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9B3336" w14:textId="3C28B69B" w:rsidR="00273DD0" w:rsidRPr="00AD700D" w:rsidRDefault="0050051B" w:rsidP="00230C15">
      <w:pPr>
        <w:widowControl w:val="0"/>
        <w:autoSpaceDE w:val="0"/>
        <w:spacing w:line="360" w:lineRule="auto"/>
        <w:rPr>
          <w:rFonts w:ascii="Arial Narrow" w:hAnsi="Arial Narrow"/>
        </w:rPr>
      </w:pPr>
      <w:r w:rsidRPr="00AD700D">
        <w:rPr>
          <w:rFonts w:ascii="Arial Narrow" w:eastAsia="Calibri" w:hAnsi="Arial Narrow"/>
          <w:noProof/>
          <w:color w:val="000000"/>
          <w:sz w:val="22"/>
          <w:szCs w:val="22"/>
        </w:rPr>
        <mc:AlternateContent>
          <mc:Choice Requires="wps">
            <w:drawing>
              <wp:anchor distT="0" distB="0" distL="114300" distR="114300" simplePos="0" relativeHeight="251659776" behindDoc="0" locked="0" layoutInCell="1" allowOverlap="1" wp14:anchorId="11A097DA" wp14:editId="7B26C731">
                <wp:simplePos x="0" y="0"/>
                <wp:positionH relativeFrom="column">
                  <wp:posOffset>1448</wp:posOffset>
                </wp:positionH>
                <wp:positionV relativeFrom="paragraph">
                  <wp:posOffset>25382</wp:posOffset>
                </wp:positionV>
                <wp:extent cx="2216150" cy="1848535"/>
                <wp:effectExtent l="0" t="0" r="0" b="0"/>
                <wp:wrapNone/>
                <wp:docPr id="74" name="Zone de text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1848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C4541" w14:textId="77777777" w:rsidR="00F95393" w:rsidRPr="003155CE" w:rsidRDefault="00F95393" w:rsidP="00B115B2">
                            <w:pPr>
                              <w:jc w:val="center"/>
                              <w:rPr>
                                <w:rFonts w:ascii="Tahoma" w:hAnsi="Tahoma" w:cs="Tahoma"/>
                                <w:b/>
                                <w:sz w:val="14"/>
                                <w:szCs w:val="12"/>
                              </w:rPr>
                            </w:pPr>
                            <w:r w:rsidRPr="003155CE">
                              <w:rPr>
                                <w:rFonts w:ascii="Tahoma" w:hAnsi="Tahoma" w:cs="Tahoma"/>
                                <w:b/>
                                <w:sz w:val="14"/>
                                <w:szCs w:val="12"/>
                              </w:rPr>
                              <w:t>REPUBLIQUE DU CAMEROUN</w:t>
                            </w:r>
                          </w:p>
                          <w:p w14:paraId="32F9ABE6" w14:textId="77777777" w:rsidR="00F95393" w:rsidRPr="003155CE" w:rsidRDefault="00F95393" w:rsidP="00B115B2">
                            <w:pPr>
                              <w:jc w:val="center"/>
                              <w:rPr>
                                <w:rFonts w:ascii="Tahoma" w:hAnsi="Tahoma" w:cs="Tahoma"/>
                                <w:b/>
                                <w:i/>
                                <w:sz w:val="14"/>
                                <w:szCs w:val="12"/>
                              </w:rPr>
                            </w:pPr>
                            <w:r w:rsidRPr="003155CE">
                              <w:rPr>
                                <w:rFonts w:ascii="Tahoma" w:hAnsi="Tahoma" w:cs="Tahoma"/>
                                <w:b/>
                                <w:i/>
                                <w:sz w:val="14"/>
                                <w:szCs w:val="12"/>
                              </w:rPr>
                              <w:t>PAIX- TRAVAIL- PATRIE</w:t>
                            </w:r>
                          </w:p>
                          <w:p w14:paraId="2F4475DD" w14:textId="77777777" w:rsidR="00F95393" w:rsidRPr="003155CE" w:rsidRDefault="00F95393" w:rsidP="00B115B2">
                            <w:pPr>
                              <w:jc w:val="center"/>
                              <w:rPr>
                                <w:rFonts w:ascii="Tahoma" w:hAnsi="Tahoma" w:cs="Tahoma"/>
                                <w:b/>
                                <w:i/>
                                <w:sz w:val="14"/>
                                <w:szCs w:val="12"/>
                              </w:rPr>
                            </w:pPr>
                            <w:r w:rsidRPr="003155CE">
                              <w:rPr>
                                <w:rFonts w:ascii="Tahoma" w:hAnsi="Tahoma" w:cs="Tahoma"/>
                                <w:b/>
                                <w:i/>
                                <w:sz w:val="14"/>
                                <w:szCs w:val="12"/>
                              </w:rPr>
                              <w:t>*****</w:t>
                            </w:r>
                          </w:p>
                          <w:p w14:paraId="706A7AEB" w14:textId="77777777" w:rsidR="00F95393" w:rsidRPr="003155CE" w:rsidRDefault="00F95393" w:rsidP="00B115B2">
                            <w:pPr>
                              <w:jc w:val="center"/>
                              <w:rPr>
                                <w:rFonts w:ascii="Tahoma" w:hAnsi="Tahoma" w:cs="Tahoma"/>
                                <w:b/>
                                <w:sz w:val="14"/>
                                <w:szCs w:val="12"/>
                              </w:rPr>
                            </w:pPr>
                            <w:r w:rsidRPr="003155CE">
                              <w:rPr>
                                <w:rFonts w:ascii="Tahoma" w:hAnsi="Tahoma" w:cs="Tahoma"/>
                                <w:b/>
                                <w:sz w:val="14"/>
                                <w:szCs w:val="12"/>
                              </w:rPr>
                              <w:t>REGION DU SUD</w:t>
                            </w:r>
                          </w:p>
                          <w:p w14:paraId="3FFA8F32" w14:textId="77777777" w:rsidR="00F95393" w:rsidRPr="003155CE" w:rsidRDefault="00F95393" w:rsidP="00B115B2">
                            <w:pPr>
                              <w:jc w:val="center"/>
                              <w:rPr>
                                <w:rFonts w:ascii="Tahoma" w:hAnsi="Tahoma" w:cs="Tahoma"/>
                                <w:b/>
                                <w:sz w:val="14"/>
                                <w:szCs w:val="12"/>
                              </w:rPr>
                            </w:pPr>
                            <w:r w:rsidRPr="003155CE">
                              <w:rPr>
                                <w:rFonts w:ascii="Tahoma" w:hAnsi="Tahoma" w:cs="Tahoma"/>
                                <w:b/>
                                <w:sz w:val="14"/>
                                <w:szCs w:val="12"/>
                              </w:rPr>
                              <w:t>*****</w:t>
                            </w:r>
                          </w:p>
                          <w:p w14:paraId="0A543487" w14:textId="77777777" w:rsidR="00F95393" w:rsidRPr="003155CE" w:rsidRDefault="00F95393" w:rsidP="00B115B2">
                            <w:pPr>
                              <w:jc w:val="center"/>
                              <w:rPr>
                                <w:rFonts w:ascii="Tahoma" w:hAnsi="Tahoma" w:cs="Tahoma"/>
                                <w:b/>
                                <w:sz w:val="14"/>
                                <w:szCs w:val="12"/>
                              </w:rPr>
                            </w:pPr>
                            <w:r w:rsidRPr="003155CE">
                              <w:rPr>
                                <w:rFonts w:ascii="Tahoma" w:hAnsi="Tahoma" w:cs="Tahoma"/>
                                <w:b/>
                                <w:sz w:val="14"/>
                                <w:szCs w:val="12"/>
                              </w:rPr>
                              <w:t>DEPARTEMENT DE LA MVILA</w:t>
                            </w:r>
                          </w:p>
                          <w:p w14:paraId="5B6FDDD5" w14:textId="77777777" w:rsidR="00F95393" w:rsidRPr="006441C4" w:rsidRDefault="00F95393" w:rsidP="00B115B2">
                            <w:pPr>
                              <w:jc w:val="center"/>
                              <w:rPr>
                                <w:rFonts w:ascii="Tahoma" w:hAnsi="Tahoma" w:cs="Tahoma"/>
                                <w:b/>
                                <w:sz w:val="14"/>
                                <w:szCs w:val="12"/>
                              </w:rPr>
                            </w:pPr>
                            <w:r w:rsidRPr="006441C4">
                              <w:rPr>
                                <w:rFonts w:ascii="Tahoma" w:hAnsi="Tahoma" w:cs="Tahoma"/>
                                <w:b/>
                                <w:sz w:val="14"/>
                                <w:szCs w:val="12"/>
                              </w:rPr>
                              <w:t>*****</w:t>
                            </w:r>
                          </w:p>
                          <w:p w14:paraId="3B2B3E32" w14:textId="77777777" w:rsidR="00F95393" w:rsidRPr="006441C4" w:rsidRDefault="00F95393" w:rsidP="00B115B2">
                            <w:pPr>
                              <w:jc w:val="center"/>
                              <w:rPr>
                                <w:rFonts w:ascii="Tahoma" w:hAnsi="Tahoma" w:cs="Tahoma"/>
                                <w:b/>
                                <w:sz w:val="14"/>
                                <w:szCs w:val="12"/>
                              </w:rPr>
                            </w:pPr>
                            <w:r w:rsidRPr="006441C4">
                              <w:rPr>
                                <w:rFonts w:ascii="Tahoma" w:hAnsi="Tahoma" w:cs="Tahoma"/>
                                <w:b/>
                                <w:sz w:val="14"/>
                                <w:szCs w:val="12"/>
                              </w:rPr>
                              <w:t xml:space="preserve">COMMUNE D’ARRONDISSEMENT </w:t>
                            </w:r>
                          </w:p>
                          <w:p w14:paraId="6D9E1675" w14:textId="04FDD790" w:rsidR="00F95393" w:rsidRPr="006441C4" w:rsidRDefault="00F95393" w:rsidP="00B115B2">
                            <w:pPr>
                              <w:jc w:val="center"/>
                              <w:rPr>
                                <w:rFonts w:ascii="Tahoma" w:hAnsi="Tahoma" w:cs="Tahoma"/>
                                <w:b/>
                                <w:sz w:val="14"/>
                                <w:szCs w:val="12"/>
                              </w:rPr>
                            </w:pPr>
                            <w:r w:rsidRPr="006441C4">
                              <w:rPr>
                                <w:rFonts w:ascii="Tahoma" w:hAnsi="Tahoma" w:cs="Tahoma"/>
                                <w:b/>
                                <w:sz w:val="14"/>
                                <w:szCs w:val="12"/>
                              </w:rPr>
                              <w:t>D’EBOLOWA I</w:t>
                            </w:r>
                          </w:p>
                          <w:p w14:paraId="64D07DCA" w14:textId="77777777" w:rsidR="00F95393" w:rsidRPr="006441C4" w:rsidRDefault="00F95393" w:rsidP="00B115B2">
                            <w:pPr>
                              <w:jc w:val="center"/>
                              <w:rPr>
                                <w:rFonts w:ascii="Tahoma" w:hAnsi="Tahoma" w:cs="Tahoma"/>
                                <w:b/>
                                <w:sz w:val="14"/>
                                <w:szCs w:val="12"/>
                              </w:rPr>
                            </w:pPr>
                            <w:r w:rsidRPr="006441C4">
                              <w:rPr>
                                <w:rFonts w:ascii="Tahoma" w:hAnsi="Tahoma" w:cs="Tahoma"/>
                                <w:b/>
                                <w:sz w:val="14"/>
                                <w:szCs w:val="12"/>
                              </w:rPr>
                              <w:t>*****</w:t>
                            </w:r>
                          </w:p>
                          <w:p w14:paraId="2D768ED1" w14:textId="785C5440" w:rsidR="00F95393" w:rsidRPr="006441C4" w:rsidRDefault="00F95393" w:rsidP="00B115B2">
                            <w:pPr>
                              <w:jc w:val="center"/>
                              <w:rPr>
                                <w:rFonts w:ascii="Tahoma" w:hAnsi="Tahoma" w:cs="Tahoma"/>
                                <w:b/>
                                <w:sz w:val="14"/>
                                <w:szCs w:val="12"/>
                              </w:rPr>
                            </w:pPr>
                            <w:r w:rsidRPr="006441C4">
                              <w:rPr>
                                <w:rFonts w:ascii="Tahoma" w:hAnsi="Tahoma" w:cs="Tahoma"/>
                                <w:b/>
                                <w:sz w:val="14"/>
                                <w:szCs w:val="12"/>
                              </w:rPr>
                              <w:t>CABINET DU MAIRE</w:t>
                            </w:r>
                          </w:p>
                          <w:p w14:paraId="3851B900" w14:textId="77777777" w:rsidR="00F95393" w:rsidRPr="006441C4" w:rsidRDefault="00F95393" w:rsidP="00B115B2">
                            <w:pPr>
                              <w:jc w:val="center"/>
                              <w:rPr>
                                <w:rFonts w:ascii="Tahoma" w:hAnsi="Tahoma" w:cs="Tahoma"/>
                                <w:b/>
                                <w:sz w:val="14"/>
                                <w:szCs w:val="12"/>
                              </w:rPr>
                            </w:pPr>
                            <w:r w:rsidRPr="006441C4">
                              <w:rPr>
                                <w:rFonts w:ascii="Tahoma" w:hAnsi="Tahoma" w:cs="Tahoma"/>
                                <w:b/>
                                <w:sz w:val="14"/>
                                <w:szCs w:val="12"/>
                              </w:rPr>
                              <w:t xml:space="preserve">***** </w:t>
                            </w:r>
                          </w:p>
                          <w:p w14:paraId="3232FD02" w14:textId="77777777" w:rsidR="00F95393" w:rsidRPr="003155CE" w:rsidRDefault="00F95393" w:rsidP="00B115B2">
                            <w:pPr>
                              <w:jc w:val="center"/>
                              <w:rPr>
                                <w:rFonts w:ascii="Tahoma" w:hAnsi="Tahoma" w:cs="Tahoma"/>
                                <w:b/>
                                <w:sz w:val="14"/>
                                <w:szCs w:val="12"/>
                              </w:rPr>
                            </w:pPr>
                            <w:r w:rsidRPr="003155CE">
                              <w:rPr>
                                <w:rFonts w:ascii="Tahoma" w:hAnsi="Tahoma" w:cs="Tahoma"/>
                                <w:b/>
                                <w:sz w:val="14"/>
                                <w:szCs w:val="12"/>
                              </w:rPr>
                              <w:t>STRUCTURE INTERNE DE GESTION ADMINISTRATIVE DES MARCHES PUBLICS</w:t>
                            </w:r>
                          </w:p>
                          <w:p w14:paraId="6920FE8E" w14:textId="77777777" w:rsidR="00F95393" w:rsidRPr="003155CE" w:rsidRDefault="00F95393" w:rsidP="00B115B2">
                            <w:pPr>
                              <w:jc w:val="center"/>
                              <w:rPr>
                                <w:rFonts w:ascii="Tahoma" w:hAnsi="Tahoma" w:cs="Tahoma"/>
                                <w:b/>
                                <w:sz w:val="14"/>
                                <w:szCs w:val="12"/>
                              </w:rPr>
                            </w:pPr>
                            <w:r w:rsidRPr="003155CE">
                              <w:rPr>
                                <w:rFonts w:ascii="Tahoma" w:hAnsi="Tahoma" w:cs="Tahoma"/>
                                <w:b/>
                                <w:sz w:val="14"/>
                                <w:szCs w:val="12"/>
                              </w:rPr>
                              <w:t>*****</w:t>
                            </w:r>
                          </w:p>
                          <w:p w14:paraId="7306ED8A" w14:textId="77777777" w:rsidR="00F95393" w:rsidRPr="003155CE" w:rsidRDefault="00F95393" w:rsidP="00B115B2">
                            <w:pPr>
                              <w:rPr>
                                <w:rFonts w:ascii="Tahoma" w:hAnsi="Tahoma" w:cs="Tahoma"/>
                                <w:sz w:val="14"/>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097DA" id="_x0000_t202" coordsize="21600,21600" o:spt="202" path="m,l,21600r21600,l21600,xe">
                <v:stroke joinstyle="miter"/>
                <v:path gradientshapeok="t" o:connecttype="rect"/>
              </v:shapetype>
              <v:shape id="Zone de texte 74" o:spid="_x0000_s1026" type="#_x0000_t202" style="position:absolute;margin-left:.1pt;margin-top:2pt;width:174.5pt;height:145.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h6WigIAABcFAAAOAAAAZHJzL2Uyb0RvYy54bWysVNuO2yAQfa/Uf0C8Z32pncTWOqu9NFWl&#10;7UXa9qVvBHCMioECib2t+u8dcDab7UWqqvoBAzMcZuac4fxi7CXac+uEVg3OzlKMuKKaCbVt8McP&#10;69kSI+eJYkRqxRt8zx2+WD1/dj6Ymue605JxiwBEuXowDe68N3WSONrxnrgzbbgCY6ttTzws7TZh&#10;lgyA3sskT9N5MmjLjNWUOwe7N5MRryJ+23Lq37Wt4x7JBkNsPo42jpswJqtzUm8tMZ2ghzDIP0TR&#10;E6Hg0iPUDfEE7az4BaoX1GqnW39GdZ/othWUxxwgmyz9KZu7jhgec4HiOHMsk/t/sPTt/r1FgjV4&#10;UWCkSA8cfQKmEOPI89FzBPtQpMG4GnzvDHj78UqPQHZM2JlbTT87pPR1R9SWX1qrh44TBkFm4WRy&#10;cnTCcQFkM7zRDC4jO68j0NjaPlQQaoIAHci6PxIEgSAKm3mezbMSTBRs2bJYli/KeAepH44b6/wr&#10;rnsUJg22oIAIT/a3zodwSP3gEm5zWgq2FlLGhd1urqVFewJqWcfvgP7ETargrHQ4NiFOOxAl3BFs&#10;Id7I/rcqy4v0Kq9m6/lyMSvWRTmrFulylmbVVTVPi6q4WX8PAWZF3QnGuLoVUP2pIWDz75g+9MSk&#10;oahFNDS4KvNy4uiPSabx+12SvfDQmFL0DV4enUgdmH2pGKRNak+EnObJ0/BjlaEGD/9YlaiDQP0k&#10;Aj9uRkAJ4thodg+KsBr4Am7hNYFJp+1XjAbozAa7LztiOUbytQJVVVlRhFaOi6Jc5LCwp5bNqYUo&#10;ClAN9hhN02s/tf/OWLHt4KZJx0pfghJbETXyGNVBv9B9MZnDSxHa+3QdvR7fs9UPAAAA//8DAFBL&#10;AwQUAAYACAAAACEARgUE8dsAAAAGAQAADwAAAGRycy9kb3ducmV2LnhtbEyPQU/CQBCF7yb+h82Y&#10;eDGyBQvY0i1RE41XkB8wbYe2oTvbdBda/r3jSY5v3sub72XbyXbqQoNvHRuYzyJQxKWrWq4NHH4+&#10;n19B+YBcYeeYDFzJwza/v8swrdzIO7rsQ62khH2KBpoQ+lRrXzZk0c9cTyze0Q0Wg8ih1tWAo5Tb&#10;Ti+iaKUttiwfGuzpo6HytD9bA8fv8WmZjMVXOKx38eod23XhrsY8PkxvG1CBpvAfhj98QYdcmAp3&#10;5sqrzsBCcgZi2SPmS5yILuSaLOeg80zf4ue/AAAA//8DAFBLAQItABQABgAIAAAAIQC2gziS/gAA&#10;AOEBAAATAAAAAAAAAAAAAAAAAAAAAABbQ29udGVudF9UeXBlc10ueG1sUEsBAi0AFAAGAAgAAAAh&#10;ADj9If/WAAAAlAEAAAsAAAAAAAAAAAAAAAAALwEAAF9yZWxzLy5yZWxzUEsBAi0AFAAGAAgAAAAh&#10;APZaHpaKAgAAFwUAAA4AAAAAAAAAAAAAAAAALgIAAGRycy9lMm9Eb2MueG1sUEsBAi0AFAAGAAgA&#10;AAAhAEYFBPHbAAAABgEAAA8AAAAAAAAAAAAAAAAA5AQAAGRycy9kb3ducmV2LnhtbFBLBQYAAAAA&#10;BAAEAPMAAADsBQAAAAA=&#10;" stroked="f">
                <v:textbox>
                  <w:txbxContent>
                    <w:p w14:paraId="52FC4541" w14:textId="77777777" w:rsidR="00F95393" w:rsidRPr="003155CE" w:rsidRDefault="00F95393" w:rsidP="00B115B2">
                      <w:pPr>
                        <w:jc w:val="center"/>
                        <w:rPr>
                          <w:rFonts w:ascii="Tahoma" w:hAnsi="Tahoma" w:cs="Tahoma"/>
                          <w:b/>
                          <w:sz w:val="14"/>
                          <w:szCs w:val="12"/>
                        </w:rPr>
                      </w:pPr>
                      <w:r w:rsidRPr="003155CE">
                        <w:rPr>
                          <w:rFonts w:ascii="Tahoma" w:hAnsi="Tahoma" w:cs="Tahoma"/>
                          <w:b/>
                          <w:sz w:val="14"/>
                          <w:szCs w:val="12"/>
                        </w:rPr>
                        <w:t>REPUBLIQUE DU CAMEROUN</w:t>
                      </w:r>
                    </w:p>
                    <w:p w14:paraId="32F9ABE6" w14:textId="77777777" w:rsidR="00F95393" w:rsidRPr="003155CE" w:rsidRDefault="00F95393" w:rsidP="00B115B2">
                      <w:pPr>
                        <w:jc w:val="center"/>
                        <w:rPr>
                          <w:rFonts w:ascii="Tahoma" w:hAnsi="Tahoma" w:cs="Tahoma"/>
                          <w:b/>
                          <w:i/>
                          <w:sz w:val="14"/>
                          <w:szCs w:val="12"/>
                        </w:rPr>
                      </w:pPr>
                      <w:r w:rsidRPr="003155CE">
                        <w:rPr>
                          <w:rFonts w:ascii="Tahoma" w:hAnsi="Tahoma" w:cs="Tahoma"/>
                          <w:b/>
                          <w:i/>
                          <w:sz w:val="14"/>
                          <w:szCs w:val="12"/>
                        </w:rPr>
                        <w:t>PAIX- TRAVAIL- PATRIE</w:t>
                      </w:r>
                    </w:p>
                    <w:p w14:paraId="2F4475DD" w14:textId="77777777" w:rsidR="00F95393" w:rsidRPr="003155CE" w:rsidRDefault="00F95393" w:rsidP="00B115B2">
                      <w:pPr>
                        <w:jc w:val="center"/>
                        <w:rPr>
                          <w:rFonts w:ascii="Tahoma" w:hAnsi="Tahoma" w:cs="Tahoma"/>
                          <w:b/>
                          <w:i/>
                          <w:sz w:val="14"/>
                          <w:szCs w:val="12"/>
                        </w:rPr>
                      </w:pPr>
                      <w:r w:rsidRPr="003155CE">
                        <w:rPr>
                          <w:rFonts w:ascii="Tahoma" w:hAnsi="Tahoma" w:cs="Tahoma"/>
                          <w:b/>
                          <w:i/>
                          <w:sz w:val="14"/>
                          <w:szCs w:val="12"/>
                        </w:rPr>
                        <w:t>*****</w:t>
                      </w:r>
                    </w:p>
                    <w:p w14:paraId="706A7AEB" w14:textId="77777777" w:rsidR="00F95393" w:rsidRPr="003155CE" w:rsidRDefault="00F95393" w:rsidP="00B115B2">
                      <w:pPr>
                        <w:jc w:val="center"/>
                        <w:rPr>
                          <w:rFonts w:ascii="Tahoma" w:hAnsi="Tahoma" w:cs="Tahoma"/>
                          <w:b/>
                          <w:sz w:val="14"/>
                          <w:szCs w:val="12"/>
                        </w:rPr>
                      </w:pPr>
                      <w:r w:rsidRPr="003155CE">
                        <w:rPr>
                          <w:rFonts w:ascii="Tahoma" w:hAnsi="Tahoma" w:cs="Tahoma"/>
                          <w:b/>
                          <w:sz w:val="14"/>
                          <w:szCs w:val="12"/>
                        </w:rPr>
                        <w:t>REGION DU SUD</w:t>
                      </w:r>
                    </w:p>
                    <w:p w14:paraId="3FFA8F32" w14:textId="77777777" w:rsidR="00F95393" w:rsidRPr="003155CE" w:rsidRDefault="00F95393" w:rsidP="00B115B2">
                      <w:pPr>
                        <w:jc w:val="center"/>
                        <w:rPr>
                          <w:rFonts w:ascii="Tahoma" w:hAnsi="Tahoma" w:cs="Tahoma"/>
                          <w:b/>
                          <w:sz w:val="14"/>
                          <w:szCs w:val="12"/>
                        </w:rPr>
                      </w:pPr>
                      <w:r w:rsidRPr="003155CE">
                        <w:rPr>
                          <w:rFonts w:ascii="Tahoma" w:hAnsi="Tahoma" w:cs="Tahoma"/>
                          <w:b/>
                          <w:sz w:val="14"/>
                          <w:szCs w:val="12"/>
                        </w:rPr>
                        <w:t>*****</w:t>
                      </w:r>
                    </w:p>
                    <w:p w14:paraId="0A543487" w14:textId="77777777" w:rsidR="00F95393" w:rsidRPr="003155CE" w:rsidRDefault="00F95393" w:rsidP="00B115B2">
                      <w:pPr>
                        <w:jc w:val="center"/>
                        <w:rPr>
                          <w:rFonts w:ascii="Tahoma" w:hAnsi="Tahoma" w:cs="Tahoma"/>
                          <w:b/>
                          <w:sz w:val="14"/>
                          <w:szCs w:val="12"/>
                        </w:rPr>
                      </w:pPr>
                      <w:r w:rsidRPr="003155CE">
                        <w:rPr>
                          <w:rFonts w:ascii="Tahoma" w:hAnsi="Tahoma" w:cs="Tahoma"/>
                          <w:b/>
                          <w:sz w:val="14"/>
                          <w:szCs w:val="12"/>
                        </w:rPr>
                        <w:t>DEPARTEMENT DE LA MVILA</w:t>
                      </w:r>
                    </w:p>
                    <w:p w14:paraId="5B6FDDD5" w14:textId="77777777" w:rsidR="00F95393" w:rsidRPr="006441C4" w:rsidRDefault="00F95393" w:rsidP="00B115B2">
                      <w:pPr>
                        <w:jc w:val="center"/>
                        <w:rPr>
                          <w:rFonts w:ascii="Tahoma" w:hAnsi="Tahoma" w:cs="Tahoma"/>
                          <w:b/>
                          <w:sz w:val="14"/>
                          <w:szCs w:val="12"/>
                        </w:rPr>
                      </w:pPr>
                      <w:r w:rsidRPr="006441C4">
                        <w:rPr>
                          <w:rFonts w:ascii="Tahoma" w:hAnsi="Tahoma" w:cs="Tahoma"/>
                          <w:b/>
                          <w:sz w:val="14"/>
                          <w:szCs w:val="12"/>
                        </w:rPr>
                        <w:t>*****</w:t>
                      </w:r>
                    </w:p>
                    <w:p w14:paraId="3B2B3E32" w14:textId="77777777" w:rsidR="00F95393" w:rsidRPr="006441C4" w:rsidRDefault="00F95393" w:rsidP="00B115B2">
                      <w:pPr>
                        <w:jc w:val="center"/>
                        <w:rPr>
                          <w:rFonts w:ascii="Tahoma" w:hAnsi="Tahoma" w:cs="Tahoma"/>
                          <w:b/>
                          <w:sz w:val="14"/>
                          <w:szCs w:val="12"/>
                        </w:rPr>
                      </w:pPr>
                      <w:r w:rsidRPr="006441C4">
                        <w:rPr>
                          <w:rFonts w:ascii="Tahoma" w:hAnsi="Tahoma" w:cs="Tahoma"/>
                          <w:b/>
                          <w:sz w:val="14"/>
                          <w:szCs w:val="12"/>
                        </w:rPr>
                        <w:t xml:space="preserve">COMMUNE D’ARRONDISSEMENT </w:t>
                      </w:r>
                    </w:p>
                    <w:p w14:paraId="6D9E1675" w14:textId="04FDD790" w:rsidR="00F95393" w:rsidRPr="006441C4" w:rsidRDefault="00F95393" w:rsidP="00B115B2">
                      <w:pPr>
                        <w:jc w:val="center"/>
                        <w:rPr>
                          <w:rFonts w:ascii="Tahoma" w:hAnsi="Tahoma" w:cs="Tahoma"/>
                          <w:b/>
                          <w:sz w:val="14"/>
                          <w:szCs w:val="12"/>
                        </w:rPr>
                      </w:pPr>
                      <w:r w:rsidRPr="006441C4">
                        <w:rPr>
                          <w:rFonts w:ascii="Tahoma" w:hAnsi="Tahoma" w:cs="Tahoma"/>
                          <w:b/>
                          <w:sz w:val="14"/>
                          <w:szCs w:val="12"/>
                        </w:rPr>
                        <w:t>D’EBOLOWA I</w:t>
                      </w:r>
                    </w:p>
                    <w:p w14:paraId="64D07DCA" w14:textId="77777777" w:rsidR="00F95393" w:rsidRPr="006441C4" w:rsidRDefault="00F95393" w:rsidP="00B115B2">
                      <w:pPr>
                        <w:jc w:val="center"/>
                        <w:rPr>
                          <w:rFonts w:ascii="Tahoma" w:hAnsi="Tahoma" w:cs="Tahoma"/>
                          <w:b/>
                          <w:sz w:val="14"/>
                          <w:szCs w:val="12"/>
                        </w:rPr>
                      </w:pPr>
                      <w:r w:rsidRPr="006441C4">
                        <w:rPr>
                          <w:rFonts w:ascii="Tahoma" w:hAnsi="Tahoma" w:cs="Tahoma"/>
                          <w:b/>
                          <w:sz w:val="14"/>
                          <w:szCs w:val="12"/>
                        </w:rPr>
                        <w:t>*****</w:t>
                      </w:r>
                    </w:p>
                    <w:p w14:paraId="2D768ED1" w14:textId="785C5440" w:rsidR="00F95393" w:rsidRPr="006441C4" w:rsidRDefault="00F95393" w:rsidP="00B115B2">
                      <w:pPr>
                        <w:jc w:val="center"/>
                        <w:rPr>
                          <w:rFonts w:ascii="Tahoma" w:hAnsi="Tahoma" w:cs="Tahoma"/>
                          <w:b/>
                          <w:sz w:val="14"/>
                          <w:szCs w:val="12"/>
                        </w:rPr>
                      </w:pPr>
                      <w:r w:rsidRPr="006441C4">
                        <w:rPr>
                          <w:rFonts w:ascii="Tahoma" w:hAnsi="Tahoma" w:cs="Tahoma"/>
                          <w:b/>
                          <w:sz w:val="14"/>
                          <w:szCs w:val="12"/>
                        </w:rPr>
                        <w:t>CABINET DU MAIRE</w:t>
                      </w:r>
                    </w:p>
                    <w:p w14:paraId="3851B900" w14:textId="77777777" w:rsidR="00F95393" w:rsidRPr="006441C4" w:rsidRDefault="00F95393" w:rsidP="00B115B2">
                      <w:pPr>
                        <w:jc w:val="center"/>
                        <w:rPr>
                          <w:rFonts w:ascii="Tahoma" w:hAnsi="Tahoma" w:cs="Tahoma"/>
                          <w:b/>
                          <w:sz w:val="14"/>
                          <w:szCs w:val="12"/>
                        </w:rPr>
                      </w:pPr>
                      <w:r w:rsidRPr="006441C4">
                        <w:rPr>
                          <w:rFonts w:ascii="Tahoma" w:hAnsi="Tahoma" w:cs="Tahoma"/>
                          <w:b/>
                          <w:sz w:val="14"/>
                          <w:szCs w:val="12"/>
                        </w:rPr>
                        <w:t xml:space="preserve">***** </w:t>
                      </w:r>
                    </w:p>
                    <w:p w14:paraId="3232FD02" w14:textId="77777777" w:rsidR="00F95393" w:rsidRPr="003155CE" w:rsidRDefault="00F95393" w:rsidP="00B115B2">
                      <w:pPr>
                        <w:jc w:val="center"/>
                        <w:rPr>
                          <w:rFonts w:ascii="Tahoma" w:hAnsi="Tahoma" w:cs="Tahoma"/>
                          <w:b/>
                          <w:sz w:val="14"/>
                          <w:szCs w:val="12"/>
                        </w:rPr>
                      </w:pPr>
                      <w:r w:rsidRPr="003155CE">
                        <w:rPr>
                          <w:rFonts w:ascii="Tahoma" w:hAnsi="Tahoma" w:cs="Tahoma"/>
                          <w:b/>
                          <w:sz w:val="14"/>
                          <w:szCs w:val="12"/>
                        </w:rPr>
                        <w:t>STRUCTURE INTERNE DE GESTION ADMINISTRATIVE DES MARCHES PUBLICS</w:t>
                      </w:r>
                    </w:p>
                    <w:p w14:paraId="6920FE8E" w14:textId="77777777" w:rsidR="00F95393" w:rsidRPr="003155CE" w:rsidRDefault="00F95393" w:rsidP="00B115B2">
                      <w:pPr>
                        <w:jc w:val="center"/>
                        <w:rPr>
                          <w:rFonts w:ascii="Tahoma" w:hAnsi="Tahoma" w:cs="Tahoma"/>
                          <w:b/>
                          <w:sz w:val="14"/>
                          <w:szCs w:val="12"/>
                        </w:rPr>
                      </w:pPr>
                      <w:r w:rsidRPr="003155CE">
                        <w:rPr>
                          <w:rFonts w:ascii="Tahoma" w:hAnsi="Tahoma" w:cs="Tahoma"/>
                          <w:b/>
                          <w:sz w:val="14"/>
                          <w:szCs w:val="12"/>
                        </w:rPr>
                        <w:t>*****</w:t>
                      </w:r>
                    </w:p>
                    <w:p w14:paraId="7306ED8A" w14:textId="77777777" w:rsidR="00F95393" w:rsidRPr="003155CE" w:rsidRDefault="00F95393" w:rsidP="00B115B2">
                      <w:pPr>
                        <w:rPr>
                          <w:rFonts w:ascii="Tahoma" w:hAnsi="Tahoma" w:cs="Tahoma"/>
                          <w:sz w:val="14"/>
                          <w:szCs w:val="12"/>
                        </w:rPr>
                      </w:pPr>
                    </w:p>
                  </w:txbxContent>
                </v:textbox>
              </v:shape>
            </w:pict>
          </mc:Fallback>
        </mc:AlternateContent>
      </w:r>
      <w:r w:rsidRPr="00AD700D">
        <w:rPr>
          <w:rFonts w:ascii="Arial Narrow" w:eastAsia="Calibri" w:hAnsi="Arial Narrow"/>
          <w:noProof/>
          <w:color w:val="000000"/>
          <w:sz w:val="22"/>
          <w:szCs w:val="22"/>
        </w:rPr>
        <mc:AlternateContent>
          <mc:Choice Requires="wps">
            <w:drawing>
              <wp:anchor distT="0" distB="0" distL="114300" distR="114300" simplePos="0" relativeHeight="251660800" behindDoc="0" locked="0" layoutInCell="1" allowOverlap="1" wp14:anchorId="2B49666E" wp14:editId="19B49B10">
                <wp:simplePos x="0" y="0"/>
                <wp:positionH relativeFrom="column">
                  <wp:posOffset>3843118</wp:posOffset>
                </wp:positionH>
                <wp:positionV relativeFrom="paragraph">
                  <wp:posOffset>27940</wp:posOffset>
                </wp:positionV>
                <wp:extent cx="2244725" cy="1745615"/>
                <wp:effectExtent l="0" t="0" r="3175" b="6985"/>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174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BA506" w14:textId="77777777" w:rsidR="00F95393" w:rsidRPr="003155CE" w:rsidRDefault="00F95393" w:rsidP="00B115B2">
                            <w:pPr>
                              <w:jc w:val="center"/>
                              <w:rPr>
                                <w:rFonts w:ascii="Tahoma" w:hAnsi="Tahoma" w:cs="Tahoma"/>
                                <w:b/>
                                <w:sz w:val="14"/>
                                <w:szCs w:val="12"/>
                                <w:lang w:val="en-US"/>
                              </w:rPr>
                            </w:pPr>
                            <w:r w:rsidRPr="003155CE">
                              <w:rPr>
                                <w:rFonts w:ascii="Tahoma" w:hAnsi="Tahoma" w:cs="Tahoma"/>
                                <w:b/>
                                <w:sz w:val="14"/>
                                <w:szCs w:val="12"/>
                                <w:lang w:val="en-US"/>
                              </w:rPr>
                              <w:t>REPUBLIC OF CAMEROON</w:t>
                            </w:r>
                          </w:p>
                          <w:p w14:paraId="3EF6A70E" w14:textId="77777777" w:rsidR="00F95393" w:rsidRPr="003155CE" w:rsidRDefault="00F95393" w:rsidP="00B115B2">
                            <w:pPr>
                              <w:jc w:val="center"/>
                              <w:rPr>
                                <w:rFonts w:ascii="Tahoma" w:hAnsi="Tahoma" w:cs="Tahoma"/>
                                <w:b/>
                                <w:i/>
                                <w:sz w:val="14"/>
                                <w:szCs w:val="12"/>
                                <w:lang w:val="en-US"/>
                              </w:rPr>
                            </w:pPr>
                            <w:r w:rsidRPr="003155CE">
                              <w:rPr>
                                <w:rFonts w:ascii="Tahoma" w:hAnsi="Tahoma" w:cs="Tahoma"/>
                                <w:b/>
                                <w:i/>
                                <w:sz w:val="14"/>
                                <w:szCs w:val="12"/>
                                <w:lang w:val="en-US"/>
                              </w:rPr>
                              <w:t>PEACE-WORK-FATHERLAND</w:t>
                            </w:r>
                          </w:p>
                          <w:p w14:paraId="17738FB1" w14:textId="77777777" w:rsidR="00F95393" w:rsidRPr="003155CE" w:rsidRDefault="00F95393" w:rsidP="00B115B2">
                            <w:pPr>
                              <w:jc w:val="center"/>
                              <w:rPr>
                                <w:rFonts w:ascii="Tahoma" w:hAnsi="Tahoma" w:cs="Tahoma"/>
                                <w:b/>
                                <w:i/>
                                <w:sz w:val="14"/>
                                <w:szCs w:val="12"/>
                                <w:lang w:val="en-US"/>
                              </w:rPr>
                            </w:pPr>
                            <w:r w:rsidRPr="003155CE">
                              <w:rPr>
                                <w:rFonts w:ascii="Tahoma" w:hAnsi="Tahoma" w:cs="Tahoma"/>
                                <w:b/>
                                <w:i/>
                                <w:sz w:val="14"/>
                                <w:szCs w:val="12"/>
                                <w:lang w:val="en-US"/>
                              </w:rPr>
                              <w:t>*****</w:t>
                            </w:r>
                          </w:p>
                          <w:p w14:paraId="475C3757" w14:textId="77777777" w:rsidR="00F95393" w:rsidRPr="003155CE" w:rsidRDefault="00F95393" w:rsidP="00B115B2">
                            <w:pPr>
                              <w:jc w:val="center"/>
                              <w:rPr>
                                <w:rFonts w:ascii="Tahoma" w:hAnsi="Tahoma" w:cs="Tahoma"/>
                                <w:b/>
                                <w:sz w:val="14"/>
                                <w:szCs w:val="12"/>
                                <w:lang w:val="en-US"/>
                              </w:rPr>
                            </w:pPr>
                            <w:r w:rsidRPr="003155CE">
                              <w:rPr>
                                <w:rFonts w:ascii="Tahoma" w:hAnsi="Tahoma" w:cs="Tahoma"/>
                                <w:b/>
                                <w:sz w:val="14"/>
                                <w:szCs w:val="12"/>
                                <w:lang w:val="en-US"/>
                              </w:rPr>
                              <w:t>SOUTH REGION</w:t>
                            </w:r>
                          </w:p>
                          <w:p w14:paraId="37C3EDBB" w14:textId="77777777" w:rsidR="00F95393" w:rsidRPr="003155CE" w:rsidRDefault="00F95393" w:rsidP="00B115B2">
                            <w:pPr>
                              <w:jc w:val="center"/>
                              <w:rPr>
                                <w:rFonts w:ascii="Tahoma" w:hAnsi="Tahoma" w:cs="Tahoma"/>
                                <w:b/>
                                <w:sz w:val="14"/>
                                <w:szCs w:val="12"/>
                                <w:lang w:val="en-US"/>
                              </w:rPr>
                            </w:pPr>
                            <w:r w:rsidRPr="003155CE">
                              <w:rPr>
                                <w:rFonts w:ascii="Tahoma" w:hAnsi="Tahoma" w:cs="Tahoma"/>
                                <w:b/>
                                <w:sz w:val="14"/>
                                <w:szCs w:val="12"/>
                                <w:lang w:val="en-US"/>
                              </w:rPr>
                              <w:t>*****</w:t>
                            </w:r>
                          </w:p>
                          <w:p w14:paraId="7283F2B3" w14:textId="77777777" w:rsidR="00F95393" w:rsidRPr="003155CE" w:rsidRDefault="00F95393" w:rsidP="00B115B2">
                            <w:pPr>
                              <w:jc w:val="center"/>
                              <w:rPr>
                                <w:rFonts w:ascii="Tahoma" w:hAnsi="Tahoma" w:cs="Tahoma"/>
                                <w:b/>
                                <w:sz w:val="14"/>
                                <w:szCs w:val="12"/>
                                <w:lang w:val="en-US"/>
                              </w:rPr>
                            </w:pPr>
                            <w:r w:rsidRPr="003155CE">
                              <w:rPr>
                                <w:rFonts w:ascii="Tahoma" w:hAnsi="Tahoma" w:cs="Tahoma"/>
                                <w:b/>
                                <w:sz w:val="14"/>
                                <w:szCs w:val="12"/>
                                <w:lang w:val="en-US"/>
                              </w:rPr>
                              <w:t>MVILA D</w:t>
                            </w:r>
                            <w:r>
                              <w:rPr>
                                <w:rFonts w:ascii="Tahoma" w:hAnsi="Tahoma" w:cs="Tahoma"/>
                                <w:b/>
                                <w:sz w:val="14"/>
                                <w:szCs w:val="12"/>
                                <w:lang w:val="en-US"/>
                              </w:rPr>
                              <w:t>I</w:t>
                            </w:r>
                            <w:r w:rsidRPr="003155CE">
                              <w:rPr>
                                <w:rFonts w:ascii="Tahoma" w:hAnsi="Tahoma" w:cs="Tahoma"/>
                                <w:b/>
                                <w:sz w:val="14"/>
                                <w:szCs w:val="12"/>
                                <w:lang w:val="en-US"/>
                              </w:rPr>
                              <w:t>VISION</w:t>
                            </w:r>
                          </w:p>
                          <w:p w14:paraId="4B02C014" w14:textId="77777777" w:rsidR="00F95393" w:rsidRPr="003155CE" w:rsidRDefault="00F95393" w:rsidP="00B115B2">
                            <w:pPr>
                              <w:jc w:val="center"/>
                              <w:rPr>
                                <w:rFonts w:ascii="Tahoma" w:hAnsi="Tahoma" w:cs="Tahoma"/>
                                <w:b/>
                                <w:sz w:val="14"/>
                                <w:szCs w:val="12"/>
                                <w:lang w:val="en-US"/>
                              </w:rPr>
                            </w:pPr>
                            <w:r w:rsidRPr="003155CE">
                              <w:rPr>
                                <w:rFonts w:ascii="Tahoma" w:hAnsi="Tahoma" w:cs="Tahoma"/>
                                <w:b/>
                                <w:sz w:val="14"/>
                                <w:szCs w:val="12"/>
                                <w:lang w:val="en-US"/>
                              </w:rPr>
                              <w:t>*****</w:t>
                            </w:r>
                          </w:p>
                          <w:p w14:paraId="438F8D44" w14:textId="549B36A1" w:rsidR="00F95393" w:rsidRPr="003155CE" w:rsidRDefault="00F95393" w:rsidP="00B115B2">
                            <w:pPr>
                              <w:jc w:val="center"/>
                              <w:rPr>
                                <w:rFonts w:ascii="Tahoma" w:hAnsi="Tahoma" w:cs="Tahoma"/>
                                <w:b/>
                                <w:sz w:val="14"/>
                                <w:szCs w:val="12"/>
                                <w:lang w:val="en-US"/>
                              </w:rPr>
                            </w:pPr>
                            <w:r>
                              <w:rPr>
                                <w:rFonts w:ascii="Tahoma" w:hAnsi="Tahoma" w:cs="Tahoma"/>
                                <w:b/>
                                <w:sz w:val="14"/>
                                <w:szCs w:val="12"/>
                                <w:lang w:val="en-US"/>
                              </w:rPr>
                              <w:t>EBOLOWA I</w:t>
                            </w:r>
                            <w:r w:rsidRPr="003155CE">
                              <w:rPr>
                                <w:rFonts w:ascii="Tahoma" w:hAnsi="Tahoma" w:cs="Tahoma"/>
                                <w:b/>
                                <w:sz w:val="14"/>
                                <w:szCs w:val="12"/>
                                <w:lang w:val="en-US"/>
                              </w:rPr>
                              <w:t xml:space="preserve"> COUNCIL</w:t>
                            </w:r>
                          </w:p>
                          <w:p w14:paraId="752B46E9" w14:textId="77777777" w:rsidR="00F95393" w:rsidRPr="003155CE" w:rsidRDefault="00F95393" w:rsidP="00B115B2">
                            <w:pPr>
                              <w:jc w:val="center"/>
                              <w:rPr>
                                <w:rFonts w:ascii="Tahoma" w:hAnsi="Tahoma" w:cs="Tahoma"/>
                                <w:b/>
                                <w:sz w:val="14"/>
                                <w:szCs w:val="12"/>
                                <w:lang w:val="en-US"/>
                              </w:rPr>
                            </w:pPr>
                            <w:r w:rsidRPr="003155CE">
                              <w:rPr>
                                <w:rFonts w:ascii="Tahoma" w:hAnsi="Tahoma" w:cs="Tahoma"/>
                                <w:b/>
                                <w:sz w:val="14"/>
                                <w:szCs w:val="12"/>
                                <w:lang w:val="en-US"/>
                              </w:rPr>
                              <w:t>*****</w:t>
                            </w:r>
                          </w:p>
                          <w:p w14:paraId="184C575A" w14:textId="7426F9C8" w:rsidR="00F95393" w:rsidRPr="003155CE" w:rsidRDefault="00F95393" w:rsidP="00B115B2">
                            <w:pPr>
                              <w:jc w:val="center"/>
                              <w:rPr>
                                <w:rFonts w:ascii="Tahoma" w:hAnsi="Tahoma" w:cs="Tahoma"/>
                                <w:b/>
                                <w:sz w:val="14"/>
                                <w:szCs w:val="12"/>
                                <w:lang w:val="en-US"/>
                              </w:rPr>
                            </w:pPr>
                            <w:r>
                              <w:rPr>
                                <w:rFonts w:ascii="Tahoma" w:hAnsi="Tahoma" w:cs="Tahoma"/>
                                <w:b/>
                                <w:sz w:val="14"/>
                                <w:szCs w:val="12"/>
                                <w:lang w:val="en-US"/>
                              </w:rPr>
                              <w:t>MAYOR OFFICE</w:t>
                            </w:r>
                          </w:p>
                          <w:p w14:paraId="43BFD12A" w14:textId="77777777" w:rsidR="00F95393" w:rsidRPr="003155CE" w:rsidRDefault="00F95393" w:rsidP="00B115B2">
                            <w:pPr>
                              <w:jc w:val="center"/>
                              <w:rPr>
                                <w:rFonts w:ascii="Tahoma" w:hAnsi="Tahoma" w:cs="Tahoma"/>
                                <w:b/>
                                <w:sz w:val="14"/>
                                <w:szCs w:val="12"/>
                                <w:lang w:val="en-US"/>
                              </w:rPr>
                            </w:pPr>
                            <w:r w:rsidRPr="003155CE">
                              <w:rPr>
                                <w:rFonts w:ascii="Tahoma" w:hAnsi="Tahoma" w:cs="Tahoma"/>
                                <w:b/>
                                <w:sz w:val="14"/>
                                <w:szCs w:val="12"/>
                                <w:lang w:val="en-US"/>
                              </w:rPr>
                              <w:t xml:space="preserve">***** </w:t>
                            </w:r>
                          </w:p>
                          <w:p w14:paraId="30C81E50" w14:textId="77777777" w:rsidR="00F95393" w:rsidRDefault="00F95393" w:rsidP="00B115B2">
                            <w:pPr>
                              <w:jc w:val="center"/>
                              <w:rPr>
                                <w:rFonts w:ascii="Tahoma" w:hAnsi="Tahoma" w:cs="Tahoma"/>
                                <w:b/>
                                <w:sz w:val="14"/>
                                <w:szCs w:val="12"/>
                                <w:lang w:val="en-US"/>
                              </w:rPr>
                            </w:pPr>
                            <w:r w:rsidRPr="003155CE">
                              <w:rPr>
                                <w:rFonts w:ascii="Tahoma" w:hAnsi="Tahoma" w:cs="Tahoma"/>
                                <w:b/>
                                <w:sz w:val="14"/>
                                <w:szCs w:val="12"/>
                                <w:lang w:val="en-US"/>
                              </w:rPr>
                              <w:t xml:space="preserve">INTERNAL STRUCTURE OF ADMINISTRATIVE MANAGEMENT OF PUBLICS CONTRACTS </w:t>
                            </w:r>
                          </w:p>
                          <w:p w14:paraId="083FA5AD" w14:textId="77777777" w:rsidR="00F95393" w:rsidRPr="003155CE" w:rsidRDefault="00F95393" w:rsidP="00B115B2">
                            <w:pPr>
                              <w:jc w:val="center"/>
                              <w:rPr>
                                <w:rFonts w:ascii="Tahoma" w:hAnsi="Tahoma" w:cs="Tahoma"/>
                                <w:b/>
                                <w:sz w:val="14"/>
                                <w:szCs w:val="12"/>
                                <w:lang w:val="en-US"/>
                              </w:rPr>
                            </w:pPr>
                            <w:r w:rsidRPr="003155CE">
                              <w:rPr>
                                <w:rFonts w:ascii="Tahoma" w:hAnsi="Tahoma" w:cs="Tahoma"/>
                                <w:b/>
                                <w:sz w:val="14"/>
                                <w:szCs w:val="12"/>
                                <w:lang w:val="en-US"/>
                              </w:rPr>
                              <w:t>*****</w:t>
                            </w:r>
                          </w:p>
                          <w:p w14:paraId="0CC3A3AF" w14:textId="1649665E" w:rsidR="00F95393" w:rsidRPr="003155CE" w:rsidRDefault="00F95393" w:rsidP="00B115B2">
                            <w:pPr>
                              <w:jc w:val="center"/>
                              <w:rPr>
                                <w:rFonts w:ascii="Tahoma" w:hAnsi="Tahoma" w:cs="Tahoma"/>
                                <w:b/>
                                <w:sz w:val="14"/>
                                <w:szCs w:val="1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9666E" id="Zone de texte 26" o:spid="_x0000_s1027" type="#_x0000_t202" style="position:absolute;margin-left:302.6pt;margin-top:2.2pt;width:176.75pt;height:137.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j2jAIAAB4FAAAOAAAAZHJzL2Uyb0RvYy54bWysVFtv2yAUfp+0/4B4T3yRc7FVp2qbZZrU&#10;XaRuL3sjgGM0DAxI7K7af98Bp2m6izRN8wPmcA7fuX2Hi8uhk+jArRNa1TibphhxRTUTalfjTx83&#10;kyVGzhPFiNSK1/ieO3y5evniojcVz3WrJeMWAYhyVW9q3HpvqiRxtOUdcVNtuAJlo21HPIh2lzBL&#10;ekDvZJKn6TzptWXGasqdg9P1qMSriN80nPr3TeO4R7LGEJuPq43rNqzJ6oJUO0tMK+gxDPIPUXRE&#10;KHB6gloTT9Deil+gOkGtdrrxU6q7RDeNoDzmANlk6U/Z3LXE8JgLFMeZU5nc/4Ol7w4fLBKsxvkc&#10;I0U66NFn6BRiHHk+eI7gHIrUG1eB7Z0Baz9c6wGaHRN25lbTLw4pfdMSteNX1uq+5YRBkFm4mZxd&#10;HXFcANn2bzUDZ2TvdQQaGtuFCkJNEKBDs+5PDYJAEIXDPC+KRT7DiIIuWxSzeTaLPkj1eN1Y519z&#10;3aGwqbEFBkR4crh1PoRDqkeT4M1pKdhGSBkFu9veSIsOBNiyid8R/ZmZVMFY6XBtRBxPIErwEXQh&#10;3tj9hzLLi/Q6Lyeb+XIxKTbFbFIu0uUkzcrrcp4WZbHefA8BZkXVCsa4uhVQ/XEg4PDvOn2ciZFD&#10;kYuor3E5g1LFvP6YZBq/3yXZCQ+DKUVX4+XJiFShs68Ug7RJ5YmQ4z55Hn6sMtTg8R+rEnkQWj+S&#10;wA/bIfIukiRwZKvZPRDDamgbdB8eFdi02n7DqIcBrbH7uieWYyTfKCBXmRVFmOgoFLNFDoI912zP&#10;NURRgKqxx2jc3vjxFdgbK3YteBrprPQVELIRkSpPUR1pDEMYczo+GGHKz+Vo9fSsrX4AAAD//wMA&#10;UEsDBBQABgAIAAAAIQDq7VmH3gAAAAkBAAAPAAAAZHJzL2Rvd25yZXYueG1sTI/dToNAFITvTXyH&#10;zWnijbGLyE9BDo2aaLxt7QMc4BRI2V3Cbgt9e9crezmZycw3xXZRg7jwZHujEZ7XAQjWtWl63SIc&#10;fj6fNiCsI93QYDQjXNnCtry/KyhvzKx3fNm7VvgSbXNC6Jwbcylt3bEiuzYja+8dzaTIeTm1splo&#10;9uVqkGEQJFJRr/1CRyN/dFyf9meFcPyeH+Nsrr7cId1FyTv1aWWuiA+r5e0VhOPF/YfhD9+jQ+mZ&#10;KnPWjRUDQhLEoY8iRBEI72fxJgVRIYRp9gKyLOTtg/IXAAD//wMAUEsBAi0AFAAGAAgAAAAhALaD&#10;OJL+AAAA4QEAABMAAAAAAAAAAAAAAAAAAAAAAFtDb250ZW50X1R5cGVzXS54bWxQSwECLQAUAAYA&#10;CAAAACEAOP0h/9YAAACUAQAACwAAAAAAAAAAAAAAAAAvAQAAX3JlbHMvLnJlbHNQSwECLQAUAAYA&#10;CAAAACEAH51I9owCAAAeBQAADgAAAAAAAAAAAAAAAAAuAgAAZHJzL2Uyb0RvYy54bWxQSwECLQAU&#10;AAYACAAAACEA6u1Zh94AAAAJAQAADwAAAAAAAAAAAAAAAADmBAAAZHJzL2Rvd25yZXYueG1sUEsF&#10;BgAAAAAEAAQA8wAAAPEFAAAAAA==&#10;" stroked="f">
                <v:textbox>
                  <w:txbxContent>
                    <w:p w14:paraId="46FBA506" w14:textId="77777777" w:rsidR="00F95393" w:rsidRPr="003155CE" w:rsidRDefault="00F95393" w:rsidP="00B115B2">
                      <w:pPr>
                        <w:jc w:val="center"/>
                        <w:rPr>
                          <w:rFonts w:ascii="Tahoma" w:hAnsi="Tahoma" w:cs="Tahoma"/>
                          <w:b/>
                          <w:sz w:val="14"/>
                          <w:szCs w:val="12"/>
                          <w:lang w:val="en-US"/>
                        </w:rPr>
                      </w:pPr>
                      <w:r w:rsidRPr="003155CE">
                        <w:rPr>
                          <w:rFonts w:ascii="Tahoma" w:hAnsi="Tahoma" w:cs="Tahoma"/>
                          <w:b/>
                          <w:sz w:val="14"/>
                          <w:szCs w:val="12"/>
                          <w:lang w:val="en-US"/>
                        </w:rPr>
                        <w:t>REPUBLIC OF CAMEROON</w:t>
                      </w:r>
                    </w:p>
                    <w:p w14:paraId="3EF6A70E" w14:textId="77777777" w:rsidR="00F95393" w:rsidRPr="003155CE" w:rsidRDefault="00F95393" w:rsidP="00B115B2">
                      <w:pPr>
                        <w:jc w:val="center"/>
                        <w:rPr>
                          <w:rFonts w:ascii="Tahoma" w:hAnsi="Tahoma" w:cs="Tahoma"/>
                          <w:b/>
                          <w:i/>
                          <w:sz w:val="14"/>
                          <w:szCs w:val="12"/>
                          <w:lang w:val="en-US"/>
                        </w:rPr>
                      </w:pPr>
                      <w:r w:rsidRPr="003155CE">
                        <w:rPr>
                          <w:rFonts w:ascii="Tahoma" w:hAnsi="Tahoma" w:cs="Tahoma"/>
                          <w:b/>
                          <w:i/>
                          <w:sz w:val="14"/>
                          <w:szCs w:val="12"/>
                          <w:lang w:val="en-US"/>
                        </w:rPr>
                        <w:t>PEACE-WORK-FATHERLAND</w:t>
                      </w:r>
                    </w:p>
                    <w:p w14:paraId="17738FB1" w14:textId="77777777" w:rsidR="00F95393" w:rsidRPr="003155CE" w:rsidRDefault="00F95393" w:rsidP="00B115B2">
                      <w:pPr>
                        <w:jc w:val="center"/>
                        <w:rPr>
                          <w:rFonts w:ascii="Tahoma" w:hAnsi="Tahoma" w:cs="Tahoma"/>
                          <w:b/>
                          <w:i/>
                          <w:sz w:val="14"/>
                          <w:szCs w:val="12"/>
                          <w:lang w:val="en-US"/>
                        </w:rPr>
                      </w:pPr>
                      <w:r w:rsidRPr="003155CE">
                        <w:rPr>
                          <w:rFonts w:ascii="Tahoma" w:hAnsi="Tahoma" w:cs="Tahoma"/>
                          <w:b/>
                          <w:i/>
                          <w:sz w:val="14"/>
                          <w:szCs w:val="12"/>
                          <w:lang w:val="en-US"/>
                        </w:rPr>
                        <w:t>*****</w:t>
                      </w:r>
                    </w:p>
                    <w:p w14:paraId="475C3757" w14:textId="77777777" w:rsidR="00F95393" w:rsidRPr="003155CE" w:rsidRDefault="00F95393" w:rsidP="00B115B2">
                      <w:pPr>
                        <w:jc w:val="center"/>
                        <w:rPr>
                          <w:rFonts w:ascii="Tahoma" w:hAnsi="Tahoma" w:cs="Tahoma"/>
                          <w:b/>
                          <w:sz w:val="14"/>
                          <w:szCs w:val="12"/>
                          <w:lang w:val="en-US"/>
                        </w:rPr>
                      </w:pPr>
                      <w:r w:rsidRPr="003155CE">
                        <w:rPr>
                          <w:rFonts w:ascii="Tahoma" w:hAnsi="Tahoma" w:cs="Tahoma"/>
                          <w:b/>
                          <w:sz w:val="14"/>
                          <w:szCs w:val="12"/>
                          <w:lang w:val="en-US"/>
                        </w:rPr>
                        <w:t>SOUTH REGION</w:t>
                      </w:r>
                    </w:p>
                    <w:p w14:paraId="37C3EDBB" w14:textId="77777777" w:rsidR="00F95393" w:rsidRPr="003155CE" w:rsidRDefault="00F95393" w:rsidP="00B115B2">
                      <w:pPr>
                        <w:jc w:val="center"/>
                        <w:rPr>
                          <w:rFonts w:ascii="Tahoma" w:hAnsi="Tahoma" w:cs="Tahoma"/>
                          <w:b/>
                          <w:sz w:val="14"/>
                          <w:szCs w:val="12"/>
                          <w:lang w:val="en-US"/>
                        </w:rPr>
                      </w:pPr>
                      <w:r w:rsidRPr="003155CE">
                        <w:rPr>
                          <w:rFonts w:ascii="Tahoma" w:hAnsi="Tahoma" w:cs="Tahoma"/>
                          <w:b/>
                          <w:sz w:val="14"/>
                          <w:szCs w:val="12"/>
                          <w:lang w:val="en-US"/>
                        </w:rPr>
                        <w:t>*****</w:t>
                      </w:r>
                    </w:p>
                    <w:p w14:paraId="7283F2B3" w14:textId="77777777" w:rsidR="00F95393" w:rsidRPr="003155CE" w:rsidRDefault="00F95393" w:rsidP="00B115B2">
                      <w:pPr>
                        <w:jc w:val="center"/>
                        <w:rPr>
                          <w:rFonts w:ascii="Tahoma" w:hAnsi="Tahoma" w:cs="Tahoma"/>
                          <w:b/>
                          <w:sz w:val="14"/>
                          <w:szCs w:val="12"/>
                          <w:lang w:val="en-US"/>
                        </w:rPr>
                      </w:pPr>
                      <w:r w:rsidRPr="003155CE">
                        <w:rPr>
                          <w:rFonts w:ascii="Tahoma" w:hAnsi="Tahoma" w:cs="Tahoma"/>
                          <w:b/>
                          <w:sz w:val="14"/>
                          <w:szCs w:val="12"/>
                          <w:lang w:val="en-US"/>
                        </w:rPr>
                        <w:t>MVILA D</w:t>
                      </w:r>
                      <w:r>
                        <w:rPr>
                          <w:rFonts w:ascii="Tahoma" w:hAnsi="Tahoma" w:cs="Tahoma"/>
                          <w:b/>
                          <w:sz w:val="14"/>
                          <w:szCs w:val="12"/>
                          <w:lang w:val="en-US"/>
                        </w:rPr>
                        <w:t>I</w:t>
                      </w:r>
                      <w:r w:rsidRPr="003155CE">
                        <w:rPr>
                          <w:rFonts w:ascii="Tahoma" w:hAnsi="Tahoma" w:cs="Tahoma"/>
                          <w:b/>
                          <w:sz w:val="14"/>
                          <w:szCs w:val="12"/>
                          <w:lang w:val="en-US"/>
                        </w:rPr>
                        <w:t>VISION</w:t>
                      </w:r>
                    </w:p>
                    <w:p w14:paraId="4B02C014" w14:textId="77777777" w:rsidR="00F95393" w:rsidRPr="003155CE" w:rsidRDefault="00F95393" w:rsidP="00B115B2">
                      <w:pPr>
                        <w:jc w:val="center"/>
                        <w:rPr>
                          <w:rFonts w:ascii="Tahoma" w:hAnsi="Tahoma" w:cs="Tahoma"/>
                          <w:b/>
                          <w:sz w:val="14"/>
                          <w:szCs w:val="12"/>
                          <w:lang w:val="en-US"/>
                        </w:rPr>
                      </w:pPr>
                      <w:r w:rsidRPr="003155CE">
                        <w:rPr>
                          <w:rFonts w:ascii="Tahoma" w:hAnsi="Tahoma" w:cs="Tahoma"/>
                          <w:b/>
                          <w:sz w:val="14"/>
                          <w:szCs w:val="12"/>
                          <w:lang w:val="en-US"/>
                        </w:rPr>
                        <w:t>*****</w:t>
                      </w:r>
                    </w:p>
                    <w:p w14:paraId="438F8D44" w14:textId="549B36A1" w:rsidR="00F95393" w:rsidRPr="003155CE" w:rsidRDefault="00F95393" w:rsidP="00B115B2">
                      <w:pPr>
                        <w:jc w:val="center"/>
                        <w:rPr>
                          <w:rFonts w:ascii="Tahoma" w:hAnsi="Tahoma" w:cs="Tahoma"/>
                          <w:b/>
                          <w:sz w:val="14"/>
                          <w:szCs w:val="12"/>
                          <w:lang w:val="en-US"/>
                        </w:rPr>
                      </w:pPr>
                      <w:r>
                        <w:rPr>
                          <w:rFonts w:ascii="Tahoma" w:hAnsi="Tahoma" w:cs="Tahoma"/>
                          <w:b/>
                          <w:sz w:val="14"/>
                          <w:szCs w:val="12"/>
                          <w:lang w:val="en-US"/>
                        </w:rPr>
                        <w:t>EBOLOWA I</w:t>
                      </w:r>
                      <w:r w:rsidRPr="003155CE">
                        <w:rPr>
                          <w:rFonts w:ascii="Tahoma" w:hAnsi="Tahoma" w:cs="Tahoma"/>
                          <w:b/>
                          <w:sz w:val="14"/>
                          <w:szCs w:val="12"/>
                          <w:lang w:val="en-US"/>
                        </w:rPr>
                        <w:t xml:space="preserve"> COUNCIL</w:t>
                      </w:r>
                    </w:p>
                    <w:p w14:paraId="752B46E9" w14:textId="77777777" w:rsidR="00F95393" w:rsidRPr="003155CE" w:rsidRDefault="00F95393" w:rsidP="00B115B2">
                      <w:pPr>
                        <w:jc w:val="center"/>
                        <w:rPr>
                          <w:rFonts w:ascii="Tahoma" w:hAnsi="Tahoma" w:cs="Tahoma"/>
                          <w:b/>
                          <w:sz w:val="14"/>
                          <w:szCs w:val="12"/>
                          <w:lang w:val="en-US"/>
                        </w:rPr>
                      </w:pPr>
                      <w:r w:rsidRPr="003155CE">
                        <w:rPr>
                          <w:rFonts w:ascii="Tahoma" w:hAnsi="Tahoma" w:cs="Tahoma"/>
                          <w:b/>
                          <w:sz w:val="14"/>
                          <w:szCs w:val="12"/>
                          <w:lang w:val="en-US"/>
                        </w:rPr>
                        <w:t>*****</w:t>
                      </w:r>
                    </w:p>
                    <w:p w14:paraId="184C575A" w14:textId="7426F9C8" w:rsidR="00F95393" w:rsidRPr="003155CE" w:rsidRDefault="00F95393" w:rsidP="00B115B2">
                      <w:pPr>
                        <w:jc w:val="center"/>
                        <w:rPr>
                          <w:rFonts w:ascii="Tahoma" w:hAnsi="Tahoma" w:cs="Tahoma"/>
                          <w:b/>
                          <w:sz w:val="14"/>
                          <w:szCs w:val="12"/>
                          <w:lang w:val="en-US"/>
                        </w:rPr>
                      </w:pPr>
                      <w:r>
                        <w:rPr>
                          <w:rFonts w:ascii="Tahoma" w:hAnsi="Tahoma" w:cs="Tahoma"/>
                          <w:b/>
                          <w:sz w:val="14"/>
                          <w:szCs w:val="12"/>
                          <w:lang w:val="en-US"/>
                        </w:rPr>
                        <w:t>MAYOR OFFICE</w:t>
                      </w:r>
                    </w:p>
                    <w:p w14:paraId="43BFD12A" w14:textId="77777777" w:rsidR="00F95393" w:rsidRPr="003155CE" w:rsidRDefault="00F95393" w:rsidP="00B115B2">
                      <w:pPr>
                        <w:jc w:val="center"/>
                        <w:rPr>
                          <w:rFonts w:ascii="Tahoma" w:hAnsi="Tahoma" w:cs="Tahoma"/>
                          <w:b/>
                          <w:sz w:val="14"/>
                          <w:szCs w:val="12"/>
                          <w:lang w:val="en-US"/>
                        </w:rPr>
                      </w:pPr>
                      <w:r w:rsidRPr="003155CE">
                        <w:rPr>
                          <w:rFonts w:ascii="Tahoma" w:hAnsi="Tahoma" w:cs="Tahoma"/>
                          <w:b/>
                          <w:sz w:val="14"/>
                          <w:szCs w:val="12"/>
                          <w:lang w:val="en-US"/>
                        </w:rPr>
                        <w:t xml:space="preserve">***** </w:t>
                      </w:r>
                    </w:p>
                    <w:p w14:paraId="30C81E50" w14:textId="77777777" w:rsidR="00F95393" w:rsidRDefault="00F95393" w:rsidP="00B115B2">
                      <w:pPr>
                        <w:jc w:val="center"/>
                        <w:rPr>
                          <w:rFonts w:ascii="Tahoma" w:hAnsi="Tahoma" w:cs="Tahoma"/>
                          <w:b/>
                          <w:sz w:val="14"/>
                          <w:szCs w:val="12"/>
                          <w:lang w:val="en-US"/>
                        </w:rPr>
                      </w:pPr>
                      <w:r w:rsidRPr="003155CE">
                        <w:rPr>
                          <w:rFonts w:ascii="Tahoma" w:hAnsi="Tahoma" w:cs="Tahoma"/>
                          <w:b/>
                          <w:sz w:val="14"/>
                          <w:szCs w:val="12"/>
                          <w:lang w:val="en-US"/>
                        </w:rPr>
                        <w:t xml:space="preserve">INTERNAL STRUCTURE OF ADMINISTRATIVE MANAGEMENT OF PUBLICS CONTRACTS </w:t>
                      </w:r>
                    </w:p>
                    <w:p w14:paraId="083FA5AD" w14:textId="77777777" w:rsidR="00F95393" w:rsidRPr="003155CE" w:rsidRDefault="00F95393" w:rsidP="00B115B2">
                      <w:pPr>
                        <w:jc w:val="center"/>
                        <w:rPr>
                          <w:rFonts w:ascii="Tahoma" w:hAnsi="Tahoma" w:cs="Tahoma"/>
                          <w:b/>
                          <w:sz w:val="14"/>
                          <w:szCs w:val="12"/>
                          <w:lang w:val="en-US"/>
                        </w:rPr>
                      </w:pPr>
                      <w:r w:rsidRPr="003155CE">
                        <w:rPr>
                          <w:rFonts w:ascii="Tahoma" w:hAnsi="Tahoma" w:cs="Tahoma"/>
                          <w:b/>
                          <w:sz w:val="14"/>
                          <w:szCs w:val="12"/>
                          <w:lang w:val="en-US"/>
                        </w:rPr>
                        <w:t>*****</w:t>
                      </w:r>
                    </w:p>
                    <w:p w14:paraId="0CC3A3AF" w14:textId="1649665E" w:rsidR="00F95393" w:rsidRPr="003155CE" w:rsidRDefault="00F95393" w:rsidP="00B115B2">
                      <w:pPr>
                        <w:jc w:val="center"/>
                        <w:rPr>
                          <w:rFonts w:ascii="Tahoma" w:hAnsi="Tahoma" w:cs="Tahoma"/>
                          <w:b/>
                          <w:sz w:val="14"/>
                          <w:szCs w:val="12"/>
                          <w:lang w:val="en-US"/>
                        </w:rPr>
                      </w:pPr>
                    </w:p>
                  </w:txbxContent>
                </v:textbox>
              </v:shape>
            </w:pict>
          </mc:Fallback>
        </mc:AlternateContent>
      </w:r>
      <w:r w:rsidR="00BD2909" w:rsidRPr="00AD700D">
        <w:rPr>
          <w:rFonts w:ascii="Arial Narrow" w:hAnsi="Arial Narrow"/>
        </w:rPr>
        <w:t xml:space="preserve"> </w:t>
      </w:r>
    </w:p>
    <w:p w14:paraId="5A086845" w14:textId="5B539042" w:rsidR="00273DD0" w:rsidRPr="00AD700D" w:rsidRDefault="0085043A" w:rsidP="00230C15">
      <w:pPr>
        <w:spacing w:line="360" w:lineRule="auto"/>
        <w:jc w:val="center"/>
        <w:rPr>
          <w:rFonts w:ascii="Arial Narrow" w:hAnsi="Arial Narrow"/>
        </w:rPr>
      </w:pPr>
      <w:r w:rsidRPr="00AD700D">
        <w:rPr>
          <w:rFonts w:ascii="Arial Narrow" w:hAnsi="Arial Narrow"/>
          <w:noProof/>
          <w:color w:val="000000" w:themeColor="text1"/>
        </w:rPr>
        <mc:AlternateContent>
          <mc:Choice Requires="wps">
            <w:drawing>
              <wp:anchor distT="0" distB="0" distL="114300" distR="114300" simplePos="0" relativeHeight="251651072" behindDoc="0" locked="0" layoutInCell="1" allowOverlap="1" wp14:anchorId="03CEB317" wp14:editId="40AD7CD2">
                <wp:simplePos x="0" y="0"/>
                <wp:positionH relativeFrom="column">
                  <wp:posOffset>2251267</wp:posOffset>
                </wp:positionH>
                <wp:positionV relativeFrom="paragraph">
                  <wp:posOffset>26264</wp:posOffset>
                </wp:positionV>
                <wp:extent cx="1519555" cy="1658762"/>
                <wp:effectExtent l="0" t="0" r="0" b="0"/>
                <wp:wrapNone/>
                <wp:docPr id="282" name="Zone de texte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658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BA817" w14:textId="27A2EEAD" w:rsidR="00F95393" w:rsidRDefault="00F95393" w:rsidP="00B115B2">
                            <w:pPr>
                              <w:jc w:val="center"/>
                            </w:pPr>
                            <w:r>
                              <w:rPr>
                                <w:noProof/>
                              </w:rPr>
                              <w:drawing>
                                <wp:inline distT="0" distB="0" distL="0" distR="0" wp14:anchorId="3FEEDDB8" wp14:editId="069B8211">
                                  <wp:extent cx="1335405" cy="993341"/>
                                  <wp:effectExtent l="0" t="0" r="0" b="0"/>
                                  <wp:docPr id="265" name="Image 265" descr="LOGO EBWA1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BWA1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5771" cy="99361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EB317" id="Zone de texte 282" o:spid="_x0000_s1028" type="#_x0000_t202" style="position:absolute;left:0;text-align:left;margin-left:177.25pt;margin-top:2.05pt;width:119.65pt;height:130.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wvxQIAAMoFAAAOAAAAZHJzL2Uyb0RvYy54bWysVEtvnDAQvlfqf7B8JzwKLKCwUbIsVaX0&#10;IaW99OYFs1gFm9rehbTqf+/Y7CvJpYrKAdke+5tvZr6Z65up79CeSsUEz7F/5WFEeSVqxrc5/va1&#10;dBKMlCa8Jp3gNMePVOGb5ds31+OQ0UC0oqupRADCVTYOOW61HjLXVVVLe6KuxEA5GBshe6JhK7du&#10;LckI6H3nBp4Xu6OQ9SBFRZWC02I24qXFbxpa6c9No6hGXY6Bm7Z/af8b83eX1yTbSjK0rDrQIK9g&#10;0RPGwekJqiCaoJ1kL6B6VkmhRKOvKtG7omlYRW0MEI3vPYvmoSUDtbFActRwSpP6f7DVp/0XiVid&#10;4yAJMOKkhyJ9h1KhmiJNJ02RMUCaxkFlcPthgPt6uhMTlNuGrIZ7Uf1QiItVS/iW3kopxpaSGmj6&#10;5qV78XTGUQZkM34UNXgjOy0s0NTI3uQQsoIAHcr1eCoRMEGVcRn5aRRFGFVg8+MoWcSWnUuy4/NB&#10;Kv2eih6ZRY4laMDCk/290oYOyY5XjDcuStZ1Vgcdf3IAF+cTcA5Pjc3QsGX9nXrpOlknoRMG8doJ&#10;vaJwbstV6MSlv4iKd8VqVfh/jF8/zFpW15QbN0eJ+eG/lfAg9lkcJ5Ep0bHawBlKSm43q06iPQGJ&#10;l/azSQfL+Zr7lIZNAsTyLCQ/CL27IHXKOFk4YRlGTrrwEsfz07s09sI0LMqnId0zEMrcvODgtSGh&#10;McdpFESzms6kn8Xm2e9lbCTrmYYh0rE+x8npEsmMBte8tqXVhHXz+iIVhv45FVDuY6GtYo1IZ7nq&#10;aTPNPXJshI2oH0HCUoDAQKcwAGHRCvkLoxGGSY7Vzx2RFKPuA4c2SP0wNNPHbsJoEcBGXlo2lxbC&#10;K4DKscZoXq70PLF2g2TbFjzNjcfFLbROw6yoTY/NrA4NBwPDxnYYbmYiXe7trfMIXv4FAAD//wMA&#10;UEsDBBQABgAIAAAAIQDgjKyK3gAAAAkBAAAPAAAAZHJzL2Rvd25yZXYueG1sTI/NTsMwEITvSLyD&#10;tUjcqN0mrmjIpkIgriDKj8TNjd0kIl5HsduEt2c50eNoRjPflNvZ9+LkxtgFQlguFAhHdbAdNQjv&#10;b083tyBiMmRNH8gh/LgI2+ryojSFDRO9utMuNYJLKBYGoU1pKKSMdeu8iYswOGLvEEZvEsuxkXY0&#10;E5f7Xq6UWktvOuKF1gzuoXX19+7oET6eD1+fuXppHr0epjArSX4jEa+v5vs7EMnN6T8Mf/iMDhUz&#10;7cORbBQ9QqZzzVGEfAmCfb3J+MoeYbXWGciqlOcPql8AAAD//wMAUEsBAi0AFAAGAAgAAAAhALaD&#10;OJL+AAAA4QEAABMAAAAAAAAAAAAAAAAAAAAAAFtDb250ZW50X1R5cGVzXS54bWxQSwECLQAUAAYA&#10;CAAAACEAOP0h/9YAAACUAQAACwAAAAAAAAAAAAAAAAAvAQAAX3JlbHMvLnJlbHNQSwECLQAUAAYA&#10;CAAAACEAjaE8L8UCAADKBQAADgAAAAAAAAAAAAAAAAAuAgAAZHJzL2Uyb0RvYy54bWxQSwECLQAU&#10;AAYACAAAACEA4Iysit4AAAAJAQAADwAAAAAAAAAAAAAAAAAfBQAAZHJzL2Rvd25yZXYueG1sUEsF&#10;BgAAAAAEAAQA8wAAACoGAAAAAA==&#10;" filled="f" stroked="f">
                <v:textbox>
                  <w:txbxContent>
                    <w:p w14:paraId="52BBA817" w14:textId="27A2EEAD" w:rsidR="00F95393" w:rsidRDefault="00F95393" w:rsidP="00B115B2">
                      <w:pPr>
                        <w:jc w:val="center"/>
                      </w:pPr>
                      <w:r>
                        <w:rPr>
                          <w:noProof/>
                        </w:rPr>
                        <w:drawing>
                          <wp:inline distT="0" distB="0" distL="0" distR="0" wp14:anchorId="3FEEDDB8" wp14:editId="069B8211">
                            <wp:extent cx="1335405" cy="993341"/>
                            <wp:effectExtent l="0" t="0" r="0" b="0"/>
                            <wp:docPr id="265" name="Image 265" descr="LOGO EBWA1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BWA1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5771" cy="993613"/>
                                    </a:xfrm>
                                    <a:prstGeom prst="rect">
                                      <a:avLst/>
                                    </a:prstGeom>
                                    <a:noFill/>
                                    <a:ln>
                                      <a:noFill/>
                                    </a:ln>
                                  </pic:spPr>
                                </pic:pic>
                              </a:graphicData>
                            </a:graphic>
                          </wp:inline>
                        </w:drawing>
                      </w:r>
                    </w:p>
                  </w:txbxContent>
                </v:textbox>
              </v:shape>
            </w:pict>
          </mc:Fallback>
        </mc:AlternateContent>
      </w:r>
    </w:p>
    <w:p w14:paraId="0F950E1D" w14:textId="1F675C7B" w:rsidR="00273DD0" w:rsidRPr="00AD700D" w:rsidRDefault="00273DD0" w:rsidP="00230C15">
      <w:pPr>
        <w:spacing w:line="360" w:lineRule="auto"/>
        <w:jc w:val="center"/>
        <w:rPr>
          <w:rFonts w:ascii="Arial Narrow" w:hAnsi="Arial Narrow"/>
        </w:rPr>
      </w:pPr>
    </w:p>
    <w:p w14:paraId="33966264" w14:textId="6B6B955F" w:rsidR="00B115B2" w:rsidRPr="00AD700D" w:rsidRDefault="00B115B2" w:rsidP="00B115B2">
      <w:pPr>
        <w:suppressAutoHyphens w:val="0"/>
        <w:autoSpaceDN/>
        <w:spacing w:after="160" w:line="259" w:lineRule="auto"/>
        <w:textAlignment w:val="auto"/>
        <w:rPr>
          <w:rFonts w:ascii="Arial Narrow" w:eastAsia="Calibri" w:hAnsi="Arial Narrow"/>
          <w:color w:val="000000"/>
          <w:sz w:val="22"/>
          <w:szCs w:val="22"/>
          <w:lang w:eastAsia="en-US"/>
        </w:rPr>
      </w:pPr>
    </w:p>
    <w:p w14:paraId="33200184" w14:textId="77777777" w:rsidR="00273DD0" w:rsidRPr="00AD700D" w:rsidRDefault="00273DD0" w:rsidP="00230C15">
      <w:pPr>
        <w:spacing w:line="360" w:lineRule="auto"/>
        <w:jc w:val="center"/>
        <w:rPr>
          <w:rFonts w:ascii="Arial Narrow" w:hAnsi="Arial Narrow"/>
        </w:rPr>
      </w:pPr>
    </w:p>
    <w:p w14:paraId="3D23396C" w14:textId="77777777" w:rsidR="00B115B2" w:rsidRPr="00AD700D" w:rsidRDefault="00B115B2" w:rsidP="00230C15">
      <w:pPr>
        <w:spacing w:line="360" w:lineRule="auto"/>
        <w:jc w:val="center"/>
        <w:rPr>
          <w:rFonts w:ascii="Arial Narrow" w:hAnsi="Arial Narrow"/>
        </w:rPr>
      </w:pPr>
    </w:p>
    <w:p w14:paraId="0B5EAC8B" w14:textId="77777777" w:rsidR="00B115B2" w:rsidRPr="00AD700D" w:rsidRDefault="00B115B2" w:rsidP="00230C15">
      <w:pPr>
        <w:spacing w:line="360" w:lineRule="auto"/>
        <w:jc w:val="center"/>
        <w:rPr>
          <w:rFonts w:ascii="Arial Narrow" w:hAnsi="Arial Narrow"/>
        </w:rPr>
      </w:pPr>
    </w:p>
    <w:p w14:paraId="4A0E0ED6" w14:textId="77777777" w:rsidR="00B115B2" w:rsidRPr="00AD700D" w:rsidRDefault="00B115B2" w:rsidP="00230C15">
      <w:pPr>
        <w:spacing w:line="360" w:lineRule="auto"/>
        <w:jc w:val="center"/>
        <w:rPr>
          <w:rFonts w:ascii="Arial Narrow" w:hAnsi="Arial Narrow"/>
        </w:rPr>
      </w:pPr>
    </w:p>
    <w:p w14:paraId="185C0661" w14:textId="360D2F26" w:rsidR="00B115B2" w:rsidRPr="00AD700D" w:rsidRDefault="00B115B2" w:rsidP="0085043A">
      <w:pPr>
        <w:spacing w:line="360" w:lineRule="auto"/>
        <w:rPr>
          <w:rFonts w:ascii="Arial Narrow" w:hAnsi="Arial Narrow"/>
        </w:rPr>
      </w:pPr>
    </w:p>
    <w:p w14:paraId="5453A471" w14:textId="602DA916" w:rsidR="00D218A1" w:rsidRPr="00AD700D" w:rsidRDefault="00B115B2" w:rsidP="00282556">
      <w:pPr>
        <w:spacing w:line="276" w:lineRule="auto"/>
        <w:jc w:val="center"/>
        <w:rPr>
          <w:rFonts w:ascii="Arial Narrow" w:hAnsi="Arial Narrow"/>
          <w:b/>
          <w:bCs/>
          <w:i/>
          <w:sz w:val="32"/>
        </w:rPr>
      </w:pPr>
      <w:r w:rsidRPr="00AD700D">
        <w:rPr>
          <w:rFonts w:ascii="Arial Narrow" w:hAnsi="Arial Narrow"/>
          <w:b/>
          <w:bCs/>
          <w:i/>
          <w:sz w:val="36"/>
        </w:rPr>
        <w:t xml:space="preserve">MAITRE D’OUVRAGE : </w:t>
      </w:r>
      <w:r w:rsidR="0085043A">
        <w:rPr>
          <w:rFonts w:ascii="Arial Narrow" w:hAnsi="Arial Narrow"/>
          <w:bCs/>
          <w:i/>
          <w:sz w:val="36"/>
        </w:rPr>
        <w:t>MAIRE DE LA COMMUNE D’ARRONDISSEMENT D’EBOLOWA I</w:t>
      </w:r>
      <w:r w:rsidR="0085043A" w:rsidRPr="0085043A">
        <w:rPr>
          <w:rFonts w:ascii="Arial Narrow" w:hAnsi="Arial Narrow"/>
          <w:bCs/>
          <w:i/>
          <w:sz w:val="36"/>
          <w:vertAlign w:val="superscript"/>
        </w:rPr>
        <w:t>ER</w:t>
      </w:r>
    </w:p>
    <w:p w14:paraId="7C1442AF" w14:textId="77777777" w:rsidR="00273DD0" w:rsidRPr="00AD700D" w:rsidRDefault="00273DD0" w:rsidP="00282556">
      <w:pPr>
        <w:spacing w:line="276" w:lineRule="auto"/>
        <w:jc w:val="center"/>
        <w:rPr>
          <w:rFonts w:ascii="Arial Narrow" w:hAnsi="Arial Narrow"/>
          <w:b/>
          <w:bCs/>
          <w:i/>
        </w:rPr>
      </w:pPr>
    </w:p>
    <w:p w14:paraId="304F398C" w14:textId="37DCF250" w:rsidR="00273DD0" w:rsidRPr="00AD700D" w:rsidRDefault="003D22EB" w:rsidP="00282556">
      <w:pPr>
        <w:tabs>
          <w:tab w:val="left" w:pos="187"/>
          <w:tab w:val="center" w:pos="4816"/>
        </w:tabs>
        <w:spacing w:line="276" w:lineRule="auto"/>
        <w:jc w:val="center"/>
        <w:rPr>
          <w:rFonts w:ascii="Arial Narrow" w:hAnsi="Arial Narrow"/>
          <w:b/>
          <w:bCs/>
          <w:i/>
          <w:sz w:val="28"/>
        </w:rPr>
      </w:pPr>
      <w:r w:rsidRPr="00AD700D">
        <w:rPr>
          <w:rFonts w:ascii="Arial Narrow" w:hAnsi="Arial Narrow"/>
          <w:b/>
          <w:noProof/>
        </w:rPr>
        <mc:AlternateContent>
          <mc:Choice Requires="wps">
            <w:drawing>
              <wp:anchor distT="0" distB="0" distL="114300" distR="114300" simplePos="0" relativeHeight="251661824" behindDoc="0" locked="0" layoutInCell="1" allowOverlap="1" wp14:anchorId="57272517" wp14:editId="1C436F1F">
                <wp:simplePos x="0" y="0"/>
                <wp:positionH relativeFrom="column">
                  <wp:posOffset>-12065</wp:posOffset>
                </wp:positionH>
                <wp:positionV relativeFrom="paragraph">
                  <wp:posOffset>592455</wp:posOffset>
                </wp:positionV>
                <wp:extent cx="5984240" cy="1578610"/>
                <wp:effectExtent l="0" t="0" r="16510" b="21590"/>
                <wp:wrapTopAndBottom/>
                <wp:docPr id="27" name="Rectangle à coins arrondis 27"/>
                <wp:cNvGraphicFramePr/>
                <a:graphic xmlns:a="http://schemas.openxmlformats.org/drawingml/2006/main">
                  <a:graphicData uri="http://schemas.microsoft.com/office/word/2010/wordprocessingShape">
                    <wps:wsp>
                      <wps:cNvSpPr/>
                      <wps:spPr>
                        <a:xfrm>
                          <a:off x="0" y="0"/>
                          <a:ext cx="5984240" cy="157861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FE7F5" w14:textId="304A7613" w:rsidR="00F95393" w:rsidRPr="003D22EB" w:rsidRDefault="00F95393" w:rsidP="003D22EB">
                            <w:pPr>
                              <w:spacing w:line="276" w:lineRule="auto"/>
                              <w:jc w:val="center"/>
                              <w:rPr>
                                <w:rFonts w:ascii="Arial" w:hAnsi="Arial" w:cs="Arial"/>
                                <w:b/>
                                <w:color w:val="000000" w:themeColor="text1"/>
                                <w:sz w:val="26"/>
                                <w:szCs w:val="26"/>
                              </w:rPr>
                            </w:pPr>
                            <w:r>
                              <w:rPr>
                                <w:rFonts w:ascii="Arial" w:hAnsi="Arial" w:cs="Arial"/>
                                <w:b/>
                                <w:color w:val="000000" w:themeColor="text1"/>
                                <w:sz w:val="26"/>
                                <w:szCs w:val="26"/>
                              </w:rPr>
                              <w:t xml:space="preserve">DOSSIER D’APPEL D’OFFRE NATIONAL OUVERT </w:t>
                            </w:r>
                            <w:r w:rsidRPr="003D22EB">
                              <w:rPr>
                                <w:rFonts w:ascii="Arial" w:hAnsi="Arial" w:cs="Arial"/>
                                <w:b/>
                                <w:color w:val="000000" w:themeColor="text1"/>
                                <w:sz w:val="26"/>
                                <w:szCs w:val="26"/>
                              </w:rPr>
                              <w:t>EN P</w:t>
                            </w:r>
                            <w:r>
                              <w:rPr>
                                <w:rFonts w:ascii="Arial" w:hAnsi="Arial" w:cs="Arial"/>
                                <w:b/>
                                <w:color w:val="000000" w:themeColor="text1"/>
                                <w:sz w:val="26"/>
                                <w:szCs w:val="26"/>
                              </w:rPr>
                              <w:t>ROCEDURE D’URGENCE N°07/AONO</w:t>
                            </w:r>
                            <w:r w:rsidRPr="003D22EB">
                              <w:rPr>
                                <w:rFonts w:ascii="Arial" w:hAnsi="Arial" w:cs="Arial"/>
                                <w:b/>
                                <w:color w:val="000000" w:themeColor="text1"/>
                                <w:sz w:val="26"/>
                                <w:szCs w:val="26"/>
                              </w:rPr>
                              <w:t>/C</w:t>
                            </w:r>
                            <w:r>
                              <w:rPr>
                                <w:rFonts w:ascii="Arial" w:hAnsi="Arial" w:cs="Arial"/>
                                <w:b/>
                                <w:color w:val="000000" w:themeColor="text1"/>
                                <w:sz w:val="26"/>
                                <w:szCs w:val="26"/>
                              </w:rPr>
                              <w:t xml:space="preserve">A-EBWA </w:t>
                            </w:r>
                            <w:r w:rsidRPr="003D22EB">
                              <w:rPr>
                                <w:rFonts w:ascii="Arial" w:hAnsi="Arial" w:cs="Arial"/>
                                <w:b/>
                                <w:color w:val="000000" w:themeColor="text1"/>
                                <w:sz w:val="26"/>
                                <w:szCs w:val="26"/>
                              </w:rPr>
                              <w:t>I</w:t>
                            </w:r>
                            <w:r w:rsidRPr="000D54EA">
                              <w:rPr>
                                <w:rFonts w:ascii="Arial" w:hAnsi="Arial" w:cs="Arial"/>
                                <w:b/>
                                <w:color w:val="000000" w:themeColor="text1"/>
                                <w:sz w:val="26"/>
                                <w:szCs w:val="26"/>
                                <w:vertAlign w:val="superscript"/>
                              </w:rPr>
                              <w:t>ER</w:t>
                            </w:r>
                            <w:r w:rsidRPr="003D22EB">
                              <w:rPr>
                                <w:rFonts w:ascii="Arial" w:hAnsi="Arial" w:cs="Arial"/>
                                <w:b/>
                                <w:color w:val="000000" w:themeColor="text1"/>
                                <w:sz w:val="26"/>
                                <w:szCs w:val="26"/>
                              </w:rPr>
                              <w:t xml:space="preserve">/CIPM/ 2025 DU </w:t>
                            </w:r>
                            <w:r>
                              <w:rPr>
                                <w:rFonts w:ascii="Arial" w:hAnsi="Arial" w:cs="Arial"/>
                                <w:b/>
                                <w:color w:val="000000" w:themeColor="text1"/>
                                <w:sz w:val="26"/>
                                <w:szCs w:val="26"/>
                              </w:rPr>
                              <w:t xml:space="preserve">09/07/2025 POUR LA CONSTRUCTION D’UNE CASE COMMUNAUTAIRE A EBOLOWA SI 1, DANS LA COMMUNE D’ARRONDISSEMENT D’EBOLOWA </w:t>
                            </w:r>
                            <w:r w:rsidRPr="003D22EB">
                              <w:rPr>
                                <w:rFonts w:ascii="Arial" w:hAnsi="Arial" w:cs="Arial"/>
                                <w:b/>
                                <w:color w:val="000000" w:themeColor="text1"/>
                                <w:sz w:val="26"/>
                                <w:szCs w:val="26"/>
                              </w:rPr>
                              <w:t>I</w:t>
                            </w:r>
                            <w:r w:rsidRPr="0085043A">
                              <w:rPr>
                                <w:rFonts w:ascii="Arial" w:hAnsi="Arial" w:cs="Arial"/>
                                <w:b/>
                                <w:color w:val="000000" w:themeColor="text1"/>
                                <w:sz w:val="26"/>
                                <w:szCs w:val="26"/>
                                <w:vertAlign w:val="superscript"/>
                              </w:rPr>
                              <w:t>ER</w:t>
                            </w:r>
                            <w:r w:rsidRPr="003D22EB">
                              <w:rPr>
                                <w:rFonts w:ascii="Arial" w:hAnsi="Arial" w:cs="Arial"/>
                                <w:b/>
                                <w:color w:val="000000" w:themeColor="text1"/>
                                <w:sz w:val="26"/>
                                <w:szCs w:val="26"/>
                              </w:rPr>
                              <w:t>, DEPARTEMENT DE LA MVILA, REGION DU SUD</w:t>
                            </w:r>
                            <w:r>
                              <w:rPr>
                                <w:rFonts w:ascii="Arial" w:hAnsi="Arial" w:cs="Arial"/>
                                <w:b/>
                                <w:color w:val="000000" w:themeColor="text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72517" id="Rectangle à coins arrondis 27" o:spid="_x0000_s1029" style="position:absolute;left:0;text-align:left;margin-left:-.95pt;margin-top:46.65pt;width:471.2pt;height:124.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lotQIAALAFAAAOAAAAZHJzL2Uyb0RvYy54bWysVEtu2zAQ3RfoHQjuG1munY8ROTASpCgQ&#10;JEGSImuaIi0CFIclaUvuaXqXXqxD6mMjDboo6oXM4cy8+fDNXF61tSY74bwCU9D8ZEKJMBxKZTYF&#10;/fZy++mcEh+YKZkGIwq6F55eLT9+uGzsQkyhAl0KRxDE+EVjC1qFYBdZ5nklauZPwAqDSgmuZgFF&#10;t8lKxxpEr3U2nUxOswZcaR1w4T3e3nRKukz4UgoeHqT0IhBdUMwtpK9L33X8ZstLttg4ZivF+zTY&#10;P2RRM2Uw6Ah1wwIjW6f+gKoVd+BBhhMOdQZSKi5SDVhNPnlTzXPFrEi1YHO8Hdvk/x8sv989OqLK&#10;gk7PKDGsxjd6wq4xs9GC/PpJOCjjCXMOTKk8QStsWWP9Aj2f7aPrJY/HWH8rXR3/sTLSpjbvxzaL&#10;NhCOl/OL89l0hq/BUZfPz85P8/QQ2cHdOh++CKhJPBTUwdaUMa3UY7a78wHjov1gF0MauFVapwfV&#10;Jl540KqMd0mIjBLX2pEdQy6ENo+FIMSRFUrRM4vldQWlU9hrESG0eRISe4UlTFMiiaUHTMa5MCHv&#10;VBUrRRdqPsHfEGzIIoVOgBFZYpIjdg8wWHYgA3aXc28fXUUi+eg8+VtinfPokSKDCaNzrQy49wA0&#10;VtVH7uyHJnWtiV0K7bpNPPocLePNGso9cstBN3Te8luFr3nHfHhkDqcMGYCbIzzgR2poCgr9iZIK&#10;3I/37qM9kh+1lDQ4tQX137fMCUr0V4NjcZHPIrFCEmbzsykK7lizPtaYbX0NSIYcd5Tl6Rjtgx6O&#10;0kH9igtmFaOiihmOsQvKgxuE69BtE1xRXKxWyQxH27JwZ54tj+Cxz5GoL+0rc7andMBpuIdhwtni&#10;Dak72+hpYLUNIFVi/KGv/QvgWkhU6ldY3DvHcrI6LNrlbwAAAP//AwBQSwMEFAAGAAgAAAAhABLF&#10;8GfeAAAACQEAAA8AAABkcnMvZG93bnJldi54bWxMj8FOwzAQRO9I/IO1SNxau6SgJmRToUqIKxSo&#10;1JsTmyRqvI5st035epYTHFdvNPO2XE9uECcbYu8JYTFXICw13vTUIny8P89WIGLSZPTgySJcbIR1&#10;dX1V6sL4M73Z0za1gksoFhqhS2kspIxNZ52Ocz9aYvblg9OJz9BKE/SZy90g75R6kE73xAudHu2m&#10;s81he3QIO7X/1huS9cvuszm8+hDq7BIQb2+mp0cQyU7pLwy/+qwOFTvV/kgmigFhtsg5iZBnGQjm&#10;+VLdg6gRsiUTWZXy/wfVDwAAAP//AwBQSwECLQAUAAYACAAAACEAtoM4kv4AAADhAQAAEwAAAAAA&#10;AAAAAAAAAAAAAAAAW0NvbnRlbnRfVHlwZXNdLnhtbFBLAQItABQABgAIAAAAIQA4/SH/1gAAAJQB&#10;AAALAAAAAAAAAAAAAAAAAC8BAABfcmVscy8ucmVsc1BLAQItABQABgAIAAAAIQDoexlotQIAALAF&#10;AAAOAAAAAAAAAAAAAAAAAC4CAABkcnMvZTJvRG9jLnhtbFBLAQItABQABgAIAAAAIQASxfBn3gAA&#10;AAkBAAAPAAAAAAAAAAAAAAAAAA8FAABkcnMvZG93bnJldi54bWxQSwUGAAAAAAQABADzAAAAGgYA&#10;AAAA&#10;" filled="f" strokecolor="black [3213]" strokeweight="1pt">
                <v:stroke joinstyle="miter"/>
                <v:textbox>
                  <w:txbxContent>
                    <w:p w14:paraId="567FE7F5" w14:textId="304A7613" w:rsidR="00F95393" w:rsidRPr="003D22EB" w:rsidRDefault="00F95393" w:rsidP="003D22EB">
                      <w:pPr>
                        <w:spacing w:line="276" w:lineRule="auto"/>
                        <w:jc w:val="center"/>
                        <w:rPr>
                          <w:rFonts w:ascii="Arial" w:hAnsi="Arial" w:cs="Arial"/>
                          <w:b/>
                          <w:color w:val="000000" w:themeColor="text1"/>
                          <w:sz w:val="26"/>
                          <w:szCs w:val="26"/>
                        </w:rPr>
                      </w:pPr>
                      <w:r>
                        <w:rPr>
                          <w:rFonts w:ascii="Arial" w:hAnsi="Arial" w:cs="Arial"/>
                          <w:b/>
                          <w:color w:val="000000" w:themeColor="text1"/>
                          <w:sz w:val="26"/>
                          <w:szCs w:val="26"/>
                        </w:rPr>
                        <w:t xml:space="preserve">DOSSIER D’APPEL D’OFFRE NATIONAL OUVERT </w:t>
                      </w:r>
                      <w:r w:rsidRPr="003D22EB">
                        <w:rPr>
                          <w:rFonts w:ascii="Arial" w:hAnsi="Arial" w:cs="Arial"/>
                          <w:b/>
                          <w:color w:val="000000" w:themeColor="text1"/>
                          <w:sz w:val="26"/>
                          <w:szCs w:val="26"/>
                        </w:rPr>
                        <w:t>EN P</w:t>
                      </w:r>
                      <w:r>
                        <w:rPr>
                          <w:rFonts w:ascii="Arial" w:hAnsi="Arial" w:cs="Arial"/>
                          <w:b/>
                          <w:color w:val="000000" w:themeColor="text1"/>
                          <w:sz w:val="26"/>
                          <w:szCs w:val="26"/>
                        </w:rPr>
                        <w:t>ROCEDURE D’URGENCE N°07/AONO</w:t>
                      </w:r>
                      <w:r w:rsidRPr="003D22EB">
                        <w:rPr>
                          <w:rFonts w:ascii="Arial" w:hAnsi="Arial" w:cs="Arial"/>
                          <w:b/>
                          <w:color w:val="000000" w:themeColor="text1"/>
                          <w:sz w:val="26"/>
                          <w:szCs w:val="26"/>
                        </w:rPr>
                        <w:t>/C</w:t>
                      </w:r>
                      <w:r>
                        <w:rPr>
                          <w:rFonts w:ascii="Arial" w:hAnsi="Arial" w:cs="Arial"/>
                          <w:b/>
                          <w:color w:val="000000" w:themeColor="text1"/>
                          <w:sz w:val="26"/>
                          <w:szCs w:val="26"/>
                        </w:rPr>
                        <w:t xml:space="preserve">A-EBWA </w:t>
                      </w:r>
                      <w:r w:rsidRPr="003D22EB">
                        <w:rPr>
                          <w:rFonts w:ascii="Arial" w:hAnsi="Arial" w:cs="Arial"/>
                          <w:b/>
                          <w:color w:val="000000" w:themeColor="text1"/>
                          <w:sz w:val="26"/>
                          <w:szCs w:val="26"/>
                        </w:rPr>
                        <w:t>I</w:t>
                      </w:r>
                      <w:r w:rsidRPr="000D54EA">
                        <w:rPr>
                          <w:rFonts w:ascii="Arial" w:hAnsi="Arial" w:cs="Arial"/>
                          <w:b/>
                          <w:color w:val="000000" w:themeColor="text1"/>
                          <w:sz w:val="26"/>
                          <w:szCs w:val="26"/>
                          <w:vertAlign w:val="superscript"/>
                        </w:rPr>
                        <w:t>ER</w:t>
                      </w:r>
                      <w:r w:rsidRPr="003D22EB">
                        <w:rPr>
                          <w:rFonts w:ascii="Arial" w:hAnsi="Arial" w:cs="Arial"/>
                          <w:b/>
                          <w:color w:val="000000" w:themeColor="text1"/>
                          <w:sz w:val="26"/>
                          <w:szCs w:val="26"/>
                        </w:rPr>
                        <w:t xml:space="preserve">/CIPM/ 2025 DU </w:t>
                      </w:r>
                      <w:r>
                        <w:rPr>
                          <w:rFonts w:ascii="Arial" w:hAnsi="Arial" w:cs="Arial"/>
                          <w:b/>
                          <w:color w:val="000000" w:themeColor="text1"/>
                          <w:sz w:val="26"/>
                          <w:szCs w:val="26"/>
                        </w:rPr>
                        <w:t xml:space="preserve">09/07/2025 POUR LA CONSTRUCTION D’UNE CASE COMMUNAUTAIRE A EBOLOWA SI 1, DANS LA COMMUNE D’ARRONDISSEMENT D’EBOLOWA </w:t>
                      </w:r>
                      <w:r w:rsidRPr="003D22EB">
                        <w:rPr>
                          <w:rFonts w:ascii="Arial" w:hAnsi="Arial" w:cs="Arial"/>
                          <w:b/>
                          <w:color w:val="000000" w:themeColor="text1"/>
                          <w:sz w:val="26"/>
                          <w:szCs w:val="26"/>
                        </w:rPr>
                        <w:t>I</w:t>
                      </w:r>
                      <w:r w:rsidRPr="0085043A">
                        <w:rPr>
                          <w:rFonts w:ascii="Arial" w:hAnsi="Arial" w:cs="Arial"/>
                          <w:b/>
                          <w:color w:val="000000" w:themeColor="text1"/>
                          <w:sz w:val="26"/>
                          <w:szCs w:val="26"/>
                          <w:vertAlign w:val="superscript"/>
                        </w:rPr>
                        <w:t>ER</w:t>
                      </w:r>
                      <w:r w:rsidRPr="003D22EB">
                        <w:rPr>
                          <w:rFonts w:ascii="Arial" w:hAnsi="Arial" w:cs="Arial"/>
                          <w:b/>
                          <w:color w:val="000000" w:themeColor="text1"/>
                          <w:sz w:val="26"/>
                          <w:szCs w:val="26"/>
                        </w:rPr>
                        <w:t>, DEPARTEMENT DE LA MVILA, REGION DU SUD</w:t>
                      </w:r>
                      <w:r>
                        <w:rPr>
                          <w:rFonts w:ascii="Arial" w:hAnsi="Arial" w:cs="Arial"/>
                          <w:b/>
                          <w:color w:val="000000" w:themeColor="text1"/>
                          <w:sz w:val="26"/>
                          <w:szCs w:val="26"/>
                        </w:rPr>
                        <w:t>.</w:t>
                      </w:r>
                    </w:p>
                  </w:txbxContent>
                </v:textbox>
                <w10:wrap type="topAndBottom"/>
              </v:roundrect>
            </w:pict>
          </mc:Fallback>
        </mc:AlternateContent>
      </w:r>
      <w:r w:rsidR="00353DCC" w:rsidRPr="00AD700D">
        <w:rPr>
          <w:rFonts w:ascii="Arial Narrow" w:hAnsi="Arial Narrow"/>
          <w:b/>
          <w:bCs/>
          <w:i/>
          <w:sz w:val="28"/>
        </w:rPr>
        <w:t>COMMISSION</w:t>
      </w:r>
      <w:r w:rsidR="00E86EBA" w:rsidRPr="00AD700D">
        <w:rPr>
          <w:rFonts w:ascii="Arial Narrow" w:hAnsi="Arial Narrow"/>
          <w:b/>
          <w:bCs/>
          <w:i/>
          <w:sz w:val="28"/>
        </w:rPr>
        <w:t xml:space="preserve"> </w:t>
      </w:r>
      <w:r w:rsidR="00B115B2" w:rsidRPr="00AD700D">
        <w:rPr>
          <w:rFonts w:ascii="Arial Narrow" w:hAnsi="Arial Narrow"/>
          <w:b/>
          <w:bCs/>
          <w:i/>
          <w:sz w:val="28"/>
        </w:rPr>
        <w:t>INTERNE DE PASSATION DES MA</w:t>
      </w:r>
      <w:r w:rsidR="0085043A">
        <w:rPr>
          <w:rFonts w:ascii="Arial Narrow" w:hAnsi="Arial Narrow"/>
          <w:b/>
          <w:bCs/>
          <w:i/>
          <w:sz w:val="28"/>
        </w:rPr>
        <w:t>RCHES DE LA COMMUNE D’ARRONDISSEMENT D’EBOLOWA I</w:t>
      </w:r>
      <w:r w:rsidR="0085043A" w:rsidRPr="0085043A">
        <w:rPr>
          <w:rFonts w:ascii="Arial Narrow" w:hAnsi="Arial Narrow"/>
          <w:b/>
          <w:bCs/>
          <w:i/>
          <w:sz w:val="28"/>
          <w:vertAlign w:val="superscript"/>
        </w:rPr>
        <w:t>ER</w:t>
      </w:r>
    </w:p>
    <w:p w14:paraId="43200C40" w14:textId="678C1160" w:rsidR="00B115B2" w:rsidRPr="00AD700D" w:rsidRDefault="00B115B2" w:rsidP="00230C15">
      <w:pPr>
        <w:spacing w:line="360" w:lineRule="auto"/>
        <w:jc w:val="center"/>
        <w:rPr>
          <w:rFonts w:ascii="Arial Narrow" w:hAnsi="Arial Narrow"/>
          <w:b/>
        </w:rPr>
      </w:pPr>
    </w:p>
    <w:p w14:paraId="36CD87DB" w14:textId="336997F5" w:rsidR="00273DD0" w:rsidRPr="00AD700D" w:rsidRDefault="00353DCC" w:rsidP="00241FAF">
      <w:pPr>
        <w:ind w:left="2835"/>
        <w:rPr>
          <w:rFonts w:ascii="Arial Narrow" w:hAnsi="Arial Narrow"/>
          <w:b/>
        </w:rPr>
      </w:pPr>
      <w:r w:rsidRPr="00AD700D">
        <w:rPr>
          <w:rFonts w:ascii="Arial Narrow" w:hAnsi="Arial Narrow"/>
          <w:b/>
        </w:rPr>
        <w:t xml:space="preserve">FINANCEMENT : </w:t>
      </w:r>
      <w:r w:rsidR="004B19AD">
        <w:rPr>
          <w:rFonts w:ascii="Arial Narrow" w:hAnsi="Arial Narrow"/>
        </w:rPr>
        <w:t>BIP MIN</w:t>
      </w:r>
      <w:r w:rsidR="0085043A">
        <w:rPr>
          <w:rFonts w:ascii="Arial Narrow" w:hAnsi="Arial Narrow"/>
        </w:rPr>
        <w:t>ADER</w:t>
      </w:r>
    </w:p>
    <w:p w14:paraId="72B0FCCE" w14:textId="4D8BDC60" w:rsidR="00273DD0" w:rsidRPr="00AD700D" w:rsidRDefault="00353DCC" w:rsidP="00241FAF">
      <w:pPr>
        <w:ind w:left="2835"/>
        <w:rPr>
          <w:rFonts w:ascii="Arial Narrow" w:hAnsi="Arial Narrow"/>
          <w:b/>
        </w:rPr>
      </w:pPr>
      <w:r w:rsidRPr="00AD700D">
        <w:rPr>
          <w:rFonts w:ascii="Arial Narrow" w:hAnsi="Arial Narrow"/>
          <w:b/>
        </w:rPr>
        <w:t xml:space="preserve">EXERCICE </w:t>
      </w:r>
      <w:r w:rsidR="003D22EB" w:rsidRPr="00AD700D">
        <w:rPr>
          <w:rFonts w:ascii="Arial Narrow" w:hAnsi="Arial Narrow"/>
          <w:b/>
        </w:rPr>
        <w:tab/>
      </w:r>
      <w:r w:rsidR="003D22EB" w:rsidRPr="00AD700D">
        <w:rPr>
          <w:rFonts w:ascii="Arial Narrow" w:hAnsi="Arial Narrow"/>
          <w:b/>
        </w:rPr>
        <w:tab/>
      </w:r>
      <w:r w:rsidR="00B115B2" w:rsidRPr="00AD700D">
        <w:rPr>
          <w:rFonts w:ascii="Arial Narrow" w:hAnsi="Arial Narrow"/>
        </w:rPr>
        <w:t>2025</w:t>
      </w:r>
    </w:p>
    <w:p w14:paraId="2FA61B92" w14:textId="54E0164F" w:rsidR="003D22EB" w:rsidRPr="00AD700D" w:rsidRDefault="003D22EB" w:rsidP="00241FAF">
      <w:pPr>
        <w:ind w:left="2835"/>
        <w:rPr>
          <w:rFonts w:ascii="Arial Narrow" w:hAnsi="Arial Narrow"/>
          <w:b/>
        </w:rPr>
      </w:pPr>
      <w:r w:rsidRPr="00AD700D">
        <w:rPr>
          <w:rFonts w:ascii="Arial Narrow" w:hAnsi="Arial Narrow"/>
          <w:b/>
        </w:rPr>
        <w:t xml:space="preserve">IMPUTATION : </w:t>
      </w:r>
      <w:r w:rsidR="0085043A" w:rsidRPr="0085043A">
        <w:rPr>
          <w:rFonts w:ascii="Arial Narrow" w:hAnsi="Arial Narrow"/>
        </w:rPr>
        <w:t xml:space="preserve">59 </w:t>
      </w:r>
      <w:r w:rsidR="00F95393">
        <w:rPr>
          <w:rFonts w:ascii="Arial Narrow" w:hAnsi="Arial Narrow"/>
        </w:rPr>
        <w:t>27 100 02 641839 523313</w:t>
      </w:r>
    </w:p>
    <w:p w14:paraId="06F4BA50" w14:textId="77777777" w:rsidR="00273DD0" w:rsidRPr="00AD700D" w:rsidRDefault="00273DD0" w:rsidP="00230C15">
      <w:pPr>
        <w:widowControl w:val="0"/>
        <w:autoSpaceDE w:val="0"/>
        <w:spacing w:line="360" w:lineRule="auto"/>
        <w:jc w:val="center"/>
        <w:rPr>
          <w:rFonts w:ascii="Arial Narrow" w:hAnsi="Arial Narrow"/>
          <w:b/>
          <w:sz w:val="16"/>
          <w:szCs w:val="16"/>
        </w:rPr>
      </w:pPr>
    </w:p>
    <w:p w14:paraId="759C4588" w14:textId="77777777" w:rsidR="00273DD0" w:rsidRPr="00AD700D" w:rsidRDefault="00273DD0" w:rsidP="00230C15">
      <w:pPr>
        <w:widowControl w:val="0"/>
        <w:autoSpaceDE w:val="0"/>
        <w:spacing w:line="360" w:lineRule="auto"/>
        <w:jc w:val="center"/>
        <w:rPr>
          <w:rFonts w:ascii="Arial Narrow" w:hAnsi="Arial Narrow"/>
          <w:b/>
          <w:sz w:val="16"/>
          <w:szCs w:val="16"/>
        </w:rPr>
      </w:pPr>
    </w:p>
    <w:p w14:paraId="09E6A027" w14:textId="77777777" w:rsidR="006456DE" w:rsidRPr="00AD700D" w:rsidRDefault="006456DE" w:rsidP="00230C15">
      <w:pPr>
        <w:widowControl w:val="0"/>
        <w:autoSpaceDE w:val="0"/>
        <w:spacing w:line="360" w:lineRule="auto"/>
        <w:jc w:val="center"/>
        <w:rPr>
          <w:rFonts w:ascii="Arial Narrow" w:hAnsi="Arial Narrow"/>
          <w:b/>
        </w:rPr>
      </w:pPr>
    </w:p>
    <w:p w14:paraId="09BB60C4" w14:textId="2DC4857A" w:rsidR="003D22EB" w:rsidRPr="00AD700D" w:rsidRDefault="003D22EB" w:rsidP="00230C15">
      <w:pPr>
        <w:widowControl w:val="0"/>
        <w:autoSpaceDE w:val="0"/>
        <w:spacing w:line="360" w:lineRule="auto"/>
        <w:jc w:val="center"/>
        <w:rPr>
          <w:rFonts w:ascii="Arial Narrow" w:hAnsi="Arial Narrow"/>
          <w:b/>
          <w:sz w:val="44"/>
        </w:rPr>
      </w:pPr>
      <w:r w:rsidRPr="00AD700D">
        <w:rPr>
          <w:rFonts w:ascii="Arial Narrow" w:hAnsi="Arial Narrow"/>
          <w:b/>
          <w:sz w:val="44"/>
        </w:rPr>
        <w:t xml:space="preserve">DOSSIER </w:t>
      </w:r>
      <w:r w:rsidR="002D19B5">
        <w:rPr>
          <w:rFonts w:ascii="Arial Narrow" w:hAnsi="Arial Narrow"/>
          <w:b/>
          <w:sz w:val="44"/>
        </w:rPr>
        <w:t>DE CONSULTATION</w:t>
      </w:r>
    </w:p>
    <w:p w14:paraId="5A1C7596" w14:textId="77777777" w:rsidR="007A2820" w:rsidRPr="00AD700D" w:rsidRDefault="007A2820" w:rsidP="00DE0FE6">
      <w:pPr>
        <w:widowControl w:val="0"/>
        <w:autoSpaceDE w:val="0"/>
        <w:spacing w:line="360" w:lineRule="auto"/>
        <w:rPr>
          <w:rFonts w:ascii="Arial Narrow" w:hAnsi="Arial Narrow"/>
          <w:b/>
        </w:rPr>
      </w:pPr>
    </w:p>
    <w:p w14:paraId="5869EF1D" w14:textId="4F347A47" w:rsidR="00B04717" w:rsidRDefault="00262A3A" w:rsidP="00230C15">
      <w:pPr>
        <w:widowControl w:val="0"/>
        <w:autoSpaceDE w:val="0"/>
        <w:spacing w:before="120" w:line="360" w:lineRule="auto"/>
        <w:jc w:val="center"/>
        <w:rPr>
          <w:rFonts w:ascii="Arial Narrow" w:hAnsi="Arial Narrow"/>
          <w:b/>
          <w:sz w:val="26"/>
          <w:szCs w:val="26"/>
        </w:rPr>
        <w:sectPr w:rsidR="00B04717" w:rsidSect="004B19AD">
          <w:headerReference w:type="even" r:id="rId9"/>
          <w:footerReference w:type="default" r:id="rId10"/>
          <w:footerReference w:type="first" r:id="rId11"/>
          <w:pgSz w:w="12240" w:h="15840" w:code="1"/>
          <w:pgMar w:top="993" w:right="1417" w:bottom="1417" w:left="1417" w:header="720" w:footer="720" w:gutter="0"/>
          <w:pgBorders w:display="firstPage">
            <w:top w:val="threeDEngrave" w:sz="24" w:space="1" w:color="auto"/>
            <w:left w:val="threeDEngrave" w:sz="24" w:space="4" w:color="auto"/>
            <w:bottom w:val="threeDEmboss" w:sz="24" w:space="1" w:color="auto"/>
            <w:right w:val="threeDEmboss" w:sz="24" w:space="4" w:color="auto"/>
          </w:pgBorders>
          <w:pgNumType w:start="1"/>
          <w:cols w:space="720"/>
          <w:titlePg/>
          <w:docGrid w:linePitch="326"/>
        </w:sectPr>
      </w:pPr>
      <w:r>
        <w:rPr>
          <w:rFonts w:ascii="Arial Narrow" w:hAnsi="Arial Narrow"/>
          <w:b/>
          <w:noProof/>
          <w:sz w:val="28"/>
          <w:szCs w:val="26"/>
        </w:rPr>
        <mc:AlternateContent>
          <mc:Choice Requires="wps">
            <w:drawing>
              <wp:anchor distT="0" distB="0" distL="114300" distR="114300" simplePos="0" relativeHeight="251665920" behindDoc="0" locked="0" layoutInCell="1" allowOverlap="1" wp14:anchorId="03D7EE19" wp14:editId="6C8D6704">
                <wp:simplePos x="0" y="0"/>
                <wp:positionH relativeFrom="column">
                  <wp:posOffset>5588928</wp:posOffset>
                </wp:positionH>
                <wp:positionV relativeFrom="paragraph">
                  <wp:posOffset>1073834</wp:posOffset>
                </wp:positionV>
                <wp:extent cx="791308" cy="509954"/>
                <wp:effectExtent l="0" t="0" r="8890" b="4445"/>
                <wp:wrapNone/>
                <wp:docPr id="10" name="Zone de texte 10"/>
                <wp:cNvGraphicFramePr/>
                <a:graphic xmlns:a="http://schemas.openxmlformats.org/drawingml/2006/main">
                  <a:graphicData uri="http://schemas.microsoft.com/office/word/2010/wordprocessingShape">
                    <wps:wsp>
                      <wps:cNvSpPr txBox="1"/>
                      <wps:spPr>
                        <a:xfrm>
                          <a:off x="0" y="0"/>
                          <a:ext cx="791308" cy="5099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C419E7" w14:textId="77777777" w:rsidR="00F95393" w:rsidRDefault="00F953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D7EE19" id="Zone de texte 10" o:spid="_x0000_s1030" type="#_x0000_t202" style="position:absolute;left:0;text-align:left;margin-left:440.05pt;margin-top:84.55pt;width:62.3pt;height:40.1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7bkAIAAJcFAAAOAAAAZHJzL2Uyb0RvYy54bWysVEtvGyEQvlfqf0Dcm10ndlJbWUeuo1SV&#10;oiRqUkXqDbNgowJDAXvX/fUd2PWjaS6petmFmW++YZ6XV63RZCN8UGArOjgpKRGWQ63ssqLfnm4+&#10;fKQkRGZrpsGKim5FoFfT9+8uGzcRp7ACXQtPkMSGSeMquorRTYoi8JUwLJyAExaVErxhEa9+WdSe&#10;NchudHFaludFA752HrgIAaXXnZJOM7+Ugsd7KYOIRFcU3xbz1+fvIn2L6SWbLD1zK8X7Z7B/eIVh&#10;yqLTPdU1i4ysvfqLyijuIYCMJxxMAVIqLnIMGM2gfBHN44o5kWPB5AS3T1P4f7T8bvPgiaqxdpge&#10;ywzW6DtWitSCRNFGQVCOSWpcmCD20SE6tp+gRYOdPKAwxd5Kb9IfoyKoR77tPsVIRTgKL8aDsxJ7&#10;gqNqVI7Ho2FiKQ7Gzof4WYAh6VBRjxXMiWWb2xA76A6SfAXQqr5RWudL6hox155sGNZbx/xEJP8D&#10;pS1pKnp+NiozsYVk3jFrm2hE7pveXQq8CzCf4laLhNH2q5CYtxznK74Z58Lu/Wd0Qkl09RbDHn94&#10;1VuMuzjQInsGG/fGRlnwOfo8aIeU1T92KZMdHmtzFHc6xnbR5obJlUuSBdRbbAsP3XQFx28UFu+W&#10;hfjAPI4TdgKuiHiPH6kBkw/9iZIV+F+vyRMeuxy1lDQ4nhUNP9fMC0r0F4v9Px4Mh2me82U4ujjF&#10;iz/WLI41dm3mgB0xwGXkeD4mfNS7o/RgnnGTzJJXVDHL0XdF4+44j93SwE3ExWyWQTjBjsVb++h4&#10;ok5ZTq351D4z7/r+TTN0B7tBZpMXbdxhk6WF2TqCVLnHD1nt84/Tn6ek31RpvRzfM+qwT6e/AQAA&#10;//8DAFBLAwQUAAYACAAAACEAjP/0KuMAAAAMAQAADwAAAGRycy9kb3ducmV2LnhtbEyPy07DMBBF&#10;90j9B2sqsUHUbhvaNI1TIQRUYkfDQ+zceJpExOModpPw97gr2M3oHt05k+5G07AeO1dbkjCfCWBI&#10;hdU1lRLe8qfbGJjzirRqLKGEH3SwyyZXqUq0HegV+4MvWSghlygJlfdtwrkrKjTKzWyLFLKT7Yzy&#10;Ye1Krjs1hHLT8IUQK25UTeFCpVp8qLD4PpyNhK+b8vPFjc/vw/Ju2T7u+3z9oXMpr6fj/RaYx9H/&#10;wXDRD+qQBaejPZN2rJEQx2Ie0BCsNmG4EEJEa2BHCYtoEwHPUv7/iewXAAD//wMAUEsBAi0AFAAG&#10;AAgAAAAhALaDOJL+AAAA4QEAABMAAAAAAAAAAAAAAAAAAAAAAFtDb250ZW50X1R5cGVzXS54bWxQ&#10;SwECLQAUAAYACAAAACEAOP0h/9YAAACUAQAACwAAAAAAAAAAAAAAAAAvAQAAX3JlbHMvLnJlbHNQ&#10;SwECLQAUAAYACAAAACEAEr3u25ACAACXBQAADgAAAAAAAAAAAAAAAAAuAgAAZHJzL2Uyb0RvYy54&#10;bWxQSwECLQAUAAYACAAAACEAjP/0KuMAAAAMAQAADwAAAAAAAAAAAAAAAADqBAAAZHJzL2Rvd25y&#10;ZXYueG1sUEsFBgAAAAAEAAQA8wAAAPoFAAAAAA==&#10;" fillcolor="white [3201]" stroked="f" strokeweight=".5pt">
                <v:textbox>
                  <w:txbxContent>
                    <w:p w14:paraId="08C419E7" w14:textId="77777777" w:rsidR="00F95393" w:rsidRDefault="00F95393"/>
                  </w:txbxContent>
                </v:textbox>
              </v:shape>
            </w:pict>
          </mc:Fallback>
        </mc:AlternateContent>
      </w:r>
      <w:r w:rsidR="00754455">
        <w:rPr>
          <w:rFonts w:ascii="Arial Narrow" w:hAnsi="Arial Narrow"/>
          <w:b/>
          <w:sz w:val="28"/>
          <w:szCs w:val="26"/>
        </w:rPr>
        <w:t>JUIN</w:t>
      </w:r>
      <w:r w:rsidR="00B115B2" w:rsidRPr="00AD700D">
        <w:rPr>
          <w:rFonts w:ascii="Arial Narrow" w:hAnsi="Arial Narrow"/>
          <w:b/>
          <w:sz w:val="28"/>
          <w:szCs w:val="26"/>
        </w:rPr>
        <w:t xml:space="preserve"> 2025</w:t>
      </w:r>
      <w:r w:rsidR="00B306DB" w:rsidRPr="00AD700D">
        <w:rPr>
          <w:rFonts w:ascii="Arial Narrow" w:hAnsi="Arial Narrow"/>
          <w:b/>
          <w:sz w:val="26"/>
          <w:szCs w:val="26"/>
        </w:rPr>
        <w:br w:type="page"/>
      </w:r>
    </w:p>
    <w:p w14:paraId="2627BDE4" w14:textId="77777777" w:rsidR="00F043E0" w:rsidRPr="00AD700D" w:rsidRDefault="00F043E0" w:rsidP="00F043E0">
      <w:pPr>
        <w:widowControl w:val="0"/>
        <w:autoSpaceDE w:val="0"/>
        <w:spacing w:before="240" w:after="240" w:line="360" w:lineRule="auto"/>
        <w:ind w:right="-6"/>
        <w:jc w:val="center"/>
        <w:rPr>
          <w:rFonts w:ascii="Arial Narrow" w:hAnsi="Arial Narrow"/>
          <w:b/>
          <w:bCs/>
          <w:caps/>
          <w:spacing w:val="36"/>
          <w:w w:val="80"/>
          <w:position w:val="-1"/>
          <w:sz w:val="32"/>
          <w:szCs w:val="32"/>
        </w:rPr>
      </w:pPr>
      <w:r w:rsidRPr="00AD700D">
        <w:rPr>
          <w:rFonts w:ascii="Arial Narrow" w:hAnsi="Arial Narrow"/>
          <w:b/>
          <w:bCs/>
          <w:caps/>
          <w:spacing w:val="36"/>
          <w:w w:val="80"/>
          <w:position w:val="-1"/>
          <w:sz w:val="32"/>
          <w:szCs w:val="32"/>
          <w:shd w:val="clear" w:color="auto" w:fill="D9D9D9"/>
        </w:rPr>
        <w:lastRenderedPageBreak/>
        <w:t xml:space="preserve">Table des sigles </w:t>
      </w:r>
    </w:p>
    <w:p w14:paraId="7A67A83B" w14:textId="19A1B3AF" w:rsidR="003D22EB" w:rsidRPr="00AD700D" w:rsidRDefault="003D22EB" w:rsidP="006C2D30">
      <w:pPr>
        <w:spacing w:line="360" w:lineRule="auto"/>
        <w:jc w:val="both"/>
        <w:rPr>
          <w:rFonts w:ascii="Arial Narrow" w:hAnsi="Arial Narrow"/>
        </w:rPr>
      </w:pPr>
      <w:r w:rsidRPr="00AD700D">
        <w:rPr>
          <w:rFonts w:ascii="Arial Narrow" w:hAnsi="Arial Narrow"/>
        </w:rPr>
        <w:t xml:space="preserve">ARMP : </w:t>
      </w:r>
      <w:r w:rsidR="00E91A9B">
        <w:rPr>
          <w:rFonts w:ascii="Arial Narrow" w:hAnsi="Arial Narrow"/>
        </w:rPr>
        <w:tab/>
      </w:r>
      <w:r w:rsidRPr="00AD700D">
        <w:rPr>
          <w:rFonts w:ascii="Arial Narrow" w:hAnsi="Arial Narrow"/>
        </w:rPr>
        <w:t>Agence de Régulation des Marchés Publics</w:t>
      </w:r>
    </w:p>
    <w:p w14:paraId="61B1CEA3" w14:textId="51DB9616" w:rsidR="003D22EB" w:rsidRPr="00AD700D" w:rsidRDefault="003D22EB" w:rsidP="006C2D30">
      <w:pPr>
        <w:spacing w:line="360" w:lineRule="auto"/>
        <w:jc w:val="both"/>
        <w:rPr>
          <w:rFonts w:ascii="Arial Narrow" w:hAnsi="Arial Narrow"/>
        </w:rPr>
      </w:pPr>
      <w:r w:rsidRPr="00AD700D">
        <w:rPr>
          <w:rFonts w:ascii="Arial Narrow" w:hAnsi="Arial Narrow"/>
        </w:rPr>
        <w:t xml:space="preserve">BIP : </w:t>
      </w:r>
      <w:r w:rsidR="00E91A9B">
        <w:rPr>
          <w:rFonts w:ascii="Arial Narrow" w:hAnsi="Arial Narrow"/>
        </w:rPr>
        <w:tab/>
      </w:r>
      <w:r w:rsidR="00E91A9B">
        <w:rPr>
          <w:rFonts w:ascii="Arial Narrow" w:hAnsi="Arial Narrow"/>
        </w:rPr>
        <w:tab/>
      </w:r>
      <w:r w:rsidRPr="00AD700D">
        <w:rPr>
          <w:rFonts w:ascii="Arial Narrow" w:hAnsi="Arial Narrow"/>
        </w:rPr>
        <w:t>Budget d’Investissement Public</w:t>
      </w:r>
    </w:p>
    <w:p w14:paraId="75ADE2A1" w14:textId="23D9E69A" w:rsidR="003D22EB" w:rsidRPr="00AD700D" w:rsidRDefault="003D22EB" w:rsidP="006C2D30">
      <w:pPr>
        <w:spacing w:line="360" w:lineRule="auto"/>
        <w:jc w:val="both"/>
        <w:rPr>
          <w:rFonts w:ascii="Arial Narrow" w:hAnsi="Arial Narrow"/>
        </w:rPr>
      </w:pPr>
      <w:r w:rsidRPr="00AD700D">
        <w:rPr>
          <w:rFonts w:ascii="Arial Narrow" w:hAnsi="Arial Narrow"/>
        </w:rPr>
        <w:t xml:space="preserve">BPU : </w:t>
      </w:r>
      <w:r w:rsidR="00E91A9B">
        <w:rPr>
          <w:rFonts w:ascii="Arial Narrow" w:hAnsi="Arial Narrow"/>
        </w:rPr>
        <w:tab/>
      </w:r>
      <w:r w:rsidR="00E91A9B">
        <w:rPr>
          <w:rFonts w:ascii="Arial Narrow" w:hAnsi="Arial Narrow"/>
        </w:rPr>
        <w:tab/>
      </w:r>
      <w:r w:rsidRPr="00AD700D">
        <w:rPr>
          <w:rFonts w:ascii="Arial Narrow" w:hAnsi="Arial Narrow"/>
        </w:rPr>
        <w:t>Bordereau des Prix Unitaires</w:t>
      </w:r>
    </w:p>
    <w:p w14:paraId="15AB787B" w14:textId="72147244" w:rsidR="006B3233" w:rsidRPr="0089558E" w:rsidRDefault="00DC56CD" w:rsidP="006B3233">
      <w:pPr>
        <w:spacing w:line="360" w:lineRule="auto"/>
        <w:jc w:val="both"/>
        <w:rPr>
          <w:rFonts w:ascii="Arial Narrow" w:hAnsi="Arial Narrow"/>
        </w:rPr>
      </w:pPr>
      <w:r>
        <w:rPr>
          <w:rFonts w:ascii="Arial Narrow" w:hAnsi="Arial Narrow"/>
        </w:rPr>
        <w:t>CDEC</w:t>
      </w:r>
      <w:r w:rsidR="006B3233" w:rsidRPr="0089558E">
        <w:rPr>
          <w:rFonts w:ascii="Arial Narrow" w:hAnsi="Arial Narrow"/>
        </w:rPr>
        <w:t> :</w:t>
      </w:r>
      <w:r w:rsidR="006B3233" w:rsidRPr="0089558E">
        <w:rPr>
          <w:rFonts w:ascii="Arial Narrow" w:hAnsi="Arial Narrow"/>
        </w:rPr>
        <w:tab/>
      </w:r>
      <w:r>
        <w:rPr>
          <w:rFonts w:ascii="Arial Narrow" w:hAnsi="Arial Narrow"/>
        </w:rPr>
        <w:tab/>
      </w:r>
      <w:r w:rsidR="006B3233" w:rsidRPr="0089558E">
        <w:rPr>
          <w:rFonts w:ascii="Arial Narrow" w:hAnsi="Arial Narrow"/>
        </w:rPr>
        <w:t xml:space="preserve">Caisse de Dépôt et de Consignation </w:t>
      </w:r>
    </w:p>
    <w:p w14:paraId="62D8C3A7" w14:textId="6A412B96" w:rsidR="003D22EB" w:rsidRPr="00AD700D" w:rsidRDefault="003D22EB" w:rsidP="006C2D30">
      <w:pPr>
        <w:spacing w:line="360" w:lineRule="auto"/>
        <w:jc w:val="both"/>
        <w:rPr>
          <w:rFonts w:ascii="Arial Narrow" w:hAnsi="Arial Narrow"/>
        </w:rPr>
      </w:pPr>
      <w:r w:rsidRPr="00AD700D">
        <w:rPr>
          <w:rFonts w:ascii="Arial Narrow" w:hAnsi="Arial Narrow"/>
        </w:rPr>
        <w:t xml:space="preserve">CIPM : </w:t>
      </w:r>
      <w:r w:rsidR="00E91A9B">
        <w:rPr>
          <w:rFonts w:ascii="Arial Narrow" w:hAnsi="Arial Narrow"/>
        </w:rPr>
        <w:tab/>
      </w:r>
      <w:r w:rsidR="00E91A9B">
        <w:rPr>
          <w:rFonts w:ascii="Arial Narrow" w:hAnsi="Arial Narrow"/>
        </w:rPr>
        <w:tab/>
      </w:r>
      <w:r w:rsidRPr="00AD700D">
        <w:rPr>
          <w:rFonts w:ascii="Arial Narrow" w:hAnsi="Arial Narrow"/>
        </w:rPr>
        <w:t>Commission Interne de Passation des Marchés</w:t>
      </w:r>
    </w:p>
    <w:p w14:paraId="3D414EBD" w14:textId="0B16FBBF" w:rsidR="003D22EB" w:rsidRPr="00AD700D" w:rsidRDefault="003D22EB" w:rsidP="006C2D30">
      <w:pPr>
        <w:spacing w:line="360" w:lineRule="auto"/>
        <w:jc w:val="both"/>
        <w:rPr>
          <w:rFonts w:ascii="Arial Narrow" w:hAnsi="Arial Narrow"/>
        </w:rPr>
      </w:pPr>
      <w:r w:rsidRPr="00AD700D">
        <w:rPr>
          <w:rFonts w:ascii="Arial Narrow" w:hAnsi="Arial Narrow"/>
        </w:rPr>
        <w:t>D</w:t>
      </w:r>
      <w:r w:rsidR="00A527FD">
        <w:rPr>
          <w:rFonts w:ascii="Arial Narrow" w:hAnsi="Arial Narrow"/>
        </w:rPr>
        <w:t>C</w:t>
      </w:r>
      <w:r w:rsidRPr="00AD700D">
        <w:rPr>
          <w:rFonts w:ascii="Arial Narrow" w:hAnsi="Arial Narrow"/>
        </w:rPr>
        <w:t xml:space="preserve"> : </w:t>
      </w:r>
      <w:r w:rsidR="00E91A9B">
        <w:rPr>
          <w:rFonts w:ascii="Arial Narrow" w:hAnsi="Arial Narrow"/>
        </w:rPr>
        <w:tab/>
      </w:r>
      <w:r w:rsidR="00E91A9B">
        <w:rPr>
          <w:rFonts w:ascii="Arial Narrow" w:hAnsi="Arial Narrow"/>
        </w:rPr>
        <w:tab/>
      </w:r>
      <w:r w:rsidRPr="00AD700D">
        <w:rPr>
          <w:rFonts w:ascii="Arial Narrow" w:hAnsi="Arial Narrow"/>
        </w:rPr>
        <w:t xml:space="preserve">Dossier </w:t>
      </w:r>
      <w:r w:rsidR="00A527FD">
        <w:rPr>
          <w:rFonts w:ascii="Arial Narrow" w:hAnsi="Arial Narrow"/>
        </w:rPr>
        <w:t>de Consultation</w:t>
      </w:r>
    </w:p>
    <w:p w14:paraId="0D766F9F" w14:textId="12DCBF1A" w:rsidR="003D22EB" w:rsidRPr="00AD700D" w:rsidRDefault="003D22EB" w:rsidP="006C2D30">
      <w:pPr>
        <w:spacing w:line="360" w:lineRule="auto"/>
        <w:jc w:val="both"/>
        <w:rPr>
          <w:rFonts w:ascii="Arial Narrow" w:hAnsi="Arial Narrow"/>
        </w:rPr>
      </w:pPr>
      <w:r w:rsidRPr="00AD700D">
        <w:rPr>
          <w:rFonts w:ascii="Arial Narrow" w:hAnsi="Arial Narrow"/>
        </w:rPr>
        <w:t xml:space="preserve">DQE : </w:t>
      </w:r>
      <w:r w:rsidR="00E91A9B">
        <w:rPr>
          <w:rFonts w:ascii="Arial Narrow" w:hAnsi="Arial Narrow"/>
        </w:rPr>
        <w:tab/>
      </w:r>
      <w:r w:rsidR="00E91A9B">
        <w:rPr>
          <w:rFonts w:ascii="Arial Narrow" w:hAnsi="Arial Narrow"/>
        </w:rPr>
        <w:tab/>
      </w:r>
      <w:r w:rsidRPr="00AD700D">
        <w:rPr>
          <w:rFonts w:ascii="Arial Narrow" w:hAnsi="Arial Narrow"/>
        </w:rPr>
        <w:t>Devis Quantitatif et Estimatif</w:t>
      </w:r>
    </w:p>
    <w:p w14:paraId="13A4DAC4" w14:textId="5E107F82" w:rsidR="003D22EB" w:rsidRPr="00AD700D" w:rsidRDefault="003D22EB" w:rsidP="006C2D30">
      <w:pPr>
        <w:spacing w:line="360" w:lineRule="auto"/>
        <w:jc w:val="both"/>
        <w:rPr>
          <w:rFonts w:ascii="Arial Narrow" w:hAnsi="Arial Narrow"/>
        </w:rPr>
      </w:pPr>
      <w:r w:rsidRPr="00AD700D">
        <w:rPr>
          <w:rFonts w:ascii="Arial Narrow" w:hAnsi="Arial Narrow"/>
        </w:rPr>
        <w:t xml:space="preserve">DTAO : </w:t>
      </w:r>
      <w:r w:rsidR="00E91A9B">
        <w:rPr>
          <w:rFonts w:ascii="Arial Narrow" w:hAnsi="Arial Narrow"/>
        </w:rPr>
        <w:tab/>
      </w:r>
      <w:r w:rsidR="00E91A9B">
        <w:rPr>
          <w:rFonts w:ascii="Arial Narrow" w:hAnsi="Arial Narrow"/>
        </w:rPr>
        <w:tab/>
      </w:r>
      <w:r w:rsidRPr="00AD700D">
        <w:rPr>
          <w:rFonts w:ascii="Arial Narrow" w:hAnsi="Arial Narrow"/>
        </w:rPr>
        <w:t xml:space="preserve">Dossier Type </w:t>
      </w:r>
      <w:r w:rsidR="006C5832">
        <w:rPr>
          <w:rFonts w:ascii="Arial Narrow" w:hAnsi="Arial Narrow"/>
        </w:rPr>
        <w:t xml:space="preserve">d’Appel d’offre </w:t>
      </w:r>
    </w:p>
    <w:p w14:paraId="4A3EE928" w14:textId="5A8D7301" w:rsidR="003D22EB" w:rsidRPr="00AD700D" w:rsidRDefault="004B19AD" w:rsidP="006C2D30">
      <w:pPr>
        <w:spacing w:line="360" w:lineRule="auto"/>
        <w:jc w:val="both"/>
        <w:rPr>
          <w:rFonts w:ascii="Arial Narrow" w:hAnsi="Arial Narrow"/>
        </w:rPr>
      </w:pPr>
      <w:r>
        <w:rPr>
          <w:rFonts w:ascii="Arial Narrow" w:hAnsi="Arial Narrow"/>
        </w:rPr>
        <w:t>MIN</w:t>
      </w:r>
      <w:r w:rsidR="0085043A">
        <w:rPr>
          <w:rFonts w:ascii="Arial Narrow" w:hAnsi="Arial Narrow"/>
        </w:rPr>
        <w:t>ADER</w:t>
      </w:r>
      <w:r w:rsidR="003D22EB" w:rsidRPr="00AD700D">
        <w:rPr>
          <w:rFonts w:ascii="Arial Narrow" w:hAnsi="Arial Narrow"/>
        </w:rPr>
        <w:t xml:space="preserve"> : </w:t>
      </w:r>
      <w:r w:rsidR="00E91A9B">
        <w:rPr>
          <w:rFonts w:ascii="Arial Narrow" w:hAnsi="Arial Narrow"/>
        </w:rPr>
        <w:tab/>
      </w:r>
      <w:r w:rsidR="003D22EB" w:rsidRPr="00AD700D">
        <w:rPr>
          <w:rFonts w:ascii="Arial Narrow" w:hAnsi="Arial Narrow"/>
        </w:rPr>
        <w:t xml:space="preserve">Ministère de </w:t>
      </w:r>
      <w:r w:rsidR="0085043A">
        <w:rPr>
          <w:rFonts w:ascii="Arial Narrow" w:hAnsi="Arial Narrow"/>
        </w:rPr>
        <w:t xml:space="preserve">l’Agriculture et du Développement Rural </w:t>
      </w:r>
    </w:p>
    <w:p w14:paraId="366946ED" w14:textId="600EFBED" w:rsidR="003D22EB" w:rsidRPr="00AD700D" w:rsidRDefault="003D22EB" w:rsidP="006C2D30">
      <w:pPr>
        <w:spacing w:line="360" w:lineRule="auto"/>
        <w:jc w:val="both"/>
        <w:rPr>
          <w:rFonts w:ascii="Arial Narrow" w:hAnsi="Arial Narrow"/>
        </w:rPr>
      </w:pPr>
      <w:r w:rsidRPr="00AD700D">
        <w:rPr>
          <w:rFonts w:ascii="Arial Narrow" w:hAnsi="Arial Narrow"/>
        </w:rPr>
        <w:t xml:space="preserve">MINMAP : </w:t>
      </w:r>
      <w:r w:rsidR="00E91A9B">
        <w:rPr>
          <w:rFonts w:ascii="Arial Narrow" w:hAnsi="Arial Narrow"/>
        </w:rPr>
        <w:tab/>
      </w:r>
      <w:r w:rsidRPr="00AD700D">
        <w:rPr>
          <w:rFonts w:ascii="Arial Narrow" w:hAnsi="Arial Narrow"/>
        </w:rPr>
        <w:t>Ministère des Marchés Publics</w:t>
      </w:r>
    </w:p>
    <w:p w14:paraId="7FD2D500" w14:textId="6E097229" w:rsidR="003D22EB" w:rsidRPr="00AD700D" w:rsidRDefault="008F6D7C" w:rsidP="006C2D30">
      <w:pPr>
        <w:spacing w:line="360" w:lineRule="auto"/>
        <w:jc w:val="both"/>
        <w:rPr>
          <w:rFonts w:ascii="Arial Narrow" w:hAnsi="Arial Narrow"/>
        </w:rPr>
      </w:pPr>
      <w:r w:rsidRPr="00AD700D">
        <w:rPr>
          <w:rFonts w:ascii="Arial Narrow" w:hAnsi="Arial Narrow"/>
        </w:rPr>
        <w:t xml:space="preserve">MO : </w:t>
      </w:r>
      <w:r w:rsidR="00E91A9B">
        <w:rPr>
          <w:rFonts w:ascii="Arial Narrow" w:hAnsi="Arial Narrow"/>
        </w:rPr>
        <w:tab/>
      </w:r>
      <w:r w:rsidR="00E91A9B">
        <w:rPr>
          <w:rFonts w:ascii="Arial Narrow" w:hAnsi="Arial Narrow"/>
        </w:rPr>
        <w:tab/>
      </w:r>
      <w:r w:rsidRPr="00AD700D">
        <w:rPr>
          <w:rFonts w:ascii="Arial Narrow" w:hAnsi="Arial Narrow"/>
        </w:rPr>
        <w:t>Maître d’Ouvrag</w:t>
      </w:r>
      <w:r w:rsidR="00F9398A">
        <w:rPr>
          <w:rFonts w:ascii="Arial Narrow" w:hAnsi="Arial Narrow"/>
        </w:rPr>
        <w:t>e</w:t>
      </w:r>
    </w:p>
    <w:p w14:paraId="56425836" w14:textId="34654BD9" w:rsidR="003D22EB" w:rsidRPr="00AD700D" w:rsidRDefault="003D22EB" w:rsidP="006C2D30">
      <w:pPr>
        <w:spacing w:line="360" w:lineRule="auto"/>
        <w:jc w:val="both"/>
        <w:rPr>
          <w:rFonts w:ascii="Arial Narrow" w:hAnsi="Arial Narrow"/>
        </w:rPr>
      </w:pPr>
      <w:r w:rsidRPr="00AD700D">
        <w:rPr>
          <w:rFonts w:ascii="Arial Narrow" w:hAnsi="Arial Narrow"/>
        </w:rPr>
        <w:t xml:space="preserve">SDPU : </w:t>
      </w:r>
      <w:r w:rsidR="00E91A9B">
        <w:rPr>
          <w:rFonts w:ascii="Arial Narrow" w:hAnsi="Arial Narrow"/>
        </w:rPr>
        <w:tab/>
      </w:r>
      <w:r w:rsidR="00E91A9B">
        <w:rPr>
          <w:rFonts w:ascii="Arial Narrow" w:hAnsi="Arial Narrow"/>
        </w:rPr>
        <w:tab/>
      </w:r>
      <w:r w:rsidRPr="00AD700D">
        <w:rPr>
          <w:rFonts w:ascii="Arial Narrow" w:hAnsi="Arial Narrow"/>
        </w:rPr>
        <w:t>Sous-Détail des Prix Unitaires</w:t>
      </w:r>
    </w:p>
    <w:p w14:paraId="716B1772" w14:textId="04B3CD83" w:rsidR="00801273" w:rsidRPr="00AD700D" w:rsidRDefault="00801273">
      <w:pPr>
        <w:suppressAutoHyphens w:val="0"/>
        <w:autoSpaceDN/>
        <w:textAlignment w:val="auto"/>
        <w:rPr>
          <w:rFonts w:ascii="Arial Narrow" w:hAnsi="Arial Narrow"/>
          <w:b/>
          <w:bCs/>
          <w:caps/>
          <w:spacing w:val="36"/>
          <w:w w:val="80"/>
          <w:position w:val="-1"/>
          <w:sz w:val="32"/>
          <w:szCs w:val="60"/>
        </w:rPr>
      </w:pPr>
      <w:r w:rsidRPr="00AD700D">
        <w:rPr>
          <w:rFonts w:ascii="Arial Narrow" w:hAnsi="Arial Narrow"/>
        </w:rPr>
        <w:br w:type="page"/>
      </w:r>
    </w:p>
    <w:p w14:paraId="2D491FEB" w14:textId="77777777" w:rsidR="000D54EA" w:rsidRDefault="000D54EA" w:rsidP="001F1865">
      <w:pPr>
        <w:pStyle w:val="DTAOtitre"/>
      </w:pPr>
    </w:p>
    <w:p w14:paraId="45805B69" w14:textId="4846FF57" w:rsidR="00C25E70" w:rsidRPr="001F1865" w:rsidRDefault="00353DCC" w:rsidP="001F1865">
      <w:pPr>
        <w:pStyle w:val="DTAOtitre"/>
      </w:pPr>
      <w:r w:rsidRPr="001F1865">
        <w:t>Table</w:t>
      </w:r>
      <w:r w:rsidR="00FF0A46" w:rsidRPr="001F1865">
        <w:t xml:space="preserve"> </w:t>
      </w:r>
      <w:r w:rsidRPr="001F1865">
        <w:t>des</w:t>
      </w:r>
      <w:r w:rsidR="00FF0A46" w:rsidRPr="001F1865">
        <w:t xml:space="preserve"> </w:t>
      </w:r>
      <w:r w:rsidRPr="001F1865">
        <w:t>matières</w:t>
      </w:r>
    </w:p>
    <w:p w14:paraId="5FC566E9" w14:textId="02386876" w:rsidR="00C47B1A" w:rsidRDefault="00C47B1A" w:rsidP="009F6C60">
      <w:pPr>
        <w:pStyle w:val="TM1"/>
        <w:ind w:firstLine="0"/>
        <w:jc w:val="both"/>
        <w:rPr>
          <w:rStyle w:val="Lienhypertexte"/>
          <w:rFonts w:ascii="Arial Narrow" w:hAnsi="Arial Narrow"/>
          <w:noProof/>
          <w:color w:val="auto"/>
          <w:u w:val="none"/>
        </w:rPr>
      </w:pPr>
      <w:r>
        <w:rPr>
          <w:rStyle w:val="Lienhypertexte"/>
          <w:rFonts w:ascii="Arial Narrow" w:hAnsi="Arial Narrow"/>
          <w:noProof/>
          <w:color w:val="auto"/>
          <w:u w:val="none"/>
        </w:rPr>
        <w:t>Pièce N° 0.</w:t>
      </w:r>
      <w:r>
        <w:rPr>
          <w:rStyle w:val="Lienhypertexte"/>
          <w:rFonts w:ascii="Arial Narrow" w:hAnsi="Arial Narrow"/>
          <w:noProof/>
          <w:color w:val="auto"/>
          <w:u w:val="none"/>
        </w:rPr>
        <w:tab/>
        <w:t>Lettre d’invitation à soumissionner</w:t>
      </w:r>
    </w:p>
    <w:p w14:paraId="2D6C40FD" w14:textId="0CF1C412" w:rsidR="00C25E70" w:rsidRPr="00AD700D" w:rsidRDefault="00C25E70" w:rsidP="009F6C60">
      <w:pPr>
        <w:pStyle w:val="TM1"/>
        <w:ind w:firstLine="0"/>
        <w:jc w:val="both"/>
        <w:rPr>
          <w:rStyle w:val="Lienhypertexte"/>
          <w:rFonts w:ascii="Arial Narrow" w:hAnsi="Arial Narrow"/>
          <w:noProof/>
          <w:color w:val="auto"/>
          <w:u w:val="none"/>
        </w:rPr>
      </w:pPr>
      <w:r w:rsidRPr="00AD700D">
        <w:rPr>
          <w:rStyle w:val="Lienhypertexte"/>
          <w:rFonts w:ascii="Arial Narrow" w:hAnsi="Arial Narrow"/>
          <w:noProof/>
          <w:color w:val="auto"/>
          <w:u w:val="none"/>
        </w:rPr>
        <w:fldChar w:fldCharType="begin"/>
      </w:r>
      <w:r w:rsidRPr="00AD700D">
        <w:rPr>
          <w:rStyle w:val="Lienhypertexte"/>
          <w:rFonts w:ascii="Arial Narrow" w:hAnsi="Arial Narrow"/>
          <w:noProof/>
          <w:color w:val="auto"/>
          <w:u w:val="none"/>
        </w:rPr>
        <w:instrText xml:space="preserve"> TOC \h \z \t "DTAO pièces;1" </w:instrText>
      </w:r>
      <w:r w:rsidRPr="00AD700D">
        <w:rPr>
          <w:rStyle w:val="Lienhypertexte"/>
          <w:rFonts w:ascii="Arial Narrow" w:hAnsi="Arial Narrow"/>
          <w:noProof/>
          <w:color w:val="auto"/>
          <w:u w:val="none"/>
        </w:rPr>
        <w:fldChar w:fldCharType="separate"/>
      </w:r>
      <w:hyperlink w:anchor="_Toc157306462" w:history="1">
        <w:r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Pr="00AD700D">
          <w:rPr>
            <w:rStyle w:val="Lienhypertexte"/>
            <w:rFonts w:ascii="Arial Narrow" w:hAnsi="Arial Narrow"/>
            <w:noProof/>
            <w:color w:val="auto"/>
            <w:u w:val="none"/>
          </w:rPr>
          <w:t>1.</w:t>
        </w:r>
        <w:r w:rsidRPr="00AD700D">
          <w:rPr>
            <w:rStyle w:val="Lienhypertexte"/>
            <w:rFonts w:ascii="Arial Narrow" w:hAnsi="Arial Narrow"/>
            <w:noProof/>
            <w:color w:val="auto"/>
            <w:u w:val="none"/>
          </w:rPr>
          <w:tab/>
          <w:t xml:space="preserve">Avis </w:t>
        </w:r>
        <w:r w:rsidR="00452E83">
          <w:rPr>
            <w:rStyle w:val="Lienhypertexte"/>
            <w:rFonts w:ascii="Arial Narrow" w:hAnsi="Arial Narrow"/>
            <w:noProof/>
            <w:color w:val="auto"/>
            <w:u w:val="none"/>
          </w:rPr>
          <w:t>de consultation</w:t>
        </w:r>
        <w:r w:rsidRPr="00AD700D">
          <w:rPr>
            <w:rStyle w:val="Lienhypertexte"/>
            <w:rFonts w:ascii="Arial Narrow" w:hAnsi="Arial Narrow"/>
            <w:noProof/>
            <w:color w:val="auto"/>
            <w:u w:val="none"/>
          </w:rPr>
          <w:t xml:space="preserve"> (</w:t>
        </w:r>
        <w:r w:rsidR="001F1865">
          <w:rPr>
            <w:rStyle w:val="Lienhypertexte"/>
            <w:rFonts w:ascii="Arial Narrow" w:hAnsi="Arial Narrow"/>
            <w:noProof/>
            <w:color w:val="auto"/>
            <w:u w:val="none"/>
          </w:rPr>
          <w:t>AC</w:t>
        </w:r>
        <w:r w:rsidRPr="00AD700D">
          <w:rPr>
            <w:rStyle w:val="Lienhypertexte"/>
            <w:rFonts w:ascii="Arial Narrow" w:hAnsi="Arial Narrow"/>
            <w:noProof/>
            <w:color w:val="auto"/>
            <w:u w:val="none"/>
          </w:rPr>
          <w:t>)</w:t>
        </w:r>
      </w:hyperlink>
      <w:r w:rsidR="009F6C60" w:rsidRPr="00AD700D">
        <w:rPr>
          <w:rStyle w:val="Lienhypertexte"/>
          <w:rFonts w:ascii="Arial Narrow" w:hAnsi="Arial Narrow"/>
          <w:noProof/>
          <w:color w:val="auto"/>
          <w:u w:val="none"/>
        </w:rPr>
        <w:t xml:space="preserve"> </w:t>
      </w:r>
    </w:p>
    <w:p w14:paraId="2D05FA62" w14:textId="1A08490E" w:rsidR="00C25E70" w:rsidRPr="00AD700D" w:rsidRDefault="00F95393" w:rsidP="009F6C60">
      <w:pPr>
        <w:pStyle w:val="TM1"/>
        <w:ind w:firstLine="0"/>
        <w:jc w:val="both"/>
        <w:rPr>
          <w:rStyle w:val="Lienhypertexte"/>
          <w:rFonts w:ascii="Arial Narrow" w:hAnsi="Arial Narrow"/>
          <w:noProof/>
          <w:color w:val="auto"/>
          <w:u w:val="none"/>
        </w:rPr>
      </w:pPr>
      <w:hyperlink w:anchor="_Toc157306463" w:history="1">
        <w:r w:rsidR="00C25E70"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00C25E70" w:rsidRPr="00AD700D">
          <w:rPr>
            <w:rStyle w:val="Lienhypertexte"/>
            <w:rFonts w:ascii="Arial Narrow" w:hAnsi="Arial Narrow"/>
            <w:noProof/>
            <w:color w:val="auto"/>
            <w:u w:val="none"/>
          </w:rPr>
          <w:t>2.</w:t>
        </w:r>
        <w:r w:rsidR="00C25E70" w:rsidRPr="00AD700D">
          <w:rPr>
            <w:rStyle w:val="Lienhypertexte"/>
            <w:rFonts w:ascii="Arial Narrow" w:hAnsi="Arial Narrow"/>
            <w:noProof/>
            <w:color w:val="auto"/>
            <w:u w:val="none"/>
          </w:rPr>
          <w:tab/>
          <w:t xml:space="preserve">Règlement Général </w:t>
        </w:r>
        <w:r w:rsidR="00452E83">
          <w:rPr>
            <w:rStyle w:val="Lienhypertexte"/>
            <w:rFonts w:ascii="Arial Narrow" w:hAnsi="Arial Narrow"/>
            <w:noProof/>
            <w:color w:val="auto"/>
            <w:u w:val="none"/>
          </w:rPr>
          <w:t>de la consultation</w:t>
        </w:r>
        <w:r w:rsidR="00C25E70" w:rsidRPr="00AD700D">
          <w:rPr>
            <w:rStyle w:val="Lienhypertexte"/>
            <w:rFonts w:ascii="Arial Narrow" w:hAnsi="Arial Narrow"/>
            <w:noProof/>
            <w:color w:val="auto"/>
            <w:u w:val="none"/>
          </w:rPr>
          <w:t xml:space="preserve"> (</w:t>
        </w:r>
        <w:r w:rsidR="00452E83">
          <w:rPr>
            <w:rStyle w:val="Lienhypertexte"/>
            <w:rFonts w:ascii="Arial Narrow" w:hAnsi="Arial Narrow"/>
            <w:noProof/>
            <w:color w:val="auto"/>
            <w:u w:val="none"/>
          </w:rPr>
          <w:t>RGC</w:t>
        </w:r>
        <w:r w:rsidR="00C25E70" w:rsidRPr="00AD700D">
          <w:rPr>
            <w:rStyle w:val="Lienhypertexte"/>
            <w:rFonts w:ascii="Arial Narrow" w:hAnsi="Arial Narrow"/>
            <w:noProof/>
            <w:color w:val="auto"/>
            <w:u w:val="none"/>
          </w:rPr>
          <w:t>)</w:t>
        </w:r>
      </w:hyperlink>
      <w:r w:rsidR="009F6C60" w:rsidRPr="00AD700D">
        <w:rPr>
          <w:rStyle w:val="Lienhypertexte"/>
          <w:rFonts w:ascii="Arial Narrow" w:hAnsi="Arial Narrow"/>
          <w:noProof/>
          <w:color w:val="auto"/>
          <w:u w:val="none"/>
        </w:rPr>
        <w:t xml:space="preserve"> </w:t>
      </w:r>
    </w:p>
    <w:p w14:paraId="59635E96" w14:textId="26A3F953" w:rsidR="00C25E70" w:rsidRPr="00AD700D" w:rsidRDefault="00F95393" w:rsidP="009F6C60">
      <w:pPr>
        <w:pStyle w:val="TM1"/>
        <w:ind w:firstLine="0"/>
        <w:jc w:val="both"/>
        <w:rPr>
          <w:rStyle w:val="Lienhypertexte"/>
          <w:rFonts w:ascii="Arial Narrow" w:hAnsi="Arial Narrow"/>
          <w:noProof/>
          <w:color w:val="auto"/>
          <w:u w:val="none"/>
        </w:rPr>
      </w:pPr>
      <w:hyperlink w:anchor="_Toc157306464" w:history="1">
        <w:r w:rsidR="00C25E70"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00C25E70" w:rsidRPr="00AD700D">
          <w:rPr>
            <w:rStyle w:val="Lienhypertexte"/>
            <w:rFonts w:ascii="Arial Narrow" w:hAnsi="Arial Narrow"/>
            <w:noProof/>
            <w:color w:val="auto"/>
            <w:u w:val="none"/>
          </w:rPr>
          <w:t>3.</w:t>
        </w:r>
        <w:r w:rsidR="00C25E70" w:rsidRPr="00AD700D">
          <w:rPr>
            <w:rStyle w:val="Lienhypertexte"/>
            <w:rFonts w:ascii="Arial Narrow" w:hAnsi="Arial Narrow"/>
            <w:noProof/>
            <w:color w:val="auto"/>
            <w:u w:val="none"/>
          </w:rPr>
          <w:tab/>
          <w:t xml:space="preserve">Règlement Particulier </w:t>
        </w:r>
        <w:r w:rsidR="00452E83">
          <w:rPr>
            <w:rStyle w:val="Lienhypertexte"/>
            <w:rFonts w:ascii="Arial Narrow" w:hAnsi="Arial Narrow"/>
            <w:noProof/>
            <w:color w:val="auto"/>
            <w:u w:val="none"/>
          </w:rPr>
          <w:t>de la consultation</w:t>
        </w:r>
        <w:r w:rsidR="00C25E70" w:rsidRPr="00AD700D">
          <w:rPr>
            <w:rStyle w:val="Lienhypertexte"/>
            <w:rFonts w:ascii="Arial Narrow" w:hAnsi="Arial Narrow"/>
            <w:noProof/>
            <w:color w:val="auto"/>
            <w:u w:val="none"/>
          </w:rPr>
          <w:t xml:space="preserve"> (</w:t>
        </w:r>
        <w:r w:rsidR="00452E83">
          <w:rPr>
            <w:rStyle w:val="Lienhypertexte"/>
            <w:rFonts w:ascii="Arial Narrow" w:hAnsi="Arial Narrow"/>
            <w:noProof/>
            <w:color w:val="auto"/>
            <w:u w:val="none"/>
          </w:rPr>
          <w:t>RPC</w:t>
        </w:r>
        <w:r w:rsidR="00C25E70" w:rsidRPr="00AD700D">
          <w:rPr>
            <w:rStyle w:val="Lienhypertexte"/>
            <w:rFonts w:ascii="Arial Narrow" w:hAnsi="Arial Narrow"/>
            <w:noProof/>
            <w:color w:val="auto"/>
            <w:u w:val="none"/>
          </w:rPr>
          <w:t>)</w:t>
        </w:r>
      </w:hyperlink>
      <w:r w:rsidR="009F6C60" w:rsidRPr="00AD700D">
        <w:rPr>
          <w:rStyle w:val="Lienhypertexte"/>
          <w:rFonts w:ascii="Arial Narrow" w:hAnsi="Arial Narrow"/>
          <w:noProof/>
          <w:color w:val="auto"/>
          <w:u w:val="none"/>
        </w:rPr>
        <w:t xml:space="preserve"> </w:t>
      </w:r>
    </w:p>
    <w:p w14:paraId="54308A4A" w14:textId="5EDD9954" w:rsidR="00C25E70" w:rsidRPr="00AD700D" w:rsidRDefault="00F95393" w:rsidP="009F6C60">
      <w:pPr>
        <w:pStyle w:val="TM1"/>
        <w:ind w:firstLine="0"/>
        <w:jc w:val="both"/>
        <w:rPr>
          <w:rStyle w:val="Lienhypertexte"/>
          <w:rFonts w:ascii="Arial Narrow" w:hAnsi="Arial Narrow"/>
          <w:noProof/>
          <w:color w:val="auto"/>
          <w:u w:val="none"/>
        </w:rPr>
      </w:pPr>
      <w:hyperlink w:anchor="_Toc157306465" w:history="1">
        <w:r w:rsidR="00C25E70"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00C25E70" w:rsidRPr="00AD700D">
          <w:rPr>
            <w:rStyle w:val="Lienhypertexte"/>
            <w:rFonts w:ascii="Arial Narrow" w:hAnsi="Arial Narrow"/>
            <w:noProof/>
            <w:color w:val="auto"/>
            <w:u w:val="none"/>
          </w:rPr>
          <w:t>4.</w:t>
        </w:r>
        <w:r w:rsidR="00C25E70" w:rsidRPr="00AD700D">
          <w:rPr>
            <w:rStyle w:val="Lienhypertexte"/>
            <w:rFonts w:ascii="Arial Narrow" w:hAnsi="Arial Narrow"/>
            <w:noProof/>
            <w:color w:val="auto"/>
            <w:u w:val="none"/>
          </w:rPr>
          <w:tab/>
          <w:t>Cahier des Clauses Administratives Particulières (CCAP)</w:t>
        </w:r>
      </w:hyperlink>
    </w:p>
    <w:p w14:paraId="65362501" w14:textId="62DB4ED0" w:rsidR="00C25E70" w:rsidRPr="00AD700D" w:rsidRDefault="00F95393" w:rsidP="009F6C60">
      <w:pPr>
        <w:pStyle w:val="TM1"/>
        <w:ind w:firstLine="0"/>
        <w:jc w:val="both"/>
        <w:rPr>
          <w:rStyle w:val="Lienhypertexte"/>
          <w:rFonts w:ascii="Arial Narrow" w:hAnsi="Arial Narrow"/>
          <w:noProof/>
          <w:color w:val="auto"/>
          <w:u w:val="none"/>
        </w:rPr>
      </w:pPr>
      <w:hyperlink w:anchor="_Toc157306466" w:history="1">
        <w:r w:rsidR="00C25E70"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00C25E70" w:rsidRPr="00AD700D">
          <w:rPr>
            <w:rStyle w:val="Lienhypertexte"/>
            <w:rFonts w:ascii="Arial Narrow" w:hAnsi="Arial Narrow"/>
            <w:noProof/>
            <w:color w:val="auto"/>
            <w:u w:val="none"/>
          </w:rPr>
          <w:t>5.</w:t>
        </w:r>
        <w:r w:rsidR="00C25E70" w:rsidRPr="00AD700D">
          <w:rPr>
            <w:rStyle w:val="Lienhypertexte"/>
            <w:rFonts w:ascii="Arial Narrow" w:hAnsi="Arial Narrow"/>
            <w:noProof/>
            <w:color w:val="auto"/>
            <w:u w:val="none"/>
          </w:rPr>
          <w:tab/>
          <w:t>Cahier des Clauses Techniques Particulières (CCTP)</w:t>
        </w:r>
      </w:hyperlink>
      <w:r w:rsidR="009F6C60" w:rsidRPr="00AD700D">
        <w:rPr>
          <w:rStyle w:val="Lienhypertexte"/>
          <w:rFonts w:ascii="Arial Narrow" w:hAnsi="Arial Narrow"/>
          <w:noProof/>
          <w:color w:val="auto"/>
          <w:u w:val="none"/>
        </w:rPr>
        <w:t xml:space="preserve"> </w:t>
      </w:r>
    </w:p>
    <w:p w14:paraId="69367552" w14:textId="3B95B07A" w:rsidR="00C25E70" w:rsidRPr="00AD700D" w:rsidRDefault="00F95393" w:rsidP="009F6C60">
      <w:pPr>
        <w:pStyle w:val="TM1"/>
        <w:ind w:firstLine="0"/>
        <w:jc w:val="both"/>
        <w:rPr>
          <w:rStyle w:val="Lienhypertexte"/>
          <w:rFonts w:ascii="Arial Narrow" w:hAnsi="Arial Narrow"/>
          <w:noProof/>
          <w:color w:val="auto"/>
          <w:u w:val="none"/>
        </w:rPr>
      </w:pPr>
      <w:hyperlink w:anchor="_Toc157306467" w:history="1">
        <w:r w:rsidR="00C25E70"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00C25E70" w:rsidRPr="00AD700D">
          <w:rPr>
            <w:rStyle w:val="Lienhypertexte"/>
            <w:rFonts w:ascii="Arial Narrow" w:hAnsi="Arial Narrow"/>
            <w:noProof/>
            <w:color w:val="auto"/>
            <w:u w:val="none"/>
          </w:rPr>
          <w:t>6.</w:t>
        </w:r>
        <w:r w:rsidR="00C25E70" w:rsidRPr="00AD700D">
          <w:rPr>
            <w:rStyle w:val="Lienhypertexte"/>
            <w:rFonts w:ascii="Arial Narrow" w:hAnsi="Arial Narrow"/>
            <w:noProof/>
            <w:color w:val="auto"/>
            <w:u w:val="none"/>
          </w:rPr>
          <w:tab/>
          <w:t>Cadre du bordereau des prix unitaires</w:t>
        </w:r>
      </w:hyperlink>
    </w:p>
    <w:p w14:paraId="693FC273" w14:textId="31AE8C01" w:rsidR="00C25E70" w:rsidRPr="00AD700D" w:rsidRDefault="00F95393" w:rsidP="009F6C60">
      <w:pPr>
        <w:pStyle w:val="TM1"/>
        <w:ind w:firstLine="0"/>
        <w:jc w:val="both"/>
        <w:rPr>
          <w:rStyle w:val="Lienhypertexte"/>
          <w:rFonts w:ascii="Arial Narrow" w:hAnsi="Arial Narrow"/>
          <w:noProof/>
          <w:color w:val="auto"/>
          <w:u w:val="none"/>
        </w:rPr>
      </w:pPr>
      <w:hyperlink w:anchor="_Toc157306468" w:history="1">
        <w:r w:rsidR="00C25E70"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00C25E70" w:rsidRPr="00AD700D">
          <w:rPr>
            <w:rStyle w:val="Lienhypertexte"/>
            <w:rFonts w:ascii="Arial Narrow" w:hAnsi="Arial Narrow"/>
            <w:noProof/>
            <w:color w:val="auto"/>
            <w:u w:val="none"/>
          </w:rPr>
          <w:t>7.</w:t>
        </w:r>
        <w:r w:rsidR="00C25E70" w:rsidRPr="00AD700D">
          <w:rPr>
            <w:rStyle w:val="Lienhypertexte"/>
            <w:rFonts w:ascii="Arial Narrow" w:hAnsi="Arial Narrow"/>
            <w:noProof/>
            <w:color w:val="auto"/>
            <w:u w:val="none"/>
          </w:rPr>
          <w:tab/>
          <w:t>Cadre du détail quantitatif et estimatif</w:t>
        </w:r>
      </w:hyperlink>
    </w:p>
    <w:p w14:paraId="4E1392B0" w14:textId="459734F2" w:rsidR="00C25E70" w:rsidRPr="00AD700D" w:rsidRDefault="00F95393" w:rsidP="009F6C60">
      <w:pPr>
        <w:pStyle w:val="TM1"/>
        <w:ind w:firstLine="0"/>
        <w:jc w:val="both"/>
        <w:rPr>
          <w:rStyle w:val="Lienhypertexte"/>
          <w:rFonts w:ascii="Arial Narrow" w:hAnsi="Arial Narrow"/>
          <w:noProof/>
          <w:color w:val="auto"/>
          <w:u w:val="none"/>
        </w:rPr>
      </w:pPr>
      <w:hyperlink w:anchor="_Toc157306469" w:history="1">
        <w:r w:rsidR="00C25E70"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00C25E70" w:rsidRPr="00AD700D">
          <w:rPr>
            <w:rStyle w:val="Lienhypertexte"/>
            <w:rFonts w:ascii="Arial Narrow" w:hAnsi="Arial Narrow"/>
            <w:noProof/>
            <w:color w:val="auto"/>
            <w:u w:val="none"/>
          </w:rPr>
          <w:t>8.</w:t>
        </w:r>
        <w:r w:rsidR="00C25E70" w:rsidRPr="00AD700D">
          <w:rPr>
            <w:rStyle w:val="Lienhypertexte"/>
            <w:rFonts w:ascii="Arial Narrow" w:hAnsi="Arial Narrow"/>
            <w:noProof/>
            <w:color w:val="auto"/>
            <w:u w:val="none"/>
          </w:rPr>
          <w:tab/>
          <w:t>Cadre du sous-détail des prix</w:t>
        </w:r>
        <w:r w:rsidR="00C25E70" w:rsidRPr="00AD700D">
          <w:rPr>
            <w:rStyle w:val="Lienhypertexte"/>
            <w:rFonts w:ascii="Arial Narrow" w:hAnsi="Arial Narrow"/>
            <w:noProof/>
            <w:webHidden/>
            <w:color w:val="auto"/>
            <w:u w:val="none"/>
          </w:rPr>
          <w:fldChar w:fldCharType="begin"/>
        </w:r>
        <w:r w:rsidR="00C25E70" w:rsidRPr="00AD700D">
          <w:rPr>
            <w:rStyle w:val="Lienhypertexte"/>
            <w:rFonts w:ascii="Arial Narrow" w:hAnsi="Arial Narrow"/>
            <w:noProof/>
            <w:webHidden/>
            <w:color w:val="auto"/>
            <w:u w:val="none"/>
          </w:rPr>
          <w:instrText xml:space="preserve"> PAGEREF _Toc157306469 \h </w:instrText>
        </w:r>
        <w:r w:rsidR="00C25E70" w:rsidRPr="00AD700D">
          <w:rPr>
            <w:rStyle w:val="Lienhypertexte"/>
            <w:rFonts w:ascii="Arial Narrow" w:hAnsi="Arial Narrow"/>
            <w:noProof/>
            <w:webHidden/>
            <w:color w:val="auto"/>
            <w:u w:val="none"/>
          </w:rPr>
        </w:r>
        <w:r w:rsidR="00C25E70" w:rsidRPr="00AD700D">
          <w:rPr>
            <w:rStyle w:val="Lienhypertexte"/>
            <w:rFonts w:ascii="Arial Narrow" w:hAnsi="Arial Narrow"/>
            <w:noProof/>
            <w:webHidden/>
            <w:color w:val="auto"/>
            <w:u w:val="none"/>
          </w:rPr>
          <w:fldChar w:fldCharType="end"/>
        </w:r>
      </w:hyperlink>
    </w:p>
    <w:p w14:paraId="5FEF4CC4" w14:textId="0C34655D" w:rsidR="00C25E70" w:rsidRPr="00AD700D" w:rsidRDefault="00F95393" w:rsidP="009F6C60">
      <w:pPr>
        <w:pStyle w:val="TM1"/>
        <w:ind w:firstLine="0"/>
        <w:jc w:val="both"/>
        <w:rPr>
          <w:rStyle w:val="Lienhypertexte"/>
          <w:rFonts w:ascii="Arial Narrow" w:hAnsi="Arial Narrow"/>
          <w:noProof/>
          <w:color w:val="auto"/>
          <w:u w:val="none"/>
        </w:rPr>
      </w:pPr>
      <w:hyperlink w:anchor="_Toc157306470" w:history="1">
        <w:r w:rsidR="00C25E70"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00C25E70" w:rsidRPr="00AD700D">
          <w:rPr>
            <w:rStyle w:val="Lienhypertexte"/>
            <w:rFonts w:ascii="Arial Narrow" w:hAnsi="Arial Narrow"/>
            <w:noProof/>
            <w:color w:val="auto"/>
            <w:u w:val="none"/>
          </w:rPr>
          <w:t>9.</w:t>
        </w:r>
        <w:r w:rsidR="00C25E70" w:rsidRPr="00AD700D">
          <w:rPr>
            <w:rStyle w:val="Lienhypertexte"/>
            <w:rFonts w:ascii="Arial Narrow" w:hAnsi="Arial Narrow"/>
            <w:noProof/>
            <w:color w:val="auto"/>
            <w:u w:val="none"/>
          </w:rPr>
          <w:tab/>
          <w:t xml:space="preserve">Modèle de </w:t>
        </w:r>
        <w:r w:rsidR="009F6C60" w:rsidRPr="00AD700D">
          <w:rPr>
            <w:rStyle w:val="Lienhypertexte"/>
            <w:rFonts w:ascii="Arial Narrow" w:hAnsi="Arial Narrow"/>
            <w:noProof/>
            <w:color w:val="auto"/>
            <w:u w:val="none"/>
          </w:rPr>
          <w:t>Lettre</w:t>
        </w:r>
      </w:hyperlink>
      <w:r w:rsidR="009F6C60" w:rsidRPr="00AD700D">
        <w:rPr>
          <w:rStyle w:val="Lienhypertexte"/>
          <w:rFonts w:ascii="Arial Narrow" w:hAnsi="Arial Narrow"/>
          <w:noProof/>
          <w:color w:val="auto"/>
          <w:u w:val="none"/>
        </w:rPr>
        <w:t xml:space="preserve"> commande</w:t>
      </w:r>
    </w:p>
    <w:p w14:paraId="7A60EB71" w14:textId="3E114238" w:rsidR="00C25E70" w:rsidRPr="00AD700D" w:rsidRDefault="00F95393" w:rsidP="009F6C60">
      <w:pPr>
        <w:pStyle w:val="TM1"/>
        <w:ind w:firstLine="0"/>
        <w:jc w:val="both"/>
        <w:rPr>
          <w:rStyle w:val="Lienhypertexte"/>
          <w:rFonts w:ascii="Arial Narrow" w:hAnsi="Arial Narrow"/>
          <w:noProof/>
          <w:color w:val="auto"/>
          <w:u w:val="none"/>
        </w:rPr>
      </w:pPr>
      <w:hyperlink w:anchor="_Toc157306471" w:history="1">
        <w:r w:rsidR="00C25E70"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00C25E70" w:rsidRPr="00AD700D">
          <w:rPr>
            <w:rStyle w:val="Lienhypertexte"/>
            <w:rFonts w:ascii="Arial Narrow" w:hAnsi="Arial Narrow"/>
            <w:noProof/>
            <w:color w:val="auto"/>
            <w:u w:val="none"/>
          </w:rPr>
          <w:t>10.</w:t>
        </w:r>
        <w:r w:rsidR="00C25E70" w:rsidRPr="00AD700D">
          <w:rPr>
            <w:rStyle w:val="Lienhypertexte"/>
            <w:rFonts w:ascii="Arial Narrow" w:hAnsi="Arial Narrow"/>
            <w:noProof/>
            <w:color w:val="auto"/>
            <w:u w:val="none"/>
          </w:rPr>
          <w:tab/>
          <w:t>Modèles ou formulaires types à utiliser par les Soumissionnaires</w:t>
        </w:r>
      </w:hyperlink>
    </w:p>
    <w:p w14:paraId="733551FF" w14:textId="4FF449DA" w:rsidR="00C25E70" w:rsidRPr="00AD700D" w:rsidRDefault="00F95393" w:rsidP="009F6C60">
      <w:pPr>
        <w:pStyle w:val="TM1"/>
        <w:ind w:firstLine="0"/>
        <w:jc w:val="both"/>
        <w:rPr>
          <w:rStyle w:val="Lienhypertexte"/>
          <w:rFonts w:ascii="Arial Narrow" w:hAnsi="Arial Narrow"/>
          <w:noProof/>
          <w:color w:val="auto"/>
          <w:u w:val="none"/>
        </w:rPr>
      </w:pPr>
      <w:hyperlink w:anchor="_Toc157306472" w:history="1">
        <w:r w:rsidR="00C25E70"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00C25E70" w:rsidRPr="00AD700D">
          <w:rPr>
            <w:rStyle w:val="Lienhypertexte"/>
            <w:rFonts w:ascii="Arial Narrow" w:hAnsi="Arial Narrow"/>
            <w:noProof/>
            <w:color w:val="auto"/>
            <w:u w:val="none"/>
          </w:rPr>
          <w:t>11.</w:t>
        </w:r>
        <w:r w:rsidR="00C25E70" w:rsidRPr="00AD700D">
          <w:rPr>
            <w:rStyle w:val="Lienhypertexte"/>
            <w:rFonts w:ascii="Arial Narrow" w:hAnsi="Arial Narrow"/>
            <w:noProof/>
            <w:color w:val="auto"/>
            <w:u w:val="none"/>
          </w:rPr>
          <w:tab/>
        </w:r>
        <w:bookmarkStart w:id="0" w:name="_Hlk158722910"/>
        <w:r w:rsidR="00C25E70" w:rsidRPr="00AD700D">
          <w:rPr>
            <w:rStyle w:val="Lienhypertexte"/>
            <w:rFonts w:ascii="Arial Narrow" w:hAnsi="Arial Narrow"/>
            <w:noProof/>
            <w:color w:val="auto"/>
            <w:u w:val="none"/>
          </w:rPr>
          <w:t>Charte d’Intégrité</w:t>
        </w:r>
        <w:bookmarkEnd w:id="0"/>
      </w:hyperlink>
    </w:p>
    <w:p w14:paraId="5F979EE4" w14:textId="3DCB748B" w:rsidR="00C25E70" w:rsidRPr="00AD700D" w:rsidRDefault="00F95393" w:rsidP="009F6C60">
      <w:pPr>
        <w:pStyle w:val="TM1"/>
        <w:ind w:firstLine="0"/>
        <w:jc w:val="both"/>
        <w:rPr>
          <w:rStyle w:val="Lienhypertexte"/>
          <w:rFonts w:ascii="Arial Narrow" w:hAnsi="Arial Narrow"/>
          <w:noProof/>
          <w:color w:val="auto"/>
          <w:u w:val="none"/>
        </w:rPr>
      </w:pPr>
      <w:hyperlink w:anchor="_Toc157306473" w:history="1">
        <w:r w:rsidR="00C25E70"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00C25E70" w:rsidRPr="00AD700D">
          <w:rPr>
            <w:rStyle w:val="Lienhypertexte"/>
            <w:rFonts w:ascii="Arial Narrow" w:hAnsi="Arial Narrow"/>
            <w:noProof/>
            <w:color w:val="auto"/>
            <w:u w:val="none"/>
          </w:rPr>
          <w:t>12.</w:t>
        </w:r>
        <w:r w:rsidR="00C25E70" w:rsidRPr="00AD700D">
          <w:rPr>
            <w:rStyle w:val="Lienhypertexte"/>
            <w:rFonts w:ascii="Arial Narrow" w:hAnsi="Arial Narrow"/>
            <w:noProof/>
            <w:color w:val="auto"/>
            <w:u w:val="none"/>
          </w:rPr>
          <w:tab/>
        </w:r>
        <w:bookmarkStart w:id="1" w:name="_Hlk158722968"/>
        <w:r w:rsidR="00C25E70" w:rsidRPr="00AD700D">
          <w:rPr>
            <w:rStyle w:val="Lienhypertexte"/>
            <w:rFonts w:ascii="Arial Narrow" w:hAnsi="Arial Narrow"/>
            <w:noProof/>
            <w:color w:val="auto"/>
            <w:u w:val="none"/>
          </w:rPr>
          <w:t>Déclaration d’engagement au respect des clauses sociales et environnementales</w:t>
        </w:r>
        <w:bookmarkEnd w:id="1"/>
      </w:hyperlink>
    </w:p>
    <w:p w14:paraId="56B78963" w14:textId="6EC116BB" w:rsidR="00C25E70" w:rsidRPr="00AD700D" w:rsidRDefault="00F95393" w:rsidP="009F6C60">
      <w:pPr>
        <w:pStyle w:val="TM1"/>
        <w:ind w:firstLine="0"/>
        <w:jc w:val="both"/>
        <w:rPr>
          <w:rStyle w:val="Lienhypertexte"/>
          <w:rFonts w:ascii="Arial Narrow" w:hAnsi="Arial Narrow"/>
          <w:noProof/>
          <w:color w:val="auto"/>
          <w:u w:val="none"/>
        </w:rPr>
      </w:pPr>
      <w:hyperlink w:anchor="_Toc157306474" w:history="1">
        <w:r w:rsidR="00C25E70"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00C25E70" w:rsidRPr="00AD700D">
          <w:rPr>
            <w:rStyle w:val="Lienhypertexte"/>
            <w:rFonts w:ascii="Arial Narrow" w:hAnsi="Arial Narrow"/>
            <w:noProof/>
            <w:color w:val="auto"/>
            <w:u w:val="none"/>
          </w:rPr>
          <w:t>13.</w:t>
        </w:r>
        <w:r w:rsidR="00C25E70" w:rsidRPr="00AD700D">
          <w:rPr>
            <w:rStyle w:val="Lienhypertexte"/>
            <w:rFonts w:ascii="Arial Narrow" w:hAnsi="Arial Narrow"/>
            <w:noProof/>
            <w:color w:val="auto"/>
            <w:u w:val="none"/>
          </w:rPr>
          <w:tab/>
          <w:t>Visa de maturité ou Justificatifs des études préalables</w:t>
        </w:r>
      </w:hyperlink>
    </w:p>
    <w:p w14:paraId="5A1E7EC5" w14:textId="7F3F54FB" w:rsidR="00C25E70" w:rsidRPr="00AD700D" w:rsidRDefault="00F95393" w:rsidP="009F6C60">
      <w:pPr>
        <w:pStyle w:val="TM1"/>
        <w:ind w:firstLine="0"/>
        <w:jc w:val="both"/>
        <w:rPr>
          <w:rStyle w:val="Lienhypertexte"/>
          <w:rFonts w:ascii="Arial Narrow" w:hAnsi="Arial Narrow"/>
          <w:noProof/>
          <w:color w:val="auto"/>
          <w:u w:val="none"/>
        </w:rPr>
      </w:pPr>
      <w:hyperlink w:anchor="_Toc157306475" w:history="1">
        <w:r w:rsidR="00C25E70" w:rsidRPr="00AD700D">
          <w:rPr>
            <w:rStyle w:val="Lienhypertexte"/>
            <w:rFonts w:ascii="Arial Narrow" w:hAnsi="Arial Narrow"/>
            <w:noProof/>
            <w:color w:val="auto"/>
            <w:u w:val="none"/>
          </w:rPr>
          <w:t>Pièce N°</w:t>
        </w:r>
        <w:r w:rsidR="009F6C60" w:rsidRPr="00AD700D">
          <w:rPr>
            <w:rStyle w:val="Lienhypertexte"/>
            <w:rFonts w:ascii="Arial Narrow" w:hAnsi="Arial Narrow"/>
            <w:noProof/>
            <w:color w:val="auto"/>
            <w:u w:val="none"/>
          </w:rPr>
          <w:t xml:space="preserve"> </w:t>
        </w:r>
        <w:r w:rsidR="00C25E70" w:rsidRPr="00AD700D">
          <w:rPr>
            <w:rStyle w:val="Lienhypertexte"/>
            <w:rFonts w:ascii="Arial Narrow" w:hAnsi="Arial Narrow"/>
            <w:noProof/>
            <w:color w:val="auto"/>
            <w:u w:val="none"/>
          </w:rPr>
          <w:t>14.</w:t>
        </w:r>
        <w:r w:rsidR="00C25E70" w:rsidRPr="00AD700D">
          <w:rPr>
            <w:rStyle w:val="Lienhypertexte"/>
            <w:rFonts w:ascii="Arial Narrow" w:hAnsi="Arial Narrow"/>
            <w:noProof/>
            <w:color w:val="auto"/>
            <w:u w:val="none"/>
          </w:rPr>
          <w:tab/>
          <w:t>Liste des organismes habilités à émettre des cautions dans le cadre des Marchés Publics</w:t>
        </w:r>
        <w:r w:rsidR="00C25E70" w:rsidRPr="00AD700D">
          <w:rPr>
            <w:rStyle w:val="Lienhypertexte"/>
            <w:rFonts w:ascii="Arial Narrow" w:hAnsi="Arial Narrow"/>
            <w:noProof/>
            <w:webHidden/>
            <w:color w:val="auto"/>
            <w:u w:val="none"/>
          </w:rPr>
          <w:fldChar w:fldCharType="begin"/>
        </w:r>
        <w:r w:rsidR="00C25E70" w:rsidRPr="00AD700D">
          <w:rPr>
            <w:rStyle w:val="Lienhypertexte"/>
            <w:rFonts w:ascii="Arial Narrow" w:hAnsi="Arial Narrow"/>
            <w:noProof/>
            <w:webHidden/>
            <w:color w:val="auto"/>
            <w:u w:val="none"/>
          </w:rPr>
          <w:instrText xml:space="preserve"> PAGEREF _Toc157306475 \h </w:instrText>
        </w:r>
        <w:r w:rsidR="00C25E70" w:rsidRPr="00AD700D">
          <w:rPr>
            <w:rStyle w:val="Lienhypertexte"/>
            <w:rFonts w:ascii="Arial Narrow" w:hAnsi="Arial Narrow"/>
            <w:noProof/>
            <w:webHidden/>
            <w:color w:val="auto"/>
            <w:u w:val="none"/>
          </w:rPr>
        </w:r>
        <w:r w:rsidR="00C25E70" w:rsidRPr="00AD700D">
          <w:rPr>
            <w:rStyle w:val="Lienhypertexte"/>
            <w:rFonts w:ascii="Arial Narrow" w:hAnsi="Arial Narrow"/>
            <w:noProof/>
            <w:webHidden/>
            <w:color w:val="auto"/>
            <w:u w:val="none"/>
          </w:rPr>
          <w:fldChar w:fldCharType="end"/>
        </w:r>
      </w:hyperlink>
    </w:p>
    <w:p w14:paraId="0B9DDED9" w14:textId="7707E678" w:rsidR="00580BD9" w:rsidRPr="00AD700D" w:rsidRDefault="00C25E70" w:rsidP="009F6C60">
      <w:pPr>
        <w:pStyle w:val="TM1"/>
        <w:ind w:firstLine="0"/>
        <w:jc w:val="both"/>
        <w:rPr>
          <w:rStyle w:val="Lienhypertexte"/>
          <w:rFonts w:ascii="Arial Narrow" w:hAnsi="Arial Narrow"/>
          <w:noProof/>
          <w:color w:val="auto"/>
          <w:u w:val="none"/>
        </w:rPr>
      </w:pPr>
      <w:r w:rsidRPr="00AD700D">
        <w:rPr>
          <w:rStyle w:val="Lienhypertexte"/>
          <w:rFonts w:ascii="Arial Narrow" w:hAnsi="Arial Narrow"/>
          <w:noProof/>
          <w:color w:val="auto"/>
          <w:u w:val="none"/>
        </w:rPr>
        <w:fldChar w:fldCharType="end"/>
      </w:r>
      <w:hyperlink w:anchor="_Toc157306474" w:history="1">
        <w:r w:rsidR="00580BD9" w:rsidRPr="00AD700D">
          <w:rPr>
            <w:rStyle w:val="Lienhypertexte"/>
            <w:rFonts w:ascii="Arial Narrow" w:hAnsi="Arial Narrow"/>
            <w:noProof/>
            <w:color w:val="auto"/>
            <w:u w:val="none"/>
          </w:rPr>
          <w:t>Pièce N°15.</w:t>
        </w:r>
        <w:r w:rsidR="00580BD9" w:rsidRPr="00AD700D">
          <w:rPr>
            <w:rStyle w:val="Lienhypertexte"/>
            <w:rFonts w:ascii="Arial Narrow" w:hAnsi="Arial Narrow"/>
            <w:noProof/>
            <w:color w:val="auto"/>
            <w:u w:val="none"/>
          </w:rPr>
          <w:tab/>
          <w:t xml:space="preserve">Procédure de passation des marchés en ligne </w:t>
        </w:r>
      </w:hyperlink>
    </w:p>
    <w:p w14:paraId="4CD1526A" w14:textId="618A059D" w:rsidR="00C25E70" w:rsidRPr="00AD700D" w:rsidRDefault="00C25E70" w:rsidP="00230C15">
      <w:pPr>
        <w:widowControl w:val="0"/>
        <w:autoSpaceDE w:val="0"/>
        <w:spacing w:line="360" w:lineRule="auto"/>
        <w:jc w:val="both"/>
        <w:rPr>
          <w:rFonts w:ascii="Arial Narrow" w:hAnsi="Arial Narrow"/>
          <w:spacing w:val="36"/>
        </w:rPr>
      </w:pPr>
    </w:p>
    <w:p w14:paraId="55E6FF7F" w14:textId="77777777" w:rsidR="00111A37" w:rsidRPr="00AD700D" w:rsidRDefault="00111A37" w:rsidP="00230C15">
      <w:pPr>
        <w:widowControl w:val="0"/>
        <w:autoSpaceDE w:val="0"/>
        <w:spacing w:line="360" w:lineRule="auto"/>
        <w:jc w:val="both"/>
        <w:rPr>
          <w:rFonts w:ascii="Arial Narrow" w:hAnsi="Arial Narrow"/>
        </w:rPr>
      </w:pPr>
    </w:p>
    <w:p w14:paraId="19E491A4" w14:textId="09CCC19F" w:rsidR="003654FC" w:rsidRPr="00AD700D" w:rsidRDefault="003654FC" w:rsidP="00230C15">
      <w:pPr>
        <w:suppressAutoHyphens w:val="0"/>
        <w:autoSpaceDN/>
        <w:textAlignment w:val="auto"/>
        <w:rPr>
          <w:rFonts w:ascii="Arial Narrow" w:hAnsi="Arial Narrow"/>
        </w:rPr>
      </w:pPr>
    </w:p>
    <w:p w14:paraId="55096A46" w14:textId="77777777" w:rsidR="004A3C95" w:rsidRDefault="004A3C95">
      <w:pPr>
        <w:suppressAutoHyphens w:val="0"/>
        <w:autoSpaceDN/>
        <w:textAlignment w:val="auto"/>
        <w:rPr>
          <w:rFonts w:ascii="Arial Narrow" w:hAnsi="Arial Narrow"/>
        </w:rPr>
      </w:pPr>
      <w:r>
        <w:rPr>
          <w:rFonts w:ascii="Arial Narrow" w:hAnsi="Arial Narrow"/>
        </w:rPr>
        <w:br w:type="page"/>
      </w:r>
    </w:p>
    <w:p w14:paraId="5736A417" w14:textId="77777777" w:rsidR="004A3C95" w:rsidRPr="004A3C95" w:rsidRDefault="004A3C95" w:rsidP="004A3C95">
      <w:pPr>
        <w:rPr>
          <w:rFonts w:eastAsia="Calibri"/>
        </w:rPr>
      </w:pPr>
    </w:p>
    <w:p w14:paraId="6641EC2E" w14:textId="77777777" w:rsidR="004A3C95" w:rsidRPr="004A3C95" w:rsidRDefault="004A3C95" w:rsidP="004A3C95">
      <w:pPr>
        <w:rPr>
          <w:rFonts w:eastAsia="Calibri"/>
        </w:rPr>
      </w:pPr>
    </w:p>
    <w:p w14:paraId="0A0E9B26" w14:textId="77777777" w:rsidR="004A3C95" w:rsidRPr="004A3C95" w:rsidRDefault="004A3C95" w:rsidP="004A3C95">
      <w:pPr>
        <w:rPr>
          <w:rFonts w:eastAsia="Calibri"/>
        </w:rPr>
      </w:pPr>
    </w:p>
    <w:p w14:paraId="6D62ACA3" w14:textId="77777777" w:rsidR="004A3C95" w:rsidRPr="004A3C95" w:rsidRDefault="004A3C95" w:rsidP="004A3C95">
      <w:pPr>
        <w:rPr>
          <w:rFonts w:eastAsia="Calibri"/>
        </w:rPr>
      </w:pPr>
    </w:p>
    <w:p w14:paraId="7D85CD04" w14:textId="77777777" w:rsidR="004A3C95" w:rsidRPr="004A3C95" w:rsidRDefault="004A3C95" w:rsidP="004A3C95">
      <w:pPr>
        <w:rPr>
          <w:rFonts w:eastAsia="Calibri"/>
        </w:rPr>
      </w:pPr>
    </w:p>
    <w:p w14:paraId="11171090" w14:textId="77777777" w:rsidR="004A3C95" w:rsidRPr="004A3C95" w:rsidRDefault="004A3C95" w:rsidP="004A3C95">
      <w:pPr>
        <w:rPr>
          <w:rFonts w:eastAsia="Calibri"/>
        </w:rPr>
      </w:pPr>
    </w:p>
    <w:p w14:paraId="2072A133" w14:textId="0D263EF3" w:rsidR="00273DD0" w:rsidRDefault="00273DD0" w:rsidP="000D54EA">
      <w:pPr>
        <w:suppressAutoHyphens w:val="0"/>
        <w:autoSpaceDN/>
        <w:textAlignment w:val="auto"/>
        <w:rPr>
          <w:rFonts w:eastAsia="Calibri"/>
        </w:rPr>
      </w:pPr>
    </w:p>
    <w:p w14:paraId="0F4998E4" w14:textId="77777777" w:rsidR="000D54EA" w:rsidRDefault="000D54EA" w:rsidP="000D54EA">
      <w:pPr>
        <w:suppressAutoHyphens w:val="0"/>
        <w:autoSpaceDN/>
        <w:textAlignment w:val="auto"/>
        <w:rPr>
          <w:rFonts w:eastAsia="Calibri"/>
        </w:rPr>
      </w:pPr>
    </w:p>
    <w:p w14:paraId="157B278A" w14:textId="77777777" w:rsidR="000D54EA" w:rsidRDefault="000D54EA" w:rsidP="000D54EA">
      <w:pPr>
        <w:suppressAutoHyphens w:val="0"/>
        <w:autoSpaceDN/>
        <w:textAlignment w:val="auto"/>
        <w:rPr>
          <w:rFonts w:eastAsia="Calibri"/>
        </w:rPr>
      </w:pPr>
    </w:p>
    <w:p w14:paraId="30A8A244" w14:textId="77777777" w:rsidR="000D54EA" w:rsidRDefault="000D54EA" w:rsidP="000D54EA">
      <w:pPr>
        <w:suppressAutoHyphens w:val="0"/>
        <w:autoSpaceDN/>
        <w:textAlignment w:val="auto"/>
        <w:rPr>
          <w:rFonts w:eastAsia="Calibri"/>
        </w:rPr>
      </w:pPr>
    </w:p>
    <w:p w14:paraId="5065C8F8" w14:textId="77777777" w:rsidR="000D54EA" w:rsidRDefault="000D54EA" w:rsidP="000D54EA">
      <w:pPr>
        <w:suppressAutoHyphens w:val="0"/>
        <w:autoSpaceDN/>
        <w:textAlignment w:val="auto"/>
        <w:rPr>
          <w:rFonts w:eastAsia="Calibri"/>
        </w:rPr>
      </w:pPr>
    </w:p>
    <w:p w14:paraId="6BDBA9C2" w14:textId="77777777" w:rsidR="000D54EA" w:rsidRDefault="000D54EA" w:rsidP="000D54EA">
      <w:pPr>
        <w:suppressAutoHyphens w:val="0"/>
        <w:autoSpaceDN/>
        <w:textAlignment w:val="auto"/>
        <w:rPr>
          <w:rFonts w:eastAsia="Calibri"/>
        </w:rPr>
      </w:pPr>
    </w:p>
    <w:p w14:paraId="650C653F" w14:textId="77777777" w:rsidR="000D54EA" w:rsidRDefault="000D54EA" w:rsidP="000D54EA">
      <w:pPr>
        <w:suppressAutoHyphens w:val="0"/>
        <w:autoSpaceDN/>
        <w:textAlignment w:val="auto"/>
        <w:rPr>
          <w:rFonts w:eastAsia="Calibri"/>
        </w:rPr>
      </w:pPr>
    </w:p>
    <w:p w14:paraId="2794FFC6" w14:textId="77777777" w:rsidR="000D54EA" w:rsidRPr="000D54EA" w:rsidRDefault="000D54EA" w:rsidP="000D54EA">
      <w:pPr>
        <w:suppressAutoHyphens w:val="0"/>
        <w:autoSpaceDN/>
        <w:textAlignment w:val="auto"/>
        <w:rPr>
          <w:rFonts w:ascii="Arial Narrow" w:eastAsia="Calibri" w:hAnsi="Arial Narrow"/>
          <w:b/>
          <w:caps/>
          <w:spacing w:val="45"/>
          <w:sz w:val="36"/>
          <w:szCs w:val="36"/>
          <w:lang w:eastAsia="en-US"/>
        </w:rPr>
      </w:pPr>
    </w:p>
    <w:p w14:paraId="689EE077" w14:textId="77777777" w:rsidR="00273DD0" w:rsidRPr="00AD700D" w:rsidRDefault="00273DD0" w:rsidP="00230C15">
      <w:pPr>
        <w:widowControl w:val="0"/>
        <w:autoSpaceDE w:val="0"/>
        <w:spacing w:line="360" w:lineRule="auto"/>
        <w:jc w:val="both"/>
        <w:rPr>
          <w:rFonts w:ascii="Arial Narrow" w:hAnsi="Arial Narrow"/>
        </w:rPr>
      </w:pPr>
    </w:p>
    <w:p w14:paraId="6AA95223" w14:textId="2A40286D" w:rsidR="000E58BA" w:rsidRPr="00AD700D" w:rsidRDefault="000E58BA" w:rsidP="009F6C60">
      <w:pPr>
        <w:pStyle w:val="DTAOpices"/>
        <w:rPr>
          <w:rFonts w:ascii="Arial Narrow" w:hAnsi="Arial Narrow"/>
        </w:rPr>
      </w:pPr>
      <w:bookmarkStart w:id="2" w:name="_Toc390335362"/>
      <w:bookmarkStart w:id="3" w:name="_Toc390418121"/>
      <w:bookmarkStart w:id="4" w:name="_Toc97543357"/>
      <w:bookmarkStart w:id="5" w:name="_Toc97557023"/>
      <w:bookmarkStart w:id="6" w:name="_Toc157306462"/>
      <w:r w:rsidRPr="00AD700D">
        <w:rPr>
          <w:rFonts w:ascii="Arial Narrow" w:hAnsi="Arial Narrow"/>
        </w:rPr>
        <w:t>piece n°</w:t>
      </w:r>
      <w:r w:rsidR="009B0254">
        <w:rPr>
          <w:rFonts w:ascii="Arial Narrow" w:hAnsi="Arial Narrow"/>
        </w:rPr>
        <w:t xml:space="preserve"> </w:t>
      </w:r>
      <w:r w:rsidRPr="00AD700D">
        <w:rPr>
          <w:rFonts w:ascii="Arial Narrow" w:hAnsi="Arial Narrow"/>
        </w:rPr>
        <w:t>1</w:t>
      </w:r>
      <w:r w:rsidR="009F6C60" w:rsidRPr="00AD700D">
        <w:rPr>
          <w:rFonts w:ascii="Arial Narrow" w:hAnsi="Arial Narrow"/>
        </w:rPr>
        <w:t> :</w:t>
      </w:r>
    </w:p>
    <w:p w14:paraId="32162540" w14:textId="46B83B80" w:rsidR="00273DD0" w:rsidRPr="00AD700D" w:rsidRDefault="00353DCC" w:rsidP="009F6C60">
      <w:pPr>
        <w:pStyle w:val="DTAOpices"/>
        <w:rPr>
          <w:rFonts w:ascii="Arial Narrow" w:hAnsi="Arial Narrow"/>
        </w:rPr>
      </w:pPr>
      <w:r w:rsidRPr="00AD700D">
        <w:rPr>
          <w:rFonts w:ascii="Arial Narrow" w:hAnsi="Arial Narrow"/>
        </w:rPr>
        <w:t xml:space="preserve">Avis </w:t>
      </w:r>
      <w:r w:rsidR="000D54EA">
        <w:rPr>
          <w:rFonts w:ascii="Arial Narrow" w:hAnsi="Arial Narrow"/>
        </w:rPr>
        <w:t>d’APPEL D’OFFRES</w:t>
      </w:r>
      <w:r w:rsidRPr="00AD700D">
        <w:rPr>
          <w:rFonts w:ascii="Arial Narrow" w:hAnsi="Arial Narrow"/>
        </w:rPr>
        <w:t xml:space="preserve"> (</w:t>
      </w:r>
      <w:r w:rsidR="001F1865">
        <w:rPr>
          <w:rFonts w:ascii="Arial Narrow" w:hAnsi="Arial Narrow"/>
        </w:rPr>
        <w:t>A</w:t>
      </w:r>
      <w:r w:rsidR="000D54EA">
        <w:rPr>
          <w:rFonts w:ascii="Arial Narrow" w:hAnsi="Arial Narrow"/>
        </w:rPr>
        <w:t>AO</w:t>
      </w:r>
      <w:r w:rsidRPr="00AD700D">
        <w:rPr>
          <w:rFonts w:ascii="Arial Narrow" w:hAnsi="Arial Narrow"/>
          <w:spacing w:val="39"/>
        </w:rPr>
        <w:t>)</w:t>
      </w:r>
      <w:bookmarkEnd w:id="2"/>
      <w:bookmarkEnd w:id="3"/>
      <w:bookmarkEnd w:id="4"/>
      <w:bookmarkEnd w:id="5"/>
      <w:bookmarkEnd w:id="6"/>
    </w:p>
    <w:p w14:paraId="5EBAA60F" w14:textId="7AC0B89D" w:rsidR="009F6C60" w:rsidRPr="00AD700D" w:rsidRDefault="009F6C60">
      <w:pPr>
        <w:suppressAutoHyphens w:val="0"/>
        <w:autoSpaceDN/>
        <w:textAlignment w:val="auto"/>
        <w:rPr>
          <w:rFonts w:ascii="Arial Narrow" w:hAnsi="Arial Narrow"/>
        </w:rPr>
      </w:pPr>
      <w:r w:rsidRPr="00AD700D">
        <w:rPr>
          <w:rFonts w:ascii="Arial Narrow" w:hAnsi="Arial Narrow"/>
        </w:rPr>
        <w:br w:type="page"/>
      </w:r>
    </w:p>
    <w:p w14:paraId="4E775CC4" w14:textId="152617AF" w:rsidR="00CD4784" w:rsidRPr="00AD700D" w:rsidRDefault="006C2D30" w:rsidP="00230C15">
      <w:pPr>
        <w:suppressAutoHyphens w:val="0"/>
        <w:autoSpaceDN/>
        <w:spacing w:line="360" w:lineRule="auto"/>
        <w:textAlignment w:val="auto"/>
        <w:rPr>
          <w:rFonts w:ascii="Arial Narrow" w:hAnsi="Arial Narrow"/>
        </w:rPr>
      </w:pPr>
      <w:r w:rsidRPr="00AD700D">
        <w:rPr>
          <w:rFonts w:ascii="Arial Narrow" w:eastAsia="Calibri" w:hAnsi="Arial Narrow"/>
          <w:noProof/>
          <w:color w:val="000000"/>
          <w:sz w:val="22"/>
          <w:szCs w:val="22"/>
        </w:rPr>
        <w:lastRenderedPageBreak/>
        <mc:AlternateContent>
          <mc:Choice Requires="wps">
            <w:drawing>
              <wp:anchor distT="0" distB="0" distL="114300" distR="114300" simplePos="0" relativeHeight="251653120" behindDoc="0" locked="0" layoutInCell="1" allowOverlap="1" wp14:anchorId="1EEBD418" wp14:editId="5818C1B2">
                <wp:simplePos x="0" y="0"/>
                <wp:positionH relativeFrom="column">
                  <wp:posOffset>-205105</wp:posOffset>
                </wp:positionH>
                <wp:positionV relativeFrom="paragraph">
                  <wp:posOffset>180340</wp:posOffset>
                </wp:positionV>
                <wp:extent cx="2216150" cy="1745615"/>
                <wp:effectExtent l="0" t="0" r="0" b="698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174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EAA2D" w14:textId="77777777" w:rsidR="00F95393" w:rsidRPr="003155CE" w:rsidRDefault="00F95393" w:rsidP="00F30353">
                            <w:pPr>
                              <w:jc w:val="center"/>
                              <w:rPr>
                                <w:rFonts w:ascii="Tahoma" w:hAnsi="Tahoma" w:cs="Tahoma"/>
                                <w:b/>
                                <w:sz w:val="14"/>
                                <w:szCs w:val="12"/>
                              </w:rPr>
                            </w:pPr>
                            <w:r w:rsidRPr="003155CE">
                              <w:rPr>
                                <w:rFonts w:ascii="Tahoma" w:hAnsi="Tahoma" w:cs="Tahoma"/>
                                <w:b/>
                                <w:sz w:val="14"/>
                                <w:szCs w:val="12"/>
                              </w:rPr>
                              <w:t>REPUBLIQUE DU CAMEROUN</w:t>
                            </w:r>
                          </w:p>
                          <w:p w14:paraId="39334EB9" w14:textId="77777777" w:rsidR="00F95393" w:rsidRPr="003155CE" w:rsidRDefault="00F95393" w:rsidP="00F30353">
                            <w:pPr>
                              <w:jc w:val="center"/>
                              <w:rPr>
                                <w:rFonts w:ascii="Tahoma" w:hAnsi="Tahoma" w:cs="Tahoma"/>
                                <w:b/>
                                <w:i/>
                                <w:sz w:val="14"/>
                                <w:szCs w:val="12"/>
                              </w:rPr>
                            </w:pPr>
                            <w:r w:rsidRPr="003155CE">
                              <w:rPr>
                                <w:rFonts w:ascii="Tahoma" w:hAnsi="Tahoma" w:cs="Tahoma"/>
                                <w:b/>
                                <w:i/>
                                <w:sz w:val="14"/>
                                <w:szCs w:val="12"/>
                              </w:rPr>
                              <w:t>PAIX- TRAVAIL- PATRIE</w:t>
                            </w:r>
                          </w:p>
                          <w:p w14:paraId="005FE8E7" w14:textId="77777777" w:rsidR="00F95393" w:rsidRPr="003155CE" w:rsidRDefault="00F95393" w:rsidP="00F30353">
                            <w:pPr>
                              <w:jc w:val="center"/>
                              <w:rPr>
                                <w:rFonts w:ascii="Tahoma" w:hAnsi="Tahoma" w:cs="Tahoma"/>
                                <w:b/>
                                <w:i/>
                                <w:sz w:val="14"/>
                                <w:szCs w:val="12"/>
                              </w:rPr>
                            </w:pPr>
                            <w:r w:rsidRPr="003155CE">
                              <w:rPr>
                                <w:rFonts w:ascii="Tahoma" w:hAnsi="Tahoma" w:cs="Tahoma"/>
                                <w:b/>
                                <w:i/>
                                <w:sz w:val="14"/>
                                <w:szCs w:val="12"/>
                              </w:rPr>
                              <w:t>*****</w:t>
                            </w:r>
                          </w:p>
                          <w:p w14:paraId="7A768349" w14:textId="77777777" w:rsidR="00F95393" w:rsidRPr="003155CE" w:rsidRDefault="00F95393" w:rsidP="00F30353">
                            <w:pPr>
                              <w:jc w:val="center"/>
                              <w:rPr>
                                <w:rFonts w:ascii="Tahoma" w:hAnsi="Tahoma" w:cs="Tahoma"/>
                                <w:b/>
                                <w:sz w:val="14"/>
                                <w:szCs w:val="12"/>
                              </w:rPr>
                            </w:pPr>
                            <w:r w:rsidRPr="003155CE">
                              <w:rPr>
                                <w:rFonts w:ascii="Tahoma" w:hAnsi="Tahoma" w:cs="Tahoma"/>
                                <w:b/>
                                <w:sz w:val="14"/>
                                <w:szCs w:val="12"/>
                              </w:rPr>
                              <w:t>REGION DU SUD</w:t>
                            </w:r>
                          </w:p>
                          <w:p w14:paraId="2F978F84" w14:textId="77777777" w:rsidR="00F95393" w:rsidRPr="003155CE" w:rsidRDefault="00F95393" w:rsidP="00F30353">
                            <w:pPr>
                              <w:jc w:val="center"/>
                              <w:rPr>
                                <w:rFonts w:ascii="Tahoma" w:hAnsi="Tahoma" w:cs="Tahoma"/>
                                <w:b/>
                                <w:sz w:val="14"/>
                                <w:szCs w:val="12"/>
                              </w:rPr>
                            </w:pPr>
                            <w:r w:rsidRPr="003155CE">
                              <w:rPr>
                                <w:rFonts w:ascii="Tahoma" w:hAnsi="Tahoma" w:cs="Tahoma"/>
                                <w:b/>
                                <w:sz w:val="14"/>
                                <w:szCs w:val="12"/>
                              </w:rPr>
                              <w:t>*****</w:t>
                            </w:r>
                          </w:p>
                          <w:p w14:paraId="646996E3" w14:textId="77777777" w:rsidR="00F95393" w:rsidRPr="003155CE" w:rsidRDefault="00F95393" w:rsidP="00F30353">
                            <w:pPr>
                              <w:jc w:val="center"/>
                              <w:rPr>
                                <w:rFonts w:ascii="Tahoma" w:hAnsi="Tahoma" w:cs="Tahoma"/>
                                <w:b/>
                                <w:sz w:val="14"/>
                                <w:szCs w:val="12"/>
                              </w:rPr>
                            </w:pPr>
                            <w:r w:rsidRPr="003155CE">
                              <w:rPr>
                                <w:rFonts w:ascii="Tahoma" w:hAnsi="Tahoma" w:cs="Tahoma"/>
                                <w:b/>
                                <w:sz w:val="14"/>
                                <w:szCs w:val="12"/>
                              </w:rPr>
                              <w:t>DEPARTEMENT DE LA MVILA</w:t>
                            </w:r>
                          </w:p>
                          <w:p w14:paraId="41CE7DCC" w14:textId="77777777" w:rsidR="00F95393" w:rsidRPr="006441C4" w:rsidRDefault="00F95393" w:rsidP="00F30353">
                            <w:pPr>
                              <w:jc w:val="center"/>
                              <w:rPr>
                                <w:rFonts w:ascii="Tahoma" w:hAnsi="Tahoma" w:cs="Tahoma"/>
                                <w:b/>
                                <w:sz w:val="14"/>
                                <w:szCs w:val="12"/>
                              </w:rPr>
                            </w:pPr>
                            <w:r w:rsidRPr="006441C4">
                              <w:rPr>
                                <w:rFonts w:ascii="Tahoma" w:hAnsi="Tahoma" w:cs="Tahoma"/>
                                <w:b/>
                                <w:sz w:val="14"/>
                                <w:szCs w:val="12"/>
                              </w:rPr>
                              <w:t>*****</w:t>
                            </w:r>
                          </w:p>
                          <w:p w14:paraId="78583BF0" w14:textId="77777777" w:rsidR="00F95393" w:rsidRPr="006441C4" w:rsidRDefault="00F95393" w:rsidP="00F30353">
                            <w:pPr>
                              <w:jc w:val="center"/>
                              <w:rPr>
                                <w:rFonts w:ascii="Tahoma" w:hAnsi="Tahoma" w:cs="Tahoma"/>
                                <w:b/>
                                <w:sz w:val="14"/>
                                <w:szCs w:val="12"/>
                              </w:rPr>
                            </w:pPr>
                            <w:r w:rsidRPr="006441C4">
                              <w:rPr>
                                <w:rFonts w:ascii="Tahoma" w:hAnsi="Tahoma" w:cs="Tahoma"/>
                                <w:b/>
                                <w:sz w:val="14"/>
                                <w:szCs w:val="12"/>
                              </w:rPr>
                              <w:t>COMMUNE D’ARRONDISSEMENT</w:t>
                            </w:r>
                          </w:p>
                          <w:p w14:paraId="29BCD433" w14:textId="6C005288" w:rsidR="00F95393" w:rsidRPr="006441C4" w:rsidRDefault="00F95393" w:rsidP="00F30353">
                            <w:pPr>
                              <w:jc w:val="center"/>
                              <w:rPr>
                                <w:rFonts w:ascii="Tahoma" w:hAnsi="Tahoma" w:cs="Tahoma"/>
                                <w:b/>
                                <w:sz w:val="14"/>
                                <w:szCs w:val="12"/>
                              </w:rPr>
                            </w:pPr>
                            <w:r w:rsidRPr="006441C4">
                              <w:rPr>
                                <w:rFonts w:ascii="Tahoma" w:hAnsi="Tahoma" w:cs="Tahoma"/>
                                <w:b/>
                                <w:sz w:val="14"/>
                                <w:szCs w:val="12"/>
                              </w:rPr>
                              <w:t xml:space="preserve"> D’EBOLOWA I</w:t>
                            </w:r>
                            <w:r w:rsidRPr="006441C4">
                              <w:rPr>
                                <w:rFonts w:ascii="Tahoma" w:hAnsi="Tahoma" w:cs="Tahoma"/>
                                <w:b/>
                                <w:sz w:val="14"/>
                                <w:szCs w:val="12"/>
                                <w:vertAlign w:val="superscript"/>
                              </w:rPr>
                              <w:t>ER</w:t>
                            </w:r>
                          </w:p>
                          <w:p w14:paraId="4C25813E" w14:textId="77777777" w:rsidR="00F95393" w:rsidRPr="006441C4" w:rsidRDefault="00F95393" w:rsidP="00F30353">
                            <w:pPr>
                              <w:jc w:val="center"/>
                              <w:rPr>
                                <w:rFonts w:ascii="Tahoma" w:hAnsi="Tahoma" w:cs="Tahoma"/>
                                <w:b/>
                                <w:sz w:val="14"/>
                                <w:szCs w:val="12"/>
                              </w:rPr>
                            </w:pPr>
                            <w:r w:rsidRPr="006441C4">
                              <w:rPr>
                                <w:rFonts w:ascii="Tahoma" w:hAnsi="Tahoma" w:cs="Tahoma"/>
                                <w:b/>
                                <w:sz w:val="14"/>
                                <w:szCs w:val="12"/>
                              </w:rPr>
                              <w:t>*****</w:t>
                            </w:r>
                          </w:p>
                          <w:p w14:paraId="55DC03C2" w14:textId="4A1C64DA" w:rsidR="00F95393" w:rsidRPr="006441C4" w:rsidRDefault="00F95393" w:rsidP="00F30353">
                            <w:pPr>
                              <w:jc w:val="center"/>
                              <w:rPr>
                                <w:rFonts w:ascii="Tahoma" w:hAnsi="Tahoma" w:cs="Tahoma"/>
                                <w:b/>
                                <w:sz w:val="14"/>
                                <w:szCs w:val="12"/>
                              </w:rPr>
                            </w:pPr>
                            <w:r w:rsidRPr="006441C4">
                              <w:rPr>
                                <w:rFonts w:ascii="Tahoma" w:hAnsi="Tahoma" w:cs="Tahoma"/>
                                <w:b/>
                                <w:sz w:val="14"/>
                                <w:szCs w:val="12"/>
                              </w:rPr>
                              <w:t>CABINET DU MAIRE</w:t>
                            </w:r>
                          </w:p>
                          <w:p w14:paraId="74891A51" w14:textId="77777777" w:rsidR="00F95393" w:rsidRPr="006441C4" w:rsidRDefault="00F95393" w:rsidP="00F30353">
                            <w:pPr>
                              <w:jc w:val="center"/>
                              <w:rPr>
                                <w:rFonts w:ascii="Tahoma" w:hAnsi="Tahoma" w:cs="Tahoma"/>
                                <w:b/>
                                <w:sz w:val="14"/>
                                <w:szCs w:val="12"/>
                              </w:rPr>
                            </w:pPr>
                            <w:r w:rsidRPr="006441C4">
                              <w:rPr>
                                <w:rFonts w:ascii="Tahoma" w:hAnsi="Tahoma" w:cs="Tahoma"/>
                                <w:b/>
                                <w:sz w:val="14"/>
                                <w:szCs w:val="12"/>
                              </w:rPr>
                              <w:t xml:space="preserve">***** </w:t>
                            </w:r>
                          </w:p>
                          <w:p w14:paraId="4AC38465" w14:textId="77777777" w:rsidR="00F95393" w:rsidRPr="003155CE" w:rsidRDefault="00F95393" w:rsidP="00F30353">
                            <w:pPr>
                              <w:jc w:val="center"/>
                              <w:rPr>
                                <w:rFonts w:ascii="Tahoma" w:hAnsi="Tahoma" w:cs="Tahoma"/>
                                <w:b/>
                                <w:sz w:val="14"/>
                                <w:szCs w:val="12"/>
                              </w:rPr>
                            </w:pPr>
                            <w:r w:rsidRPr="003155CE">
                              <w:rPr>
                                <w:rFonts w:ascii="Tahoma" w:hAnsi="Tahoma" w:cs="Tahoma"/>
                                <w:b/>
                                <w:sz w:val="14"/>
                                <w:szCs w:val="12"/>
                              </w:rPr>
                              <w:t>STRUCTURE INTERNE DE GESTION ADMINISTRATIVE DES MARCHES PUBLICS</w:t>
                            </w:r>
                          </w:p>
                          <w:p w14:paraId="49BAF0FB" w14:textId="77777777" w:rsidR="00F95393" w:rsidRPr="003155CE" w:rsidRDefault="00F95393" w:rsidP="00F30353">
                            <w:pPr>
                              <w:jc w:val="center"/>
                              <w:rPr>
                                <w:rFonts w:ascii="Tahoma" w:hAnsi="Tahoma" w:cs="Tahoma"/>
                                <w:b/>
                                <w:sz w:val="14"/>
                                <w:szCs w:val="12"/>
                              </w:rPr>
                            </w:pPr>
                            <w:r w:rsidRPr="003155CE">
                              <w:rPr>
                                <w:rFonts w:ascii="Tahoma" w:hAnsi="Tahoma" w:cs="Tahoma"/>
                                <w:b/>
                                <w:sz w:val="14"/>
                                <w:szCs w:val="12"/>
                              </w:rPr>
                              <w:t>*****</w:t>
                            </w:r>
                          </w:p>
                          <w:p w14:paraId="704E4AFF" w14:textId="77777777" w:rsidR="00F95393" w:rsidRPr="003155CE" w:rsidRDefault="00F95393" w:rsidP="00F30353">
                            <w:pPr>
                              <w:rPr>
                                <w:rFonts w:ascii="Tahoma" w:hAnsi="Tahoma" w:cs="Tahoma"/>
                                <w:sz w:val="14"/>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BD418" id="Zone de texte 18" o:spid="_x0000_s1031" type="#_x0000_t202" style="position:absolute;margin-left:-16.15pt;margin-top:14.2pt;width:174.5pt;height:137.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uyigIAAB4FAAAOAAAAZHJzL2Uyb0RvYy54bWysVNuO2yAQfa/Uf0C8Z32Rc7G1zmqTbapK&#10;24u07UvfCOAYFQMFEnu76r93wNlsthepquoHDMxwmJlzhsuroZPowK0TWtU4u0gx4opqJtSuxp8+&#10;biYLjJwnihGpFa/xPXf4avnyxWVvKp7rVkvGLQIQ5are1Lj13lRJ4mjLO+IutOEKjI22HfGwtLuE&#10;WdIDeieTPE1nSa8tM1ZT7hzs3oxGvIz4TcOpf980jnskawyx+TjaOG7DmCwvSbWzxLSCHsMg/xBF&#10;R4SCS09QN8QTtLfiF6hOUKudbvwF1V2im0ZQHnOAbLL0p2zuWmJ4zAWK48ypTO7/wdJ3hw8WCQbc&#10;AVOKdMDRZ2AKMY48HzxHsA9F6o2rwPfOgLcfVnqAAzFhZ241/eKQ0uuWqB2/tlb3LScMgszCyeTs&#10;6IjjAsi2f6sZXEb2XkegobFdqCDUBAE6kHV/IggCQRQ28zybZVMwUbBl82IKq3gHqR6PG+v8a647&#10;FCY1tqCACE8Ot86HcEj16BJuc1oKthFSxoXdbdfSogMBtWzid0R/5iZVcFY6HBsRxx2IEu4IthBv&#10;ZP+hzPIiXeXlZDNbzCfFpphOynm6mKRZuSpnaVEWN5vvIcCsqFrBGFe3Aqo/NgRs/h3Tx54YNRS1&#10;iPoal9N8OnL0xyTT+P0uyU54aEwpuhovTk6kCsy+UgzSJpUnQo7z5Hn4scpQg8d/rErUQaB+FIEf&#10;tkPUXSQwaGSr2T0Iw2qgDSiGRwUmrbbfMOqhQWvsvu6J5RjJNwrEVWZFETo6LorpPIeFPbdszy1E&#10;UYCqscdonK79+ArsjRW7Fm4a5az0NQiyEVEqT1EdZQxNGHM6Phihy8/X0evpWVv+AAAA//8DAFBL&#10;AwQUAAYACAAAACEA3FzDvd8AAAAKAQAADwAAAGRycy9kb3ducmV2LnhtbEyPwU6DQBCG7ya+w2ZM&#10;vJh2KVRoKUujJhqvrX2AgZ0Ckd0l7LbQt3c86W0m8+Wf7y/2s+nFlUbfOatgtYxAkK2d7myj4PT1&#10;vtiA8AGtxt5ZUnAjD/vy/q7AXLvJHuh6DI3gEOtzVNCGMORS+rolg37pBrJ8O7vRYOB1bKQeceJw&#10;08s4ilJpsLP8ocWB3lqqv48Xo+D8OT09b6fqI5yywzp9xS6r3E2px4f5ZQci0Bz+YPjVZ3Uo2aly&#10;F6u96BUskjhhVEG8WYNgIFmlGYiKhyhJQJaF/F+h/AEAAP//AwBQSwECLQAUAAYACAAAACEAtoM4&#10;kv4AAADhAQAAEwAAAAAAAAAAAAAAAAAAAAAAW0NvbnRlbnRfVHlwZXNdLnhtbFBLAQItABQABgAI&#10;AAAAIQA4/SH/1gAAAJQBAAALAAAAAAAAAAAAAAAAAC8BAABfcmVscy8ucmVsc1BLAQItABQABgAI&#10;AAAAIQCooPuyigIAAB4FAAAOAAAAAAAAAAAAAAAAAC4CAABkcnMvZTJvRG9jLnhtbFBLAQItABQA&#10;BgAIAAAAIQDcXMO93wAAAAoBAAAPAAAAAAAAAAAAAAAAAOQEAABkcnMvZG93bnJldi54bWxQSwUG&#10;AAAAAAQABADzAAAA8AUAAAAA&#10;" stroked="f">
                <v:textbox>
                  <w:txbxContent>
                    <w:p w14:paraId="40DEAA2D" w14:textId="77777777" w:rsidR="00F95393" w:rsidRPr="003155CE" w:rsidRDefault="00F95393" w:rsidP="00F30353">
                      <w:pPr>
                        <w:jc w:val="center"/>
                        <w:rPr>
                          <w:rFonts w:ascii="Tahoma" w:hAnsi="Tahoma" w:cs="Tahoma"/>
                          <w:b/>
                          <w:sz w:val="14"/>
                          <w:szCs w:val="12"/>
                        </w:rPr>
                      </w:pPr>
                      <w:r w:rsidRPr="003155CE">
                        <w:rPr>
                          <w:rFonts w:ascii="Tahoma" w:hAnsi="Tahoma" w:cs="Tahoma"/>
                          <w:b/>
                          <w:sz w:val="14"/>
                          <w:szCs w:val="12"/>
                        </w:rPr>
                        <w:t>REPUBLIQUE DU CAMEROUN</w:t>
                      </w:r>
                    </w:p>
                    <w:p w14:paraId="39334EB9" w14:textId="77777777" w:rsidR="00F95393" w:rsidRPr="003155CE" w:rsidRDefault="00F95393" w:rsidP="00F30353">
                      <w:pPr>
                        <w:jc w:val="center"/>
                        <w:rPr>
                          <w:rFonts w:ascii="Tahoma" w:hAnsi="Tahoma" w:cs="Tahoma"/>
                          <w:b/>
                          <w:i/>
                          <w:sz w:val="14"/>
                          <w:szCs w:val="12"/>
                        </w:rPr>
                      </w:pPr>
                      <w:r w:rsidRPr="003155CE">
                        <w:rPr>
                          <w:rFonts w:ascii="Tahoma" w:hAnsi="Tahoma" w:cs="Tahoma"/>
                          <w:b/>
                          <w:i/>
                          <w:sz w:val="14"/>
                          <w:szCs w:val="12"/>
                        </w:rPr>
                        <w:t>PAIX- TRAVAIL- PATRIE</w:t>
                      </w:r>
                    </w:p>
                    <w:p w14:paraId="005FE8E7" w14:textId="77777777" w:rsidR="00F95393" w:rsidRPr="003155CE" w:rsidRDefault="00F95393" w:rsidP="00F30353">
                      <w:pPr>
                        <w:jc w:val="center"/>
                        <w:rPr>
                          <w:rFonts w:ascii="Tahoma" w:hAnsi="Tahoma" w:cs="Tahoma"/>
                          <w:b/>
                          <w:i/>
                          <w:sz w:val="14"/>
                          <w:szCs w:val="12"/>
                        </w:rPr>
                      </w:pPr>
                      <w:r w:rsidRPr="003155CE">
                        <w:rPr>
                          <w:rFonts w:ascii="Tahoma" w:hAnsi="Tahoma" w:cs="Tahoma"/>
                          <w:b/>
                          <w:i/>
                          <w:sz w:val="14"/>
                          <w:szCs w:val="12"/>
                        </w:rPr>
                        <w:t>*****</w:t>
                      </w:r>
                    </w:p>
                    <w:p w14:paraId="7A768349" w14:textId="77777777" w:rsidR="00F95393" w:rsidRPr="003155CE" w:rsidRDefault="00F95393" w:rsidP="00F30353">
                      <w:pPr>
                        <w:jc w:val="center"/>
                        <w:rPr>
                          <w:rFonts w:ascii="Tahoma" w:hAnsi="Tahoma" w:cs="Tahoma"/>
                          <w:b/>
                          <w:sz w:val="14"/>
                          <w:szCs w:val="12"/>
                        </w:rPr>
                      </w:pPr>
                      <w:r w:rsidRPr="003155CE">
                        <w:rPr>
                          <w:rFonts w:ascii="Tahoma" w:hAnsi="Tahoma" w:cs="Tahoma"/>
                          <w:b/>
                          <w:sz w:val="14"/>
                          <w:szCs w:val="12"/>
                        </w:rPr>
                        <w:t>REGION DU SUD</w:t>
                      </w:r>
                    </w:p>
                    <w:p w14:paraId="2F978F84" w14:textId="77777777" w:rsidR="00F95393" w:rsidRPr="003155CE" w:rsidRDefault="00F95393" w:rsidP="00F30353">
                      <w:pPr>
                        <w:jc w:val="center"/>
                        <w:rPr>
                          <w:rFonts w:ascii="Tahoma" w:hAnsi="Tahoma" w:cs="Tahoma"/>
                          <w:b/>
                          <w:sz w:val="14"/>
                          <w:szCs w:val="12"/>
                        </w:rPr>
                      </w:pPr>
                      <w:r w:rsidRPr="003155CE">
                        <w:rPr>
                          <w:rFonts w:ascii="Tahoma" w:hAnsi="Tahoma" w:cs="Tahoma"/>
                          <w:b/>
                          <w:sz w:val="14"/>
                          <w:szCs w:val="12"/>
                        </w:rPr>
                        <w:t>*****</w:t>
                      </w:r>
                    </w:p>
                    <w:p w14:paraId="646996E3" w14:textId="77777777" w:rsidR="00F95393" w:rsidRPr="003155CE" w:rsidRDefault="00F95393" w:rsidP="00F30353">
                      <w:pPr>
                        <w:jc w:val="center"/>
                        <w:rPr>
                          <w:rFonts w:ascii="Tahoma" w:hAnsi="Tahoma" w:cs="Tahoma"/>
                          <w:b/>
                          <w:sz w:val="14"/>
                          <w:szCs w:val="12"/>
                        </w:rPr>
                      </w:pPr>
                      <w:r w:rsidRPr="003155CE">
                        <w:rPr>
                          <w:rFonts w:ascii="Tahoma" w:hAnsi="Tahoma" w:cs="Tahoma"/>
                          <w:b/>
                          <w:sz w:val="14"/>
                          <w:szCs w:val="12"/>
                        </w:rPr>
                        <w:t>DEPARTEMENT DE LA MVILA</w:t>
                      </w:r>
                    </w:p>
                    <w:p w14:paraId="41CE7DCC" w14:textId="77777777" w:rsidR="00F95393" w:rsidRPr="006441C4" w:rsidRDefault="00F95393" w:rsidP="00F30353">
                      <w:pPr>
                        <w:jc w:val="center"/>
                        <w:rPr>
                          <w:rFonts w:ascii="Tahoma" w:hAnsi="Tahoma" w:cs="Tahoma"/>
                          <w:b/>
                          <w:sz w:val="14"/>
                          <w:szCs w:val="12"/>
                        </w:rPr>
                      </w:pPr>
                      <w:r w:rsidRPr="006441C4">
                        <w:rPr>
                          <w:rFonts w:ascii="Tahoma" w:hAnsi="Tahoma" w:cs="Tahoma"/>
                          <w:b/>
                          <w:sz w:val="14"/>
                          <w:szCs w:val="12"/>
                        </w:rPr>
                        <w:t>*****</w:t>
                      </w:r>
                    </w:p>
                    <w:p w14:paraId="78583BF0" w14:textId="77777777" w:rsidR="00F95393" w:rsidRPr="006441C4" w:rsidRDefault="00F95393" w:rsidP="00F30353">
                      <w:pPr>
                        <w:jc w:val="center"/>
                        <w:rPr>
                          <w:rFonts w:ascii="Tahoma" w:hAnsi="Tahoma" w:cs="Tahoma"/>
                          <w:b/>
                          <w:sz w:val="14"/>
                          <w:szCs w:val="12"/>
                        </w:rPr>
                      </w:pPr>
                      <w:r w:rsidRPr="006441C4">
                        <w:rPr>
                          <w:rFonts w:ascii="Tahoma" w:hAnsi="Tahoma" w:cs="Tahoma"/>
                          <w:b/>
                          <w:sz w:val="14"/>
                          <w:szCs w:val="12"/>
                        </w:rPr>
                        <w:t>COMMUNE D’ARRONDISSEMENT</w:t>
                      </w:r>
                    </w:p>
                    <w:p w14:paraId="29BCD433" w14:textId="6C005288" w:rsidR="00F95393" w:rsidRPr="006441C4" w:rsidRDefault="00F95393" w:rsidP="00F30353">
                      <w:pPr>
                        <w:jc w:val="center"/>
                        <w:rPr>
                          <w:rFonts w:ascii="Tahoma" w:hAnsi="Tahoma" w:cs="Tahoma"/>
                          <w:b/>
                          <w:sz w:val="14"/>
                          <w:szCs w:val="12"/>
                        </w:rPr>
                      </w:pPr>
                      <w:r w:rsidRPr="006441C4">
                        <w:rPr>
                          <w:rFonts w:ascii="Tahoma" w:hAnsi="Tahoma" w:cs="Tahoma"/>
                          <w:b/>
                          <w:sz w:val="14"/>
                          <w:szCs w:val="12"/>
                        </w:rPr>
                        <w:t xml:space="preserve"> D’EBOLOWA I</w:t>
                      </w:r>
                      <w:r w:rsidRPr="006441C4">
                        <w:rPr>
                          <w:rFonts w:ascii="Tahoma" w:hAnsi="Tahoma" w:cs="Tahoma"/>
                          <w:b/>
                          <w:sz w:val="14"/>
                          <w:szCs w:val="12"/>
                          <w:vertAlign w:val="superscript"/>
                        </w:rPr>
                        <w:t>ER</w:t>
                      </w:r>
                    </w:p>
                    <w:p w14:paraId="4C25813E" w14:textId="77777777" w:rsidR="00F95393" w:rsidRPr="006441C4" w:rsidRDefault="00F95393" w:rsidP="00F30353">
                      <w:pPr>
                        <w:jc w:val="center"/>
                        <w:rPr>
                          <w:rFonts w:ascii="Tahoma" w:hAnsi="Tahoma" w:cs="Tahoma"/>
                          <w:b/>
                          <w:sz w:val="14"/>
                          <w:szCs w:val="12"/>
                        </w:rPr>
                      </w:pPr>
                      <w:r w:rsidRPr="006441C4">
                        <w:rPr>
                          <w:rFonts w:ascii="Tahoma" w:hAnsi="Tahoma" w:cs="Tahoma"/>
                          <w:b/>
                          <w:sz w:val="14"/>
                          <w:szCs w:val="12"/>
                        </w:rPr>
                        <w:t>*****</w:t>
                      </w:r>
                    </w:p>
                    <w:p w14:paraId="55DC03C2" w14:textId="4A1C64DA" w:rsidR="00F95393" w:rsidRPr="006441C4" w:rsidRDefault="00F95393" w:rsidP="00F30353">
                      <w:pPr>
                        <w:jc w:val="center"/>
                        <w:rPr>
                          <w:rFonts w:ascii="Tahoma" w:hAnsi="Tahoma" w:cs="Tahoma"/>
                          <w:b/>
                          <w:sz w:val="14"/>
                          <w:szCs w:val="12"/>
                        </w:rPr>
                      </w:pPr>
                      <w:r w:rsidRPr="006441C4">
                        <w:rPr>
                          <w:rFonts w:ascii="Tahoma" w:hAnsi="Tahoma" w:cs="Tahoma"/>
                          <w:b/>
                          <w:sz w:val="14"/>
                          <w:szCs w:val="12"/>
                        </w:rPr>
                        <w:t>CABINET DU MAIRE</w:t>
                      </w:r>
                    </w:p>
                    <w:p w14:paraId="74891A51" w14:textId="77777777" w:rsidR="00F95393" w:rsidRPr="006441C4" w:rsidRDefault="00F95393" w:rsidP="00F30353">
                      <w:pPr>
                        <w:jc w:val="center"/>
                        <w:rPr>
                          <w:rFonts w:ascii="Tahoma" w:hAnsi="Tahoma" w:cs="Tahoma"/>
                          <w:b/>
                          <w:sz w:val="14"/>
                          <w:szCs w:val="12"/>
                        </w:rPr>
                      </w:pPr>
                      <w:r w:rsidRPr="006441C4">
                        <w:rPr>
                          <w:rFonts w:ascii="Tahoma" w:hAnsi="Tahoma" w:cs="Tahoma"/>
                          <w:b/>
                          <w:sz w:val="14"/>
                          <w:szCs w:val="12"/>
                        </w:rPr>
                        <w:t xml:space="preserve">***** </w:t>
                      </w:r>
                    </w:p>
                    <w:p w14:paraId="4AC38465" w14:textId="77777777" w:rsidR="00F95393" w:rsidRPr="003155CE" w:rsidRDefault="00F95393" w:rsidP="00F30353">
                      <w:pPr>
                        <w:jc w:val="center"/>
                        <w:rPr>
                          <w:rFonts w:ascii="Tahoma" w:hAnsi="Tahoma" w:cs="Tahoma"/>
                          <w:b/>
                          <w:sz w:val="14"/>
                          <w:szCs w:val="12"/>
                        </w:rPr>
                      </w:pPr>
                      <w:r w:rsidRPr="003155CE">
                        <w:rPr>
                          <w:rFonts w:ascii="Tahoma" w:hAnsi="Tahoma" w:cs="Tahoma"/>
                          <w:b/>
                          <w:sz w:val="14"/>
                          <w:szCs w:val="12"/>
                        </w:rPr>
                        <w:t>STRUCTURE INTERNE DE GESTION ADMINISTRATIVE DES MARCHES PUBLICS</w:t>
                      </w:r>
                    </w:p>
                    <w:p w14:paraId="49BAF0FB" w14:textId="77777777" w:rsidR="00F95393" w:rsidRPr="003155CE" w:rsidRDefault="00F95393" w:rsidP="00F30353">
                      <w:pPr>
                        <w:jc w:val="center"/>
                        <w:rPr>
                          <w:rFonts w:ascii="Tahoma" w:hAnsi="Tahoma" w:cs="Tahoma"/>
                          <w:b/>
                          <w:sz w:val="14"/>
                          <w:szCs w:val="12"/>
                        </w:rPr>
                      </w:pPr>
                      <w:r w:rsidRPr="003155CE">
                        <w:rPr>
                          <w:rFonts w:ascii="Tahoma" w:hAnsi="Tahoma" w:cs="Tahoma"/>
                          <w:b/>
                          <w:sz w:val="14"/>
                          <w:szCs w:val="12"/>
                        </w:rPr>
                        <w:t>*****</w:t>
                      </w:r>
                    </w:p>
                    <w:p w14:paraId="704E4AFF" w14:textId="77777777" w:rsidR="00F95393" w:rsidRPr="003155CE" w:rsidRDefault="00F95393" w:rsidP="00F30353">
                      <w:pPr>
                        <w:rPr>
                          <w:rFonts w:ascii="Tahoma" w:hAnsi="Tahoma" w:cs="Tahoma"/>
                          <w:sz w:val="14"/>
                          <w:szCs w:val="12"/>
                        </w:rPr>
                      </w:pPr>
                    </w:p>
                  </w:txbxContent>
                </v:textbox>
              </v:shape>
            </w:pict>
          </mc:Fallback>
        </mc:AlternateContent>
      </w:r>
      <w:r w:rsidR="00F30353" w:rsidRPr="00AD700D">
        <w:rPr>
          <w:rFonts w:ascii="Arial Narrow" w:eastAsia="Calibri" w:hAnsi="Arial Narrow"/>
          <w:noProof/>
          <w:color w:val="000000"/>
          <w:sz w:val="22"/>
          <w:szCs w:val="22"/>
        </w:rPr>
        <mc:AlternateContent>
          <mc:Choice Requires="wps">
            <w:drawing>
              <wp:anchor distT="0" distB="0" distL="114300" distR="114300" simplePos="0" relativeHeight="251655168" behindDoc="0" locked="0" layoutInCell="1" allowOverlap="1" wp14:anchorId="4EEDB70A" wp14:editId="48CBA9B9">
                <wp:simplePos x="0" y="0"/>
                <wp:positionH relativeFrom="column">
                  <wp:posOffset>4019982</wp:posOffset>
                </wp:positionH>
                <wp:positionV relativeFrom="paragraph">
                  <wp:posOffset>181610</wp:posOffset>
                </wp:positionV>
                <wp:extent cx="2244725" cy="1745615"/>
                <wp:effectExtent l="0" t="0" r="3175" b="6985"/>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174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F2967" w14:textId="77777777" w:rsidR="00F95393" w:rsidRPr="003155CE" w:rsidRDefault="00F95393" w:rsidP="00F30353">
                            <w:pPr>
                              <w:jc w:val="center"/>
                              <w:rPr>
                                <w:rFonts w:ascii="Tahoma" w:hAnsi="Tahoma" w:cs="Tahoma"/>
                                <w:b/>
                                <w:sz w:val="14"/>
                                <w:szCs w:val="12"/>
                                <w:lang w:val="en-US"/>
                              </w:rPr>
                            </w:pPr>
                            <w:r w:rsidRPr="003155CE">
                              <w:rPr>
                                <w:rFonts w:ascii="Tahoma" w:hAnsi="Tahoma" w:cs="Tahoma"/>
                                <w:b/>
                                <w:sz w:val="14"/>
                                <w:szCs w:val="12"/>
                                <w:lang w:val="en-US"/>
                              </w:rPr>
                              <w:t>REPUBLIC OF CAMEROON</w:t>
                            </w:r>
                          </w:p>
                          <w:p w14:paraId="7AA3F84E" w14:textId="77777777" w:rsidR="00F95393" w:rsidRPr="003155CE" w:rsidRDefault="00F95393" w:rsidP="00F30353">
                            <w:pPr>
                              <w:jc w:val="center"/>
                              <w:rPr>
                                <w:rFonts w:ascii="Tahoma" w:hAnsi="Tahoma" w:cs="Tahoma"/>
                                <w:b/>
                                <w:i/>
                                <w:sz w:val="14"/>
                                <w:szCs w:val="12"/>
                                <w:lang w:val="en-US"/>
                              </w:rPr>
                            </w:pPr>
                            <w:r w:rsidRPr="003155CE">
                              <w:rPr>
                                <w:rFonts w:ascii="Tahoma" w:hAnsi="Tahoma" w:cs="Tahoma"/>
                                <w:b/>
                                <w:i/>
                                <w:sz w:val="14"/>
                                <w:szCs w:val="12"/>
                                <w:lang w:val="en-US"/>
                              </w:rPr>
                              <w:t>PEACE-WORK-FATHERLAND</w:t>
                            </w:r>
                          </w:p>
                          <w:p w14:paraId="7F79C8C3" w14:textId="77777777" w:rsidR="00F95393" w:rsidRPr="003155CE" w:rsidRDefault="00F95393" w:rsidP="00F30353">
                            <w:pPr>
                              <w:jc w:val="center"/>
                              <w:rPr>
                                <w:rFonts w:ascii="Tahoma" w:hAnsi="Tahoma" w:cs="Tahoma"/>
                                <w:b/>
                                <w:i/>
                                <w:sz w:val="14"/>
                                <w:szCs w:val="12"/>
                                <w:lang w:val="en-US"/>
                              </w:rPr>
                            </w:pPr>
                            <w:r w:rsidRPr="003155CE">
                              <w:rPr>
                                <w:rFonts w:ascii="Tahoma" w:hAnsi="Tahoma" w:cs="Tahoma"/>
                                <w:b/>
                                <w:i/>
                                <w:sz w:val="14"/>
                                <w:szCs w:val="12"/>
                                <w:lang w:val="en-US"/>
                              </w:rPr>
                              <w:t>*****</w:t>
                            </w:r>
                          </w:p>
                          <w:p w14:paraId="7E17DE7E" w14:textId="77777777" w:rsidR="00F95393" w:rsidRPr="003155CE" w:rsidRDefault="00F95393" w:rsidP="00F30353">
                            <w:pPr>
                              <w:jc w:val="center"/>
                              <w:rPr>
                                <w:rFonts w:ascii="Tahoma" w:hAnsi="Tahoma" w:cs="Tahoma"/>
                                <w:b/>
                                <w:sz w:val="14"/>
                                <w:szCs w:val="12"/>
                                <w:lang w:val="en-US"/>
                              </w:rPr>
                            </w:pPr>
                            <w:r w:rsidRPr="003155CE">
                              <w:rPr>
                                <w:rFonts w:ascii="Tahoma" w:hAnsi="Tahoma" w:cs="Tahoma"/>
                                <w:b/>
                                <w:sz w:val="14"/>
                                <w:szCs w:val="12"/>
                                <w:lang w:val="en-US"/>
                              </w:rPr>
                              <w:t>SOUTH REGION</w:t>
                            </w:r>
                          </w:p>
                          <w:p w14:paraId="74BF7923" w14:textId="77777777" w:rsidR="00F95393" w:rsidRPr="003155CE" w:rsidRDefault="00F95393" w:rsidP="00F30353">
                            <w:pPr>
                              <w:jc w:val="center"/>
                              <w:rPr>
                                <w:rFonts w:ascii="Tahoma" w:hAnsi="Tahoma" w:cs="Tahoma"/>
                                <w:b/>
                                <w:sz w:val="14"/>
                                <w:szCs w:val="12"/>
                                <w:lang w:val="en-US"/>
                              </w:rPr>
                            </w:pPr>
                            <w:r w:rsidRPr="003155CE">
                              <w:rPr>
                                <w:rFonts w:ascii="Tahoma" w:hAnsi="Tahoma" w:cs="Tahoma"/>
                                <w:b/>
                                <w:sz w:val="14"/>
                                <w:szCs w:val="12"/>
                                <w:lang w:val="en-US"/>
                              </w:rPr>
                              <w:t>*****</w:t>
                            </w:r>
                          </w:p>
                          <w:p w14:paraId="70972D2C" w14:textId="77777777" w:rsidR="00F95393" w:rsidRPr="003155CE" w:rsidRDefault="00F95393" w:rsidP="00F30353">
                            <w:pPr>
                              <w:jc w:val="center"/>
                              <w:rPr>
                                <w:rFonts w:ascii="Tahoma" w:hAnsi="Tahoma" w:cs="Tahoma"/>
                                <w:b/>
                                <w:sz w:val="14"/>
                                <w:szCs w:val="12"/>
                                <w:lang w:val="en-US"/>
                              </w:rPr>
                            </w:pPr>
                            <w:r w:rsidRPr="003155CE">
                              <w:rPr>
                                <w:rFonts w:ascii="Tahoma" w:hAnsi="Tahoma" w:cs="Tahoma"/>
                                <w:b/>
                                <w:sz w:val="14"/>
                                <w:szCs w:val="12"/>
                                <w:lang w:val="en-US"/>
                              </w:rPr>
                              <w:t>MVILA D</w:t>
                            </w:r>
                            <w:r>
                              <w:rPr>
                                <w:rFonts w:ascii="Tahoma" w:hAnsi="Tahoma" w:cs="Tahoma"/>
                                <w:b/>
                                <w:sz w:val="14"/>
                                <w:szCs w:val="12"/>
                                <w:lang w:val="en-US"/>
                              </w:rPr>
                              <w:t>I</w:t>
                            </w:r>
                            <w:r w:rsidRPr="003155CE">
                              <w:rPr>
                                <w:rFonts w:ascii="Tahoma" w:hAnsi="Tahoma" w:cs="Tahoma"/>
                                <w:b/>
                                <w:sz w:val="14"/>
                                <w:szCs w:val="12"/>
                                <w:lang w:val="en-US"/>
                              </w:rPr>
                              <w:t>VISION</w:t>
                            </w:r>
                          </w:p>
                          <w:p w14:paraId="72ACDBC1" w14:textId="77777777" w:rsidR="00F95393" w:rsidRPr="003155CE" w:rsidRDefault="00F95393" w:rsidP="00F30353">
                            <w:pPr>
                              <w:jc w:val="center"/>
                              <w:rPr>
                                <w:rFonts w:ascii="Tahoma" w:hAnsi="Tahoma" w:cs="Tahoma"/>
                                <w:b/>
                                <w:sz w:val="14"/>
                                <w:szCs w:val="12"/>
                                <w:lang w:val="en-US"/>
                              </w:rPr>
                            </w:pPr>
                            <w:r w:rsidRPr="003155CE">
                              <w:rPr>
                                <w:rFonts w:ascii="Tahoma" w:hAnsi="Tahoma" w:cs="Tahoma"/>
                                <w:b/>
                                <w:sz w:val="14"/>
                                <w:szCs w:val="12"/>
                                <w:lang w:val="en-US"/>
                              </w:rPr>
                              <w:t>*****</w:t>
                            </w:r>
                          </w:p>
                          <w:p w14:paraId="6C77752B" w14:textId="1F7AE82F" w:rsidR="00F95393" w:rsidRPr="003155CE" w:rsidRDefault="00F95393" w:rsidP="00F30353">
                            <w:pPr>
                              <w:jc w:val="center"/>
                              <w:rPr>
                                <w:rFonts w:ascii="Tahoma" w:hAnsi="Tahoma" w:cs="Tahoma"/>
                                <w:b/>
                                <w:sz w:val="14"/>
                                <w:szCs w:val="12"/>
                                <w:lang w:val="en-US"/>
                              </w:rPr>
                            </w:pPr>
                            <w:r>
                              <w:rPr>
                                <w:rFonts w:ascii="Tahoma" w:hAnsi="Tahoma" w:cs="Tahoma"/>
                                <w:b/>
                                <w:sz w:val="14"/>
                                <w:szCs w:val="12"/>
                                <w:lang w:val="en-US"/>
                              </w:rPr>
                              <w:t>EBOLOWA I</w:t>
                            </w:r>
                            <w:r w:rsidRPr="003155CE">
                              <w:rPr>
                                <w:rFonts w:ascii="Tahoma" w:hAnsi="Tahoma" w:cs="Tahoma"/>
                                <w:b/>
                                <w:sz w:val="14"/>
                                <w:szCs w:val="12"/>
                                <w:lang w:val="en-US"/>
                              </w:rPr>
                              <w:t xml:space="preserve"> COUNCIL</w:t>
                            </w:r>
                          </w:p>
                          <w:p w14:paraId="3DD6EEC7" w14:textId="77777777" w:rsidR="00F95393" w:rsidRPr="003155CE" w:rsidRDefault="00F95393" w:rsidP="00F30353">
                            <w:pPr>
                              <w:jc w:val="center"/>
                              <w:rPr>
                                <w:rFonts w:ascii="Tahoma" w:hAnsi="Tahoma" w:cs="Tahoma"/>
                                <w:b/>
                                <w:sz w:val="14"/>
                                <w:szCs w:val="12"/>
                                <w:lang w:val="en-US"/>
                              </w:rPr>
                            </w:pPr>
                            <w:r w:rsidRPr="003155CE">
                              <w:rPr>
                                <w:rFonts w:ascii="Tahoma" w:hAnsi="Tahoma" w:cs="Tahoma"/>
                                <w:b/>
                                <w:sz w:val="14"/>
                                <w:szCs w:val="12"/>
                                <w:lang w:val="en-US"/>
                              </w:rPr>
                              <w:t>*****</w:t>
                            </w:r>
                          </w:p>
                          <w:p w14:paraId="79932161" w14:textId="41F2AB56" w:rsidR="00F95393" w:rsidRPr="003155CE" w:rsidRDefault="00F95393" w:rsidP="00F30353">
                            <w:pPr>
                              <w:jc w:val="center"/>
                              <w:rPr>
                                <w:rFonts w:ascii="Tahoma" w:hAnsi="Tahoma" w:cs="Tahoma"/>
                                <w:b/>
                                <w:sz w:val="14"/>
                                <w:szCs w:val="12"/>
                                <w:lang w:val="en-US"/>
                              </w:rPr>
                            </w:pPr>
                            <w:r>
                              <w:rPr>
                                <w:rFonts w:ascii="Tahoma" w:hAnsi="Tahoma" w:cs="Tahoma"/>
                                <w:b/>
                                <w:sz w:val="14"/>
                                <w:szCs w:val="12"/>
                                <w:lang w:val="en-US"/>
                              </w:rPr>
                              <w:t xml:space="preserve">MAYOR OFFICE </w:t>
                            </w:r>
                          </w:p>
                          <w:p w14:paraId="1C748552" w14:textId="77777777" w:rsidR="00F95393" w:rsidRPr="003155CE" w:rsidRDefault="00F95393" w:rsidP="00F30353">
                            <w:pPr>
                              <w:jc w:val="center"/>
                              <w:rPr>
                                <w:rFonts w:ascii="Tahoma" w:hAnsi="Tahoma" w:cs="Tahoma"/>
                                <w:b/>
                                <w:sz w:val="14"/>
                                <w:szCs w:val="12"/>
                                <w:lang w:val="en-US"/>
                              </w:rPr>
                            </w:pPr>
                            <w:r w:rsidRPr="003155CE">
                              <w:rPr>
                                <w:rFonts w:ascii="Tahoma" w:hAnsi="Tahoma" w:cs="Tahoma"/>
                                <w:b/>
                                <w:sz w:val="14"/>
                                <w:szCs w:val="12"/>
                                <w:lang w:val="en-US"/>
                              </w:rPr>
                              <w:t xml:space="preserve">***** </w:t>
                            </w:r>
                          </w:p>
                          <w:p w14:paraId="3D2B50AA" w14:textId="77777777" w:rsidR="00F95393" w:rsidRDefault="00F95393" w:rsidP="00F30353">
                            <w:pPr>
                              <w:jc w:val="center"/>
                              <w:rPr>
                                <w:rFonts w:ascii="Tahoma" w:hAnsi="Tahoma" w:cs="Tahoma"/>
                                <w:b/>
                                <w:sz w:val="14"/>
                                <w:szCs w:val="12"/>
                                <w:lang w:val="en-US"/>
                              </w:rPr>
                            </w:pPr>
                            <w:r w:rsidRPr="003155CE">
                              <w:rPr>
                                <w:rFonts w:ascii="Tahoma" w:hAnsi="Tahoma" w:cs="Tahoma"/>
                                <w:b/>
                                <w:sz w:val="14"/>
                                <w:szCs w:val="12"/>
                                <w:lang w:val="en-US"/>
                              </w:rPr>
                              <w:t xml:space="preserve">INTERNAL STRUCTURE OF ADMINISTRATIVE MANAGEMENT OF PUBLICS CONTRACTS </w:t>
                            </w:r>
                          </w:p>
                          <w:p w14:paraId="41C2543D" w14:textId="77777777" w:rsidR="00F95393" w:rsidRPr="003155CE" w:rsidRDefault="00F95393" w:rsidP="00F30353">
                            <w:pPr>
                              <w:jc w:val="center"/>
                              <w:rPr>
                                <w:rFonts w:ascii="Tahoma" w:hAnsi="Tahoma" w:cs="Tahoma"/>
                                <w:b/>
                                <w:sz w:val="14"/>
                                <w:szCs w:val="12"/>
                                <w:lang w:val="en-US"/>
                              </w:rPr>
                            </w:pPr>
                            <w:r w:rsidRPr="003155CE">
                              <w:rPr>
                                <w:rFonts w:ascii="Tahoma" w:hAnsi="Tahoma" w:cs="Tahoma"/>
                                <w:b/>
                                <w:sz w:val="14"/>
                                <w:szCs w:val="12"/>
                                <w:lang w:val="en-US"/>
                              </w:rPr>
                              <w:t>*****</w:t>
                            </w:r>
                          </w:p>
                          <w:p w14:paraId="572670C4" w14:textId="1F2217E6" w:rsidR="00F95393" w:rsidRPr="003155CE" w:rsidRDefault="00F95393" w:rsidP="00F30353">
                            <w:pPr>
                              <w:jc w:val="center"/>
                              <w:rPr>
                                <w:rFonts w:ascii="Tahoma" w:hAnsi="Tahoma" w:cs="Tahoma"/>
                                <w:b/>
                                <w:sz w:val="14"/>
                                <w:szCs w:val="1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DB70A" id="Zone de texte 19" o:spid="_x0000_s1032" type="#_x0000_t202" style="position:absolute;margin-left:316.55pt;margin-top:14.3pt;width:176.75pt;height:137.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OnjAIAAB4FAAAOAAAAZHJzL2Uyb0RvYy54bWysVFtv2yAUfp+0/4B4T3yRc7FVp2qbZZrU&#10;XaRuL3sjgGM0DAxI7K7af98Bp2m6izRN8wPmcA7fuX2Hi8uhk+jArRNa1TibphhxRTUTalfjTx83&#10;kyVGzhPFiNSK1/ieO3y5evniojcVz3WrJeMWAYhyVW9q3HpvqiRxtOUdcVNtuAJlo21HPIh2lzBL&#10;ekDvZJKn6TzptWXGasqdg9P1qMSriN80nPr3TeO4R7LGEJuPq43rNqzJ6oJUO0tMK+gxDPIPUXRE&#10;KHB6gloTT9Deil+gOkGtdrrxU6q7RDeNoDzmANlk6U/Z3LXE8JgLFMeZU5nc/4Ol7w4fLBIMeldi&#10;pEgHPfoMnUKMI88HzxGcQ5F64yqwvTNg7YdrPcCFmLAzt5p+cUjpm5aoHb+yVvctJwyCzMLN5Ozq&#10;iOMCyLZ/qxk4I3uvI9DQ2C5UEGqCAB2adX9qEASCKBzmeVEs8hlGFHTZopjNs1n0QarH68Y6/5rr&#10;DoVNjS0wIMKTw63zIRxSPZoEb05LwTZCyijY3fZGWnQgwJZN/I7oz8ykCsZKh2sj4ngCUYKPoAvx&#10;xu4/lFlepNd5OdnMl4tJsSlmk3KRLidpVl6X87Qoi/XmewgwK6pWMMbVrYDqjwMBh3/X6eNMjByK&#10;XER9jcsZlCrm9cck0/j9LslOeBhMKboaL09GpAqdfaUYpE0qT4Qc98nz8GOVoQaP/1iVyIPQ+pEE&#10;ftgOkXfz4D1wZKvZPRDDamgbdB8eFdi02n7DqIcBrbH7uieWYyTfKCBXmRVFmOgoFLNFDoI912zP&#10;NURRgKqxx2jc3vjxFdgbK3YteBrprPQVELIRkSpPUR1pDEMYczo+GGHKz+Vo9fSsrX4AAAD//wMA&#10;UEsDBBQABgAIAAAAIQBDsZlr3wAAAAoBAAAPAAAAZHJzL2Rvd25yZXYueG1sTI/BTsMwDIbvSLxD&#10;ZCQuiKVbWdaVphMggbhu7AHcJmsrGqdqsrV7e8wJbrb86ff3F7vZ9eJix9B50rBcJCAs1d501Gg4&#10;fr0/ZiBCRDLYe7IarjbArry9KTA3fqK9vRxiIziEQo4a2hiHXMpQt9ZhWPjBEt9OfnQYeR0baUac&#10;ONz1cpUkSjrsiD+0ONi31tbfh7PTcPqcHtbbqfqIx83+Sb1it6n8Vev7u/nlGUS0c/yD4Vef1aFk&#10;p8qfyQTRa1BpumRUwypTIBjYZoqHSkOapGuQZSH/Vyh/AAAA//8DAFBLAQItABQABgAIAAAAIQC2&#10;gziS/gAAAOEBAAATAAAAAAAAAAAAAAAAAAAAAABbQ29udGVudF9UeXBlc10ueG1sUEsBAi0AFAAG&#10;AAgAAAAhADj9If/WAAAAlAEAAAsAAAAAAAAAAAAAAAAALwEAAF9yZWxzLy5yZWxzUEsBAi0AFAAG&#10;AAgAAAAhAAEPk6eMAgAAHgUAAA4AAAAAAAAAAAAAAAAALgIAAGRycy9lMm9Eb2MueG1sUEsBAi0A&#10;FAAGAAgAAAAhAEOxmWvfAAAACgEAAA8AAAAAAAAAAAAAAAAA5gQAAGRycy9kb3ducmV2LnhtbFBL&#10;BQYAAAAABAAEAPMAAADyBQAAAAA=&#10;" stroked="f">
                <v:textbox>
                  <w:txbxContent>
                    <w:p w14:paraId="02BF2967" w14:textId="77777777" w:rsidR="00F95393" w:rsidRPr="003155CE" w:rsidRDefault="00F95393" w:rsidP="00F30353">
                      <w:pPr>
                        <w:jc w:val="center"/>
                        <w:rPr>
                          <w:rFonts w:ascii="Tahoma" w:hAnsi="Tahoma" w:cs="Tahoma"/>
                          <w:b/>
                          <w:sz w:val="14"/>
                          <w:szCs w:val="12"/>
                          <w:lang w:val="en-US"/>
                        </w:rPr>
                      </w:pPr>
                      <w:r w:rsidRPr="003155CE">
                        <w:rPr>
                          <w:rFonts w:ascii="Tahoma" w:hAnsi="Tahoma" w:cs="Tahoma"/>
                          <w:b/>
                          <w:sz w:val="14"/>
                          <w:szCs w:val="12"/>
                          <w:lang w:val="en-US"/>
                        </w:rPr>
                        <w:t>REPUBLIC OF CAMEROON</w:t>
                      </w:r>
                    </w:p>
                    <w:p w14:paraId="7AA3F84E" w14:textId="77777777" w:rsidR="00F95393" w:rsidRPr="003155CE" w:rsidRDefault="00F95393" w:rsidP="00F30353">
                      <w:pPr>
                        <w:jc w:val="center"/>
                        <w:rPr>
                          <w:rFonts w:ascii="Tahoma" w:hAnsi="Tahoma" w:cs="Tahoma"/>
                          <w:b/>
                          <w:i/>
                          <w:sz w:val="14"/>
                          <w:szCs w:val="12"/>
                          <w:lang w:val="en-US"/>
                        </w:rPr>
                      </w:pPr>
                      <w:r w:rsidRPr="003155CE">
                        <w:rPr>
                          <w:rFonts w:ascii="Tahoma" w:hAnsi="Tahoma" w:cs="Tahoma"/>
                          <w:b/>
                          <w:i/>
                          <w:sz w:val="14"/>
                          <w:szCs w:val="12"/>
                          <w:lang w:val="en-US"/>
                        </w:rPr>
                        <w:t>PEACE-WORK-FATHERLAND</w:t>
                      </w:r>
                    </w:p>
                    <w:p w14:paraId="7F79C8C3" w14:textId="77777777" w:rsidR="00F95393" w:rsidRPr="003155CE" w:rsidRDefault="00F95393" w:rsidP="00F30353">
                      <w:pPr>
                        <w:jc w:val="center"/>
                        <w:rPr>
                          <w:rFonts w:ascii="Tahoma" w:hAnsi="Tahoma" w:cs="Tahoma"/>
                          <w:b/>
                          <w:i/>
                          <w:sz w:val="14"/>
                          <w:szCs w:val="12"/>
                          <w:lang w:val="en-US"/>
                        </w:rPr>
                      </w:pPr>
                      <w:r w:rsidRPr="003155CE">
                        <w:rPr>
                          <w:rFonts w:ascii="Tahoma" w:hAnsi="Tahoma" w:cs="Tahoma"/>
                          <w:b/>
                          <w:i/>
                          <w:sz w:val="14"/>
                          <w:szCs w:val="12"/>
                          <w:lang w:val="en-US"/>
                        </w:rPr>
                        <w:t>*****</w:t>
                      </w:r>
                    </w:p>
                    <w:p w14:paraId="7E17DE7E" w14:textId="77777777" w:rsidR="00F95393" w:rsidRPr="003155CE" w:rsidRDefault="00F95393" w:rsidP="00F30353">
                      <w:pPr>
                        <w:jc w:val="center"/>
                        <w:rPr>
                          <w:rFonts w:ascii="Tahoma" w:hAnsi="Tahoma" w:cs="Tahoma"/>
                          <w:b/>
                          <w:sz w:val="14"/>
                          <w:szCs w:val="12"/>
                          <w:lang w:val="en-US"/>
                        </w:rPr>
                      </w:pPr>
                      <w:r w:rsidRPr="003155CE">
                        <w:rPr>
                          <w:rFonts w:ascii="Tahoma" w:hAnsi="Tahoma" w:cs="Tahoma"/>
                          <w:b/>
                          <w:sz w:val="14"/>
                          <w:szCs w:val="12"/>
                          <w:lang w:val="en-US"/>
                        </w:rPr>
                        <w:t>SOUTH REGION</w:t>
                      </w:r>
                    </w:p>
                    <w:p w14:paraId="74BF7923" w14:textId="77777777" w:rsidR="00F95393" w:rsidRPr="003155CE" w:rsidRDefault="00F95393" w:rsidP="00F30353">
                      <w:pPr>
                        <w:jc w:val="center"/>
                        <w:rPr>
                          <w:rFonts w:ascii="Tahoma" w:hAnsi="Tahoma" w:cs="Tahoma"/>
                          <w:b/>
                          <w:sz w:val="14"/>
                          <w:szCs w:val="12"/>
                          <w:lang w:val="en-US"/>
                        </w:rPr>
                      </w:pPr>
                      <w:r w:rsidRPr="003155CE">
                        <w:rPr>
                          <w:rFonts w:ascii="Tahoma" w:hAnsi="Tahoma" w:cs="Tahoma"/>
                          <w:b/>
                          <w:sz w:val="14"/>
                          <w:szCs w:val="12"/>
                          <w:lang w:val="en-US"/>
                        </w:rPr>
                        <w:t>*****</w:t>
                      </w:r>
                    </w:p>
                    <w:p w14:paraId="70972D2C" w14:textId="77777777" w:rsidR="00F95393" w:rsidRPr="003155CE" w:rsidRDefault="00F95393" w:rsidP="00F30353">
                      <w:pPr>
                        <w:jc w:val="center"/>
                        <w:rPr>
                          <w:rFonts w:ascii="Tahoma" w:hAnsi="Tahoma" w:cs="Tahoma"/>
                          <w:b/>
                          <w:sz w:val="14"/>
                          <w:szCs w:val="12"/>
                          <w:lang w:val="en-US"/>
                        </w:rPr>
                      </w:pPr>
                      <w:r w:rsidRPr="003155CE">
                        <w:rPr>
                          <w:rFonts w:ascii="Tahoma" w:hAnsi="Tahoma" w:cs="Tahoma"/>
                          <w:b/>
                          <w:sz w:val="14"/>
                          <w:szCs w:val="12"/>
                          <w:lang w:val="en-US"/>
                        </w:rPr>
                        <w:t>MVILA D</w:t>
                      </w:r>
                      <w:r>
                        <w:rPr>
                          <w:rFonts w:ascii="Tahoma" w:hAnsi="Tahoma" w:cs="Tahoma"/>
                          <w:b/>
                          <w:sz w:val="14"/>
                          <w:szCs w:val="12"/>
                          <w:lang w:val="en-US"/>
                        </w:rPr>
                        <w:t>I</w:t>
                      </w:r>
                      <w:r w:rsidRPr="003155CE">
                        <w:rPr>
                          <w:rFonts w:ascii="Tahoma" w:hAnsi="Tahoma" w:cs="Tahoma"/>
                          <w:b/>
                          <w:sz w:val="14"/>
                          <w:szCs w:val="12"/>
                          <w:lang w:val="en-US"/>
                        </w:rPr>
                        <w:t>VISION</w:t>
                      </w:r>
                    </w:p>
                    <w:p w14:paraId="72ACDBC1" w14:textId="77777777" w:rsidR="00F95393" w:rsidRPr="003155CE" w:rsidRDefault="00F95393" w:rsidP="00F30353">
                      <w:pPr>
                        <w:jc w:val="center"/>
                        <w:rPr>
                          <w:rFonts w:ascii="Tahoma" w:hAnsi="Tahoma" w:cs="Tahoma"/>
                          <w:b/>
                          <w:sz w:val="14"/>
                          <w:szCs w:val="12"/>
                          <w:lang w:val="en-US"/>
                        </w:rPr>
                      </w:pPr>
                      <w:r w:rsidRPr="003155CE">
                        <w:rPr>
                          <w:rFonts w:ascii="Tahoma" w:hAnsi="Tahoma" w:cs="Tahoma"/>
                          <w:b/>
                          <w:sz w:val="14"/>
                          <w:szCs w:val="12"/>
                          <w:lang w:val="en-US"/>
                        </w:rPr>
                        <w:t>*****</w:t>
                      </w:r>
                    </w:p>
                    <w:p w14:paraId="6C77752B" w14:textId="1F7AE82F" w:rsidR="00F95393" w:rsidRPr="003155CE" w:rsidRDefault="00F95393" w:rsidP="00F30353">
                      <w:pPr>
                        <w:jc w:val="center"/>
                        <w:rPr>
                          <w:rFonts w:ascii="Tahoma" w:hAnsi="Tahoma" w:cs="Tahoma"/>
                          <w:b/>
                          <w:sz w:val="14"/>
                          <w:szCs w:val="12"/>
                          <w:lang w:val="en-US"/>
                        </w:rPr>
                      </w:pPr>
                      <w:r>
                        <w:rPr>
                          <w:rFonts w:ascii="Tahoma" w:hAnsi="Tahoma" w:cs="Tahoma"/>
                          <w:b/>
                          <w:sz w:val="14"/>
                          <w:szCs w:val="12"/>
                          <w:lang w:val="en-US"/>
                        </w:rPr>
                        <w:t>EBOLOWA I</w:t>
                      </w:r>
                      <w:r w:rsidRPr="003155CE">
                        <w:rPr>
                          <w:rFonts w:ascii="Tahoma" w:hAnsi="Tahoma" w:cs="Tahoma"/>
                          <w:b/>
                          <w:sz w:val="14"/>
                          <w:szCs w:val="12"/>
                          <w:lang w:val="en-US"/>
                        </w:rPr>
                        <w:t xml:space="preserve"> COUNCIL</w:t>
                      </w:r>
                    </w:p>
                    <w:p w14:paraId="3DD6EEC7" w14:textId="77777777" w:rsidR="00F95393" w:rsidRPr="003155CE" w:rsidRDefault="00F95393" w:rsidP="00F30353">
                      <w:pPr>
                        <w:jc w:val="center"/>
                        <w:rPr>
                          <w:rFonts w:ascii="Tahoma" w:hAnsi="Tahoma" w:cs="Tahoma"/>
                          <w:b/>
                          <w:sz w:val="14"/>
                          <w:szCs w:val="12"/>
                          <w:lang w:val="en-US"/>
                        </w:rPr>
                      </w:pPr>
                      <w:r w:rsidRPr="003155CE">
                        <w:rPr>
                          <w:rFonts w:ascii="Tahoma" w:hAnsi="Tahoma" w:cs="Tahoma"/>
                          <w:b/>
                          <w:sz w:val="14"/>
                          <w:szCs w:val="12"/>
                          <w:lang w:val="en-US"/>
                        </w:rPr>
                        <w:t>*****</w:t>
                      </w:r>
                    </w:p>
                    <w:p w14:paraId="79932161" w14:textId="41F2AB56" w:rsidR="00F95393" w:rsidRPr="003155CE" w:rsidRDefault="00F95393" w:rsidP="00F30353">
                      <w:pPr>
                        <w:jc w:val="center"/>
                        <w:rPr>
                          <w:rFonts w:ascii="Tahoma" w:hAnsi="Tahoma" w:cs="Tahoma"/>
                          <w:b/>
                          <w:sz w:val="14"/>
                          <w:szCs w:val="12"/>
                          <w:lang w:val="en-US"/>
                        </w:rPr>
                      </w:pPr>
                      <w:r>
                        <w:rPr>
                          <w:rFonts w:ascii="Tahoma" w:hAnsi="Tahoma" w:cs="Tahoma"/>
                          <w:b/>
                          <w:sz w:val="14"/>
                          <w:szCs w:val="12"/>
                          <w:lang w:val="en-US"/>
                        </w:rPr>
                        <w:t xml:space="preserve">MAYOR OFFICE </w:t>
                      </w:r>
                    </w:p>
                    <w:p w14:paraId="1C748552" w14:textId="77777777" w:rsidR="00F95393" w:rsidRPr="003155CE" w:rsidRDefault="00F95393" w:rsidP="00F30353">
                      <w:pPr>
                        <w:jc w:val="center"/>
                        <w:rPr>
                          <w:rFonts w:ascii="Tahoma" w:hAnsi="Tahoma" w:cs="Tahoma"/>
                          <w:b/>
                          <w:sz w:val="14"/>
                          <w:szCs w:val="12"/>
                          <w:lang w:val="en-US"/>
                        </w:rPr>
                      </w:pPr>
                      <w:r w:rsidRPr="003155CE">
                        <w:rPr>
                          <w:rFonts w:ascii="Tahoma" w:hAnsi="Tahoma" w:cs="Tahoma"/>
                          <w:b/>
                          <w:sz w:val="14"/>
                          <w:szCs w:val="12"/>
                          <w:lang w:val="en-US"/>
                        </w:rPr>
                        <w:t xml:space="preserve">***** </w:t>
                      </w:r>
                    </w:p>
                    <w:p w14:paraId="3D2B50AA" w14:textId="77777777" w:rsidR="00F95393" w:rsidRDefault="00F95393" w:rsidP="00F30353">
                      <w:pPr>
                        <w:jc w:val="center"/>
                        <w:rPr>
                          <w:rFonts w:ascii="Tahoma" w:hAnsi="Tahoma" w:cs="Tahoma"/>
                          <w:b/>
                          <w:sz w:val="14"/>
                          <w:szCs w:val="12"/>
                          <w:lang w:val="en-US"/>
                        </w:rPr>
                      </w:pPr>
                      <w:r w:rsidRPr="003155CE">
                        <w:rPr>
                          <w:rFonts w:ascii="Tahoma" w:hAnsi="Tahoma" w:cs="Tahoma"/>
                          <w:b/>
                          <w:sz w:val="14"/>
                          <w:szCs w:val="12"/>
                          <w:lang w:val="en-US"/>
                        </w:rPr>
                        <w:t xml:space="preserve">INTERNAL STRUCTURE OF ADMINISTRATIVE MANAGEMENT OF PUBLICS CONTRACTS </w:t>
                      </w:r>
                    </w:p>
                    <w:p w14:paraId="41C2543D" w14:textId="77777777" w:rsidR="00F95393" w:rsidRPr="003155CE" w:rsidRDefault="00F95393" w:rsidP="00F30353">
                      <w:pPr>
                        <w:jc w:val="center"/>
                        <w:rPr>
                          <w:rFonts w:ascii="Tahoma" w:hAnsi="Tahoma" w:cs="Tahoma"/>
                          <w:b/>
                          <w:sz w:val="14"/>
                          <w:szCs w:val="12"/>
                          <w:lang w:val="en-US"/>
                        </w:rPr>
                      </w:pPr>
                      <w:r w:rsidRPr="003155CE">
                        <w:rPr>
                          <w:rFonts w:ascii="Tahoma" w:hAnsi="Tahoma" w:cs="Tahoma"/>
                          <w:b/>
                          <w:sz w:val="14"/>
                          <w:szCs w:val="12"/>
                          <w:lang w:val="en-US"/>
                        </w:rPr>
                        <w:t>*****</w:t>
                      </w:r>
                    </w:p>
                    <w:p w14:paraId="572670C4" w14:textId="1F2217E6" w:rsidR="00F95393" w:rsidRPr="003155CE" w:rsidRDefault="00F95393" w:rsidP="00F30353">
                      <w:pPr>
                        <w:jc w:val="center"/>
                        <w:rPr>
                          <w:rFonts w:ascii="Tahoma" w:hAnsi="Tahoma" w:cs="Tahoma"/>
                          <w:b/>
                          <w:sz w:val="14"/>
                          <w:szCs w:val="12"/>
                          <w:lang w:val="en-US"/>
                        </w:rPr>
                      </w:pPr>
                    </w:p>
                  </w:txbxContent>
                </v:textbox>
              </v:shape>
            </w:pict>
          </mc:Fallback>
        </mc:AlternateContent>
      </w:r>
    </w:p>
    <w:p w14:paraId="0138DAF8" w14:textId="71675D1A" w:rsidR="00F30353" w:rsidRPr="00AD700D" w:rsidRDefault="00C51B23" w:rsidP="00230C15">
      <w:pPr>
        <w:suppressAutoHyphens w:val="0"/>
        <w:autoSpaceDN/>
        <w:spacing w:line="360" w:lineRule="auto"/>
        <w:textAlignment w:val="auto"/>
        <w:rPr>
          <w:rFonts w:ascii="Arial Narrow" w:hAnsi="Arial Narrow"/>
        </w:rPr>
      </w:pPr>
      <w:r w:rsidRPr="00AD700D">
        <w:rPr>
          <w:rFonts w:ascii="Arial Narrow" w:hAnsi="Arial Narrow"/>
          <w:noProof/>
          <w:color w:val="000000" w:themeColor="text1"/>
        </w:rPr>
        <mc:AlternateContent>
          <mc:Choice Requires="wps">
            <w:drawing>
              <wp:anchor distT="0" distB="0" distL="114300" distR="114300" simplePos="0" relativeHeight="251658240" behindDoc="0" locked="0" layoutInCell="1" allowOverlap="1" wp14:anchorId="1E58D3D8" wp14:editId="483AF2CD">
                <wp:simplePos x="0" y="0"/>
                <wp:positionH relativeFrom="column">
                  <wp:posOffset>2310473</wp:posOffset>
                </wp:positionH>
                <wp:positionV relativeFrom="paragraph">
                  <wp:posOffset>26264</wp:posOffset>
                </wp:positionV>
                <wp:extent cx="1519555" cy="1599556"/>
                <wp:effectExtent l="0" t="0" r="0" b="127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599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411B4" w14:textId="47D7F04D" w:rsidR="00F95393" w:rsidRDefault="00F95393" w:rsidP="00F30353">
                            <w:pPr>
                              <w:jc w:val="center"/>
                            </w:pPr>
                            <w:r>
                              <w:rPr>
                                <w:noProof/>
                              </w:rPr>
                              <w:drawing>
                                <wp:inline distT="0" distB="0" distL="0" distR="0" wp14:anchorId="422A8FB1" wp14:editId="75D74B58">
                                  <wp:extent cx="1335405" cy="993140"/>
                                  <wp:effectExtent l="0" t="0" r="0" b="0"/>
                                  <wp:docPr id="269" name="Image 269" descr="LOGO EBWA1ER"/>
                                  <wp:cNvGraphicFramePr/>
                                  <a:graphic xmlns:a="http://schemas.openxmlformats.org/drawingml/2006/main">
                                    <a:graphicData uri="http://schemas.openxmlformats.org/drawingml/2006/picture">
                                      <pic:pic xmlns:pic="http://schemas.openxmlformats.org/drawingml/2006/picture">
                                        <pic:nvPicPr>
                                          <pic:cNvPr id="268" name="Image 268" descr="LOGO EBWA1E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5405" cy="9931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58D3D8" id="Zone de texte 20" o:spid="_x0000_s1033" type="#_x0000_t202" style="position:absolute;margin-left:181.95pt;margin-top:2.05pt;width:119.65pt;height:12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YhwgIAAMgFAAAOAAAAZHJzL2Uyb0RvYy54bWysVMlu2zAQvRfoPxC8K1oq2ZYQOUgsqyiQ&#10;LkDaS2+0SFlEJVIlaUtJ0X/vkLIdJ0GBIqgOApfhm3kzb+byauxatGdKcylyHF4EGDFRScrFNsff&#10;vpbeAiNtiKCklYLl+J5pfLV8++Zy6DMWyUa2lCkEIEJnQ5/jxpg+831dNawj+kL2TMBlLVVHDGzV&#10;1qeKDIDetX4UBDN/kIr2SlZMazgtpku8dPh1zSrzua41M6jNMcRm3F+5/8b+/eUlybaK9A2vDmGQ&#10;V0TRES7A6QmqIIagneIvoDpeKallbS4q2fmyrnnFHAdgEwbP2Nw1pGeOCyRH96c06f8HW33af1GI&#10;0xxHkB5BOqjRd6gUogwZNhqG4BySNPQ6A9u7HqzNeCNHKLYjrPtbWf3QSMhVQ8SWXSslh4YRCkGG&#10;9qV/9nTC0RZkM3yUFJyRnZEOaKxVZzMIOUGADtHcnwoEgaDKukzCNEkSjCq4C5MUNjPng2TH573S&#10;5j2THbKLHCtQgIMn+1ttbDgkO5pYb0KWvG2dClrx5AAMpxNwDk/tnQ3DFfVXGqTrxXoRe3E0W3tx&#10;UBTedbmKvVkZzpPiXbFaFeFv6zeMs4ZTyoR1cxRYGP9bAQ9Sn6RxkpiWLacWzoak1XazahXaExB4&#10;6b5DQs7M/KdhuCQAl2eUwigObqLUK2eLuReXceKl82DhBWF6k86COI2L8imlWw46mVoXHLyWEhpy&#10;nCZRMqnpr9wC973kRrKOGxghLe9yvDgZkcxqcC2oK60hvJ3WZ6mw4T+mAsp9LLRTrBXpJFczbkbX&#10;IXPr3ap5I+k9SFhJEBjoFMYfLBqpHjAaYJTkWP/cEcUwaj8IaIM0jGM7e9wmTua209T5zeb8hogK&#10;oHJsMJqWKzPNq12v+LYBT1PjCXkNrVNzJ+rHqA4NB+PCcTuMNjuPzvfO6nEAL/8AAAD//wMAUEsD&#10;BBQABgAIAAAAIQDCTn2a3gAAAAkBAAAPAAAAZHJzL2Rvd25yZXYueG1sTI/BTsMwEETvSPyDtUjc&#10;qN2kjWjIpqqKuIJoCxI3N94mEfE6it0m/D3mRI+jGc28KdaT7cSFBt86RpjPFAjiypmWa4TD/uXh&#10;EYQPmo3uHBPCD3lYl7c3hc6NG/mdLrtQi1jCPtcITQh9LqWvGrLaz1xPHL2TG6wOUQ61NIMeY7nt&#10;ZKJUJq1uOS40uqdtQ9X37mwRPl5PX58L9VY/22U/uklJtiuJeH83bZ5ABJrCfxj+8CM6lJHp6M5s&#10;vOgQ0ixdxSjCYg4i+plKExBHhGSZKZBlIa8flL8AAAD//wMAUEsBAi0AFAAGAAgAAAAhALaDOJL+&#10;AAAA4QEAABMAAAAAAAAAAAAAAAAAAAAAAFtDb250ZW50X1R5cGVzXS54bWxQSwECLQAUAAYACAAA&#10;ACEAOP0h/9YAAACUAQAACwAAAAAAAAAAAAAAAAAvAQAAX3JlbHMvLnJlbHNQSwECLQAUAAYACAAA&#10;ACEAEcs2IcICAADIBQAADgAAAAAAAAAAAAAAAAAuAgAAZHJzL2Uyb0RvYy54bWxQSwECLQAUAAYA&#10;CAAAACEAwk59mt4AAAAJAQAADwAAAAAAAAAAAAAAAAAcBQAAZHJzL2Rvd25yZXYueG1sUEsFBgAA&#10;AAAEAAQA8wAAACcGAAAAAA==&#10;" filled="f" stroked="f">
                <v:textbox>
                  <w:txbxContent>
                    <w:p w14:paraId="427411B4" w14:textId="47D7F04D" w:rsidR="00F95393" w:rsidRDefault="00F95393" w:rsidP="00F30353">
                      <w:pPr>
                        <w:jc w:val="center"/>
                      </w:pPr>
                      <w:r>
                        <w:rPr>
                          <w:noProof/>
                        </w:rPr>
                        <w:drawing>
                          <wp:inline distT="0" distB="0" distL="0" distR="0" wp14:anchorId="422A8FB1" wp14:editId="75D74B58">
                            <wp:extent cx="1335405" cy="993140"/>
                            <wp:effectExtent l="0" t="0" r="0" b="0"/>
                            <wp:docPr id="269" name="Image 269" descr="LOGO EBWA1ER"/>
                            <wp:cNvGraphicFramePr/>
                            <a:graphic xmlns:a="http://schemas.openxmlformats.org/drawingml/2006/main">
                              <a:graphicData uri="http://schemas.openxmlformats.org/drawingml/2006/picture">
                                <pic:pic xmlns:pic="http://schemas.openxmlformats.org/drawingml/2006/picture">
                                  <pic:nvPicPr>
                                    <pic:cNvPr id="268" name="Image 268" descr="LOGO EBWA1E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5405" cy="993140"/>
                                    </a:xfrm>
                                    <a:prstGeom prst="rect">
                                      <a:avLst/>
                                    </a:prstGeom>
                                    <a:noFill/>
                                    <a:ln>
                                      <a:noFill/>
                                    </a:ln>
                                  </pic:spPr>
                                </pic:pic>
                              </a:graphicData>
                            </a:graphic>
                          </wp:inline>
                        </w:drawing>
                      </w:r>
                    </w:p>
                  </w:txbxContent>
                </v:textbox>
              </v:shape>
            </w:pict>
          </mc:Fallback>
        </mc:AlternateContent>
      </w:r>
    </w:p>
    <w:p w14:paraId="7D34FD22" w14:textId="0B72050F" w:rsidR="00F30353" w:rsidRPr="00AD700D" w:rsidRDefault="00F30353" w:rsidP="00230C15">
      <w:pPr>
        <w:suppressAutoHyphens w:val="0"/>
        <w:autoSpaceDN/>
        <w:spacing w:line="360" w:lineRule="auto"/>
        <w:textAlignment w:val="auto"/>
        <w:rPr>
          <w:rFonts w:ascii="Arial Narrow" w:hAnsi="Arial Narrow"/>
        </w:rPr>
      </w:pPr>
    </w:p>
    <w:p w14:paraId="74E00586" w14:textId="1D80E7A5" w:rsidR="00F30353" w:rsidRPr="00AD700D" w:rsidRDefault="00F30353" w:rsidP="00230C15">
      <w:pPr>
        <w:suppressAutoHyphens w:val="0"/>
        <w:autoSpaceDN/>
        <w:spacing w:line="360" w:lineRule="auto"/>
        <w:textAlignment w:val="auto"/>
        <w:rPr>
          <w:rFonts w:ascii="Arial Narrow" w:hAnsi="Arial Narrow"/>
        </w:rPr>
      </w:pPr>
    </w:p>
    <w:p w14:paraId="460F6370" w14:textId="680EE125" w:rsidR="00F30353" w:rsidRPr="00AD700D" w:rsidRDefault="00F30353" w:rsidP="00230C15">
      <w:pPr>
        <w:suppressAutoHyphens w:val="0"/>
        <w:autoSpaceDN/>
        <w:spacing w:line="360" w:lineRule="auto"/>
        <w:textAlignment w:val="auto"/>
        <w:rPr>
          <w:rFonts w:ascii="Arial Narrow" w:hAnsi="Arial Narrow"/>
        </w:rPr>
      </w:pPr>
    </w:p>
    <w:p w14:paraId="5766A810" w14:textId="2974F119" w:rsidR="00F30353" w:rsidRPr="00AD700D" w:rsidRDefault="00F30353" w:rsidP="00230C15">
      <w:pPr>
        <w:suppressAutoHyphens w:val="0"/>
        <w:autoSpaceDN/>
        <w:spacing w:line="360" w:lineRule="auto"/>
        <w:textAlignment w:val="auto"/>
        <w:rPr>
          <w:rFonts w:ascii="Arial Narrow" w:hAnsi="Arial Narrow"/>
        </w:rPr>
      </w:pPr>
    </w:p>
    <w:p w14:paraId="184A5FA2" w14:textId="038C2960" w:rsidR="00F30353" w:rsidRPr="00AD700D" w:rsidRDefault="00F30353" w:rsidP="00230C15">
      <w:pPr>
        <w:suppressAutoHyphens w:val="0"/>
        <w:autoSpaceDN/>
        <w:spacing w:line="360" w:lineRule="auto"/>
        <w:textAlignment w:val="auto"/>
        <w:rPr>
          <w:rFonts w:ascii="Arial Narrow" w:hAnsi="Arial Narrow"/>
        </w:rPr>
      </w:pPr>
    </w:p>
    <w:p w14:paraId="784379F4" w14:textId="77777777" w:rsidR="00F30353" w:rsidRPr="00AD700D" w:rsidRDefault="00F30353" w:rsidP="00230C15">
      <w:pPr>
        <w:suppressAutoHyphens w:val="0"/>
        <w:autoSpaceDN/>
        <w:spacing w:line="360" w:lineRule="auto"/>
        <w:textAlignment w:val="auto"/>
        <w:rPr>
          <w:rFonts w:ascii="Arial Narrow" w:hAnsi="Arial Narrow"/>
        </w:rPr>
      </w:pPr>
    </w:p>
    <w:p w14:paraId="4DC8D0AD" w14:textId="77777777" w:rsidR="00F30353" w:rsidRPr="005D4282" w:rsidRDefault="00F30353" w:rsidP="001F1865">
      <w:pPr>
        <w:pStyle w:val="DTAOtitre"/>
      </w:pPr>
      <w:bookmarkStart w:id="7" w:name="_Hlk159239519"/>
    </w:p>
    <w:p w14:paraId="7EFB2499" w14:textId="24CF8487" w:rsidR="00D84796" w:rsidRPr="005D4282" w:rsidRDefault="00D84796" w:rsidP="001F1865">
      <w:pPr>
        <w:pStyle w:val="DTAOtitre"/>
      </w:pPr>
      <w:r w:rsidRPr="005D4282">
        <w:t xml:space="preserve">Avis </w:t>
      </w:r>
      <w:r w:rsidR="000D54EA">
        <w:t>d’APPEL D’OFFRES</w:t>
      </w:r>
    </w:p>
    <w:bookmarkEnd w:id="7"/>
    <w:p w14:paraId="03B7F9EC" w14:textId="77777777" w:rsidR="00D84796" w:rsidRPr="00AD700D" w:rsidRDefault="00D84796" w:rsidP="00486D3D">
      <w:pPr>
        <w:widowControl w:val="0"/>
        <w:autoSpaceDE w:val="0"/>
        <w:spacing w:line="276" w:lineRule="auto"/>
        <w:jc w:val="center"/>
        <w:rPr>
          <w:rFonts w:ascii="Arial Narrow" w:hAnsi="Arial Narrow"/>
          <w:b/>
          <w:sz w:val="4"/>
        </w:rPr>
      </w:pPr>
    </w:p>
    <w:p w14:paraId="28017EEF" w14:textId="6006B442" w:rsidR="00F30353" w:rsidRPr="00AD700D" w:rsidRDefault="00F30353" w:rsidP="00486D3D">
      <w:pPr>
        <w:widowControl w:val="0"/>
        <w:autoSpaceDE w:val="0"/>
        <w:spacing w:line="276" w:lineRule="auto"/>
        <w:jc w:val="center"/>
        <w:rPr>
          <w:rFonts w:ascii="Arial Narrow" w:hAnsi="Arial Narrow"/>
          <w:b/>
          <w:sz w:val="26"/>
          <w:szCs w:val="26"/>
        </w:rPr>
      </w:pPr>
      <w:r w:rsidRPr="00AD700D">
        <w:rPr>
          <w:rFonts w:ascii="Arial Narrow" w:hAnsi="Arial Narrow"/>
          <w:b/>
          <w:sz w:val="26"/>
          <w:szCs w:val="26"/>
        </w:rPr>
        <w:t xml:space="preserve">AVIS </w:t>
      </w:r>
      <w:r w:rsidR="000D54EA">
        <w:rPr>
          <w:rFonts w:ascii="Arial Narrow" w:hAnsi="Arial Narrow"/>
          <w:b/>
          <w:sz w:val="26"/>
          <w:szCs w:val="26"/>
        </w:rPr>
        <w:t xml:space="preserve">D’APPEL D’OFFRES NATIONAL OUVERT </w:t>
      </w:r>
      <w:r w:rsidRPr="00AD700D">
        <w:rPr>
          <w:rFonts w:ascii="Arial Narrow" w:hAnsi="Arial Narrow"/>
          <w:b/>
          <w:sz w:val="26"/>
          <w:szCs w:val="26"/>
        </w:rPr>
        <w:t xml:space="preserve">EN </w:t>
      </w:r>
      <w:proofErr w:type="spellStart"/>
      <w:r w:rsidRPr="00AD700D">
        <w:rPr>
          <w:rFonts w:ascii="Arial Narrow" w:hAnsi="Arial Narrow"/>
          <w:b/>
          <w:sz w:val="26"/>
          <w:szCs w:val="26"/>
        </w:rPr>
        <w:t>PR</w:t>
      </w:r>
      <w:r w:rsidR="00DF710C">
        <w:rPr>
          <w:rFonts w:ascii="Arial Narrow" w:hAnsi="Arial Narrow"/>
          <w:b/>
          <w:sz w:val="26"/>
          <w:szCs w:val="26"/>
        </w:rPr>
        <w:t>OCEDURE</w:t>
      </w:r>
      <w:proofErr w:type="spellEnd"/>
      <w:r w:rsidR="00DF710C">
        <w:rPr>
          <w:rFonts w:ascii="Arial Narrow" w:hAnsi="Arial Narrow"/>
          <w:b/>
          <w:sz w:val="26"/>
          <w:szCs w:val="26"/>
        </w:rPr>
        <w:t xml:space="preserve"> D’URGENCE N°</w:t>
      </w:r>
      <w:r w:rsidR="00DF710C" w:rsidRPr="00F95393">
        <w:rPr>
          <w:rFonts w:ascii="Arial Narrow" w:hAnsi="Arial Narrow"/>
          <w:b/>
          <w:sz w:val="26"/>
          <w:szCs w:val="26"/>
          <w:u w:val="single"/>
        </w:rPr>
        <w:t>_</w:t>
      </w:r>
      <w:r w:rsidR="00F95393">
        <w:rPr>
          <w:rFonts w:ascii="Arial Narrow" w:hAnsi="Arial Narrow"/>
          <w:b/>
          <w:sz w:val="26"/>
          <w:szCs w:val="26"/>
        </w:rPr>
        <w:t>07</w:t>
      </w:r>
      <w:r w:rsidR="00DF710C">
        <w:rPr>
          <w:rFonts w:ascii="Arial Narrow" w:hAnsi="Arial Narrow"/>
          <w:b/>
          <w:sz w:val="26"/>
          <w:szCs w:val="26"/>
        </w:rPr>
        <w:t>/</w:t>
      </w:r>
      <w:r w:rsidR="00252D91">
        <w:rPr>
          <w:rFonts w:ascii="Arial Narrow" w:hAnsi="Arial Narrow"/>
          <w:b/>
          <w:sz w:val="26"/>
          <w:szCs w:val="26"/>
        </w:rPr>
        <w:t>A</w:t>
      </w:r>
      <w:r w:rsidR="000D54EA">
        <w:rPr>
          <w:rFonts w:ascii="Arial Narrow" w:hAnsi="Arial Narrow"/>
          <w:b/>
          <w:sz w:val="26"/>
          <w:szCs w:val="26"/>
        </w:rPr>
        <w:t>ONO/</w:t>
      </w:r>
      <w:r w:rsidRPr="00AD700D">
        <w:rPr>
          <w:rFonts w:ascii="Arial Narrow" w:hAnsi="Arial Narrow"/>
          <w:b/>
          <w:sz w:val="26"/>
          <w:szCs w:val="26"/>
        </w:rPr>
        <w:t>C</w:t>
      </w:r>
      <w:r w:rsidR="00C51B23">
        <w:rPr>
          <w:rFonts w:ascii="Arial Narrow" w:hAnsi="Arial Narrow"/>
          <w:b/>
          <w:sz w:val="26"/>
          <w:szCs w:val="26"/>
        </w:rPr>
        <w:t>A-EBWA I</w:t>
      </w:r>
      <w:r w:rsidR="00C51B23" w:rsidRPr="00C51B23">
        <w:rPr>
          <w:rFonts w:ascii="Arial Narrow" w:hAnsi="Arial Narrow"/>
          <w:b/>
          <w:sz w:val="26"/>
          <w:szCs w:val="26"/>
          <w:vertAlign w:val="superscript"/>
        </w:rPr>
        <w:t>ER</w:t>
      </w:r>
      <w:r w:rsidRPr="00AD700D">
        <w:rPr>
          <w:rFonts w:ascii="Arial Narrow" w:hAnsi="Arial Narrow"/>
          <w:b/>
          <w:sz w:val="26"/>
          <w:szCs w:val="26"/>
        </w:rPr>
        <w:t xml:space="preserve">/CIPM/2025 DU </w:t>
      </w:r>
      <w:r w:rsidR="00F95393">
        <w:rPr>
          <w:rFonts w:ascii="Arial Narrow" w:hAnsi="Arial Narrow"/>
          <w:b/>
          <w:sz w:val="26"/>
          <w:szCs w:val="26"/>
        </w:rPr>
        <w:t>09/07/2025</w:t>
      </w:r>
      <w:r w:rsidRPr="00AD700D">
        <w:rPr>
          <w:rFonts w:ascii="Arial Narrow" w:hAnsi="Arial Narrow"/>
          <w:b/>
          <w:sz w:val="26"/>
          <w:szCs w:val="26"/>
        </w:rPr>
        <w:t xml:space="preserve"> </w:t>
      </w:r>
      <w:r w:rsidR="00052502" w:rsidRPr="00052502">
        <w:rPr>
          <w:rFonts w:ascii="Arial Narrow" w:hAnsi="Arial Narrow"/>
          <w:b/>
          <w:sz w:val="26"/>
          <w:szCs w:val="26"/>
        </w:rPr>
        <w:t xml:space="preserve">POUR </w:t>
      </w:r>
      <w:r w:rsidR="00C51B23">
        <w:rPr>
          <w:rFonts w:ascii="Arial Narrow" w:hAnsi="Arial Narrow"/>
          <w:b/>
          <w:sz w:val="26"/>
          <w:szCs w:val="26"/>
        </w:rPr>
        <w:t>LES TRAVAUX DE CONSTRUCTION DE LA CASE COMMUNAUTAIRE D’EBOLOWA SI 1,</w:t>
      </w:r>
      <w:r w:rsidR="00052502" w:rsidRPr="00052502">
        <w:rPr>
          <w:rFonts w:ascii="Arial Narrow" w:hAnsi="Arial Narrow"/>
          <w:b/>
          <w:sz w:val="26"/>
          <w:szCs w:val="26"/>
        </w:rPr>
        <w:t xml:space="preserve"> DANS LA COMMUNE</w:t>
      </w:r>
      <w:r w:rsidR="00C51B23">
        <w:rPr>
          <w:rFonts w:ascii="Arial Narrow" w:hAnsi="Arial Narrow"/>
          <w:b/>
          <w:sz w:val="26"/>
          <w:szCs w:val="26"/>
        </w:rPr>
        <w:t xml:space="preserve"> D’ARRONDISSEMENT D’EBOLOWA </w:t>
      </w:r>
      <w:r w:rsidR="00052502" w:rsidRPr="00052502">
        <w:rPr>
          <w:rFonts w:ascii="Arial Narrow" w:hAnsi="Arial Narrow"/>
          <w:b/>
          <w:sz w:val="26"/>
          <w:szCs w:val="26"/>
        </w:rPr>
        <w:t>I</w:t>
      </w:r>
      <w:r w:rsidR="00C51B23" w:rsidRPr="00C51B23">
        <w:rPr>
          <w:rFonts w:ascii="Arial Narrow" w:hAnsi="Arial Narrow"/>
          <w:b/>
          <w:sz w:val="26"/>
          <w:szCs w:val="26"/>
          <w:vertAlign w:val="superscript"/>
        </w:rPr>
        <w:t>ER</w:t>
      </w:r>
      <w:r w:rsidR="00052502" w:rsidRPr="00052502">
        <w:rPr>
          <w:rFonts w:ascii="Arial Narrow" w:hAnsi="Arial Narrow"/>
          <w:b/>
          <w:sz w:val="26"/>
          <w:szCs w:val="26"/>
        </w:rPr>
        <w:t>, DEPARTEMENT DE LA MVILA, REGION DU SUD</w:t>
      </w:r>
      <w:r w:rsidRPr="00AD700D">
        <w:rPr>
          <w:rFonts w:ascii="Arial Narrow" w:hAnsi="Arial Narrow"/>
          <w:b/>
          <w:sz w:val="26"/>
          <w:szCs w:val="26"/>
        </w:rPr>
        <w:t>.</w:t>
      </w:r>
    </w:p>
    <w:p w14:paraId="2BE37598" w14:textId="4E2C9C73" w:rsidR="00F30353" w:rsidRPr="00AD700D" w:rsidRDefault="00F30353" w:rsidP="00486D3D">
      <w:pPr>
        <w:widowControl w:val="0"/>
        <w:autoSpaceDE w:val="0"/>
        <w:spacing w:before="240" w:after="120" w:line="276" w:lineRule="auto"/>
        <w:jc w:val="center"/>
        <w:rPr>
          <w:rFonts w:ascii="Arial Narrow" w:hAnsi="Arial Narrow"/>
        </w:rPr>
      </w:pPr>
      <w:r w:rsidRPr="00AD700D">
        <w:rPr>
          <w:rFonts w:ascii="Arial Narrow" w:hAnsi="Arial Narrow"/>
          <w:u w:val="single"/>
        </w:rPr>
        <w:t>FINANCEMENT :</w:t>
      </w:r>
      <w:r w:rsidRPr="00AD700D">
        <w:rPr>
          <w:rFonts w:ascii="Arial Narrow" w:hAnsi="Arial Narrow"/>
        </w:rPr>
        <w:t xml:space="preserve"> BIP </w:t>
      </w:r>
      <w:r w:rsidR="00F95393" w:rsidRPr="00F95393">
        <w:rPr>
          <w:rFonts w:ascii="Arial Narrow" w:hAnsi="Arial Narrow"/>
          <w:color w:val="000000" w:themeColor="text1"/>
        </w:rPr>
        <w:t>MINDDEVEL</w:t>
      </w:r>
      <w:r w:rsidR="001856B5" w:rsidRPr="00F95393">
        <w:rPr>
          <w:rFonts w:ascii="Arial Narrow" w:hAnsi="Arial Narrow"/>
          <w:color w:val="000000" w:themeColor="text1"/>
        </w:rPr>
        <w:t xml:space="preserve">, </w:t>
      </w:r>
      <w:r w:rsidR="001856B5" w:rsidRPr="00AD700D">
        <w:rPr>
          <w:rFonts w:ascii="Arial Narrow" w:hAnsi="Arial Narrow"/>
        </w:rPr>
        <w:t>EXERCICE</w:t>
      </w:r>
      <w:r w:rsidRPr="00AD700D">
        <w:rPr>
          <w:rFonts w:ascii="Arial Narrow" w:hAnsi="Arial Narrow"/>
        </w:rPr>
        <w:t xml:space="preserve"> 2025</w:t>
      </w:r>
    </w:p>
    <w:p w14:paraId="1DE54229" w14:textId="4E4B5894" w:rsidR="00972252" w:rsidRPr="00AD700D" w:rsidRDefault="00972252" w:rsidP="00FF7CA3">
      <w:pPr>
        <w:pStyle w:val="AAOarticles"/>
      </w:pPr>
      <w:r w:rsidRPr="00AD700D">
        <w:t xml:space="preserve">Objet </w:t>
      </w:r>
      <w:r w:rsidR="00452E83">
        <w:t>de la consultation</w:t>
      </w:r>
    </w:p>
    <w:p w14:paraId="38F53A8C" w14:textId="1F8F5324" w:rsidR="00273DD0" w:rsidRDefault="00F30353" w:rsidP="00486D3D">
      <w:pPr>
        <w:widowControl w:val="0"/>
        <w:autoSpaceDE w:val="0"/>
        <w:spacing w:after="120" w:line="276" w:lineRule="auto"/>
        <w:ind w:firstLine="567"/>
        <w:jc w:val="both"/>
        <w:rPr>
          <w:rFonts w:ascii="Arial Narrow" w:hAnsi="Arial Narrow"/>
        </w:rPr>
      </w:pPr>
      <w:r w:rsidRPr="00AD700D">
        <w:rPr>
          <w:rFonts w:ascii="Arial Narrow" w:hAnsi="Arial Narrow"/>
        </w:rPr>
        <w:t>D</w:t>
      </w:r>
      <w:r w:rsidR="000F29F1" w:rsidRPr="00AD700D">
        <w:rPr>
          <w:rFonts w:ascii="Arial Narrow" w:hAnsi="Arial Narrow"/>
        </w:rPr>
        <w:t xml:space="preserve">ans le cadre de </w:t>
      </w:r>
      <w:r w:rsidRPr="00AD700D">
        <w:rPr>
          <w:rFonts w:ascii="Arial Narrow" w:hAnsi="Arial Narrow"/>
        </w:rPr>
        <w:t>l’amélioration du cadre de vie des populations, le Maire de la Commune</w:t>
      </w:r>
      <w:r w:rsidR="00C51B23">
        <w:rPr>
          <w:rFonts w:ascii="Arial Narrow" w:hAnsi="Arial Narrow"/>
        </w:rPr>
        <w:t xml:space="preserve"> d’Arrondissement d’Ebolowa I</w:t>
      </w:r>
      <w:r w:rsidR="00C51B23" w:rsidRPr="00C51B23">
        <w:rPr>
          <w:rFonts w:ascii="Arial Narrow" w:hAnsi="Arial Narrow"/>
          <w:vertAlign w:val="superscript"/>
        </w:rPr>
        <w:t>er</w:t>
      </w:r>
      <w:r w:rsidRPr="00AD700D">
        <w:rPr>
          <w:rFonts w:ascii="Arial Narrow" w:hAnsi="Arial Narrow"/>
        </w:rPr>
        <w:t xml:space="preserve"> </w:t>
      </w:r>
      <w:r w:rsidR="00353DCC" w:rsidRPr="00AD700D">
        <w:rPr>
          <w:rFonts w:ascii="Arial Narrow" w:hAnsi="Arial Narrow"/>
        </w:rPr>
        <w:t>lance</w:t>
      </w:r>
      <w:r w:rsidR="000F29F1" w:rsidRPr="00AD700D">
        <w:rPr>
          <w:rFonts w:ascii="Arial Narrow" w:hAnsi="Arial Narrow"/>
        </w:rPr>
        <w:t xml:space="preserve"> </w:t>
      </w:r>
      <w:r w:rsidR="00353DCC" w:rsidRPr="00AD700D">
        <w:rPr>
          <w:rFonts w:ascii="Arial Narrow" w:hAnsi="Arial Narrow"/>
        </w:rPr>
        <w:t>un</w:t>
      </w:r>
      <w:r w:rsidR="000F29F1" w:rsidRPr="00AD700D">
        <w:rPr>
          <w:rFonts w:ascii="Arial Narrow" w:hAnsi="Arial Narrow"/>
        </w:rPr>
        <w:t xml:space="preserve"> </w:t>
      </w:r>
      <w:r w:rsidR="00353DCC" w:rsidRPr="00AD700D">
        <w:rPr>
          <w:rFonts w:ascii="Arial Narrow" w:hAnsi="Arial Narrow"/>
        </w:rPr>
        <w:t>A</w:t>
      </w:r>
      <w:r w:rsidR="000D54EA">
        <w:rPr>
          <w:rFonts w:ascii="Arial Narrow" w:hAnsi="Arial Narrow"/>
        </w:rPr>
        <w:t>vis d’Appel</w:t>
      </w:r>
      <w:r w:rsidR="00271AFB">
        <w:rPr>
          <w:rFonts w:ascii="Arial Narrow" w:hAnsi="Arial Narrow"/>
        </w:rPr>
        <w:t xml:space="preserve"> </w:t>
      </w:r>
      <w:r w:rsidR="000D54EA">
        <w:rPr>
          <w:rFonts w:ascii="Arial Narrow" w:hAnsi="Arial Narrow"/>
        </w:rPr>
        <w:t>d’Offres National Ouvert</w:t>
      </w:r>
      <w:r w:rsidR="00271AFB">
        <w:rPr>
          <w:rFonts w:ascii="Arial Narrow" w:hAnsi="Arial Narrow"/>
        </w:rPr>
        <w:t xml:space="preserve"> </w:t>
      </w:r>
      <w:r w:rsidRPr="00AD700D">
        <w:rPr>
          <w:rFonts w:ascii="Arial Narrow" w:hAnsi="Arial Narrow"/>
        </w:rPr>
        <w:t>en procédure d’urgence</w:t>
      </w:r>
      <w:r w:rsidR="000D54EA">
        <w:rPr>
          <w:rFonts w:ascii="Arial Narrow" w:hAnsi="Arial Narrow"/>
        </w:rPr>
        <w:t>,</w:t>
      </w:r>
      <w:r w:rsidRPr="00AD700D">
        <w:rPr>
          <w:rFonts w:ascii="Arial Narrow" w:hAnsi="Arial Narrow"/>
        </w:rPr>
        <w:t xml:space="preserve"> pour </w:t>
      </w:r>
      <w:r w:rsidR="00267D4D">
        <w:rPr>
          <w:rFonts w:ascii="Arial Narrow" w:hAnsi="Arial Narrow"/>
        </w:rPr>
        <w:t>les travaux de construction d’une case communautaire à Ebolowa si 1, dans</w:t>
      </w:r>
      <w:r w:rsidR="00052502">
        <w:rPr>
          <w:rFonts w:ascii="Arial Narrow" w:hAnsi="Arial Narrow"/>
        </w:rPr>
        <w:t xml:space="preserve"> la Commune</w:t>
      </w:r>
      <w:r w:rsidR="00267D4D">
        <w:rPr>
          <w:rFonts w:ascii="Arial Narrow" w:hAnsi="Arial Narrow"/>
        </w:rPr>
        <w:t xml:space="preserve"> d’Arrondissement d’Ebolowa </w:t>
      </w:r>
      <w:r w:rsidR="00052502">
        <w:rPr>
          <w:rFonts w:ascii="Arial Narrow" w:hAnsi="Arial Narrow"/>
        </w:rPr>
        <w:t>I</w:t>
      </w:r>
      <w:r w:rsidR="00267D4D" w:rsidRPr="00267D4D">
        <w:rPr>
          <w:rFonts w:ascii="Arial Narrow" w:hAnsi="Arial Narrow"/>
          <w:vertAlign w:val="superscript"/>
        </w:rPr>
        <w:t>er</w:t>
      </w:r>
      <w:r w:rsidR="00353DCC" w:rsidRPr="00AD700D">
        <w:rPr>
          <w:rFonts w:ascii="Arial Narrow" w:hAnsi="Arial Narrow"/>
        </w:rPr>
        <w:t>.</w:t>
      </w:r>
    </w:p>
    <w:p w14:paraId="29D6C56D" w14:textId="77777777" w:rsidR="000D54EA" w:rsidRPr="00AD700D" w:rsidRDefault="000D54EA" w:rsidP="00486D3D">
      <w:pPr>
        <w:widowControl w:val="0"/>
        <w:autoSpaceDE w:val="0"/>
        <w:spacing w:after="120" w:line="276" w:lineRule="auto"/>
        <w:ind w:firstLine="567"/>
        <w:jc w:val="both"/>
        <w:rPr>
          <w:rFonts w:ascii="Arial Narrow" w:hAnsi="Arial Narrow"/>
          <w:i/>
          <w:iCs/>
        </w:rPr>
      </w:pPr>
    </w:p>
    <w:p w14:paraId="0271FECE" w14:textId="09CFAC1C" w:rsidR="00273DD0" w:rsidRPr="00AD700D" w:rsidRDefault="00DD5B5B" w:rsidP="00FF7CA3">
      <w:pPr>
        <w:pStyle w:val="AAOarticles"/>
      </w:pPr>
      <w:r w:rsidRPr="00AD700D">
        <w:t xml:space="preserve"> </w:t>
      </w:r>
      <w:r w:rsidR="00353DCC" w:rsidRPr="00AD700D">
        <w:t>Consistance</w:t>
      </w:r>
      <w:r w:rsidR="000F29F1" w:rsidRPr="00AD700D">
        <w:t xml:space="preserve"> </w:t>
      </w:r>
      <w:r w:rsidR="00353DCC" w:rsidRPr="00AD700D">
        <w:t>des</w:t>
      </w:r>
      <w:r w:rsidR="000F29F1" w:rsidRPr="00AD700D">
        <w:t xml:space="preserve"> </w:t>
      </w:r>
      <w:r w:rsidR="00353DCC" w:rsidRPr="00AD700D">
        <w:t>travaux</w:t>
      </w:r>
    </w:p>
    <w:p w14:paraId="5334B7AE" w14:textId="77777777" w:rsidR="00227FC8" w:rsidRDefault="00353DCC" w:rsidP="00227FC8">
      <w:pPr>
        <w:widowControl w:val="0"/>
        <w:autoSpaceDE w:val="0"/>
        <w:spacing w:after="120" w:line="276" w:lineRule="auto"/>
        <w:ind w:firstLine="567"/>
        <w:jc w:val="both"/>
        <w:rPr>
          <w:rFonts w:ascii="Arial Narrow" w:hAnsi="Arial Narrow"/>
        </w:rPr>
      </w:pPr>
      <w:r w:rsidRPr="00227FC8">
        <w:rPr>
          <w:rFonts w:ascii="Arial Narrow" w:hAnsi="Arial Narrow"/>
        </w:rPr>
        <w:t xml:space="preserve">Les travaux comprennent notamment : </w:t>
      </w:r>
    </w:p>
    <w:p w14:paraId="4687873A" w14:textId="77777777" w:rsidR="00267D4D" w:rsidRPr="00267D4D" w:rsidRDefault="00267D4D"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 xml:space="preserve">Travaux préparatoires, </w:t>
      </w:r>
    </w:p>
    <w:p w14:paraId="585BA126" w14:textId="77777777" w:rsidR="00267D4D" w:rsidRPr="00267D4D" w:rsidRDefault="00267D4D"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Fondations,</w:t>
      </w:r>
    </w:p>
    <w:p w14:paraId="4E4209EB" w14:textId="77777777" w:rsidR="00267D4D" w:rsidRPr="00267D4D" w:rsidRDefault="00267D4D"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 xml:space="preserve">Maçonnerie pour superstructure, </w:t>
      </w:r>
    </w:p>
    <w:p w14:paraId="5683516A" w14:textId="77777777" w:rsidR="00267D4D" w:rsidRPr="00267D4D" w:rsidRDefault="00267D4D"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 xml:space="preserve">Charpente et Couverture, </w:t>
      </w:r>
    </w:p>
    <w:p w14:paraId="06D72F92" w14:textId="77777777" w:rsidR="00267D4D" w:rsidRPr="00267D4D" w:rsidRDefault="00267D4D"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 xml:space="preserve">Menuiserie bois et métallique, </w:t>
      </w:r>
    </w:p>
    <w:p w14:paraId="0848A246" w14:textId="77777777" w:rsidR="00267D4D" w:rsidRPr="00267D4D" w:rsidRDefault="00267D4D"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Peinture et revêtement,</w:t>
      </w:r>
    </w:p>
    <w:p w14:paraId="65860DAD" w14:textId="77777777" w:rsidR="00267D4D" w:rsidRPr="00267D4D" w:rsidRDefault="00267D4D"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 xml:space="preserve">Electricité, </w:t>
      </w:r>
    </w:p>
    <w:p w14:paraId="62C7932B" w14:textId="77777777" w:rsidR="00267D4D" w:rsidRPr="00267D4D" w:rsidRDefault="00267D4D"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 xml:space="preserve">Vitrerie, </w:t>
      </w:r>
    </w:p>
    <w:p w14:paraId="1D65B2FD" w14:textId="77777777" w:rsidR="00267D4D" w:rsidRPr="00267D4D" w:rsidRDefault="00267D4D"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Plomberie sanitaire</w:t>
      </w:r>
    </w:p>
    <w:p w14:paraId="619049A2" w14:textId="77777777" w:rsidR="00267D4D" w:rsidRPr="00267D4D" w:rsidRDefault="00267D4D"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 xml:space="preserve"> VRD et divers,</w:t>
      </w:r>
    </w:p>
    <w:p w14:paraId="715E3797" w14:textId="77777777" w:rsidR="00267D4D" w:rsidRDefault="00267D4D" w:rsidP="00227FC8">
      <w:pPr>
        <w:widowControl w:val="0"/>
        <w:autoSpaceDE w:val="0"/>
        <w:spacing w:after="120" w:line="276" w:lineRule="auto"/>
        <w:ind w:firstLine="567"/>
        <w:jc w:val="both"/>
        <w:rPr>
          <w:rFonts w:ascii="Arial Narrow" w:hAnsi="Arial Narrow"/>
        </w:rPr>
      </w:pPr>
    </w:p>
    <w:p w14:paraId="1C9DD0CC" w14:textId="1151D7DB" w:rsidR="00305AF5" w:rsidRPr="00AD700D" w:rsidRDefault="00305AF5" w:rsidP="00D94E4A">
      <w:pPr>
        <w:pStyle w:val="AAOarticles"/>
      </w:pPr>
      <w:r w:rsidRPr="00AD700D">
        <w:t>Tranches/Allotissement</w:t>
      </w:r>
      <w:r w:rsidRPr="00AD700D">
        <w:rPr>
          <w:vertAlign w:val="superscript"/>
        </w:rPr>
        <w:t xml:space="preserve"> </w:t>
      </w:r>
    </w:p>
    <w:p w14:paraId="759E5128" w14:textId="7A417B10" w:rsidR="00305AF5" w:rsidRDefault="00305AF5" w:rsidP="00486D3D">
      <w:pPr>
        <w:widowControl w:val="0"/>
        <w:autoSpaceDE w:val="0"/>
        <w:spacing w:line="276" w:lineRule="auto"/>
        <w:ind w:firstLine="567"/>
        <w:jc w:val="both"/>
        <w:rPr>
          <w:rFonts w:ascii="Arial Narrow" w:hAnsi="Arial Narrow"/>
          <w:bCs/>
        </w:rPr>
      </w:pPr>
      <w:r w:rsidRPr="00AD700D">
        <w:rPr>
          <w:rFonts w:ascii="Arial Narrow" w:hAnsi="Arial Narrow"/>
          <w:bCs/>
        </w:rPr>
        <w:t xml:space="preserve">Les travaux </w:t>
      </w:r>
      <w:r w:rsidR="00DD5B5B" w:rsidRPr="00AD700D">
        <w:rPr>
          <w:rFonts w:ascii="Arial Narrow" w:hAnsi="Arial Narrow"/>
          <w:bCs/>
        </w:rPr>
        <w:t>ne font pas l’objet d’un allotissement.</w:t>
      </w:r>
    </w:p>
    <w:p w14:paraId="58755F53" w14:textId="77777777" w:rsidR="000D54EA" w:rsidRPr="00AD700D" w:rsidRDefault="000D54EA" w:rsidP="00486D3D">
      <w:pPr>
        <w:widowControl w:val="0"/>
        <w:autoSpaceDE w:val="0"/>
        <w:spacing w:line="276" w:lineRule="auto"/>
        <w:ind w:firstLine="567"/>
        <w:jc w:val="both"/>
        <w:rPr>
          <w:rFonts w:ascii="Arial Narrow" w:hAnsi="Arial Narrow"/>
        </w:rPr>
      </w:pPr>
    </w:p>
    <w:p w14:paraId="66A62E8F" w14:textId="77777777" w:rsidR="00273DD0" w:rsidRPr="00AD700D" w:rsidRDefault="00353DCC" w:rsidP="00FF7CA3">
      <w:pPr>
        <w:pStyle w:val="AAOarticles"/>
      </w:pPr>
      <w:r w:rsidRPr="00AD700D">
        <w:lastRenderedPageBreak/>
        <w:t>Coût prévisionnel</w:t>
      </w:r>
    </w:p>
    <w:p w14:paraId="03B4A709" w14:textId="571445C0" w:rsidR="00305AF5" w:rsidRDefault="00353DCC" w:rsidP="003E5FFD">
      <w:pPr>
        <w:widowControl w:val="0"/>
        <w:autoSpaceDE w:val="0"/>
        <w:spacing w:line="276" w:lineRule="auto"/>
        <w:ind w:firstLine="567"/>
        <w:jc w:val="both"/>
        <w:rPr>
          <w:rFonts w:ascii="Arial Narrow" w:hAnsi="Arial Narrow"/>
          <w:b/>
          <w:bCs/>
        </w:rPr>
      </w:pPr>
      <w:r w:rsidRPr="00AD700D">
        <w:rPr>
          <w:rFonts w:ascii="Arial Narrow" w:hAnsi="Arial Narrow"/>
          <w:bCs/>
        </w:rPr>
        <w:t xml:space="preserve">Le coût prévisionnel de l’opération à l’issue des études préalables est de </w:t>
      </w:r>
      <w:r w:rsidR="00267D4D">
        <w:rPr>
          <w:rFonts w:ascii="Arial Narrow" w:hAnsi="Arial Narrow"/>
          <w:b/>
          <w:bCs/>
        </w:rPr>
        <w:t>2</w:t>
      </w:r>
      <w:r w:rsidR="00D94E4A">
        <w:rPr>
          <w:rFonts w:ascii="Arial Narrow" w:hAnsi="Arial Narrow"/>
          <w:b/>
          <w:bCs/>
        </w:rPr>
        <w:t>5</w:t>
      </w:r>
      <w:r w:rsidR="00DD5B5B" w:rsidRPr="00AD700D">
        <w:rPr>
          <w:rFonts w:ascii="Arial Narrow" w:hAnsi="Arial Narrow"/>
          <w:b/>
          <w:bCs/>
        </w:rPr>
        <w:t> 000 000 (</w:t>
      </w:r>
      <w:r w:rsidR="00267D4D">
        <w:rPr>
          <w:rFonts w:ascii="Arial Narrow" w:hAnsi="Arial Narrow"/>
          <w:b/>
          <w:bCs/>
        </w:rPr>
        <w:t>Vingt</w:t>
      </w:r>
      <w:r w:rsidR="00D94E4A">
        <w:rPr>
          <w:rFonts w:ascii="Arial Narrow" w:hAnsi="Arial Narrow"/>
          <w:b/>
          <w:bCs/>
        </w:rPr>
        <w:t xml:space="preserve">-cinq </w:t>
      </w:r>
      <w:r w:rsidR="00DD5B5B" w:rsidRPr="00AD700D">
        <w:rPr>
          <w:rFonts w:ascii="Arial Narrow" w:hAnsi="Arial Narrow"/>
          <w:b/>
          <w:bCs/>
        </w:rPr>
        <w:t>millions) fcfa.</w:t>
      </w:r>
      <w:r w:rsidR="00267D4D">
        <w:rPr>
          <w:rFonts w:ascii="Arial Narrow" w:hAnsi="Arial Narrow"/>
          <w:b/>
          <w:bCs/>
        </w:rPr>
        <w:t xml:space="preserve"> </w:t>
      </w:r>
    </w:p>
    <w:p w14:paraId="064CA425" w14:textId="77777777" w:rsidR="00D94E4A" w:rsidRPr="00AD700D" w:rsidRDefault="00D94E4A" w:rsidP="00486D3D">
      <w:pPr>
        <w:widowControl w:val="0"/>
        <w:autoSpaceDE w:val="0"/>
        <w:spacing w:after="120" w:line="276" w:lineRule="auto"/>
        <w:ind w:firstLine="567"/>
        <w:jc w:val="both"/>
        <w:rPr>
          <w:rFonts w:ascii="Arial Narrow" w:hAnsi="Arial Narrow"/>
          <w:b/>
          <w:bCs/>
          <w:sz w:val="2"/>
        </w:rPr>
      </w:pPr>
    </w:p>
    <w:p w14:paraId="6F12F8D1" w14:textId="77777777" w:rsidR="00305AF5" w:rsidRPr="00AD700D" w:rsidRDefault="00305AF5" w:rsidP="00FF7CA3">
      <w:pPr>
        <w:pStyle w:val="AAOarticles"/>
      </w:pPr>
      <w:r w:rsidRPr="00AD700D">
        <w:t xml:space="preserve">Délai prévisionnel d’exécution </w:t>
      </w:r>
    </w:p>
    <w:p w14:paraId="5B9C6FA4" w14:textId="580B95B9" w:rsidR="00AF3A6E" w:rsidRPr="00AD700D" w:rsidRDefault="00305AF5" w:rsidP="00486D3D">
      <w:pPr>
        <w:widowControl w:val="0"/>
        <w:autoSpaceDE w:val="0"/>
        <w:spacing w:after="120" w:line="276" w:lineRule="auto"/>
        <w:ind w:firstLine="567"/>
        <w:jc w:val="both"/>
        <w:rPr>
          <w:rFonts w:ascii="Arial Narrow" w:hAnsi="Arial Narrow"/>
        </w:rPr>
      </w:pPr>
      <w:r w:rsidRPr="00AD700D">
        <w:rPr>
          <w:rFonts w:ascii="Arial Narrow" w:hAnsi="Arial Narrow"/>
        </w:rPr>
        <w:t>Le délai maximum prévu par le Maître d’Ouvrage pour la réalisation des travaux, objet d</w:t>
      </w:r>
      <w:r w:rsidR="00222CCC">
        <w:rPr>
          <w:rFonts w:ascii="Arial Narrow" w:hAnsi="Arial Narrow"/>
        </w:rPr>
        <w:t>e la présente consultation</w:t>
      </w:r>
      <w:r w:rsidRPr="00AD700D">
        <w:rPr>
          <w:rFonts w:ascii="Arial Narrow" w:hAnsi="Arial Narrow"/>
        </w:rPr>
        <w:t xml:space="preserve"> est de </w:t>
      </w:r>
      <w:r w:rsidR="00267D4D">
        <w:rPr>
          <w:rFonts w:ascii="Arial Narrow" w:hAnsi="Arial Narrow"/>
          <w:b/>
        </w:rPr>
        <w:t>trois (03</w:t>
      </w:r>
      <w:r w:rsidR="00DD5B5B" w:rsidRPr="00AD700D">
        <w:rPr>
          <w:rFonts w:ascii="Arial Narrow" w:hAnsi="Arial Narrow"/>
          <w:b/>
        </w:rPr>
        <w:t>) mois</w:t>
      </w:r>
      <w:r w:rsidRPr="00AD700D">
        <w:rPr>
          <w:rFonts w:ascii="Arial Narrow" w:hAnsi="Arial Narrow"/>
        </w:rPr>
        <w:t>. Ce délai court à compter de la date de notification de l’</w:t>
      </w:r>
      <w:r w:rsidR="002703F5" w:rsidRPr="00AD700D">
        <w:rPr>
          <w:rFonts w:ascii="Arial Narrow" w:hAnsi="Arial Narrow"/>
        </w:rPr>
        <w:t>O</w:t>
      </w:r>
      <w:r w:rsidRPr="00AD700D">
        <w:rPr>
          <w:rFonts w:ascii="Arial Narrow" w:hAnsi="Arial Narrow"/>
        </w:rPr>
        <w:t xml:space="preserve">rdre de </w:t>
      </w:r>
      <w:r w:rsidR="002703F5" w:rsidRPr="00AD700D">
        <w:rPr>
          <w:rFonts w:ascii="Arial Narrow" w:hAnsi="Arial Narrow"/>
        </w:rPr>
        <w:t>S</w:t>
      </w:r>
      <w:r w:rsidRPr="00AD700D">
        <w:rPr>
          <w:rFonts w:ascii="Arial Narrow" w:hAnsi="Arial Narrow"/>
        </w:rPr>
        <w:t>ervice</w:t>
      </w:r>
      <w:r w:rsidR="006B793E" w:rsidRPr="00AD700D">
        <w:rPr>
          <w:rFonts w:ascii="Arial Narrow" w:hAnsi="Arial Narrow"/>
        </w:rPr>
        <w:t xml:space="preserve"> de commencer les prestations. </w:t>
      </w:r>
    </w:p>
    <w:p w14:paraId="2A5C203E" w14:textId="77777777" w:rsidR="00273DD0" w:rsidRPr="00AD700D" w:rsidRDefault="00353DCC" w:rsidP="00FF7CA3">
      <w:pPr>
        <w:pStyle w:val="AAOarticles"/>
      </w:pPr>
      <w:r w:rsidRPr="00AD700D">
        <w:t>Participation</w:t>
      </w:r>
      <w:r w:rsidR="006C385C" w:rsidRPr="00AD700D">
        <w:t xml:space="preserve"> </w:t>
      </w:r>
      <w:r w:rsidRPr="00AD700D">
        <w:t>et</w:t>
      </w:r>
      <w:r w:rsidR="006C385C" w:rsidRPr="00AD700D">
        <w:t xml:space="preserve"> </w:t>
      </w:r>
      <w:r w:rsidRPr="00AD700D">
        <w:t>origine</w:t>
      </w:r>
    </w:p>
    <w:p w14:paraId="2B4DB395" w14:textId="123CC6F5" w:rsidR="00273DD0" w:rsidRDefault="0030659A" w:rsidP="00486D3D">
      <w:pPr>
        <w:widowControl w:val="0"/>
        <w:autoSpaceDE w:val="0"/>
        <w:spacing w:line="276" w:lineRule="auto"/>
        <w:ind w:firstLine="567"/>
        <w:jc w:val="both"/>
        <w:rPr>
          <w:rFonts w:ascii="Arial Narrow" w:hAnsi="Arial Narrow"/>
        </w:rPr>
      </w:pPr>
      <w:r w:rsidRPr="006F0CBC">
        <w:rPr>
          <w:rFonts w:ascii="Arial Narrow" w:hAnsi="Arial Narrow"/>
          <w:spacing w:val="5"/>
        </w:rPr>
        <w:t xml:space="preserve">La </w:t>
      </w:r>
      <w:r w:rsidRPr="006F0CBC">
        <w:rPr>
          <w:rFonts w:ascii="Arial Narrow" w:hAnsi="Arial Narrow"/>
          <w:bCs/>
          <w:spacing w:val="5"/>
        </w:rPr>
        <w:t>participation</w:t>
      </w:r>
      <w:r w:rsidRPr="006F0CBC">
        <w:rPr>
          <w:rFonts w:ascii="Arial Narrow" w:hAnsi="Arial Narrow"/>
          <w:spacing w:val="5"/>
        </w:rPr>
        <w:t xml:space="preserve"> est </w:t>
      </w:r>
      <w:r w:rsidR="00782110">
        <w:rPr>
          <w:rFonts w:ascii="Arial Narrow" w:hAnsi="Arial Narrow"/>
          <w:spacing w:val="5"/>
        </w:rPr>
        <w:t>ouverte</w:t>
      </w:r>
      <w:r w:rsidRPr="006F0CBC">
        <w:rPr>
          <w:rFonts w:ascii="Arial Narrow" w:hAnsi="Arial Narrow"/>
          <w:spacing w:val="5"/>
        </w:rPr>
        <w:t xml:space="preserve"> aux entreprises de droit </w:t>
      </w:r>
      <w:r w:rsidR="00782110" w:rsidRPr="006F0CBC">
        <w:rPr>
          <w:rFonts w:ascii="Arial Narrow" w:hAnsi="Arial Narrow"/>
          <w:spacing w:val="5"/>
        </w:rPr>
        <w:t>camerounais</w:t>
      </w:r>
      <w:r w:rsidR="00782110">
        <w:rPr>
          <w:rFonts w:ascii="Arial Narrow" w:hAnsi="Arial Narrow"/>
          <w:spacing w:val="5"/>
        </w:rPr>
        <w:t xml:space="preserve">. </w:t>
      </w:r>
    </w:p>
    <w:p w14:paraId="5EEF126D" w14:textId="77777777" w:rsidR="00273DD0" w:rsidRPr="00AD700D" w:rsidRDefault="00353DCC" w:rsidP="00FF7CA3">
      <w:pPr>
        <w:pStyle w:val="AAOarticles"/>
      </w:pPr>
      <w:r w:rsidRPr="00AD700D">
        <w:t>Financement</w:t>
      </w:r>
    </w:p>
    <w:p w14:paraId="14A2BB63" w14:textId="521473DB" w:rsidR="00273DD0" w:rsidRPr="00AD700D" w:rsidRDefault="00353DCC" w:rsidP="00486D3D">
      <w:pPr>
        <w:widowControl w:val="0"/>
        <w:autoSpaceDE w:val="0"/>
        <w:spacing w:after="120" w:line="276" w:lineRule="auto"/>
        <w:ind w:firstLine="567"/>
        <w:jc w:val="both"/>
        <w:rPr>
          <w:rFonts w:ascii="Arial Narrow" w:hAnsi="Arial Narrow"/>
          <w:i/>
          <w:iCs/>
        </w:rPr>
      </w:pPr>
      <w:r w:rsidRPr="00AD700D">
        <w:rPr>
          <w:rFonts w:ascii="Arial Narrow" w:hAnsi="Arial Narrow"/>
          <w:spacing w:val="5"/>
        </w:rPr>
        <w:t>Le</w:t>
      </w:r>
      <w:r w:rsidRPr="00AD700D">
        <w:rPr>
          <w:rFonts w:ascii="Arial Narrow" w:hAnsi="Arial Narrow"/>
        </w:rPr>
        <w:t xml:space="preserve">s </w:t>
      </w:r>
      <w:r w:rsidRPr="00AD700D">
        <w:rPr>
          <w:rFonts w:ascii="Arial Narrow" w:hAnsi="Arial Narrow"/>
          <w:spacing w:val="5"/>
        </w:rPr>
        <w:t>travau</w:t>
      </w:r>
      <w:r w:rsidRPr="00AD700D">
        <w:rPr>
          <w:rFonts w:ascii="Arial Narrow" w:hAnsi="Arial Narrow"/>
        </w:rPr>
        <w:t xml:space="preserve">x </w:t>
      </w:r>
      <w:r w:rsidRPr="00AD700D">
        <w:rPr>
          <w:rFonts w:ascii="Arial Narrow" w:hAnsi="Arial Narrow"/>
          <w:spacing w:val="5"/>
        </w:rPr>
        <w:t>obje</w:t>
      </w:r>
      <w:r w:rsidRPr="00AD700D">
        <w:rPr>
          <w:rFonts w:ascii="Arial Narrow" w:hAnsi="Arial Narrow"/>
        </w:rPr>
        <w:t xml:space="preserve">t </w:t>
      </w:r>
      <w:r w:rsidR="00782110">
        <w:rPr>
          <w:rFonts w:ascii="Arial Narrow" w:hAnsi="Arial Narrow"/>
          <w:spacing w:val="5"/>
        </w:rPr>
        <w:t xml:space="preserve">du présent Appel d’Offres National Ouvert, </w:t>
      </w:r>
      <w:r w:rsidRPr="00AD700D">
        <w:rPr>
          <w:rFonts w:ascii="Arial Narrow" w:hAnsi="Arial Narrow"/>
        </w:rPr>
        <w:t xml:space="preserve">sont financés par </w:t>
      </w:r>
      <w:r w:rsidR="00DD5B5B" w:rsidRPr="00AD700D">
        <w:rPr>
          <w:rFonts w:ascii="Arial Narrow" w:hAnsi="Arial Narrow"/>
        </w:rPr>
        <w:t>le Budget d’Invest</w:t>
      </w:r>
      <w:r w:rsidR="00D94E4A">
        <w:rPr>
          <w:rFonts w:ascii="Arial Narrow" w:hAnsi="Arial Narrow"/>
        </w:rPr>
        <w:t xml:space="preserve">issement Public du Ministère de </w:t>
      </w:r>
      <w:r w:rsidR="003752C7">
        <w:rPr>
          <w:rFonts w:ascii="Arial Narrow" w:hAnsi="Arial Narrow"/>
        </w:rPr>
        <w:t>la Décentralisation et du</w:t>
      </w:r>
      <w:r w:rsidR="00267D4D">
        <w:rPr>
          <w:rFonts w:ascii="Arial Narrow" w:hAnsi="Arial Narrow"/>
        </w:rPr>
        <w:t xml:space="preserve"> Développement </w:t>
      </w:r>
      <w:r w:rsidR="003752C7">
        <w:rPr>
          <w:rFonts w:ascii="Arial Narrow" w:hAnsi="Arial Narrow"/>
        </w:rPr>
        <w:t>Local</w:t>
      </w:r>
      <w:r w:rsidR="00DD5B5B" w:rsidRPr="00AD700D">
        <w:rPr>
          <w:rFonts w:ascii="Arial Narrow" w:hAnsi="Arial Narrow"/>
        </w:rPr>
        <w:t xml:space="preserve"> </w:t>
      </w:r>
      <w:r w:rsidRPr="00AD700D">
        <w:rPr>
          <w:rFonts w:ascii="Arial Narrow" w:hAnsi="Arial Narrow"/>
        </w:rPr>
        <w:t xml:space="preserve">de </w:t>
      </w:r>
      <w:r w:rsidRPr="00AD700D">
        <w:rPr>
          <w:rFonts w:ascii="Arial Narrow" w:hAnsi="Arial Narrow"/>
          <w:spacing w:val="4"/>
        </w:rPr>
        <w:t>l’exercic</w:t>
      </w:r>
      <w:r w:rsidRPr="00AD700D">
        <w:rPr>
          <w:rFonts w:ascii="Arial Narrow" w:hAnsi="Arial Narrow"/>
        </w:rPr>
        <w:t>e</w:t>
      </w:r>
      <w:r w:rsidR="00DD5B5B" w:rsidRPr="00AD700D">
        <w:rPr>
          <w:rFonts w:ascii="Arial Narrow" w:hAnsi="Arial Narrow"/>
        </w:rPr>
        <w:t xml:space="preserve"> 2025 </w:t>
      </w:r>
      <w:r w:rsidRPr="00AD700D">
        <w:rPr>
          <w:rFonts w:ascii="Arial Narrow" w:hAnsi="Arial Narrow"/>
          <w:spacing w:val="4"/>
        </w:rPr>
        <w:t>su</w:t>
      </w:r>
      <w:r w:rsidRPr="00AD700D">
        <w:rPr>
          <w:rFonts w:ascii="Arial Narrow" w:hAnsi="Arial Narrow"/>
        </w:rPr>
        <w:t>r</w:t>
      </w:r>
      <w:r w:rsidR="006C385C" w:rsidRPr="00AD700D">
        <w:rPr>
          <w:rFonts w:ascii="Arial Narrow" w:hAnsi="Arial Narrow"/>
        </w:rPr>
        <w:t xml:space="preserve"> </w:t>
      </w:r>
      <w:r w:rsidRPr="00AD700D">
        <w:rPr>
          <w:rFonts w:ascii="Arial Narrow" w:hAnsi="Arial Narrow"/>
          <w:spacing w:val="4"/>
        </w:rPr>
        <w:t>l</w:t>
      </w:r>
      <w:r w:rsidRPr="00AD700D">
        <w:rPr>
          <w:rFonts w:ascii="Arial Narrow" w:hAnsi="Arial Narrow"/>
        </w:rPr>
        <w:t xml:space="preserve">a </w:t>
      </w:r>
      <w:r w:rsidRPr="00AD700D">
        <w:rPr>
          <w:rFonts w:ascii="Arial Narrow" w:hAnsi="Arial Narrow"/>
          <w:spacing w:val="4"/>
        </w:rPr>
        <w:t>lign</w:t>
      </w:r>
      <w:r w:rsidRPr="00AD700D">
        <w:rPr>
          <w:rFonts w:ascii="Arial Narrow" w:hAnsi="Arial Narrow"/>
        </w:rPr>
        <w:t xml:space="preserve">e </w:t>
      </w:r>
      <w:r w:rsidRPr="00AD700D">
        <w:rPr>
          <w:rFonts w:ascii="Arial Narrow" w:hAnsi="Arial Narrow"/>
          <w:spacing w:val="4"/>
        </w:rPr>
        <w:t xml:space="preserve">d’imputation </w:t>
      </w:r>
      <w:r w:rsidRPr="00AD700D">
        <w:rPr>
          <w:rFonts w:ascii="Arial Narrow" w:hAnsi="Arial Narrow"/>
        </w:rPr>
        <w:t>budgétaire</w:t>
      </w:r>
      <w:r w:rsidR="006C385C" w:rsidRPr="00AD700D">
        <w:rPr>
          <w:rFonts w:ascii="Arial Narrow" w:hAnsi="Arial Narrow"/>
        </w:rPr>
        <w:t xml:space="preserve"> </w:t>
      </w:r>
      <w:r w:rsidR="00F95393" w:rsidRPr="0085043A">
        <w:rPr>
          <w:rFonts w:ascii="Arial Narrow" w:hAnsi="Arial Narrow"/>
        </w:rPr>
        <w:t xml:space="preserve">59 </w:t>
      </w:r>
      <w:r w:rsidR="00F95393">
        <w:rPr>
          <w:rFonts w:ascii="Arial Narrow" w:hAnsi="Arial Narrow"/>
        </w:rPr>
        <w:t>27 100 02 641839 523313</w:t>
      </w:r>
    </w:p>
    <w:p w14:paraId="3DE517BF" w14:textId="0062A2B1" w:rsidR="0066058E" w:rsidRPr="00AD700D" w:rsidRDefault="0066058E" w:rsidP="00FF7CA3">
      <w:pPr>
        <w:pStyle w:val="AAOarticles"/>
      </w:pPr>
      <w:r w:rsidRPr="00AD700D">
        <w:t xml:space="preserve">Mode de soumission </w:t>
      </w:r>
    </w:p>
    <w:p w14:paraId="181E3791" w14:textId="5E5E9F3F" w:rsidR="00782110" w:rsidRPr="00AD700D" w:rsidRDefault="001B191D" w:rsidP="00782110">
      <w:pPr>
        <w:widowControl w:val="0"/>
        <w:autoSpaceDE w:val="0"/>
        <w:adjustRightInd w:val="0"/>
        <w:spacing w:before="11" w:line="276" w:lineRule="auto"/>
        <w:ind w:firstLine="567"/>
        <w:jc w:val="both"/>
        <w:rPr>
          <w:rFonts w:ascii="Arial Narrow" w:hAnsi="Arial Narrow"/>
        </w:rPr>
      </w:pPr>
      <w:r w:rsidRPr="001B191D">
        <w:rPr>
          <w:rFonts w:ascii="Arial Narrow" w:hAnsi="Arial Narrow"/>
        </w:rPr>
        <w:t>Le mode de soumission retenu pour cette consultation est</w:t>
      </w:r>
      <w:r w:rsidR="0058037A">
        <w:rPr>
          <w:rFonts w:ascii="Arial Narrow" w:hAnsi="Arial Narrow"/>
        </w:rPr>
        <w:t xml:space="preserve"> </w:t>
      </w:r>
      <w:r w:rsidR="00782110" w:rsidRPr="00782110">
        <w:rPr>
          <w:rFonts w:ascii="Arial Narrow" w:hAnsi="Arial Narrow"/>
          <w:b/>
        </w:rPr>
        <w:t>exclusivement</w:t>
      </w:r>
      <w:r w:rsidRPr="00782110">
        <w:rPr>
          <w:rFonts w:ascii="Arial Narrow" w:hAnsi="Arial Narrow"/>
          <w:b/>
        </w:rPr>
        <w:t xml:space="preserve"> en ligne</w:t>
      </w:r>
      <w:r w:rsidRPr="001B191D">
        <w:rPr>
          <w:rFonts w:ascii="Arial Narrow" w:hAnsi="Arial Narrow"/>
        </w:rPr>
        <w:t xml:space="preserve">. </w:t>
      </w:r>
    </w:p>
    <w:p w14:paraId="1BAE9B9D" w14:textId="5C0C4543" w:rsidR="0066058E" w:rsidRPr="00AD700D" w:rsidRDefault="0066058E" w:rsidP="00FF7CA3">
      <w:pPr>
        <w:pStyle w:val="AAOarticles"/>
      </w:pPr>
      <w:r w:rsidRPr="00AD700D">
        <w:t xml:space="preserve">Cautionnement de soumission </w:t>
      </w:r>
    </w:p>
    <w:p w14:paraId="0964A094" w14:textId="4966B930" w:rsidR="00F043E0" w:rsidRPr="00AD700D" w:rsidRDefault="00F043E0" w:rsidP="00486D3D">
      <w:pPr>
        <w:widowControl w:val="0"/>
        <w:autoSpaceDE w:val="0"/>
        <w:spacing w:line="276" w:lineRule="auto"/>
        <w:ind w:firstLine="567"/>
        <w:jc w:val="both"/>
        <w:rPr>
          <w:rFonts w:ascii="Arial Narrow" w:hAnsi="Arial Narrow"/>
        </w:rPr>
      </w:pPr>
      <w:proofErr w:type="gramStart"/>
      <w:r w:rsidRPr="00F95393">
        <w:rPr>
          <w:rFonts w:ascii="Arial Narrow" w:hAnsi="Arial Narrow"/>
        </w:rPr>
        <w:t>Chaque soumissionnaire doit joindre à ses pièces administratives un cautionnement de soumission</w:t>
      </w:r>
      <w:r w:rsidR="008E0490" w:rsidRPr="00F95393">
        <w:rPr>
          <w:rFonts w:ascii="Arial Narrow" w:hAnsi="Arial Narrow"/>
        </w:rPr>
        <w:t xml:space="preserve"> </w:t>
      </w:r>
      <w:bookmarkStart w:id="8" w:name="_Hlk158734416"/>
      <w:r w:rsidRPr="00F95393">
        <w:rPr>
          <w:rFonts w:ascii="Arial Narrow" w:hAnsi="Arial Narrow"/>
        </w:rPr>
        <w:t>acquitté à la main</w:t>
      </w:r>
      <w:r w:rsidR="001576EC" w:rsidRPr="00F95393">
        <w:rPr>
          <w:rFonts w:ascii="Arial Narrow" w:hAnsi="Arial Narrow"/>
        </w:rPr>
        <w:t>,</w:t>
      </w:r>
      <w:r w:rsidR="003765BC" w:rsidRPr="00F95393">
        <w:rPr>
          <w:rFonts w:ascii="Arial Narrow" w:hAnsi="Arial Narrow"/>
        </w:rPr>
        <w:t xml:space="preserve"> </w:t>
      </w:r>
      <w:r w:rsidR="001576EC" w:rsidRPr="00F95393">
        <w:rPr>
          <w:rFonts w:ascii="Arial Narrow" w:hAnsi="Arial Narrow"/>
        </w:rPr>
        <w:t xml:space="preserve">timbrée accompagnée du récépissé de la </w:t>
      </w:r>
      <w:r w:rsidR="00DC56CD" w:rsidRPr="00F95393">
        <w:rPr>
          <w:rFonts w:ascii="Arial Narrow" w:hAnsi="Arial Narrow"/>
        </w:rPr>
        <w:t>CDEC</w:t>
      </w:r>
      <w:r w:rsidRPr="00F95393">
        <w:rPr>
          <w:rFonts w:ascii="Arial Narrow" w:hAnsi="Arial Narrow"/>
        </w:rPr>
        <w:t>,</w:t>
      </w:r>
      <w:bookmarkEnd w:id="8"/>
      <w:r w:rsidRPr="00F95393">
        <w:rPr>
          <w:rFonts w:ascii="Arial Narrow" w:hAnsi="Arial Narrow"/>
        </w:rPr>
        <w:t xml:space="preserve"> délivrée par un organisme ou une institution financière agr</w:t>
      </w:r>
      <w:r w:rsidR="00036316" w:rsidRPr="00F95393">
        <w:rPr>
          <w:rFonts w:ascii="Arial Narrow" w:hAnsi="Arial Narrow"/>
        </w:rPr>
        <w:t>éée par le Ministre chargé des F</w:t>
      </w:r>
      <w:r w:rsidRPr="00F95393">
        <w:rPr>
          <w:rFonts w:ascii="Arial Narrow" w:hAnsi="Arial Narrow"/>
        </w:rPr>
        <w:t>inances pour émettre les cautions dans le domaines des marchés publics</w:t>
      </w:r>
      <w:r w:rsidR="002703F5" w:rsidRPr="00F95393">
        <w:rPr>
          <w:rFonts w:ascii="Arial Narrow" w:hAnsi="Arial Narrow"/>
        </w:rPr>
        <w:t>,</w:t>
      </w:r>
      <w:r w:rsidR="0066058E" w:rsidRPr="00F95393">
        <w:rPr>
          <w:rFonts w:ascii="Arial Narrow" w:hAnsi="Arial Narrow"/>
          <w:spacing w:val="16"/>
        </w:rPr>
        <w:t xml:space="preserve"> </w:t>
      </w:r>
      <w:r w:rsidR="0066058E" w:rsidRPr="00F95393">
        <w:rPr>
          <w:rFonts w:ascii="Arial Narrow" w:hAnsi="Arial Narrow"/>
        </w:rPr>
        <w:t>dont</w:t>
      </w:r>
      <w:r w:rsidR="0066058E" w:rsidRPr="00F95393">
        <w:rPr>
          <w:rFonts w:ascii="Arial Narrow" w:hAnsi="Arial Narrow"/>
          <w:spacing w:val="16"/>
        </w:rPr>
        <w:t xml:space="preserve"> </w:t>
      </w:r>
      <w:r w:rsidR="0066058E" w:rsidRPr="00F95393">
        <w:rPr>
          <w:rFonts w:ascii="Arial Narrow" w:hAnsi="Arial Narrow"/>
        </w:rPr>
        <w:t>la</w:t>
      </w:r>
      <w:r w:rsidR="0066058E" w:rsidRPr="00F95393">
        <w:rPr>
          <w:rFonts w:ascii="Arial Narrow" w:hAnsi="Arial Narrow"/>
          <w:spacing w:val="16"/>
        </w:rPr>
        <w:t xml:space="preserve"> </w:t>
      </w:r>
      <w:r w:rsidR="0066058E" w:rsidRPr="00F95393">
        <w:rPr>
          <w:rFonts w:ascii="Arial Narrow" w:hAnsi="Arial Narrow"/>
        </w:rPr>
        <w:t>liste</w:t>
      </w:r>
      <w:r w:rsidR="0066058E" w:rsidRPr="00F95393">
        <w:rPr>
          <w:rFonts w:ascii="Arial Narrow" w:hAnsi="Arial Narrow"/>
          <w:spacing w:val="16"/>
        </w:rPr>
        <w:t xml:space="preserve"> </w:t>
      </w:r>
      <w:r w:rsidR="0066058E" w:rsidRPr="00F95393">
        <w:rPr>
          <w:rFonts w:ascii="Arial Narrow" w:hAnsi="Arial Narrow"/>
        </w:rPr>
        <w:t>figure dans</w:t>
      </w:r>
      <w:r w:rsidR="0066058E" w:rsidRPr="00F95393">
        <w:rPr>
          <w:rFonts w:ascii="Arial Narrow" w:hAnsi="Arial Narrow"/>
          <w:spacing w:val="4"/>
        </w:rPr>
        <w:t xml:space="preserve"> </w:t>
      </w:r>
      <w:r w:rsidR="0066058E" w:rsidRPr="00F95393">
        <w:rPr>
          <w:rFonts w:ascii="Arial Narrow" w:hAnsi="Arial Narrow"/>
        </w:rPr>
        <w:t>la</w:t>
      </w:r>
      <w:r w:rsidR="0066058E" w:rsidRPr="00F95393">
        <w:rPr>
          <w:rFonts w:ascii="Arial Narrow" w:hAnsi="Arial Narrow"/>
          <w:spacing w:val="4"/>
        </w:rPr>
        <w:t xml:space="preserve"> </w:t>
      </w:r>
      <w:r w:rsidR="0066058E" w:rsidRPr="00F95393">
        <w:rPr>
          <w:rFonts w:ascii="Arial Narrow" w:hAnsi="Arial Narrow"/>
        </w:rPr>
        <w:t>pièce</w:t>
      </w:r>
      <w:r w:rsidR="00036316" w:rsidRPr="00F95393">
        <w:rPr>
          <w:rFonts w:ascii="Arial Narrow" w:hAnsi="Arial Narrow"/>
          <w:spacing w:val="4"/>
        </w:rPr>
        <w:t xml:space="preserve"> </w:t>
      </w:r>
      <w:r w:rsidR="0066058E" w:rsidRPr="00F95393">
        <w:rPr>
          <w:rFonts w:ascii="Arial Narrow" w:hAnsi="Arial Narrow"/>
          <w:spacing w:val="4"/>
        </w:rPr>
        <w:t xml:space="preserve">14 </w:t>
      </w:r>
      <w:r w:rsidR="0066058E" w:rsidRPr="00F95393">
        <w:rPr>
          <w:rFonts w:ascii="Arial Narrow" w:hAnsi="Arial Narrow"/>
        </w:rPr>
        <w:t>du</w:t>
      </w:r>
      <w:r w:rsidR="0066058E" w:rsidRPr="00F95393">
        <w:rPr>
          <w:rFonts w:ascii="Arial Narrow" w:hAnsi="Arial Narrow"/>
          <w:spacing w:val="4"/>
        </w:rPr>
        <w:t xml:space="preserve"> </w:t>
      </w:r>
      <w:r w:rsidR="002B34B1" w:rsidRPr="00F95393">
        <w:rPr>
          <w:rFonts w:ascii="Arial Narrow" w:hAnsi="Arial Narrow"/>
          <w:spacing w:val="4"/>
        </w:rPr>
        <w:t>D</w:t>
      </w:r>
      <w:r w:rsidR="00F95393" w:rsidRPr="00F95393">
        <w:rPr>
          <w:rFonts w:ascii="Arial Narrow" w:hAnsi="Arial Narrow"/>
          <w:spacing w:val="4"/>
        </w:rPr>
        <w:t>AO</w:t>
      </w:r>
      <w:r w:rsidR="002703F5" w:rsidRPr="00F95393">
        <w:rPr>
          <w:rFonts w:ascii="Arial Narrow" w:hAnsi="Arial Narrow"/>
        </w:rPr>
        <w:t>,</w:t>
      </w:r>
      <w:r w:rsidR="0066058E" w:rsidRPr="00F95393">
        <w:rPr>
          <w:rFonts w:ascii="Arial Narrow" w:hAnsi="Arial Narrow"/>
          <w:spacing w:val="8"/>
        </w:rPr>
        <w:t xml:space="preserve"> </w:t>
      </w:r>
      <w:r w:rsidR="0066058E" w:rsidRPr="00F95393">
        <w:rPr>
          <w:rFonts w:ascii="Arial Narrow" w:hAnsi="Arial Narrow"/>
        </w:rPr>
        <w:t xml:space="preserve">dont le montant s’élève à </w:t>
      </w:r>
      <w:proofErr w:type="spellStart"/>
      <w:r w:rsidR="00267D4D" w:rsidRPr="00F95393">
        <w:rPr>
          <w:rFonts w:ascii="Arial Narrow" w:hAnsi="Arial Narrow"/>
          <w:b/>
        </w:rPr>
        <w:t>cinq</w:t>
      </w:r>
      <w:r w:rsidR="00DD04D6" w:rsidRPr="00F95393">
        <w:rPr>
          <w:rFonts w:ascii="Arial Narrow" w:hAnsi="Arial Narrow"/>
          <w:b/>
        </w:rPr>
        <w:t>-cent</w:t>
      </w:r>
      <w:proofErr w:type="spellEnd"/>
      <w:r w:rsidR="00DD04D6" w:rsidRPr="00F95393">
        <w:rPr>
          <w:rFonts w:ascii="Arial Narrow" w:hAnsi="Arial Narrow"/>
          <w:b/>
        </w:rPr>
        <w:t xml:space="preserve"> mille </w:t>
      </w:r>
      <w:r w:rsidR="006C2D30" w:rsidRPr="00F95393">
        <w:rPr>
          <w:rFonts w:ascii="Arial Narrow" w:hAnsi="Arial Narrow"/>
          <w:b/>
        </w:rPr>
        <w:t>(</w:t>
      </w:r>
      <w:r w:rsidR="00267D4D" w:rsidRPr="00F95393">
        <w:rPr>
          <w:rFonts w:ascii="Arial Narrow" w:hAnsi="Arial Narrow"/>
          <w:b/>
        </w:rPr>
        <w:t>5</w:t>
      </w:r>
      <w:r w:rsidR="00DD04D6" w:rsidRPr="00F95393">
        <w:rPr>
          <w:rFonts w:ascii="Arial Narrow" w:hAnsi="Arial Narrow"/>
          <w:b/>
        </w:rPr>
        <w:t>0</w:t>
      </w:r>
      <w:r w:rsidR="00036316" w:rsidRPr="00F95393">
        <w:rPr>
          <w:rFonts w:ascii="Arial Narrow" w:hAnsi="Arial Narrow"/>
          <w:b/>
        </w:rPr>
        <w:t>0</w:t>
      </w:r>
      <w:r w:rsidR="006C2D30" w:rsidRPr="00F95393">
        <w:rPr>
          <w:rFonts w:ascii="Arial Narrow" w:hAnsi="Arial Narrow"/>
          <w:b/>
        </w:rPr>
        <w:t> </w:t>
      </w:r>
      <w:r w:rsidR="00036316" w:rsidRPr="00F95393">
        <w:rPr>
          <w:rFonts w:ascii="Arial Narrow" w:hAnsi="Arial Narrow"/>
          <w:b/>
        </w:rPr>
        <w:t>000</w:t>
      </w:r>
      <w:r w:rsidR="006C2D30" w:rsidRPr="00F95393">
        <w:rPr>
          <w:rFonts w:ascii="Arial Narrow" w:hAnsi="Arial Narrow"/>
          <w:b/>
        </w:rPr>
        <w:t>)</w:t>
      </w:r>
      <w:r w:rsidR="00036316" w:rsidRPr="00F95393">
        <w:rPr>
          <w:rFonts w:ascii="Arial Narrow" w:hAnsi="Arial Narrow"/>
          <w:spacing w:val="4"/>
        </w:rPr>
        <w:t xml:space="preserve"> </w:t>
      </w:r>
      <w:r w:rsidR="00036316" w:rsidRPr="00F95393">
        <w:rPr>
          <w:rFonts w:ascii="Arial Narrow" w:hAnsi="Arial Narrow"/>
          <w:b/>
          <w:spacing w:val="4"/>
        </w:rPr>
        <w:t>Francs CFA</w:t>
      </w:r>
      <w:r w:rsidR="00036316" w:rsidRPr="00F95393">
        <w:rPr>
          <w:rFonts w:ascii="Arial Narrow" w:hAnsi="Arial Narrow"/>
          <w:spacing w:val="4"/>
        </w:rPr>
        <w:t xml:space="preserve"> </w:t>
      </w:r>
      <w:r w:rsidR="0066058E" w:rsidRPr="00F95393">
        <w:rPr>
          <w:rFonts w:ascii="Arial Narrow" w:hAnsi="Arial Narrow"/>
          <w:spacing w:val="1"/>
        </w:rPr>
        <w:t>e</w:t>
      </w:r>
      <w:r w:rsidR="0066058E" w:rsidRPr="00F95393">
        <w:rPr>
          <w:rFonts w:ascii="Arial Narrow" w:hAnsi="Arial Narrow"/>
        </w:rPr>
        <w:t xml:space="preserve">t </w:t>
      </w:r>
      <w:r w:rsidR="0066058E" w:rsidRPr="00F95393">
        <w:rPr>
          <w:rFonts w:ascii="Arial Narrow" w:hAnsi="Arial Narrow"/>
          <w:spacing w:val="1"/>
        </w:rPr>
        <w:t>valable</w:t>
      </w:r>
      <w:r w:rsidR="0066058E" w:rsidRPr="00F95393">
        <w:rPr>
          <w:rFonts w:ascii="Arial Narrow" w:hAnsi="Arial Narrow"/>
        </w:rPr>
        <w:t xml:space="preserve"> jusqu'à trente (30) jours au-delà de la date initiale de validité des offres.</w:t>
      </w:r>
      <w:proofErr w:type="gramEnd"/>
      <w:r w:rsidRPr="00AD700D">
        <w:rPr>
          <w:rFonts w:ascii="Arial Narrow" w:hAnsi="Arial Narrow"/>
        </w:rPr>
        <w:t xml:space="preserve">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w:t>
      </w:r>
      <w:r w:rsidR="0059336E" w:rsidRPr="00AD700D">
        <w:rPr>
          <w:rFonts w:ascii="Arial Narrow" w:hAnsi="Arial Narrow"/>
        </w:rPr>
        <w:t>Une caution de soumission produite</w:t>
      </w:r>
      <w:r w:rsidR="002703F5" w:rsidRPr="00AD700D">
        <w:rPr>
          <w:rFonts w:ascii="Arial Narrow" w:hAnsi="Arial Narrow"/>
        </w:rPr>
        <w:t>,</w:t>
      </w:r>
      <w:r w:rsidR="0059336E" w:rsidRPr="00AD700D">
        <w:rPr>
          <w:rFonts w:ascii="Arial Narrow" w:hAnsi="Arial Narrow"/>
        </w:rPr>
        <w:t xml:space="preserve"> mais n'ayant aucun rapport avec la consultation concernée est considérée comme absente.</w:t>
      </w:r>
      <w:r w:rsidR="0059336E" w:rsidRPr="00AD700D">
        <w:rPr>
          <w:rFonts w:ascii="Arial Narrow" w:hAnsi="Arial Narrow"/>
          <w:lang w:val="fr-CM"/>
        </w:rPr>
        <w:t xml:space="preserve"> </w:t>
      </w:r>
      <w:r w:rsidR="00553B0C" w:rsidRPr="00553B0C">
        <w:rPr>
          <w:rFonts w:ascii="Arial Narrow" w:hAnsi="Arial Narrow"/>
          <w:lang w:val="fr-CM"/>
        </w:rPr>
        <w:t xml:space="preserve">La caution de soumission non acquittée à la main, non timbrée et non accompagnée du récépissé de la </w:t>
      </w:r>
      <w:r w:rsidR="00DC56CD">
        <w:rPr>
          <w:rFonts w:ascii="Arial Narrow" w:hAnsi="Arial Narrow"/>
          <w:b/>
          <w:lang w:val="fr-CM"/>
        </w:rPr>
        <w:t>CDEC</w:t>
      </w:r>
      <w:r w:rsidR="00553B0C" w:rsidRPr="00553B0C">
        <w:rPr>
          <w:rFonts w:ascii="Arial Narrow" w:hAnsi="Arial Narrow"/>
          <w:lang w:val="fr-CM"/>
        </w:rPr>
        <w:t>, présentée par un soumissionnaire au cours de la séance d’ouverture des plis est irrecevable</w:t>
      </w:r>
      <w:r w:rsidR="0059336E" w:rsidRPr="00AD700D">
        <w:rPr>
          <w:rFonts w:ascii="Arial Narrow" w:hAnsi="Arial Narrow"/>
          <w:lang w:val="fr-CM"/>
        </w:rPr>
        <w:t>.</w:t>
      </w:r>
      <w:r w:rsidR="0058037A">
        <w:rPr>
          <w:rFonts w:ascii="Arial Narrow" w:hAnsi="Arial Narrow"/>
          <w:lang w:val="fr-CM"/>
        </w:rPr>
        <w:t xml:space="preserve"> </w:t>
      </w:r>
    </w:p>
    <w:p w14:paraId="21B4B090" w14:textId="1C6E5560" w:rsidR="0066058E" w:rsidRPr="00AD700D" w:rsidRDefault="0066058E" w:rsidP="00FF7CA3">
      <w:pPr>
        <w:pStyle w:val="AAOarticles"/>
      </w:pPr>
      <w:r w:rsidRPr="00AD700D">
        <w:t>Consultation</w:t>
      </w:r>
      <w:r w:rsidRPr="00AD700D">
        <w:rPr>
          <w:spacing w:val="6"/>
        </w:rPr>
        <w:t xml:space="preserve"> </w:t>
      </w:r>
      <w:r w:rsidRPr="00AD700D">
        <w:t>du</w:t>
      </w:r>
      <w:r w:rsidRPr="00AD700D">
        <w:rPr>
          <w:spacing w:val="6"/>
        </w:rPr>
        <w:t xml:space="preserve"> </w:t>
      </w:r>
      <w:r w:rsidRPr="00AD700D">
        <w:t>Dossier</w:t>
      </w:r>
    </w:p>
    <w:p w14:paraId="2BE64427" w14:textId="4C035621" w:rsidR="0066058E" w:rsidRPr="00AD700D" w:rsidRDefault="0066058E" w:rsidP="00486D3D">
      <w:pPr>
        <w:widowControl w:val="0"/>
        <w:autoSpaceDE w:val="0"/>
        <w:spacing w:line="276" w:lineRule="auto"/>
        <w:ind w:firstLine="567"/>
        <w:jc w:val="both"/>
        <w:rPr>
          <w:rFonts w:ascii="Arial Narrow" w:hAnsi="Arial Narrow"/>
        </w:rPr>
      </w:pPr>
      <w:r w:rsidRPr="00AD700D">
        <w:rPr>
          <w:rFonts w:ascii="Arial Narrow" w:hAnsi="Arial Narrow"/>
        </w:rPr>
        <w:t>Le dossier</w:t>
      </w:r>
      <w:r w:rsidRPr="00AD700D">
        <w:rPr>
          <w:rFonts w:ascii="Arial Narrow" w:hAnsi="Arial Narrow"/>
          <w:spacing w:val="13"/>
        </w:rPr>
        <w:t xml:space="preserve"> physique</w:t>
      </w:r>
      <w:r w:rsidRPr="00AD700D">
        <w:rPr>
          <w:rFonts w:ascii="Arial Narrow" w:hAnsi="Arial Narrow"/>
        </w:rPr>
        <w:t xml:space="preserve"> peut être consult</w:t>
      </w:r>
      <w:r w:rsidR="00296D5B" w:rsidRPr="00AD700D">
        <w:rPr>
          <w:rFonts w:ascii="Arial Narrow" w:hAnsi="Arial Narrow"/>
        </w:rPr>
        <w:t>é gratuitement dans les s</w:t>
      </w:r>
      <w:r w:rsidR="0058037A">
        <w:rPr>
          <w:rFonts w:ascii="Arial Narrow" w:hAnsi="Arial Narrow"/>
        </w:rPr>
        <w:t xml:space="preserve">ervices de la Mairie d’Ebolowa </w:t>
      </w:r>
      <w:r w:rsidR="00296D5B" w:rsidRPr="00AD700D">
        <w:rPr>
          <w:rFonts w:ascii="Arial Narrow" w:hAnsi="Arial Narrow"/>
        </w:rPr>
        <w:t>I</w:t>
      </w:r>
      <w:r w:rsidR="0058037A" w:rsidRPr="0058037A">
        <w:rPr>
          <w:rFonts w:ascii="Arial Narrow" w:hAnsi="Arial Narrow"/>
          <w:vertAlign w:val="superscript"/>
        </w:rPr>
        <w:t>er</w:t>
      </w:r>
      <w:r w:rsidR="00296D5B" w:rsidRPr="0058037A">
        <w:rPr>
          <w:rFonts w:ascii="Arial Narrow" w:hAnsi="Arial Narrow"/>
          <w:vertAlign w:val="superscript"/>
        </w:rPr>
        <w:t xml:space="preserve"> </w:t>
      </w:r>
      <w:r w:rsidR="00296D5B" w:rsidRPr="00AD700D">
        <w:rPr>
          <w:rFonts w:ascii="Arial Narrow" w:hAnsi="Arial Narrow"/>
        </w:rPr>
        <w:t xml:space="preserve">aux heures ouvrables, </w:t>
      </w:r>
      <w:r w:rsidR="00AD3F9E">
        <w:rPr>
          <w:rFonts w:ascii="Arial Narrow" w:hAnsi="Arial Narrow"/>
        </w:rPr>
        <w:t xml:space="preserve">au bureau </w:t>
      </w:r>
      <w:r w:rsidR="00296D5B" w:rsidRPr="00AD700D">
        <w:rPr>
          <w:rFonts w:ascii="Arial Narrow" w:hAnsi="Arial Narrow"/>
        </w:rPr>
        <w:t>de la Structure Interne de Gestion Administrative des Marchés Publics (SIGAMP)</w:t>
      </w:r>
      <w:proofErr w:type="gramStart"/>
      <w:r w:rsidRPr="00AD700D">
        <w:rPr>
          <w:rFonts w:ascii="Arial Narrow" w:hAnsi="Arial Narrow"/>
        </w:rPr>
        <w:t>,</w:t>
      </w:r>
      <w:r w:rsidRPr="00AD700D">
        <w:rPr>
          <w:rFonts w:ascii="Arial Narrow" w:hAnsi="Arial Narrow"/>
          <w:spacing w:val="4"/>
        </w:rPr>
        <w:t xml:space="preserve"> </w:t>
      </w:r>
      <w:r w:rsidR="00296D5B" w:rsidRPr="00AD700D">
        <w:rPr>
          <w:rFonts w:ascii="Arial Narrow" w:hAnsi="Arial Narrow"/>
          <w:spacing w:val="4"/>
        </w:rPr>
        <w:t xml:space="preserve"> dès</w:t>
      </w:r>
      <w:proofErr w:type="gramEnd"/>
      <w:r w:rsidR="00296D5B" w:rsidRPr="00AD700D">
        <w:rPr>
          <w:rFonts w:ascii="Arial Narrow" w:hAnsi="Arial Narrow"/>
          <w:spacing w:val="4"/>
        </w:rPr>
        <w:t xml:space="preserve"> publication de l’avis </w:t>
      </w:r>
      <w:r w:rsidR="00452E83">
        <w:rPr>
          <w:rFonts w:ascii="Arial Narrow" w:hAnsi="Arial Narrow"/>
          <w:spacing w:val="4"/>
        </w:rPr>
        <w:t>de consultation</w:t>
      </w:r>
      <w:r w:rsidRPr="00AD700D">
        <w:rPr>
          <w:rFonts w:ascii="Arial Narrow" w:hAnsi="Arial Narrow"/>
        </w:rPr>
        <w:t>.</w:t>
      </w:r>
    </w:p>
    <w:p w14:paraId="3BD15CB7" w14:textId="4C15FCE3" w:rsidR="0066058E" w:rsidRPr="00AD700D" w:rsidRDefault="00553B0C" w:rsidP="00221B72">
      <w:pPr>
        <w:widowControl w:val="0"/>
        <w:autoSpaceDE w:val="0"/>
        <w:spacing w:before="11" w:line="276" w:lineRule="auto"/>
        <w:ind w:firstLine="567"/>
        <w:jc w:val="both"/>
        <w:rPr>
          <w:rFonts w:ascii="Arial Narrow" w:hAnsi="Arial Narrow"/>
        </w:rPr>
      </w:pPr>
      <w:r w:rsidRPr="00553B0C">
        <w:rPr>
          <w:rFonts w:ascii="Arial Narrow" w:hAnsi="Arial Narrow"/>
        </w:rPr>
        <w:t>Il peut également être consulté sur le site internet de l'ARMP (</w:t>
      </w:r>
      <w:hyperlink r:id="rId12" w:history="1">
        <w:r w:rsidRPr="00553B0C">
          <w:rPr>
            <w:rStyle w:val="Lienhypertexte"/>
            <w:rFonts w:ascii="Arial Narrow" w:hAnsi="Arial Narrow"/>
          </w:rPr>
          <w:t>www.armp.cm</w:t>
        </w:r>
      </w:hyperlink>
      <w:r w:rsidRPr="00553B0C">
        <w:rPr>
          <w:rFonts w:ascii="Arial Narrow" w:hAnsi="Arial Narrow"/>
        </w:rPr>
        <w:t xml:space="preserve">), et sur la plateforme COLEPS sur le site </w:t>
      </w:r>
      <w:hyperlink r:id="rId13" w:history="1">
        <w:r w:rsidRPr="00553B0C">
          <w:rPr>
            <w:rStyle w:val="Lienhypertexte"/>
            <w:rFonts w:ascii="Arial Narrow" w:hAnsi="Arial Narrow"/>
          </w:rPr>
          <w:t>www.marches</w:t>
        </w:r>
      </w:hyperlink>
      <w:r w:rsidRPr="00553B0C">
        <w:rPr>
          <w:rFonts w:ascii="Arial Narrow" w:hAnsi="Arial Narrow"/>
        </w:rPr>
        <w:t>publics.cm</w:t>
      </w:r>
    </w:p>
    <w:p w14:paraId="20EFD401" w14:textId="204A7E0E" w:rsidR="0066058E" w:rsidRPr="00AD700D" w:rsidRDefault="0066058E" w:rsidP="00FF7CA3">
      <w:pPr>
        <w:pStyle w:val="AAOarticles"/>
      </w:pPr>
      <w:r w:rsidRPr="00AD700D">
        <w:t>Acquisition</w:t>
      </w:r>
      <w:r w:rsidRPr="00AD700D">
        <w:rPr>
          <w:spacing w:val="6"/>
        </w:rPr>
        <w:t xml:space="preserve"> </w:t>
      </w:r>
      <w:r w:rsidRPr="00AD700D">
        <w:t>du</w:t>
      </w:r>
      <w:r w:rsidRPr="00AD700D">
        <w:rPr>
          <w:spacing w:val="6"/>
        </w:rPr>
        <w:t xml:space="preserve"> </w:t>
      </w:r>
      <w:r w:rsidRPr="00AD700D">
        <w:t>Dossier</w:t>
      </w:r>
      <w:r w:rsidRPr="00AD700D">
        <w:rPr>
          <w:spacing w:val="6"/>
        </w:rPr>
        <w:t xml:space="preserve"> </w:t>
      </w:r>
      <w:r w:rsidR="00F95393">
        <w:t xml:space="preserve">d’Appel d’Offre </w:t>
      </w:r>
    </w:p>
    <w:p w14:paraId="68BB8AFD" w14:textId="5F11AB5C" w:rsidR="00F61F13" w:rsidRPr="00AD700D" w:rsidRDefault="00F95393" w:rsidP="00486D3D">
      <w:pPr>
        <w:widowControl w:val="0"/>
        <w:autoSpaceDE w:val="0"/>
        <w:spacing w:after="60" w:line="276" w:lineRule="auto"/>
        <w:ind w:firstLine="567"/>
        <w:jc w:val="both"/>
        <w:rPr>
          <w:rFonts w:ascii="Arial Narrow" w:hAnsi="Arial Narrow"/>
        </w:rPr>
      </w:pPr>
      <w:r>
        <w:rPr>
          <w:rFonts w:ascii="Arial Narrow" w:hAnsi="Arial Narrow"/>
        </w:rPr>
        <w:t>La version physique du D</w:t>
      </w:r>
      <w:r w:rsidR="00F61F13" w:rsidRPr="00AD700D">
        <w:rPr>
          <w:rFonts w:ascii="Arial Narrow" w:hAnsi="Arial Narrow"/>
        </w:rPr>
        <w:t xml:space="preserve">ossier </w:t>
      </w:r>
      <w:r>
        <w:rPr>
          <w:rFonts w:ascii="Arial Narrow" w:hAnsi="Arial Narrow"/>
        </w:rPr>
        <w:t xml:space="preserve">d’Appel d’Offre </w:t>
      </w:r>
      <w:r w:rsidR="00A06087" w:rsidRPr="00AD700D">
        <w:rPr>
          <w:rFonts w:ascii="Arial Narrow" w:hAnsi="Arial Narrow"/>
        </w:rPr>
        <w:t>peut être obtenue à la SIGAMP de la Mairie d’Ebolowa II (696 454 828 / 691 510 572)</w:t>
      </w:r>
      <w:r w:rsidR="00F61F13" w:rsidRPr="00AD700D">
        <w:rPr>
          <w:rFonts w:ascii="Arial Narrow" w:hAnsi="Arial Narrow"/>
        </w:rPr>
        <w:t xml:space="preserve"> dès publication du présent avis, contre versement d’une somme non remboursable </w:t>
      </w:r>
      <w:r w:rsidR="00F61F13" w:rsidRPr="00AD700D">
        <w:rPr>
          <w:rFonts w:ascii="Arial Narrow" w:hAnsi="Arial Narrow"/>
          <w:iCs/>
        </w:rPr>
        <w:t xml:space="preserve">des frais d’achat </w:t>
      </w:r>
      <w:r w:rsidR="00BB66F8" w:rsidRPr="00AD700D">
        <w:rPr>
          <w:rFonts w:ascii="Arial Narrow" w:hAnsi="Arial Narrow"/>
          <w:iCs/>
        </w:rPr>
        <w:t xml:space="preserve">du </w:t>
      </w:r>
      <w:r w:rsidR="002B34B1">
        <w:rPr>
          <w:rFonts w:ascii="Arial Narrow" w:hAnsi="Arial Narrow"/>
          <w:iCs/>
        </w:rPr>
        <w:t>D</w:t>
      </w:r>
      <w:r>
        <w:rPr>
          <w:rFonts w:ascii="Arial Narrow" w:hAnsi="Arial Narrow"/>
          <w:iCs/>
        </w:rPr>
        <w:t>AO</w:t>
      </w:r>
      <w:r w:rsidR="00BB66F8" w:rsidRPr="00AD700D">
        <w:rPr>
          <w:rFonts w:ascii="Arial Narrow" w:hAnsi="Arial Narrow"/>
          <w:iCs/>
        </w:rPr>
        <w:t xml:space="preserve"> de</w:t>
      </w:r>
      <w:r w:rsidR="00486D3D" w:rsidRPr="00AD700D">
        <w:rPr>
          <w:rFonts w:ascii="Arial Narrow" w:hAnsi="Arial Narrow"/>
          <w:iCs/>
        </w:rPr>
        <w:t xml:space="preserve"> </w:t>
      </w:r>
      <w:r w:rsidR="0058037A">
        <w:rPr>
          <w:rFonts w:ascii="Arial Narrow" w:hAnsi="Arial Narrow"/>
          <w:b/>
          <w:iCs/>
        </w:rPr>
        <w:t>C</w:t>
      </w:r>
      <w:r w:rsidR="00924271">
        <w:rPr>
          <w:rFonts w:ascii="Arial Narrow" w:hAnsi="Arial Narrow"/>
          <w:b/>
          <w:iCs/>
        </w:rPr>
        <w:t>inq</w:t>
      </w:r>
      <w:r w:rsidR="0058037A">
        <w:rPr>
          <w:rFonts w:ascii="Arial Narrow" w:hAnsi="Arial Narrow"/>
          <w:b/>
          <w:iCs/>
        </w:rPr>
        <w:t>uante</w:t>
      </w:r>
      <w:r w:rsidR="00924271">
        <w:rPr>
          <w:rFonts w:ascii="Arial Narrow" w:hAnsi="Arial Narrow"/>
          <w:b/>
          <w:iCs/>
        </w:rPr>
        <w:t xml:space="preserve"> mille </w:t>
      </w:r>
      <w:r w:rsidR="00486D3D" w:rsidRPr="00924271">
        <w:rPr>
          <w:rFonts w:ascii="Arial Narrow" w:hAnsi="Arial Narrow"/>
          <w:b/>
        </w:rPr>
        <w:t>(</w:t>
      </w:r>
      <w:r w:rsidR="00924271" w:rsidRPr="00924271">
        <w:rPr>
          <w:rFonts w:ascii="Arial Narrow" w:hAnsi="Arial Narrow"/>
          <w:b/>
        </w:rPr>
        <w:t>5</w:t>
      </w:r>
      <w:r w:rsidR="0058037A">
        <w:rPr>
          <w:rFonts w:ascii="Arial Narrow" w:hAnsi="Arial Narrow"/>
          <w:b/>
        </w:rPr>
        <w:t>0</w:t>
      </w:r>
      <w:r w:rsidR="00486D3D" w:rsidRPr="00AD700D">
        <w:rPr>
          <w:rFonts w:ascii="Arial Narrow" w:hAnsi="Arial Narrow"/>
          <w:b/>
        </w:rPr>
        <w:t> </w:t>
      </w:r>
      <w:r w:rsidR="00A06087" w:rsidRPr="00AD700D">
        <w:rPr>
          <w:rFonts w:ascii="Arial Narrow" w:hAnsi="Arial Narrow"/>
          <w:b/>
        </w:rPr>
        <w:t>000</w:t>
      </w:r>
      <w:r w:rsidR="00486D3D" w:rsidRPr="00AD700D">
        <w:rPr>
          <w:rFonts w:ascii="Arial Narrow" w:hAnsi="Arial Narrow"/>
          <w:b/>
        </w:rPr>
        <w:t>)</w:t>
      </w:r>
      <w:r w:rsidR="00A06087" w:rsidRPr="00AD700D">
        <w:rPr>
          <w:rFonts w:ascii="Arial Narrow" w:hAnsi="Arial Narrow"/>
          <w:b/>
        </w:rPr>
        <w:t xml:space="preserve"> Francs </w:t>
      </w:r>
      <w:r w:rsidR="00F61F13" w:rsidRPr="00AD700D">
        <w:rPr>
          <w:rFonts w:ascii="Arial Narrow" w:hAnsi="Arial Narrow"/>
          <w:b/>
        </w:rPr>
        <w:t>CFA</w:t>
      </w:r>
      <w:r w:rsidR="00F61F13" w:rsidRPr="00AD700D">
        <w:rPr>
          <w:rFonts w:ascii="Arial Narrow" w:hAnsi="Arial Narrow"/>
        </w:rPr>
        <w:t>, payable à</w:t>
      </w:r>
      <w:r w:rsidR="00AB1DF2" w:rsidRPr="00AD700D">
        <w:rPr>
          <w:rFonts w:ascii="Arial Narrow" w:hAnsi="Arial Narrow"/>
        </w:rPr>
        <w:t xml:space="preserve"> la Recette Municipale </w:t>
      </w:r>
      <w:r w:rsidR="0058037A">
        <w:rPr>
          <w:rFonts w:ascii="Arial Narrow" w:hAnsi="Arial Narrow"/>
        </w:rPr>
        <w:t xml:space="preserve">de la Mairie d’Ebolowa </w:t>
      </w:r>
      <w:r w:rsidR="00AA7457" w:rsidRPr="00AD700D">
        <w:rPr>
          <w:rFonts w:ascii="Arial Narrow" w:hAnsi="Arial Narrow"/>
        </w:rPr>
        <w:t>I</w:t>
      </w:r>
      <w:r w:rsidR="0058037A" w:rsidRPr="0058037A">
        <w:rPr>
          <w:rFonts w:ascii="Arial Narrow" w:hAnsi="Arial Narrow"/>
          <w:vertAlign w:val="superscript"/>
        </w:rPr>
        <w:t>ER</w:t>
      </w:r>
      <w:r w:rsidR="00F61F13" w:rsidRPr="00AD700D">
        <w:rPr>
          <w:rFonts w:ascii="Arial Narrow" w:hAnsi="Arial Narrow"/>
        </w:rPr>
        <w:t xml:space="preserve">. </w:t>
      </w:r>
    </w:p>
    <w:p w14:paraId="71AB1293" w14:textId="7FD73328" w:rsidR="0066058E" w:rsidRPr="00AD700D" w:rsidRDefault="0066058E" w:rsidP="00486D3D">
      <w:pPr>
        <w:widowControl w:val="0"/>
        <w:autoSpaceDE w:val="0"/>
        <w:adjustRightInd w:val="0"/>
        <w:spacing w:line="276" w:lineRule="auto"/>
        <w:ind w:firstLine="567"/>
        <w:jc w:val="both"/>
        <w:rPr>
          <w:rFonts w:ascii="Arial Narrow" w:hAnsi="Arial Narrow"/>
        </w:rPr>
      </w:pPr>
      <w:r w:rsidRPr="00AD700D">
        <w:rPr>
          <w:rFonts w:ascii="Arial Narrow" w:hAnsi="Arial Narrow"/>
          <w:bCs/>
        </w:rPr>
        <w:t xml:space="preserve">Il est également possible d’obtenir </w:t>
      </w:r>
      <w:r w:rsidR="007A3942" w:rsidRPr="00AD700D">
        <w:rPr>
          <w:rFonts w:ascii="Arial Narrow" w:hAnsi="Arial Narrow"/>
          <w:bCs/>
        </w:rPr>
        <w:t>la version électronique du dossier</w:t>
      </w:r>
      <w:r w:rsidRPr="00AD700D">
        <w:rPr>
          <w:rFonts w:ascii="Arial Narrow" w:hAnsi="Arial Narrow"/>
          <w:bCs/>
        </w:rPr>
        <w:t xml:space="preserve"> </w:t>
      </w:r>
      <w:r w:rsidRPr="00AD700D">
        <w:rPr>
          <w:rFonts w:ascii="Arial Narrow" w:hAnsi="Arial Narrow"/>
        </w:rPr>
        <w:t xml:space="preserve">par téléchargement gratuit aux </w:t>
      </w:r>
      <w:proofErr w:type="gramStart"/>
      <w:r w:rsidRPr="00AD700D">
        <w:rPr>
          <w:rFonts w:ascii="Arial Narrow" w:hAnsi="Arial Narrow"/>
        </w:rPr>
        <w:lastRenderedPageBreak/>
        <w:t>adresses</w:t>
      </w:r>
      <w:proofErr w:type="gramEnd"/>
      <w:r w:rsidRPr="00AD700D">
        <w:rPr>
          <w:rFonts w:ascii="Arial Narrow" w:hAnsi="Arial Narrow"/>
        </w:rPr>
        <w:t xml:space="preserve"> sus indiquées pour la version électronique. </w:t>
      </w:r>
      <w:r w:rsidR="00F043E0" w:rsidRPr="00AD700D">
        <w:rPr>
          <w:rFonts w:ascii="Arial Narrow" w:hAnsi="Arial Narrow"/>
        </w:rPr>
        <w:t xml:space="preserve">Toutefois, la soumission par voie physique ou électronique est conditionnée par le paiement des frais d’achat du </w:t>
      </w:r>
      <w:r w:rsidR="00F95393">
        <w:rPr>
          <w:rFonts w:ascii="Arial Narrow" w:hAnsi="Arial Narrow"/>
        </w:rPr>
        <w:t>DAO</w:t>
      </w:r>
      <w:r w:rsidR="00F043E0" w:rsidRPr="00AD700D">
        <w:rPr>
          <w:rFonts w:ascii="Arial Narrow" w:hAnsi="Arial Narrow"/>
        </w:rPr>
        <w:t xml:space="preserve">. </w:t>
      </w:r>
    </w:p>
    <w:p w14:paraId="65BF5D8F" w14:textId="7EE0AD2B" w:rsidR="0066058E" w:rsidRPr="00AD700D" w:rsidRDefault="0066058E" w:rsidP="00FF7CA3">
      <w:pPr>
        <w:pStyle w:val="AAOarticles"/>
      </w:pPr>
      <w:r w:rsidRPr="00AD700D">
        <w:t>Remise</w:t>
      </w:r>
      <w:r w:rsidRPr="00AD700D">
        <w:rPr>
          <w:spacing w:val="6"/>
        </w:rPr>
        <w:t xml:space="preserve"> </w:t>
      </w:r>
      <w:r w:rsidRPr="00AD700D">
        <w:t>des</w:t>
      </w:r>
      <w:r w:rsidRPr="00AD700D">
        <w:rPr>
          <w:spacing w:val="6"/>
        </w:rPr>
        <w:t xml:space="preserve"> </w:t>
      </w:r>
      <w:r w:rsidRPr="00AD700D">
        <w:t>offres</w:t>
      </w:r>
    </w:p>
    <w:p w14:paraId="588C0BFB" w14:textId="77777777" w:rsidR="00782110" w:rsidRDefault="00782110" w:rsidP="0058037A">
      <w:pPr>
        <w:tabs>
          <w:tab w:val="left" w:pos="820"/>
        </w:tabs>
        <w:ind w:left="833" w:right="70" w:hanging="360"/>
        <w:rPr>
          <w:rFonts w:ascii="Arial Narrow" w:hAnsi="Arial Narrow"/>
          <w:i/>
          <w:iCs/>
        </w:rPr>
      </w:pPr>
    </w:p>
    <w:p w14:paraId="46F46DFF" w14:textId="43F14D1A" w:rsidR="0058037A" w:rsidRPr="008F4D0D" w:rsidRDefault="0058037A" w:rsidP="0058037A">
      <w:pPr>
        <w:tabs>
          <w:tab w:val="left" w:pos="820"/>
        </w:tabs>
        <w:ind w:left="833" w:right="70" w:hanging="360"/>
        <w:rPr>
          <w:rFonts w:ascii="Arial Narrow" w:eastAsia="Arial Narrow" w:hAnsi="Arial Narrow" w:cs="Arial"/>
        </w:rPr>
      </w:pPr>
      <w:r w:rsidRPr="0058037A">
        <w:rPr>
          <w:rFonts w:ascii="Arial Narrow" w:eastAsia="Arial Narrow" w:hAnsi="Arial Narrow" w:cs="Arial"/>
          <w:b/>
        </w:rPr>
        <w:t>P</w:t>
      </w:r>
      <w:r w:rsidRPr="0058037A">
        <w:rPr>
          <w:rFonts w:ascii="Arial Narrow" w:eastAsia="Arial Narrow" w:hAnsi="Arial Narrow" w:cs="Arial"/>
          <w:b/>
          <w:spacing w:val="1"/>
        </w:rPr>
        <w:t>ou</w:t>
      </w:r>
      <w:r w:rsidRPr="0058037A">
        <w:rPr>
          <w:rFonts w:ascii="Arial Narrow" w:eastAsia="Arial Narrow" w:hAnsi="Arial Narrow" w:cs="Arial"/>
          <w:b/>
        </w:rPr>
        <w:t>r</w:t>
      </w:r>
      <w:r w:rsidRPr="0058037A">
        <w:rPr>
          <w:rFonts w:ascii="Arial Narrow" w:eastAsia="Arial Narrow" w:hAnsi="Arial Narrow" w:cs="Arial"/>
          <w:b/>
          <w:spacing w:val="7"/>
        </w:rPr>
        <w:t xml:space="preserve"> </w:t>
      </w:r>
      <w:r w:rsidRPr="0058037A">
        <w:rPr>
          <w:rFonts w:ascii="Arial Narrow" w:eastAsia="Arial Narrow" w:hAnsi="Arial Narrow" w:cs="Arial"/>
          <w:b/>
        </w:rPr>
        <w:t>la</w:t>
      </w:r>
      <w:r w:rsidRPr="0058037A">
        <w:rPr>
          <w:rFonts w:ascii="Arial Narrow" w:eastAsia="Arial Narrow" w:hAnsi="Arial Narrow" w:cs="Arial"/>
          <w:b/>
          <w:spacing w:val="8"/>
        </w:rPr>
        <w:t xml:space="preserve"> </w:t>
      </w:r>
      <w:r w:rsidRPr="0058037A">
        <w:rPr>
          <w:rFonts w:ascii="Arial Narrow" w:eastAsia="Arial Narrow" w:hAnsi="Arial Narrow" w:cs="Arial"/>
          <w:b/>
          <w:spacing w:val="-2"/>
        </w:rPr>
        <w:t>s</w:t>
      </w:r>
      <w:r w:rsidRPr="0058037A">
        <w:rPr>
          <w:rFonts w:ascii="Arial Narrow" w:eastAsia="Arial Narrow" w:hAnsi="Arial Narrow" w:cs="Arial"/>
          <w:b/>
          <w:spacing w:val="1"/>
        </w:rPr>
        <w:t>ou</w:t>
      </w:r>
      <w:r w:rsidRPr="0058037A">
        <w:rPr>
          <w:rFonts w:ascii="Arial Narrow" w:eastAsia="Arial Narrow" w:hAnsi="Arial Narrow" w:cs="Arial"/>
          <w:b/>
          <w:spacing w:val="-1"/>
        </w:rPr>
        <w:t>m</w:t>
      </w:r>
      <w:r w:rsidRPr="0058037A">
        <w:rPr>
          <w:rFonts w:ascii="Arial Narrow" w:eastAsia="Arial Narrow" w:hAnsi="Arial Narrow" w:cs="Arial"/>
          <w:b/>
        </w:rPr>
        <w:t>iss</w:t>
      </w:r>
      <w:r w:rsidRPr="0058037A">
        <w:rPr>
          <w:rFonts w:ascii="Arial Narrow" w:eastAsia="Arial Narrow" w:hAnsi="Arial Narrow" w:cs="Arial"/>
          <w:b/>
          <w:spacing w:val="-1"/>
        </w:rPr>
        <w:t>i</w:t>
      </w:r>
      <w:r w:rsidRPr="0058037A">
        <w:rPr>
          <w:rFonts w:ascii="Arial Narrow" w:eastAsia="Arial Narrow" w:hAnsi="Arial Narrow" w:cs="Arial"/>
          <w:b/>
          <w:spacing w:val="1"/>
        </w:rPr>
        <w:t>o</w:t>
      </w:r>
      <w:r w:rsidRPr="0058037A">
        <w:rPr>
          <w:rFonts w:ascii="Arial Narrow" w:eastAsia="Arial Narrow" w:hAnsi="Arial Narrow" w:cs="Arial"/>
          <w:b/>
        </w:rPr>
        <w:t>n</w:t>
      </w:r>
      <w:r w:rsidRPr="0058037A">
        <w:rPr>
          <w:rFonts w:ascii="Arial Narrow" w:eastAsia="Arial Narrow" w:hAnsi="Arial Narrow" w:cs="Arial"/>
          <w:b/>
          <w:spacing w:val="6"/>
        </w:rPr>
        <w:t xml:space="preserve"> </w:t>
      </w:r>
      <w:r w:rsidRPr="0058037A">
        <w:rPr>
          <w:rFonts w:ascii="Arial Narrow" w:eastAsia="Arial Narrow" w:hAnsi="Arial Narrow" w:cs="Arial"/>
          <w:b/>
          <w:spacing w:val="1"/>
        </w:rPr>
        <w:t>e</w:t>
      </w:r>
      <w:r w:rsidRPr="0058037A">
        <w:rPr>
          <w:rFonts w:ascii="Arial Narrow" w:eastAsia="Arial Narrow" w:hAnsi="Arial Narrow" w:cs="Arial"/>
          <w:b/>
        </w:rPr>
        <w:t>n</w:t>
      </w:r>
      <w:r w:rsidRPr="0058037A">
        <w:rPr>
          <w:rFonts w:ascii="Arial Narrow" w:eastAsia="Arial Narrow" w:hAnsi="Arial Narrow" w:cs="Arial"/>
          <w:b/>
          <w:spacing w:val="6"/>
        </w:rPr>
        <w:t xml:space="preserve"> </w:t>
      </w:r>
      <w:r w:rsidRPr="0058037A">
        <w:rPr>
          <w:rFonts w:ascii="Arial Narrow" w:eastAsia="Arial Narrow" w:hAnsi="Arial Narrow" w:cs="Arial"/>
          <w:b/>
        </w:rPr>
        <w:t>l</w:t>
      </w:r>
      <w:r w:rsidRPr="0058037A">
        <w:rPr>
          <w:rFonts w:ascii="Arial Narrow" w:eastAsia="Arial Narrow" w:hAnsi="Arial Narrow" w:cs="Arial"/>
          <w:b/>
          <w:spacing w:val="-1"/>
        </w:rPr>
        <w:t>i</w:t>
      </w:r>
      <w:r w:rsidRPr="0058037A">
        <w:rPr>
          <w:rFonts w:ascii="Arial Narrow" w:eastAsia="Arial Narrow" w:hAnsi="Arial Narrow" w:cs="Arial"/>
          <w:b/>
          <w:spacing w:val="1"/>
        </w:rPr>
        <w:t>gn</w:t>
      </w:r>
      <w:r w:rsidRPr="0058037A">
        <w:rPr>
          <w:rFonts w:ascii="Arial Narrow" w:eastAsia="Arial Narrow" w:hAnsi="Arial Narrow" w:cs="Arial"/>
          <w:b/>
          <w:spacing w:val="-1"/>
        </w:rPr>
        <w:t>e</w:t>
      </w:r>
      <w:r w:rsidRPr="008F4D0D">
        <w:rPr>
          <w:rFonts w:ascii="Arial Narrow" w:eastAsia="Arial Narrow" w:hAnsi="Arial Narrow" w:cs="Arial"/>
        </w:rPr>
        <w:t>,</w:t>
      </w:r>
      <w:r w:rsidRPr="008F4D0D">
        <w:rPr>
          <w:rFonts w:ascii="Arial Narrow" w:eastAsia="Arial Narrow" w:hAnsi="Arial Narrow" w:cs="Arial"/>
          <w:spacing w:val="8"/>
        </w:rPr>
        <w:t xml:space="preserve"> </w:t>
      </w:r>
      <w:r w:rsidRPr="008F4D0D">
        <w:rPr>
          <w:rFonts w:ascii="Arial Narrow" w:eastAsia="Arial Narrow" w:hAnsi="Arial Narrow" w:cs="Arial"/>
        </w:rPr>
        <w:t>l</w:t>
      </w:r>
      <w:r w:rsidRPr="008F4D0D">
        <w:rPr>
          <w:rFonts w:ascii="Arial Narrow" w:eastAsia="Arial Narrow" w:hAnsi="Arial Narrow" w:cs="Arial"/>
          <w:spacing w:val="-1"/>
        </w:rPr>
        <w:t>’</w:t>
      </w:r>
      <w:r w:rsidRPr="008F4D0D">
        <w:rPr>
          <w:rFonts w:ascii="Arial Narrow" w:eastAsia="Arial Narrow" w:hAnsi="Arial Narrow" w:cs="Arial"/>
          <w:spacing w:val="1"/>
        </w:rPr>
        <w:t>o</w:t>
      </w:r>
      <w:r w:rsidRPr="008F4D0D">
        <w:rPr>
          <w:rFonts w:ascii="Arial Narrow" w:eastAsia="Arial Narrow" w:hAnsi="Arial Narrow" w:cs="Arial"/>
        </w:rPr>
        <w:t>f</w:t>
      </w:r>
      <w:r w:rsidRPr="008F4D0D">
        <w:rPr>
          <w:rFonts w:ascii="Arial Narrow" w:eastAsia="Arial Narrow" w:hAnsi="Arial Narrow" w:cs="Arial"/>
          <w:spacing w:val="1"/>
        </w:rPr>
        <w:t>f</w:t>
      </w:r>
      <w:r w:rsidRPr="008F4D0D">
        <w:rPr>
          <w:rFonts w:ascii="Arial Narrow" w:eastAsia="Arial Narrow" w:hAnsi="Arial Narrow" w:cs="Arial"/>
        </w:rPr>
        <w:t>re</w:t>
      </w:r>
      <w:r w:rsidRPr="008F4D0D">
        <w:rPr>
          <w:rFonts w:ascii="Arial Narrow" w:eastAsia="Arial Narrow" w:hAnsi="Arial Narrow" w:cs="Arial"/>
          <w:spacing w:val="5"/>
        </w:rPr>
        <w:t xml:space="preserve"> </w:t>
      </w:r>
      <w:r w:rsidRPr="008F4D0D">
        <w:rPr>
          <w:rFonts w:ascii="Arial Narrow" w:eastAsia="Arial Narrow" w:hAnsi="Arial Narrow" w:cs="Arial"/>
          <w:spacing w:val="1"/>
        </w:rPr>
        <w:t>de</w:t>
      </w:r>
      <w:r w:rsidRPr="008F4D0D">
        <w:rPr>
          <w:rFonts w:ascii="Arial Narrow" w:eastAsia="Arial Narrow" w:hAnsi="Arial Narrow" w:cs="Arial"/>
        </w:rPr>
        <w:t>vra</w:t>
      </w:r>
      <w:r w:rsidRPr="008F4D0D">
        <w:rPr>
          <w:rFonts w:ascii="Arial Narrow" w:eastAsia="Arial Narrow" w:hAnsi="Arial Narrow" w:cs="Arial"/>
          <w:spacing w:val="5"/>
        </w:rPr>
        <w:t xml:space="preserve"> </w:t>
      </w:r>
      <w:r w:rsidRPr="008F4D0D">
        <w:rPr>
          <w:rFonts w:ascii="Arial Narrow" w:eastAsia="Arial Narrow" w:hAnsi="Arial Narrow" w:cs="Arial"/>
          <w:spacing w:val="1"/>
        </w:rPr>
        <w:t>ê</w:t>
      </w:r>
      <w:r w:rsidRPr="008F4D0D">
        <w:rPr>
          <w:rFonts w:ascii="Arial Narrow" w:eastAsia="Arial Narrow" w:hAnsi="Arial Narrow" w:cs="Arial"/>
        </w:rPr>
        <w:t>tre</w:t>
      </w:r>
      <w:r w:rsidRPr="008F4D0D">
        <w:rPr>
          <w:rFonts w:ascii="Arial Narrow" w:eastAsia="Arial Narrow" w:hAnsi="Arial Narrow" w:cs="Arial"/>
          <w:spacing w:val="8"/>
        </w:rPr>
        <w:t xml:space="preserve"> </w:t>
      </w:r>
      <w:r w:rsidRPr="008F4D0D">
        <w:rPr>
          <w:rFonts w:ascii="Arial Narrow" w:eastAsia="Arial Narrow" w:hAnsi="Arial Narrow" w:cs="Arial"/>
        </w:rPr>
        <w:t>t</w:t>
      </w:r>
      <w:r w:rsidRPr="008F4D0D">
        <w:rPr>
          <w:rFonts w:ascii="Arial Narrow" w:eastAsia="Arial Narrow" w:hAnsi="Arial Narrow" w:cs="Arial"/>
          <w:spacing w:val="-3"/>
        </w:rPr>
        <w:t>r</w:t>
      </w:r>
      <w:r w:rsidRPr="008F4D0D">
        <w:rPr>
          <w:rFonts w:ascii="Arial Narrow" w:eastAsia="Arial Narrow" w:hAnsi="Arial Narrow" w:cs="Arial"/>
          <w:spacing w:val="1"/>
        </w:rPr>
        <w:t>an</w:t>
      </w:r>
      <w:r w:rsidRPr="008F4D0D">
        <w:rPr>
          <w:rFonts w:ascii="Arial Narrow" w:eastAsia="Arial Narrow" w:hAnsi="Arial Narrow" w:cs="Arial"/>
        </w:rPr>
        <w:t>s</w:t>
      </w:r>
      <w:r w:rsidRPr="008F4D0D">
        <w:rPr>
          <w:rFonts w:ascii="Arial Narrow" w:eastAsia="Arial Narrow" w:hAnsi="Arial Narrow" w:cs="Arial"/>
          <w:spacing w:val="-1"/>
        </w:rPr>
        <w:t>m</w:t>
      </w:r>
      <w:r w:rsidRPr="008F4D0D">
        <w:rPr>
          <w:rFonts w:ascii="Arial Narrow" w:eastAsia="Arial Narrow" w:hAnsi="Arial Narrow" w:cs="Arial"/>
        </w:rPr>
        <w:t>ise</w:t>
      </w:r>
      <w:r w:rsidRPr="008F4D0D">
        <w:rPr>
          <w:rFonts w:ascii="Arial Narrow" w:eastAsia="Arial Narrow" w:hAnsi="Arial Narrow" w:cs="Arial"/>
          <w:spacing w:val="8"/>
        </w:rPr>
        <w:t xml:space="preserve"> </w:t>
      </w:r>
      <w:r w:rsidRPr="008F4D0D">
        <w:rPr>
          <w:rFonts w:ascii="Arial Narrow" w:eastAsia="Arial Narrow" w:hAnsi="Arial Narrow" w:cs="Arial"/>
          <w:spacing w:val="1"/>
        </w:rPr>
        <w:t>pa</w:t>
      </w:r>
      <w:r w:rsidRPr="008F4D0D">
        <w:rPr>
          <w:rFonts w:ascii="Arial Narrow" w:eastAsia="Arial Narrow" w:hAnsi="Arial Narrow" w:cs="Arial"/>
        </w:rPr>
        <w:t>r</w:t>
      </w:r>
      <w:r w:rsidRPr="008F4D0D">
        <w:rPr>
          <w:rFonts w:ascii="Arial Narrow" w:eastAsia="Arial Narrow" w:hAnsi="Arial Narrow" w:cs="Arial"/>
          <w:spacing w:val="7"/>
        </w:rPr>
        <w:t xml:space="preserve"> </w:t>
      </w:r>
      <w:r w:rsidRPr="008F4D0D">
        <w:rPr>
          <w:rFonts w:ascii="Arial Narrow" w:eastAsia="Arial Narrow" w:hAnsi="Arial Narrow" w:cs="Arial"/>
          <w:spacing w:val="-3"/>
        </w:rPr>
        <w:t>l</w:t>
      </w:r>
      <w:r w:rsidRPr="008F4D0D">
        <w:rPr>
          <w:rFonts w:ascii="Arial Narrow" w:eastAsia="Arial Narrow" w:hAnsi="Arial Narrow" w:cs="Arial"/>
        </w:rPr>
        <w:t>e</w:t>
      </w:r>
      <w:r w:rsidRPr="008F4D0D">
        <w:rPr>
          <w:rFonts w:ascii="Arial Narrow" w:eastAsia="Arial Narrow" w:hAnsi="Arial Narrow" w:cs="Arial"/>
          <w:spacing w:val="8"/>
        </w:rPr>
        <w:t xml:space="preserve"> </w:t>
      </w:r>
      <w:r w:rsidRPr="008F4D0D">
        <w:rPr>
          <w:rFonts w:ascii="Arial Narrow" w:eastAsia="Arial Narrow" w:hAnsi="Arial Narrow" w:cs="Arial"/>
        </w:rPr>
        <w:t>s</w:t>
      </w:r>
      <w:r w:rsidRPr="008F4D0D">
        <w:rPr>
          <w:rFonts w:ascii="Arial Narrow" w:eastAsia="Arial Narrow" w:hAnsi="Arial Narrow" w:cs="Arial"/>
          <w:spacing w:val="-1"/>
        </w:rPr>
        <w:t>o</w:t>
      </w:r>
      <w:r w:rsidRPr="008F4D0D">
        <w:rPr>
          <w:rFonts w:ascii="Arial Narrow" w:eastAsia="Arial Narrow" w:hAnsi="Arial Narrow" w:cs="Arial"/>
          <w:spacing w:val="1"/>
        </w:rPr>
        <w:t>u</w:t>
      </w:r>
      <w:r w:rsidRPr="008F4D0D">
        <w:rPr>
          <w:rFonts w:ascii="Arial Narrow" w:eastAsia="Arial Narrow" w:hAnsi="Arial Narrow" w:cs="Arial"/>
          <w:spacing w:val="-1"/>
        </w:rPr>
        <w:t>m</w:t>
      </w:r>
      <w:r w:rsidRPr="008F4D0D">
        <w:rPr>
          <w:rFonts w:ascii="Arial Narrow" w:eastAsia="Arial Narrow" w:hAnsi="Arial Narrow" w:cs="Arial"/>
        </w:rPr>
        <w:t>iss</w:t>
      </w:r>
      <w:r w:rsidRPr="008F4D0D">
        <w:rPr>
          <w:rFonts w:ascii="Arial Narrow" w:eastAsia="Arial Narrow" w:hAnsi="Arial Narrow" w:cs="Arial"/>
          <w:spacing w:val="-1"/>
        </w:rPr>
        <w:t>i</w:t>
      </w:r>
      <w:r w:rsidRPr="008F4D0D">
        <w:rPr>
          <w:rFonts w:ascii="Arial Narrow" w:eastAsia="Arial Narrow" w:hAnsi="Arial Narrow" w:cs="Arial"/>
          <w:spacing w:val="1"/>
        </w:rPr>
        <w:t>onna</w:t>
      </w:r>
      <w:r w:rsidRPr="008F4D0D">
        <w:rPr>
          <w:rFonts w:ascii="Arial Narrow" w:eastAsia="Arial Narrow" w:hAnsi="Arial Narrow" w:cs="Arial"/>
        </w:rPr>
        <w:t>i</w:t>
      </w:r>
      <w:r w:rsidRPr="008F4D0D">
        <w:rPr>
          <w:rFonts w:ascii="Arial Narrow" w:eastAsia="Arial Narrow" w:hAnsi="Arial Narrow" w:cs="Arial"/>
          <w:spacing w:val="-1"/>
        </w:rPr>
        <w:t>r</w:t>
      </w:r>
      <w:r w:rsidRPr="008F4D0D">
        <w:rPr>
          <w:rFonts w:ascii="Arial Narrow" w:eastAsia="Arial Narrow" w:hAnsi="Arial Narrow" w:cs="Arial"/>
        </w:rPr>
        <w:t>e</w:t>
      </w:r>
      <w:r w:rsidRPr="008F4D0D">
        <w:rPr>
          <w:rFonts w:ascii="Arial Narrow" w:eastAsia="Arial Narrow" w:hAnsi="Arial Narrow" w:cs="Arial"/>
          <w:spacing w:val="6"/>
        </w:rPr>
        <w:t xml:space="preserve"> </w:t>
      </w:r>
      <w:r w:rsidRPr="008F4D0D">
        <w:rPr>
          <w:rFonts w:ascii="Arial Narrow" w:eastAsia="Arial Narrow" w:hAnsi="Arial Narrow" w:cs="Arial"/>
        </w:rPr>
        <w:t>s</w:t>
      </w:r>
      <w:r w:rsidRPr="008F4D0D">
        <w:rPr>
          <w:rFonts w:ascii="Arial Narrow" w:eastAsia="Arial Narrow" w:hAnsi="Arial Narrow" w:cs="Arial"/>
          <w:spacing w:val="-1"/>
        </w:rPr>
        <w:t>u</w:t>
      </w:r>
      <w:r w:rsidRPr="008F4D0D">
        <w:rPr>
          <w:rFonts w:ascii="Arial Narrow" w:eastAsia="Arial Narrow" w:hAnsi="Arial Narrow" w:cs="Arial"/>
        </w:rPr>
        <w:t>r</w:t>
      </w:r>
      <w:r w:rsidRPr="008F4D0D">
        <w:rPr>
          <w:rFonts w:ascii="Arial Narrow" w:eastAsia="Arial Narrow" w:hAnsi="Arial Narrow" w:cs="Arial"/>
          <w:spacing w:val="7"/>
        </w:rPr>
        <w:t xml:space="preserve"> </w:t>
      </w:r>
      <w:r w:rsidRPr="008F4D0D">
        <w:rPr>
          <w:rFonts w:ascii="Arial Narrow" w:eastAsia="Arial Narrow" w:hAnsi="Arial Narrow" w:cs="Arial"/>
        </w:rPr>
        <w:t>la</w:t>
      </w:r>
      <w:r w:rsidRPr="008F4D0D">
        <w:rPr>
          <w:rFonts w:ascii="Arial Narrow" w:eastAsia="Arial Narrow" w:hAnsi="Arial Narrow" w:cs="Arial"/>
          <w:spacing w:val="8"/>
        </w:rPr>
        <w:t xml:space="preserve"> </w:t>
      </w:r>
      <w:r w:rsidRPr="008F4D0D">
        <w:rPr>
          <w:rFonts w:ascii="Arial Narrow" w:eastAsia="Arial Narrow" w:hAnsi="Arial Narrow" w:cs="Arial"/>
          <w:spacing w:val="1"/>
        </w:rPr>
        <w:t>p</w:t>
      </w:r>
      <w:r w:rsidRPr="008F4D0D">
        <w:rPr>
          <w:rFonts w:ascii="Arial Narrow" w:eastAsia="Arial Narrow" w:hAnsi="Arial Narrow" w:cs="Arial"/>
        </w:rPr>
        <w:t>la</w:t>
      </w:r>
      <w:r w:rsidRPr="008F4D0D">
        <w:rPr>
          <w:rFonts w:ascii="Arial Narrow" w:eastAsia="Arial Narrow" w:hAnsi="Arial Narrow" w:cs="Arial"/>
          <w:spacing w:val="-1"/>
        </w:rPr>
        <w:t>t</w:t>
      </w:r>
      <w:r w:rsidRPr="008F4D0D">
        <w:rPr>
          <w:rFonts w:ascii="Arial Narrow" w:eastAsia="Arial Narrow" w:hAnsi="Arial Narrow" w:cs="Arial"/>
          <w:spacing w:val="1"/>
        </w:rPr>
        <w:t>e</w:t>
      </w:r>
      <w:r w:rsidRPr="008F4D0D">
        <w:rPr>
          <w:rFonts w:ascii="Arial Narrow" w:eastAsia="Arial Narrow" w:hAnsi="Arial Narrow" w:cs="Arial"/>
        </w:rPr>
        <w:t>f</w:t>
      </w:r>
      <w:r w:rsidRPr="008F4D0D">
        <w:rPr>
          <w:rFonts w:ascii="Arial Narrow" w:eastAsia="Arial Narrow" w:hAnsi="Arial Narrow" w:cs="Arial"/>
          <w:spacing w:val="1"/>
        </w:rPr>
        <w:t>o</w:t>
      </w:r>
      <w:r w:rsidRPr="008F4D0D">
        <w:rPr>
          <w:rFonts w:ascii="Arial Narrow" w:eastAsia="Arial Narrow" w:hAnsi="Arial Narrow" w:cs="Arial"/>
        </w:rPr>
        <w:t>r</w:t>
      </w:r>
      <w:r w:rsidRPr="008F4D0D">
        <w:rPr>
          <w:rFonts w:ascii="Arial Narrow" w:eastAsia="Arial Narrow" w:hAnsi="Arial Narrow" w:cs="Arial"/>
          <w:spacing w:val="-1"/>
        </w:rPr>
        <w:t>m</w:t>
      </w:r>
      <w:r w:rsidRPr="008F4D0D">
        <w:rPr>
          <w:rFonts w:ascii="Arial Narrow" w:eastAsia="Arial Narrow" w:hAnsi="Arial Narrow" w:cs="Arial"/>
        </w:rPr>
        <w:t>e</w:t>
      </w:r>
      <w:r w:rsidRPr="008F4D0D">
        <w:rPr>
          <w:rFonts w:ascii="Arial Narrow" w:eastAsia="Arial Narrow" w:hAnsi="Arial Narrow" w:cs="Arial"/>
          <w:spacing w:val="8"/>
        </w:rPr>
        <w:t xml:space="preserve"> </w:t>
      </w:r>
      <w:r w:rsidRPr="008F4D0D">
        <w:rPr>
          <w:rFonts w:ascii="Arial Narrow" w:eastAsia="Arial Narrow" w:hAnsi="Arial Narrow" w:cs="Arial"/>
        </w:rPr>
        <w:t xml:space="preserve">CO- </w:t>
      </w:r>
      <w:r w:rsidRPr="008F4D0D">
        <w:rPr>
          <w:rFonts w:ascii="Arial Narrow" w:eastAsia="Arial Narrow" w:hAnsi="Arial Narrow" w:cs="Arial"/>
          <w:spacing w:val="1"/>
        </w:rPr>
        <w:t>LEP</w:t>
      </w:r>
      <w:r w:rsidRPr="008F4D0D">
        <w:rPr>
          <w:rFonts w:ascii="Arial Narrow" w:eastAsia="Arial Narrow" w:hAnsi="Arial Narrow" w:cs="Arial"/>
        </w:rPr>
        <w:t>S</w:t>
      </w:r>
      <w:r w:rsidRPr="008F4D0D">
        <w:rPr>
          <w:rFonts w:ascii="Arial Narrow" w:eastAsia="Arial Narrow" w:hAnsi="Arial Narrow" w:cs="Arial"/>
          <w:spacing w:val="2"/>
        </w:rPr>
        <w:t xml:space="preserve"> </w:t>
      </w:r>
      <w:r w:rsidRPr="008F4D0D">
        <w:rPr>
          <w:rFonts w:ascii="Arial Narrow" w:eastAsia="Arial Narrow" w:hAnsi="Arial Narrow" w:cs="Arial"/>
          <w:spacing w:val="1"/>
        </w:rPr>
        <w:t>a</w:t>
      </w:r>
      <w:r w:rsidRPr="008F4D0D">
        <w:rPr>
          <w:rFonts w:ascii="Arial Narrow" w:eastAsia="Arial Narrow" w:hAnsi="Arial Narrow" w:cs="Arial"/>
        </w:rPr>
        <w:t>u</w:t>
      </w:r>
      <w:r w:rsidRPr="008F4D0D">
        <w:rPr>
          <w:rFonts w:ascii="Arial Narrow" w:eastAsia="Arial Narrow" w:hAnsi="Arial Narrow" w:cs="Arial"/>
          <w:spacing w:val="1"/>
        </w:rPr>
        <w:t xml:space="preserve"> p</w:t>
      </w:r>
      <w:r w:rsidRPr="008F4D0D">
        <w:rPr>
          <w:rFonts w:ascii="Arial Narrow" w:eastAsia="Arial Narrow" w:hAnsi="Arial Narrow" w:cs="Arial"/>
        </w:rPr>
        <w:t>lus</w:t>
      </w:r>
      <w:r w:rsidRPr="008F4D0D">
        <w:rPr>
          <w:rFonts w:ascii="Arial Narrow" w:eastAsia="Arial Narrow" w:hAnsi="Arial Narrow" w:cs="Arial"/>
          <w:spacing w:val="1"/>
        </w:rPr>
        <w:t xml:space="preserve"> </w:t>
      </w:r>
      <w:r w:rsidRPr="008F4D0D">
        <w:rPr>
          <w:rFonts w:ascii="Arial Narrow" w:eastAsia="Arial Narrow" w:hAnsi="Arial Narrow" w:cs="Arial"/>
          <w:spacing w:val="-2"/>
        </w:rPr>
        <w:t>t</w:t>
      </w:r>
      <w:r w:rsidRPr="008F4D0D">
        <w:rPr>
          <w:rFonts w:ascii="Arial Narrow" w:eastAsia="Arial Narrow" w:hAnsi="Arial Narrow" w:cs="Arial"/>
          <w:spacing w:val="1"/>
        </w:rPr>
        <w:t>a</w:t>
      </w:r>
      <w:r w:rsidRPr="008F4D0D">
        <w:rPr>
          <w:rFonts w:ascii="Arial Narrow" w:eastAsia="Arial Narrow" w:hAnsi="Arial Narrow" w:cs="Arial"/>
        </w:rPr>
        <w:t xml:space="preserve">rd </w:t>
      </w:r>
      <w:r w:rsidRPr="008F4D0D">
        <w:rPr>
          <w:rFonts w:ascii="Arial Narrow" w:hAnsi="Arial Narrow" w:cs="Arial"/>
        </w:rPr>
        <w:t xml:space="preserve">le </w:t>
      </w:r>
      <w:r w:rsidR="00F95393">
        <w:rPr>
          <w:rFonts w:ascii="Arial Narrow" w:hAnsi="Arial Narrow" w:cs="Arial"/>
        </w:rPr>
        <w:t xml:space="preserve">08/08/2025 </w:t>
      </w:r>
      <w:r w:rsidRPr="008F4D0D">
        <w:rPr>
          <w:rFonts w:ascii="Arial Narrow" w:hAnsi="Arial Narrow" w:cs="Arial"/>
        </w:rPr>
        <w:t>à</w:t>
      </w:r>
      <w:r w:rsidRPr="008F4D0D">
        <w:rPr>
          <w:rFonts w:ascii="Arial Narrow" w:hAnsi="Arial Narrow" w:cs="Arial"/>
          <w:spacing w:val="1"/>
        </w:rPr>
        <w:t xml:space="preserve"> </w:t>
      </w:r>
      <w:r w:rsidR="00F95393">
        <w:rPr>
          <w:rFonts w:ascii="Arial Narrow" w:hAnsi="Arial Narrow" w:cs="Arial"/>
        </w:rPr>
        <w:t xml:space="preserve">14 </w:t>
      </w:r>
      <w:r w:rsidRPr="008F4D0D">
        <w:rPr>
          <w:rFonts w:ascii="Arial Narrow" w:hAnsi="Arial Narrow" w:cs="Arial"/>
        </w:rPr>
        <w:t>heures, heure locale</w:t>
      </w:r>
      <w:r w:rsidRPr="008F4D0D">
        <w:rPr>
          <w:rFonts w:ascii="Arial Narrow" w:eastAsia="Arial Narrow" w:hAnsi="Arial Narrow" w:cs="Arial"/>
        </w:rPr>
        <w:t>.</w:t>
      </w:r>
      <w:r w:rsidRPr="008F4D0D">
        <w:rPr>
          <w:rFonts w:ascii="Arial Narrow" w:eastAsia="Arial Narrow" w:hAnsi="Arial Narrow" w:cs="Arial"/>
          <w:spacing w:val="1"/>
        </w:rPr>
        <w:t xml:space="preserve"> </w:t>
      </w:r>
      <w:r w:rsidRPr="008F4D0D">
        <w:rPr>
          <w:rFonts w:ascii="Arial Narrow" w:eastAsia="Arial Narrow" w:hAnsi="Arial Narrow" w:cs="Arial"/>
        </w:rPr>
        <w:t>U</w:t>
      </w:r>
      <w:r w:rsidRPr="008F4D0D">
        <w:rPr>
          <w:rFonts w:ascii="Arial Narrow" w:eastAsia="Arial Narrow" w:hAnsi="Arial Narrow" w:cs="Arial"/>
          <w:spacing w:val="1"/>
        </w:rPr>
        <w:t>n</w:t>
      </w:r>
      <w:r w:rsidRPr="008F4D0D">
        <w:rPr>
          <w:rFonts w:ascii="Arial Narrow" w:eastAsia="Arial Narrow" w:hAnsi="Arial Narrow" w:cs="Arial"/>
        </w:rPr>
        <w:t>e</w:t>
      </w:r>
      <w:r w:rsidRPr="008F4D0D">
        <w:rPr>
          <w:rFonts w:ascii="Arial Narrow" w:eastAsia="Arial Narrow" w:hAnsi="Arial Narrow" w:cs="Arial"/>
          <w:spacing w:val="1"/>
        </w:rPr>
        <w:t xml:space="preserve"> </w:t>
      </w:r>
      <w:r w:rsidRPr="008F4D0D">
        <w:rPr>
          <w:rFonts w:ascii="Arial Narrow" w:eastAsia="Arial Narrow" w:hAnsi="Arial Narrow" w:cs="Arial"/>
        </w:rPr>
        <w:t>c</w:t>
      </w:r>
      <w:r w:rsidRPr="008F4D0D">
        <w:rPr>
          <w:rFonts w:ascii="Arial Narrow" w:eastAsia="Arial Narrow" w:hAnsi="Arial Narrow" w:cs="Arial"/>
          <w:spacing w:val="-1"/>
        </w:rPr>
        <w:t>o</w:t>
      </w:r>
      <w:r w:rsidRPr="008F4D0D">
        <w:rPr>
          <w:rFonts w:ascii="Arial Narrow" w:eastAsia="Arial Narrow" w:hAnsi="Arial Narrow" w:cs="Arial"/>
          <w:spacing w:val="1"/>
        </w:rPr>
        <w:t>p</w:t>
      </w:r>
      <w:r w:rsidRPr="008F4D0D">
        <w:rPr>
          <w:rFonts w:ascii="Arial Narrow" w:eastAsia="Arial Narrow" w:hAnsi="Arial Narrow" w:cs="Arial"/>
        </w:rPr>
        <w:t>ie</w:t>
      </w:r>
      <w:r w:rsidRPr="008F4D0D">
        <w:rPr>
          <w:rFonts w:ascii="Arial Narrow" w:eastAsia="Arial Narrow" w:hAnsi="Arial Narrow" w:cs="Arial"/>
          <w:spacing w:val="1"/>
        </w:rPr>
        <w:t xml:space="preserve"> d</w:t>
      </w:r>
      <w:r w:rsidRPr="008F4D0D">
        <w:rPr>
          <w:rFonts w:ascii="Arial Narrow" w:eastAsia="Arial Narrow" w:hAnsi="Arial Narrow" w:cs="Arial"/>
        </w:rPr>
        <w:t>e</w:t>
      </w:r>
      <w:r w:rsidRPr="008F4D0D">
        <w:rPr>
          <w:rFonts w:ascii="Arial Narrow" w:eastAsia="Arial Narrow" w:hAnsi="Arial Narrow" w:cs="Arial"/>
          <w:spacing w:val="1"/>
        </w:rPr>
        <w:t xml:space="preserve"> </w:t>
      </w:r>
      <w:r w:rsidRPr="008F4D0D">
        <w:rPr>
          <w:rFonts w:ascii="Arial Narrow" w:eastAsia="Arial Narrow" w:hAnsi="Arial Narrow" w:cs="Arial"/>
          <w:spacing w:val="-2"/>
        </w:rPr>
        <w:t>s</w:t>
      </w:r>
      <w:r w:rsidRPr="008F4D0D">
        <w:rPr>
          <w:rFonts w:ascii="Arial Narrow" w:eastAsia="Arial Narrow" w:hAnsi="Arial Narrow" w:cs="Arial"/>
          <w:spacing w:val="1"/>
        </w:rPr>
        <w:t>au</w:t>
      </w:r>
      <w:r w:rsidRPr="008F4D0D">
        <w:rPr>
          <w:rFonts w:ascii="Arial Narrow" w:eastAsia="Arial Narrow" w:hAnsi="Arial Narrow" w:cs="Arial"/>
        </w:rPr>
        <w:t>v</w:t>
      </w:r>
      <w:r w:rsidRPr="008F4D0D">
        <w:rPr>
          <w:rFonts w:ascii="Arial Narrow" w:eastAsia="Arial Narrow" w:hAnsi="Arial Narrow" w:cs="Arial"/>
          <w:spacing w:val="-1"/>
        </w:rPr>
        <w:t>e</w:t>
      </w:r>
      <w:r w:rsidRPr="008F4D0D">
        <w:rPr>
          <w:rFonts w:ascii="Arial Narrow" w:eastAsia="Arial Narrow" w:hAnsi="Arial Narrow" w:cs="Arial"/>
          <w:spacing w:val="1"/>
        </w:rPr>
        <w:t>ga</w:t>
      </w:r>
      <w:r w:rsidRPr="008F4D0D">
        <w:rPr>
          <w:rFonts w:ascii="Arial Narrow" w:eastAsia="Arial Narrow" w:hAnsi="Arial Narrow" w:cs="Arial"/>
        </w:rPr>
        <w:t>rde</w:t>
      </w:r>
      <w:r w:rsidRPr="008F4D0D">
        <w:rPr>
          <w:rFonts w:ascii="Arial Narrow" w:eastAsia="Arial Narrow" w:hAnsi="Arial Narrow" w:cs="Arial"/>
          <w:spacing w:val="-1"/>
        </w:rPr>
        <w:t xml:space="preserve"> </w:t>
      </w:r>
      <w:r w:rsidRPr="008F4D0D">
        <w:rPr>
          <w:rFonts w:ascii="Arial Narrow" w:eastAsia="Arial Narrow" w:hAnsi="Arial Narrow" w:cs="Arial"/>
          <w:spacing w:val="1"/>
        </w:rPr>
        <w:t>d</w:t>
      </w:r>
      <w:r w:rsidRPr="008F4D0D">
        <w:rPr>
          <w:rFonts w:ascii="Arial Narrow" w:eastAsia="Arial Narrow" w:hAnsi="Arial Narrow" w:cs="Arial"/>
        </w:rPr>
        <w:t>e</w:t>
      </w:r>
      <w:r w:rsidRPr="008F4D0D">
        <w:rPr>
          <w:rFonts w:ascii="Arial Narrow" w:eastAsia="Arial Narrow" w:hAnsi="Arial Narrow" w:cs="Arial"/>
          <w:spacing w:val="1"/>
        </w:rPr>
        <w:t xml:space="preserve"> </w:t>
      </w:r>
      <w:r w:rsidRPr="008F4D0D">
        <w:rPr>
          <w:rFonts w:ascii="Arial Narrow" w:eastAsia="Arial Narrow" w:hAnsi="Arial Narrow" w:cs="Arial"/>
        </w:rPr>
        <w:t>l’o</w:t>
      </w:r>
      <w:r w:rsidRPr="008F4D0D">
        <w:rPr>
          <w:rFonts w:ascii="Arial Narrow" w:eastAsia="Arial Narrow" w:hAnsi="Arial Narrow" w:cs="Arial"/>
          <w:spacing w:val="1"/>
        </w:rPr>
        <w:t>f</w:t>
      </w:r>
      <w:r w:rsidRPr="008F4D0D">
        <w:rPr>
          <w:rFonts w:ascii="Arial Narrow" w:eastAsia="Arial Narrow" w:hAnsi="Arial Narrow" w:cs="Arial"/>
        </w:rPr>
        <w:t>f</w:t>
      </w:r>
      <w:r w:rsidRPr="008F4D0D">
        <w:rPr>
          <w:rFonts w:ascii="Arial Narrow" w:eastAsia="Arial Narrow" w:hAnsi="Arial Narrow" w:cs="Arial"/>
          <w:spacing w:val="-3"/>
        </w:rPr>
        <w:t>r</w:t>
      </w:r>
      <w:r w:rsidRPr="008F4D0D">
        <w:rPr>
          <w:rFonts w:ascii="Arial Narrow" w:eastAsia="Arial Narrow" w:hAnsi="Arial Narrow" w:cs="Arial"/>
        </w:rPr>
        <w:t xml:space="preserve">e </w:t>
      </w:r>
      <w:r w:rsidRPr="008F4D0D">
        <w:rPr>
          <w:rFonts w:ascii="Arial Narrow" w:eastAsia="Arial Narrow" w:hAnsi="Arial Narrow" w:cs="Arial"/>
          <w:spacing w:val="1"/>
        </w:rPr>
        <w:t>en</w:t>
      </w:r>
      <w:r w:rsidRPr="008F4D0D">
        <w:rPr>
          <w:rFonts w:ascii="Arial Narrow" w:eastAsia="Arial Narrow" w:hAnsi="Arial Narrow" w:cs="Arial"/>
        </w:rPr>
        <w:t>re</w:t>
      </w:r>
      <w:r w:rsidRPr="008F4D0D">
        <w:rPr>
          <w:rFonts w:ascii="Arial Narrow" w:eastAsia="Arial Narrow" w:hAnsi="Arial Narrow" w:cs="Arial"/>
          <w:spacing w:val="1"/>
        </w:rPr>
        <w:t>g</w:t>
      </w:r>
      <w:r w:rsidRPr="008F4D0D">
        <w:rPr>
          <w:rFonts w:ascii="Arial Narrow" w:eastAsia="Arial Narrow" w:hAnsi="Arial Narrow" w:cs="Arial"/>
        </w:rPr>
        <w:t>istr</w:t>
      </w:r>
      <w:r w:rsidRPr="008F4D0D">
        <w:rPr>
          <w:rFonts w:ascii="Arial Narrow" w:eastAsia="Arial Narrow" w:hAnsi="Arial Narrow" w:cs="Arial"/>
          <w:spacing w:val="-2"/>
        </w:rPr>
        <w:t>é</w:t>
      </w:r>
      <w:r w:rsidRPr="008F4D0D">
        <w:rPr>
          <w:rFonts w:ascii="Arial Narrow" w:eastAsia="Arial Narrow" w:hAnsi="Arial Narrow" w:cs="Arial"/>
        </w:rPr>
        <w:t>e</w:t>
      </w:r>
      <w:r w:rsidRPr="008F4D0D">
        <w:rPr>
          <w:rFonts w:ascii="Arial Narrow" w:eastAsia="Arial Narrow" w:hAnsi="Arial Narrow" w:cs="Arial"/>
          <w:spacing w:val="-6"/>
        </w:rPr>
        <w:t xml:space="preserve"> </w:t>
      </w:r>
      <w:r w:rsidRPr="008F4D0D">
        <w:rPr>
          <w:rFonts w:ascii="Arial Narrow" w:eastAsia="Arial Narrow" w:hAnsi="Arial Narrow" w:cs="Arial"/>
        </w:rPr>
        <w:t>s</w:t>
      </w:r>
      <w:r w:rsidRPr="008F4D0D">
        <w:rPr>
          <w:rFonts w:ascii="Arial Narrow" w:eastAsia="Arial Narrow" w:hAnsi="Arial Narrow" w:cs="Arial"/>
          <w:spacing w:val="1"/>
        </w:rPr>
        <w:t>u</w:t>
      </w:r>
      <w:r w:rsidRPr="008F4D0D">
        <w:rPr>
          <w:rFonts w:ascii="Arial Narrow" w:eastAsia="Arial Narrow" w:hAnsi="Arial Narrow" w:cs="Arial"/>
        </w:rPr>
        <w:t>r</w:t>
      </w:r>
      <w:r w:rsidRPr="008F4D0D">
        <w:rPr>
          <w:rFonts w:ascii="Arial Narrow" w:eastAsia="Arial Narrow" w:hAnsi="Arial Narrow" w:cs="Arial"/>
          <w:spacing w:val="-7"/>
        </w:rPr>
        <w:t xml:space="preserve"> </w:t>
      </w:r>
      <w:r w:rsidRPr="008F4D0D">
        <w:rPr>
          <w:rFonts w:ascii="Arial Narrow" w:eastAsia="Arial Narrow" w:hAnsi="Arial Narrow" w:cs="Arial"/>
        </w:rPr>
        <w:t>clé</w:t>
      </w:r>
      <w:r w:rsidRPr="008F4D0D">
        <w:rPr>
          <w:rFonts w:ascii="Arial Narrow" w:eastAsia="Arial Narrow" w:hAnsi="Arial Narrow" w:cs="Arial"/>
          <w:spacing w:val="-6"/>
        </w:rPr>
        <w:t xml:space="preserve"> </w:t>
      </w:r>
      <w:r w:rsidRPr="008F4D0D">
        <w:rPr>
          <w:rFonts w:ascii="Arial Narrow" w:eastAsia="Arial Narrow" w:hAnsi="Arial Narrow" w:cs="Arial"/>
        </w:rPr>
        <w:t>U</w:t>
      </w:r>
      <w:r w:rsidRPr="008F4D0D">
        <w:rPr>
          <w:rFonts w:ascii="Arial Narrow" w:eastAsia="Arial Narrow" w:hAnsi="Arial Narrow" w:cs="Arial"/>
          <w:spacing w:val="-2"/>
        </w:rPr>
        <w:t>S</w:t>
      </w:r>
      <w:r w:rsidRPr="008F4D0D">
        <w:rPr>
          <w:rFonts w:ascii="Arial Narrow" w:eastAsia="Arial Narrow" w:hAnsi="Arial Narrow" w:cs="Arial"/>
        </w:rPr>
        <w:t>B</w:t>
      </w:r>
      <w:r w:rsidRPr="008F4D0D">
        <w:rPr>
          <w:rFonts w:ascii="Arial Narrow" w:eastAsia="Arial Narrow" w:hAnsi="Arial Narrow" w:cs="Arial"/>
          <w:spacing w:val="-6"/>
        </w:rPr>
        <w:t xml:space="preserve"> </w:t>
      </w:r>
      <w:r w:rsidRPr="008F4D0D">
        <w:rPr>
          <w:rFonts w:ascii="Arial Narrow" w:eastAsia="Arial Narrow" w:hAnsi="Arial Narrow" w:cs="Arial"/>
          <w:spacing w:val="-1"/>
        </w:rPr>
        <w:t>o</w:t>
      </w:r>
      <w:r w:rsidRPr="008F4D0D">
        <w:rPr>
          <w:rFonts w:ascii="Arial Narrow" w:eastAsia="Arial Narrow" w:hAnsi="Arial Narrow" w:cs="Arial"/>
        </w:rPr>
        <w:t>u</w:t>
      </w:r>
      <w:r w:rsidRPr="008F4D0D">
        <w:rPr>
          <w:rFonts w:ascii="Arial Narrow" w:eastAsia="Arial Narrow" w:hAnsi="Arial Narrow" w:cs="Arial"/>
          <w:spacing w:val="-8"/>
        </w:rPr>
        <w:t xml:space="preserve"> </w:t>
      </w:r>
      <w:r w:rsidRPr="008F4D0D">
        <w:rPr>
          <w:rFonts w:ascii="Arial Narrow" w:eastAsia="Arial Narrow" w:hAnsi="Arial Narrow" w:cs="Arial"/>
        </w:rPr>
        <w:t>C</w:t>
      </w:r>
      <w:r w:rsidRPr="008F4D0D">
        <w:rPr>
          <w:rFonts w:ascii="Arial Narrow" w:eastAsia="Arial Narrow" w:hAnsi="Arial Narrow" w:cs="Arial"/>
          <w:spacing w:val="-1"/>
        </w:rPr>
        <w:t>D</w:t>
      </w:r>
      <w:r w:rsidRPr="008F4D0D">
        <w:rPr>
          <w:rFonts w:ascii="Arial Narrow" w:eastAsia="Arial Narrow" w:hAnsi="Arial Narrow" w:cs="Arial"/>
        </w:rPr>
        <w:t>/DVD</w:t>
      </w:r>
      <w:r w:rsidRPr="008F4D0D">
        <w:rPr>
          <w:rFonts w:ascii="Arial Narrow" w:eastAsia="Arial Narrow" w:hAnsi="Arial Narrow" w:cs="Arial"/>
          <w:spacing w:val="-7"/>
        </w:rPr>
        <w:t xml:space="preserve"> </w:t>
      </w:r>
      <w:r w:rsidRPr="008F4D0D">
        <w:rPr>
          <w:rFonts w:ascii="Arial Narrow" w:eastAsia="Arial Narrow" w:hAnsi="Arial Narrow" w:cs="Arial"/>
          <w:spacing w:val="1"/>
        </w:rPr>
        <w:t>de</w:t>
      </w:r>
      <w:r w:rsidRPr="008F4D0D">
        <w:rPr>
          <w:rFonts w:ascii="Arial Narrow" w:eastAsia="Arial Narrow" w:hAnsi="Arial Narrow" w:cs="Arial"/>
        </w:rPr>
        <w:t>vra</w:t>
      </w:r>
      <w:r w:rsidRPr="008F4D0D">
        <w:rPr>
          <w:rFonts w:ascii="Arial Narrow" w:eastAsia="Arial Narrow" w:hAnsi="Arial Narrow" w:cs="Arial"/>
          <w:spacing w:val="-6"/>
        </w:rPr>
        <w:t xml:space="preserve"> </w:t>
      </w:r>
      <w:r w:rsidRPr="008F4D0D">
        <w:rPr>
          <w:rFonts w:ascii="Arial Narrow" w:eastAsia="Arial Narrow" w:hAnsi="Arial Narrow" w:cs="Arial"/>
          <w:spacing w:val="1"/>
        </w:rPr>
        <w:t>ê</w:t>
      </w:r>
      <w:r w:rsidRPr="008F4D0D">
        <w:rPr>
          <w:rFonts w:ascii="Arial Narrow" w:eastAsia="Arial Narrow" w:hAnsi="Arial Narrow" w:cs="Arial"/>
        </w:rPr>
        <w:t>t</w:t>
      </w:r>
      <w:r w:rsidRPr="008F4D0D">
        <w:rPr>
          <w:rFonts w:ascii="Arial Narrow" w:eastAsia="Arial Narrow" w:hAnsi="Arial Narrow" w:cs="Arial"/>
          <w:spacing w:val="-3"/>
        </w:rPr>
        <w:t>r</w:t>
      </w:r>
      <w:r w:rsidRPr="008F4D0D">
        <w:rPr>
          <w:rFonts w:ascii="Arial Narrow" w:eastAsia="Arial Narrow" w:hAnsi="Arial Narrow" w:cs="Arial"/>
        </w:rPr>
        <w:t>e</w:t>
      </w:r>
      <w:r w:rsidRPr="008F4D0D">
        <w:rPr>
          <w:rFonts w:ascii="Arial Narrow" w:eastAsia="Arial Narrow" w:hAnsi="Arial Narrow" w:cs="Arial"/>
          <w:spacing w:val="-6"/>
        </w:rPr>
        <w:t xml:space="preserve"> </w:t>
      </w:r>
      <w:r w:rsidRPr="008F4D0D">
        <w:rPr>
          <w:rFonts w:ascii="Arial Narrow" w:eastAsia="Arial Narrow" w:hAnsi="Arial Narrow" w:cs="Arial"/>
        </w:rPr>
        <w:t>tra</w:t>
      </w:r>
      <w:r w:rsidRPr="008F4D0D">
        <w:rPr>
          <w:rFonts w:ascii="Arial Narrow" w:eastAsia="Arial Narrow" w:hAnsi="Arial Narrow" w:cs="Arial"/>
          <w:spacing w:val="1"/>
        </w:rPr>
        <w:t>n</w:t>
      </w:r>
      <w:r w:rsidRPr="008F4D0D">
        <w:rPr>
          <w:rFonts w:ascii="Arial Narrow" w:eastAsia="Arial Narrow" w:hAnsi="Arial Narrow" w:cs="Arial"/>
        </w:rPr>
        <w:t>s</w:t>
      </w:r>
      <w:r w:rsidRPr="008F4D0D">
        <w:rPr>
          <w:rFonts w:ascii="Arial Narrow" w:eastAsia="Arial Narrow" w:hAnsi="Arial Narrow" w:cs="Arial"/>
          <w:spacing w:val="-1"/>
        </w:rPr>
        <w:t>m</w:t>
      </w:r>
      <w:r w:rsidRPr="008F4D0D">
        <w:rPr>
          <w:rFonts w:ascii="Arial Narrow" w:eastAsia="Arial Narrow" w:hAnsi="Arial Narrow" w:cs="Arial"/>
          <w:spacing w:val="-3"/>
        </w:rPr>
        <w:t>i</w:t>
      </w:r>
      <w:r w:rsidRPr="008F4D0D">
        <w:rPr>
          <w:rFonts w:ascii="Arial Narrow" w:eastAsia="Arial Narrow" w:hAnsi="Arial Narrow" w:cs="Arial"/>
        </w:rPr>
        <w:t>se</w:t>
      </w:r>
      <w:r w:rsidRPr="008F4D0D">
        <w:rPr>
          <w:rFonts w:ascii="Arial Narrow" w:eastAsia="Arial Narrow" w:hAnsi="Arial Narrow" w:cs="Arial"/>
          <w:spacing w:val="-6"/>
        </w:rPr>
        <w:t xml:space="preserve"> </w:t>
      </w:r>
      <w:r w:rsidRPr="008F4D0D">
        <w:rPr>
          <w:rFonts w:ascii="Arial Narrow" w:eastAsia="Arial Narrow" w:hAnsi="Arial Narrow" w:cs="Arial"/>
        </w:rPr>
        <w:t>s</w:t>
      </w:r>
      <w:r w:rsidRPr="008F4D0D">
        <w:rPr>
          <w:rFonts w:ascii="Arial Narrow" w:eastAsia="Arial Narrow" w:hAnsi="Arial Narrow" w:cs="Arial"/>
          <w:spacing w:val="1"/>
        </w:rPr>
        <w:t>ou</w:t>
      </w:r>
      <w:r w:rsidRPr="008F4D0D">
        <w:rPr>
          <w:rFonts w:ascii="Arial Narrow" w:eastAsia="Arial Narrow" w:hAnsi="Arial Narrow" w:cs="Arial"/>
        </w:rPr>
        <w:t>s</w:t>
      </w:r>
      <w:r w:rsidRPr="008F4D0D">
        <w:rPr>
          <w:rFonts w:ascii="Arial Narrow" w:eastAsia="Arial Narrow" w:hAnsi="Arial Narrow" w:cs="Arial"/>
          <w:spacing w:val="-9"/>
        </w:rPr>
        <w:t xml:space="preserve"> </w:t>
      </w:r>
      <w:r w:rsidRPr="008F4D0D">
        <w:rPr>
          <w:rFonts w:ascii="Arial Narrow" w:eastAsia="Arial Narrow" w:hAnsi="Arial Narrow" w:cs="Arial"/>
          <w:spacing w:val="1"/>
        </w:rPr>
        <w:t>p</w:t>
      </w:r>
      <w:r w:rsidRPr="008F4D0D">
        <w:rPr>
          <w:rFonts w:ascii="Arial Narrow" w:eastAsia="Arial Narrow" w:hAnsi="Arial Narrow" w:cs="Arial"/>
        </w:rPr>
        <w:t>li</w:t>
      </w:r>
      <w:r w:rsidRPr="008F4D0D">
        <w:rPr>
          <w:rFonts w:ascii="Arial Narrow" w:eastAsia="Arial Narrow" w:hAnsi="Arial Narrow" w:cs="Arial"/>
          <w:spacing w:val="-8"/>
        </w:rPr>
        <w:t xml:space="preserve"> </w:t>
      </w:r>
      <w:r w:rsidRPr="008F4D0D">
        <w:rPr>
          <w:rFonts w:ascii="Arial Narrow" w:eastAsia="Arial Narrow" w:hAnsi="Arial Narrow" w:cs="Arial"/>
        </w:rPr>
        <w:t>sc</w:t>
      </w:r>
      <w:r w:rsidRPr="008F4D0D">
        <w:rPr>
          <w:rFonts w:ascii="Arial Narrow" w:eastAsia="Arial Narrow" w:hAnsi="Arial Narrow" w:cs="Arial"/>
          <w:spacing w:val="1"/>
        </w:rPr>
        <w:t>e</w:t>
      </w:r>
      <w:r w:rsidRPr="008F4D0D">
        <w:rPr>
          <w:rFonts w:ascii="Arial Narrow" w:eastAsia="Arial Narrow" w:hAnsi="Arial Narrow" w:cs="Arial"/>
        </w:rPr>
        <w:t>l</w:t>
      </w:r>
      <w:r w:rsidRPr="008F4D0D">
        <w:rPr>
          <w:rFonts w:ascii="Arial Narrow" w:eastAsia="Arial Narrow" w:hAnsi="Arial Narrow" w:cs="Arial"/>
          <w:spacing w:val="-1"/>
        </w:rPr>
        <w:t>l</w:t>
      </w:r>
      <w:r w:rsidRPr="008F4D0D">
        <w:rPr>
          <w:rFonts w:ascii="Arial Narrow" w:eastAsia="Arial Narrow" w:hAnsi="Arial Narrow" w:cs="Arial"/>
        </w:rPr>
        <w:t>é</w:t>
      </w:r>
      <w:r w:rsidRPr="008F4D0D">
        <w:rPr>
          <w:rFonts w:ascii="Arial Narrow" w:eastAsia="Arial Narrow" w:hAnsi="Arial Narrow" w:cs="Arial"/>
          <w:spacing w:val="-6"/>
        </w:rPr>
        <w:t xml:space="preserve"> </w:t>
      </w:r>
      <w:r w:rsidRPr="008F4D0D">
        <w:rPr>
          <w:rFonts w:ascii="Arial Narrow" w:eastAsia="Arial Narrow" w:hAnsi="Arial Narrow" w:cs="Arial"/>
          <w:spacing w:val="1"/>
        </w:rPr>
        <w:t>a</w:t>
      </w:r>
      <w:r w:rsidRPr="008F4D0D">
        <w:rPr>
          <w:rFonts w:ascii="Arial Narrow" w:eastAsia="Arial Narrow" w:hAnsi="Arial Narrow" w:cs="Arial"/>
          <w:spacing w:val="-2"/>
        </w:rPr>
        <w:t>v</w:t>
      </w:r>
      <w:r w:rsidRPr="008F4D0D">
        <w:rPr>
          <w:rFonts w:ascii="Arial Narrow" w:eastAsia="Arial Narrow" w:hAnsi="Arial Narrow" w:cs="Arial"/>
          <w:spacing w:val="1"/>
        </w:rPr>
        <w:t>e</w:t>
      </w:r>
      <w:r w:rsidRPr="008F4D0D">
        <w:rPr>
          <w:rFonts w:ascii="Arial Narrow" w:eastAsia="Arial Narrow" w:hAnsi="Arial Narrow" w:cs="Arial"/>
        </w:rPr>
        <w:t>c</w:t>
      </w:r>
      <w:r w:rsidRPr="008F4D0D">
        <w:rPr>
          <w:rFonts w:ascii="Arial Narrow" w:eastAsia="Arial Narrow" w:hAnsi="Arial Narrow" w:cs="Arial"/>
          <w:spacing w:val="-7"/>
        </w:rPr>
        <w:t xml:space="preserve"> </w:t>
      </w:r>
      <w:r w:rsidRPr="008F4D0D">
        <w:rPr>
          <w:rFonts w:ascii="Arial Narrow" w:eastAsia="Arial Narrow" w:hAnsi="Arial Narrow" w:cs="Arial"/>
        </w:rPr>
        <w:t>l</w:t>
      </w:r>
      <w:r w:rsidRPr="008F4D0D">
        <w:rPr>
          <w:rFonts w:ascii="Arial Narrow" w:eastAsia="Arial Narrow" w:hAnsi="Arial Narrow" w:cs="Arial"/>
          <w:spacing w:val="-1"/>
        </w:rPr>
        <w:t>’</w:t>
      </w:r>
      <w:r w:rsidRPr="008F4D0D">
        <w:rPr>
          <w:rFonts w:ascii="Arial Narrow" w:eastAsia="Arial Narrow" w:hAnsi="Arial Narrow" w:cs="Arial"/>
        </w:rPr>
        <w:t>in</w:t>
      </w:r>
      <w:r w:rsidRPr="008F4D0D">
        <w:rPr>
          <w:rFonts w:ascii="Arial Narrow" w:eastAsia="Arial Narrow" w:hAnsi="Arial Narrow" w:cs="Arial"/>
          <w:spacing w:val="1"/>
        </w:rPr>
        <w:t>d</w:t>
      </w:r>
      <w:r w:rsidRPr="008F4D0D">
        <w:rPr>
          <w:rFonts w:ascii="Arial Narrow" w:eastAsia="Arial Narrow" w:hAnsi="Arial Narrow" w:cs="Arial"/>
          <w:spacing w:val="-3"/>
        </w:rPr>
        <w:t>i</w:t>
      </w:r>
      <w:r w:rsidRPr="008F4D0D">
        <w:rPr>
          <w:rFonts w:ascii="Arial Narrow" w:eastAsia="Arial Narrow" w:hAnsi="Arial Narrow" w:cs="Arial"/>
        </w:rPr>
        <w:t>c</w:t>
      </w:r>
      <w:r w:rsidRPr="008F4D0D">
        <w:rPr>
          <w:rFonts w:ascii="Arial Narrow" w:eastAsia="Arial Narrow" w:hAnsi="Arial Narrow" w:cs="Arial"/>
          <w:spacing w:val="1"/>
        </w:rPr>
        <w:t>a</w:t>
      </w:r>
      <w:r w:rsidRPr="008F4D0D">
        <w:rPr>
          <w:rFonts w:ascii="Arial Narrow" w:eastAsia="Arial Narrow" w:hAnsi="Arial Narrow" w:cs="Arial"/>
        </w:rPr>
        <w:t>ti</w:t>
      </w:r>
      <w:r w:rsidRPr="008F4D0D">
        <w:rPr>
          <w:rFonts w:ascii="Arial Narrow" w:eastAsia="Arial Narrow" w:hAnsi="Arial Narrow" w:cs="Arial"/>
          <w:spacing w:val="1"/>
        </w:rPr>
        <w:t>o</w:t>
      </w:r>
      <w:r w:rsidRPr="008F4D0D">
        <w:rPr>
          <w:rFonts w:ascii="Arial Narrow" w:eastAsia="Arial Narrow" w:hAnsi="Arial Narrow" w:cs="Arial"/>
        </w:rPr>
        <w:t>n</w:t>
      </w:r>
      <w:r w:rsidRPr="008F4D0D">
        <w:rPr>
          <w:rFonts w:ascii="Arial Narrow" w:eastAsia="Arial Narrow" w:hAnsi="Arial Narrow" w:cs="Arial"/>
          <w:spacing w:val="-6"/>
        </w:rPr>
        <w:t xml:space="preserve"> </w:t>
      </w:r>
      <w:r w:rsidRPr="008F4D0D">
        <w:rPr>
          <w:rFonts w:ascii="Arial Narrow" w:eastAsia="Arial Narrow" w:hAnsi="Arial Narrow" w:cs="Arial"/>
        </w:rPr>
        <w:t>clai</w:t>
      </w:r>
      <w:r w:rsidRPr="008F4D0D">
        <w:rPr>
          <w:rFonts w:ascii="Arial Narrow" w:eastAsia="Arial Narrow" w:hAnsi="Arial Narrow" w:cs="Arial"/>
          <w:spacing w:val="-1"/>
        </w:rPr>
        <w:t>r</w:t>
      </w:r>
      <w:r w:rsidRPr="008F4D0D">
        <w:rPr>
          <w:rFonts w:ascii="Arial Narrow" w:eastAsia="Arial Narrow" w:hAnsi="Arial Narrow" w:cs="Arial"/>
        </w:rPr>
        <w:t>e</w:t>
      </w:r>
      <w:r w:rsidRPr="008F4D0D">
        <w:rPr>
          <w:rFonts w:ascii="Arial Narrow" w:eastAsia="Arial Narrow" w:hAnsi="Arial Narrow" w:cs="Arial"/>
          <w:spacing w:val="-8"/>
        </w:rPr>
        <w:t xml:space="preserve"> </w:t>
      </w:r>
      <w:r w:rsidRPr="008F4D0D">
        <w:rPr>
          <w:rFonts w:ascii="Arial Narrow" w:eastAsia="Arial Narrow" w:hAnsi="Arial Narrow" w:cs="Arial"/>
          <w:spacing w:val="1"/>
        </w:rPr>
        <w:t>e</w:t>
      </w:r>
      <w:r w:rsidRPr="008F4D0D">
        <w:rPr>
          <w:rFonts w:ascii="Arial Narrow" w:eastAsia="Arial Narrow" w:hAnsi="Arial Narrow" w:cs="Arial"/>
        </w:rPr>
        <w:t>t</w:t>
      </w:r>
      <w:r w:rsidRPr="008F4D0D">
        <w:rPr>
          <w:rFonts w:ascii="Arial Narrow" w:eastAsia="Arial Narrow" w:hAnsi="Arial Narrow" w:cs="Arial"/>
          <w:spacing w:val="-6"/>
        </w:rPr>
        <w:t xml:space="preserve"> </w:t>
      </w:r>
      <w:r w:rsidRPr="008F4D0D">
        <w:rPr>
          <w:rFonts w:ascii="Arial Narrow" w:eastAsia="Arial Narrow" w:hAnsi="Arial Narrow" w:cs="Arial"/>
        </w:rPr>
        <w:t>l</w:t>
      </w:r>
      <w:r w:rsidRPr="008F4D0D">
        <w:rPr>
          <w:rFonts w:ascii="Arial Narrow" w:eastAsia="Arial Narrow" w:hAnsi="Arial Narrow" w:cs="Arial"/>
          <w:spacing w:val="-1"/>
        </w:rPr>
        <w:t>i</w:t>
      </w:r>
      <w:r w:rsidRPr="008F4D0D">
        <w:rPr>
          <w:rFonts w:ascii="Arial Narrow" w:eastAsia="Arial Narrow" w:hAnsi="Arial Narrow" w:cs="Arial"/>
        </w:rPr>
        <w:t>si</w:t>
      </w:r>
      <w:r w:rsidRPr="008F4D0D">
        <w:rPr>
          <w:rFonts w:ascii="Arial Narrow" w:eastAsia="Arial Narrow" w:hAnsi="Arial Narrow" w:cs="Arial"/>
          <w:spacing w:val="9"/>
        </w:rPr>
        <w:t>b</w:t>
      </w:r>
      <w:r w:rsidRPr="008F4D0D">
        <w:rPr>
          <w:rFonts w:ascii="Arial Narrow" w:eastAsia="Arial Narrow" w:hAnsi="Arial Narrow" w:cs="Arial"/>
        </w:rPr>
        <w:t>le</w:t>
      </w:r>
    </w:p>
    <w:p w14:paraId="2A2C9BD7" w14:textId="77777777" w:rsidR="0058037A" w:rsidRPr="008F4D0D" w:rsidRDefault="0058037A" w:rsidP="0058037A">
      <w:pPr>
        <w:spacing w:line="242" w:lineRule="auto"/>
        <w:rPr>
          <w:rFonts w:ascii="Arial Narrow" w:eastAsia="Arial Narrow" w:hAnsi="Arial Narrow" w:cs="Arial"/>
        </w:rPr>
      </w:pPr>
      <w:r w:rsidRPr="008F4D0D">
        <w:rPr>
          <w:rFonts w:ascii="Arial Narrow" w:eastAsia="Arial Narrow" w:hAnsi="Arial Narrow" w:cs="Arial"/>
        </w:rPr>
        <w:t>«</w:t>
      </w:r>
      <w:r w:rsidRPr="008F4D0D">
        <w:rPr>
          <w:rFonts w:ascii="Arial Narrow" w:eastAsia="Arial Narrow" w:hAnsi="Arial Narrow" w:cs="Arial"/>
          <w:spacing w:val="1"/>
        </w:rPr>
        <w:t xml:space="preserve"> </w:t>
      </w:r>
      <w:proofErr w:type="gramStart"/>
      <w:r w:rsidRPr="008F4D0D">
        <w:rPr>
          <w:rFonts w:ascii="Arial Narrow" w:eastAsia="Arial Narrow" w:hAnsi="Arial Narrow" w:cs="Arial"/>
        </w:rPr>
        <w:t>c</w:t>
      </w:r>
      <w:r w:rsidRPr="008F4D0D">
        <w:rPr>
          <w:rFonts w:ascii="Arial Narrow" w:eastAsia="Arial Narrow" w:hAnsi="Arial Narrow" w:cs="Arial"/>
          <w:spacing w:val="1"/>
        </w:rPr>
        <w:t>op</w:t>
      </w:r>
      <w:r w:rsidRPr="008F4D0D">
        <w:rPr>
          <w:rFonts w:ascii="Arial Narrow" w:eastAsia="Arial Narrow" w:hAnsi="Arial Narrow" w:cs="Arial"/>
          <w:spacing w:val="-3"/>
        </w:rPr>
        <w:t>i</w:t>
      </w:r>
      <w:r w:rsidRPr="008F4D0D">
        <w:rPr>
          <w:rFonts w:ascii="Arial Narrow" w:eastAsia="Arial Narrow" w:hAnsi="Arial Narrow" w:cs="Arial"/>
        </w:rPr>
        <w:t>e</w:t>
      </w:r>
      <w:proofErr w:type="gramEnd"/>
      <w:r w:rsidRPr="008F4D0D">
        <w:rPr>
          <w:rFonts w:ascii="Arial Narrow" w:eastAsia="Arial Narrow" w:hAnsi="Arial Narrow" w:cs="Arial"/>
          <w:spacing w:val="1"/>
        </w:rPr>
        <w:t xml:space="preserve"> </w:t>
      </w:r>
      <w:r w:rsidRPr="008F4D0D">
        <w:rPr>
          <w:rFonts w:ascii="Arial Narrow" w:eastAsia="Arial Narrow" w:hAnsi="Arial Narrow" w:cs="Arial"/>
          <w:spacing w:val="-1"/>
        </w:rPr>
        <w:t>d</w:t>
      </w:r>
      <w:r w:rsidRPr="008F4D0D">
        <w:rPr>
          <w:rFonts w:ascii="Arial Narrow" w:eastAsia="Arial Narrow" w:hAnsi="Arial Narrow" w:cs="Arial"/>
        </w:rPr>
        <w:t>e</w:t>
      </w:r>
      <w:r w:rsidRPr="008F4D0D">
        <w:rPr>
          <w:rFonts w:ascii="Arial Narrow" w:eastAsia="Arial Narrow" w:hAnsi="Arial Narrow" w:cs="Arial"/>
          <w:spacing w:val="1"/>
        </w:rPr>
        <w:t xml:space="preserve"> </w:t>
      </w:r>
      <w:r w:rsidRPr="008F4D0D">
        <w:rPr>
          <w:rFonts w:ascii="Arial Narrow" w:eastAsia="Arial Narrow" w:hAnsi="Arial Narrow" w:cs="Arial"/>
        </w:rPr>
        <w:t>s</w:t>
      </w:r>
      <w:r w:rsidRPr="008F4D0D">
        <w:rPr>
          <w:rFonts w:ascii="Arial Narrow" w:eastAsia="Arial Narrow" w:hAnsi="Arial Narrow" w:cs="Arial"/>
          <w:spacing w:val="1"/>
        </w:rPr>
        <w:t>au</w:t>
      </w:r>
      <w:r w:rsidRPr="008F4D0D">
        <w:rPr>
          <w:rFonts w:ascii="Arial Narrow" w:eastAsia="Arial Narrow" w:hAnsi="Arial Narrow" w:cs="Arial"/>
          <w:spacing w:val="-2"/>
        </w:rPr>
        <w:t>v</w:t>
      </w:r>
      <w:r w:rsidRPr="008F4D0D">
        <w:rPr>
          <w:rFonts w:ascii="Arial Narrow" w:eastAsia="Arial Narrow" w:hAnsi="Arial Narrow" w:cs="Arial"/>
          <w:spacing w:val="1"/>
        </w:rPr>
        <w:t>e</w:t>
      </w:r>
      <w:r w:rsidRPr="008F4D0D">
        <w:rPr>
          <w:rFonts w:ascii="Arial Narrow" w:eastAsia="Arial Narrow" w:hAnsi="Arial Narrow" w:cs="Arial"/>
          <w:spacing w:val="-1"/>
        </w:rPr>
        <w:t>g</w:t>
      </w:r>
      <w:r w:rsidRPr="008F4D0D">
        <w:rPr>
          <w:rFonts w:ascii="Arial Narrow" w:eastAsia="Arial Narrow" w:hAnsi="Arial Narrow" w:cs="Arial"/>
          <w:spacing w:val="1"/>
        </w:rPr>
        <w:t>a</w:t>
      </w:r>
      <w:r w:rsidRPr="008F4D0D">
        <w:rPr>
          <w:rFonts w:ascii="Arial Narrow" w:eastAsia="Arial Narrow" w:hAnsi="Arial Narrow" w:cs="Arial"/>
        </w:rPr>
        <w:t>rde</w:t>
      </w:r>
      <w:r w:rsidRPr="008F4D0D">
        <w:rPr>
          <w:rFonts w:ascii="Arial Narrow" w:eastAsia="Arial Narrow" w:hAnsi="Arial Narrow" w:cs="Arial"/>
          <w:spacing w:val="2"/>
        </w:rPr>
        <w:t xml:space="preserve"> </w:t>
      </w:r>
      <w:r w:rsidRPr="008F4D0D">
        <w:rPr>
          <w:rFonts w:ascii="Arial Narrow" w:eastAsia="Arial Narrow" w:hAnsi="Arial Narrow" w:cs="Arial"/>
          <w:spacing w:val="1"/>
        </w:rPr>
        <w:t>»</w:t>
      </w:r>
      <w:r w:rsidRPr="008F4D0D">
        <w:rPr>
          <w:rFonts w:ascii="Arial Narrow" w:eastAsia="Arial Narrow" w:hAnsi="Arial Narrow" w:cs="Arial"/>
        </w:rPr>
        <w:t>,</w:t>
      </w:r>
      <w:r w:rsidRPr="008F4D0D">
        <w:rPr>
          <w:rFonts w:ascii="Arial Narrow" w:eastAsia="Arial Narrow" w:hAnsi="Arial Narrow" w:cs="Arial"/>
          <w:spacing w:val="1"/>
        </w:rPr>
        <w:t xml:space="preserve"> </w:t>
      </w:r>
      <w:r w:rsidRPr="008F4D0D">
        <w:rPr>
          <w:rFonts w:ascii="Arial Narrow" w:eastAsia="Arial Narrow" w:hAnsi="Arial Narrow" w:cs="Arial"/>
          <w:spacing w:val="-1"/>
        </w:rPr>
        <w:t>e</w:t>
      </w:r>
      <w:r w:rsidRPr="008F4D0D">
        <w:rPr>
          <w:rFonts w:ascii="Arial Narrow" w:eastAsia="Arial Narrow" w:hAnsi="Arial Narrow" w:cs="Arial"/>
        </w:rPr>
        <w:t>n</w:t>
      </w:r>
      <w:r w:rsidRPr="008F4D0D">
        <w:rPr>
          <w:rFonts w:ascii="Arial Narrow" w:eastAsia="Arial Narrow" w:hAnsi="Arial Narrow" w:cs="Arial"/>
          <w:spacing w:val="1"/>
        </w:rPr>
        <w:t xml:space="preserve"> p</w:t>
      </w:r>
      <w:r w:rsidRPr="008F4D0D">
        <w:rPr>
          <w:rFonts w:ascii="Arial Narrow" w:eastAsia="Arial Narrow" w:hAnsi="Arial Narrow" w:cs="Arial"/>
        </w:rPr>
        <w:t>lus</w:t>
      </w:r>
      <w:r w:rsidRPr="008F4D0D">
        <w:rPr>
          <w:rFonts w:ascii="Arial Narrow" w:eastAsia="Arial Narrow" w:hAnsi="Arial Narrow" w:cs="Arial"/>
          <w:spacing w:val="-2"/>
        </w:rPr>
        <w:t xml:space="preserve"> </w:t>
      </w:r>
      <w:r w:rsidRPr="008F4D0D">
        <w:rPr>
          <w:rFonts w:ascii="Arial Narrow" w:eastAsia="Arial Narrow" w:hAnsi="Arial Narrow" w:cs="Arial"/>
          <w:spacing w:val="1"/>
        </w:rPr>
        <w:t>d</w:t>
      </w:r>
      <w:r w:rsidRPr="008F4D0D">
        <w:rPr>
          <w:rFonts w:ascii="Arial Narrow" w:eastAsia="Arial Narrow" w:hAnsi="Arial Narrow" w:cs="Arial"/>
        </w:rPr>
        <w:t>e</w:t>
      </w:r>
      <w:r w:rsidRPr="008F4D0D">
        <w:rPr>
          <w:rFonts w:ascii="Arial Narrow" w:eastAsia="Arial Narrow" w:hAnsi="Arial Narrow" w:cs="Arial"/>
          <w:spacing w:val="1"/>
        </w:rPr>
        <w:t xml:space="preserve"> </w:t>
      </w:r>
      <w:r w:rsidRPr="008F4D0D">
        <w:rPr>
          <w:rFonts w:ascii="Arial Narrow" w:eastAsia="Arial Narrow" w:hAnsi="Arial Narrow" w:cs="Arial"/>
        </w:rPr>
        <w:t>la</w:t>
      </w:r>
      <w:r w:rsidRPr="008F4D0D">
        <w:rPr>
          <w:rFonts w:ascii="Arial Narrow" w:eastAsia="Arial Narrow" w:hAnsi="Arial Narrow" w:cs="Arial"/>
          <w:spacing w:val="-1"/>
        </w:rPr>
        <w:t xml:space="preserve"> </w:t>
      </w:r>
      <w:r w:rsidRPr="008F4D0D">
        <w:rPr>
          <w:rFonts w:ascii="Arial Narrow" w:eastAsia="Arial Narrow" w:hAnsi="Arial Narrow" w:cs="Arial"/>
        </w:rPr>
        <w:t>me</w:t>
      </w:r>
      <w:r w:rsidRPr="008F4D0D">
        <w:rPr>
          <w:rFonts w:ascii="Arial Narrow" w:eastAsia="Arial Narrow" w:hAnsi="Arial Narrow" w:cs="Arial"/>
          <w:spacing w:val="1"/>
        </w:rPr>
        <w:t>n</w:t>
      </w:r>
      <w:r w:rsidRPr="008F4D0D">
        <w:rPr>
          <w:rFonts w:ascii="Arial Narrow" w:eastAsia="Arial Narrow" w:hAnsi="Arial Narrow" w:cs="Arial"/>
        </w:rPr>
        <w:t>t</w:t>
      </w:r>
      <w:r w:rsidRPr="008F4D0D">
        <w:rPr>
          <w:rFonts w:ascii="Arial Narrow" w:eastAsia="Arial Narrow" w:hAnsi="Arial Narrow" w:cs="Arial"/>
          <w:spacing w:val="-2"/>
        </w:rPr>
        <w:t>i</w:t>
      </w:r>
      <w:r w:rsidRPr="008F4D0D">
        <w:rPr>
          <w:rFonts w:ascii="Arial Narrow" w:eastAsia="Arial Narrow" w:hAnsi="Arial Narrow" w:cs="Arial"/>
          <w:spacing w:val="1"/>
        </w:rPr>
        <w:t>o</w:t>
      </w:r>
      <w:r w:rsidRPr="008F4D0D">
        <w:rPr>
          <w:rFonts w:ascii="Arial Narrow" w:eastAsia="Arial Narrow" w:hAnsi="Arial Narrow" w:cs="Arial"/>
        </w:rPr>
        <w:t>n</w:t>
      </w:r>
      <w:r w:rsidRPr="008F4D0D">
        <w:rPr>
          <w:rFonts w:ascii="Arial Narrow" w:eastAsia="Arial Narrow" w:hAnsi="Arial Narrow" w:cs="Arial"/>
          <w:spacing w:val="1"/>
        </w:rPr>
        <w:t xml:space="preserve"> </w:t>
      </w:r>
      <w:r w:rsidRPr="008F4D0D">
        <w:rPr>
          <w:rFonts w:ascii="Arial Narrow" w:eastAsia="Arial Narrow" w:hAnsi="Arial Narrow" w:cs="Arial"/>
        </w:rPr>
        <w:t>c</w:t>
      </w:r>
      <w:r w:rsidRPr="008F4D0D">
        <w:rPr>
          <w:rFonts w:ascii="Arial Narrow" w:eastAsia="Arial Narrow" w:hAnsi="Arial Narrow" w:cs="Arial"/>
          <w:spacing w:val="3"/>
        </w:rPr>
        <w:t>i</w:t>
      </w:r>
      <w:r w:rsidRPr="008F4D0D">
        <w:rPr>
          <w:rFonts w:ascii="Arial Narrow" w:eastAsia="Arial Narrow" w:hAnsi="Arial Narrow" w:cs="Arial"/>
          <w:spacing w:val="-1"/>
        </w:rPr>
        <w:t>-</w:t>
      </w:r>
      <w:r w:rsidRPr="008F4D0D">
        <w:rPr>
          <w:rFonts w:ascii="Arial Narrow" w:eastAsia="Arial Narrow" w:hAnsi="Arial Narrow" w:cs="Arial"/>
          <w:spacing w:val="1"/>
        </w:rPr>
        <w:t>de</w:t>
      </w:r>
      <w:r w:rsidRPr="008F4D0D">
        <w:rPr>
          <w:rFonts w:ascii="Arial Narrow" w:eastAsia="Arial Narrow" w:hAnsi="Arial Narrow" w:cs="Arial"/>
        </w:rPr>
        <w:t>s</w:t>
      </w:r>
      <w:r w:rsidRPr="008F4D0D">
        <w:rPr>
          <w:rFonts w:ascii="Arial Narrow" w:eastAsia="Arial Narrow" w:hAnsi="Arial Narrow" w:cs="Arial"/>
          <w:spacing w:val="-2"/>
        </w:rPr>
        <w:t>s</w:t>
      </w:r>
      <w:r w:rsidRPr="008F4D0D">
        <w:rPr>
          <w:rFonts w:ascii="Arial Narrow" w:eastAsia="Arial Narrow" w:hAnsi="Arial Narrow" w:cs="Arial"/>
          <w:spacing w:val="1"/>
        </w:rPr>
        <w:t>ous</w:t>
      </w:r>
      <w:r w:rsidRPr="008F4D0D">
        <w:rPr>
          <w:rFonts w:ascii="Arial Narrow" w:eastAsia="Arial Narrow" w:hAnsi="Arial Narrow" w:cs="Arial"/>
        </w:rPr>
        <w:t xml:space="preserve"> </w:t>
      </w:r>
      <w:r w:rsidRPr="008F4D0D">
        <w:rPr>
          <w:rFonts w:ascii="Arial Narrow" w:eastAsia="Arial Narrow" w:hAnsi="Arial Narrow" w:cs="Arial"/>
          <w:spacing w:val="1"/>
        </w:rPr>
        <w:t>d</w:t>
      </w:r>
      <w:r w:rsidRPr="008F4D0D">
        <w:rPr>
          <w:rFonts w:ascii="Arial Narrow" w:eastAsia="Arial Narrow" w:hAnsi="Arial Narrow" w:cs="Arial"/>
          <w:spacing w:val="-1"/>
        </w:rPr>
        <w:t>a</w:t>
      </w:r>
      <w:r w:rsidRPr="008F4D0D">
        <w:rPr>
          <w:rFonts w:ascii="Arial Narrow" w:eastAsia="Arial Narrow" w:hAnsi="Arial Narrow" w:cs="Arial"/>
          <w:spacing w:val="1"/>
        </w:rPr>
        <w:t>n</w:t>
      </w:r>
      <w:r w:rsidRPr="008F4D0D">
        <w:rPr>
          <w:rFonts w:ascii="Arial Narrow" w:eastAsia="Arial Narrow" w:hAnsi="Arial Narrow" w:cs="Arial"/>
        </w:rPr>
        <w:t>s l</w:t>
      </w:r>
      <w:r w:rsidRPr="008F4D0D">
        <w:rPr>
          <w:rFonts w:ascii="Arial Narrow" w:eastAsia="Arial Narrow" w:hAnsi="Arial Narrow" w:cs="Arial"/>
          <w:spacing w:val="1"/>
        </w:rPr>
        <w:t>e</w:t>
      </w:r>
      <w:r w:rsidRPr="008F4D0D">
        <w:rPr>
          <w:rFonts w:ascii="Arial Narrow" w:eastAsia="Arial Narrow" w:hAnsi="Arial Narrow" w:cs="Arial"/>
        </w:rPr>
        <w:t>s</w:t>
      </w:r>
      <w:r w:rsidRPr="008F4D0D">
        <w:rPr>
          <w:rFonts w:ascii="Arial Narrow" w:eastAsia="Arial Narrow" w:hAnsi="Arial Narrow" w:cs="Arial"/>
          <w:spacing w:val="-2"/>
        </w:rPr>
        <w:t xml:space="preserve"> </w:t>
      </w:r>
      <w:r w:rsidRPr="008F4D0D">
        <w:rPr>
          <w:rFonts w:ascii="Arial Narrow" w:eastAsia="Arial Narrow" w:hAnsi="Arial Narrow" w:cs="Arial"/>
          <w:spacing w:val="1"/>
        </w:rPr>
        <w:t>dé</w:t>
      </w:r>
      <w:r w:rsidRPr="008F4D0D">
        <w:rPr>
          <w:rFonts w:ascii="Arial Narrow" w:eastAsia="Arial Narrow" w:hAnsi="Arial Narrow" w:cs="Arial"/>
        </w:rPr>
        <w:t>lais i</w:t>
      </w:r>
      <w:r w:rsidRPr="008F4D0D">
        <w:rPr>
          <w:rFonts w:ascii="Arial Narrow" w:eastAsia="Arial Narrow" w:hAnsi="Arial Narrow" w:cs="Arial"/>
          <w:spacing w:val="-1"/>
        </w:rPr>
        <w:t>m</w:t>
      </w:r>
      <w:r w:rsidRPr="008F4D0D">
        <w:rPr>
          <w:rFonts w:ascii="Arial Narrow" w:eastAsia="Arial Narrow" w:hAnsi="Arial Narrow" w:cs="Arial"/>
          <w:spacing w:val="1"/>
        </w:rPr>
        <w:t>pa</w:t>
      </w:r>
      <w:r w:rsidRPr="008F4D0D">
        <w:rPr>
          <w:rFonts w:ascii="Arial Narrow" w:eastAsia="Arial Narrow" w:hAnsi="Arial Narrow" w:cs="Arial"/>
        </w:rPr>
        <w:t xml:space="preserve">rtis. </w:t>
      </w:r>
    </w:p>
    <w:p w14:paraId="0FB47055" w14:textId="77777777" w:rsidR="00782110" w:rsidRDefault="00782110" w:rsidP="0058037A">
      <w:pPr>
        <w:widowControl w:val="0"/>
        <w:autoSpaceDE w:val="0"/>
        <w:adjustRightInd w:val="0"/>
        <w:spacing w:line="276" w:lineRule="auto"/>
        <w:jc w:val="center"/>
        <w:rPr>
          <w:rFonts w:ascii="Arial Narrow" w:hAnsi="Arial Narrow"/>
          <w:b/>
          <w:iCs/>
        </w:rPr>
      </w:pPr>
    </w:p>
    <w:p w14:paraId="366D54F7" w14:textId="6DAFAAB5" w:rsidR="0058037A" w:rsidRPr="00AD700D" w:rsidRDefault="0058037A" w:rsidP="0058037A">
      <w:pPr>
        <w:widowControl w:val="0"/>
        <w:autoSpaceDE w:val="0"/>
        <w:adjustRightInd w:val="0"/>
        <w:spacing w:line="276" w:lineRule="auto"/>
        <w:jc w:val="center"/>
        <w:rPr>
          <w:rFonts w:ascii="Arial Narrow" w:hAnsi="Arial Narrow"/>
          <w:b/>
          <w:i/>
          <w:iCs/>
        </w:rPr>
      </w:pPr>
      <w:r>
        <w:rPr>
          <w:rFonts w:ascii="Arial Narrow" w:hAnsi="Arial Narrow"/>
          <w:b/>
          <w:iCs/>
        </w:rPr>
        <w:t>« </w:t>
      </w:r>
      <w:r w:rsidRPr="00AD700D">
        <w:rPr>
          <w:rFonts w:ascii="Arial Narrow" w:hAnsi="Arial Narrow"/>
          <w:b/>
          <w:iCs/>
          <w:lang w:val="pt-PT"/>
        </w:rPr>
        <w:t>AVIS</w:t>
      </w:r>
      <w:r w:rsidRPr="00AD700D">
        <w:rPr>
          <w:rFonts w:ascii="Arial Narrow" w:hAnsi="Arial Narrow"/>
          <w:b/>
          <w:iCs/>
          <w:spacing w:val="6"/>
          <w:lang w:val="pt-PT"/>
        </w:rPr>
        <w:t xml:space="preserve"> </w:t>
      </w:r>
      <w:r w:rsidR="00782110">
        <w:rPr>
          <w:rFonts w:ascii="Arial Narrow" w:hAnsi="Arial Narrow"/>
          <w:b/>
          <w:iCs/>
          <w:lang w:val="pt-PT"/>
        </w:rPr>
        <w:t>D’APPEL D’AFFRES NATIONAL OUVERT</w:t>
      </w:r>
      <w:r w:rsidRPr="00AD700D">
        <w:rPr>
          <w:rFonts w:ascii="Arial Narrow" w:hAnsi="Arial Narrow"/>
          <w:b/>
          <w:iCs/>
          <w:spacing w:val="6"/>
          <w:lang w:val="pt-PT"/>
        </w:rPr>
        <w:t xml:space="preserve"> </w:t>
      </w:r>
      <w:r w:rsidRPr="00AD700D">
        <w:rPr>
          <w:rFonts w:ascii="Arial Narrow" w:hAnsi="Arial Narrow"/>
          <w:b/>
          <w:iCs/>
          <w:lang w:val="pt-PT"/>
        </w:rPr>
        <w:t>EN PROCÉDURE D’URGENCE N</w:t>
      </w:r>
      <w:r w:rsidR="00F95393">
        <w:rPr>
          <w:rFonts w:ascii="Arial Narrow" w:hAnsi="Arial Narrow"/>
          <w:b/>
          <w:iCs/>
          <w:lang w:val="pt-PT"/>
        </w:rPr>
        <w:t>° 07</w:t>
      </w:r>
      <w:r w:rsidRPr="00AD700D">
        <w:rPr>
          <w:rFonts w:ascii="Arial Narrow" w:hAnsi="Arial Narrow" w:cs="Arial"/>
          <w:b/>
          <w:color w:val="000000" w:themeColor="text1"/>
          <w:sz w:val="26"/>
          <w:szCs w:val="26"/>
        </w:rPr>
        <w:t>/</w:t>
      </w:r>
      <w:r w:rsidR="00782110">
        <w:rPr>
          <w:rFonts w:ascii="Arial Narrow" w:hAnsi="Arial Narrow"/>
          <w:b/>
          <w:iCs/>
        </w:rPr>
        <w:t>AONO</w:t>
      </w:r>
      <w:r w:rsidRPr="00AD700D">
        <w:rPr>
          <w:rFonts w:ascii="Arial Narrow" w:hAnsi="Arial Narrow"/>
          <w:b/>
          <w:iCs/>
        </w:rPr>
        <w:t>/</w:t>
      </w:r>
      <w:r w:rsidR="00782110" w:rsidRPr="00AD700D">
        <w:rPr>
          <w:rFonts w:ascii="Arial Narrow" w:hAnsi="Arial Narrow"/>
          <w:b/>
          <w:iCs/>
        </w:rPr>
        <w:t xml:space="preserve"> </w:t>
      </w:r>
      <w:r w:rsidR="00782110">
        <w:rPr>
          <w:rFonts w:ascii="Arial Narrow" w:hAnsi="Arial Narrow"/>
          <w:b/>
          <w:iCs/>
        </w:rPr>
        <w:t>CA-EBWA I</w:t>
      </w:r>
      <w:r w:rsidR="00782110" w:rsidRPr="00782110">
        <w:rPr>
          <w:rFonts w:ascii="Arial Narrow" w:hAnsi="Arial Narrow"/>
          <w:b/>
          <w:iCs/>
          <w:vertAlign w:val="superscript"/>
        </w:rPr>
        <w:t>ER</w:t>
      </w:r>
      <w:r w:rsidRPr="00AD700D">
        <w:rPr>
          <w:rFonts w:ascii="Arial Narrow" w:hAnsi="Arial Narrow"/>
          <w:b/>
          <w:iCs/>
        </w:rPr>
        <w:t>/CIPM/</w:t>
      </w:r>
      <w:r w:rsidR="00782110" w:rsidRPr="00AD700D">
        <w:rPr>
          <w:rFonts w:ascii="Arial Narrow" w:hAnsi="Arial Narrow"/>
          <w:b/>
          <w:iCs/>
        </w:rPr>
        <w:t xml:space="preserve"> </w:t>
      </w:r>
      <w:r w:rsidRPr="00AD700D">
        <w:rPr>
          <w:rFonts w:ascii="Arial Narrow" w:hAnsi="Arial Narrow"/>
          <w:b/>
          <w:iCs/>
        </w:rPr>
        <w:t>2025 DU</w:t>
      </w:r>
      <w:r w:rsidR="00F95393">
        <w:rPr>
          <w:rFonts w:ascii="Arial Narrow" w:hAnsi="Arial Narrow"/>
          <w:b/>
          <w:iCs/>
        </w:rPr>
        <w:t>09/07/2025</w:t>
      </w:r>
      <w:r w:rsidRPr="00DD04D6">
        <w:rPr>
          <w:rFonts w:ascii="Arial" w:hAnsi="Arial" w:cs="Arial"/>
          <w:b/>
          <w:color w:val="000000" w:themeColor="text1"/>
          <w:sz w:val="26"/>
          <w:szCs w:val="26"/>
        </w:rPr>
        <w:t xml:space="preserve"> </w:t>
      </w:r>
      <w:r w:rsidRPr="00DD04D6">
        <w:rPr>
          <w:rFonts w:ascii="Arial Narrow" w:hAnsi="Arial Narrow"/>
          <w:b/>
          <w:iCs/>
        </w:rPr>
        <w:t xml:space="preserve">POUR </w:t>
      </w:r>
      <w:r>
        <w:rPr>
          <w:rFonts w:ascii="Arial Narrow" w:hAnsi="Arial Narrow"/>
          <w:b/>
          <w:sz w:val="26"/>
          <w:szCs w:val="26"/>
        </w:rPr>
        <w:t>LES TRAVAUX DE CONSTRUCTION DE LA CASE COMMUNAUTAIRE D’EBOLOWA SI 1,</w:t>
      </w:r>
      <w:r w:rsidRPr="00052502">
        <w:rPr>
          <w:rFonts w:ascii="Arial Narrow" w:hAnsi="Arial Narrow"/>
          <w:b/>
          <w:sz w:val="26"/>
          <w:szCs w:val="26"/>
        </w:rPr>
        <w:t xml:space="preserve"> DANS LA COMMUNE</w:t>
      </w:r>
      <w:r>
        <w:rPr>
          <w:rFonts w:ascii="Arial Narrow" w:hAnsi="Arial Narrow"/>
          <w:b/>
          <w:sz w:val="26"/>
          <w:szCs w:val="26"/>
        </w:rPr>
        <w:t xml:space="preserve"> D’ARRONDISSEMENT D’EBOLOWA </w:t>
      </w:r>
      <w:r w:rsidRPr="00052502">
        <w:rPr>
          <w:rFonts w:ascii="Arial Narrow" w:hAnsi="Arial Narrow"/>
          <w:b/>
          <w:sz w:val="26"/>
          <w:szCs w:val="26"/>
        </w:rPr>
        <w:t>I</w:t>
      </w:r>
      <w:r w:rsidRPr="00C51B23">
        <w:rPr>
          <w:rFonts w:ascii="Arial Narrow" w:hAnsi="Arial Narrow"/>
          <w:b/>
          <w:sz w:val="26"/>
          <w:szCs w:val="26"/>
          <w:vertAlign w:val="superscript"/>
        </w:rPr>
        <w:t>ER</w:t>
      </w:r>
      <w:r w:rsidRPr="00DD04D6">
        <w:rPr>
          <w:rFonts w:ascii="Arial Narrow" w:hAnsi="Arial Narrow"/>
          <w:b/>
          <w:iCs/>
        </w:rPr>
        <w:t>, DEPARTEMENT DE LA MVILA, REGION DU SUD</w:t>
      </w:r>
      <w:r>
        <w:rPr>
          <w:rFonts w:ascii="Arial Narrow" w:hAnsi="Arial Narrow"/>
          <w:b/>
          <w:iCs/>
        </w:rPr>
        <w:t xml:space="preserve"> »</w:t>
      </w:r>
      <w:r w:rsidRPr="00AD700D">
        <w:rPr>
          <w:rFonts w:ascii="Arial Narrow" w:hAnsi="Arial Narrow"/>
          <w:b/>
          <w:i/>
          <w:iCs/>
        </w:rPr>
        <w:t xml:space="preserve"> </w:t>
      </w:r>
    </w:p>
    <w:p w14:paraId="1B614EC4" w14:textId="77777777" w:rsidR="0058037A" w:rsidRDefault="0058037A" w:rsidP="0058037A">
      <w:pPr>
        <w:widowControl w:val="0"/>
        <w:autoSpaceDE w:val="0"/>
        <w:adjustRightInd w:val="0"/>
        <w:spacing w:line="276" w:lineRule="auto"/>
        <w:jc w:val="center"/>
        <w:rPr>
          <w:rFonts w:ascii="Arial Narrow" w:hAnsi="Arial Narrow"/>
          <w:i/>
          <w:iCs/>
        </w:rPr>
      </w:pPr>
      <w:r w:rsidRPr="00AD700D">
        <w:rPr>
          <w:rFonts w:ascii="Arial Narrow" w:hAnsi="Arial Narrow"/>
          <w:i/>
          <w:iCs/>
        </w:rPr>
        <w:t>‘’A</w:t>
      </w:r>
      <w:r w:rsidRPr="00AD700D">
        <w:rPr>
          <w:rFonts w:ascii="Arial Narrow" w:hAnsi="Arial Narrow"/>
          <w:i/>
          <w:iCs/>
          <w:spacing w:val="6"/>
        </w:rPr>
        <w:t xml:space="preserve"> </w:t>
      </w:r>
      <w:r w:rsidRPr="00AD700D">
        <w:rPr>
          <w:rFonts w:ascii="Arial Narrow" w:hAnsi="Arial Narrow"/>
          <w:i/>
          <w:iCs/>
        </w:rPr>
        <w:t>n'ouvrir</w:t>
      </w:r>
      <w:r w:rsidRPr="00AD700D">
        <w:rPr>
          <w:rFonts w:ascii="Arial Narrow" w:hAnsi="Arial Narrow"/>
          <w:i/>
          <w:iCs/>
          <w:spacing w:val="6"/>
        </w:rPr>
        <w:t xml:space="preserve"> </w:t>
      </w:r>
      <w:r w:rsidRPr="00AD700D">
        <w:rPr>
          <w:rFonts w:ascii="Arial Narrow" w:hAnsi="Arial Narrow"/>
          <w:i/>
          <w:iCs/>
        </w:rPr>
        <w:t>qu'en</w:t>
      </w:r>
      <w:r w:rsidRPr="00AD700D">
        <w:rPr>
          <w:rFonts w:ascii="Arial Narrow" w:hAnsi="Arial Narrow"/>
          <w:i/>
          <w:iCs/>
          <w:spacing w:val="6"/>
        </w:rPr>
        <w:t xml:space="preserve"> </w:t>
      </w:r>
      <w:r w:rsidRPr="00AD700D">
        <w:rPr>
          <w:rFonts w:ascii="Arial Narrow" w:hAnsi="Arial Narrow"/>
          <w:i/>
          <w:iCs/>
        </w:rPr>
        <w:t>séance</w:t>
      </w:r>
      <w:r w:rsidRPr="00AD700D">
        <w:rPr>
          <w:rFonts w:ascii="Arial Narrow" w:hAnsi="Arial Narrow"/>
          <w:i/>
          <w:iCs/>
          <w:spacing w:val="6"/>
        </w:rPr>
        <w:t xml:space="preserve"> </w:t>
      </w:r>
      <w:r w:rsidRPr="00AD700D">
        <w:rPr>
          <w:rFonts w:ascii="Arial Narrow" w:hAnsi="Arial Narrow"/>
          <w:i/>
          <w:iCs/>
        </w:rPr>
        <w:t>de</w:t>
      </w:r>
      <w:r w:rsidRPr="00AD700D">
        <w:rPr>
          <w:rFonts w:ascii="Arial Narrow" w:hAnsi="Arial Narrow"/>
          <w:i/>
          <w:iCs/>
          <w:spacing w:val="6"/>
        </w:rPr>
        <w:t xml:space="preserve"> </w:t>
      </w:r>
      <w:r w:rsidRPr="00AD700D">
        <w:rPr>
          <w:rFonts w:ascii="Arial Narrow" w:hAnsi="Arial Narrow"/>
          <w:i/>
          <w:iCs/>
        </w:rPr>
        <w:t>dépouillement’’</w:t>
      </w:r>
    </w:p>
    <w:p w14:paraId="18461FAF" w14:textId="77777777" w:rsidR="00782110" w:rsidRDefault="00782110" w:rsidP="0058037A">
      <w:pPr>
        <w:spacing w:before="4"/>
        <w:ind w:left="113" w:right="1803" w:firstLine="720"/>
        <w:rPr>
          <w:rFonts w:ascii="Arial Narrow" w:eastAsia="Arial Narrow" w:hAnsi="Arial Narrow" w:cs="Arial"/>
          <w:b/>
          <w:u w:val="single"/>
        </w:rPr>
      </w:pPr>
    </w:p>
    <w:p w14:paraId="7DD1868C" w14:textId="77777777" w:rsidR="0058037A" w:rsidRPr="008F4D0D" w:rsidRDefault="0058037A" w:rsidP="0058037A">
      <w:pPr>
        <w:spacing w:before="4"/>
        <w:ind w:left="113" w:right="1803" w:firstLine="720"/>
        <w:rPr>
          <w:rFonts w:ascii="Arial Narrow" w:eastAsia="Arial Narrow" w:hAnsi="Arial Narrow" w:cs="Arial"/>
          <w:b/>
          <w:u w:val="single"/>
        </w:rPr>
      </w:pPr>
      <w:r w:rsidRPr="008F4D0D">
        <w:rPr>
          <w:rFonts w:ascii="Arial Narrow" w:eastAsia="Arial Narrow" w:hAnsi="Arial Narrow" w:cs="Arial"/>
          <w:b/>
          <w:u w:val="single"/>
        </w:rPr>
        <w:t>Tai</w:t>
      </w:r>
      <w:r w:rsidRPr="008F4D0D">
        <w:rPr>
          <w:rFonts w:ascii="Arial Narrow" w:eastAsia="Arial Narrow" w:hAnsi="Arial Narrow" w:cs="Arial"/>
          <w:b/>
          <w:spacing w:val="-1"/>
          <w:u w:val="single"/>
        </w:rPr>
        <w:t>l</w:t>
      </w:r>
      <w:r w:rsidRPr="008F4D0D">
        <w:rPr>
          <w:rFonts w:ascii="Arial Narrow" w:eastAsia="Arial Narrow" w:hAnsi="Arial Narrow" w:cs="Arial"/>
          <w:b/>
          <w:u w:val="single"/>
        </w:rPr>
        <w:t>le</w:t>
      </w:r>
      <w:r w:rsidRPr="008F4D0D">
        <w:rPr>
          <w:rFonts w:ascii="Arial Narrow" w:eastAsia="Arial Narrow" w:hAnsi="Arial Narrow" w:cs="Arial"/>
          <w:b/>
          <w:spacing w:val="1"/>
          <w:u w:val="single"/>
        </w:rPr>
        <w:t xml:space="preserve"> e</w:t>
      </w:r>
      <w:r w:rsidRPr="008F4D0D">
        <w:rPr>
          <w:rFonts w:ascii="Arial Narrow" w:eastAsia="Arial Narrow" w:hAnsi="Arial Narrow" w:cs="Arial"/>
          <w:b/>
          <w:u w:val="single"/>
        </w:rPr>
        <w:t>t</w:t>
      </w:r>
      <w:r w:rsidRPr="008F4D0D">
        <w:rPr>
          <w:rFonts w:ascii="Arial Narrow" w:eastAsia="Arial Narrow" w:hAnsi="Arial Narrow" w:cs="Arial"/>
          <w:b/>
          <w:spacing w:val="1"/>
          <w:u w:val="single"/>
        </w:rPr>
        <w:t xml:space="preserve"> </w:t>
      </w:r>
      <w:r w:rsidRPr="008F4D0D">
        <w:rPr>
          <w:rFonts w:ascii="Arial Narrow" w:eastAsia="Arial Narrow" w:hAnsi="Arial Narrow" w:cs="Arial"/>
          <w:b/>
          <w:spacing w:val="-2"/>
          <w:u w:val="single"/>
        </w:rPr>
        <w:t>f</w:t>
      </w:r>
      <w:r w:rsidRPr="008F4D0D">
        <w:rPr>
          <w:rFonts w:ascii="Arial Narrow" w:eastAsia="Arial Narrow" w:hAnsi="Arial Narrow" w:cs="Arial"/>
          <w:b/>
          <w:spacing w:val="1"/>
          <w:u w:val="single"/>
        </w:rPr>
        <w:t>o</w:t>
      </w:r>
      <w:r w:rsidRPr="008F4D0D">
        <w:rPr>
          <w:rFonts w:ascii="Arial Narrow" w:eastAsia="Arial Narrow" w:hAnsi="Arial Narrow" w:cs="Arial"/>
          <w:b/>
          <w:u w:val="single"/>
        </w:rPr>
        <w:t>r</w:t>
      </w:r>
      <w:r w:rsidRPr="008F4D0D">
        <w:rPr>
          <w:rFonts w:ascii="Arial Narrow" w:eastAsia="Arial Narrow" w:hAnsi="Arial Narrow" w:cs="Arial"/>
          <w:b/>
          <w:spacing w:val="-1"/>
          <w:u w:val="single"/>
        </w:rPr>
        <w:t>m</w:t>
      </w:r>
      <w:r w:rsidRPr="008F4D0D">
        <w:rPr>
          <w:rFonts w:ascii="Arial Narrow" w:eastAsia="Arial Narrow" w:hAnsi="Arial Narrow" w:cs="Arial"/>
          <w:b/>
          <w:spacing w:val="1"/>
          <w:u w:val="single"/>
        </w:rPr>
        <w:t>a</w:t>
      </w:r>
      <w:r w:rsidRPr="008F4D0D">
        <w:rPr>
          <w:rFonts w:ascii="Arial Narrow" w:eastAsia="Arial Narrow" w:hAnsi="Arial Narrow" w:cs="Arial"/>
          <w:b/>
          <w:u w:val="single"/>
        </w:rPr>
        <w:t>t</w:t>
      </w:r>
      <w:r w:rsidRPr="008F4D0D">
        <w:rPr>
          <w:rFonts w:ascii="Arial Narrow" w:eastAsia="Arial Narrow" w:hAnsi="Arial Narrow" w:cs="Arial"/>
          <w:b/>
          <w:spacing w:val="1"/>
          <w:u w:val="single"/>
        </w:rPr>
        <w:t xml:space="preserve"> </w:t>
      </w:r>
      <w:r w:rsidRPr="008F4D0D">
        <w:rPr>
          <w:rFonts w:ascii="Arial Narrow" w:eastAsia="Arial Narrow" w:hAnsi="Arial Narrow" w:cs="Arial"/>
          <w:b/>
          <w:spacing w:val="-1"/>
          <w:u w:val="single"/>
        </w:rPr>
        <w:t>d</w:t>
      </w:r>
      <w:r w:rsidRPr="008F4D0D">
        <w:rPr>
          <w:rFonts w:ascii="Arial Narrow" w:eastAsia="Arial Narrow" w:hAnsi="Arial Narrow" w:cs="Arial"/>
          <w:b/>
          <w:spacing w:val="1"/>
          <w:u w:val="single"/>
        </w:rPr>
        <w:t>e</w:t>
      </w:r>
      <w:r w:rsidRPr="008F4D0D">
        <w:rPr>
          <w:rFonts w:ascii="Arial Narrow" w:eastAsia="Arial Narrow" w:hAnsi="Arial Narrow" w:cs="Arial"/>
          <w:b/>
          <w:u w:val="single"/>
        </w:rPr>
        <w:t xml:space="preserve">s </w:t>
      </w:r>
      <w:r w:rsidRPr="008F4D0D">
        <w:rPr>
          <w:rFonts w:ascii="Arial Narrow" w:eastAsia="Arial Narrow" w:hAnsi="Arial Narrow" w:cs="Arial"/>
          <w:b/>
          <w:spacing w:val="1"/>
          <w:u w:val="single"/>
        </w:rPr>
        <w:t>f</w:t>
      </w:r>
      <w:r w:rsidRPr="008F4D0D">
        <w:rPr>
          <w:rFonts w:ascii="Arial Narrow" w:eastAsia="Arial Narrow" w:hAnsi="Arial Narrow" w:cs="Arial"/>
          <w:b/>
          <w:u w:val="single"/>
        </w:rPr>
        <w:t>ichi</w:t>
      </w:r>
      <w:r w:rsidRPr="008F4D0D">
        <w:rPr>
          <w:rFonts w:ascii="Arial Narrow" w:eastAsia="Arial Narrow" w:hAnsi="Arial Narrow" w:cs="Arial"/>
          <w:b/>
          <w:spacing w:val="1"/>
          <w:u w:val="single"/>
        </w:rPr>
        <w:t>e</w:t>
      </w:r>
      <w:r w:rsidRPr="008F4D0D">
        <w:rPr>
          <w:rFonts w:ascii="Arial Narrow" w:eastAsia="Arial Narrow" w:hAnsi="Arial Narrow" w:cs="Arial"/>
          <w:b/>
          <w:u w:val="single"/>
        </w:rPr>
        <w:t>rs</w:t>
      </w:r>
    </w:p>
    <w:p w14:paraId="6A23991A" w14:textId="77777777" w:rsidR="0058037A" w:rsidRPr="008F4D0D" w:rsidRDefault="0058037A" w:rsidP="0058037A">
      <w:pPr>
        <w:spacing w:before="2"/>
        <w:ind w:left="113"/>
        <w:rPr>
          <w:rFonts w:ascii="Arial Narrow" w:eastAsia="Arial Narrow" w:hAnsi="Arial Narrow" w:cs="Arial"/>
        </w:rPr>
      </w:pPr>
      <w:r w:rsidRPr="008F4D0D">
        <w:rPr>
          <w:rFonts w:ascii="Arial Narrow" w:eastAsia="Arial Narrow" w:hAnsi="Arial Narrow" w:cs="Arial"/>
          <w:spacing w:val="1"/>
        </w:rPr>
        <w:t>Pou</w:t>
      </w:r>
      <w:r w:rsidRPr="008F4D0D">
        <w:rPr>
          <w:rFonts w:ascii="Arial Narrow" w:eastAsia="Arial Narrow" w:hAnsi="Arial Narrow" w:cs="Arial"/>
        </w:rPr>
        <w:t>r</w:t>
      </w:r>
      <w:r w:rsidRPr="008F4D0D">
        <w:rPr>
          <w:rFonts w:ascii="Arial Narrow" w:eastAsia="Arial Narrow" w:hAnsi="Arial Narrow" w:cs="Arial"/>
          <w:spacing w:val="2"/>
        </w:rPr>
        <w:t xml:space="preserve"> </w:t>
      </w:r>
      <w:r w:rsidRPr="008F4D0D">
        <w:rPr>
          <w:rFonts w:ascii="Arial Narrow" w:eastAsia="Arial Narrow" w:hAnsi="Arial Narrow" w:cs="Arial"/>
        </w:rPr>
        <w:t>la</w:t>
      </w:r>
      <w:r w:rsidRPr="008F4D0D">
        <w:rPr>
          <w:rFonts w:ascii="Arial Narrow" w:eastAsia="Arial Narrow" w:hAnsi="Arial Narrow" w:cs="Arial"/>
          <w:spacing w:val="1"/>
        </w:rPr>
        <w:t xml:space="preserve"> </w:t>
      </w:r>
      <w:r w:rsidRPr="008F4D0D">
        <w:rPr>
          <w:rFonts w:ascii="Arial Narrow" w:eastAsia="Arial Narrow" w:hAnsi="Arial Narrow" w:cs="Arial"/>
        </w:rPr>
        <w:t>s</w:t>
      </w:r>
      <w:r w:rsidRPr="008F4D0D">
        <w:rPr>
          <w:rFonts w:ascii="Arial Narrow" w:eastAsia="Arial Narrow" w:hAnsi="Arial Narrow" w:cs="Arial"/>
          <w:spacing w:val="1"/>
        </w:rPr>
        <w:t>ou</w:t>
      </w:r>
      <w:r w:rsidRPr="008F4D0D">
        <w:rPr>
          <w:rFonts w:ascii="Arial Narrow" w:eastAsia="Arial Narrow" w:hAnsi="Arial Narrow" w:cs="Arial"/>
          <w:spacing w:val="-1"/>
        </w:rPr>
        <w:t>m</w:t>
      </w:r>
      <w:r w:rsidRPr="008F4D0D">
        <w:rPr>
          <w:rFonts w:ascii="Arial Narrow" w:eastAsia="Arial Narrow" w:hAnsi="Arial Narrow" w:cs="Arial"/>
        </w:rPr>
        <w:t>iss</w:t>
      </w:r>
      <w:r w:rsidRPr="008F4D0D">
        <w:rPr>
          <w:rFonts w:ascii="Arial Narrow" w:eastAsia="Arial Narrow" w:hAnsi="Arial Narrow" w:cs="Arial"/>
          <w:spacing w:val="-1"/>
        </w:rPr>
        <w:t>i</w:t>
      </w:r>
      <w:r w:rsidRPr="008F4D0D">
        <w:rPr>
          <w:rFonts w:ascii="Arial Narrow" w:eastAsia="Arial Narrow" w:hAnsi="Arial Narrow" w:cs="Arial"/>
          <w:spacing w:val="1"/>
        </w:rPr>
        <w:t>o</w:t>
      </w:r>
      <w:r w:rsidRPr="008F4D0D">
        <w:rPr>
          <w:rFonts w:ascii="Arial Narrow" w:eastAsia="Arial Narrow" w:hAnsi="Arial Narrow" w:cs="Arial"/>
        </w:rPr>
        <w:t>n</w:t>
      </w:r>
      <w:r w:rsidRPr="008F4D0D">
        <w:rPr>
          <w:rFonts w:ascii="Arial Narrow" w:eastAsia="Arial Narrow" w:hAnsi="Arial Narrow" w:cs="Arial"/>
          <w:spacing w:val="1"/>
        </w:rPr>
        <w:t xml:space="preserve"> e</w:t>
      </w:r>
      <w:r w:rsidRPr="008F4D0D">
        <w:rPr>
          <w:rFonts w:ascii="Arial Narrow" w:eastAsia="Arial Narrow" w:hAnsi="Arial Narrow" w:cs="Arial"/>
        </w:rPr>
        <w:t>n</w:t>
      </w:r>
      <w:r w:rsidRPr="008F4D0D">
        <w:rPr>
          <w:rFonts w:ascii="Arial Narrow" w:eastAsia="Arial Narrow" w:hAnsi="Arial Narrow" w:cs="Arial"/>
          <w:spacing w:val="1"/>
        </w:rPr>
        <w:t xml:space="preserve"> </w:t>
      </w:r>
      <w:r w:rsidRPr="008F4D0D">
        <w:rPr>
          <w:rFonts w:ascii="Arial Narrow" w:eastAsia="Arial Narrow" w:hAnsi="Arial Narrow" w:cs="Arial"/>
        </w:rPr>
        <w:t>l</w:t>
      </w:r>
      <w:r w:rsidRPr="008F4D0D">
        <w:rPr>
          <w:rFonts w:ascii="Arial Narrow" w:eastAsia="Arial Narrow" w:hAnsi="Arial Narrow" w:cs="Arial"/>
          <w:spacing w:val="-1"/>
        </w:rPr>
        <w:t>i</w:t>
      </w:r>
      <w:r w:rsidRPr="008F4D0D">
        <w:rPr>
          <w:rFonts w:ascii="Arial Narrow" w:eastAsia="Arial Narrow" w:hAnsi="Arial Narrow" w:cs="Arial"/>
          <w:spacing w:val="1"/>
        </w:rPr>
        <w:t>gn</w:t>
      </w:r>
      <w:r w:rsidRPr="008F4D0D">
        <w:rPr>
          <w:rFonts w:ascii="Arial Narrow" w:eastAsia="Arial Narrow" w:hAnsi="Arial Narrow" w:cs="Arial"/>
          <w:spacing w:val="-1"/>
        </w:rPr>
        <w:t>e</w:t>
      </w:r>
      <w:r w:rsidRPr="008F4D0D">
        <w:rPr>
          <w:rFonts w:ascii="Arial Narrow" w:eastAsia="Arial Narrow" w:hAnsi="Arial Narrow" w:cs="Arial"/>
        </w:rPr>
        <w:t>,</w:t>
      </w:r>
      <w:r w:rsidRPr="008F4D0D">
        <w:rPr>
          <w:rFonts w:ascii="Arial Narrow" w:eastAsia="Arial Narrow" w:hAnsi="Arial Narrow" w:cs="Arial"/>
          <w:spacing w:val="3"/>
        </w:rPr>
        <w:t xml:space="preserve"> </w:t>
      </w:r>
      <w:r w:rsidRPr="008F4D0D">
        <w:rPr>
          <w:rFonts w:ascii="Arial Narrow" w:eastAsia="Arial Narrow" w:hAnsi="Arial Narrow" w:cs="Arial"/>
        </w:rPr>
        <w:t>les</w:t>
      </w:r>
      <w:r w:rsidRPr="008F4D0D">
        <w:rPr>
          <w:rFonts w:ascii="Arial Narrow" w:eastAsia="Arial Narrow" w:hAnsi="Arial Narrow" w:cs="Arial"/>
          <w:spacing w:val="3"/>
        </w:rPr>
        <w:t xml:space="preserve"> </w:t>
      </w:r>
      <w:r w:rsidRPr="008F4D0D">
        <w:rPr>
          <w:rFonts w:ascii="Arial Narrow" w:eastAsia="Arial Narrow" w:hAnsi="Arial Narrow" w:cs="Arial"/>
        </w:rPr>
        <w:t>t</w:t>
      </w:r>
      <w:r w:rsidRPr="008F4D0D">
        <w:rPr>
          <w:rFonts w:ascii="Arial Narrow" w:eastAsia="Arial Narrow" w:hAnsi="Arial Narrow" w:cs="Arial"/>
          <w:spacing w:val="1"/>
        </w:rPr>
        <w:t>a</w:t>
      </w:r>
      <w:r w:rsidRPr="008F4D0D">
        <w:rPr>
          <w:rFonts w:ascii="Arial Narrow" w:eastAsia="Arial Narrow" w:hAnsi="Arial Narrow" w:cs="Arial"/>
        </w:rPr>
        <w:t>i</w:t>
      </w:r>
      <w:r w:rsidRPr="008F4D0D">
        <w:rPr>
          <w:rFonts w:ascii="Arial Narrow" w:eastAsia="Arial Narrow" w:hAnsi="Arial Narrow" w:cs="Arial"/>
          <w:spacing w:val="-1"/>
        </w:rPr>
        <w:t>l</w:t>
      </w:r>
      <w:r w:rsidRPr="008F4D0D">
        <w:rPr>
          <w:rFonts w:ascii="Arial Narrow" w:eastAsia="Arial Narrow" w:hAnsi="Arial Narrow" w:cs="Arial"/>
        </w:rPr>
        <w:t>les</w:t>
      </w:r>
      <w:r w:rsidRPr="008F4D0D">
        <w:rPr>
          <w:rFonts w:ascii="Arial Narrow" w:eastAsia="Arial Narrow" w:hAnsi="Arial Narrow" w:cs="Arial"/>
          <w:spacing w:val="1"/>
        </w:rPr>
        <w:t xml:space="preserve"> </w:t>
      </w:r>
      <w:r w:rsidRPr="008F4D0D">
        <w:rPr>
          <w:rFonts w:ascii="Arial Narrow" w:eastAsia="Arial Narrow" w:hAnsi="Arial Narrow" w:cs="Arial"/>
          <w:spacing w:val="-1"/>
        </w:rPr>
        <w:t>m</w:t>
      </w:r>
      <w:r w:rsidRPr="008F4D0D">
        <w:rPr>
          <w:rFonts w:ascii="Arial Narrow" w:eastAsia="Arial Narrow" w:hAnsi="Arial Narrow" w:cs="Arial"/>
          <w:spacing w:val="1"/>
        </w:rPr>
        <w:t>a</w:t>
      </w:r>
      <w:r w:rsidRPr="008F4D0D">
        <w:rPr>
          <w:rFonts w:ascii="Arial Narrow" w:eastAsia="Arial Narrow" w:hAnsi="Arial Narrow" w:cs="Arial"/>
        </w:rPr>
        <w:t>xi</w:t>
      </w:r>
      <w:r w:rsidRPr="008F4D0D">
        <w:rPr>
          <w:rFonts w:ascii="Arial Narrow" w:eastAsia="Arial Narrow" w:hAnsi="Arial Narrow" w:cs="Arial"/>
          <w:spacing w:val="-1"/>
        </w:rPr>
        <w:t>m</w:t>
      </w:r>
      <w:r w:rsidRPr="008F4D0D">
        <w:rPr>
          <w:rFonts w:ascii="Arial Narrow" w:eastAsia="Arial Narrow" w:hAnsi="Arial Narrow" w:cs="Arial"/>
          <w:spacing w:val="1"/>
        </w:rPr>
        <w:t>a</w:t>
      </w:r>
      <w:r w:rsidRPr="008F4D0D">
        <w:rPr>
          <w:rFonts w:ascii="Arial Narrow" w:eastAsia="Arial Narrow" w:hAnsi="Arial Narrow" w:cs="Arial"/>
        </w:rPr>
        <w:t>les</w:t>
      </w:r>
      <w:r w:rsidRPr="008F4D0D">
        <w:rPr>
          <w:rFonts w:ascii="Arial Narrow" w:eastAsia="Arial Narrow" w:hAnsi="Arial Narrow" w:cs="Arial"/>
          <w:spacing w:val="3"/>
        </w:rPr>
        <w:t xml:space="preserve"> </w:t>
      </w:r>
      <w:r w:rsidRPr="008F4D0D">
        <w:rPr>
          <w:rFonts w:ascii="Arial Narrow" w:eastAsia="Arial Narrow" w:hAnsi="Arial Narrow" w:cs="Arial"/>
          <w:spacing w:val="-1"/>
        </w:rPr>
        <w:t>d</w:t>
      </w:r>
      <w:r w:rsidRPr="008F4D0D">
        <w:rPr>
          <w:rFonts w:ascii="Arial Narrow" w:eastAsia="Arial Narrow" w:hAnsi="Arial Narrow" w:cs="Arial"/>
          <w:spacing w:val="1"/>
        </w:rPr>
        <w:t>e</w:t>
      </w:r>
      <w:r w:rsidRPr="008F4D0D">
        <w:rPr>
          <w:rFonts w:ascii="Arial Narrow" w:eastAsia="Arial Narrow" w:hAnsi="Arial Narrow" w:cs="Arial"/>
        </w:rPr>
        <w:t xml:space="preserve">s </w:t>
      </w:r>
      <w:r w:rsidRPr="008F4D0D">
        <w:rPr>
          <w:rFonts w:ascii="Arial Narrow" w:eastAsia="Arial Narrow" w:hAnsi="Arial Narrow" w:cs="Arial"/>
          <w:spacing w:val="1"/>
        </w:rPr>
        <w:t>do</w:t>
      </w:r>
      <w:r w:rsidRPr="008F4D0D">
        <w:rPr>
          <w:rFonts w:ascii="Arial Narrow" w:eastAsia="Arial Narrow" w:hAnsi="Arial Narrow" w:cs="Arial"/>
        </w:rPr>
        <w:t>c</w:t>
      </w:r>
      <w:r w:rsidRPr="008F4D0D">
        <w:rPr>
          <w:rFonts w:ascii="Arial Narrow" w:eastAsia="Arial Narrow" w:hAnsi="Arial Narrow" w:cs="Arial"/>
          <w:spacing w:val="1"/>
        </w:rPr>
        <w:t>u</w:t>
      </w:r>
      <w:r w:rsidRPr="008F4D0D">
        <w:rPr>
          <w:rFonts w:ascii="Arial Narrow" w:eastAsia="Arial Narrow" w:hAnsi="Arial Narrow" w:cs="Arial"/>
          <w:spacing w:val="-1"/>
        </w:rPr>
        <w:t>me</w:t>
      </w:r>
      <w:r w:rsidRPr="008F4D0D">
        <w:rPr>
          <w:rFonts w:ascii="Arial Narrow" w:eastAsia="Arial Narrow" w:hAnsi="Arial Narrow" w:cs="Arial"/>
          <w:spacing w:val="1"/>
        </w:rPr>
        <w:t>n</w:t>
      </w:r>
      <w:r w:rsidRPr="008F4D0D">
        <w:rPr>
          <w:rFonts w:ascii="Arial Narrow" w:eastAsia="Arial Narrow" w:hAnsi="Arial Narrow" w:cs="Arial"/>
        </w:rPr>
        <w:t>ts</w:t>
      </w:r>
      <w:r w:rsidRPr="008F4D0D">
        <w:rPr>
          <w:rFonts w:ascii="Arial Narrow" w:eastAsia="Arial Narrow" w:hAnsi="Arial Narrow" w:cs="Arial"/>
          <w:spacing w:val="3"/>
        </w:rPr>
        <w:t xml:space="preserve"> </w:t>
      </w:r>
      <w:r w:rsidRPr="008F4D0D">
        <w:rPr>
          <w:rFonts w:ascii="Arial Narrow" w:eastAsia="Arial Narrow" w:hAnsi="Arial Narrow" w:cs="Arial"/>
          <w:spacing w:val="-1"/>
        </w:rPr>
        <w:t>q</w:t>
      </w:r>
      <w:r w:rsidRPr="008F4D0D">
        <w:rPr>
          <w:rFonts w:ascii="Arial Narrow" w:eastAsia="Arial Narrow" w:hAnsi="Arial Narrow" w:cs="Arial"/>
          <w:spacing w:val="1"/>
        </w:rPr>
        <w:t>u</w:t>
      </w:r>
      <w:r w:rsidRPr="008F4D0D">
        <w:rPr>
          <w:rFonts w:ascii="Arial Narrow" w:eastAsia="Arial Narrow" w:hAnsi="Arial Narrow" w:cs="Arial"/>
        </w:rPr>
        <w:t>i</w:t>
      </w:r>
      <w:r w:rsidRPr="008F4D0D">
        <w:rPr>
          <w:rFonts w:ascii="Arial Narrow" w:eastAsia="Arial Narrow" w:hAnsi="Arial Narrow" w:cs="Arial"/>
          <w:spacing w:val="2"/>
        </w:rPr>
        <w:t xml:space="preserve"> </w:t>
      </w:r>
      <w:r w:rsidRPr="008F4D0D">
        <w:rPr>
          <w:rFonts w:ascii="Arial Narrow" w:eastAsia="Arial Narrow" w:hAnsi="Arial Narrow" w:cs="Arial"/>
        </w:rPr>
        <w:t>v</w:t>
      </w:r>
      <w:r w:rsidRPr="008F4D0D">
        <w:rPr>
          <w:rFonts w:ascii="Arial Narrow" w:eastAsia="Arial Narrow" w:hAnsi="Arial Narrow" w:cs="Arial"/>
          <w:spacing w:val="-1"/>
        </w:rPr>
        <w:t>o</w:t>
      </w:r>
      <w:r w:rsidRPr="008F4D0D">
        <w:rPr>
          <w:rFonts w:ascii="Arial Narrow" w:eastAsia="Arial Narrow" w:hAnsi="Arial Narrow" w:cs="Arial"/>
          <w:spacing w:val="1"/>
        </w:rPr>
        <w:t>n</w:t>
      </w:r>
      <w:r w:rsidRPr="008F4D0D">
        <w:rPr>
          <w:rFonts w:ascii="Arial Narrow" w:eastAsia="Arial Narrow" w:hAnsi="Arial Narrow" w:cs="Arial"/>
        </w:rPr>
        <w:t>t</w:t>
      </w:r>
      <w:r w:rsidRPr="008F4D0D">
        <w:rPr>
          <w:rFonts w:ascii="Arial Narrow" w:eastAsia="Arial Narrow" w:hAnsi="Arial Narrow" w:cs="Arial"/>
          <w:spacing w:val="3"/>
        </w:rPr>
        <w:t xml:space="preserve"> </w:t>
      </w:r>
      <w:r w:rsidRPr="008F4D0D">
        <w:rPr>
          <w:rFonts w:ascii="Arial Narrow" w:eastAsia="Arial Narrow" w:hAnsi="Arial Narrow" w:cs="Arial"/>
        </w:rPr>
        <w:t>tr</w:t>
      </w:r>
      <w:r w:rsidRPr="008F4D0D">
        <w:rPr>
          <w:rFonts w:ascii="Arial Narrow" w:eastAsia="Arial Narrow" w:hAnsi="Arial Narrow" w:cs="Arial"/>
          <w:spacing w:val="-2"/>
        </w:rPr>
        <w:t>a</w:t>
      </w:r>
      <w:r w:rsidRPr="008F4D0D">
        <w:rPr>
          <w:rFonts w:ascii="Arial Narrow" w:eastAsia="Arial Narrow" w:hAnsi="Arial Narrow" w:cs="Arial"/>
          <w:spacing w:val="1"/>
        </w:rPr>
        <w:t>n</w:t>
      </w:r>
      <w:r w:rsidRPr="008F4D0D">
        <w:rPr>
          <w:rFonts w:ascii="Arial Narrow" w:eastAsia="Arial Narrow" w:hAnsi="Arial Narrow" w:cs="Arial"/>
        </w:rPr>
        <w:t>sit</w:t>
      </w:r>
      <w:r w:rsidRPr="008F4D0D">
        <w:rPr>
          <w:rFonts w:ascii="Arial Narrow" w:eastAsia="Arial Narrow" w:hAnsi="Arial Narrow" w:cs="Arial"/>
          <w:spacing w:val="-2"/>
        </w:rPr>
        <w:t>e</w:t>
      </w:r>
      <w:r w:rsidRPr="008F4D0D">
        <w:rPr>
          <w:rFonts w:ascii="Arial Narrow" w:eastAsia="Arial Narrow" w:hAnsi="Arial Narrow" w:cs="Arial"/>
        </w:rPr>
        <w:t>r</w:t>
      </w:r>
      <w:r w:rsidRPr="008F4D0D">
        <w:rPr>
          <w:rFonts w:ascii="Arial Narrow" w:eastAsia="Arial Narrow" w:hAnsi="Arial Narrow" w:cs="Arial"/>
          <w:spacing w:val="2"/>
        </w:rPr>
        <w:t xml:space="preserve"> </w:t>
      </w:r>
      <w:r w:rsidRPr="008F4D0D">
        <w:rPr>
          <w:rFonts w:ascii="Arial Narrow" w:eastAsia="Arial Narrow" w:hAnsi="Arial Narrow" w:cs="Arial"/>
        </w:rPr>
        <w:t>s</w:t>
      </w:r>
      <w:r w:rsidRPr="008F4D0D">
        <w:rPr>
          <w:rFonts w:ascii="Arial Narrow" w:eastAsia="Arial Narrow" w:hAnsi="Arial Narrow" w:cs="Arial"/>
          <w:spacing w:val="1"/>
        </w:rPr>
        <w:t>u</w:t>
      </w:r>
      <w:r w:rsidRPr="008F4D0D">
        <w:rPr>
          <w:rFonts w:ascii="Arial Narrow" w:eastAsia="Arial Narrow" w:hAnsi="Arial Narrow" w:cs="Arial"/>
        </w:rPr>
        <w:t>r</w:t>
      </w:r>
      <w:r w:rsidRPr="008F4D0D">
        <w:rPr>
          <w:rFonts w:ascii="Arial Narrow" w:eastAsia="Arial Narrow" w:hAnsi="Arial Narrow" w:cs="Arial"/>
          <w:spacing w:val="2"/>
        </w:rPr>
        <w:t xml:space="preserve"> </w:t>
      </w:r>
      <w:r w:rsidRPr="008F4D0D">
        <w:rPr>
          <w:rFonts w:ascii="Arial Narrow" w:eastAsia="Arial Narrow" w:hAnsi="Arial Narrow" w:cs="Arial"/>
        </w:rPr>
        <w:t>la</w:t>
      </w:r>
      <w:r w:rsidRPr="008F4D0D">
        <w:rPr>
          <w:rFonts w:ascii="Arial Narrow" w:eastAsia="Arial Narrow" w:hAnsi="Arial Narrow" w:cs="Arial"/>
          <w:spacing w:val="3"/>
        </w:rPr>
        <w:t xml:space="preserve"> </w:t>
      </w:r>
      <w:r w:rsidRPr="008F4D0D">
        <w:rPr>
          <w:rFonts w:ascii="Arial Narrow" w:eastAsia="Arial Narrow" w:hAnsi="Arial Narrow" w:cs="Arial"/>
          <w:spacing w:val="1"/>
        </w:rPr>
        <w:t>p</w:t>
      </w:r>
      <w:r w:rsidRPr="008F4D0D">
        <w:rPr>
          <w:rFonts w:ascii="Arial Narrow" w:eastAsia="Arial Narrow" w:hAnsi="Arial Narrow" w:cs="Arial"/>
        </w:rPr>
        <w:t>l</w:t>
      </w:r>
      <w:r w:rsidRPr="008F4D0D">
        <w:rPr>
          <w:rFonts w:ascii="Arial Narrow" w:eastAsia="Arial Narrow" w:hAnsi="Arial Narrow" w:cs="Arial"/>
          <w:spacing w:val="-2"/>
        </w:rPr>
        <w:t>a</w:t>
      </w:r>
      <w:r w:rsidRPr="008F4D0D">
        <w:rPr>
          <w:rFonts w:ascii="Arial Narrow" w:eastAsia="Arial Narrow" w:hAnsi="Arial Narrow" w:cs="Arial"/>
        </w:rPr>
        <w:t>t</w:t>
      </w:r>
      <w:r w:rsidRPr="008F4D0D">
        <w:rPr>
          <w:rFonts w:ascii="Arial Narrow" w:eastAsia="Arial Narrow" w:hAnsi="Arial Narrow" w:cs="Arial"/>
          <w:spacing w:val="1"/>
        </w:rPr>
        <w:t>e</w:t>
      </w:r>
      <w:r w:rsidRPr="008F4D0D">
        <w:rPr>
          <w:rFonts w:ascii="Arial Narrow" w:eastAsia="Arial Narrow" w:hAnsi="Arial Narrow" w:cs="Arial"/>
          <w:spacing w:val="-2"/>
        </w:rPr>
        <w:t>f</w:t>
      </w:r>
      <w:r w:rsidRPr="008F4D0D">
        <w:rPr>
          <w:rFonts w:ascii="Arial Narrow" w:eastAsia="Arial Narrow" w:hAnsi="Arial Narrow" w:cs="Arial"/>
          <w:spacing w:val="1"/>
        </w:rPr>
        <w:t>o</w:t>
      </w:r>
      <w:r w:rsidRPr="008F4D0D">
        <w:rPr>
          <w:rFonts w:ascii="Arial Narrow" w:eastAsia="Arial Narrow" w:hAnsi="Arial Narrow" w:cs="Arial"/>
        </w:rPr>
        <w:t>r</w:t>
      </w:r>
      <w:r w:rsidRPr="008F4D0D">
        <w:rPr>
          <w:rFonts w:ascii="Arial Narrow" w:eastAsia="Arial Narrow" w:hAnsi="Arial Narrow" w:cs="Arial"/>
          <w:spacing w:val="-1"/>
        </w:rPr>
        <w:t>m</w:t>
      </w:r>
      <w:r w:rsidRPr="008F4D0D">
        <w:rPr>
          <w:rFonts w:ascii="Arial Narrow" w:eastAsia="Arial Narrow" w:hAnsi="Arial Narrow" w:cs="Arial"/>
        </w:rPr>
        <w:t>e</w:t>
      </w:r>
      <w:r w:rsidRPr="008F4D0D">
        <w:rPr>
          <w:rFonts w:ascii="Arial Narrow" w:eastAsia="Arial Narrow" w:hAnsi="Arial Narrow" w:cs="Arial"/>
          <w:spacing w:val="3"/>
        </w:rPr>
        <w:t xml:space="preserve"> </w:t>
      </w:r>
      <w:r w:rsidRPr="008F4D0D">
        <w:rPr>
          <w:rFonts w:ascii="Arial Narrow" w:eastAsia="Arial Narrow" w:hAnsi="Arial Narrow" w:cs="Arial"/>
          <w:spacing w:val="1"/>
        </w:rPr>
        <w:t>e</w:t>
      </w:r>
      <w:r w:rsidRPr="008F4D0D">
        <w:rPr>
          <w:rFonts w:ascii="Arial Narrow" w:eastAsia="Arial Narrow" w:hAnsi="Arial Narrow" w:cs="Arial"/>
        </w:rPr>
        <w:t>t</w:t>
      </w:r>
      <w:r w:rsidRPr="008F4D0D">
        <w:rPr>
          <w:rFonts w:ascii="Arial Narrow" w:eastAsia="Arial Narrow" w:hAnsi="Arial Narrow" w:cs="Arial"/>
          <w:spacing w:val="3"/>
        </w:rPr>
        <w:t xml:space="preserve"> </w:t>
      </w:r>
      <w:r w:rsidRPr="008F4D0D">
        <w:rPr>
          <w:rFonts w:ascii="Arial Narrow" w:eastAsia="Arial Narrow" w:hAnsi="Arial Narrow" w:cs="Arial"/>
          <w:spacing w:val="-2"/>
        </w:rPr>
        <w:t>c</w:t>
      </w:r>
      <w:r w:rsidRPr="008F4D0D">
        <w:rPr>
          <w:rFonts w:ascii="Arial Narrow" w:eastAsia="Arial Narrow" w:hAnsi="Arial Narrow" w:cs="Arial"/>
          <w:spacing w:val="1"/>
        </w:rPr>
        <w:t>on</w:t>
      </w:r>
      <w:r w:rsidRPr="008F4D0D">
        <w:rPr>
          <w:rFonts w:ascii="Arial Narrow" w:eastAsia="Arial Narrow" w:hAnsi="Arial Narrow" w:cs="Arial"/>
        </w:rPr>
        <w:t xml:space="preserve">stituant l’offre du soumissionnaire sont les suivantes : </w:t>
      </w:r>
    </w:p>
    <w:p w14:paraId="72B5582E" w14:textId="77777777" w:rsidR="0058037A" w:rsidRPr="008F4D0D" w:rsidRDefault="0058037A" w:rsidP="0058037A">
      <w:pPr>
        <w:ind w:left="540"/>
        <w:rPr>
          <w:rFonts w:ascii="Arial Narrow" w:eastAsia="Arial Narrow" w:hAnsi="Arial Narrow" w:cs="Arial"/>
        </w:rPr>
      </w:pPr>
      <w:r w:rsidRPr="008F4D0D">
        <w:rPr>
          <w:rFonts w:ascii="Arial Narrow" w:eastAsia="Arial Narrow" w:hAnsi="Arial Narrow" w:cs="Arial"/>
        </w:rPr>
        <w:t xml:space="preserve">•   </w:t>
      </w:r>
      <w:r w:rsidRPr="008F4D0D">
        <w:rPr>
          <w:rFonts w:ascii="Arial Narrow" w:eastAsia="Arial Narrow" w:hAnsi="Arial Narrow" w:cs="Arial"/>
          <w:spacing w:val="5"/>
        </w:rPr>
        <w:t xml:space="preserve"> </w:t>
      </w:r>
      <w:r w:rsidRPr="008F4D0D">
        <w:rPr>
          <w:rFonts w:ascii="Arial Narrow" w:eastAsia="Arial Narrow" w:hAnsi="Arial Narrow" w:cs="Arial"/>
        </w:rPr>
        <w:t>5</w:t>
      </w:r>
      <w:r w:rsidRPr="008F4D0D">
        <w:rPr>
          <w:rFonts w:ascii="Arial Narrow" w:eastAsia="Arial Narrow" w:hAnsi="Arial Narrow" w:cs="Arial"/>
          <w:spacing w:val="1"/>
        </w:rPr>
        <w:t xml:space="preserve"> </w:t>
      </w:r>
      <w:r w:rsidRPr="008F4D0D">
        <w:rPr>
          <w:rFonts w:ascii="Arial Narrow" w:eastAsia="Arial Narrow" w:hAnsi="Arial Narrow" w:cs="Arial"/>
        </w:rPr>
        <w:t xml:space="preserve">MO </w:t>
      </w:r>
      <w:r w:rsidRPr="008F4D0D">
        <w:rPr>
          <w:rFonts w:ascii="Arial Narrow" w:eastAsia="Arial Narrow" w:hAnsi="Arial Narrow" w:cs="Arial"/>
          <w:spacing w:val="1"/>
        </w:rPr>
        <w:t>p</w:t>
      </w:r>
      <w:r w:rsidRPr="008F4D0D">
        <w:rPr>
          <w:rFonts w:ascii="Arial Narrow" w:eastAsia="Arial Narrow" w:hAnsi="Arial Narrow" w:cs="Arial"/>
          <w:spacing w:val="-1"/>
        </w:rPr>
        <w:t>o</w:t>
      </w:r>
      <w:r w:rsidRPr="008F4D0D">
        <w:rPr>
          <w:rFonts w:ascii="Arial Narrow" w:eastAsia="Arial Narrow" w:hAnsi="Arial Narrow" w:cs="Arial"/>
          <w:spacing w:val="1"/>
        </w:rPr>
        <w:t>u</w:t>
      </w:r>
      <w:r w:rsidRPr="008F4D0D">
        <w:rPr>
          <w:rFonts w:ascii="Arial Narrow" w:eastAsia="Arial Narrow" w:hAnsi="Arial Narrow" w:cs="Arial"/>
        </w:rPr>
        <w:t>r l</w:t>
      </w:r>
      <w:r w:rsidRPr="008F4D0D">
        <w:rPr>
          <w:rFonts w:ascii="Arial Narrow" w:eastAsia="Arial Narrow" w:hAnsi="Arial Narrow" w:cs="Arial"/>
          <w:spacing w:val="-1"/>
        </w:rPr>
        <w:t>’</w:t>
      </w:r>
      <w:r w:rsidRPr="008F4D0D">
        <w:rPr>
          <w:rFonts w:ascii="Arial Narrow" w:eastAsia="Arial Narrow" w:hAnsi="Arial Narrow" w:cs="Arial"/>
        </w:rPr>
        <w:t>O</w:t>
      </w:r>
      <w:r w:rsidRPr="008F4D0D">
        <w:rPr>
          <w:rFonts w:ascii="Arial Narrow" w:eastAsia="Arial Narrow" w:hAnsi="Arial Narrow" w:cs="Arial"/>
          <w:spacing w:val="1"/>
        </w:rPr>
        <w:t>f</w:t>
      </w:r>
      <w:r w:rsidRPr="008F4D0D">
        <w:rPr>
          <w:rFonts w:ascii="Arial Narrow" w:eastAsia="Arial Narrow" w:hAnsi="Arial Narrow" w:cs="Arial"/>
        </w:rPr>
        <w:t xml:space="preserve">fre </w:t>
      </w:r>
      <w:r w:rsidRPr="008F4D0D">
        <w:rPr>
          <w:rFonts w:ascii="Arial Narrow" w:eastAsia="Arial Narrow" w:hAnsi="Arial Narrow" w:cs="Arial"/>
          <w:spacing w:val="-1"/>
        </w:rPr>
        <w:t>A</w:t>
      </w:r>
      <w:r w:rsidRPr="008F4D0D">
        <w:rPr>
          <w:rFonts w:ascii="Arial Narrow" w:eastAsia="Arial Narrow" w:hAnsi="Arial Narrow" w:cs="Arial"/>
          <w:spacing w:val="1"/>
        </w:rPr>
        <w:t>d</w:t>
      </w:r>
      <w:r w:rsidRPr="008F4D0D">
        <w:rPr>
          <w:rFonts w:ascii="Arial Narrow" w:eastAsia="Arial Narrow" w:hAnsi="Arial Narrow" w:cs="Arial"/>
          <w:spacing w:val="-1"/>
        </w:rPr>
        <w:t>m</w:t>
      </w:r>
      <w:r w:rsidRPr="008F4D0D">
        <w:rPr>
          <w:rFonts w:ascii="Arial Narrow" w:eastAsia="Arial Narrow" w:hAnsi="Arial Narrow" w:cs="Arial"/>
        </w:rPr>
        <w:t>inistrative</w:t>
      </w:r>
      <w:r w:rsidRPr="008F4D0D">
        <w:rPr>
          <w:rFonts w:ascii="Arial Narrow" w:eastAsia="Arial Narrow" w:hAnsi="Arial Narrow" w:cs="Arial"/>
          <w:spacing w:val="4"/>
        </w:rPr>
        <w:t xml:space="preserve"> </w:t>
      </w:r>
      <w:r w:rsidRPr="008F4D0D">
        <w:rPr>
          <w:rFonts w:ascii="Arial Narrow" w:eastAsia="Arial Narrow" w:hAnsi="Arial Narrow" w:cs="Arial"/>
        </w:rPr>
        <w:t>;</w:t>
      </w:r>
    </w:p>
    <w:p w14:paraId="3204BF78" w14:textId="77777777" w:rsidR="0058037A" w:rsidRPr="008F4D0D" w:rsidRDefault="0058037A" w:rsidP="0058037A">
      <w:pPr>
        <w:ind w:left="540"/>
        <w:rPr>
          <w:rFonts w:ascii="Arial Narrow" w:eastAsia="Arial Narrow" w:hAnsi="Arial Narrow" w:cs="Arial"/>
        </w:rPr>
      </w:pPr>
      <w:r w:rsidRPr="008F4D0D">
        <w:rPr>
          <w:rFonts w:ascii="Arial Narrow" w:eastAsia="Arial Narrow" w:hAnsi="Arial Narrow" w:cs="Arial"/>
        </w:rPr>
        <w:t xml:space="preserve">•   </w:t>
      </w:r>
      <w:r w:rsidRPr="008F4D0D">
        <w:rPr>
          <w:rFonts w:ascii="Arial Narrow" w:eastAsia="Arial Narrow" w:hAnsi="Arial Narrow" w:cs="Arial"/>
          <w:spacing w:val="5"/>
        </w:rPr>
        <w:t xml:space="preserve"> </w:t>
      </w:r>
      <w:r w:rsidRPr="008F4D0D">
        <w:rPr>
          <w:rFonts w:ascii="Arial Narrow" w:eastAsia="Arial Narrow" w:hAnsi="Arial Narrow" w:cs="Arial"/>
          <w:spacing w:val="1"/>
        </w:rPr>
        <w:t>1</w:t>
      </w:r>
      <w:r w:rsidRPr="008F4D0D">
        <w:rPr>
          <w:rFonts w:ascii="Arial Narrow" w:eastAsia="Arial Narrow" w:hAnsi="Arial Narrow" w:cs="Arial"/>
        </w:rPr>
        <w:t>5</w:t>
      </w:r>
      <w:r w:rsidRPr="008F4D0D">
        <w:rPr>
          <w:rFonts w:ascii="Arial Narrow" w:eastAsia="Arial Narrow" w:hAnsi="Arial Narrow" w:cs="Arial"/>
          <w:spacing w:val="1"/>
        </w:rPr>
        <w:t xml:space="preserve"> </w:t>
      </w:r>
      <w:r w:rsidRPr="008F4D0D">
        <w:rPr>
          <w:rFonts w:ascii="Arial Narrow" w:eastAsia="Arial Narrow" w:hAnsi="Arial Narrow" w:cs="Arial"/>
        </w:rPr>
        <w:t xml:space="preserve">MO </w:t>
      </w:r>
      <w:r w:rsidRPr="008F4D0D">
        <w:rPr>
          <w:rFonts w:ascii="Arial Narrow" w:eastAsia="Arial Narrow" w:hAnsi="Arial Narrow" w:cs="Arial"/>
          <w:spacing w:val="-1"/>
        </w:rPr>
        <w:t>p</w:t>
      </w:r>
      <w:r w:rsidRPr="008F4D0D">
        <w:rPr>
          <w:rFonts w:ascii="Arial Narrow" w:eastAsia="Arial Narrow" w:hAnsi="Arial Narrow" w:cs="Arial"/>
          <w:spacing w:val="1"/>
        </w:rPr>
        <w:t>ou</w:t>
      </w:r>
      <w:r w:rsidRPr="008F4D0D">
        <w:rPr>
          <w:rFonts w:ascii="Arial Narrow" w:eastAsia="Arial Narrow" w:hAnsi="Arial Narrow" w:cs="Arial"/>
        </w:rPr>
        <w:t>r l</w:t>
      </w:r>
      <w:r w:rsidRPr="008F4D0D">
        <w:rPr>
          <w:rFonts w:ascii="Arial Narrow" w:eastAsia="Arial Narrow" w:hAnsi="Arial Narrow" w:cs="Arial"/>
          <w:spacing w:val="-1"/>
        </w:rPr>
        <w:t>’</w:t>
      </w:r>
      <w:r w:rsidRPr="008F4D0D">
        <w:rPr>
          <w:rFonts w:ascii="Arial Narrow" w:eastAsia="Arial Narrow" w:hAnsi="Arial Narrow" w:cs="Arial"/>
        </w:rPr>
        <w:t>O</w:t>
      </w:r>
      <w:r w:rsidRPr="008F4D0D">
        <w:rPr>
          <w:rFonts w:ascii="Arial Narrow" w:eastAsia="Arial Narrow" w:hAnsi="Arial Narrow" w:cs="Arial"/>
          <w:spacing w:val="1"/>
        </w:rPr>
        <w:t>f</w:t>
      </w:r>
      <w:r w:rsidRPr="008F4D0D">
        <w:rPr>
          <w:rFonts w:ascii="Arial Narrow" w:eastAsia="Arial Narrow" w:hAnsi="Arial Narrow" w:cs="Arial"/>
        </w:rPr>
        <w:t>fre</w:t>
      </w:r>
      <w:r w:rsidRPr="008F4D0D">
        <w:rPr>
          <w:rFonts w:ascii="Arial Narrow" w:eastAsia="Arial Narrow" w:hAnsi="Arial Narrow" w:cs="Arial"/>
          <w:spacing w:val="-2"/>
        </w:rPr>
        <w:t xml:space="preserve"> </w:t>
      </w:r>
      <w:r w:rsidRPr="008F4D0D">
        <w:rPr>
          <w:rFonts w:ascii="Arial Narrow" w:eastAsia="Arial Narrow" w:hAnsi="Arial Narrow" w:cs="Arial"/>
        </w:rPr>
        <w:t>T</w:t>
      </w:r>
      <w:r w:rsidRPr="008F4D0D">
        <w:rPr>
          <w:rFonts w:ascii="Arial Narrow" w:eastAsia="Arial Narrow" w:hAnsi="Arial Narrow" w:cs="Arial"/>
          <w:spacing w:val="1"/>
        </w:rPr>
        <w:t>e</w:t>
      </w:r>
      <w:r w:rsidRPr="008F4D0D">
        <w:rPr>
          <w:rFonts w:ascii="Arial Narrow" w:eastAsia="Arial Narrow" w:hAnsi="Arial Narrow" w:cs="Arial"/>
        </w:rPr>
        <w:t>c</w:t>
      </w:r>
      <w:r w:rsidRPr="008F4D0D">
        <w:rPr>
          <w:rFonts w:ascii="Arial Narrow" w:eastAsia="Arial Narrow" w:hAnsi="Arial Narrow" w:cs="Arial"/>
          <w:spacing w:val="-1"/>
        </w:rPr>
        <w:t>h</w:t>
      </w:r>
      <w:r w:rsidRPr="008F4D0D">
        <w:rPr>
          <w:rFonts w:ascii="Arial Narrow" w:eastAsia="Arial Narrow" w:hAnsi="Arial Narrow" w:cs="Arial"/>
          <w:spacing w:val="1"/>
        </w:rPr>
        <w:t>n</w:t>
      </w:r>
      <w:r w:rsidRPr="008F4D0D">
        <w:rPr>
          <w:rFonts w:ascii="Arial Narrow" w:eastAsia="Arial Narrow" w:hAnsi="Arial Narrow" w:cs="Arial"/>
        </w:rPr>
        <w:t>i</w:t>
      </w:r>
      <w:r w:rsidRPr="008F4D0D">
        <w:rPr>
          <w:rFonts w:ascii="Arial Narrow" w:eastAsia="Arial Narrow" w:hAnsi="Arial Narrow" w:cs="Arial"/>
          <w:spacing w:val="-2"/>
        </w:rPr>
        <w:t>q</w:t>
      </w:r>
      <w:r w:rsidRPr="008F4D0D">
        <w:rPr>
          <w:rFonts w:ascii="Arial Narrow" w:eastAsia="Arial Narrow" w:hAnsi="Arial Narrow" w:cs="Arial"/>
          <w:spacing w:val="1"/>
        </w:rPr>
        <w:t>u</w:t>
      </w:r>
      <w:r w:rsidRPr="008F4D0D">
        <w:rPr>
          <w:rFonts w:ascii="Arial Narrow" w:eastAsia="Arial Narrow" w:hAnsi="Arial Narrow" w:cs="Arial"/>
        </w:rPr>
        <w:t>e</w:t>
      </w:r>
      <w:r w:rsidRPr="008F4D0D">
        <w:rPr>
          <w:rFonts w:ascii="Arial Narrow" w:eastAsia="Arial Narrow" w:hAnsi="Arial Narrow" w:cs="Arial"/>
          <w:spacing w:val="4"/>
        </w:rPr>
        <w:t xml:space="preserve"> </w:t>
      </w:r>
      <w:r w:rsidRPr="008F4D0D">
        <w:rPr>
          <w:rFonts w:ascii="Arial Narrow" w:eastAsia="Arial Narrow" w:hAnsi="Arial Narrow" w:cs="Arial"/>
        </w:rPr>
        <w:t>;</w:t>
      </w:r>
    </w:p>
    <w:p w14:paraId="7B3221A7" w14:textId="77777777" w:rsidR="0058037A" w:rsidRPr="008F4D0D" w:rsidRDefault="0058037A" w:rsidP="0058037A">
      <w:pPr>
        <w:ind w:left="540"/>
        <w:rPr>
          <w:rFonts w:ascii="Arial Narrow" w:eastAsia="Arial Narrow" w:hAnsi="Arial Narrow" w:cs="Arial"/>
        </w:rPr>
      </w:pPr>
      <w:r w:rsidRPr="008F4D0D">
        <w:rPr>
          <w:rFonts w:ascii="Arial Narrow" w:eastAsia="Arial Narrow" w:hAnsi="Arial Narrow" w:cs="Arial"/>
        </w:rPr>
        <w:t xml:space="preserve">•    </w:t>
      </w:r>
      <w:r w:rsidRPr="008F4D0D">
        <w:rPr>
          <w:rFonts w:ascii="Arial Narrow" w:eastAsia="Arial Narrow" w:hAnsi="Arial Narrow" w:cs="Arial"/>
          <w:spacing w:val="6"/>
        </w:rPr>
        <w:t xml:space="preserve"> </w:t>
      </w:r>
      <w:r w:rsidRPr="008F4D0D">
        <w:rPr>
          <w:rFonts w:ascii="Arial Narrow" w:eastAsia="Arial Narrow" w:hAnsi="Arial Narrow" w:cs="Arial"/>
        </w:rPr>
        <w:t>5</w:t>
      </w:r>
      <w:r w:rsidRPr="008F4D0D">
        <w:rPr>
          <w:rFonts w:ascii="Arial Narrow" w:eastAsia="Arial Narrow" w:hAnsi="Arial Narrow" w:cs="Arial"/>
          <w:spacing w:val="1"/>
        </w:rPr>
        <w:t xml:space="preserve"> </w:t>
      </w:r>
      <w:r w:rsidRPr="008F4D0D">
        <w:rPr>
          <w:rFonts w:ascii="Arial Narrow" w:eastAsia="Arial Narrow" w:hAnsi="Arial Narrow" w:cs="Arial"/>
        </w:rPr>
        <w:t xml:space="preserve">MO </w:t>
      </w:r>
      <w:r w:rsidRPr="008F4D0D">
        <w:rPr>
          <w:rFonts w:ascii="Arial Narrow" w:eastAsia="Arial Narrow" w:hAnsi="Arial Narrow" w:cs="Arial"/>
          <w:spacing w:val="-1"/>
        </w:rPr>
        <w:t>p</w:t>
      </w:r>
      <w:r w:rsidRPr="008F4D0D">
        <w:rPr>
          <w:rFonts w:ascii="Arial Narrow" w:eastAsia="Arial Narrow" w:hAnsi="Arial Narrow" w:cs="Arial"/>
          <w:spacing w:val="1"/>
        </w:rPr>
        <w:t>ou</w:t>
      </w:r>
      <w:r w:rsidRPr="008F4D0D">
        <w:rPr>
          <w:rFonts w:ascii="Arial Narrow" w:eastAsia="Arial Narrow" w:hAnsi="Arial Narrow" w:cs="Arial"/>
        </w:rPr>
        <w:t>r l</w:t>
      </w:r>
      <w:r w:rsidRPr="008F4D0D">
        <w:rPr>
          <w:rFonts w:ascii="Arial Narrow" w:eastAsia="Arial Narrow" w:hAnsi="Arial Narrow" w:cs="Arial"/>
          <w:spacing w:val="-1"/>
        </w:rPr>
        <w:t>’</w:t>
      </w:r>
      <w:r w:rsidRPr="008F4D0D">
        <w:rPr>
          <w:rFonts w:ascii="Arial Narrow" w:eastAsia="Arial Narrow" w:hAnsi="Arial Narrow" w:cs="Arial"/>
        </w:rPr>
        <w:t>O</w:t>
      </w:r>
      <w:r w:rsidRPr="008F4D0D">
        <w:rPr>
          <w:rFonts w:ascii="Arial Narrow" w:eastAsia="Arial Narrow" w:hAnsi="Arial Narrow" w:cs="Arial"/>
          <w:spacing w:val="1"/>
        </w:rPr>
        <w:t>f</w:t>
      </w:r>
      <w:r w:rsidRPr="008F4D0D">
        <w:rPr>
          <w:rFonts w:ascii="Arial Narrow" w:eastAsia="Arial Narrow" w:hAnsi="Arial Narrow" w:cs="Arial"/>
        </w:rPr>
        <w:t>fre Fi</w:t>
      </w:r>
      <w:r w:rsidRPr="008F4D0D">
        <w:rPr>
          <w:rFonts w:ascii="Arial Narrow" w:eastAsia="Arial Narrow" w:hAnsi="Arial Narrow" w:cs="Arial"/>
          <w:spacing w:val="-2"/>
        </w:rPr>
        <w:t>n</w:t>
      </w:r>
      <w:r w:rsidRPr="008F4D0D">
        <w:rPr>
          <w:rFonts w:ascii="Arial Narrow" w:eastAsia="Arial Narrow" w:hAnsi="Arial Narrow" w:cs="Arial"/>
          <w:spacing w:val="1"/>
        </w:rPr>
        <w:t>an</w:t>
      </w:r>
      <w:r w:rsidRPr="008F4D0D">
        <w:rPr>
          <w:rFonts w:ascii="Arial Narrow" w:eastAsia="Arial Narrow" w:hAnsi="Arial Narrow" w:cs="Arial"/>
        </w:rPr>
        <w:t>ciè</w:t>
      </w:r>
      <w:r w:rsidRPr="008F4D0D">
        <w:rPr>
          <w:rFonts w:ascii="Arial Narrow" w:eastAsia="Arial Narrow" w:hAnsi="Arial Narrow" w:cs="Arial"/>
          <w:spacing w:val="-3"/>
        </w:rPr>
        <w:t>r</w:t>
      </w:r>
      <w:r w:rsidRPr="008F4D0D">
        <w:rPr>
          <w:rFonts w:ascii="Arial Narrow" w:eastAsia="Arial Narrow" w:hAnsi="Arial Narrow" w:cs="Arial"/>
          <w:spacing w:val="1"/>
        </w:rPr>
        <w:t>e</w:t>
      </w:r>
      <w:r w:rsidRPr="008F4D0D">
        <w:rPr>
          <w:rFonts w:ascii="Arial Narrow" w:eastAsia="Arial Narrow" w:hAnsi="Arial Narrow" w:cs="Arial"/>
        </w:rPr>
        <w:t>.</w:t>
      </w:r>
    </w:p>
    <w:p w14:paraId="4D41F350" w14:textId="77777777" w:rsidR="0058037A" w:rsidRPr="008F4D0D" w:rsidRDefault="0058037A" w:rsidP="0058037A">
      <w:pPr>
        <w:spacing w:before="7"/>
        <w:rPr>
          <w:rFonts w:ascii="Arial Narrow" w:hAnsi="Arial Narrow" w:cs="Arial"/>
        </w:rPr>
      </w:pPr>
    </w:p>
    <w:p w14:paraId="76201069" w14:textId="77777777" w:rsidR="0058037A" w:rsidRPr="008F4D0D" w:rsidRDefault="0058037A" w:rsidP="0058037A">
      <w:pPr>
        <w:ind w:left="168"/>
        <w:rPr>
          <w:rFonts w:ascii="Arial Narrow" w:eastAsia="Arial Narrow" w:hAnsi="Arial Narrow" w:cs="Arial"/>
        </w:rPr>
      </w:pPr>
      <w:r w:rsidRPr="008F4D0D">
        <w:rPr>
          <w:rFonts w:ascii="Arial Narrow" w:eastAsia="Arial Narrow" w:hAnsi="Arial Narrow" w:cs="Arial"/>
          <w:b/>
          <w:spacing w:val="1"/>
          <w:u w:val="single"/>
        </w:rPr>
        <w:t>Le</w:t>
      </w:r>
      <w:r w:rsidRPr="008F4D0D">
        <w:rPr>
          <w:rFonts w:ascii="Arial Narrow" w:eastAsia="Arial Narrow" w:hAnsi="Arial Narrow" w:cs="Arial"/>
          <w:b/>
          <w:u w:val="single"/>
        </w:rPr>
        <w:t xml:space="preserve">s </w:t>
      </w:r>
      <w:r w:rsidRPr="008F4D0D">
        <w:rPr>
          <w:rFonts w:ascii="Arial Narrow" w:eastAsia="Arial Narrow" w:hAnsi="Arial Narrow" w:cs="Arial"/>
          <w:b/>
          <w:spacing w:val="-1"/>
          <w:u w:val="single"/>
        </w:rPr>
        <w:t>f</w:t>
      </w:r>
      <w:r w:rsidRPr="008F4D0D">
        <w:rPr>
          <w:rFonts w:ascii="Arial Narrow" w:eastAsia="Arial Narrow" w:hAnsi="Arial Narrow" w:cs="Arial"/>
          <w:b/>
          <w:spacing w:val="1"/>
          <w:u w:val="single"/>
        </w:rPr>
        <w:t>o</w:t>
      </w:r>
      <w:r w:rsidRPr="008F4D0D">
        <w:rPr>
          <w:rFonts w:ascii="Arial Narrow" w:eastAsia="Arial Narrow" w:hAnsi="Arial Narrow" w:cs="Arial"/>
          <w:b/>
          <w:u w:val="single"/>
        </w:rPr>
        <w:t>r</w:t>
      </w:r>
      <w:r w:rsidRPr="008F4D0D">
        <w:rPr>
          <w:rFonts w:ascii="Arial Narrow" w:eastAsia="Arial Narrow" w:hAnsi="Arial Narrow" w:cs="Arial"/>
          <w:b/>
          <w:spacing w:val="-1"/>
          <w:u w:val="single"/>
        </w:rPr>
        <w:t>m</w:t>
      </w:r>
      <w:r w:rsidRPr="008F4D0D">
        <w:rPr>
          <w:rFonts w:ascii="Arial Narrow" w:eastAsia="Arial Narrow" w:hAnsi="Arial Narrow" w:cs="Arial"/>
          <w:b/>
          <w:spacing w:val="1"/>
          <w:u w:val="single"/>
        </w:rPr>
        <w:t>a</w:t>
      </w:r>
      <w:r w:rsidRPr="008F4D0D">
        <w:rPr>
          <w:rFonts w:ascii="Arial Narrow" w:eastAsia="Arial Narrow" w:hAnsi="Arial Narrow" w:cs="Arial"/>
          <w:b/>
          <w:u w:val="single"/>
        </w:rPr>
        <w:t>ts</w:t>
      </w:r>
      <w:r w:rsidRPr="008F4D0D">
        <w:rPr>
          <w:rFonts w:ascii="Arial Narrow" w:eastAsia="Arial Narrow" w:hAnsi="Arial Narrow" w:cs="Arial"/>
          <w:b/>
          <w:spacing w:val="1"/>
          <w:u w:val="single"/>
        </w:rPr>
        <w:t xml:space="preserve"> a</w:t>
      </w:r>
      <w:r w:rsidRPr="008F4D0D">
        <w:rPr>
          <w:rFonts w:ascii="Arial Narrow" w:eastAsia="Arial Narrow" w:hAnsi="Arial Narrow" w:cs="Arial"/>
          <w:b/>
          <w:u w:val="single"/>
        </w:rPr>
        <w:t>c</w:t>
      </w:r>
      <w:r w:rsidRPr="008F4D0D">
        <w:rPr>
          <w:rFonts w:ascii="Arial Narrow" w:eastAsia="Arial Narrow" w:hAnsi="Arial Narrow" w:cs="Arial"/>
          <w:b/>
          <w:spacing w:val="-2"/>
          <w:u w:val="single"/>
        </w:rPr>
        <w:t>c</w:t>
      </w:r>
      <w:r w:rsidRPr="008F4D0D">
        <w:rPr>
          <w:rFonts w:ascii="Arial Narrow" w:eastAsia="Arial Narrow" w:hAnsi="Arial Narrow" w:cs="Arial"/>
          <w:b/>
          <w:spacing w:val="1"/>
          <w:u w:val="single"/>
        </w:rPr>
        <w:t>ep</w:t>
      </w:r>
      <w:r w:rsidRPr="008F4D0D">
        <w:rPr>
          <w:rFonts w:ascii="Arial Narrow" w:eastAsia="Arial Narrow" w:hAnsi="Arial Narrow" w:cs="Arial"/>
          <w:b/>
          <w:spacing w:val="-2"/>
          <w:u w:val="single"/>
        </w:rPr>
        <w:t>t</w:t>
      </w:r>
      <w:r w:rsidRPr="008F4D0D">
        <w:rPr>
          <w:rFonts w:ascii="Arial Narrow" w:eastAsia="Arial Narrow" w:hAnsi="Arial Narrow" w:cs="Arial"/>
          <w:b/>
          <w:spacing w:val="1"/>
          <w:u w:val="single"/>
        </w:rPr>
        <w:t>é</w:t>
      </w:r>
      <w:r w:rsidRPr="008F4D0D">
        <w:rPr>
          <w:rFonts w:ascii="Arial Narrow" w:eastAsia="Arial Narrow" w:hAnsi="Arial Narrow" w:cs="Arial"/>
          <w:b/>
          <w:u w:val="single"/>
        </w:rPr>
        <w:t>s s</w:t>
      </w:r>
      <w:r w:rsidRPr="008F4D0D">
        <w:rPr>
          <w:rFonts w:ascii="Arial Narrow" w:eastAsia="Arial Narrow" w:hAnsi="Arial Narrow" w:cs="Arial"/>
          <w:b/>
          <w:spacing w:val="-1"/>
          <w:u w:val="single"/>
        </w:rPr>
        <w:t>o</w:t>
      </w:r>
      <w:r w:rsidRPr="008F4D0D">
        <w:rPr>
          <w:rFonts w:ascii="Arial Narrow" w:eastAsia="Arial Narrow" w:hAnsi="Arial Narrow" w:cs="Arial"/>
          <w:b/>
          <w:spacing w:val="1"/>
          <w:u w:val="single"/>
        </w:rPr>
        <w:t>n</w:t>
      </w:r>
      <w:r w:rsidRPr="008F4D0D">
        <w:rPr>
          <w:rFonts w:ascii="Arial Narrow" w:eastAsia="Arial Narrow" w:hAnsi="Arial Narrow" w:cs="Arial"/>
          <w:b/>
          <w:u w:val="single"/>
        </w:rPr>
        <w:t>t</w:t>
      </w:r>
      <w:r w:rsidRPr="008F4D0D">
        <w:rPr>
          <w:rFonts w:ascii="Arial Narrow" w:eastAsia="Arial Narrow" w:hAnsi="Arial Narrow" w:cs="Arial"/>
          <w:b/>
          <w:spacing w:val="1"/>
          <w:u w:val="single"/>
        </w:rPr>
        <w:t xml:space="preserve"> </w:t>
      </w:r>
      <w:r w:rsidRPr="008F4D0D">
        <w:rPr>
          <w:rFonts w:ascii="Arial Narrow" w:eastAsia="Arial Narrow" w:hAnsi="Arial Narrow" w:cs="Arial"/>
          <w:b/>
          <w:spacing w:val="-3"/>
          <w:u w:val="single"/>
        </w:rPr>
        <w:t>l</w:t>
      </w:r>
      <w:r w:rsidRPr="008F4D0D">
        <w:rPr>
          <w:rFonts w:ascii="Arial Narrow" w:eastAsia="Arial Narrow" w:hAnsi="Arial Narrow" w:cs="Arial"/>
          <w:b/>
          <w:spacing w:val="1"/>
          <w:u w:val="single"/>
        </w:rPr>
        <w:t>e</w:t>
      </w:r>
      <w:r w:rsidRPr="008F4D0D">
        <w:rPr>
          <w:rFonts w:ascii="Arial Narrow" w:eastAsia="Arial Narrow" w:hAnsi="Arial Narrow" w:cs="Arial"/>
          <w:b/>
          <w:u w:val="single"/>
        </w:rPr>
        <w:t>s s</w:t>
      </w:r>
      <w:r w:rsidRPr="008F4D0D">
        <w:rPr>
          <w:rFonts w:ascii="Arial Narrow" w:eastAsia="Arial Narrow" w:hAnsi="Arial Narrow" w:cs="Arial"/>
          <w:b/>
          <w:spacing w:val="1"/>
          <w:u w:val="single"/>
        </w:rPr>
        <w:t>u</w:t>
      </w:r>
      <w:r w:rsidRPr="008F4D0D">
        <w:rPr>
          <w:rFonts w:ascii="Arial Narrow" w:eastAsia="Arial Narrow" w:hAnsi="Arial Narrow" w:cs="Arial"/>
          <w:b/>
          <w:u w:val="single"/>
        </w:rPr>
        <w:t>iva</w:t>
      </w:r>
      <w:r w:rsidRPr="008F4D0D">
        <w:rPr>
          <w:rFonts w:ascii="Arial Narrow" w:eastAsia="Arial Narrow" w:hAnsi="Arial Narrow" w:cs="Arial"/>
          <w:b/>
          <w:spacing w:val="-1"/>
          <w:u w:val="single"/>
        </w:rPr>
        <w:t>n</w:t>
      </w:r>
      <w:r w:rsidRPr="008F4D0D">
        <w:rPr>
          <w:rFonts w:ascii="Arial Narrow" w:eastAsia="Arial Narrow" w:hAnsi="Arial Narrow" w:cs="Arial"/>
          <w:b/>
          <w:u w:val="single"/>
        </w:rPr>
        <w:t>ts</w:t>
      </w:r>
      <w:r w:rsidRPr="008F4D0D">
        <w:rPr>
          <w:rFonts w:ascii="Arial Narrow" w:eastAsia="Arial Narrow" w:hAnsi="Arial Narrow" w:cs="Arial"/>
          <w:b/>
          <w:spacing w:val="5"/>
        </w:rPr>
        <w:t xml:space="preserve"> </w:t>
      </w:r>
      <w:r w:rsidRPr="008F4D0D">
        <w:rPr>
          <w:rFonts w:ascii="Arial Narrow" w:eastAsia="Arial Narrow" w:hAnsi="Arial Narrow" w:cs="Arial"/>
        </w:rPr>
        <w:t>:</w:t>
      </w:r>
    </w:p>
    <w:p w14:paraId="47228FDE" w14:textId="77777777" w:rsidR="0058037A" w:rsidRPr="008F4D0D" w:rsidRDefault="0058037A" w:rsidP="0058037A">
      <w:pPr>
        <w:ind w:left="540"/>
        <w:rPr>
          <w:rFonts w:ascii="Arial Narrow" w:eastAsia="Arial Narrow" w:hAnsi="Arial Narrow" w:cs="Arial"/>
        </w:rPr>
      </w:pPr>
      <w:r w:rsidRPr="008F4D0D">
        <w:rPr>
          <w:rFonts w:ascii="Arial Narrow" w:eastAsia="Arial Narrow" w:hAnsi="Arial Narrow" w:cs="Arial"/>
        </w:rPr>
        <w:t xml:space="preserve">•   </w:t>
      </w:r>
      <w:r w:rsidRPr="008F4D0D">
        <w:rPr>
          <w:rFonts w:ascii="Arial Narrow" w:eastAsia="Arial Narrow" w:hAnsi="Arial Narrow" w:cs="Arial"/>
          <w:spacing w:val="5"/>
        </w:rPr>
        <w:t xml:space="preserve"> </w:t>
      </w:r>
      <w:r w:rsidRPr="008F4D0D">
        <w:rPr>
          <w:rFonts w:ascii="Arial Narrow" w:eastAsia="Arial Narrow" w:hAnsi="Arial Narrow" w:cs="Arial"/>
        </w:rPr>
        <w:t>For</w:t>
      </w:r>
      <w:r w:rsidRPr="008F4D0D">
        <w:rPr>
          <w:rFonts w:ascii="Arial Narrow" w:eastAsia="Arial Narrow" w:hAnsi="Arial Narrow" w:cs="Arial"/>
          <w:spacing w:val="-1"/>
        </w:rPr>
        <w:t>m</w:t>
      </w:r>
      <w:r w:rsidRPr="008F4D0D">
        <w:rPr>
          <w:rFonts w:ascii="Arial Narrow" w:eastAsia="Arial Narrow" w:hAnsi="Arial Narrow" w:cs="Arial"/>
          <w:spacing w:val="1"/>
        </w:rPr>
        <w:t>a</w:t>
      </w:r>
      <w:r w:rsidRPr="008F4D0D">
        <w:rPr>
          <w:rFonts w:ascii="Arial Narrow" w:eastAsia="Arial Narrow" w:hAnsi="Arial Narrow" w:cs="Arial"/>
        </w:rPr>
        <w:t>t</w:t>
      </w:r>
      <w:r w:rsidRPr="008F4D0D">
        <w:rPr>
          <w:rFonts w:ascii="Arial Narrow" w:eastAsia="Arial Narrow" w:hAnsi="Arial Narrow" w:cs="Arial"/>
          <w:spacing w:val="1"/>
        </w:rPr>
        <w:t xml:space="preserve"> P</w:t>
      </w:r>
      <w:r w:rsidRPr="008F4D0D">
        <w:rPr>
          <w:rFonts w:ascii="Arial Narrow" w:eastAsia="Arial Narrow" w:hAnsi="Arial Narrow" w:cs="Arial"/>
        </w:rPr>
        <w:t>DF p</w:t>
      </w:r>
      <w:r w:rsidRPr="008F4D0D">
        <w:rPr>
          <w:rFonts w:ascii="Arial Narrow" w:eastAsia="Arial Narrow" w:hAnsi="Arial Narrow" w:cs="Arial"/>
          <w:spacing w:val="-1"/>
        </w:rPr>
        <w:t>o</w:t>
      </w:r>
      <w:r w:rsidRPr="008F4D0D">
        <w:rPr>
          <w:rFonts w:ascii="Arial Narrow" w:eastAsia="Arial Narrow" w:hAnsi="Arial Narrow" w:cs="Arial"/>
          <w:spacing w:val="1"/>
        </w:rPr>
        <w:t>u</w:t>
      </w:r>
      <w:r w:rsidRPr="008F4D0D">
        <w:rPr>
          <w:rFonts w:ascii="Arial Narrow" w:eastAsia="Arial Narrow" w:hAnsi="Arial Narrow" w:cs="Arial"/>
        </w:rPr>
        <w:t xml:space="preserve">r les </w:t>
      </w:r>
      <w:r w:rsidRPr="008F4D0D">
        <w:rPr>
          <w:rFonts w:ascii="Arial Narrow" w:eastAsia="Arial Narrow" w:hAnsi="Arial Narrow" w:cs="Arial"/>
          <w:spacing w:val="-1"/>
        </w:rPr>
        <w:t>d</w:t>
      </w:r>
      <w:r w:rsidRPr="008F4D0D">
        <w:rPr>
          <w:rFonts w:ascii="Arial Narrow" w:eastAsia="Arial Narrow" w:hAnsi="Arial Narrow" w:cs="Arial"/>
          <w:spacing w:val="1"/>
        </w:rPr>
        <w:t>o</w:t>
      </w:r>
      <w:r w:rsidRPr="008F4D0D">
        <w:rPr>
          <w:rFonts w:ascii="Arial Narrow" w:eastAsia="Arial Narrow" w:hAnsi="Arial Narrow" w:cs="Arial"/>
        </w:rPr>
        <w:t>c</w:t>
      </w:r>
      <w:r w:rsidRPr="008F4D0D">
        <w:rPr>
          <w:rFonts w:ascii="Arial Narrow" w:eastAsia="Arial Narrow" w:hAnsi="Arial Narrow" w:cs="Arial"/>
          <w:spacing w:val="-1"/>
        </w:rPr>
        <w:t>um</w:t>
      </w:r>
      <w:r w:rsidRPr="008F4D0D">
        <w:rPr>
          <w:rFonts w:ascii="Arial Narrow" w:eastAsia="Arial Narrow" w:hAnsi="Arial Narrow" w:cs="Arial"/>
          <w:spacing w:val="1"/>
        </w:rPr>
        <w:t>en</w:t>
      </w:r>
      <w:r w:rsidRPr="008F4D0D">
        <w:rPr>
          <w:rFonts w:ascii="Arial Narrow" w:eastAsia="Arial Narrow" w:hAnsi="Arial Narrow" w:cs="Arial"/>
        </w:rPr>
        <w:t>ts</w:t>
      </w:r>
      <w:r w:rsidRPr="008F4D0D">
        <w:rPr>
          <w:rFonts w:ascii="Arial Narrow" w:eastAsia="Arial Narrow" w:hAnsi="Arial Narrow" w:cs="Arial"/>
          <w:spacing w:val="1"/>
        </w:rPr>
        <w:t xml:space="preserve"> </w:t>
      </w:r>
      <w:r w:rsidRPr="008F4D0D">
        <w:rPr>
          <w:rFonts w:ascii="Arial Narrow" w:eastAsia="Arial Narrow" w:hAnsi="Arial Narrow" w:cs="Arial"/>
        </w:rPr>
        <w:t>t</w:t>
      </w:r>
      <w:r w:rsidRPr="008F4D0D">
        <w:rPr>
          <w:rFonts w:ascii="Arial Narrow" w:eastAsia="Arial Narrow" w:hAnsi="Arial Narrow" w:cs="Arial"/>
          <w:spacing w:val="1"/>
        </w:rPr>
        <w:t>e</w:t>
      </w:r>
      <w:r w:rsidRPr="008F4D0D">
        <w:rPr>
          <w:rFonts w:ascii="Arial Narrow" w:eastAsia="Arial Narrow" w:hAnsi="Arial Narrow" w:cs="Arial"/>
          <w:spacing w:val="-2"/>
        </w:rPr>
        <w:t>x</w:t>
      </w:r>
      <w:r w:rsidRPr="008F4D0D">
        <w:rPr>
          <w:rFonts w:ascii="Arial Narrow" w:eastAsia="Arial Narrow" w:hAnsi="Arial Narrow" w:cs="Arial"/>
        </w:rPr>
        <w:t>t</w:t>
      </w:r>
      <w:r w:rsidRPr="008F4D0D">
        <w:rPr>
          <w:rFonts w:ascii="Arial Narrow" w:eastAsia="Arial Narrow" w:hAnsi="Arial Narrow" w:cs="Arial"/>
          <w:spacing w:val="1"/>
        </w:rPr>
        <w:t>ue</w:t>
      </w:r>
      <w:r w:rsidRPr="008F4D0D">
        <w:rPr>
          <w:rFonts w:ascii="Arial Narrow" w:eastAsia="Arial Narrow" w:hAnsi="Arial Narrow" w:cs="Arial"/>
        </w:rPr>
        <w:t>ls</w:t>
      </w:r>
      <w:r w:rsidRPr="008F4D0D">
        <w:rPr>
          <w:rFonts w:ascii="Arial Narrow" w:eastAsia="Arial Narrow" w:hAnsi="Arial Narrow" w:cs="Arial"/>
          <w:spacing w:val="1"/>
        </w:rPr>
        <w:t xml:space="preserve"> </w:t>
      </w:r>
      <w:r w:rsidRPr="008F4D0D">
        <w:rPr>
          <w:rFonts w:ascii="Arial Narrow" w:eastAsia="Arial Narrow" w:hAnsi="Arial Narrow" w:cs="Arial"/>
        </w:rPr>
        <w:t>;</w:t>
      </w:r>
    </w:p>
    <w:p w14:paraId="13F61E14" w14:textId="77777777" w:rsidR="0058037A" w:rsidRPr="008F4D0D" w:rsidRDefault="0058037A" w:rsidP="0058037A">
      <w:pPr>
        <w:ind w:left="540"/>
        <w:rPr>
          <w:rFonts w:ascii="Arial Narrow" w:eastAsia="Arial Narrow" w:hAnsi="Arial Narrow" w:cs="Arial"/>
        </w:rPr>
      </w:pPr>
      <w:r w:rsidRPr="008F4D0D">
        <w:rPr>
          <w:rFonts w:ascii="Arial Narrow" w:eastAsia="Arial Narrow" w:hAnsi="Arial Narrow" w:cs="Arial"/>
        </w:rPr>
        <w:t xml:space="preserve">•   </w:t>
      </w:r>
      <w:r w:rsidRPr="008F4D0D">
        <w:rPr>
          <w:rFonts w:ascii="Arial Narrow" w:eastAsia="Arial Narrow" w:hAnsi="Arial Narrow" w:cs="Arial"/>
          <w:spacing w:val="5"/>
        </w:rPr>
        <w:t xml:space="preserve"> </w:t>
      </w:r>
      <w:r w:rsidRPr="008F4D0D">
        <w:rPr>
          <w:rFonts w:ascii="Arial Narrow" w:eastAsia="Arial Narrow" w:hAnsi="Arial Narrow" w:cs="Arial"/>
        </w:rPr>
        <w:t>JP</w:t>
      </w:r>
      <w:r w:rsidRPr="008F4D0D">
        <w:rPr>
          <w:rFonts w:ascii="Arial Narrow" w:eastAsia="Arial Narrow" w:hAnsi="Arial Narrow" w:cs="Arial"/>
          <w:spacing w:val="1"/>
        </w:rPr>
        <w:t>E</w:t>
      </w:r>
      <w:r w:rsidRPr="008F4D0D">
        <w:rPr>
          <w:rFonts w:ascii="Arial Narrow" w:eastAsia="Arial Narrow" w:hAnsi="Arial Narrow" w:cs="Arial"/>
        </w:rPr>
        <w:t>G</w:t>
      </w:r>
      <w:r w:rsidRPr="008F4D0D">
        <w:rPr>
          <w:rFonts w:ascii="Arial Narrow" w:eastAsia="Arial Narrow" w:hAnsi="Arial Narrow" w:cs="Arial"/>
          <w:spacing w:val="1"/>
        </w:rPr>
        <w:t xml:space="preserve"> </w:t>
      </w:r>
      <w:r w:rsidRPr="008F4D0D">
        <w:rPr>
          <w:rFonts w:ascii="Arial Narrow" w:eastAsia="Arial Narrow" w:hAnsi="Arial Narrow" w:cs="Arial"/>
          <w:spacing w:val="-1"/>
        </w:rPr>
        <w:t>p</w:t>
      </w:r>
      <w:r w:rsidRPr="008F4D0D">
        <w:rPr>
          <w:rFonts w:ascii="Arial Narrow" w:eastAsia="Arial Narrow" w:hAnsi="Arial Narrow" w:cs="Arial"/>
          <w:spacing w:val="1"/>
        </w:rPr>
        <w:t>ou</w:t>
      </w:r>
      <w:r w:rsidRPr="008F4D0D">
        <w:rPr>
          <w:rFonts w:ascii="Arial Narrow" w:eastAsia="Arial Narrow" w:hAnsi="Arial Narrow" w:cs="Arial"/>
        </w:rPr>
        <w:t>r les i</w:t>
      </w:r>
      <w:r w:rsidRPr="008F4D0D">
        <w:rPr>
          <w:rFonts w:ascii="Arial Narrow" w:eastAsia="Arial Narrow" w:hAnsi="Arial Narrow" w:cs="Arial"/>
          <w:spacing w:val="-1"/>
        </w:rPr>
        <w:t>ma</w:t>
      </w:r>
      <w:r w:rsidRPr="008F4D0D">
        <w:rPr>
          <w:rFonts w:ascii="Arial Narrow" w:eastAsia="Arial Narrow" w:hAnsi="Arial Narrow" w:cs="Arial"/>
          <w:spacing w:val="1"/>
        </w:rPr>
        <w:t>ge</w:t>
      </w:r>
      <w:r w:rsidRPr="008F4D0D">
        <w:rPr>
          <w:rFonts w:ascii="Arial Narrow" w:eastAsia="Arial Narrow" w:hAnsi="Arial Narrow" w:cs="Arial"/>
        </w:rPr>
        <w:t>s.</w:t>
      </w:r>
    </w:p>
    <w:p w14:paraId="63ECA45A" w14:textId="77777777" w:rsidR="0058037A" w:rsidRPr="008F4D0D" w:rsidRDefault="0058037A" w:rsidP="0058037A">
      <w:pPr>
        <w:spacing w:before="31"/>
        <w:ind w:left="113" w:right="77"/>
        <w:rPr>
          <w:rFonts w:ascii="Arial Narrow" w:eastAsia="Arial Narrow" w:hAnsi="Arial Narrow" w:cs="Arial"/>
        </w:rPr>
      </w:pPr>
      <w:r w:rsidRPr="008F4D0D">
        <w:rPr>
          <w:rFonts w:ascii="Arial Narrow" w:eastAsia="Arial Narrow" w:hAnsi="Arial Narrow" w:cs="Arial"/>
          <w:spacing w:val="1"/>
        </w:rPr>
        <w:t>L</w:t>
      </w:r>
      <w:r w:rsidRPr="008F4D0D">
        <w:rPr>
          <w:rFonts w:ascii="Arial Narrow" w:eastAsia="Arial Narrow" w:hAnsi="Arial Narrow" w:cs="Arial"/>
        </w:rPr>
        <w:t>e</w:t>
      </w:r>
      <w:r w:rsidRPr="008F4D0D">
        <w:rPr>
          <w:rFonts w:ascii="Arial Narrow" w:eastAsia="Arial Narrow" w:hAnsi="Arial Narrow" w:cs="Arial"/>
          <w:spacing w:val="1"/>
        </w:rPr>
        <w:t xml:space="preserve"> </w:t>
      </w:r>
      <w:r w:rsidRPr="008F4D0D">
        <w:rPr>
          <w:rFonts w:ascii="Arial Narrow" w:eastAsia="Arial Narrow" w:hAnsi="Arial Narrow" w:cs="Arial"/>
          <w:spacing w:val="-2"/>
        </w:rPr>
        <w:t>c</w:t>
      </w:r>
      <w:r w:rsidRPr="008F4D0D">
        <w:rPr>
          <w:rFonts w:ascii="Arial Narrow" w:eastAsia="Arial Narrow" w:hAnsi="Arial Narrow" w:cs="Arial"/>
          <w:spacing w:val="1"/>
        </w:rPr>
        <w:t>and</w:t>
      </w:r>
      <w:r w:rsidRPr="008F4D0D">
        <w:rPr>
          <w:rFonts w:ascii="Arial Narrow" w:eastAsia="Arial Narrow" w:hAnsi="Arial Narrow" w:cs="Arial"/>
        </w:rPr>
        <w:t>i</w:t>
      </w:r>
      <w:r w:rsidRPr="008F4D0D">
        <w:rPr>
          <w:rFonts w:ascii="Arial Narrow" w:eastAsia="Arial Narrow" w:hAnsi="Arial Narrow" w:cs="Arial"/>
          <w:spacing w:val="-2"/>
        </w:rPr>
        <w:t>d</w:t>
      </w:r>
      <w:r w:rsidRPr="008F4D0D">
        <w:rPr>
          <w:rFonts w:ascii="Arial Narrow" w:eastAsia="Arial Narrow" w:hAnsi="Arial Narrow" w:cs="Arial"/>
          <w:spacing w:val="1"/>
        </w:rPr>
        <w:t>a</w:t>
      </w:r>
      <w:r w:rsidRPr="008F4D0D">
        <w:rPr>
          <w:rFonts w:ascii="Arial Narrow" w:eastAsia="Arial Narrow" w:hAnsi="Arial Narrow" w:cs="Arial"/>
        </w:rPr>
        <w:t>t</w:t>
      </w:r>
      <w:r w:rsidRPr="008F4D0D">
        <w:rPr>
          <w:rFonts w:ascii="Arial Narrow" w:eastAsia="Arial Narrow" w:hAnsi="Arial Narrow" w:cs="Arial"/>
          <w:spacing w:val="1"/>
        </w:rPr>
        <w:t xml:space="preserve"> </w:t>
      </w:r>
      <w:r w:rsidRPr="008F4D0D">
        <w:rPr>
          <w:rFonts w:ascii="Arial Narrow" w:eastAsia="Arial Narrow" w:hAnsi="Arial Narrow" w:cs="Arial"/>
          <w:spacing w:val="-2"/>
        </w:rPr>
        <w:t>v</w:t>
      </w:r>
      <w:r w:rsidRPr="008F4D0D">
        <w:rPr>
          <w:rFonts w:ascii="Arial Narrow" w:eastAsia="Arial Narrow" w:hAnsi="Arial Narrow" w:cs="Arial"/>
          <w:spacing w:val="1"/>
        </w:rPr>
        <w:t>e</w:t>
      </w:r>
      <w:r w:rsidRPr="008F4D0D">
        <w:rPr>
          <w:rFonts w:ascii="Arial Narrow" w:eastAsia="Arial Narrow" w:hAnsi="Arial Narrow" w:cs="Arial"/>
        </w:rPr>
        <w:t>i</w:t>
      </w:r>
      <w:r w:rsidRPr="008F4D0D">
        <w:rPr>
          <w:rFonts w:ascii="Arial Narrow" w:eastAsia="Arial Narrow" w:hAnsi="Arial Narrow" w:cs="Arial"/>
          <w:spacing w:val="-1"/>
        </w:rPr>
        <w:t>l</w:t>
      </w:r>
      <w:r w:rsidRPr="008F4D0D">
        <w:rPr>
          <w:rFonts w:ascii="Arial Narrow" w:eastAsia="Arial Narrow" w:hAnsi="Arial Narrow" w:cs="Arial"/>
        </w:rPr>
        <w:t>lera à</w:t>
      </w:r>
      <w:r w:rsidRPr="008F4D0D">
        <w:rPr>
          <w:rFonts w:ascii="Arial Narrow" w:eastAsia="Arial Narrow" w:hAnsi="Arial Narrow" w:cs="Arial"/>
          <w:spacing w:val="2"/>
        </w:rPr>
        <w:t xml:space="preserve"> </w:t>
      </w:r>
      <w:r w:rsidRPr="008F4D0D">
        <w:rPr>
          <w:rFonts w:ascii="Arial Narrow" w:eastAsia="Arial Narrow" w:hAnsi="Arial Narrow" w:cs="Arial"/>
          <w:spacing w:val="1"/>
        </w:rPr>
        <w:t>u</w:t>
      </w:r>
      <w:r w:rsidRPr="008F4D0D">
        <w:rPr>
          <w:rFonts w:ascii="Arial Narrow" w:eastAsia="Arial Narrow" w:hAnsi="Arial Narrow" w:cs="Arial"/>
        </w:rPr>
        <w:t>til</w:t>
      </w:r>
      <w:r w:rsidRPr="008F4D0D">
        <w:rPr>
          <w:rFonts w:ascii="Arial Narrow" w:eastAsia="Arial Narrow" w:hAnsi="Arial Narrow" w:cs="Arial"/>
          <w:spacing w:val="-1"/>
        </w:rPr>
        <w:t>i</w:t>
      </w:r>
      <w:r w:rsidRPr="008F4D0D">
        <w:rPr>
          <w:rFonts w:ascii="Arial Narrow" w:eastAsia="Arial Narrow" w:hAnsi="Arial Narrow" w:cs="Arial"/>
        </w:rPr>
        <w:t>s</w:t>
      </w:r>
      <w:r w:rsidRPr="008F4D0D">
        <w:rPr>
          <w:rFonts w:ascii="Arial Narrow" w:eastAsia="Arial Narrow" w:hAnsi="Arial Narrow" w:cs="Arial"/>
          <w:spacing w:val="-1"/>
        </w:rPr>
        <w:t>e</w:t>
      </w:r>
      <w:r w:rsidRPr="008F4D0D">
        <w:rPr>
          <w:rFonts w:ascii="Arial Narrow" w:eastAsia="Arial Narrow" w:hAnsi="Arial Narrow" w:cs="Arial"/>
        </w:rPr>
        <w:t>r d</w:t>
      </w:r>
      <w:r w:rsidRPr="008F4D0D">
        <w:rPr>
          <w:rFonts w:ascii="Arial Narrow" w:eastAsia="Arial Narrow" w:hAnsi="Arial Narrow" w:cs="Arial"/>
          <w:spacing w:val="1"/>
        </w:rPr>
        <w:t>e</w:t>
      </w:r>
      <w:r w:rsidRPr="008F4D0D">
        <w:rPr>
          <w:rFonts w:ascii="Arial Narrow" w:eastAsia="Arial Narrow" w:hAnsi="Arial Narrow" w:cs="Arial"/>
        </w:rPr>
        <w:t>s l</w:t>
      </w:r>
      <w:r w:rsidRPr="008F4D0D">
        <w:rPr>
          <w:rFonts w:ascii="Arial Narrow" w:eastAsia="Arial Narrow" w:hAnsi="Arial Narrow" w:cs="Arial"/>
          <w:spacing w:val="-1"/>
        </w:rPr>
        <w:t>o</w:t>
      </w:r>
      <w:r w:rsidRPr="008F4D0D">
        <w:rPr>
          <w:rFonts w:ascii="Arial Narrow" w:eastAsia="Arial Narrow" w:hAnsi="Arial Narrow" w:cs="Arial"/>
          <w:spacing w:val="1"/>
        </w:rPr>
        <w:t>g</w:t>
      </w:r>
      <w:r w:rsidRPr="008F4D0D">
        <w:rPr>
          <w:rFonts w:ascii="Arial Narrow" w:eastAsia="Arial Narrow" w:hAnsi="Arial Narrow" w:cs="Arial"/>
        </w:rPr>
        <w:t>ic</w:t>
      </w:r>
      <w:r w:rsidRPr="008F4D0D">
        <w:rPr>
          <w:rFonts w:ascii="Arial Narrow" w:eastAsia="Arial Narrow" w:hAnsi="Arial Narrow" w:cs="Arial"/>
          <w:spacing w:val="-1"/>
        </w:rPr>
        <w:t>i</w:t>
      </w:r>
      <w:r w:rsidRPr="008F4D0D">
        <w:rPr>
          <w:rFonts w:ascii="Arial Narrow" w:eastAsia="Arial Narrow" w:hAnsi="Arial Narrow" w:cs="Arial"/>
          <w:spacing w:val="1"/>
        </w:rPr>
        <w:t>e</w:t>
      </w:r>
      <w:r w:rsidRPr="008F4D0D">
        <w:rPr>
          <w:rFonts w:ascii="Arial Narrow" w:eastAsia="Arial Narrow" w:hAnsi="Arial Narrow" w:cs="Arial"/>
        </w:rPr>
        <w:t xml:space="preserve">ls </w:t>
      </w:r>
      <w:r w:rsidRPr="008F4D0D">
        <w:rPr>
          <w:rFonts w:ascii="Arial Narrow" w:eastAsia="Arial Narrow" w:hAnsi="Arial Narrow" w:cs="Arial"/>
          <w:spacing w:val="-1"/>
        </w:rPr>
        <w:t>d</w:t>
      </w:r>
      <w:r w:rsidRPr="008F4D0D">
        <w:rPr>
          <w:rFonts w:ascii="Arial Narrow" w:eastAsia="Arial Narrow" w:hAnsi="Arial Narrow" w:cs="Arial"/>
        </w:rPr>
        <w:t>e</w:t>
      </w:r>
      <w:r w:rsidRPr="008F4D0D">
        <w:rPr>
          <w:rFonts w:ascii="Arial Narrow" w:eastAsia="Arial Narrow" w:hAnsi="Arial Narrow" w:cs="Arial"/>
          <w:spacing w:val="1"/>
        </w:rPr>
        <w:t xml:space="preserve"> </w:t>
      </w:r>
      <w:r w:rsidRPr="008F4D0D">
        <w:rPr>
          <w:rFonts w:ascii="Arial Narrow" w:eastAsia="Arial Narrow" w:hAnsi="Arial Narrow" w:cs="Arial"/>
        </w:rPr>
        <w:t>c</w:t>
      </w:r>
      <w:r w:rsidRPr="008F4D0D">
        <w:rPr>
          <w:rFonts w:ascii="Arial Narrow" w:eastAsia="Arial Narrow" w:hAnsi="Arial Narrow" w:cs="Arial"/>
          <w:spacing w:val="1"/>
        </w:rPr>
        <w:t>o</w:t>
      </w:r>
      <w:r w:rsidRPr="008F4D0D">
        <w:rPr>
          <w:rFonts w:ascii="Arial Narrow" w:eastAsia="Arial Narrow" w:hAnsi="Arial Narrow" w:cs="Arial"/>
          <w:spacing w:val="-1"/>
        </w:rPr>
        <w:t>m</w:t>
      </w:r>
      <w:r w:rsidRPr="008F4D0D">
        <w:rPr>
          <w:rFonts w:ascii="Arial Narrow" w:eastAsia="Arial Narrow" w:hAnsi="Arial Narrow" w:cs="Arial"/>
          <w:spacing w:val="1"/>
        </w:rPr>
        <w:t>p</w:t>
      </w:r>
      <w:r w:rsidRPr="008F4D0D">
        <w:rPr>
          <w:rFonts w:ascii="Arial Narrow" w:eastAsia="Arial Narrow" w:hAnsi="Arial Narrow" w:cs="Arial"/>
          <w:spacing w:val="-3"/>
        </w:rPr>
        <w:t>r</w:t>
      </w:r>
      <w:r w:rsidRPr="008F4D0D">
        <w:rPr>
          <w:rFonts w:ascii="Arial Narrow" w:eastAsia="Arial Narrow" w:hAnsi="Arial Narrow" w:cs="Arial"/>
          <w:spacing w:val="1"/>
        </w:rPr>
        <w:t>e</w:t>
      </w:r>
      <w:r w:rsidRPr="008F4D0D">
        <w:rPr>
          <w:rFonts w:ascii="Arial Narrow" w:eastAsia="Arial Narrow" w:hAnsi="Arial Narrow" w:cs="Arial"/>
        </w:rPr>
        <w:t>ssion</w:t>
      </w:r>
      <w:r w:rsidRPr="008F4D0D">
        <w:rPr>
          <w:rFonts w:ascii="Arial Narrow" w:eastAsia="Arial Narrow" w:hAnsi="Arial Narrow" w:cs="Arial"/>
          <w:spacing w:val="-1"/>
        </w:rPr>
        <w:t xml:space="preserve"> </w:t>
      </w:r>
      <w:r w:rsidRPr="008F4D0D">
        <w:rPr>
          <w:rFonts w:ascii="Arial Narrow" w:eastAsia="Arial Narrow" w:hAnsi="Arial Narrow" w:cs="Arial"/>
          <w:spacing w:val="1"/>
        </w:rPr>
        <w:t>a</w:t>
      </w:r>
      <w:r w:rsidRPr="008F4D0D">
        <w:rPr>
          <w:rFonts w:ascii="Arial Narrow" w:eastAsia="Arial Narrow" w:hAnsi="Arial Narrow" w:cs="Arial"/>
        </w:rPr>
        <w:t>fin</w:t>
      </w:r>
      <w:r w:rsidRPr="008F4D0D">
        <w:rPr>
          <w:rFonts w:ascii="Arial Narrow" w:eastAsia="Arial Narrow" w:hAnsi="Arial Narrow" w:cs="Arial"/>
          <w:spacing w:val="-1"/>
        </w:rPr>
        <w:t xml:space="preserve"> </w:t>
      </w:r>
      <w:r w:rsidRPr="008F4D0D">
        <w:rPr>
          <w:rFonts w:ascii="Arial Narrow" w:eastAsia="Arial Narrow" w:hAnsi="Arial Narrow" w:cs="Arial"/>
          <w:spacing w:val="1"/>
        </w:rPr>
        <w:t>d</w:t>
      </w:r>
      <w:r w:rsidRPr="008F4D0D">
        <w:rPr>
          <w:rFonts w:ascii="Arial Narrow" w:eastAsia="Arial Narrow" w:hAnsi="Arial Narrow" w:cs="Arial"/>
        </w:rPr>
        <w:t>e</w:t>
      </w:r>
      <w:r w:rsidRPr="008F4D0D">
        <w:rPr>
          <w:rFonts w:ascii="Arial Narrow" w:eastAsia="Arial Narrow" w:hAnsi="Arial Narrow" w:cs="Arial"/>
          <w:spacing w:val="1"/>
        </w:rPr>
        <w:t xml:space="preserve"> </w:t>
      </w:r>
      <w:r w:rsidRPr="008F4D0D">
        <w:rPr>
          <w:rFonts w:ascii="Arial Narrow" w:eastAsia="Arial Narrow" w:hAnsi="Arial Narrow" w:cs="Arial"/>
          <w:spacing w:val="-3"/>
        </w:rPr>
        <w:t>r</w:t>
      </w:r>
      <w:r w:rsidRPr="008F4D0D">
        <w:rPr>
          <w:rFonts w:ascii="Arial Narrow" w:eastAsia="Arial Narrow" w:hAnsi="Arial Narrow" w:cs="Arial"/>
          <w:spacing w:val="1"/>
        </w:rPr>
        <w:t>édu</w:t>
      </w:r>
      <w:r w:rsidRPr="008F4D0D">
        <w:rPr>
          <w:rFonts w:ascii="Arial Narrow" w:eastAsia="Arial Narrow" w:hAnsi="Arial Narrow" w:cs="Arial"/>
        </w:rPr>
        <w:t>i</w:t>
      </w:r>
      <w:r w:rsidRPr="008F4D0D">
        <w:rPr>
          <w:rFonts w:ascii="Arial Narrow" w:eastAsia="Arial Narrow" w:hAnsi="Arial Narrow" w:cs="Arial"/>
          <w:spacing w:val="-1"/>
        </w:rPr>
        <w:t>r</w:t>
      </w:r>
      <w:r w:rsidRPr="008F4D0D">
        <w:rPr>
          <w:rFonts w:ascii="Arial Narrow" w:eastAsia="Arial Narrow" w:hAnsi="Arial Narrow" w:cs="Arial"/>
        </w:rPr>
        <w:t>e</w:t>
      </w:r>
      <w:r w:rsidRPr="008F4D0D">
        <w:rPr>
          <w:rFonts w:ascii="Arial Narrow" w:eastAsia="Arial Narrow" w:hAnsi="Arial Narrow" w:cs="Arial"/>
          <w:spacing w:val="-1"/>
        </w:rPr>
        <w:t xml:space="preserve"> </w:t>
      </w:r>
      <w:r w:rsidRPr="008F4D0D">
        <w:rPr>
          <w:rFonts w:ascii="Arial Narrow" w:eastAsia="Arial Narrow" w:hAnsi="Arial Narrow" w:cs="Arial"/>
          <w:spacing w:val="1"/>
        </w:rPr>
        <w:t>é</w:t>
      </w:r>
      <w:r w:rsidRPr="008F4D0D">
        <w:rPr>
          <w:rFonts w:ascii="Arial Narrow" w:eastAsia="Arial Narrow" w:hAnsi="Arial Narrow" w:cs="Arial"/>
        </w:rPr>
        <w:t>v</w:t>
      </w:r>
      <w:r w:rsidRPr="008F4D0D">
        <w:rPr>
          <w:rFonts w:ascii="Arial Narrow" w:eastAsia="Arial Narrow" w:hAnsi="Arial Narrow" w:cs="Arial"/>
          <w:spacing w:val="-1"/>
        </w:rPr>
        <w:t>e</w:t>
      </w:r>
      <w:r w:rsidRPr="008F4D0D">
        <w:rPr>
          <w:rFonts w:ascii="Arial Narrow" w:eastAsia="Arial Narrow" w:hAnsi="Arial Narrow" w:cs="Arial"/>
          <w:spacing w:val="1"/>
        </w:rPr>
        <w:t>n</w:t>
      </w:r>
      <w:r w:rsidRPr="008F4D0D">
        <w:rPr>
          <w:rFonts w:ascii="Arial Narrow" w:eastAsia="Arial Narrow" w:hAnsi="Arial Narrow" w:cs="Arial"/>
        </w:rPr>
        <w:t>t</w:t>
      </w:r>
      <w:r w:rsidRPr="008F4D0D">
        <w:rPr>
          <w:rFonts w:ascii="Arial Narrow" w:eastAsia="Arial Narrow" w:hAnsi="Arial Narrow" w:cs="Arial"/>
          <w:spacing w:val="-1"/>
        </w:rPr>
        <w:t>u</w:t>
      </w:r>
      <w:r w:rsidRPr="008F4D0D">
        <w:rPr>
          <w:rFonts w:ascii="Arial Narrow" w:eastAsia="Arial Narrow" w:hAnsi="Arial Narrow" w:cs="Arial"/>
          <w:spacing w:val="1"/>
        </w:rPr>
        <w:t>e</w:t>
      </w:r>
      <w:r w:rsidRPr="008F4D0D">
        <w:rPr>
          <w:rFonts w:ascii="Arial Narrow" w:eastAsia="Arial Narrow" w:hAnsi="Arial Narrow" w:cs="Arial"/>
        </w:rPr>
        <w:t>l</w:t>
      </w:r>
      <w:r w:rsidRPr="008F4D0D">
        <w:rPr>
          <w:rFonts w:ascii="Arial Narrow" w:eastAsia="Arial Narrow" w:hAnsi="Arial Narrow" w:cs="Arial"/>
          <w:spacing w:val="-1"/>
        </w:rPr>
        <w:t>l</w:t>
      </w:r>
      <w:r w:rsidRPr="008F4D0D">
        <w:rPr>
          <w:rFonts w:ascii="Arial Narrow" w:eastAsia="Arial Narrow" w:hAnsi="Arial Narrow" w:cs="Arial"/>
          <w:spacing w:val="1"/>
        </w:rPr>
        <w:t>e</w:t>
      </w:r>
      <w:r w:rsidRPr="008F4D0D">
        <w:rPr>
          <w:rFonts w:ascii="Arial Narrow" w:eastAsia="Arial Narrow" w:hAnsi="Arial Narrow" w:cs="Arial"/>
          <w:spacing w:val="-1"/>
        </w:rPr>
        <w:t>m</w:t>
      </w:r>
      <w:r w:rsidRPr="008F4D0D">
        <w:rPr>
          <w:rFonts w:ascii="Arial Narrow" w:eastAsia="Arial Narrow" w:hAnsi="Arial Narrow" w:cs="Arial"/>
          <w:spacing w:val="1"/>
        </w:rPr>
        <w:t>en</w:t>
      </w:r>
      <w:r w:rsidRPr="008F4D0D">
        <w:rPr>
          <w:rFonts w:ascii="Arial Narrow" w:eastAsia="Arial Narrow" w:hAnsi="Arial Narrow" w:cs="Arial"/>
        </w:rPr>
        <w:t>t</w:t>
      </w:r>
      <w:r w:rsidRPr="008F4D0D">
        <w:rPr>
          <w:rFonts w:ascii="Arial Narrow" w:eastAsia="Arial Narrow" w:hAnsi="Arial Narrow" w:cs="Arial"/>
          <w:spacing w:val="1"/>
        </w:rPr>
        <w:t xml:space="preserve"> </w:t>
      </w:r>
      <w:r w:rsidRPr="008F4D0D">
        <w:rPr>
          <w:rFonts w:ascii="Arial Narrow" w:eastAsia="Arial Narrow" w:hAnsi="Arial Narrow" w:cs="Arial"/>
          <w:spacing w:val="-3"/>
        </w:rPr>
        <w:t>l</w:t>
      </w:r>
      <w:r w:rsidRPr="008F4D0D">
        <w:rPr>
          <w:rFonts w:ascii="Arial Narrow" w:eastAsia="Arial Narrow" w:hAnsi="Arial Narrow" w:cs="Arial"/>
        </w:rPr>
        <w:t>a</w:t>
      </w:r>
      <w:r w:rsidRPr="008F4D0D">
        <w:rPr>
          <w:rFonts w:ascii="Arial Narrow" w:eastAsia="Arial Narrow" w:hAnsi="Arial Narrow" w:cs="Arial"/>
          <w:spacing w:val="1"/>
        </w:rPr>
        <w:t xml:space="preserve"> </w:t>
      </w:r>
      <w:r w:rsidRPr="008F4D0D">
        <w:rPr>
          <w:rFonts w:ascii="Arial Narrow" w:eastAsia="Arial Narrow" w:hAnsi="Arial Narrow" w:cs="Arial"/>
          <w:spacing w:val="-1"/>
        </w:rPr>
        <w:t>t</w:t>
      </w:r>
      <w:r w:rsidRPr="008F4D0D">
        <w:rPr>
          <w:rFonts w:ascii="Arial Narrow" w:eastAsia="Arial Narrow" w:hAnsi="Arial Narrow" w:cs="Arial"/>
          <w:spacing w:val="1"/>
        </w:rPr>
        <w:t>a</w:t>
      </w:r>
      <w:r w:rsidRPr="008F4D0D">
        <w:rPr>
          <w:rFonts w:ascii="Arial Narrow" w:eastAsia="Arial Narrow" w:hAnsi="Arial Narrow" w:cs="Arial"/>
        </w:rPr>
        <w:t>i</w:t>
      </w:r>
      <w:r w:rsidRPr="008F4D0D">
        <w:rPr>
          <w:rFonts w:ascii="Arial Narrow" w:eastAsia="Arial Narrow" w:hAnsi="Arial Narrow" w:cs="Arial"/>
          <w:spacing w:val="-1"/>
        </w:rPr>
        <w:t>l</w:t>
      </w:r>
      <w:r w:rsidRPr="008F4D0D">
        <w:rPr>
          <w:rFonts w:ascii="Arial Narrow" w:eastAsia="Arial Narrow" w:hAnsi="Arial Narrow" w:cs="Arial"/>
        </w:rPr>
        <w:t>le</w:t>
      </w:r>
      <w:r w:rsidRPr="008F4D0D">
        <w:rPr>
          <w:rFonts w:ascii="Arial Narrow" w:eastAsia="Arial Narrow" w:hAnsi="Arial Narrow" w:cs="Arial"/>
          <w:spacing w:val="1"/>
        </w:rPr>
        <w:t xml:space="preserve"> de</w:t>
      </w:r>
      <w:r w:rsidRPr="008F4D0D">
        <w:rPr>
          <w:rFonts w:ascii="Arial Narrow" w:eastAsia="Arial Narrow" w:hAnsi="Arial Narrow" w:cs="Arial"/>
        </w:rPr>
        <w:t>s</w:t>
      </w:r>
      <w:r w:rsidRPr="008F4D0D">
        <w:rPr>
          <w:rFonts w:ascii="Arial Narrow" w:eastAsia="Arial Narrow" w:hAnsi="Arial Narrow" w:cs="Arial"/>
          <w:spacing w:val="-2"/>
        </w:rPr>
        <w:t xml:space="preserve"> </w:t>
      </w:r>
      <w:r w:rsidRPr="008F4D0D">
        <w:rPr>
          <w:rFonts w:ascii="Arial Narrow" w:eastAsia="Arial Narrow" w:hAnsi="Arial Narrow" w:cs="Arial"/>
          <w:spacing w:val="1"/>
        </w:rPr>
        <w:t>f</w:t>
      </w:r>
      <w:r w:rsidRPr="008F4D0D">
        <w:rPr>
          <w:rFonts w:ascii="Arial Narrow" w:eastAsia="Arial Narrow" w:hAnsi="Arial Narrow" w:cs="Arial"/>
        </w:rPr>
        <w:t>ichi</w:t>
      </w:r>
      <w:r w:rsidRPr="008F4D0D">
        <w:rPr>
          <w:rFonts w:ascii="Arial Narrow" w:eastAsia="Arial Narrow" w:hAnsi="Arial Narrow" w:cs="Arial"/>
          <w:spacing w:val="1"/>
        </w:rPr>
        <w:t>e</w:t>
      </w:r>
      <w:r w:rsidRPr="008F4D0D">
        <w:rPr>
          <w:rFonts w:ascii="Arial Narrow" w:eastAsia="Arial Narrow" w:hAnsi="Arial Narrow" w:cs="Arial"/>
        </w:rPr>
        <w:t>rs</w:t>
      </w:r>
      <w:r w:rsidRPr="008F4D0D">
        <w:rPr>
          <w:rFonts w:ascii="Arial Narrow" w:eastAsia="Arial Narrow" w:hAnsi="Arial Narrow" w:cs="Arial"/>
          <w:spacing w:val="-3"/>
        </w:rPr>
        <w:t xml:space="preserve"> </w:t>
      </w:r>
      <w:r w:rsidRPr="008F4D0D">
        <w:rPr>
          <w:rFonts w:ascii="Arial Narrow" w:eastAsia="Arial Narrow" w:hAnsi="Arial Narrow" w:cs="Arial"/>
        </w:rPr>
        <w:t>à tra</w:t>
      </w:r>
      <w:r w:rsidRPr="008F4D0D">
        <w:rPr>
          <w:rFonts w:ascii="Arial Narrow" w:eastAsia="Arial Narrow" w:hAnsi="Arial Narrow" w:cs="Arial"/>
          <w:spacing w:val="1"/>
        </w:rPr>
        <w:t>n</w:t>
      </w:r>
      <w:r w:rsidRPr="008F4D0D">
        <w:rPr>
          <w:rFonts w:ascii="Arial Narrow" w:eastAsia="Arial Narrow" w:hAnsi="Arial Narrow" w:cs="Arial"/>
        </w:rPr>
        <w:t>s</w:t>
      </w:r>
      <w:r w:rsidRPr="008F4D0D">
        <w:rPr>
          <w:rFonts w:ascii="Arial Narrow" w:eastAsia="Arial Narrow" w:hAnsi="Arial Narrow" w:cs="Arial"/>
          <w:spacing w:val="-1"/>
        </w:rPr>
        <w:t>m</w:t>
      </w:r>
      <w:r w:rsidRPr="008F4D0D">
        <w:rPr>
          <w:rFonts w:ascii="Arial Narrow" w:eastAsia="Arial Narrow" w:hAnsi="Arial Narrow" w:cs="Arial"/>
          <w:spacing w:val="1"/>
        </w:rPr>
        <w:t>e</w:t>
      </w:r>
      <w:r w:rsidRPr="008F4D0D">
        <w:rPr>
          <w:rFonts w:ascii="Arial Narrow" w:eastAsia="Arial Narrow" w:hAnsi="Arial Narrow" w:cs="Arial"/>
        </w:rPr>
        <w:t>t</w:t>
      </w:r>
      <w:r w:rsidRPr="008F4D0D">
        <w:rPr>
          <w:rFonts w:ascii="Arial Narrow" w:eastAsia="Arial Narrow" w:hAnsi="Arial Narrow" w:cs="Arial"/>
          <w:spacing w:val="1"/>
        </w:rPr>
        <w:t>t</w:t>
      </w:r>
      <w:r w:rsidRPr="008F4D0D">
        <w:rPr>
          <w:rFonts w:ascii="Arial Narrow" w:eastAsia="Arial Narrow" w:hAnsi="Arial Narrow" w:cs="Arial"/>
        </w:rPr>
        <w:t>re</w:t>
      </w:r>
      <w:r w:rsidRPr="008F4D0D">
        <w:rPr>
          <w:rFonts w:ascii="Arial Narrow" w:eastAsia="Arial Narrow" w:hAnsi="Arial Narrow" w:cs="Arial"/>
          <w:spacing w:val="-2"/>
        </w:rPr>
        <w:t>.</w:t>
      </w:r>
    </w:p>
    <w:p w14:paraId="748FAD33" w14:textId="67C0DD1B" w:rsidR="0058037A" w:rsidRPr="0058037A" w:rsidRDefault="0058037A" w:rsidP="0058037A">
      <w:pPr>
        <w:pStyle w:val="Corpsdetexte"/>
        <w:spacing w:line="242" w:lineRule="auto"/>
        <w:jc w:val="both"/>
        <w:rPr>
          <w:rFonts w:ascii="Arial Narrow" w:hAnsi="Arial Narrow"/>
        </w:rPr>
      </w:pPr>
      <w:r w:rsidRPr="008F4D0D">
        <w:rPr>
          <w:rFonts w:ascii="Arial Narrow" w:hAnsi="Arial Narrow"/>
        </w:rPr>
        <w:t>Toute offre non conforme aux prescriptions du Dossier</w:t>
      </w:r>
      <w:r w:rsidRPr="008F4D0D">
        <w:rPr>
          <w:rFonts w:ascii="Arial Narrow" w:hAnsi="Arial Narrow"/>
          <w:spacing w:val="1"/>
        </w:rPr>
        <w:t xml:space="preserve"> </w:t>
      </w:r>
      <w:r w:rsidRPr="008F4D0D">
        <w:rPr>
          <w:rFonts w:ascii="Arial Narrow" w:hAnsi="Arial Narrow"/>
        </w:rPr>
        <w:t>d’Appel</w:t>
      </w:r>
      <w:r w:rsidRPr="008F4D0D">
        <w:rPr>
          <w:rFonts w:ascii="Arial Narrow" w:hAnsi="Arial Narrow"/>
          <w:spacing w:val="1"/>
        </w:rPr>
        <w:t xml:space="preserve"> </w:t>
      </w:r>
      <w:r w:rsidRPr="008F4D0D">
        <w:rPr>
          <w:rFonts w:ascii="Arial Narrow" w:hAnsi="Arial Narrow"/>
        </w:rPr>
        <w:t>d’Offres</w:t>
      </w:r>
      <w:r w:rsidRPr="008F4D0D">
        <w:rPr>
          <w:rFonts w:ascii="Arial Narrow" w:hAnsi="Arial Narrow"/>
          <w:spacing w:val="2"/>
        </w:rPr>
        <w:t xml:space="preserve"> </w:t>
      </w:r>
      <w:r w:rsidRPr="008F4D0D">
        <w:rPr>
          <w:rFonts w:ascii="Arial Narrow" w:hAnsi="Arial Narrow"/>
        </w:rPr>
        <w:t>sera</w:t>
      </w:r>
      <w:r w:rsidRPr="008F4D0D">
        <w:rPr>
          <w:rFonts w:ascii="Arial Narrow" w:hAnsi="Arial Narrow"/>
          <w:spacing w:val="-1"/>
        </w:rPr>
        <w:t xml:space="preserve"> </w:t>
      </w:r>
      <w:r w:rsidRPr="008F4D0D">
        <w:rPr>
          <w:rFonts w:ascii="Arial Narrow" w:hAnsi="Arial Narrow"/>
        </w:rPr>
        <w:t>déclarée</w:t>
      </w:r>
      <w:r w:rsidRPr="008F4D0D">
        <w:rPr>
          <w:rFonts w:ascii="Arial Narrow" w:hAnsi="Arial Narrow"/>
          <w:spacing w:val="-1"/>
        </w:rPr>
        <w:t xml:space="preserve"> </w:t>
      </w:r>
      <w:r w:rsidRPr="008F4D0D">
        <w:rPr>
          <w:rFonts w:ascii="Arial Narrow" w:hAnsi="Arial Narrow"/>
        </w:rPr>
        <w:t>irrecevable.</w:t>
      </w:r>
    </w:p>
    <w:p w14:paraId="201A4F78" w14:textId="2DCC83BE" w:rsidR="00A74850" w:rsidRPr="00AD700D" w:rsidRDefault="00CE3E8B" w:rsidP="00FF7CA3">
      <w:pPr>
        <w:pStyle w:val="AAOarticles"/>
      </w:pPr>
      <w:r w:rsidRPr="00AD700D">
        <w:t xml:space="preserve">Recevabilité des </w:t>
      </w:r>
      <w:r w:rsidR="000F76F0" w:rsidRPr="00AD700D">
        <w:t xml:space="preserve">plis </w:t>
      </w:r>
    </w:p>
    <w:p w14:paraId="59A9263A" w14:textId="2C675F26" w:rsidR="00A74850" w:rsidRPr="00AD700D" w:rsidRDefault="00A74850" w:rsidP="00486D3D">
      <w:pPr>
        <w:widowControl w:val="0"/>
        <w:autoSpaceDE w:val="0"/>
        <w:spacing w:before="11" w:line="276" w:lineRule="auto"/>
        <w:ind w:firstLine="567"/>
        <w:jc w:val="both"/>
        <w:rPr>
          <w:rFonts w:ascii="Arial Narrow" w:hAnsi="Arial Narrow"/>
          <w:spacing w:val="-6"/>
        </w:rPr>
      </w:pPr>
      <w:r w:rsidRPr="00AD700D">
        <w:rPr>
          <w:rFonts w:ascii="Arial Narrow" w:hAnsi="Arial Narrow"/>
        </w:rPr>
        <w:t>Les pièces administratives, l'offre technique et l'offre financière</w:t>
      </w:r>
      <w:r w:rsidRPr="00AD700D">
        <w:rPr>
          <w:rFonts w:ascii="Arial Narrow" w:hAnsi="Arial Narrow"/>
          <w:spacing w:val="-25"/>
        </w:rPr>
        <w:t xml:space="preserve"> </w:t>
      </w:r>
      <w:r w:rsidRPr="00AD700D">
        <w:rPr>
          <w:rFonts w:ascii="Arial Narrow" w:hAnsi="Arial Narrow"/>
        </w:rPr>
        <w:t>doivent être</w:t>
      </w:r>
      <w:r w:rsidRPr="00AD700D">
        <w:rPr>
          <w:rFonts w:ascii="Arial Narrow" w:hAnsi="Arial Narrow"/>
          <w:spacing w:val="-10"/>
        </w:rPr>
        <w:t xml:space="preserve"> </w:t>
      </w:r>
      <w:r w:rsidRPr="00AD700D">
        <w:rPr>
          <w:rFonts w:ascii="Arial Narrow" w:hAnsi="Arial Narrow"/>
        </w:rPr>
        <w:t>placées</w:t>
      </w:r>
      <w:r w:rsidRPr="00AD700D">
        <w:rPr>
          <w:rFonts w:ascii="Arial Narrow" w:hAnsi="Arial Narrow"/>
          <w:spacing w:val="-3"/>
        </w:rPr>
        <w:t xml:space="preserve"> </w:t>
      </w:r>
      <w:r w:rsidRPr="00AD700D">
        <w:rPr>
          <w:rFonts w:ascii="Arial Narrow" w:hAnsi="Arial Narrow"/>
        </w:rPr>
        <w:t>dans</w:t>
      </w:r>
      <w:r w:rsidRPr="00AD700D">
        <w:rPr>
          <w:rFonts w:ascii="Arial Narrow" w:hAnsi="Arial Narrow"/>
          <w:spacing w:val="-6"/>
        </w:rPr>
        <w:t xml:space="preserve"> </w:t>
      </w:r>
      <w:r w:rsidRPr="00AD700D">
        <w:rPr>
          <w:rFonts w:ascii="Arial Narrow" w:hAnsi="Arial Narrow"/>
        </w:rPr>
        <w:t>des</w:t>
      </w:r>
      <w:r w:rsidRPr="00AD700D">
        <w:rPr>
          <w:rFonts w:ascii="Arial Narrow" w:hAnsi="Arial Narrow"/>
          <w:spacing w:val="-12"/>
        </w:rPr>
        <w:t xml:space="preserve"> </w:t>
      </w:r>
      <w:r w:rsidRPr="00AD700D">
        <w:rPr>
          <w:rFonts w:ascii="Arial Narrow" w:hAnsi="Arial Narrow"/>
        </w:rPr>
        <w:t>enveloppes différentes</w:t>
      </w:r>
      <w:r w:rsidRPr="00AD700D">
        <w:rPr>
          <w:rFonts w:ascii="Arial Narrow" w:hAnsi="Arial Narrow"/>
          <w:spacing w:val="5"/>
        </w:rPr>
        <w:t xml:space="preserve"> </w:t>
      </w:r>
      <w:r w:rsidRPr="00AD700D">
        <w:rPr>
          <w:rFonts w:ascii="Arial Narrow" w:hAnsi="Arial Narrow"/>
        </w:rPr>
        <w:t>séparées</w:t>
      </w:r>
      <w:r w:rsidRPr="00AD700D">
        <w:rPr>
          <w:rFonts w:ascii="Arial Narrow" w:hAnsi="Arial Narrow"/>
          <w:spacing w:val="2"/>
        </w:rPr>
        <w:t xml:space="preserve"> </w:t>
      </w:r>
      <w:r w:rsidRPr="00AD700D">
        <w:rPr>
          <w:rFonts w:ascii="Arial Narrow" w:hAnsi="Arial Narrow"/>
        </w:rPr>
        <w:t>et</w:t>
      </w:r>
      <w:r w:rsidRPr="00AD700D">
        <w:rPr>
          <w:rFonts w:ascii="Arial Narrow" w:hAnsi="Arial Narrow"/>
          <w:spacing w:val="-11"/>
        </w:rPr>
        <w:t xml:space="preserve"> </w:t>
      </w:r>
      <w:r w:rsidRPr="00AD700D">
        <w:rPr>
          <w:rFonts w:ascii="Arial Narrow" w:hAnsi="Arial Narrow"/>
        </w:rPr>
        <w:t>remises</w:t>
      </w:r>
      <w:r w:rsidRPr="00AD700D">
        <w:rPr>
          <w:rFonts w:ascii="Arial Narrow" w:hAnsi="Arial Narrow"/>
          <w:spacing w:val="3"/>
        </w:rPr>
        <w:t xml:space="preserve"> </w:t>
      </w:r>
      <w:r w:rsidRPr="00AD700D">
        <w:rPr>
          <w:rFonts w:ascii="Arial Narrow" w:hAnsi="Arial Narrow"/>
        </w:rPr>
        <w:t>sous</w:t>
      </w:r>
      <w:r w:rsidRPr="00AD700D">
        <w:rPr>
          <w:rFonts w:ascii="Arial Narrow" w:hAnsi="Arial Narrow"/>
          <w:spacing w:val="-8"/>
        </w:rPr>
        <w:t xml:space="preserve"> </w:t>
      </w:r>
      <w:r w:rsidRPr="00AD700D">
        <w:rPr>
          <w:rFonts w:ascii="Arial Narrow" w:hAnsi="Arial Narrow"/>
        </w:rPr>
        <w:t>pli</w:t>
      </w:r>
      <w:r w:rsidRPr="00AD700D">
        <w:rPr>
          <w:rFonts w:ascii="Arial Narrow" w:hAnsi="Arial Narrow"/>
          <w:spacing w:val="-18"/>
        </w:rPr>
        <w:t xml:space="preserve"> </w:t>
      </w:r>
      <w:r w:rsidRPr="00AD700D">
        <w:rPr>
          <w:rFonts w:ascii="Arial Narrow" w:hAnsi="Arial Narrow"/>
          <w:spacing w:val="-6"/>
        </w:rPr>
        <w:t>scellé.</w:t>
      </w:r>
    </w:p>
    <w:p w14:paraId="561280B3" w14:textId="4E7E576D" w:rsidR="00A74850" w:rsidRPr="00AD700D" w:rsidRDefault="00A74850" w:rsidP="00486D3D">
      <w:pPr>
        <w:widowControl w:val="0"/>
        <w:autoSpaceDE w:val="0"/>
        <w:spacing w:before="11" w:line="276" w:lineRule="auto"/>
        <w:ind w:firstLine="567"/>
        <w:jc w:val="both"/>
        <w:rPr>
          <w:rFonts w:ascii="Arial Narrow" w:hAnsi="Arial Narrow"/>
          <w:spacing w:val="-6"/>
        </w:rPr>
      </w:pPr>
      <w:r w:rsidRPr="00AD700D">
        <w:rPr>
          <w:rFonts w:ascii="Arial Narrow" w:hAnsi="Arial Narrow"/>
          <w:spacing w:val="-6"/>
        </w:rPr>
        <w:t>Seront irrecevables par le Maître d’Ouvrage :</w:t>
      </w:r>
    </w:p>
    <w:p w14:paraId="309639F0" w14:textId="684BE7DF" w:rsidR="00A74850" w:rsidRPr="00AD700D" w:rsidRDefault="00432577" w:rsidP="00843731">
      <w:pPr>
        <w:pStyle w:val="Paragraphedeliste"/>
        <w:numPr>
          <w:ilvl w:val="0"/>
          <w:numId w:val="23"/>
        </w:numPr>
        <w:spacing w:after="0" w:line="276" w:lineRule="auto"/>
        <w:jc w:val="both"/>
        <w:rPr>
          <w:rFonts w:ascii="Arial Narrow" w:hAnsi="Arial Narrow"/>
          <w:sz w:val="24"/>
          <w:szCs w:val="24"/>
        </w:rPr>
      </w:pPr>
      <w:r w:rsidRPr="00AD700D">
        <w:rPr>
          <w:rFonts w:ascii="Arial Narrow" w:hAnsi="Arial Narrow"/>
          <w:sz w:val="24"/>
          <w:szCs w:val="24"/>
        </w:rPr>
        <w:t>l</w:t>
      </w:r>
      <w:r w:rsidR="00A74850" w:rsidRPr="00AD700D">
        <w:rPr>
          <w:rFonts w:ascii="Arial Narrow" w:hAnsi="Arial Narrow"/>
          <w:sz w:val="24"/>
          <w:szCs w:val="24"/>
        </w:rPr>
        <w:t>es plis portant les indications sur l'identité du</w:t>
      </w:r>
      <w:r w:rsidR="00A74850" w:rsidRPr="00AD700D">
        <w:rPr>
          <w:rFonts w:ascii="Arial Narrow" w:hAnsi="Arial Narrow"/>
          <w:spacing w:val="-27"/>
          <w:sz w:val="24"/>
          <w:szCs w:val="24"/>
        </w:rPr>
        <w:t xml:space="preserve"> </w:t>
      </w:r>
      <w:r w:rsidR="00A74850" w:rsidRPr="00AD700D">
        <w:rPr>
          <w:rFonts w:ascii="Arial Narrow" w:hAnsi="Arial Narrow"/>
          <w:sz w:val="24"/>
          <w:szCs w:val="24"/>
        </w:rPr>
        <w:t>soumissionnaire ;</w:t>
      </w:r>
    </w:p>
    <w:p w14:paraId="7E7C5429" w14:textId="20C71DE5" w:rsidR="00D13BED" w:rsidRPr="00AD700D" w:rsidRDefault="00432577" w:rsidP="00843731">
      <w:pPr>
        <w:pStyle w:val="Paragraphedeliste"/>
        <w:numPr>
          <w:ilvl w:val="0"/>
          <w:numId w:val="23"/>
        </w:numPr>
        <w:spacing w:after="0" w:line="276" w:lineRule="auto"/>
        <w:jc w:val="both"/>
        <w:rPr>
          <w:rFonts w:ascii="Arial Narrow" w:hAnsi="Arial Narrow"/>
          <w:sz w:val="24"/>
          <w:szCs w:val="24"/>
        </w:rPr>
      </w:pPr>
      <w:r w:rsidRPr="00AD700D">
        <w:rPr>
          <w:rFonts w:ascii="Arial Narrow" w:hAnsi="Arial Narrow"/>
          <w:sz w:val="24"/>
          <w:szCs w:val="24"/>
        </w:rPr>
        <w:t>l</w:t>
      </w:r>
      <w:r w:rsidR="00A74850" w:rsidRPr="00AD700D">
        <w:rPr>
          <w:rFonts w:ascii="Arial Narrow" w:hAnsi="Arial Narrow"/>
          <w:sz w:val="24"/>
          <w:szCs w:val="24"/>
        </w:rPr>
        <w:t>es plis parvenus postérieurement aux dates et heures limites de dépôt</w:t>
      </w:r>
      <w:r w:rsidR="00D13BED" w:rsidRPr="00AD700D">
        <w:rPr>
          <w:rFonts w:ascii="Arial Narrow" w:hAnsi="Arial Narrow"/>
          <w:sz w:val="24"/>
          <w:szCs w:val="24"/>
        </w:rPr>
        <w:t> ;</w:t>
      </w:r>
    </w:p>
    <w:p w14:paraId="0B08B9BB" w14:textId="55E5070B" w:rsidR="00D13BED" w:rsidRPr="00AD700D" w:rsidRDefault="00432577" w:rsidP="00843731">
      <w:pPr>
        <w:pStyle w:val="Paragraphedeliste"/>
        <w:widowControl w:val="0"/>
        <w:numPr>
          <w:ilvl w:val="0"/>
          <w:numId w:val="23"/>
        </w:numPr>
        <w:autoSpaceDE w:val="0"/>
        <w:spacing w:after="0" w:line="276" w:lineRule="auto"/>
        <w:jc w:val="both"/>
        <w:rPr>
          <w:rFonts w:ascii="Arial Narrow" w:hAnsi="Arial Narrow"/>
          <w:bCs/>
          <w:sz w:val="24"/>
          <w:szCs w:val="24"/>
        </w:rPr>
      </w:pPr>
      <w:r w:rsidRPr="00AD700D">
        <w:rPr>
          <w:rFonts w:ascii="Arial Narrow" w:hAnsi="Arial Narrow"/>
          <w:bCs/>
          <w:sz w:val="24"/>
          <w:szCs w:val="24"/>
        </w:rPr>
        <w:t>l</w:t>
      </w:r>
      <w:r w:rsidR="00D13BED" w:rsidRPr="00AD700D">
        <w:rPr>
          <w:rFonts w:ascii="Arial Narrow" w:hAnsi="Arial Narrow"/>
          <w:bCs/>
          <w:sz w:val="24"/>
          <w:szCs w:val="24"/>
        </w:rPr>
        <w:t>es plis non-</w:t>
      </w:r>
      <w:r w:rsidR="0080600B" w:rsidRPr="00AD700D">
        <w:rPr>
          <w:rFonts w:ascii="Arial Narrow" w:hAnsi="Arial Narrow"/>
          <w:bCs/>
          <w:sz w:val="24"/>
          <w:szCs w:val="24"/>
        </w:rPr>
        <w:t>conformes au</w:t>
      </w:r>
      <w:r w:rsidR="00066AD7" w:rsidRPr="00AD700D">
        <w:rPr>
          <w:rFonts w:ascii="Arial Narrow" w:hAnsi="Arial Narrow"/>
          <w:bCs/>
          <w:sz w:val="24"/>
          <w:szCs w:val="24"/>
        </w:rPr>
        <w:t xml:space="preserve"> </w:t>
      </w:r>
      <w:r w:rsidR="00CD4784" w:rsidRPr="00AD700D">
        <w:rPr>
          <w:rFonts w:ascii="Arial Narrow" w:hAnsi="Arial Narrow"/>
          <w:bCs/>
          <w:sz w:val="24"/>
          <w:szCs w:val="24"/>
        </w:rPr>
        <w:t>mode de soumission</w:t>
      </w:r>
      <w:r w:rsidRPr="00AD700D">
        <w:rPr>
          <w:rFonts w:ascii="Arial Narrow" w:hAnsi="Arial Narrow"/>
          <w:bCs/>
          <w:sz w:val="24"/>
          <w:szCs w:val="24"/>
        </w:rPr>
        <w:t> ;</w:t>
      </w:r>
    </w:p>
    <w:p w14:paraId="5DBC8BDD" w14:textId="5C7EF97A" w:rsidR="008D6CB7" w:rsidRPr="00AD700D" w:rsidRDefault="008D6CB7" w:rsidP="00843731">
      <w:pPr>
        <w:pStyle w:val="Paragraphedeliste"/>
        <w:widowControl w:val="0"/>
        <w:numPr>
          <w:ilvl w:val="0"/>
          <w:numId w:val="23"/>
        </w:numPr>
        <w:autoSpaceDE w:val="0"/>
        <w:spacing w:after="60" w:line="276" w:lineRule="auto"/>
        <w:jc w:val="both"/>
        <w:rPr>
          <w:rFonts w:ascii="Arial Narrow" w:hAnsi="Arial Narrow"/>
          <w:sz w:val="24"/>
          <w:szCs w:val="24"/>
        </w:rPr>
      </w:pPr>
      <w:bookmarkStart w:id="9" w:name="_Hlk158723461"/>
      <w:r w:rsidRPr="00AD700D">
        <w:rPr>
          <w:rFonts w:ascii="Arial Narrow" w:hAnsi="Arial Narrow"/>
          <w:sz w:val="24"/>
          <w:szCs w:val="24"/>
        </w:rPr>
        <w:t xml:space="preserve">les plis sans indication de l’identité </w:t>
      </w:r>
      <w:r w:rsidR="00452E83">
        <w:rPr>
          <w:rFonts w:ascii="Arial Narrow" w:hAnsi="Arial Narrow"/>
          <w:sz w:val="24"/>
          <w:szCs w:val="24"/>
        </w:rPr>
        <w:t>de la consultation</w:t>
      </w:r>
      <w:r w:rsidRPr="00AD700D">
        <w:rPr>
          <w:rFonts w:ascii="Arial Narrow" w:hAnsi="Arial Narrow"/>
          <w:sz w:val="24"/>
          <w:szCs w:val="24"/>
        </w:rPr>
        <w:t xml:space="preserve"> ;</w:t>
      </w:r>
    </w:p>
    <w:p w14:paraId="254E79F9" w14:textId="79DBF33D" w:rsidR="008D6CB7" w:rsidRPr="00AD700D" w:rsidRDefault="00432577" w:rsidP="00843731">
      <w:pPr>
        <w:pStyle w:val="Paragraphedeliste"/>
        <w:numPr>
          <w:ilvl w:val="0"/>
          <w:numId w:val="23"/>
        </w:numPr>
        <w:spacing w:line="276" w:lineRule="auto"/>
        <w:jc w:val="both"/>
        <w:rPr>
          <w:rFonts w:ascii="Arial Narrow" w:hAnsi="Arial Narrow"/>
          <w:sz w:val="24"/>
          <w:szCs w:val="24"/>
        </w:rPr>
      </w:pPr>
      <w:r w:rsidRPr="00AD700D">
        <w:rPr>
          <w:rFonts w:ascii="Arial Narrow" w:hAnsi="Arial Narrow"/>
          <w:sz w:val="24"/>
          <w:szCs w:val="24"/>
        </w:rPr>
        <w:t>l</w:t>
      </w:r>
      <w:r w:rsidR="008D6CB7" w:rsidRPr="00AD700D">
        <w:rPr>
          <w:rFonts w:ascii="Arial Narrow" w:hAnsi="Arial Narrow"/>
          <w:sz w:val="24"/>
          <w:szCs w:val="24"/>
        </w:rPr>
        <w:t xml:space="preserve">e non-respect du nombre d’exemplaires indiqué dans le </w:t>
      </w:r>
      <w:r w:rsidR="003752C7">
        <w:rPr>
          <w:rFonts w:ascii="Arial Narrow" w:hAnsi="Arial Narrow"/>
          <w:sz w:val="24"/>
          <w:szCs w:val="24"/>
        </w:rPr>
        <w:t xml:space="preserve">RPAO </w:t>
      </w:r>
      <w:r w:rsidR="001177B7" w:rsidRPr="00AD700D">
        <w:rPr>
          <w:rFonts w:ascii="Arial Narrow" w:hAnsi="Arial Narrow"/>
          <w:sz w:val="24"/>
          <w:szCs w:val="24"/>
        </w:rPr>
        <w:t xml:space="preserve">ou offre </w:t>
      </w:r>
      <w:r w:rsidR="00EC4235" w:rsidRPr="00AD700D">
        <w:rPr>
          <w:rFonts w:ascii="Arial Narrow" w:hAnsi="Arial Narrow"/>
          <w:sz w:val="24"/>
          <w:szCs w:val="24"/>
        </w:rPr>
        <w:t>uniquement en</w:t>
      </w:r>
      <w:r w:rsidR="001177B7" w:rsidRPr="00AD700D">
        <w:rPr>
          <w:rFonts w:ascii="Arial Narrow" w:hAnsi="Arial Narrow"/>
          <w:sz w:val="24"/>
          <w:szCs w:val="24"/>
        </w:rPr>
        <w:t xml:space="preserve"> copies</w:t>
      </w:r>
      <w:r w:rsidRPr="00AD700D">
        <w:rPr>
          <w:rFonts w:ascii="Arial Narrow" w:hAnsi="Arial Narrow"/>
          <w:sz w:val="24"/>
          <w:szCs w:val="24"/>
        </w:rPr>
        <w:t>.</w:t>
      </w:r>
      <w:r w:rsidR="001177B7" w:rsidRPr="00AD700D">
        <w:rPr>
          <w:rFonts w:ascii="Arial Narrow" w:hAnsi="Arial Narrow"/>
          <w:sz w:val="24"/>
          <w:szCs w:val="24"/>
        </w:rPr>
        <w:t xml:space="preserve"> </w:t>
      </w:r>
      <w:r w:rsidR="008D6CB7" w:rsidRPr="00AD700D">
        <w:rPr>
          <w:rFonts w:ascii="Arial Narrow" w:hAnsi="Arial Narrow"/>
          <w:sz w:val="24"/>
          <w:szCs w:val="24"/>
        </w:rPr>
        <w:t xml:space="preserve"> </w:t>
      </w:r>
    </w:p>
    <w:p w14:paraId="4EAA1362" w14:textId="66DC88A6" w:rsidR="008D6CB7" w:rsidRPr="00AD700D" w:rsidRDefault="008D6CB7" w:rsidP="00486D3D">
      <w:pPr>
        <w:widowControl w:val="0"/>
        <w:autoSpaceDE w:val="0"/>
        <w:spacing w:after="60" w:line="276" w:lineRule="auto"/>
        <w:jc w:val="both"/>
        <w:rPr>
          <w:rFonts w:ascii="Arial Narrow" w:hAnsi="Arial Narrow"/>
          <w:bCs/>
          <w:strike/>
        </w:rPr>
      </w:pPr>
      <w:bookmarkStart w:id="10" w:name="_Hlk158723489"/>
      <w:bookmarkEnd w:id="9"/>
      <w:r w:rsidRPr="00AD700D">
        <w:rPr>
          <w:rFonts w:ascii="Arial Narrow" w:hAnsi="Arial Narrow"/>
          <w:b/>
        </w:rPr>
        <w:t xml:space="preserve">Toute offre incomplète conformément aux prescriptions du Dossier </w:t>
      </w:r>
      <w:r w:rsidR="00782110">
        <w:rPr>
          <w:rFonts w:ascii="Arial Narrow" w:hAnsi="Arial Narrow"/>
          <w:b/>
        </w:rPr>
        <w:t>d’Appel d</w:t>
      </w:r>
      <w:r w:rsidR="00FA2093">
        <w:rPr>
          <w:rFonts w:ascii="Arial Narrow" w:hAnsi="Arial Narrow"/>
          <w:b/>
        </w:rPr>
        <w:t xml:space="preserve">’Offres </w:t>
      </w:r>
      <w:r w:rsidRPr="00AD700D">
        <w:rPr>
          <w:rFonts w:ascii="Arial Narrow" w:hAnsi="Arial Narrow"/>
          <w:b/>
        </w:rPr>
        <w:t xml:space="preserve">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w:t>
      </w:r>
      <w:r w:rsidR="00452E83">
        <w:rPr>
          <w:rFonts w:ascii="Arial Narrow" w:hAnsi="Arial Narrow"/>
          <w:b/>
        </w:rPr>
        <w:t>de consultation</w:t>
      </w:r>
      <w:r w:rsidRPr="00AD700D">
        <w:rPr>
          <w:rFonts w:ascii="Arial Narrow" w:hAnsi="Arial Narrow"/>
          <w:b/>
        </w:rPr>
        <w:t xml:space="preserve">, entraînera le rejet pur et simple de l'offre sans aucun recours. </w:t>
      </w:r>
      <w:r w:rsidR="005E4130" w:rsidRPr="00AD700D">
        <w:rPr>
          <w:rFonts w:ascii="Arial Narrow" w:hAnsi="Arial Narrow"/>
          <w:bCs/>
        </w:rPr>
        <w:t xml:space="preserve">Une caution de soumission produite mais </w:t>
      </w:r>
      <w:r w:rsidR="005E4130" w:rsidRPr="00AD700D">
        <w:rPr>
          <w:rFonts w:ascii="Arial Narrow" w:hAnsi="Arial Narrow"/>
          <w:bCs/>
        </w:rPr>
        <w:lastRenderedPageBreak/>
        <w:t>n'ayant aucun rapport avec la consultation concernée est considérée comme absente. La caution de soumission présentée par un soumissionnaire au cours de la séance d’ouve</w:t>
      </w:r>
      <w:r w:rsidR="00442BAA" w:rsidRPr="00AD700D">
        <w:rPr>
          <w:rFonts w:ascii="Arial Narrow" w:hAnsi="Arial Narrow"/>
          <w:bCs/>
        </w:rPr>
        <w:t>rture des plis est irrecevable.</w:t>
      </w:r>
    </w:p>
    <w:bookmarkEnd w:id="10"/>
    <w:p w14:paraId="2F7EE3E4" w14:textId="20C2B77F" w:rsidR="0066058E" w:rsidRPr="00AD700D" w:rsidRDefault="0066058E" w:rsidP="00FF7CA3">
      <w:pPr>
        <w:pStyle w:val="AAOarticles"/>
      </w:pPr>
      <w:r w:rsidRPr="00AD700D">
        <w:t>Ouverture</w:t>
      </w:r>
      <w:r w:rsidRPr="00AD700D">
        <w:rPr>
          <w:spacing w:val="6"/>
        </w:rPr>
        <w:t xml:space="preserve"> </w:t>
      </w:r>
      <w:r w:rsidRPr="00AD700D">
        <w:t>des</w:t>
      </w:r>
      <w:r w:rsidRPr="00AD700D">
        <w:rPr>
          <w:spacing w:val="6"/>
        </w:rPr>
        <w:t xml:space="preserve"> </w:t>
      </w:r>
      <w:r w:rsidRPr="00AD700D">
        <w:t>plis</w:t>
      </w:r>
    </w:p>
    <w:p w14:paraId="2CBD1798" w14:textId="164CA1C7" w:rsidR="007F4379" w:rsidRPr="00FA2093" w:rsidRDefault="0066058E" w:rsidP="00486D3D">
      <w:pPr>
        <w:widowControl w:val="0"/>
        <w:autoSpaceDE w:val="0"/>
        <w:spacing w:before="57" w:line="276" w:lineRule="auto"/>
        <w:ind w:firstLine="567"/>
        <w:jc w:val="both"/>
        <w:rPr>
          <w:rFonts w:ascii="Arial Narrow" w:hAnsi="Arial Narrow"/>
          <w:b/>
        </w:rPr>
      </w:pPr>
      <w:r w:rsidRPr="00AD700D">
        <w:rPr>
          <w:rFonts w:ascii="Arial Narrow" w:hAnsi="Arial Narrow"/>
        </w:rPr>
        <w:t xml:space="preserve">L’ouverture </w:t>
      </w:r>
      <w:r w:rsidR="0080600B" w:rsidRPr="00AD700D">
        <w:rPr>
          <w:rFonts w:ascii="Arial Narrow" w:hAnsi="Arial Narrow"/>
          <w:iCs/>
        </w:rPr>
        <w:t>des plis</w:t>
      </w:r>
      <w:r w:rsidRPr="00AD700D">
        <w:rPr>
          <w:rFonts w:ascii="Arial Narrow" w:hAnsi="Arial Narrow"/>
          <w:iCs/>
        </w:rPr>
        <w:t xml:space="preserve"> se fait en un </w:t>
      </w:r>
      <w:r w:rsidR="0080600B" w:rsidRPr="00AD700D">
        <w:rPr>
          <w:rFonts w:ascii="Arial Narrow" w:hAnsi="Arial Narrow"/>
          <w:iCs/>
        </w:rPr>
        <w:t>temps et</w:t>
      </w:r>
      <w:r w:rsidRPr="00AD700D">
        <w:rPr>
          <w:rFonts w:ascii="Arial Narrow" w:hAnsi="Arial Narrow"/>
        </w:rPr>
        <w:t xml:space="preserve"> aura lieu le</w:t>
      </w:r>
      <w:r w:rsidR="00F95393">
        <w:rPr>
          <w:rFonts w:ascii="Arial Narrow" w:hAnsi="Arial Narrow"/>
        </w:rPr>
        <w:t xml:space="preserve"> 08/08/2025</w:t>
      </w:r>
      <w:r w:rsidR="004B3DDE" w:rsidRPr="00AD700D">
        <w:rPr>
          <w:rFonts w:ascii="Arial Narrow" w:hAnsi="Arial Narrow"/>
        </w:rPr>
        <w:t xml:space="preserve"> </w:t>
      </w:r>
      <w:r w:rsidRPr="00AD700D">
        <w:rPr>
          <w:rFonts w:ascii="Arial Narrow" w:hAnsi="Arial Narrow"/>
        </w:rPr>
        <w:t>à</w:t>
      </w:r>
      <w:r w:rsidR="00F95393">
        <w:rPr>
          <w:rFonts w:ascii="Arial Narrow" w:hAnsi="Arial Narrow"/>
        </w:rPr>
        <w:t xml:space="preserve"> 15 </w:t>
      </w:r>
      <w:r w:rsidRPr="00AD700D">
        <w:rPr>
          <w:rFonts w:ascii="Arial Narrow" w:hAnsi="Arial Narrow"/>
          <w:spacing w:val="2"/>
        </w:rPr>
        <w:t>heure</w:t>
      </w:r>
      <w:r w:rsidRPr="00AD700D">
        <w:rPr>
          <w:rFonts w:ascii="Arial Narrow" w:hAnsi="Arial Narrow"/>
        </w:rPr>
        <w:t xml:space="preserve">s </w:t>
      </w:r>
      <w:r w:rsidRPr="00AD700D">
        <w:rPr>
          <w:rFonts w:ascii="Arial Narrow" w:hAnsi="Arial Narrow"/>
          <w:spacing w:val="2"/>
        </w:rPr>
        <w:t>pa</w:t>
      </w:r>
      <w:r w:rsidRPr="00AD700D">
        <w:rPr>
          <w:rFonts w:ascii="Arial Narrow" w:hAnsi="Arial Narrow"/>
        </w:rPr>
        <w:t xml:space="preserve">r </w:t>
      </w:r>
      <w:r w:rsidRPr="00AD700D">
        <w:rPr>
          <w:rFonts w:ascii="Arial Narrow" w:hAnsi="Arial Narrow"/>
          <w:spacing w:val="2"/>
        </w:rPr>
        <w:t>l</w:t>
      </w:r>
      <w:r w:rsidRPr="00AD700D">
        <w:rPr>
          <w:rFonts w:ascii="Arial Narrow" w:hAnsi="Arial Narrow"/>
        </w:rPr>
        <w:t xml:space="preserve">a </w:t>
      </w:r>
      <w:r w:rsidRPr="00AD700D">
        <w:rPr>
          <w:rFonts w:ascii="Arial Narrow" w:hAnsi="Arial Narrow"/>
          <w:spacing w:val="2"/>
        </w:rPr>
        <w:t>Commissio</w:t>
      </w:r>
      <w:r w:rsidRPr="00AD700D">
        <w:rPr>
          <w:rFonts w:ascii="Arial Narrow" w:hAnsi="Arial Narrow"/>
        </w:rPr>
        <w:t xml:space="preserve">n </w:t>
      </w:r>
      <w:r w:rsidR="004B3DDE" w:rsidRPr="00AD700D">
        <w:rPr>
          <w:rFonts w:ascii="Arial Narrow" w:hAnsi="Arial Narrow"/>
        </w:rPr>
        <w:t xml:space="preserve">Interne </w:t>
      </w:r>
      <w:r w:rsidRPr="00AD700D">
        <w:rPr>
          <w:rFonts w:ascii="Arial Narrow" w:hAnsi="Arial Narrow"/>
          <w:spacing w:val="2"/>
        </w:rPr>
        <w:t>d</w:t>
      </w:r>
      <w:r w:rsidRPr="00AD700D">
        <w:rPr>
          <w:rFonts w:ascii="Arial Narrow" w:hAnsi="Arial Narrow"/>
        </w:rPr>
        <w:t xml:space="preserve">e </w:t>
      </w:r>
      <w:r w:rsidRPr="00AD700D">
        <w:rPr>
          <w:rFonts w:ascii="Arial Narrow" w:hAnsi="Arial Narrow"/>
          <w:spacing w:val="2"/>
        </w:rPr>
        <w:t>Passatio</w:t>
      </w:r>
      <w:r w:rsidRPr="00AD700D">
        <w:rPr>
          <w:rFonts w:ascii="Arial Narrow" w:hAnsi="Arial Narrow"/>
        </w:rPr>
        <w:t xml:space="preserve">n </w:t>
      </w:r>
      <w:r w:rsidRPr="00AD700D">
        <w:rPr>
          <w:rFonts w:ascii="Arial Narrow" w:hAnsi="Arial Narrow"/>
          <w:spacing w:val="2"/>
        </w:rPr>
        <w:t xml:space="preserve">des </w:t>
      </w:r>
      <w:r w:rsidRPr="00AD700D">
        <w:rPr>
          <w:rFonts w:ascii="Arial Narrow" w:hAnsi="Arial Narrow"/>
        </w:rPr>
        <w:t>Marchés</w:t>
      </w:r>
      <w:r w:rsidR="0058037A">
        <w:rPr>
          <w:rFonts w:ascii="Arial Narrow" w:hAnsi="Arial Narrow"/>
        </w:rPr>
        <w:t xml:space="preserve"> de la Mairie d’Ebolowa </w:t>
      </w:r>
      <w:r w:rsidR="004B3DDE" w:rsidRPr="00AD700D">
        <w:rPr>
          <w:rFonts w:ascii="Arial Narrow" w:hAnsi="Arial Narrow"/>
        </w:rPr>
        <w:t>I</w:t>
      </w:r>
      <w:r w:rsidR="0058037A" w:rsidRPr="0058037A">
        <w:rPr>
          <w:rFonts w:ascii="Arial Narrow" w:hAnsi="Arial Narrow"/>
          <w:vertAlign w:val="superscript"/>
        </w:rPr>
        <w:t>er</w:t>
      </w:r>
      <w:r w:rsidR="0058037A">
        <w:rPr>
          <w:rFonts w:ascii="Arial Narrow" w:hAnsi="Arial Narrow"/>
        </w:rPr>
        <w:t>,</w:t>
      </w:r>
      <w:r w:rsidRPr="00AD700D">
        <w:rPr>
          <w:rFonts w:ascii="Arial Narrow" w:hAnsi="Arial Narrow"/>
          <w:i/>
          <w:iCs/>
        </w:rPr>
        <w:t xml:space="preserve"> </w:t>
      </w:r>
      <w:r w:rsidRPr="00AD700D">
        <w:rPr>
          <w:rFonts w:ascii="Arial Narrow" w:hAnsi="Arial Narrow"/>
        </w:rPr>
        <w:t xml:space="preserve">dans </w:t>
      </w:r>
      <w:r w:rsidRPr="00FA2093">
        <w:rPr>
          <w:rFonts w:ascii="Arial Narrow" w:hAnsi="Arial Narrow"/>
          <w:b/>
        </w:rPr>
        <w:t>la salle de</w:t>
      </w:r>
      <w:r w:rsidR="004B3DDE" w:rsidRPr="00FA2093">
        <w:rPr>
          <w:rFonts w:ascii="Arial Narrow" w:hAnsi="Arial Narrow"/>
          <w:b/>
        </w:rPr>
        <w:t>s</w:t>
      </w:r>
      <w:r w:rsidR="0058037A" w:rsidRPr="00FA2093">
        <w:rPr>
          <w:rFonts w:ascii="Arial Narrow" w:hAnsi="Arial Narrow"/>
          <w:b/>
        </w:rPr>
        <w:t xml:space="preserve"> </w:t>
      </w:r>
      <w:proofErr w:type="gramStart"/>
      <w:r w:rsidR="00FA2093" w:rsidRPr="00FA2093">
        <w:rPr>
          <w:rFonts w:ascii="Arial Narrow" w:hAnsi="Arial Narrow"/>
          <w:b/>
        </w:rPr>
        <w:t>conférence</w:t>
      </w:r>
      <w:proofErr w:type="gramEnd"/>
      <w:r w:rsidR="00FA2093" w:rsidRPr="00FA2093">
        <w:rPr>
          <w:rFonts w:ascii="Arial Narrow" w:hAnsi="Arial Narrow"/>
          <w:b/>
        </w:rPr>
        <w:t xml:space="preserve"> de la Délégation Régionale des Marchés Publics du Sud.</w:t>
      </w:r>
    </w:p>
    <w:p w14:paraId="7ADAC45A" w14:textId="77777777" w:rsidR="007F4379" w:rsidRPr="00AD700D" w:rsidRDefault="0066058E" w:rsidP="00486D3D">
      <w:pPr>
        <w:widowControl w:val="0"/>
        <w:autoSpaceDE w:val="0"/>
        <w:spacing w:before="57" w:line="276" w:lineRule="auto"/>
        <w:ind w:firstLine="567"/>
        <w:jc w:val="both"/>
        <w:rPr>
          <w:rFonts w:ascii="Arial Narrow" w:hAnsi="Arial Narrow"/>
        </w:rPr>
      </w:pPr>
      <w:r w:rsidRPr="00AD700D">
        <w:rPr>
          <w:rFonts w:ascii="Arial Narrow" w:hAnsi="Arial Narrow"/>
        </w:rPr>
        <w:t xml:space="preserve">Seuls les soumissionnaires peuvent assister à cette séance d'ouverture ou s'y faire représenter par une </w:t>
      </w:r>
      <w:r w:rsidR="00F4209B" w:rsidRPr="00AD700D">
        <w:rPr>
          <w:rFonts w:ascii="Arial Narrow" w:hAnsi="Arial Narrow"/>
        </w:rPr>
        <w:t xml:space="preserve">seule </w:t>
      </w:r>
      <w:r w:rsidRPr="00AD700D">
        <w:rPr>
          <w:rFonts w:ascii="Arial Narrow" w:hAnsi="Arial Narrow"/>
        </w:rPr>
        <w:t>personne de leur choix dûment mandatée</w:t>
      </w:r>
      <w:r w:rsidR="00F4209B" w:rsidRPr="00AD700D">
        <w:rPr>
          <w:rFonts w:ascii="Arial Narrow" w:hAnsi="Arial Narrow"/>
        </w:rPr>
        <w:t xml:space="preserve"> même en cas de groupement d’entreprises</w:t>
      </w:r>
      <w:r w:rsidRPr="00AD700D">
        <w:rPr>
          <w:rFonts w:ascii="Arial Narrow" w:hAnsi="Arial Narrow"/>
        </w:rPr>
        <w:t>.</w:t>
      </w:r>
    </w:p>
    <w:p w14:paraId="21EBDCC0" w14:textId="14683271" w:rsidR="007F4379" w:rsidRPr="00AD700D" w:rsidRDefault="00A74850" w:rsidP="00486D3D">
      <w:pPr>
        <w:widowControl w:val="0"/>
        <w:autoSpaceDE w:val="0"/>
        <w:spacing w:before="57" w:line="276" w:lineRule="auto"/>
        <w:ind w:firstLine="567"/>
        <w:jc w:val="both"/>
        <w:rPr>
          <w:rFonts w:ascii="Arial Narrow" w:hAnsi="Arial Narrow"/>
          <w:b/>
        </w:rPr>
      </w:pPr>
      <w:r w:rsidRPr="00AD700D">
        <w:rPr>
          <w:rFonts w:ascii="Arial Narrow" w:hAnsi="Arial Narrow"/>
          <w:b/>
        </w:rPr>
        <w:t>Sous peine de</w:t>
      </w:r>
      <w:r w:rsidRPr="00AD700D">
        <w:rPr>
          <w:rFonts w:ascii="Arial Narrow" w:hAnsi="Arial Narrow"/>
          <w:b/>
          <w:spacing w:val="-23"/>
        </w:rPr>
        <w:t xml:space="preserve"> </w:t>
      </w:r>
      <w:r w:rsidRPr="00AD700D">
        <w:rPr>
          <w:rFonts w:ascii="Arial Narrow" w:hAnsi="Arial Narrow"/>
          <w:b/>
        </w:rPr>
        <w:t>rejet, les</w:t>
      </w:r>
      <w:r w:rsidRPr="00AD700D">
        <w:rPr>
          <w:rFonts w:ascii="Arial Narrow" w:hAnsi="Arial Narrow"/>
          <w:b/>
          <w:spacing w:val="-23"/>
        </w:rPr>
        <w:t xml:space="preserve"> </w:t>
      </w:r>
      <w:r w:rsidRPr="00AD700D">
        <w:rPr>
          <w:rFonts w:ascii="Arial Narrow" w:hAnsi="Arial Narrow"/>
          <w:b/>
        </w:rPr>
        <w:t xml:space="preserve">pièces </w:t>
      </w:r>
      <w:r w:rsidR="007F4379" w:rsidRPr="00AD700D">
        <w:rPr>
          <w:rFonts w:ascii="Arial Narrow" w:hAnsi="Arial Narrow"/>
          <w:b/>
        </w:rPr>
        <w:t xml:space="preserve">du dossier </w:t>
      </w:r>
      <w:r w:rsidRPr="00AD700D">
        <w:rPr>
          <w:rFonts w:ascii="Arial Narrow" w:hAnsi="Arial Narrow"/>
          <w:b/>
        </w:rPr>
        <w:t>administratif</w:t>
      </w:r>
      <w:r w:rsidRPr="00AD700D">
        <w:rPr>
          <w:rFonts w:ascii="Arial Narrow" w:hAnsi="Arial Narrow"/>
          <w:b/>
          <w:spacing w:val="-6"/>
        </w:rPr>
        <w:t xml:space="preserve"> </w:t>
      </w:r>
      <w:r w:rsidRPr="00AD700D">
        <w:rPr>
          <w:rFonts w:ascii="Arial Narrow" w:hAnsi="Arial Narrow"/>
          <w:b/>
        </w:rPr>
        <w:t>requises</w:t>
      </w:r>
      <w:r w:rsidRPr="00AD700D">
        <w:rPr>
          <w:rFonts w:ascii="Arial Narrow" w:hAnsi="Arial Narrow"/>
          <w:b/>
          <w:spacing w:val="-6"/>
        </w:rPr>
        <w:t xml:space="preserve"> </w:t>
      </w:r>
      <w:r w:rsidRPr="00AD700D">
        <w:rPr>
          <w:rFonts w:ascii="Arial Narrow" w:hAnsi="Arial Narrow"/>
          <w:b/>
        </w:rPr>
        <w:t>doivent</w:t>
      </w:r>
      <w:r w:rsidRPr="00AD700D">
        <w:rPr>
          <w:rFonts w:ascii="Arial Narrow" w:hAnsi="Arial Narrow"/>
          <w:b/>
          <w:spacing w:val="-6"/>
        </w:rPr>
        <w:t xml:space="preserve"> </w:t>
      </w:r>
      <w:r w:rsidRPr="00AD700D">
        <w:rPr>
          <w:rFonts w:ascii="Arial Narrow" w:hAnsi="Arial Narrow"/>
          <w:b/>
        </w:rPr>
        <w:t>être</w:t>
      </w:r>
      <w:r w:rsidRPr="00AD700D">
        <w:rPr>
          <w:rFonts w:ascii="Arial Narrow" w:hAnsi="Arial Narrow"/>
          <w:b/>
          <w:spacing w:val="-6"/>
        </w:rPr>
        <w:t xml:space="preserve"> </w:t>
      </w:r>
      <w:r w:rsidRPr="00AD700D">
        <w:rPr>
          <w:rFonts w:ascii="Arial Narrow" w:hAnsi="Arial Narrow"/>
          <w:b/>
        </w:rPr>
        <w:t>produites en</w:t>
      </w:r>
      <w:r w:rsidRPr="00AD700D">
        <w:rPr>
          <w:rFonts w:ascii="Arial Narrow" w:hAnsi="Arial Narrow"/>
          <w:b/>
          <w:spacing w:val="-8"/>
        </w:rPr>
        <w:t xml:space="preserve"> </w:t>
      </w:r>
      <w:r w:rsidRPr="00AD700D">
        <w:rPr>
          <w:rFonts w:ascii="Arial Narrow" w:hAnsi="Arial Narrow"/>
          <w:b/>
        </w:rPr>
        <w:t>originaux</w:t>
      </w:r>
      <w:r w:rsidRPr="00AD700D">
        <w:rPr>
          <w:rFonts w:ascii="Arial Narrow" w:hAnsi="Arial Narrow"/>
          <w:b/>
          <w:spacing w:val="-8"/>
        </w:rPr>
        <w:t xml:space="preserve"> </w:t>
      </w:r>
      <w:r w:rsidRPr="00AD700D">
        <w:rPr>
          <w:rFonts w:ascii="Arial Narrow" w:hAnsi="Arial Narrow"/>
          <w:b/>
        </w:rPr>
        <w:t>ou</w:t>
      </w:r>
      <w:r w:rsidRPr="00AD700D">
        <w:rPr>
          <w:rFonts w:ascii="Arial Narrow" w:hAnsi="Arial Narrow"/>
          <w:b/>
          <w:spacing w:val="-8"/>
        </w:rPr>
        <w:t xml:space="preserve"> </w:t>
      </w:r>
      <w:r w:rsidRPr="00AD700D">
        <w:rPr>
          <w:rFonts w:ascii="Arial Narrow" w:hAnsi="Arial Narrow"/>
          <w:b/>
        </w:rPr>
        <w:t>en</w:t>
      </w:r>
      <w:r w:rsidRPr="00AD700D">
        <w:rPr>
          <w:rFonts w:ascii="Arial Narrow" w:hAnsi="Arial Narrow"/>
          <w:b/>
          <w:spacing w:val="-8"/>
        </w:rPr>
        <w:t xml:space="preserve"> </w:t>
      </w:r>
      <w:r w:rsidRPr="00AD700D">
        <w:rPr>
          <w:rFonts w:ascii="Arial Narrow" w:hAnsi="Arial Narrow"/>
          <w:b/>
        </w:rPr>
        <w:t>copies</w:t>
      </w:r>
      <w:r w:rsidRPr="00AD700D">
        <w:rPr>
          <w:rFonts w:ascii="Arial Narrow" w:hAnsi="Arial Narrow"/>
          <w:b/>
          <w:spacing w:val="-8"/>
        </w:rPr>
        <w:t xml:space="preserve"> </w:t>
      </w:r>
      <w:r w:rsidRPr="00AD700D">
        <w:rPr>
          <w:rFonts w:ascii="Arial Narrow" w:hAnsi="Arial Narrow"/>
          <w:b/>
        </w:rPr>
        <w:t>certifiées</w:t>
      </w:r>
      <w:r w:rsidRPr="00AD700D">
        <w:rPr>
          <w:rFonts w:ascii="Arial Narrow" w:hAnsi="Arial Narrow"/>
          <w:b/>
          <w:spacing w:val="-8"/>
        </w:rPr>
        <w:t xml:space="preserve"> </w:t>
      </w:r>
      <w:r w:rsidRPr="00AD700D">
        <w:rPr>
          <w:rFonts w:ascii="Arial Narrow" w:hAnsi="Arial Narrow"/>
          <w:b/>
        </w:rPr>
        <w:t>conformes</w:t>
      </w:r>
      <w:r w:rsidRPr="00AD700D">
        <w:rPr>
          <w:rFonts w:ascii="Arial Narrow" w:hAnsi="Arial Narrow"/>
          <w:b/>
          <w:spacing w:val="-8"/>
        </w:rPr>
        <w:t xml:space="preserve"> </w:t>
      </w:r>
      <w:r w:rsidRPr="00AD700D">
        <w:rPr>
          <w:rFonts w:ascii="Arial Narrow" w:hAnsi="Arial Narrow"/>
          <w:b/>
        </w:rPr>
        <w:t>par</w:t>
      </w:r>
      <w:r w:rsidRPr="00AD700D">
        <w:rPr>
          <w:rFonts w:ascii="Arial Narrow" w:hAnsi="Arial Narrow"/>
          <w:b/>
          <w:spacing w:val="-8"/>
        </w:rPr>
        <w:t xml:space="preserve"> </w:t>
      </w:r>
      <w:r w:rsidRPr="00AD700D">
        <w:rPr>
          <w:rFonts w:ascii="Arial Narrow" w:hAnsi="Arial Narrow"/>
          <w:b/>
        </w:rPr>
        <w:t xml:space="preserve">le </w:t>
      </w:r>
      <w:r w:rsidRPr="00AD700D">
        <w:rPr>
          <w:rFonts w:ascii="Arial Narrow" w:hAnsi="Arial Narrow"/>
          <w:b/>
          <w:spacing w:val="1"/>
        </w:rPr>
        <w:t>servic</w:t>
      </w:r>
      <w:r w:rsidRPr="00AD700D">
        <w:rPr>
          <w:rFonts w:ascii="Arial Narrow" w:hAnsi="Arial Narrow"/>
          <w:b/>
        </w:rPr>
        <w:t xml:space="preserve">e </w:t>
      </w:r>
      <w:r w:rsidRPr="00AD700D">
        <w:rPr>
          <w:rFonts w:ascii="Arial Narrow" w:hAnsi="Arial Narrow"/>
          <w:b/>
          <w:spacing w:val="1"/>
        </w:rPr>
        <w:t>émetteu</w:t>
      </w:r>
      <w:r w:rsidRPr="00AD700D">
        <w:rPr>
          <w:rFonts w:ascii="Arial Narrow" w:hAnsi="Arial Narrow"/>
          <w:b/>
        </w:rPr>
        <w:t xml:space="preserve">r ou </w:t>
      </w:r>
      <w:r w:rsidR="00973BB6" w:rsidRPr="00AD700D">
        <w:rPr>
          <w:rFonts w:ascii="Arial Narrow" w:hAnsi="Arial Narrow"/>
          <w:b/>
        </w:rPr>
        <w:t>l’</w:t>
      </w:r>
      <w:r w:rsidRPr="00AD700D">
        <w:rPr>
          <w:rFonts w:ascii="Arial Narrow" w:hAnsi="Arial Narrow"/>
          <w:b/>
        </w:rPr>
        <w:t>autorité administrative compétente</w:t>
      </w:r>
      <w:r w:rsidRPr="00AD700D">
        <w:rPr>
          <w:rFonts w:ascii="Arial Narrow" w:hAnsi="Arial Narrow"/>
          <w:b/>
          <w:strike/>
        </w:rPr>
        <w:t>,</w:t>
      </w:r>
      <w:r w:rsidRPr="00AD700D">
        <w:rPr>
          <w:rFonts w:ascii="Arial Narrow" w:hAnsi="Arial Narrow"/>
          <w:b/>
        </w:rPr>
        <w:t xml:space="preserve"> conformément aux </w:t>
      </w:r>
      <w:r w:rsidR="00973BB6" w:rsidRPr="00AD700D">
        <w:rPr>
          <w:rFonts w:ascii="Arial Narrow" w:hAnsi="Arial Narrow"/>
          <w:b/>
        </w:rPr>
        <w:t>dispositions</w:t>
      </w:r>
      <w:r w:rsidR="00973BB6" w:rsidRPr="00AD700D">
        <w:rPr>
          <w:rFonts w:ascii="Arial Narrow" w:hAnsi="Arial Narrow"/>
          <w:b/>
          <w:spacing w:val="10"/>
        </w:rPr>
        <w:t xml:space="preserve"> </w:t>
      </w:r>
      <w:r w:rsidRPr="00AD700D">
        <w:rPr>
          <w:rFonts w:ascii="Arial Narrow" w:hAnsi="Arial Narrow"/>
          <w:b/>
        </w:rPr>
        <w:t>du</w:t>
      </w:r>
      <w:r w:rsidRPr="00AD700D">
        <w:rPr>
          <w:rFonts w:ascii="Arial Narrow" w:hAnsi="Arial Narrow"/>
          <w:b/>
          <w:spacing w:val="10"/>
        </w:rPr>
        <w:t xml:space="preserve"> </w:t>
      </w:r>
      <w:r w:rsidRPr="00AD700D">
        <w:rPr>
          <w:rFonts w:ascii="Arial Narrow" w:hAnsi="Arial Narrow"/>
          <w:b/>
        </w:rPr>
        <w:t>Règlement</w:t>
      </w:r>
      <w:r w:rsidRPr="00AD700D">
        <w:rPr>
          <w:rFonts w:ascii="Arial Narrow" w:hAnsi="Arial Narrow"/>
          <w:b/>
          <w:spacing w:val="10"/>
        </w:rPr>
        <w:t xml:space="preserve"> </w:t>
      </w:r>
      <w:r w:rsidRPr="00AD700D">
        <w:rPr>
          <w:rFonts w:ascii="Arial Narrow" w:hAnsi="Arial Narrow"/>
          <w:b/>
        </w:rPr>
        <w:t>Particulier</w:t>
      </w:r>
      <w:r w:rsidRPr="00AD700D">
        <w:rPr>
          <w:rFonts w:ascii="Arial Narrow" w:hAnsi="Arial Narrow"/>
          <w:b/>
          <w:spacing w:val="10"/>
        </w:rPr>
        <w:t xml:space="preserve"> </w:t>
      </w:r>
      <w:r w:rsidR="00452E83">
        <w:rPr>
          <w:rFonts w:ascii="Arial Narrow" w:hAnsi="Arial Narrow"/>
          <w:b/>
        </w:rPr>
        <w:t>de la consultation</w:t>
      </w:r>
      <w:r w:rsidRPr="00AD700D">
        <w:rPr>
          <w:rFonts w:ascii="Arial Narrow" w:hAnsi="Arial Narrow"/>
          <w:b/>
        </w:rPr>
        <w:t xml:space="preserve">. </w:t>
      </w:r>
      <w:r w:rsidR="008E1A4F" w:rsidRPr="00AD700D">
        <w:rPr>
          <w:rFonts w:ascii="Arial Narrow" w:hAnsi="Arial Narrow"/>
          <w:b/>
        </w:rPr>
        <w:t>Elles doivent dater de moins de trois (03) mois ou avoir été établies postérieurement à la date de signatu</w:t>
      </w:r>
      <w:r w:rsidR="00C478E3">
        <w:rPr>
          <w:rFonts w:ascii="Arial Narrow" w:hAnsi="Arial Narrow"/>
          <w:b/>
        </w:rPr>
        <w:t>re de l’A</w:t>
      </w:r>
      <w:r w:rsidR="003C5ED6" w:rsidRPr="00AD700D">
        <w:rPr>
          <w:rFonts w:ascii="Arial Narrow" w:hAnsi="Arial Narrow"/>
          <w:b/>
        </w:rPr>
        <w:t>vis</w:t>
      </w:r>
      <w:r w:rsidR="00FA2093">
        <w:rPr>
          <w:rFonts w:ascii="Arial Narrow" w:hAnsi="Arial Narrow"/>
          <w:b/>
        </w:rPr>
        <w:t xml:space="preserve"> d’Appel d’Offres</w:t>
      </w:r>
      <w:r w:rsidR="007F4379" w:rsidRPr="00AD700D">
        <w:rPr>
          <w:rFonts w:ascii="Arial Narrow" w:hAnsi="Arial Narrow"/>
          <w:b/>
        </w:rPr>
        <w:t>.</w:t>
      </w:r>
      <w:r w:rsidR="00FA2093">
        <w:rPr>
          <w:rFonts w:ascii="Arial Narrow" w:hAnsi="Arial Narrow"/>
          <w:b/>
        </w:rPr>
        <w:t xml:space="preserve"> </w:t>
      </w:r>
    </w:p>
    <w:p w14:paraId="5C987B01" w14:textId="74570CCD" w:rsidR="0066058E" w:rsidRPr="00AD700D" w:rsidRDefault="00A74850" w:rsidP="00486D3D">
      <w:pPr>
        <w:widowControl w:val="0"/>
        <w:autoSpaceDE w:val="0"/>
        <w:spacing w:before="57" w:line="276" w:lineRule="auto"/>
        <w:ind w:firstLine="567"/>
        <w:jc w:val="both"/>
        <w:rPr>
          <w:rFonts w:ascii="Arial Narrow" w:hAnsi="Arial Narrow"/>
          <w:bCs/>
          <w:w w:val="110"/>
        </w:rPr>
      </w:pPr>
      <w:r w:rsidRPr="00AD700D">
        <w:rPr>
          <w:rFonts w:ascii="Arial Narrow" w:hAnsi="Arial Narrow"/>
          <w:w w:val="110"/>
        </w:rPr>
        <w:t>En</w:t>
      </w:r>
      <w:r w:rsidRPr="00AD700D">
        <w:rPr>
          <w:rFonts w:ascii="Arial Narrow" w:hAnsi="Arial Narrow"/>
          <w:spacing w:val="-5"/>
          <w:w w:val="110"/>
        </w:rPr>
        <w:t xml:space="preserve"> </w:t>
      </w:r>
      <w:r w:rsidRPr="00AD700D">
        <w:rPr>
          <w:rFonts w:ascii="Arial Narrow" w:hAnsi="Arial Narrow"/>
          <w:w w:val="110"/>
        </w:rPr>
        <w:t>cas</w:t>
      </w:r>
      <w:r w:rsidRPr="00AD700D">
        <w:rPr>
          <w:rFonts w:ascii="Arial Narrow" w:hAnsi="Arial Narrow"/>
          <w:spacing w:val="-5"/>
          <w:w w:val="110"/>
        </w:rPr>
        <w:t xml:space="preserve"> </w:t>
      </w:r>
      <w:r w:rsidRPr="00AD700D">
        <w:rPr>
          <w:rFonts w:ascii="Arial Narrow" w:hAnsi="Arial Narrow"/>
          <w:w w:val="110"/>
        </w:rPr>
        <w:t>d’absence</w:t>
      </w:r>
      <w:r w:rsidRPr="00AD700D">
        <w:rPr>
          <w:rFonts w:ascii="Arial Narrow" w:hAnsi="Arial Narrow"/>
          <w:spacing w:val="-5"/>
          <w:w w:val="110"/>
        </w:rPr>
        <w:t xml:space="preserve"> </w:t>
      </w:r>
      <w:r w:rsidRPr="00AD700D">
        <w:rPr>
          <w:rFonts w:ascii="Arial Narrow" w:hAnsi="Arial Narrow"/>
          <w:w w:val="110"/>
        </w:rPr>
        <w:t>ou</w:t>
      </w:r>
      <w:r w:rsidRPr="00AD700D">
        <w:rPr>
          <w:rFonts w:ascii="Arial Narrow" w:hAnsi="Arial Narrow"/>
          <w:spacing w:val="-5"/>
          <w:w w:val="110"/>
        </w:rPr>
        <w:t xml:space="preserve"> </w:t>
      </w:r>
      <w:r w:rsidRPr="00AD700D">
        <w:rPr>
          <w:rFonts w:ascii="Arial Narrow" w:hAnsi="Arial Narrow"/>
          <w:w w:val="110"/>
        </w:rPr>
        <w:t>de</w:t>
      </w:r>
      <w:r w:rsidRPr="00AD700D">
        <w:rPr>
          <w:rFonts w:ascii="Arial Narrow" w:hAnsi="Arial Narrow"/>
          <w:spacing w:val="-5"/>
          <w:w w:val="110"/>
        </w:rPr>
        <w:t xml:space="preserve"> </w:t>
      </w:r>
      <w:r w:rsidRPr="00AD700D">
        <w:rPr>
          <w:rFonts w:ascii="Arial Narrow" w:hAnsi="Arial Narrow"/>
          <w:spacing w:val="-3"/>
          <w:w w:val="110"/>
        </w:rPr>
        <w:t>non-conformité</w:t>
      </w:r>
      <w:r w:rsidRPr="00AD700D">
        <w:rPr>
          <w:rFonts w:ascii="Arial Narrow" w:hAnsi="Arial Narrow"/>
          <w:spacing w:val="-5"/>
          <w:w w:val="110"/>
        </w:rPr>
        <w:t xml:space="preserve"> </w:t>
      </w:r>
      <w:r w:rsidRPr="00AD700D">
        <w:rPr>
          <w:rFonts w:ascii="Arial Narrow" w:hAnsi="Arial Narrow"/>
          <w:w w:val="110"/>
        </w:rPr>
        <w:t>d’une</w:t>
      </w:r>
      <w:r w:rsidRPr="00AD700D">
        <w:rPr>
          <w:rFonts w:ascii="Arial Narrow" w:hAnsi="Arial Narrow"/>
          <w:spacing w:val="-5"/>
          <w:w w:val="110"/>
        </w:rPr>
        <w:t xml:space="preserve"> </w:t>
      </w:r>
      <w:r w:rsidRPr="00AD700D">
        <w:rPr>
          <w:rFonts w:ascii="Arial Narrow" w:hAnsi="Arial Narrow"/>
          <w:w w:val="110"/>
        </w:rPr>
        <w:t>pièce</w:t>
      </w:r>
      <w:r w:rsidRPr="00AD700D">
        <w:rPr>
          <w:rFonts w:ascii="Arial Narrow" w:hAnsi="Arial Narrow"/>
          <w:spacing w:val="-5"/>
          <w:w w:val="110"/>
        </w:rPr>
        <w:t xml:space="preserve"> </w:t>
      </w:r>
      <w:r w:rsidRPr="00AD700D">
        <w:rPr>
          <w:rFonts w:ascii="Arial Narrow" w:hAnsi="Arial Narrow"/>
          <w:w w:val="110"/>
        </w:rPr>
        <w:t>du</w:t>
      </w:r>
      <w:r w:rsidRPr="00AD700D">
        <w:rPr>
          <w:rFonts w:ascii="Arial Narrow" w:hAnsi="Arial Narrow"/>
          <w:spacing w:val="-5"/>
          <w:w w:val="110"/>
        </w:rPr>
        <w:t xml:space="preserve"> </w:t>
      </w:r>
      <w:r w:rsidRPr="00AD700D">
        <w:rPr>
          <w:rFonts w:ascii="Arial Narrow" w:hAnsi="Arial Narrow"/>
          <w:w w:val="110"/>
        </w:rPr>
        <w:t xml:space="preserve">dossier </w:t>
      </w:r>
      <w:r w:rsidRPr="00AD700D">
        <w:rPr>
          <w:rFonts w:ascii="Arial Narrow" w:hAnsi="Arial Narrow"/>
          <w:spacing w:val="-3"/>
          <w:w w:val="110"/>
        </w:rPr>
        <w:t xml:space="preserve">administratif </w:t>
      </w:r>
      <w:r w:rsidRPr="00AD700D">
        <w:rPr>
          <w:rFonts w:ascii="Arial Narrow" w:hAnsi="Arial Narrow"/>
          <w:w w:val="110"/>
        </w:rPr>
        <w:t xml:space="preserve">lors de </w:t>
      </w:r>
      <w:r w:rsidRPr="00AD700D">
        <w:rPr>
          <w:rFonts w:ascii="Arial Narrow" w:hAnsi="Arial Narrow"/>
          <w:spacing w:val="-3"/>
          <w:w w:val="110"/>
        </w:rPr>
        <w:t xml:space="preserve">l’ouverture </w:t>
      </w:r>
      <w:r w:rsidRPr="00AD700D">
        <w:rPr>
          <w:rFonts w:ascii="Arial Narrow" w:hAnsi="Arial Narrow"/>
          <w:w w:val="110"/>
        </w:rPr>
        <w:t>des plis</w:t>
      </w:r>
      <w:r w:rsidR="005F48BC">
        <w:rPr>
          <w:rFonts w:ascii="Arial Narrow" w:hAnsi="Arial Narrow"/>
          <w:w w:val="110"/>
        </w:rPr>
        <w:t xml:space="preserve"> hormis la caution de </w:t>
      </w:r>
      <w:r w:rsidR="007A4AC5">
        <w:rPr>
          <w:rFonts w:ascii="Arial Narrow" w:hAnsi="Arial Narrow"/>
          <w:w w:val="110"/>
        </w:rPr>
        <w:t>soumission</w:t>
      </w:r>
      <w:r w:rsidRPr="00AD700D">
        <w:rPr>
          <w:rFonts w:ascii="Arial Narrow" w:hAnsi="Arial Narrow"/>
          <w:w w:val="110"/>
        </w:rPr>
        <w:t xml:space="preserve">, </w:t>
      </w:r>
      <w:bookmarkStart w:id="11" w:name="_Hlk158723535"/>
      <w:r w:rsidR="007E6BC4" w:rsidRPr="00AD700D">
        <w:rPr>
          <w:rFonts w:ascii="Arial Narrow" w:hAnsi="Arial Narrow"/>
          <w:bCs/>
          <w:w w:val="110"/>
        </w:rPr>
        <w:t>après un délai de 48 heure</w:t>
      </w:r>
      <w:r w:rsidR="007F4379" w:rsidRPr="00AD700D">
        <w:rPr>
          <w:rFonts w:ascii="Arial Narrow" w:hAnsi="Arial Narrow"/>
          <w:bCs/>
          <w:w w:val="110"/>
        </w:rPr>
        <w:t>s</w:t>
      </w:r>
      <w:r w:rsidR="007E6BC4" w:rsidRPr="00AD700D">
        <w:rPr>
          <w:rFonts w:ascii="Arial Narrow" w:hAnsi="Arial Narrow"/>
          <w:bCs/>
          <w:w w:val="110"/>
        </w:rPr>
        <w:t xml:space="preserve"> accordé par la Commission, l'offre sera rejetée.</w:t>
      </w:r>
      <w:bookmarkEnd w:id="11"/>
      <w:r w:rsidR="007F4379" w:rsidRPr="00AD700D">
        <w:rPr>
          <w:rFonts w:ascii="Arial Narrow" w:hAnsi="Arial Narrow"/>
          <w:bCs/>
          <w:w w:val="110"/>
        </w:rPr>
        <w:t xml:space="preserve"> </w:t>
      </w:r>
      <w:r w:rsidR="0066058E" w:rsidRPr="00AD700D">
        <w:rPr>
          <w:rFonts w:ascii="Arial Narrow" w:hAnsi="Arial Narrow"/>
          <w:iCs/>
        </w:rPr>
        <w:t>L’ouverture doit se faire au plus tard une heure après celle limite de réception des offres fixée da</w:t>
      </w:r>
      <w:r w:rsidR="007F4379" w:rsidRPr="00AD700D">
        <w:rPr>
          <w:rFonts w:ascii="Arial Narrow" w:hAnsi="Arial Narrow"/>
          <w:iCs/>
        </w:rPr>
        <w:t xml:space="preserve">ns le Dossier </w:t>
      </w:r>
      <w:r w:rsidR="00F95393">
        <w:rPr>
          <w:rFonts w:ascii="Arial Narrow" w:hAnsi="Arial Narrow"/>
          <w:iCs/>
        </w:rPr>
        <w:t>d’Appel d’Offre</w:t>
      </w:r>
      <w:r w:rsidR="007F4379" w:rsidRPr="00AD700D">
        <w:rPr>
          <w:rFonts w:ascii="Arial Narrow" w:hAnsi="Arial Narrow"/>
          <w:iCs/>
        </w:rPr>
        <w:t>.</w:t>
      </w:r>
      <w:r w:rsidR="00FA2093">
        <w:rPr>
          <w:rFonts w:ascii="Arial Narrow" w:hAnsi="Arial Narrow"/>
          <w:iCs/>
        </w:rPr>
        <w:t xml:space="preserve"> </w:t>
      </w:r>
    </w:p>
    <w:p w14:paraId="00D5686E" w14:textId="1C5062C6" w:rsidR="0066058E" w:rsidRPr="00AD700D" w:rsidRDefault="0066058E" w:rsidP="00FF7CA3">
      <w:pPr>
        <w:pStyle w:val="AAOarticles"/>
      </w:pPr>
      <w:r w:rsidRPr="00AD700D">
        <w:t>Critères d’évaluation</w:t>
      </w:r>
    </w:p>
    <w:p w14:paraId="3B551E66" w14:textId="06A7B022" w:rsidR="0066058E" w:rsidRPr="00AD700D" w:rsidRDefault="007F4379" w:rsidP="00486D3D">
      <w:pPr>
        <w:widowControl w:val="0"/>
        <w:autoSpaceDE w:val="0"/>
        <w:spacing w:line="276" w:lineRule="auto"/>
        <w:jc w:val="both"/>
        <w:rPr>
          <w:rFonts w:ascii="Arial Narrow" w:hAnsi="Arial Narrow"/>
        </w:rPr>
      </w:pPr>
      <w:r w:rsidRPr="00AD700D">
        <w:rPr>
          <w:rFonts w:ascii="Arial Narrow" w:hAnsi="Arial Narrow"/>
          <w:b/>
          <w:bCs/>
          <w:spacing w:val="6"/>
        </w:rPr>
        <w:t>14</w:t>
      </w:r>
      <w:r w:rsidR="0066058E" w:rsidRPr="00AD700D">
        <w:rPr>
          <w:rFonts w:ascii="Arial Narrow" w:hAnsi="Arial Narrow"/>
          <w:b/>
          <w:bCs/>
          <w:spacing w:val="6"/>
        </w:rPr>
        <w:t>.1</w:t>
      </w:r>
      <w:r w:rsidRPr="00AD700D">
        <w:rPr>
          <w:rFonts w:ascii="Arial Narrow" w:hAnsi="Arial Narrow"/>
          <w:b/>
          <w:bCs/>
          <w:spacing w:val="6"/>
        </w:rPr>
        <w:t>.</w:t>
      </w:r>
      <w:r w:rsidR="0066058E" w:rsidRPr="00AD700D">
        <w:rPr>
          <w:rFonts w:ascii="Arial Narrow" w:hAnsi="Arial Narrow"/>
          <w:b/>
          <w:bCs/>
          <w:spacing w:val="6"/>
        </w:rPr>
        <w:t xml:space="preserve"> Critères </w:t>
      </w:r>
      <w:r w:rsidR="0066058E" w:rsidRPr="00AD700D">
        <w:rPr>
          <w:rFonts w:ascii="Arial Narrow" w:hAnsi="Arial Narrow"/>
          <w:b/>
          <w:bCs/>
        </w:rPr>
        <w:t>éliminatoires</w:t>
      </w:r>
    </w:p>
    <w:p w14:paraId="379B6511" w14:textId="774B6DC2" w:rsidR="0066058E" w:rsidRPr="00AD700D" w:rsidRDefault="0066058E" w:rsidP="00486D3D">
      <w:pPr>
        <w:widowControl w:val="0"/>
        <w:autoSpaceDE w:val="0"/>
        <w:spacing w:before="19" w:line="276" w:lineRule="auto"/>
        <w:ind w:firstLine="567"/>
        <w:jc w:val="both"/>
        <w:rPr>
          <w:rFonts w:ascii="Arial Narrow" w:hAnsi="Arial Narrow"/>
          <w:iCs/>
          <w:spacing w:val="-2"/>
        </w:rPr>
      </w:pPr>
      <w:r w:rsidRPr="00AD700D">
        <w:rPr>
          <w:rFonts w:ascii="Arial Narrow" w:hAnsi="Arial Narrow"/>
          <w:iCs/>
        </w:rPr>
        <w:t>Il s'agit</w:t>
      </w:r>
      <w:r w:rsidRPr="00AD700D">
        <w:rPr>
          <w:rFonts w:ascii="Arial Narrow" w:hAnsi="Arial Narrow"/>
          <w:iCs/>
          <w:spacing w:val="-2"/>
        </w:rPr>
        <w:t xml:space="preserve"> </w:t>
      </w:r>
      <w:r w:rsidRPr="00AD700D">
        <w:rPr>
          <w:rFonts w:ascii="Arial Narrow" w:hAnsi="Arial Narrow"/>
          <w:iCs/>
        </w:rPr>
        <w:t>notamment</w:t>
      </w:r>
      <w:r w:rsidR="00B574D8">
        <w:rPr>
          <w:rFonts w:ascii="Arial Narrow" w:hAnsi="Arial Narrow"/>
          <w:iCs/>
        </w:rPr>
        <w:t xml:space="preserve"> de</w:t>
      </w:r>
      <w:r w:rsidRPr="00AD700D">
        <w:rPr>
          <w:rFonts w:ascii="Arial Narrow" w:hAnsi="Arial Narrow"/>
          <w:iCs/>
          <w:spacing w:val="-2"/>
        </w:rPr>
        <w:t>:</w:t>
      </w:r>
    </w:p>
    <w:p w14:paraId="749F3A2B" w14:textId="1DF4E75A" w:rsidR="0066058E" w:rsidRPr="00AD700D" w:rsidRDefault="0066058E" w:rsidP="0058037A">
      <w:pPr>
        <w:pStyle w:val="Paragraphedeliste"/>
        <w:widowControl w:val="0"/>
        <w:numPr>
          <w:ilvl w:val="0"/>
          <w:numId w:val="21"/>
        </w:numPr>
        <w:autoSpaceDE w:val="0"/>
        <w:spacing w:after="0" w:line="240" w:lineRule="auto"/>
        <w:ind w:left="567" w:hanging="284"/>
        <w:jc w:val="both"/>
        <w:rPr>
          <w:rFonts w:ascii="Arial Narrow" w:hAnsi="Arial Narrow"/>
          <w:sz w:val="24"/>
          <w:szCs w:val="24"/>
        </w:rPr>
      </w:pPr>
      <w:r w:rsidRPr="00AD700D">
        <w:rPr>
          <w:rFonts w:ascii="Arial Narrow" w:hAnsi="Arial Narrow"/>
          <w:sz w:val="24"/>
          <w:szCs w:val="24"/>
        </w:rPr>
        <w:t xml:space="preserve">l’absence </w:t>
      </w:r>
      <w:r w:rsidR="00553B0C">
        <w:rPr>
          <w:rFonts w:ascii="Arial Narrow" w:hAnsi="Arial Narrow"/>
          <w:sz w:val="24"/>
          <w:szCs w:val="24"/>
        </w:rPr>
        <w:t xml:space="preserve">ou la non-conformité </w:t>
      </w:r>
      <w:r w:rsidR="0080600B" w:rsidRPr="00AD700D">
        <w:rPr>
          <w:rFonts w:ascii="Arial Narrow" w:hAnsi="Arial Narrow"/>
          <w:sz w:val="24"/>
          <w:szCs w:val="24"/>
        </w:rPr>
        <w:t>du cautionnement</w:t>
      </w:r>
      <w:r w:rsidR="0083084D" w:rsidRPr="00AD700D">
        <w:rPr>
          <w:rFonts w:ascii="Arial Narrow" w:hAnsi="Arial Narrow"/>
          <w:sz w:val="24"/>
          <w:szCs w:val="24"/>
        </w:rPr>
        <w:t xml:space="preserve"> de soumission </w:t>
      </w:r>
      <w:r w:rsidR="00B454E1" w:rsidRPr="00AD700D">
        <w:rPr>
          <w:rFonts w:ascii="Arial Narrow" w:hAnsi="Arial Narrow"/>
          <w:sz w:val="24"/>
          <w:szCs w:val="24"/>
        </w:rPr>
        <w:t>à l’ouverture des plis</w:t>
      </w:r>
      <w:r w:rsidR="0083084D" w:rsidRPr="00AD700D">
        <w:rPr>
          <w:rFonts w:ascii="Arial Narrow" w:hAnsi="Arial Narrow"/>
          <w:sz w:val="24"/>
          <w:szCs w:val="24"/>
        </w:rPr>
        <w:t xml:space="preserve"> </w:t>
      </w:r>
      <w:r w:rsidRPr="00AD700D">
        <w:rPr>
          <w:rFonts w:ascii="Arial Narrow" w:hAnsi="Arial Narrow"/>
          <w:sz w:val="24"/>
          <w:szCs w:val="24"/>
        </w:rPr>
        <w:t>;</w:t>
      </w:r>
    </w:p>
    <w:p w14:paraId="1B8775F7" w14:textId="6294214A" w:rsidR="0066058E" w:rsidRPr="00AD700D" w:rsidRDefault="00A92D57" w:rsidP="0058037A">
      <w:pPr>
        <w:pStyle w:val="Paragraphedeliste"/>
        <w:widowControl w:val="0"/>
        <w:numPr>
          <w:ilvl w:val="0"/>
          <w:numId w:val="21"/>
        </w:numPr>
        <w:autoSpaceDE w:val="0"/>
        <w:spacing w:after="0" w:line="240" w:lineRule="auto"/>
        <w:ind w:left="567" w:hanging="284"/>
        <w:jc w:val="both"/>
        <w:rPr>
          <w:rFonts w:ascii="Arial Narrow" w:hAnsi="Arial Narrow"/>
          <w:sz w:val="24"/>
          <w:szCs w:val="24"/>
        </w:rPr>
      </w:pPr>
      <w:r w:rsidRPr="00AD700D">
        <w:rPr>
          <w:rFonts w:ascii="Arial Narrow" w:hAnsi="Arial Narrow"/>
          <w:sz w:val="24"/>
          <w:szCs w:val="24"/>
        </w:rPr>
        <w:t xml:space="preserve">la non </w:t>
      </w:r>
      <w:r w:rsidR="0066058E" w:rsidRPr="00AD700D">
        <w:rPr>
          <w:rFonts w:ascii="Arial Narrow" w:hAnsi="Arial Narrow"/>
          <w:sz w:val="24"/>
          <w:szCs w:val="24"/>
        </w:rPr>
        <w:t>production au-delà du délai de 48 h après l’ouverture des plis, d’une pièce du dossier administratif jugée non conforme ou absent</w:t>
      </w:r>
      <w:r w:rsidR="00CB640A" w:rsidRPr="00AD700D">
        <w:rPr>
          <w:rFonts w:ascii="Arial Narrow" w:hAnsi="Arial Narrow"/>
          <w:sz w:val="24"/>
          <w:szCs w:val="24"/>
        </w:rPr>
        <w:t>e</w:t>
      </w:r>
      <w:r w:rsidR="00481DAE" w:rsidRPr="00AD700D">
        <w:rPr>
          <w:rFonts w:ascii="Arial Narrow" w:eastAsia="Times New Roman" w:hAnsi="Arial Narrow"/>
          <w:sz w:val="24"/>
          <w:szCs w:val="24"/>
          <w:lang w:eastAsia="fr-FR"/>
        </w:rPr>
        <w:t xml:space="preserve"> </w:t>
      </w:r>
      <w:r w:rsidR="00481DAE" w:rsidRPr="00AD700D">
        <w:rPr>
          <w:rFonts w:ascii="Arial Narrow" w:hAnsi="Arial Narrow"/>
          <w:sz w:val="24"/>
          <w:szCs w:val="24"/>
        </w:rPr>
        <w:t>lors de l’ouverture des plis, (excepté le cautionnement de soumission</w:t>
      </w:r>
      <w:proofErr w:type="gramStart"/>
      <w:r w:rsidR="00481DAE" w:rsidRPr="00AD700D">
        <w:rPr>
          <w:rFonts w:ascii="Arial Narrow" w:hAnsi="Arial Narrow"/>
          <w:sz w:val="24"/>
          <w:szCs w:val="24"/>
        </w:rPr>
        <w:t>)</w:t>
      </w:r>
      <w:r w:rsidR="00017C8C" w:rsidRPr="00AD700D">
        <w:rPr>
          <w:rFonts w:ascii="Arial Narrow" w:hAnsi="Arial Narrow"/>
          <w:sz w:val="24"/>
          <w:szCs w:val="24"/>
        </w:rPr>
        <w:t>;</w:t>
      </w:r>
      <w:proofErr w:type="gramEnd"/>
      <w:r w:rsidR="00CB640A" w:rsidRPr="00AD700D">
        <w:rPr>
          <w:rFonts w:ascii="Arial Narrow" w:hAnsi="Arial Narrow"/>
          <w:sz w:val="24"/>
          <w:szCs w:val="24"/>
        </w:rPr>
        <w:t xml:space="preserve"> </w:t>
      </w:r>
    </w:p>
    <w:p w14:paraId="36C53F66" w14:textId="6C13CFB4" w:rsidR="0066058E" w:rsidRPr="00AD700D" w:rsidRDefault="0066058E" w:rsidP="0058037A">
      <w:pPr>
        <w:pStyle w:val="Paragraphedeliste"/>
        <w:widowControl w:val="0"/>
        <w:numPr>
          <w:ilvl w:val="0"/>
          <w:numId w:val="21"/>
        </w:numPr>
        <w:autoSpaceDE w:val="0"/>
        <w:spacing w:after="0" w:line="240" w:lineRule="auto"/>
        <w:ind w:left="567" w:hanging="284"/>
        <w:jc w:val="both"/>
        <w:rPr>
          <w:rFonts w:ascii="Arial Narrow" w:hAnsi="Arial Narrow"/>
          <w:sz w:val="24"/>
          <w:szCs w:val="24"/>
        </w:rPr>
      </w:pPr>
      <w:r w:rsidRPr="00AD700D">
        <w:rPr>
          <w:rFonts w:ascii="Arial Narrow" w:hAnsi="Arial Narrow"/>
          <w:sz w:val="24"/>
          <w:szCs w:val="24"/>
        </w:rPr>
        <w:t xml:space="preserve">fausses déclarations, manœuvres frauduleuses ou </w:t>
      </w:r>
      <w:r w:rsidR="00CB640A" w:rsidRPr="00AD700D">
        <w:rPr>
          <w:rFonts w:ascii="Arial Narrow" w:eastAsia="Times New Roman" w:hAnsi="Arial Narrow"/>
          <w:spacing w:val="2"/>
          <w:sz w:val="24"/>
          <w:szCs w:val="24"/>
          <w:lang w:eastAsia="fr-FR"/>
        </w:rPr>
        <w:t xml:space="preserve">des pièces </w:t>
      </w:r>
      <w:r w:rsidR="0080600B" w:rsidRPr="00AD700D">
        <w:rPr>
          <w:rFonts w:ascii="Arial Narrow" w:eastAsia="Times New Roman" w:hAnsi="Arial Narrow"/>
          <w:spacing w:val="2"/>
          <w:sz w:val="24"/>
          <w:szCs w:val="24"/>
          <w:lang w:eastAsia="fr-FR"/>
        </w:rPr>
        <w:t>falsifiées ;</w:t>
      </w:r>
    </w:p>
    <w:p w14:paraId="481E0E83" w14:textId="03C8C016" w:rsidR="0066058E" w:rsidRPr="00AD700D" w:rsidRDefault="0066058E" w:rsidP="0058037A">
      <w:pPr>
        <w:pStyle w:val="Paragraphedeliste"/>
        <w:widowControl w:val="0"/>
        <w:numPr>
          <w:ilvl w:val="0"/>
          <w:numId w:val="21"/>
        </w:numPr>
        <w:autoSpaceDE w:val="0"/>
        <w:spacing w:after="0" w:line="240" w:lineRule="auto"/>
        <w:ind w:left="567" w:hanging="284"/>
        <w:jc w:val="both"/>
        <w:rPr>
          <w:rFonts w:ascii="Arial Narrow" w:hAnsi="Arial Narrow"/>
          <w:sz w:val="24"/>
          <w:szCs w:val="24"/>
        </w:rPr>
      </w:pPr>
      <w:r w:rsidRPr="00AD700D">
        <w:rPr>
          <w:rFonts w:ascii="Arial Narrow" w:hAnsi="Arial Narrow"/>
          <w:sz w:val="24"/>
          <w:szCs w:val="24"/>
        </w:rPr>
        <w:t xml:space="preserve">non-respect de </w:t>
      </w:r>
      <w:r w:rsidR="0083084D" w:rsidRPr="00AD700D">
        <w:rPr>
          <w:rFonts w:ascii="Arial Narrow" w:hAnsi="Arial Narrow"/>
          <w:sz w:val="24"/>
          <w:szCs w:val="24"/>
        </w:rPr>
        <w:t>70 % des</w:t>
      </w:r>
      <w:r w:rsidRPr="00AD700D">
        <w:rPr>
          <w:rFonts w:ascii="Arial Narrow" w:hAnsi="Arial Narrow"/>
          <w:sz w:val="24"/>
          <w:szCs w:val="24"/>
        </w:rPr>
        <w:t xml:space="preserve"> critères essentiels ;</w:t>
      </w:r>
    </w:p>
    <w:p w14:paraId="09B0F2FC" w14:textId="74DF2A0C" w:rsidR="00BC7A37" w:rsidRPr="00AD700D" w:rsidRDefault="00097BE2" w:rsidP="0058037A">
      <w:pPr>
        <w:pStyle w:val="Paragraphedeliste"/>
        <w:widowControl w:val="0"/>
        <w:numPr>
          <w:ilvl w:val="0"/>
          <w:numId w:val="7"/>
        </w:numPr>
        <w:autoSpaceDE w:val="0"/>
        <w:spacing w:after="0" w:line="240" w:lineRule="auto"/>
        <w:ind w:left="567" w:hanging="284"/>
        <w:jc w:val="both"/>
        <w:rPr>
          <w:rFonts w:ascii="Arial Narrow" w:hAnsi="Arial Narrow"/>
          <w:sz w:val="24"/>
          <w:szCs w:val="24"/>
        </w:rPr>
      </w:pPr>
      <w:r w:rsidRPr="00AD700D">
        <w:rPr>
          <w:rFonts w:ascii="Arial Narrow" w:hAnsi="Arial Narrow"/>
          <w:sz w:val="24"/>
          <w:szCs w:val="24"/>
        </w:rPr>
        <w:t>l</w:t>
      </w:r>
      <w:r w:rsidR="00BC7A37" w:rsidRPr="00AD700D">
        <w:rPr>
          <w:rFonts w:ascii="Arial Narrow" w:hAnsi="Arial Narrow"/>
          <w:sz w:val="24"/>
          <w:szCs w:val="24"/>
        </w:rPr>
        <w:t>’absence d’u</w:t>
      </w:r>
      <w:r w:rsidR="00A92D57" w:rsidRPr="00AD700D">
        <w:rPr>
          <w:rFonts w:ascii="Arial Narrow" w:hAnsi="Arial Narrow"/>
          <w:sz w:val="24"/>
          <w:szCs w:val="24"/>
        </w:rPr>
        <w:t>n élément de l’offre financière</w:t>
      </w:r>
      <w:r w:rsidR="00BC7A37" w:rsidRPr="00AD700D">
        <w:rPr>
          <w:rFonts w:ascii="Arial Narrow" w:hAnsi="Arial Narrow"/>
          <w:sz w:val="24"/>
          <w:szCs w:val="24"/>
        </w:rPr>
        <w:t xml:space="preserve"> ; </w:t>
      </w:r>
    </w:p>
    <w:p w14:paraId="64665721" w14:textId="11335C80" w:rsidR="00BC7A37" w:rsidRPr="00AD700D" w:rsidRDefault="00BC7A37" w:rsidP="0058037A">
      <w:pPr>
        <w:pStyle w:val="Paragraphedeliste"/>
        <w:numPr>
          <w:ilvl w:val="0"/>
          <w:numId w:val="7"/>
        </w:numPr>
        <w:spacing w:after="0" w:line="240" w:lineRule="auto"/>
        <w:ind w:left="567" w:hanging="284"/>
        <w:rPr>
          <w:rFonts w:ascii="Arial Narrow" w:hAnsi="Arial Narrow"/>
          <w:sz w:val="24"/>
          <w:szCs w:val="24"/>
        </w:rPr>
      </w:pPr>
      <w:bookmarkStart w:id="12" w:name="_Hlk158723599"/>
      <w:r w:rsidRPr="00AD700D">
        <w:rPr>
          <w:rFonts w:ascii="Arial Narrow" w:hAnsi="Arial Narrow"/>
          <w:sz w:val="24"/>
          <w:szCs w:val="24"/>
        </w:rPr>
        <w:t>l’absence de la charte d’intégrité datée et signée ;</w:t>
      </w:r>
    </w:p>
    <w:p w14:paraId="12BB3DF0" w14:textId="41A1421A" w:rsidR="00BC7A37" w:rsidRDefault="00BC7A37" w:rsidP="0058037A">
      <w:pPr>
        <w:pStyle w:val="Paragraphedeliste"/>
        <w:numPr>
          <w:ilvl w:val="0"/>
          <w:numId w:val="7"/>
        </w:numPr>
        <w:spacing w:after="0" w:line="240" w:lineRule="auto"/>
        <w:ind w:left="567" w:hanging="284"/>
        <w:rPr>
          <w:rFonts w:ascii="Arial Narrow" w:hAnsi="Arial Narrow"/>
          <w:sz w:val="24"/>
          <w:szCs w:val="24"/>
        </w:rPr>
      </w:pPr>
      <w:r w:rsidRPr="00AD700D">
        <w:rPr>
          <w:rFonts w:ascii="Arial Narrow" w:hAnsi="Arial Narrow"/>
          <w:sz w:val="24"/>
          <w:szCs w:val="24"/>
        </w:rPr>
        <w:t>l’absence de la déclaration d’engagement au respect des clauses environnementales et sociales datée et signée ;</w:t>
      </w:r>
    </w:p>
    <w:p w14:paraId="1EC944C4" w14:textId="77777777" w:rsidR="00FA2093" w:rsidRPr="00FA2093" w:rsidRDefault="00FA2093" w:rsidP="00FA2093">
      <w:pPr>
        <w:ind w:left="283"/>
        <w:rPr>
          <w:rFonts w:ascii="Arial Narrow" w:hAnsi="Arial Narrow"/>
        </w:rPr>
      </w:pPr>
    </w:p>
    <w:bookmarkEnd w:id="12"/>
    <w:p w14:paraId="573DEC45" w14:textId="10E0F1A4" w:rsidR="0066058E" w:rsidRPr="00AD700D" w:rsidRDefault="00CE3E8B" w:rsidP="00486D3D">
      <w:pPr>
        <w:widowControl w:val="0"/>
        <w:autoSpaceDE w:val="0"/>
        <w:spacing w:line="276" w:lineRule="auto"/>
        <w:jc w:val="both"/>
        <w:rPr>
          <w:rFonts w:ascii="Arial Narrow" w:hAnsi="Arial Narrow"/>
        </w:rPr>
      </w:pPr>
      <w:r w:rsidRPr="00AD700D">
        <w:rPr>
          <w:rFonts w:ascii="Arial Narrow" w:hAnsi="Arial Narrow"/>
          <w:b/>
          <w:bCs/>
        </w:rPr>
        <w:t>15</w:t>
      </w:r>
      <w:r w:rsidR="0066058E" w:rsidRPr="00AD700D">
        <w:rPr>
          <w:rFonts w:ascii="Arial Narrow" w:hAnsi="Arial Narrow"/>
          <w:b/>
          <w:bCs/>
        </w:rPr>
        <w:t>.2.</w:t>
      </w:r>
      <w:r w:rsidR="0066058E" w:rsidRPr="00AD700D">
        <w:rPr>
          <w:rFonts w:ascii="Arial Narrow" w:hAnsi="Arial Narrow"/>
          <w:b/>
          <w:bCs/>
          <w:spacing w:val="6"/>
        </w:rPr>
        <w:t xml:space="preserve"> </w:t>
      </w:r>
      <w:r w:rsidR="0066058E" w:rsidRPr="00AD700D">
        <w:rPr>
          <w:rFonts w:ascii="Arial Narrow" w:hAnsi="Arial Narrow"/>
          <w:b/>
          <w:bCs/>
        </w:rPr>
        <w:t>Critères</w:t>
      </w:r>
      <w:r w:rsidR="0066058E" w:rsidRPr="00AD700D">
        <w:rPr>
          <w:rFonts w:ascii="Arial Narrow" w:hAnsi="Arial Narrow"/>
          <w:b/>
          <w:bCs/>
          <w:spacing w:val="6"/>
        </w:rPr>
        <w:t xml:space="preserve"> </w:t>
      </w:r>
      <w:r w:rsidR="0066058E" w:rsidRPr="00AD700D">
        <w:rPr>
          <w:rFonts w:ascii="Arial Narrow" w:hAnsi="Arial Narrow"/>
          <w:b/>
          <w:bCs/>
        </w:rPr>
        <w:t>essentiels</w:t>
      </w:r>
    </w:p>
    <w:p w14:paraId="4903CB03" w14:textId="4E39A62F" w:rsidR="0066058E" w:rsidRPr="00AD700D" w:rsidRDefault="0066058E" w:rsidP="00486D3D">
      <w:pPr>
        <w:widowControl w:val="0"/>
        <w:autoSpaceDE w:val="0"/>
        <w:spacing w:line="276" w:lineRule="auto"/>
        <w:ind w:firstLine="567"/>
        <w:jc w:val="both"/>
        <w:rPr>
          <w:rFonts w:ascii="Arial Narrow" w:hAnsi="Arial Narrow"/>
          <w:spacing w:val="6"/>
        </w:rPr>
      </w:pPr>
      <w:r w:rsidRPr="00AD700D">
        <w:rPr>
          <w:rFonts w:ascii="Arial Narrow" w:hAnsi="Arial Narrow"/>
        </w:rPr>
        <w:t>Les</w:t>
      </w:r>
      <w:r w:rsidRPr="00AD700D">
        <w:rPr>
          <w:rFonts w:ascii="Arial Narrow" w:hAnsi="Arial Narrow"/>
          <w:spacing w:val="26"/>
        </w:rPr>
        <w:t xml:space="preserve"> </w:t>
      </w:r>
      <w:r w:rsidR="004721C2" w:rsidRPr="00AD700D">
        <w:rPr>
          <w:rFonts w:ascii="Arial Narrow" w:hAnsi="Arial Narrow"/>
        </w:rPr>
        <w:t xml:space="preserve">critères essentiels </w:t>
      </w:r>
      <w:r w:rsidRPr="00AD700D">
        <w:rPr>
          <w:rFonts w:ascii="Arial Narrow" w:hAnsi="Arial Narrow"/>
        </w:rPr>
        <w:t>à</w:t>
      </w:r>
      <w:r w:rsidRPr="00AD700D">
        <w:rPr>
          <w:rFonts w:ascii="Arial Narrow" w:hAnsi="Arial Narrow"/>
          <w:spacing w:val="26"/>
        </w:rPr>
        <w:t xml:space="preserve"> </w:t>
      </w:r>
      <w:r w:rsidRPr="00AD700D">
        <w:rPr>
          <w:rFonts w:ascii="Arial Narrow" w:hAnsi="Arial Narrow"/>
        </w:rPr>
        <w:t>la</w:t>
      </w:r>
      <w:r w:rsidRPr="00AD700D">
        <w:rPr>
          <w:rFonts w:ascii="Arial Narrow" w:hAnsi="Arial Narrow"/>
          <w:spacing w:val="26"/>
        </w:rPr>
        <w:t xml:space="preserve"> </w:t>
      </w:r>
      <w:r w:rsidRPr="00AD700D">
        <w:rPr>
          <w:rFonts w:ascii="Arial Narrow" w:hAnsi="Arial Narrow"/>
        </w:rPr>
        <w:t>qualification</w:t>
      </w:r>
      <w:r w:rsidRPr="00AD700D">
        <w:rPr>
          <w:rFonts w:ascii="Arial Narrow" w:hAnsi="Arial Narrow"/>
          <w:spacing w:val="26"/>
        </w:rPr>
        <w:t xml:space="preserve"> </w:t>
      </w:r>
      <w:r w:rsidR="004721C2" w:rsidRPr="00AD700D">
        <w:rPr>
          <w:rFonts w:ascii="Arial Narrow" w:hAnsi="Arial Narrow"/>
        </w:rPr>
        <w:t>des soumissionnaires seront évalués de manière binaire (oui/non) et</w:t>
      </w:r>
      <w:r w:rsidR="009966E2" w:rsidRPr="00AD700D">
        <w:rPr>
          <w:rFonts w:ascii="Arial Narrow" w:hAnsi="Arial Narrow"/>
          <w:spacing w:val="26"/>
        </w:rPr>
        <w:t xml:space="preserve"> </w:t>
      </w:r>
      <w:r w:rsidRPr="00AD700D">
        <w:rPr>
          <w:rFonts w:ascii="Arial Narrow" w:hAnsi="Arial Narrow"/>
        </w:rPr>
        <w:t>porteront</w:t>
      </w:r>
      <w:r w:rsidRPr="00AD700D">
        <w:rPr>
          <w:rFonts w:ascii="Arial Narrow" w:hAnsi="Arial Narrow"/>
          <w:spacing w:val="6"/>
        </w:rPr>
        <w:t xml:space="preserve"> </w:t>
      </w:r>
      <w:r w:rsidRPr="00AD700D">
        <w:rPr>
          <w:rFonts w:ascii="Arial Narrow" w:hAnsi="Arial Narrow"/>
        </w:rPr>
        <w:t>à</w:t>
      </w:r>
      <w:r w:rsidRPr="00AD700D">
        <w:rPr>
          <w:rFonts w:ascii="Arial Narrow" w:hAnsi="Arial Narrow"/>
          <w:spacing w:val="6"/>
        </w:rPr>
        <w:t xml:space="preserve"> </w:t>
      </w:r>
      <w:r w:rsidRPr="00AD700D">
        <w:rPr>
          <w:rFonts w:ascii="Arial Narrow" w:hAnsi="Arial Narrow"/>
        </w:rPr>
        <w:t>titre</w:t>
      </w:r>
      <w:r w:rsidRPr="00AD700D">
        <w:rPr>
          <w:rFonts w:ascii="Arial Narrow" w:hAnsi="Arial Narrow"/>
          <w:spacing w:val="6"/>
        </w:rPr>
        <w:t xml:space="preserve"> </w:t>
      </w:r>
      <w:r w:rsidR="0080600B" w:rsidRPr="00AD700D">
        <w:rPr>
          <w:rFonts w:ascii="Arial Narrow" w:hAnsi="Arial Narrow"/>
        </w:rPr>
        <w:t xml:space="preserve">indicatif </w:t>
      </w:r>
      <w:r w:rsidR="0080600B" w:rsidRPr="00AD700D">
        <w:rPr>
          <w:rFonts w:ascii="Arial Narrow" w:hAnsi="Arial Narrow"/>
          <w:spacing w:val="13"/>
        </w:rPr>
        <w:t>sur</w:t>
      </w:r>
      <w:r w:rsidR="0029472D" w:rsidRPr="00AD700D">
        <w:rPr>
          <w:rFonts w:ascii="Arial Narrow" w:hAnsi="Arial Narrow"/>
          <w:spacing w:val="13"/>
        </w:rPr>
        <w:t> </w:t>
      </w:r>
      <w:r w:rsidR="0029472D" w:rsidRPr="00AD700D">
        <w:rPr>
          <w:rFonts w:ascii="Arial Narrow" w:hAnsi="Arial Narrow"/>
          <w:spacing w:val="6"/>
        </w:rPr>
        <w:t>:</w:t>
      </w:r>
    </w:p>
    <w:p w14:paraId="197A447D" w14:textId="77777777" w:rsidR="004721C2" w:rsidRPr="00423525" w:rsidRDefault="004721C2" w:rsidP="00332FA5">
      <w:pPr>
        <w:pStyle w:val="Paragraphedeliste"/>
        <w:widowControl w:val="0"/>
        <w:numPr>
          <w:ilvl w:val="0"/>
          <w:numId w:val="20"/>
        </w:numPr>
        <w:autoSpaceDE w:val="0"/>
        <w:spacing w:after="0" w:line="240" w:lineRule="auto"/>
        <w:jc w:val="both"/>
        <w:rPr>
          <w:rFonts w:ascii="Arial Narrow" w:hAnsi="Arial Narrow"/>
          <w:iCs/>
          <w:sz w:val="24"/>
          <w:szCs w:val="24"/>
        </w:rPr>
      </w:pPr>
      <w:r w:rsidRPr="00423525">
        <w:rPr>
          <w:rFonts w:ascii="Arial Narrow" w:hAnsi="Arial Narrow"/>
          <w:iCs/>
          <w:sz w:val="24"/>
          <w:szCs w:val="24"/>
        </w:rPr>
        <w:t>la présentation de l’offre ;</w:t>
      </w:r>
    </w:p>
    <w:p w14:paraId="02A2404D" w14:textId="77777777" w:rsidR="004721C2" w:rsidRPr="00423525" w:rsidRDefault="004721C2" w:rsidP="00332FA5">
      <w:pPr>
        <w:pStyle w:val="Paragraphedeliste"/>
        <w:widowControl w:val="0"/>
        <w:numPr>
          <w:ilvl w:val="0"/>
          <w:numId w:val="20"/>
        </w:numPr>
        <w:autoSpaceDE w:val="0"/>
        <w:spacing w:after="0" w:line="240" w:lineRule="auto"/>
        <w:jc w:val="both"/>
        <w:rPr>
          <w:rFonts w:ascii="Arial Narrow" w:hAnsi="Arial Narrow"/>
          <w:iCs/>
          <w:sz w:val="24"/>
          <w:szCs w:val="24"/>
        </w:rPr>
      </w:pPr>
      <w:r w:rsidRPr="00423525">
        <w:rPr>
          <w:rFonts w:ascii="Arial Narrow" w:hAnsi="Arial Narrow"/>
          <w:iCs/>
          <w:sz w:val="24"/>
          <w:szCs w:val="24"/>
        </w:rPr>
        <w:t>les références du soumissionnaire ;</w:t>
      </w:r>
    </w:p>
    <w:p w14:paraId="25896D61" w14:textId="779003B4" w:rsidR="004721C2" w:rsidRPr="00423525" w:rsidRDefault="004721C2" w:rsidP="00332FA5">
      <w:pPr>
        <w:pStyle w:val="Paragraphedeliste"/>
        <w:widowControl w:val="0"/>
        <w:numPr>
          <w:ilvl w:val="0"/>
          <w:numId w:val="20"/>
        </w:numPr>
        <w:autoSpaceDE w:val="0"/>
        <w:spacing w:after="0" w:line="240" w:lineRule="auto"/>
        <w:jc w:val="both"/>
        <w:rPr>
          <w:rFonts w:ascii="Arial Narrow" w:hAnsi="Arial Narrow"/>
          <w:sz w:val="24"/>
          <w:szCs w:val="24"/>
        </w:rPr>
      </w:pPr>
      <w:r w:rsidRPr="00423525">
        <w:rPr>
          <w:rFonts w:ascii="Arial Narrow" w:hAnsi="Arial Narrow"/>
          <w:iCs/>
          <w:sz w:val="24"/>
          <w:szCs w:val="24"/>
        </w:rPr>
        <w:t>la capacité financière (attestation de solvabilité financière)</w:t>
      </w:r>
      <w:r w:rsidR="003B29BB" w:rsidRPr="00423525">
        <w:rPr>
          <w:rFonts w:ascii="Arial Narrow" w:hAnsi="Arial Narrow"/>
          <w:iCs/>
          <w:sz w:val="24"/>
          <w:szCs w:val="24"/>
        </w:rPr>
        <w:t xml:space="preserve"> </w:t>
      </w:r>
      <w:r w:rsidRPr="00423525">
        <w:rPr>
          <w:rFonts w:ascii="Arial Narrow" w:hAnsi="Arial Narrow"/>
          <w:iCs/>
          <w:sz w:val="24"/>
          <w:szCs w:val="24"/>
        </w:rPr>
        <w:t>supérieure ou égale aux 2/3 du coût total du projet ;</w:t>
      </w:r>
    </w:p>
    <w:p w14:paraId="2435E232" w14:textId="77777777" w:rsidR="004721C2" w:rsidRPr="00423525" w:rsidRDefault="004721C2" w:rsidP="00332FA5">
      <w:pPr>
        <w:pStyle w:val="Paragraphedeliste"/>
        <w:widowControl w:val="0"/>
        <w:numPr>
          <w:ilvl w:val="0"/>
          <w:numId w:val="20"/>
        </w:numPr>
        <w:autoSpaceDE w:val="0"/>
        <w:spacing w:after="0" w:line="240" w:lineRule="auto"/>
        <w:jc w:val="both"/>
        <w:rPr>
          <w:rFonts w:ascii="Arial Narrow" w:hAnsi="Arial Narrow"/>
          <w:sz w:val="24"/>
          <w:szCs w:val="24"/>
        </w:rPr>
      </w:pPr>
      <w:r w:rsidRPr="00423525">
        <w:rPr>
          <w:rFonts w:ascii="Arial Narrow" w:hAnsi="Arial Narrow"/>
          <w:sz w:val="24"/>
          <w:szCs w:val="24"/>
        </w:rPr>
        <w:t xml:space="preserve">la qualification et l’expérience du personnel ; </w:t>
      </w:r>
    </w:p>
    <w:p w14:paraId="4233509F" w14:textId="77777777" w:rsidR="004721C2" w:rsidRPr="00423525" w:rsidRDefault="004721C2" w:rsidP="00332FA5">
      <w:pPr>
        <w:pStyle w:val="Paragraphedeliste"/>
        <w:widowControl w:val="0"/>
        <w:numPr>
          <w:ilvl w:val="0"/>
          <w:numId w:val="20"/>
        </w:numPr>
        <w:autoSpaceDE w:val="0"/>
        <w:spacing w:after="0" w:line="240" w:lineRule="auto"/>
        <w:jc w:val="both"/>
        <w:rPr>
          <w:rFonts w:ascii="Arial Narrow" w:hAnsi="Arial Narrow"/>
          <w:sz w:val="24"/>
          <w:szCs w:val="24"/>
        </w:rPr>
      </w:pPr>
      <w:r w:rsidRPr="00423525">
        <w:rPr>
          <w:rFonts w:ascii="Arial Narrow" w:hAnsi="Arial Narrow"/>
          <w:sz w:val="24"/>
          <w:szCs w:val="24"/>
        </w:rPr>
        <w:t xml:space="preserve">les moyens logistiques ; </w:t>
      </w:r>
    </w:p>
    <w:p w14:paraId="11B2BF11" w14:textId="45A8CBA6" w:rsidR="004721C2" w:rsidRPr="00AD700D" w:rsidRDefault="004721C2" w:rsidP="00332FA5">
      <w:pPr>
        <w:pStyle w:val="Paragraphedeliste"/>
        <w:widowControl w:val="0"/>
        <w:numPr>
          <w:ilvl w:val="0"/>
          <w:numId w:val="20"/>
        </w:numPr>
        <w:autoSpaceDE w:val="0"/>
        <w:spacing w:after="0" w:line="240" w:lineRule="auto"/>
        <w:jc w:val="both"/>
        <w:rPr>
          <w:rFonts w:ascii="Arial Narrow" w:hAnsi="Arial Narrow"/>
          <w:sz w:val="24"/>
          <w:szCs w:val="24"/>
        </w:rPr>
      </w:pPr>
      <w:r w:rsidRPr="00AD700D">
        <w:rPr>
          <w:rFonts w:ascii="Arial Narrow" w:hAnsi="Arial Narrow"/>
          <w:sz w:val="24"/>
          <w:szCs w:val="24"/>
        </w:rPr>
        <w:t>la méthodologie.</w:t>
      </w:r>
    </w:p>
    <w:p w14:paraId="217CE501" w14:textId="7770066F" w:rsidR="0066058E" w:rsidRPr="00AD700D" w:rsidRDefault="0066058E" w:rsidP="00FF7CA3">
      <w:pPr>
        <w:pStyle w:val="AAOarticles"/>
      </w:pPr>
      <w:r w:rsidRPr="00AD700D">
        <w:t>Attribu</w:t>
      </w:r>
      <w:r w:rsidRPr="00AD700D">
        <w:rPr>
          <w:spacing w:val="6"/>
        </w:rPr>
        <w:t>tion</w:t>
      </w:r>
    </w:p>
    <w:p w14:paraId="4B1B73C6" w14:textId="5C259868" w:rsidR="00B22A4B" w:rsidRPr="00AD700D" w:rsidRDefault="0066058E" w:rsidP="00486D3D">
      <w:pPr>
        <w:widowControl w:val="0"/>
        <w:autoSpaceDE w:val="0"/>
        <w:spacing w:line="276" w:lineRule="auto"/>
        <w:ind w:firstLine="567"/>
        <w:jc w:val="both"/>
        <w:rPr>
          <w:rFonts w:ascii="Arial Narrow" w:hAnsi="Arial Narrow"/>
          <w:i/>
          <w:iCs/>
        </w:rPr>
      </w:pPr>
      <w:r w:rsidRPr="00AD700D">
        <w:rPr>
          <w:rFonts w:ascii="Arial Narrow" w:hAnsi="Arial Narrow"/>
          <w:iCs/>
        </w:rPr>
        <w:t>Le Maitre d’Ouvrage attribue</w:t>
      </w:r>
      <w:r w:rsidR="003B29BB" w:rsidRPr="00AD700D">
        <w:rPr>
          <w:rFonts w:ascii="Arial Narrow" w:hAnsi="Arial Narrow"/>
          <w:iCs/>
        </w:rPr>
        <w:t>ra</w:t>
      </w:r>
      <w:r w:rsidRPr="00AD700D">
        <w:rPr>
          <w:rFonts w:ascii="Arial Narrow" w:hAnsi="Arial Narrow"/>
          <w:iCs/>
        </w:rPr>
        <w:t xml:space="preserve"> le marché au soumissionnaire ayant présenté une offre remplissant les </w:t>
      </w:r>
      <w:r w:rsidRPr="00AD700D">
        <w:rPr>
          <w:rFonts w:ascii="Arial Narrow" w:hAnsi="Arial Narrow"/>
          <w:iCs/>
        </w:rPr>
        <w:lastRenderedPageBreak/>
        <w:t>critères de qualification technique et financière requises</w:t>
      </w:r>
      <w:r w:rsidR="00432577" w:rsidRPr="00AD700D">
        <w:rPr>
          <w:rFonts w:ascii="Arial Narrow" w:hAnsi="Arial Narrow"/>
          <w:iCs/>
        </w:rPr>
        <w:t xml:space="preserve">, </w:t>
      </w:r>
      <w:r w:rsidRPr="00AD700D">
        <w:rPr>
          <w:rFonts w:ascii="Arial Narrow" w:hAnsi="Arial Narrow"/>
          <w:iCs/>
        </w:rPr>
        <w:t xml:space="preserve">dont l’offre </w:t>
      </w:r>
      <w:r w:rsidR="003B29BB" w:rsidRPr="00AD700D">
        <w:rPr>
          <w:rFonts w:ascii="Arial Narrow" w:hAnsi="Arial Narrow"/>
          <w:iCs/>
        </w:rPr>
        <w:t>sera é</w:t>
      </w:r>
      <w:r w:rsidRPr="00AD700D">
        <w:rPr>
          <w:rFonts w:ascii="Arial Narrow" w:hAnsi="Arial Narrow"/>
          <w:iCs/>
        </w:rPr>
        <w:t>valuée la moins-disante</w:t>
      </w:r>
      <w:r w:rsidR="003B29BB" w:rsidRPr="00AD700D">
        <w:rPr>
          <w:rFonts w:ascii="Arial Narrow" w:hAnsi="Arial Narrow"/>
          <w:iCs/>
        </w:rPr>
        <w:t>.</w:t>
      </w:r>
    </w:p>
    <w:p w14:paraId="4F6A15A1" w14:textId="7735596E" w:rsidR="0066058E" w:rsidRPr="00AD700D" w:rsidRDefault="0066058E" w:rsidP="00486D3D">
      <w:pPr>
        <w:widowControl w:val="0"/>
        <w:autoSpaceDE w:val="0"/>
        <w:spacing w:line="276" w:lineRule="auto"/>
        <w:jc w:val="both"/>
        <w:rPr>
          <w:rFonts w:ascii="Arial Narrow" w:hAnsi="Arial Narrow"/>
          <w:i/>
          <w:sz w:val="2"/>
        </w:rPr>
      </w:pPr>
    </w:p>
    <w:p w14:paraId="73A753C3" w14:textId="0E6759D7" w:rsidR="00AA7BFC" w:rsidRPr="00AD700D" w:rsidRDefault="00AA7BFC" w:rsidP="00FF7CA3">
      <w:pPr>
        <w:pStyle w:val="AAOarticles"/>
      </w:pPr>
      <w:r w:rsidRPr="00AD700D">
        <w:t xml:space="preserve">Nombre maximum de lots : </w:t>
      </w:r>
    </w:p>
    <w:p w14:paraId="5A1BB2CD" w14:textId="775841F7" w:rsidR="00AA7BFC" w:rsidRPr="00AD700D" w:rsidRDefault="003B29BB" w:rsidP="00486D3D">
      <w:pPr>
        <w:spacing w:line="276" w:lineRule="auto"/>
        <w:jc w:val="both"/>
        <w:rPr>
          <w:rFonts w:ascii="Arial Narrow" w:hAnsi="Arial Narrow"/>
          <w:i/>
          <w:spacing w:val="2"/>
        </w:rPr>
      </w:pPr>
      <w:r w:rsidRPr="00AD700D">
        <w:rPr>
          <w:rFonts w:ascii="Arial Narrow" w:hAnsi="Arial Narrow"/>
          <w:i/>
          <w:spacing w:val="2"/>
        </w:rPr>
        <w:t>Sans objet</w:t>
      </w:r>
      <w:r w:rsidR="00AA7BFC" w:rsidRPr="00AD700D">
        <w:rPr>
          <w:rFonts w:ascii="Arial Narrow" w:hAnsi="Arial Narrow"/>
          <w:i/>
          <w:spacing w:val="2"/>
        </w:rPr>
        <w:t xml:space="preserve">. </w:t>
      </w:r>
    </w:p>
    <w:p w14:paraId="71258493" w14:textId="5A0FDCB9" w:rsidR="0066058E" w:rsidRPr="00AD700D" w:rsidRDefault="0066058E" w:rsidP="00FF7CA3">
      <w:pPr>
        <w:pStyle w:val="AAOarticles"/>
      </w:pPr>
      <w:r w:rsidRPr="00AD700D">
        <w:t>Durée</w:t>
      </w:r>
      <w:r w:rsidRPr="00AD700D">
        <w:rPr>
          <w:spacing w:val="6"/>
        </w:rPr>
        <w:t xml:space="preserve"> </w:t>
      </w:r>
      <w:r w:rsidRPr="00AD700D">
        <w:t>de</w:t>
      </w:r>
      <w:r w:rsidRPr="00AD700D">
        <w:rPr>
          <w:spacing w:val="6"/>
        </w:rPr>
        <w:t xml:space="preserve"> </w:t>
      </w:r>
      <w:r w:rsidRPr="00AD700D">
        <w:t>validité</w:t>
      </w:r>
      <w:r w:rsidRPr="00AD700D">
        <w:rPr>
          <w:spacing w:val="6"/>
        </w:rPr>
        <w:t xml:space="preserve"> </w:t>
      </w:r>
      <w:r w:rsidRPr="00AD700D">
        <w:t>des</w:t>
      </w:r>
      <w:r w:rsidRPr="00AD700D">
        <w:rPr>
          <w:spacing w:val="6"/>
        </w:rPr>
        <w:t xml:space="preserve"> </w:t>
      </w:r>
      <w:r w:rsidRPr="00AD700D">
        <w:t>offres</w:t>
      </w:r>
    </w:p>
    <w:p w14:paraId="475BDD7C" w14:textId="7720DCA5" w:rsidR="0066058E" w:rsidRPr="00AD700D" w:rsidRDefault="0066058E" w:rsidP="00486D3D">
      <w:pPr>
        <w:widowControl w:val="0"/>
        <w:autoSpaceDE w:val="0"/>
        <w:spacing w:before="11" w:line="276" w:lineRule="auto"/>
        <w:ind w:firstLine="567"/>
        <w:jc w:val="both"/>
        <w:rPr>
          <w:rFonts w:ascii="Arial Narrow" w:hAnsi="Arial Narrow"/>
        </w:rPr>
      </w:pPr>
      <w:r w:rsidRPr="00AD700D">
        <w:rPr>
          <w:rFonts w:ascii="Arial Narrow" w:hAnsi="Arial Narrow"/>
        </w:rPr>
        <w:t>Les</w:t>
      </w:r>
      <w:r w:rsidRPr="00AD700D">
        <w:rPr>
          <w:rFonts w:ascii="Arial Narrow" w:hAnsi="Arial Narrow"/>
          <w:spacing w:val="3"/>
        </w:rPr>
        <w:t xml:space="preserve"> </w:t>
      </w:r>
      <w:r w:rsidRPr="00AD700D">
        <w:rPr>
          <w:rFonts w:ascii="Arial Narrow" w:hAnsi="Arial Narrow"/>
        </w:rPr>
        <w:t>soumissionnaires</w:t>
      </w:r>
      <w:r w:rsidRPr="00AD700D">
        <w:rPr>
          <w:rFonts w:ascii="Arial Narrow" w:hAnsi="Arial Narrow"/>
          <w:spacing w:val="3"/>
        </w:rPr>
        <w:t xml:space="preserve"> </w:t>
      </w:r>
      <w:r w:rsidRPr="00AD700D">
        <w:rPr>
          <w:rFonts w:ascii="Arial Narrow" w:hAnsi="Arial Narrow"/>
        </w:rPr>
        <w:t>restent</w:t>
      </w:r>
      <w:r w:rsidRPr="00AD700D">
        <w:rPr>
          <w:rFonts w:ascii="Arial Narrow" w:hAnsi="Arial Narrow"/>
          <w:spacing w:val="3"/>
        </w:rPr>
        <w:t xml:space="preserve"> </w:t>
      </w:r>
      <w:r w:rsidRPr="00AD700D">
        <w:rPr>
          <w:rFonts w:ascii="Arial Narrow" w:hAnsi="Arial Narrow"/>
        </w:rPr>
        <w:t>engagés</w:t>
      </w:r>
      <w:r w:rsidRPr="00AD700D">
        <w:rPr>
          <w:rFonts w:ascii="Arial Narrow" w:hAnsi="Arial Narrow"/>
          <w:spacing w:val="3"/>
        </w:rPr>
        <w:t xml:space="preserve"> </w:t>
      </w:r>
      <w:r w:rsidRPr="00AD700D">
        <w:rPr>
          <w:rFonts w:ascii="Arial Narrow" w:hAnsi="Arial Narrow"/>
        </w:rPr>
        <w:t>par</w:t>
      </w:r>
      <w:r w:rsidRPr="00AD700D">
        <w:rPr>
          <w:rFonts w:ascii="Arial Narrow" w:hAnsi="Arial Narrow"/>
          <w:spacing w:val="3"/>
        </w:rPr>
        <w:t xml:space="preserve"> </w:t>
      </w:r>
      <w:r w:rsidRPr="00AD700D">
        <w:rPr>
          <w:rFonts w:ascii="Arial Narrow" w:hAnsi="Arial Narrow"/>
        </w:rPr>
        <w:t>leur</w:t>
      </w:r>
      <w:r w:rsidRPr="00AD700D">
        <w:rPr>
          <w:rFonts w:ascii="Arial Narrow" w:hAnsi="Arial Narrow"/>
          <w:spacing w:val="3"/>
        </w:rPr>
        <w:t xml:space="preserve"> </w:t>
      </w:r>
      <w:r w:rsidRPr="00AD700D">
        <w:rPr>
          <w:rFonts w:ascii="Arial Narrow" w:hAnsi="Arial Narrow"/>
        </w:rPr>
        <w:t>offre pendant</w:t>
      </w:r>
      <w:r w:rsidRPr="00AD700D">
        <w:rPr>
          <w:rFonts w:ascii="Arial Narrow" w:hAnsi="Arial Narrow"/>
          <w:spacing w:val="1"/>
        </w:rPr>
        <w:t xml:space="preserve"> </w:t>
      </w:r>
      <w:r w:rsidRPr="00AD700D">
        <w:rPr>
          <w:rFonts w:ascii="Arial Narrow" w:hAnsi="Arial Narrow"/>
          <w:iCs/>
        </w:rPr>
        <w:t xml:space="preserve">90 </w:t>
      </w:r>
      <w:r w:rsidR="00486D3D" w:rsidRPr="00AD700D">
        <w:rPr>
          <w:rFonts w:ascii="Arial Narrow" w:hAnsi="Arial Narrow"/>
          <w:iCs/>
        </w:rPr>
        <w:t>jours</w:t>
      </w:r>
      <w:r w:rsidR="00486D3D" w:rsidRPr="00AD700D">
        <w:rPr>
          <w:rFonts w:ascii="Arial Narrow" w:hAnsi="Arial Narrow"/>
          <w:i/>
          <w:iCs/>
        </w:rPr>
        <w:t xml:space="preserve"> </w:t>
      </w:r>
      <w:r w:rsidR="0080600B" w:rsidRPr="00AD700D">
        <w:rPr>
          <w:rFonts w:ascii="Arial Narrow" w:hAnsi="Arial Narrow"/>
          <w:i/>
          <w:iCs/>
          <w:spacing w:val="-23"/>
        </w:rPr>
        <w:t>à</w:t>
      </w:r>
      <w:r w:rsidRPr="00AD700D">
        <w:rPr>
          <w:rFonts w:ascii="Arial Narrow" w:hAnsi="Arial Narrow"/>
          <w:spacing w:val="15"/>
        </w:rPr>
        <w:t xml:space="preserve"> </w:t>
      </w:r>
      <w:r w:rsidRPr="00AD700D">
        <w:rPr>
          <w:rFonts w:ascii="Arial Narrow" w:hAnsi="Arial Narrow"/>
        </w:rPr>
        <w:t>partir</w:t>
      </w:r>
      <w:r w:rsidRPr="00AD700D">
        <w:rPr>
          <w:rFonts w:ascii="Arial Narrow" w:hAnsi="Arial Narrow"/>
          <w:spacing w:val="15"/>
        </w:rPr>
        <w:t xml:space="preserve"> </w:t>
      </w:r>
      <w:r w:rsidRPr="00AD700D">
        <w:rPr>
          <w:rFonts w:ascii="Arial Narrow" w:hAnsi="Arial Narrow"/>
        </w:rPr>
        <w:t>de</w:t>
      </w:r>
      <w:r w:rsidRPr="00AD700D">
        <w:rPr>
          <w:rFonts w:ascii="Arial Narrow" w:hAnsi="Arial Narrow"/>
          <w:spacing w:val="15"/>
        </w:rPr>
        <w:t xml:space="preserve"> </w:t>
      </w:r>
      <w:r w:rsidRPr="00AD700D">
        <w:rPr>
          <w:rFonts w:ascii="Arial Narrow" w:hAnsi="Arial Narrow"/>
        </w:rPr>
        <w:t>la</w:t>
      </w:r>
      <w:r w:rsidRPr="00AD700D">
        <w:rPr>
          <w:rFonts w:ascii="Arial Narrow" w:hAnsi="Arial Narrow"/>
          <w:spacing w:val="15"/>
        </w:rPr>
        <w:t xml:space="preserve"> </w:t>
      </w:r>
      <w:r w:rsidRPr="00AD700D">
        <w:rPr>
          <w:rFonts w:ascii="Arial Narrow" w:hAnsi="Arial Narrow"/>
        </w:rPr>
        <w:t>date</w:t>
      </w:r>
      <w:r w:rsidRPr="00AD700D">
        <w:rPr>
          <w:rFonts w:ascii="Arial Narrow" w:hAnsi="Arial Narrow"/>
          <w:spacing w:val="15"/>
        </w:rPr>
        <w:t xml:space="preserve"> </w:t>
      </w:r>
      <w:r w:rsidR="00CA0C4A" w:rsidRPr="00AD700D">
        <w:rPr>
          <w:rFonts w:ascii="Arial Narrow" w:hAnsi="Arial Narrow"/>
        </w:rPr>
        <w:t>limite initiale</w:t>
      </w:r>
      <w:r w:rsidRPr="00AD700D">
        <w:rPr>
          <w:rFonts w:ascii="Arial Narrow" w:hAnsi="Arial Narrow"/>
          <w:spacing w:val="15"/>
        </w:rPr>
        <w:t xml:space="preserve"> </w:t>
      </w:r>
      <w:r w:rsidRPr="00AD700D">
        <w:rPr>
          <w:rFonts w:ascii="Arial Narrow" w:hAnsi="Arial Narrow"/>
        </w:rPr>
        <w:t>fixée pour</w:t>
      </w:r>
      <w:r w:rsidRPr="00AD700D">
        <w:rPr>
          <w:rFonts w:ascii="Arial Narrow" w:hAnsi="Arial Narrow"/>
          <w:spacing w:val="6"/>
        </w:rPr>
        <w:t xml:space="preserve"> </w:t>
      </w:r>
      <w:r w:rsidRPr="00AD700D">
        <w:rPr>
          <w:rFonts w:ascii="Arial Narrow" w:hAnsi="Arial Narrow"/>
        </w:rPr>
        <w:t>la</w:t>
      </w:r>
      <w:r w:rsidRPr="00AD700D">
        <w:rPr>
          <w:rFonts w:ascii="Arial Narrow" w:hAnsi="Arial Narrow"/>
          <w:spacing w:val="6"/>
        </w:rPr>
        <w:t xml:space="preserve"> </w:t>
      </w:r>
      <w:r w:rsidRPr="00AD700D">
        <w:rPr>
          <w:rFonts w:ascii="Arial Narrow" w:hAnsi="Arial Narrow"/>
        </w:rPr>
        <w:t>remise</w:t>
      </w:r>
      <w:r w:rsidRPr="00AD700D">
        <w:rPr>
          <w:rFonts w:ascii="Arial Narrow" w:hAnsi="Arial Narrow"/>
          <w:spacing w:val="6"/>
        </w:rPr>
        <w:t xml:space="preserve"> </w:t>
      </w:r>
      <w:r w:rsidRPr="00AD700D">
        <w:rPr>
          <w:rFonts w:ascii="Arial Narrow" w:hAnsi="Arial Narrow"/>
        </w:rPr>
        <w:t>des</w:t>
      </w:r>
      <w:r w:rsidRPr="00AD700D">
        <w:rPr>
          <w:rFonts w:ascii="Arial Narrow" w:hAnsi="Arial Narrow"/>
          <w:spacing w:val="6"/>
        </w:rPr>
        <w:t xml:space="preserve"> </w:t>
      </w:r>
      <w:r w:rsidRPr="00AD700D">
        <w:rPr>
          <w:rFonts w:ascii="Arial Narrow" w:hAnsi="Arial Narrow"/>
        </w:rPr>
        <w:t>offres.</w:t>
      </w:r>
      <w:r w:rsidR="00FA2093">
        <w:rPr>
          <w:rFonts w:ascii="Arial Narrow" w:hAnsi="Arial Narrow"/>
        </w:rPr>
        <w:t xml:space="preserve"> </w:t>
      </w:r>
    </w:p>
    <w:p w14:paraId="5AE42065" w14:textId="1C05FDF5" w:rsidR="0066058E" w:rsidRPr="00AD700D" w:rsidRDefault="0066058E" w:rsidP="00FF7CA3">
      <w:pPr>
        <w:pStyle w:val="AAOarticles"/>
      </w:pPr>
      <w:r w:rsidRPr="00AD700D">
        <w:t>Renseignements</w:t>
      </w:r>
      <w:r w:rsidRPr="00AD700D">
        <w:rPr>
          <w:spacing w:val="6"/>
        </w:rPr>
        <w:t xml:space="preserve"> </w:t>
      </w:r>
      <w:r w:rsidRPr="00AD700D">
        <w:t>complémentaires</w:t>
      </w:r>
    </w:p>
    <w:p w14:paraId="7CBBB601" w14:textId="408F1DE4" w:rsidR="0066058E" w:rsidRPr="00AD700D" w:rsidRDefault="0066058E" w:rsidP="00486D3D">
      <w:pPr>
        <w:widowControl w:val="0"/>
        <w:autoSpaceDE w:val="0"/>
        <w:spacing w:before="11" w:line="276" w:lineRule="auto"/>
        <w:ind w:firstLine="567"/>
        <w:jc w:val="both"/>
        <w:rPr>
          <w:rStyle w:val="Lienhypertexte"/>
          <w:rFonts w:ascii="Arial Narrow" w:hAnsi="Arial Narrow"/>
          <w:color w:val="auto"/>
        </w:rPr>
      </w:pPr>
      <w:r w:rsidRPr="00AD700D">
        <w:rPr>
          <w:rFonts w:ascii="Arial Narrow" w:hAnsi="Arial Narrow"/>
        </w:rPr>
        <w:t>Les</w:t>
      </w:r>
      <w:r w:rsidRPr="00AD700D">
        <w:rPr>
          <w:rFonts w:ascii="Arial Narrow" w:hAnsi="Arial Narrow"/>
          <w:spacing w:val="20"/>
        </w:rPr>
        <w:t xml:space="preserve"> </w:t>
      </w:r>
      <w:r w:rsidRPr="00AD700D">
        <w:rPr>
          <w:rFonts w:ascii="Arial Narrow" w:hAnsi="Arial Narrow"/>
        </w:rPr>
        <w:t>renseignements</w:t>
      </w:r>
      <w:r w:rsidRPr="00AD700D">
        <w:rPr>
          <w:rFonts w:ascii="Arial Narrow" w:hAnsi="Arial Narrow"/>
          <w:spacing w:val="20"/>
        </w:rPr>
        <w:t xml:space="preserve"> </w:t>
      </w:r>
      <w:r w:rsidRPr="00AD700D">
        <w:rPr>
          <w:rFonts w:ascii="Arial Narrow" w:hAnsi="Arial Narrow"/>
        </w:rPr>
        <w:t>complémentaires</w:t>
      </w:r>
      <w:r w:rsidRPr="00AD700D">
        <w:rPr>
          <w:rFonts w:ascii="Arial Narrow" w:hAnsi="Arial Narrow"/>
          <w:spacing w:val="20"/>
        </w:rPr>
        <w:t xml:space="preserve"> </w:t>
      </w:r>
      <w:r w:rsidRPr="00AD700D">
        <w:rPr>
          <w:rFonts w:ascii="Arial Narrow" w:hAnsi="Arial Narrow"/>
        </w:rPr>
        <w:t>peuvent</w:t>
      </w:r>
      <w:r w:rsidRPr="00AD700D">
        <w:rPr>
          <w:rFonts w:ascii="Arial Narrow" w:hAnsi="Arial Narrow"/>
          <w:spacing w:val="20"/>
        </w:rPr>
        <w:t xml:space="preserve"> </w:t>
      </w:r>
      <w:r w:rsidRPr="00AD700D">
        <w:rPr>
          <w:rFonts w:ascii="Arial Narrow" w:hAnsi="Arial Narrow"/>
        </w:rPr>
        <w:t xml:space="preserve">être </w:t>
      </w:r>
      <w:r w:rsidR="00A27848" w:rsidRPr="00AD700D">
        <w:rPr>
          <w:rFonts w:ascii="Arial Narrow" w:hAnsi="Arial Narrow"/>
        </w:rPr>
        <w:t>obtenus aux heures</w:t>
      </w:r>
      <w:r w:rsidRPr="00AD700D">
        <w:rPr>
          <w:rFonts w:ascii="Arial Narrow" w:hAnsi="Arial Narrow"/>
        </w:rPr>
        <w:t xml:space="preserve"> </w:t>
      </w:r>
      <w:r w:rsidR="00A27848" w:rsidRPr="00AD700D">
        <w:rPr>
          <w:rFonts w:ascii="Arial Narrow" w:hAnsi="Arial Narrow"/>
        </w:rPr>
        <w:t xml:space="preserve">ouvrables </w:t>
      </w:r>
      <w:r w:rsidR="00A27848" w:rsidRPr="00AD700D">
        <w:rPr>
          <w:rFonts w:ascii="Arial Narrow" w:hAnsi="Arial Narrow"/>
          <w:spacing w:val="-14"/>
        </w:rPr>
        <w:t>à</w:t>
      </w:r>
      <w:r w:rsidR="00486D3D" w:rsidRPr="00AD700D">
        <w:rPr>
          <w:rFonts w:ascii="Arial Narrow" w:hAnsi="Arial Narrow"/>
          <w:spacing w:val="-14"/>
        </w:rPr>
        <w:t xml:space="preserve"> la SIGAMP</w:t>
      </w:r>
      <w:r w:rsidR="00A27848" w:rsidRPr="00AD700D">
        <w:rPr>
          <w:rFonts w:ascii="Arial Narrow" w:hAnsi="Arial Narrow"/>
        </w:rPr>
        <w:t xml:space="preserve"> </w:t>
      </w:r>
      <w:r w:rsidR="00486D3D" w:rsidRPr="00AD700D">
        <w:rPr>
          <w:rFonts w:ascii="Arial Narrow" w:hAnsi="Arial Narrow"/>
        </w:rPr>
        <w:t>de</w:t>
      </w:r>
      <w:r w:rsidR="00332FA5">
        <w:rPr>
          <w:rFonts w:ascii="Arial Narrow" w:hAnsi="Arial Narrow"/>
        </w:rPr>
        <w:t xml:space="preserve"> la Mairie d’Ebolowa </w:t>
      </w:r>
      <w:r w:rsidR="00486D3D" w:rsidRPr="00AD700D">
        <w:rPr>
          <w:rFonts w:ascii="Arial Narrow" w:hAnsi="Arial Narrow"/>
        </w:rPr>
        <w:t>I</w:t>
      </w:r>
      <w:r w:rsidR="00332FA5" w:rsidRPr="00332FA5">
        <w:rPr>
          <w:rFonts w:ascii="Arial Narrow" w:hAnsi="Arial Narrow"/>
          <w:vertAlign w:val="superscript"/>
        </w:rPr>
        <w:t>er</w:t>
      </w:r>
      <w:r w:rsidR="00486D3D" w:rsidRPr="00AD700D">
        <w:rPr>
          <w:rFonts w:ascii="Arial Narrow" w:hAnsi="Arial Narrow"/>
          <w:iCs/>
        </w:rPr>
        <w:t>.</w:t>
      </w:r>
    </w:p>
    <w:p w14:paraId="38D93B82" w14:textId="5AEA1BD4" w:rsidR="0066058E" w:rsidRPr="00AD700D" w:rsidRDefault="0066058E" w:rsidP="00FF7CA3">
      <w:pPr>
        <w:pStyle w:val="AAOarticles"/>
      </w:pPr>
      <w:r w:rsidRPr="00AD700D">
        <w:t>Lutte contre la corruption et les mauvaises pratiques</w:t>
      </w:r>
    </w:p>
    <w:p w14:paraId="60EDA987" w14:textId="4AAFED36" w:rsidR="0066058E" w:rsidRPr="00AD700D" w:rsidRDefault="0066058E" w:rsidP="00EA583E">
      <w:pPr>
        <w:widowControl w:val="0"/>
        <w:autoSpaceDE w:val="0"/>
        <w:adjustRightInd w:val="0"/>
        <w:spacing w:before="11" w:line="276" w:lineRule="auto"/>
        <w:ind w:firstLine="567"/>
        <w:jc w:val="both"/>
        <w:rPr>
          <w:rFonts w:ascii="Arial Narrow" w:hAnsi="Arial Narrow"/>
        </w:rPr>
      </w:pPr>
      <w:r w:rsidRPr="00AD700D">
        <w:rPr>
          <w:rFonts w:ascii="Arial Narrow" w:hAnsi="Arial Narrow"/>
        </w:rPr>
        <w:t xml:space="preserve">Pour toute </w:t>
      </w:r>
      <w:r w:rsidR="00114778" w:rsidRPr="00AD700D">
        <w:rPr>
          <w:rFonts w:ascii="Arial Narrow" w:hAnsi="Arial Narrow"/>
        </w:rPr>
        <w:t xml:space="preserve">dénonciation pour des pratiques, faits ou actes </w:t>
      </w:r>
      <w:r w:rsidRPr="00AD700D">
        <w:rPr>
          <w:rFonts w:ascii="Arial Narrow" w:hAnsi="Arial Narrow"/>
        </w:rPr>
        <w:t>de corruption</w:t>
      </w:r>
      <w:r w:rsidR="0060130B" w:rsidRPr="00AD700D">
        <w:rPr>
          <w:rFonts w:ascii="Arial Narrow" w:hAnsi="Arial Narrow"/>
        </w:rPr>
        <w:t xml:space="preserve"> ou faits de mauvaises pratiques</w:t>
      </w:r>
      <w:r w:rsidR="00114778" w:rsidRPr="00AD700D">
        <w:rPr>
          <w:rFonts w:ascii="Arial Narrow" w:hAnsi="Arial Narrow"/>
        </w:rPr>
        <w:t>,</w:t>
      </w:r>
      <w:r w:rsidRPr="00AD700D">
        <w:rPr>
          <w:rFonts w:ascii="Arial Narrow" w:hAnsi="Arial Narrow"/>
        </w:rPr>
        <w:t xml:space="preserve"> bien vouloir appeler </w:t>
      </w:r>
      <w:r w:rsidR="00114778" w:rsidRPr="00AD700D">
        <w:rPr>
          <w:rFonts w:ascii="Arial Narrow" w:hAnsi="Arial Narrow"/>
        </w:rPr>
        <w:t xml:space="preserve">la CONAC au numéro 1517, </w:t>
      </w:r>
      <w:r w:rsidRPr="00AD700D">
        <w:rPr>
          <w:rFonts w:ascii="Arial Narrow" w:hAnsi="Arial Narrow"/>
        </w:rPr>
        <w:t>l</w:t>
      </w:r>
      <w:r w:rsidR="000A57B8" w:rsidRPr="00AD700D">
        <w:rPr>
          <w:rFonts w:ascii="Arial Narrow" w:hAnsi="Arial Narrow"/>
        </w:rPr>
        <w:t xml:space="preserve">’Autorité chargée des Marchés </w:t>
      </w:r>
      <w:r w:rsidR="000028A4" w:rsidRPr="00AD700D">
        <w:rPr>
          <w:rFonts w:ascii="Arial Narrow" w:hAnsi="Arial Narrow"/>
        </w:rPr>
        <w:t>Publics (</w:t>
      </w:r>
      <w:r w:rsidRPr="00AD700D">
        <w:rPr>
          <w:rFonts w:ascii="Arial Narrow" w:hAnsi="Arial Narrow"/>
        </w:rPr>
        <w:t>MINMAP</w:t>
      </w:r>
      <w:r w:rsidR="000A57B8" w:rsidRPr="00AD700D">
        <w:rPr>
          <w:rFonts w:ascii="Arial Narrow" w:hAnsi="Arial Narrow"/>
        </w:rPr>
        <w:t>)</w:t>
      </w:r>
      <w:r w:rsidRPr="00AD700D">
        <w:rPr>
          <w:rFonts w:ascii="Arial Narrow" w:hAnsi="Arial Narrow"/>
        </w:rPr>
        <w:t xml:space="preserve"> </w:t>
      </w:r>
      <w:r w:rsidR="00114778" w:rsidRPr="00AD700D">
        <w:rPr>
          <w:rFonts w:ascii="Arial Narrow" w:hAnsi="Arial Narrow"/>
        </w:rPr>
        <w:t xml:space="preserve">(SMS ou appel) </w:t>
      </w:r>
      <w:r w:rsidRPr="00AD700D">
        <w:rPr>
          <w:rFonts w:ascii="Arial Narrow" w:hAnsi="Arial Narrow"/>
        </w:rPr>
        <w:t>aux numéros : (+237) 673 20 57 25 et 699 37 07 48</w:t>
      </w:r>
      <w:r w:rsidR="00FD2684" w:rsidRPr="00AD700D">
        <w:rPr>
          <w:rFonts w:ascii="Arial Narrow" w:hAnsi="Arial Narrow"/>
        </w:rPr>
        <w:t xml:space="preserve">, l’ARMP via son site </w:t>
      </w:r>
      <w:r w:rsidR="00402192" w:rsidRPr="00AD700D">
        <w:rPr>
          <w:rFonts w:ascii="Arial Narrow" w:hAnsi="Arial Narrow"/>
        </w:rPr>
        <w:t>« </w:t>
      </w:r>
      <w:r w:rsidR="00FD2684" w:rsidRPr="00AD700D">
        <w:rPr>
          <w:rFonts w:ascii="Arial Narrow" w:hAnsi="Arial Narrow"/>
        </w:rPr>
        <w:t>web www.armp.cm</w:t>
      </w:r>
      <w:r w:rsidR="00402192" w:rsidRPr="00AD700D">
        <w:rPr>
          <w:rFonts w:ascii="Arial Narrow" w:hAnsi="Arial Narrow"/>
        </w:rPr>
        <w:t> »</w:t>
      </w:r>
      <w:r w:rsidR="00FD2684" w:rsidRPr="00AD700D">
        <w:rPr>
          <w:rFonts w:ascii="Arial Narrow" w:hAnsi="Arial Narrow"/>
        </w:rPr>
        <w:t xml:space="preserve"> ou le Maître d’Ouvrage numéro </w:t>
      </w:r>
      <w:r w:rsidR="00F95393">
        <w:rPr>
          <w:rFonts w:ascii="Arial Narrow" w:hAnsi="Arial Narrow"/>
        </w:rPr>
        <w:t>677 534 891</w:t>
      </w:r>
      <w:r w:rsidR="00EA583E" w:rsidRPr="00AD700D">
        <w:rPr>
          <w:rFonts w:ascii="Arial Narrow" w:hAnsi="Arial Narrow"/>
        </w:rPr>
        <w:t>.</w:t>
      </w:r>
      <w:r w:rsidR="00057BA1">
        <w:rPr>
          <w:rFonts w:ascii="Arial Narrow" w:hAnsi="Arial Narrow"/>
        </w:rPr>
        <w:t xml:space="preserve"> </w:t>
      </w:r>
    </w:p>
    <w:p w14:paraId="2BFA272F" w14:textId="77777777" w:rsidR="00EA583E" w:rsidRPr="00AD700D" w:rsidRDefault="00EA583E" w:rsidP="00EA583E">
      <w:pPr>
        <w:widowControl w:val="0"/>
        <w:autoSpaceDE w:val="0"/>
        <w:adjustRightInd w:val="0"/>
        <w:spacing w:before="11" w:line="276" w:lineRule="auto"/>
        <w:ind w:firstLine="567"/>
        <w:jc w:val="both"/>
        <w:rPr>
          <w:rFonts w:ascii="Arial Narrow" w:hAnsi="Arial Narrow"/>
        </w:rPr>
      </w:pPr>
    </w:p>
    <w:p w14:paraId="306D641C" w14:textId="77777777" w:rsidR="00EA583E" w:rsidRPr="00AD700D" w:rsidRDefault="00EA583E" w:rsidP="00EA583E">
      <w:pPr>
        <w:widowControl w:val="0"/>
        <w:autoSpaceDE w:val="0"/>
        <w:adjustRightInd w:val="0"/>
        <w:spacing w:before="11" w:line="276" w:lineRule="auto"/>
        <w:ind w:firstLine="567"/>
        <w:jc w:val="both"/>
        <w:rPr>
          <w:rFonts w:ascii="Arial Narrow" w:hAnsi="Arial Narrow"/>
          <w:sz w:val="2"/>
        </w:rPr>
      </w:pPr>
    </w:p>
    <w:p w14:paraId="460FED1A" w14:textId="69575C9E" w:rsidR="0066058E" w:rsidRPr="00AD700D" w:rsidRDefault="00753E70" w:rsidP="00486D3D">
      <w:pPr>
        <w:widowControl w:val="0"/>
        <w:autoSpaceDE w:val="0"/>
        <w:spacing w:line="276" w:lineRule="auto"/>
        <w:ind w:left="3600" w:firstLine="720"/>
        <w:jc w:val="both"/>
        <w:rPr>
          <w:rFonts w:ascii="Arial Narrow" w:hAnsi="Arial Narrow"/>
        </w:rPr>
      </w:pPr>
      <w:r w:rsidRPr="00AD700D">
        <w:rPr>
          <w:rFonts w:ascii="Arial Narrow" w:hAnsi="Arial Narrow"/>
          <w:i/>
          <w:iCs/>
        </w:rPr>
        <w:t xml:space="preserve"> </w:t>
      </w:r>
      <w:r w:rsidRPr="00AD700D">
        <w:rPr>
          <w:rFonts w:ascii="Arial Narrow" w:hAnsi="Arial Narrow"/>
          <w:i/>
          <w:iCs/>
        </w:rPr>
        <w:tab/>
      </w:r>
      <w:r w:rsidRPr="00AD700D">
        <w:rPr>
          <w:rFonts w:ascii="Arial Narrow" w:hAnsi="Arial Narrow"/>
          <w:i/>
          <w:iCs/>
        </w:rPr>
        <w:tab/>
      </w:r>
      <w:r w:rsidRPr="00AD700D">
        <w:rPr>
          <w:rFonts w:ascii="Arial Narrow" w:hAnsi="Arial Narrow"/>
          <w:iCs/>
        </w:rPr>
        <w:t>Eb</w:t>
      </w:r>
      <w:r w:rsidR="00F95393">
        <w:rPr>
          <w:rFonts w:ascii="Arial Narrow" w:hAnsi="Arial Narrow"/>
          <w:iCs/>
        </w:rPr>
        <w:t>olowa, le ____________</w:t>
      </w:r>
    </w:p>
    <w:p w14:paraId="06CACFBF" w14:textId="1CAB7E1D" w:rsidR="00332FA5" w:rsidRDefault="00E7030E" w:rsidP="00E7030E">
      <w:pPr>
        <w:widowControl w:val="0"/>
        <w:autoSpaceDE w:val="0"/>
        <w:spacing w:line="276" w:lineRule="auto"/>
        <w:ind w:left="4320"/>
        <w:jc w:val="both"/>
        <w:rPr>
          <w:rFonts w:ascii="Arial Narrow" w:hAnsi="Arial Narrow"/>
          <w:b/>
          <w:iCs/>
        </w:rPr>
      </w:pPr>
      <w:r w:rsidRPr="00332FA5">
        <w:rPr>
          <w:rFonts w:ascii="Arial Narrow" w:hAnsi="Arial Narrow"/>
          <w:b/>
          <w:iCs/>
        </w:rPr>
        <w:t xml:space="preserve">        </w:t>
      </w:r>
      <w:r w:rsidR="00332FA5">
        <w:rPr>
          <w:rFonts w:ascii="Arial Narrow" w:hAnsi="Arial Narrow"/>
          <w:b/>
          <w:iCs/>
        </w:rPr>
        <w:t xml:space="preserve">                      </w:t>
      </w:r>
      <w:r w:rsidRPr="00332FA5">
        <w:rPr>
          <w:rFonts w:ascii="Arial Narrow" w:hAnsi="Arial Narrow"/>
          <w:b/>
          <w:iCs/>
        </w:rPr>
        <w:t xml:space="preserve">  </w:t>
      </w:r>
      <w:r w:rsidR="00753E70" w:rsidRPr="00332FA5">
        <w:rPr>
          <w:rFonts w:ascii="Arial Narrow" w:hAnsi="Arial Narrow"/>
          <w:b/>
          <w:iCs/>
        </w:rPr>
        <w:t xml:space="preserve">LE </w:t>
      </w:r>
      <w:r w:rsidR="00332FA5" w:rsidRPr="00332FA5">
        <w:rPr>
          <w:rFonts w:ascii="Arial Narrow" w:hAnsi="Arial Narrow"/>
          <w:b/>
          <w:iCs/>
        </w:rPr>
        <w:t xml:space="preserve">MAIRE DE LA </w:t>
      </w:r>
    </w:p>
    <w:p w14:paraId="7F2B7E47" w14:textId="7A11E9FC" w:rsidR="00753E70" w:rsidRPr="00332FA5" w:rsidRDefault="00332FA5" w:rsidP="00E7030E">
      <w:pPr>
        <w:widowControl w:val="0"/>
        <w:autoSpaceDE w:val="0"/>
        <w:spacing w:line="276" w:lineRule="auto"/>
        <w:ind w:left="4320"/>
        <w:jc w:val="both"/>
        <w:rPr>
          <w:rFonts w:ascii="Arial Narrow" w:hAnsi="Arial Narrow"/>
          <w:b/>
          <w:iCs/>
        </w:rPr>
      </w:pPr>
      <w:r>
        <w:rPr>
          <w:rFonts w:ascii="Arial Narrow" w:hAnsi="Arial Narrow"/>
          <w:b/>
          <w:iCs/>
        </w:rPr>
        <w:t xml:space="preserve">      </w:t>
      </w:r>
      <w:r w:rsidRPr="00332FA5">
        <w:rPr>
          <w:rFonts w:ascii="Arial Narrow" w:hAnsi="Arial Narrow"/>
          <w:b/>
          <w:iCs/>
        </w:rPr>
        <w:t>COMMUNE D’ARRONDISSEMENT D’EBOLOWA I</w:t>
      </w:r>
      <w:r w:rsidRPr="00332FA5">
        <w:rPr>
          <w:rFonts w:ascii="Arial Narrow" w:hAnsi="Arial Narrow"/>
          <w:b/>
          <w:iCs/>
          <w:vertAlign w:val="superscript"/>
        </w:rPr>
        <w:t>er</w:t>
      </w:r>
    </w:p>
    <w:p w14:paraId="393E0841" w14:textId="36F968B8" w:rsidR="00753E70" w:rsidRPr="00AD700D" w:rsidRDefault="00402192" w:rsidP="00753E70">
      <w:pPr>
        <w:widowControl w:val="0"/>
        <w:autoSpaceDE w:val="0"/>
        <w:spacing w:line="276" w:lineRule="auto"/>
        <w:ind w:left="6096"/>
        <w:jc w:val="both"/>
        <w:rPr>
          <w:rFonts w:ascii="Arial Narrow" w:hAnsi="Arial Narrow"/>
          <w:b/>
          <w:iCs/>
        </w:rPr>
      </w:pPr>
      <w:r w:rsidRPr="00AD700D">
        <w:rPr>
          <w:rFonts w:ascii="Arial Narrow" w:hAnsi="Arial Narrow"/>
          <w:b/>
          <w:iCs/>
        </w:rPr>
        <w:t>(</w:t>
      </w:r>
      <w:r w:rsidR="00753E70" w:rsidRPr="00AD700D">
        <w:rPr>
          <w:rFonts w:ascii="Arial Narrow" w:hAnsi="Arial Narrow"/>
          <w:b/>
          <w:iCs/>
        </w:rPr>
        <w:t>MAITRE D’OUVRAGE)</w:t>
      </w:r>
    </w:p>
    <w:p w14:paraId="0308AEED" w14:textId="77777777" w:rsidR="00753E70" w:rsidRPr="00AD700D" w:rsidRDefault="00753E70" w:rsidP="00753E70">
      <w:pPr>
        <w:widowControl w:val="0"/>
        <w:autoSpaceDE w:val="0"/>
        <w:spacing w:line="276" w:lineRule="auto"/>
        <w:ind w:left="5040" w:firstLine="720"/>
        <w:jc w:val="both"/>
        <w:rPr>
          <w:rFonts w:ascii="Arial Narrow" w:hAnsi="Arial Narrow"/>
          <w:i/>
          <w:iCs/>
        </w:rPr>
      </w:pPr>
    </w:p>
    <w:p w14:paraId="6C07CD6B" w14:textId="20F78839" w:rsidR="0066058E" w:rsidRPr="00AD700D" w:rsidRDefault="0066058E" w:rsidP="00753E70">
      <w:pPr>
        <w:widowControl w:val="0"/>
        <w:autoSpaceDE w:val="0"/>
        <w:spacing w:line="276" w:lineRule="auto"/>
        <w:ind w:left="5040" w:firstLine="720"/>
        <w:jc w:val="both"/>
        <w:rPr>
          <w:rFonts w:ascii="Arial Narrow" w:hAnsi="Arial Narrow"/>
        </w:rPr>
      </w:pPr>
    </w:p>
    <w:p w14:paraId="6541EF7F" w14:textId="40DDD35A" w:rsidR="0066058E" w:rsidRPr="00AD700D" w:rsidRDefault="00030F36" w:rsidP="00486D3D">
      <w:pPr>
        <w:widowControl w:val="0"/>
        <w:autoSpaceDE w:val="0"/>
        <w:spacing w:before="73" w:line="276" w:lineRule="auto"/>
        <w:jc w:val="both"/>
        <w:rPr>
          <w:rFonts w:ascii="Arial Narrow" w:hAnsi="Arial Narrow"/>
        </w:rPr>
      </w:pPr>
      <w:r w:rsidRPr="00AD700D">
        <w:rPr>
          <w:rFonts w:ascii="Arial Narrow" w:hAnsi="Arial Narrow"/>
          <w:b/>
          <w:i/>
          <w:iCs/>
          <w:u w:val="single"/>
        </w:rPr>
        <w:t>Copies</w:t>
      </w:r>
      <w:r w:rsidR="0066058E" w:rsidRPr="00AD700D">
        <w:rPr>
          <w:rFonts w:ascii="Arial Narrow" w:hAnsi="Arial Narrow"/>
          <w:b/>
          <w:i/>
          <w:iCs/>
          <w:spacing w:val="6"/>
          <w:u w:val="single"/>
        </w:rPr>
        <w:t xml:space="preserve"> </w:t>
      </w:r>
      <w:r w:rsidR="0066058E" w:rsidRPr="00AD700D">
        <w:rPr>
          <w:rFonts w:ascii="Arial Narrow" w:hAnsi="Arial Narrow"/>
          <w:b/>
          <w:i/>
          <w:iCs/>
          <w:u w:val="single"/>
        </w:rPr>
        <w:t>:</w:t>
      </w:r>
    </w:p>
    <w:p w14:paraId="30DCF1B3" w14:textId="669CA629" w:rsidR="0066058E" w:rsidRPr="00AD700D" w:rsidRDefault="00753E70" w:rsidP="00753E70">
      <w:pPr>
        <w:pStyle w:val="Paragraphedeliste"/>
        <w:widowControl w:val="0"/>
        <w:numPr>
          <w:ilvl w:val="0"/>
          <w:numId w:val="19"/>
        </w:numPr>
        <w:autoSpaceDE w:val="0"/>
        <w:spacing w:after="0" w:line="240" w:lineRule="auto"/>
        <w:ind w:left="357" w:hanging="357"/>
        <w:jc w:val="both"/>
        <w:textAlignment w:val="auto"/>
        <w:rPr>
          <w:rFonts w:ascii="Arial Narrow" w:hAnsi="Arial Narrow"/>
          <w:sz w:val="20"/>
          <w:szCs w:val="24"/>
        </w:rPr>
      </w:pPr>
      <w:r w:rsidRPr="00AD700D">
        <w:rPr>
          <w:rFonts w:ascii="Arial Narrow" w:hAnsi="Arial Narrow"/>
          <w:sz w:val="20"/>
          <w:szCs w:val="24"/>
        </w:rPr>
        <w:t>DD/</w:t>
      </w:r>
      <w:r w:rsidR="0066058E" w:rsidRPr="00AD700D">
        <w:rPr>
          <w:rFonts w:ascii="Arial Narrow" w:hAnsi="Arial Narrow"/>
          <w:sz w:val="20"/>
          <w:szCs w:val="24"/>
        </w:rPr>
        <w:t>MINMAP</w:t>
      </w:r>
    </w:p>
    <w:p w14:paraId="27314016" w14:textId="4F115D0B" w:rsidR="0066058E" w:rsidRPr="00AD700D" w:rsidRDefault="00753E70" w:rsidP="00753E70">
      <w:pPr>
        <w:pStyle w:val="Paragraphedeliste"/>
        <w:widowControl w:val="0"/>
        <w:numPr>
          <w:ilvl w:val="0"/>
          <w:numId w:val="19"/>
        </w:numPr>
        <w:autoSpaceDE w:val="0"/>
        <w:spacing w:after="0" w:line="240" w:lineRule="auto"/>
        <w:ind w:left="357" w:hanging="357"/>
        <w:jc w:val="both"/>
        <w:textAlignment w:val="auto"/>
        <w:rPr>
          <w:rFonts w:ascii="Arial Narrow" w:hAnsi="Arial Narrow"/>
          <w:sz w:val="20"/>
          <w:szCs w:val="24"/>
        </w:rPr>
      </w:pPr>
      <w:r w:rsidRPr="00AD700D">
        <w:rPr>
          <w:rFonts w:ascii="Arial Narrow" w:hAnsi="Arial Narrow"/>
          <w:sz w:val="20"/>
          <w:szCs w:val="24"/>
        </w:rPr>
        <w:t>ARMP/SUD</w:t>
      </w:r>
    </w:p>
    <w:p w14:paraId="36AA371B" w14:textId="23DA0229" w:rsidR="0066058E" w:rsidRPr="00AD700D" w:rsidRDefault="00332FA5" w:rsidP="00753E70">
      <w:pPr>
        <w:pStyle w:val="Paragraphedeliste"/>
        <w:widowControl w:val="0"/>
        <w:numPr>
          <w:ilvl w:val="0"/>
          <w:numId w:val="19"/>
        </w:numPr>
        <w:autoSpaceDE w:val="0"/>
        <w:spacing w:after="0" w:line="240" w:lineRule="auto"/>
        <w:ind w:left="357" w:hanging="357"/>
        <w:jc w:val="both"/>
        <w:textAlignment w:val="auto"/>
        <w:rPr>
          <w:rFonts w:ascii="Arial Narrow" w:hAnsi="Arial Narrow"/>
          <w:sz w:val="20"/>
          <w:szCs w:val="24"/>
        </w:rPr>
      </w:pPr>
      <w:bookmarkStart w:id="13" w:name="_Hlk523208570"/>
      <w:r>
        <w:rPr>
          <w:rFonts w:ascii="Arial Narrow" w:hAnsi="Arial Narrow"/>
          <w:sz w:val="20"/>
          <w:szCs w:val="24"/>
        </w:rPr>
        <w:t>CIPM EBOLOWA I</w:t>
      </w:r>
      <w:r w:rsidRPr="00332FA5">
        <w:rPr>
          <w:rFonts w:ascii="Arial Narrow" w:hAnsi="Arial Narrow"/>
          <w:sz w:val="20"/>
          <w:szCs w:val="24"/>
          <w:vertAlign w:val="superscript"/>
        </w:rPr>
        <w:t>ER</w:t>
      </w:r>
    </w:p>
    <w:bookmarkEnd w:id="13"/>
    <w:p w14:paraId="5387A5F4" w14:textId="6D200564" w:rsidR="00753E70" w:rsidRPr="00AD700D" w:rsidRDefault="002B0C44" w:rsidP="00753E70">
      <w:pPr>
        <w:pStyle w:val="Paragraphedeliste"/>
        <w:widowControl w:val="0"/>
        <w:numPr>
          <w:ilvl w:val="0"/>
          <w:numId w:val="19"/>
        </w:numPr>
        <w:autoSpaceDE w:val="0"/>
        <w:spacing w:after="0" w:line="240" w:lineRule="auto"/>
        <w:ind w:left="357" w:hanging="357"/>
        <w:jc w:val="both"/>
        <w:textAlignment w:val="auto"/>
        <w:rPr>
          <w:rFonts w:ascii="Arial Narrow" w:hAnsi="Arial Narrow"/>
          <w:sz w:val="20"/>
          <w:szCs w:val="24"/>
        </w:rPr>
      </w:pPr>
      <w:r>
        <w:rPr>
          <w:rFonts w:ascii="Arial Narrow" w:hAnsi="Arial Narrow"/>
          <w:sz w:val="20"/>
          <w:szCs w:val="24"/>
        </w:rPr>
        <w:t>DD/MIN</w:t>
      </w:r>
      <w:r w:rsidR="00332FA5">
        <w:rPr>
          <w:rFonts w:ascii="Arial Narrow" w:hAnsi="Arial Narrow"/>
          <w:sz w:val="20"/>
          <w:szCs w:val="24"/>
        </w:rPr>
        <w:t>ADER</w:t>
      </w:r>
    </w:p>
    <w:p w14:paraId="7A2A449F" w14:textId="5E26E120" w:rsidR="00F727EC" w:rsidRPr="00AD700D" w:rsidRDefault="0066058E" w:rsidP="00486D3D">
      <w:pPr>
        <w:pStyle w:val="Paragraphedeliste"/>
        <w:widowControl w:val="0"/>
        <w:numPr>
          <w:ilvl w:val="0"/>
          <w:numId w:val="19"/>
        </w:numPr>
        <w:suppressAutoHyphens w:val="0"/>
        <w:autoSpaceDE w:val="0"/>
        <w:autoSpaceDN/>
        <w:spacing w:after="0" w:line="276" w:lineRule="auto"/>
        <w:ind w:left="357" w:hanging="357"/>
        <w:jc w:val="both"/>
        <w:textAlignment w:val="auto"/>
        <w:rPr>
          <w:rFonts w:ascii="Arial Narrow" w:hAnsi="Arial Narrow"/>
          <w:b/>
        </w:rPr>
      </w:pPr>
      <w:r w:rsidRPr="00AD700D">
        <w:rPr>
          <w:rFonts w:ascii="Arial Narrow" w:hAnsi="Arial Narrow"/>
          <w:sz w:val="20"/>
          <w:szCs w:val="24"/>
        </w:rPr>
        <w:t>Affichage</w:t>
      </w:r>
      <w:r w:rsidR="00432577" w:rsidRPr="00AD700D">
        <w:rPr>
          <w:rFonts w:ascii="Arial Narrow" w:hAnsi="Arial Narrow"/>
          <w:sz w:val="20"/>
          <w:szCs w:val="24"/>
        </w:rPr>
        <w:t xml:space="preserve"> </w:t>
      </w:r>
      <w:r w:rsidR="00432577" w:rsidRPr="00AD700D">
        <w:rPr>
          <w:rFonts w:ascii="Arial Narrow" w:hAnsi="Arial Narrow"/>
          <w:szCs w:val="24"/>
        </w:rPr>
        <w:t xml:space="preserve">/ </w:t>
      </w:r>
      <w:r w:rsidR="00114778" w:rsidRPr="00AD700D">
        <w:rPr>
          <w:rFonts w:ascii="Arial Narrow" w:hAnsi="Arial Narrow"/>
          <w:szCs w:val="24"/>
        </w:rPr>
        <w:t>chrono</w:t>
      </w:r>
      <w:r w:rsidR="00F727EC" w:rsidRPr="00AD700D">
        <w:rPr>
          <w:rFonts w:ascii="Arial Narrow" w:hAnsi="Arial Narrow"/>
          <w:b/>
        </w:rPr>
        <w:br w:type="page"/>
      </w:r>
    </w:p>
    <w:p w14:paraId="6AE6293B" w14:textId="77777777" w:rsidR="00F928BF" w:rsidRPr="00AD700D" w:rsidRDefault="00F928BF" w:rsidP="00F928BF">
      <w:pPr>
        <w:pStyle w:val="Paragraphedeliste"/>
        <w:numPr>
          <w:ilvl w:val="0"/>
          <w:numId w:val="19"/>
        </w:numPr>
        <w:tabs>
          <w:tab w:val="left" w:pos="8490"/>
        </w:tabs>
        <w:spacing w:after="200" w:line="276" w:lineRule="auto"/>
        <w:rPr>
          <w:rFonts w:ascii="Arial Narrow" w:hAnsi="Arial Narrow"/>
          <w:noProof/>
          <w:lang w:eastAsia="fr-FR"/>
        </w:rPr>
      </w:pPr>
      <w:r w:rsidRPr="00AD700D">
        <w:rPr>
          <w:rFonts w:ascii="Arial Narrow" w:hAnsi="Arial Narrow"/>
          <w:sz w:val="20"/>
          <w:szCs w:val="20"/>
        </w:rPr>
        <w:lastRenderedPageBreak/>
        <w:tab/>
      </w:r>
    </w:p>
    <w:p w14:paraId="1AC89AFF" w14:textId="008B28B8" w:rsidR="00F928BF" w:rsidRDefault="00401210" w:rsidP="00F928BF">
      <w:pPr>
        <w:pStyle w:val="Paragraphedeliste"/>
        <w:ind w:left="0"/>
        <w:jc w:val="center"/>
        <w:rPr>
          <w:rFonts w:ascii="Arial Narrow" w:hAnsi="Arial Narrow"/>
          <w:noProof/>
          <w:lang w:eastAsia="fr-FR"/>
        </w:rPr>
      </w:pPr>
      <w:r>
        <w:rPr>
          <w:noProof/>
          <w:lang w:eastAsia="fr-FR"/>
        </w:rPr>
        <w:drawing>
          <wp:inline distT="0" distB="0" distL="0" distR="0" wp14:anchorId="75A5BC1C" wp14:editId="18817F16">
            <wp:extent cx="1335405" cy="993140"/>
            <wp:effectExtent l="0" t="0" r="0" b="0"/>
            <wp:docPr id="271" name="Image 271" descr="LOGO EBWA1ER"/>
            <wp:cNvGraphicFramePr/>
            <a:graphic xmlns:a="http://schemas.openxmlformats.org/drawingml/2006/main">
              <a:graphicData uri="http://schemas.openxmlformats.org/drawingml/2006/picture">
                <pic:pic xmlns:pic="http://schemas.openxmlformats.org/drawingml/2006/picture">
                  <pic:nvPicPr>
                    <pic:cNvPr id="269" name="Image 269" descr="LOGO EBWA1E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5405" cy="993140"/>
                    </a:xfrm>
                    <a:prstGeom prst="rect">
                      <a:avLst/>
                    </a:prstGeom>
                    <a:noFill/>
                    <a:ln>
                      <a:noFill/>
                    </a:ln>
                  </pic:spPr>
                </pic:pic>
              </a:graphicData>
            </a:graphic>
          </wp:inline>
        </w:drawing>
      </w:r>
      <w:r w:rsidR="00F928BF" w:rsidRPr="00AD700D">
        <w:rPr>
          <w:rFonts w:ascii="Arial Narrow" w:hAnsi="Arial Narrow"/>
          <w:noProof/>
          <w:lang w:eastAsia="fr-FR"/>
        </w:rPr>
        <mc:AlternateContent>
          <mc:Choice Requires="wps">
            <w:drawing>
              <wp:anchor distT="0" distB="0" distL="114300" distR="114300" simplePos="0" relativeHeight="251659264" behindDoc="0" locked="0" layoutInCell="1" allowOverlap="1" wp14:anchorId="78C8649F" wp14:editId="3AF535F3">
                <wp:simplePos x="0" y="0"/>
                <wp:positionH relativeFrom="column">
                  <wp:posOffset>-257810</wp:posOffset>
                </wp:positionH>
                <wp:positionV relativeFrom="paragraph">
                  <wp:posOffset>-560705</wp:posOffset>
                </wp:positionV>
                <wp:extent cx="2195195" cy="1832610"/>
                <wp:effectExtent l="0" t="0" r="0"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83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B0CA8" w14:textId="77777777" w:rsidR="00F95393" w:rsidRPr="00B348AC" w:rsidRDefault="00F95393" w:rsidP="00F928BF">
                            <w:pPr>
                              <w:jc w:val="center"/>
                              <w:rPr>
                                <w:rFonts w:ascii="Tahoma" w:hAnsi="Tahoma" w:cs="Tahoma"/>
                                <w:b/>
                                <w:sz w:val="14"/>
                                <w:szCs w:val="14"/>
                              </w:rPr>
                            </w:pPr>
                            <w:r w:rsidRPr="00B348AC">
                              <w:rPr>
                                <w:rFonts w:ascii="Tahoma" w:hAnsi="Tahoma" w:cs="Tahoma"/>
                                <w:b/>
                                <w:sz w:val="14"/>
                                <w:szCs w:val="14"/>
                              </w:rPr>
                              <w:t>REPUBLIQUE DU CAMEROUN</w:t>
                            </w:r>
                          </w:p>
                          <w:p w14:paraId="11817C33" w14:textId="77777777" w:rsidR="00F95393" w:rsidRPr="00B348AC" w:rsidRDefault="00F95393" w:rsidP="00F928BF">
                            <w:pPr>
                              <w:jc w:val="center"/>
                              <w:rPr>
                                <w:rFonts w:ascii="Tahoma" w:hAnsi="Tahoma" w:cs="Tahoma"/>
                                <w:b/>
                                <w:i/>
                                <w:sz w:val="14"/>
                                <w:szCs w:val="14"/>
                              </w:rPr>
                            </w:pPr>
                            <w:r w:rsidRPr="00B348AC">
                              <w:rPr>
                                <w:rFonts w:ascii="Tahoma" w:hAnsi="Tahoma" w:cs="Tahoma"/>
                                <w:b/>
                                <w:i/>
                                <w:sz w:val="14"/>
                                <w:szCs w:val="14"/>
                              </w:rPr>
                              <w:t>PAIX- TRAVAIL- PATRIE</w:t>
                            </w:r>
                          </w:p>
                          <w:p w14:paraId="2F866B0C" w14:textId="77777777" w:rsidR="00F95393" w:rsidRPr="00B348AC" w:rsidRDefault="00F95393" w:rsidP="00F928BF">
                            <w:pPr>
                              <w:jc w:val="center"/>
                              <w:rPr>
                                <w:rFonts w:ascii="Tahoma" w:hAnsi="Tahoma" w:cs="Tahoma"/>
                                <w:b/>
                                <w:i/>
                                <w:sz w:val="14"/>
                                <w:szCs w:val="14"/>
                              </w:rPr>
                            </w:pPr>
                            <w:r w:rsidRPr="00B348AC">
                              <w:rPr>
                                <w:rFonts w:ascii="Tahoma" w:hAnsi="Tahoma" w:cs="Tahoma"/>
                                <w:b/>
                                <w:i/>
                                <w:sz w:val="14"/>
                                <w:szCs w:val="14"/>
                              </w:rPr>
                              <w:t>*****</w:t>
                            </w:r>
                          </w:p>
                          <w:p w14:paraId="52C57FE1" w14:textId="77777777" w:rsidR="00F95393" w:rsidRPr="00B348AC" w:rsidRDefault="00F95393" w:rsidP="00F928BF">
                            <w:pPr>
                              <w:jc w:val="center"/>
                              <w:rPr>
                                <w:rFonts w:ascii="Tahoma" w:hAnsi="Tahoma" w:cs="Tahoma"/>
                                <w:b/>
                                <w:sz w:val="14"/>
                                <w:szCs w:val="14"/>
                              </w:rPr>
                            </w:pPr>
                            <w:r w:rsidRPr="00B348AC">
                              <w:rPr>
                                <w:rFonts w:ascii="Tahoma" w:hAnsi="Tahoma" w:cs="Tahoma"/>
                                <w:b/>
                                <w:sz w:val="14"/>
                                <w:szCs w:val="14"/>
                              </w:rPr>
                              <w:t>REGION DU SUD</w:t>
                            </w:r>
                          </w:p>
                          <w:p w14:paraId="7DC7B061" w14:textId="77777777" w:rsidR="00F95393" w:rsidRPr="00B348AC" w:rsidRDefault="00F95393" w:rsidP="00F928BF">
                            <w:pPr>
                              <w:jc w:val="center"/>
                              <w:rPr>
                                <w:rFonts w:ascii="Tahoma" w:hAnsi="Tahoma" w:cs="Tahoma"/>
                                <w:b/>
                                <w:sz w:val="14"/>
                                <w:szCs w:val="14"/>
                              </w:rPr>
                            </w:pPr>
                            <w:r w:rsidRPr="00B348AC">
                              <w:rPr>
                                <w:rFonts w:ascii="Tahoma" w:hAnsi="Tahoma" w:cs="Tahoma"/>
                                <w:b/>
                                <w:sz w:val="14"/>
                                <w:szCs w:val="14"/>
                              </w:rPr>
                              <w:t>*****</w:t>
                            </w:r>
                          </w:p>
                          <w:p w14:paraId="70C66AAD" w14:textId="77777777" w:rsidR="00F95393" w:rsidRPr="00B348AC" w:rsidRDefault="00F95393" w:rsidP="00F928BF">
                            <w:pPr>
                              <w:jc w:val="center"/>
                              <w:rPr>
                                <w:rFonts w:ascii="Tahoma" w:hAnsi="Tahoma" w:cs="Tahoma"/>
                                <w:b/>
                                <w:sz w:val="14"/>
                                <w:szCs w:val="14"/>
                              </w:rPr>
                            </w:pPr>
                            <w:r w:rsidRPr="00B348AC">
                              <w:rPr>
                                <w:rFonts w:ascii="Tahoma" w:hAnsi="Tahoma" w:cs="Tahoma"/>
                                <w:b/>
                                <w:sz w:val="14"/>
                                <w:szCs w:val="14"/>
                              </w:rPr>
                              <w:t>DEPARTEMENT DE LA MVILA</w:t>
                            </w:r>
                          </w:p>
                          <w:p w14:paraId="06F76F5A" w14:textId="77777777" w:rsidR="00F95393" w:rsidRPr="006441C4" w:rsidRDefault="00F95393" w:rsidP="00F928BF">
                            <w:pPr>
                              <w:jc w:val="center"/>
                              <w:rPr>
                                <w:rFonts w:ascii="Tahoma" w:hAnsi="Tahoma" w:cs="Tahoma"/>
                                <w:b/>
                                <w:sz w:val="14"/>
                                <w:szCs w:val="14"/>
                              </w:rPr>
                            </w:pPr>
                            <w:r w:rsidRPr="006441C4">
                              <w:rPr>
                                <w:rFonts w:ascii="Tahoma" w:hAnsi="Tahoma" w:cs="Tahoma"/>
                                <w:b/>
                                <w:sz w:val="14"/>
                                <w:szCs w:val="14"/>
                              </w:rPr>
                              <w:t>*****</w:t>
                            </w:r>
                          </w:p>
                          <w:p w14:paraId="5D7796F3" w14:textId="1D180D6C" w:rsidR="00F95393" w:rsidRPr="006441C4" w:rsidRDefault="00F95393" w:rsidP="00F928BF">
                            <w:pPr>
                              <w:jc w:val="center"/>
                              <w:rPr>
                                <w:rFonts w:ascii="Tahoma" w:hAnsi="Tahoma" w:cs="Tahoma"/>
                                <w:b/>
                                <w:sz w:val="14"/>
                                <w:szCs w:val="14"/>
                              </w:rPr>
                            </w:pPr>
                            <w:r w:rsidRPr="006441C4">
                              <w:rPr>
                                <w:rFonts w:ascii="Tahoma" w:hAnsi="Tahoma" w:cs="Tahoma"/>
                                <w:b/>
                                <w:sz w:val="14"/>
                                <w:szCs w:val="14"/>
                              </w:rPr>
                              <w:t>COMMUNE D’ARRONDISSEMENT D’EBOLOWA I</w:t>
                            </w:r>
                            <w:r w:rsidRPr="006441C4">
                              <w:rPr>
                                <w:rFonts w:ascii="Tahoma" w:hAnsi="Tahoma" w:cs="Tahoma"/>
                                <w:b/>
                                <w:sz w:val="14"/>
                                <w:szCs w:val="14"/>
                                <w:vertAlign w:val="superscript"/>
                              </w:rPr>
                              <w:t>ER</w:t>
                            </w:r>
                          </w:p>
                          <w:p w14:paraId="4FE6DE83" w14:textId="77777777" w:rsidR="00F95393" w:rsidRPr="006441C4" w:rsidRDefault="00F95393" w:rsidP="00F928BF">
                            <w:pPr>
                              <w:jc w:val="center"/>
                              <w:rPr>
                                <w:rFonts w:ascii="Tahoma" w:hAnsi="Tahoma" w:cs="Tahoma"/>
                                <w:b/>
                                <w:sz w:val="14"/>
                                <w:szCs w:val="14"/>
                              </w:rPr>
                            </w:pPr>
                            <w:r w:rsidRPr="006441C4">
                              <w:rPr>
                                <w:rFonts w:ascii="Tahoma" w:hAnsi="Tahoma" w:cs="Tahoma"/>
                                <w:b/>
                                <w:sz w:val="14"/>
                                <w:szCs w:val="14"/>
                              </w:rPr>
                              <w:t>*****</w:t>
                            </w:r>
                          </w:p>
                          <w:p w14:paraId="66F3398E" w14:textId="4D8885EB" w:rsidR="00F95393" w:rsidRPr="006441C4" w:rsidRDefault="00F95393" w:rsidP="00F928BF">
                            <w:pPr>
                              <w:jc w:val="center"/>
                              <w:rPr>
                                <w:rFonts w:ascii="Tahoma" w:hAnsi="Tahoma" w:cs="Tahoma"/>
                                <w:b/>
                                <w:sz w:val="14"/>
                                <w:szCs w:val="14"/>
                              </w:rPr>
                            </w:pPr>
                            <w:r w:rsidRPr="006441C4">
                              <w:rPr>
                                <w:rFonts w:ascii="Tahoma" w:hAnsi="Tahoma" w:cs="Tahoma"/>
                                <w:b/>
                                <w:sz w:val="14"/>
                                <w:szCs w:val="14"/>
                              </w:rPr>
                              <w:t xml:space="preserve">CABINET DU MAIRE </w:t>
                            </w:r>
                          </w:p>
                          <w:p w14:paraId="1BF3E0FE" w14:textId="77777777" w:rsidR="00F95393" w:rsidRPr="006441C4" w:rsidRDefault="00F95393" w:rsidP="00F928BF">
                            <w:pPr>
                              <w:jc w:val="center"/>
                              <w:rPr>
                                <w:rFonts w:ascii="Tahoma" w:hAnsi="Tahoma" w:cs="Tahoma"/>
                                <w:b/>
                                <w:sz w:val="14"/>
                                <w:szCs w:val="14"/>
                              </w:rPr>
                            </w:pPr>
                            <w:r w:rsidRPr="006441C4">
                              <w:rPr>
                                <w:rFonts w:ascii="Tahoma" w:hAnsi="Tahoma" w:cs="Tahoma"/>
                                <w:b/>
                                <w:sz w:val="14"/>
                                <w:szCs w:val="14"/>
                              </w:rPr>
                              <w:t>*****</w:t>
                            </w:r>
                          </w:p>
                          <w:p w14:paraId="760B3308" w14:textId="77777777" w:rsidR="00F95393" w:rsidRPr="00247E6A" w:rsidRDefault="00F95393" w:rsidP="00F928BF">
                            <w:pPr>
                              <w:jc w:val="center"/>
                              <w:rPr>
                                <w:rFonts w:ascii="Tahoma" w:hAnsi="Tahoma" w:cs="Tahoma"/>
                                <w:b/>
                                <w:sz w:val="14"/>
                                <w:szCs w:val="14"/>
                              </w:rPr>
                            </w:pPr>
                            <w:r w:rsidRPr="00247E6A">
                              <w:rPr>
                                <w:rFonts w:ascii="Tahoma" w:hAnsi="Tahoma" w:cs="Tahoma"/>
                                <w:b/>
                                <w:sz w:val="14"/>
                                <w:szCs w:val="14"/>
                              </w:rPr>
                              <w:t>STRUCTURE INTERNE DE GESTION ADMINISTRATIVE DES MARCHES PUBLICS</w:t>
                            </w:r>
                          </w:p>
                          <w:p w14:paraId="26B1B40B" w14:textId="77777777" w:rsidR="00F95393" w:rsidRPr="00247E6A" w:rsidRDefault="00F95393" w:rsidP="00F928BF">
                            <w:pPr>
                              <w:jc w:val="center"/>
                              <w:rPr>
                                <w:rFonts w:ascii="Tahoma" w:hAnsi="Tahoma" w:cs="Tahoma"/>
                                <w:b/>
                                <w:sz w:val="14"/>
                                <w:szCs w:val="14"/>
                              </w:rPr>
                            </w:pPr>
                            <w:r w:rsidRPr="00247E6A">
                              <w:rPr>
                                <w:rFonts w:ascii="Tahoma" w:hAnsi="Tahoma" w:cs="Tahoma"/>
                                <w:b/>
                                <w:sz w:val="14"/>
                                <w:szCs w:val="14"/>
                              </w:rPr>
                              <w:t>*****</w:t>
                            </w:r>
                          </w:p>
                          <w:p w14:paraId="70689774" w14:textId="77777777" w:rsidR="00F95393" w:rsidRPr="001366BF" w:rsidRDefault="00F95393" w:rsidP="00F928B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8649F" id="Zone de texte 17" o:spid="_x0000_s1034" type="#_x0000_t202" style="position:absolute;left:0;text-align:left;margin-left:-20.3pt;margin-top:-44.15pt;width:172.85pt;height:14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uCjAIAAB4FAAAOAAAAZHJzL2Uyb0RvYy54bWysVNuO0zAQfUfiHyy/d3MhvSRqutoLRUjL&#10;RVp44c21ncbCsY3tNtlF/Dtjpy1lAQkhosq1PePjmTlnvLwcOon23DqhVY2zixQjrqhmQm1r/PHD&#10;erLAyHmiGJFa8Ro/cIcvV8+fLXtT8Vy3WjJuEYAoV/Wmxq33pkoSR1veEXehDVdgbLTtiIel3SbM&#10;kh7QO5nkaTpLem2ZsZpy52D3djTiVcRvGk79u6Zx3CNZY4jNx9HGcRPGZLUk1dYS0wp6CIP8QxQd&#10;EQouPUHdEk/QzopfoDpBrXa68RdUd4luGkF5zAGyydIn2dy3xPCYCxTHmVOZ3P+DpW/37y0SDLib&#10;Y6RIBxx9AqYQ48jzwXME+1Ck3rgKfO8NePvhWg9wICbszJ2mnx1S+qYlasuvrNV9ywmDILNwMjk7&#10;OuK4ALLp32gGl5Gd1xFoaGwXKgg1QYAOZD2cCIJAEIXNPCun8MOIgi1bvMhnWaQwIdXxuLHOv+K6&#10;Q2FSYwsKiPBkf+d8CIdUR5dwm9NSsLWQMi7sdnMjLdoTUMs6fjGDJ25SBWelw7ERcdyBKOGOYAvx&#10;Rva/lllepNd5OVnPFvNJsS6mk3KeLiZpVl6Xs7Qoi9v1txBgVlStYIyrOwHVHxsCNv+O6UNPjBqK&#10;WkR9jctpPh05+mOSafx+l2QnPDSmFF2NFycnUgVmXyoGaZPKEyHHefJz+LHKUIPjf6xK1EGgfhSB&#10;HzZD1N3iKK+NZg8gDKuBNmAfHhWYtNo+YtRDg9bYfdkRyzGSrxWIq8yKInR0XBTTeQ4Le27ZnFuI&#10;ogBVY4/ROL3x4yuwM1ZsW7hplLPSVyDIRkSpBOWOUR1kDE0Yczo8GKHLz9fR68eztvoOAAD//wMA&#10;UEsDBBQABgAIAAAAIQDdz5Wc3wAAAAsBAAAPAAAAZHJzL2Rvd25yZXYueG1sTI/BTsMwDIbvSLxD&#10;ZCQuaEtGt66UphMggbhu7AHcJmsrGqdqsrV7e8wJbrb86f8/F7vZ9eJix9B50rBaKhCWam86ajQc&#10;v94XGYgQkQz2nqyGqw2wK29vCsyNn2hvL4fYCA6hkKOGNsYhlzLUrXUYln6wxLeTHx1GXsdGmhEn&#10;Dne9fFQqlQ474oYWB/vW2vr7cHYaTp/Tw+Zpqj7icbtfp6/YbSt/1fr+bn55BhHtHP9g+NVndSjZ&#10;qfJnMkH0GhZrlTLKQ5YlIJhI1GYFotLAxQnIspD/fyh/AAAA//8DAFBLAQItABQABgAIAAAAIQC2&#10;gziS/gAAAOEBAAATAAAAAAAAAAAAAAAAAAAAAABbQ29udGVudF9UeXBlc10ueG1sUEsBAi0AFAAG&#10;AAgAAAAhADj9If/WAAAAlAEAAAsAAAAAAAAAAAAAAAAALwEAAF9yZWxzLy5yZWxzUEsBAi0AFAAG&#10;AAgAAAAhALPPa4KMAgAAHgUAAA4AAAAAAAAAAAAAAAAALgIAAGRycy9lMm9Eb2MueG1sUEsBAi0A&#10;FAAGAAgAAAAhAN3PlZzfAAAACwEAAA8AAAAAAAAAAAAAAAAA5gQAAGRycy9kb3ducmV2LnhtbFBL&#10;BQYAAAAABAAEAPMAAADyBQAAAAA=&#10;" stroked="f">
                <v:textbox>
                  <w:txbxContent>
                    <w:p w14:paraId="7FDB0CA8" w14:textId="77777777" w:rsidR="00F95393" w:rsidRPr="00B348AC" w:rsidRDefault="00F95393" w:rsidP="00F928BF">
                      <w:pPr>
                        <w:jc w:val="center"/>
                        <w:rPr>
                          <w:rFonts w:ascii="Tahoma" w:hAnsi="Tahoma" w:cs="Tahoma"/>
                          <w:b/>
                          <w:sz w:val="14"/>
                          <w:szCs w:val="14"/>
                        </w:rPr>
                      </w:pPr>
                      <w:r w:rsidRPr="00B348AC">
                        <w:rPr>
                          <w:rFonts w:ascii="Tahoma" w:hAnsi="Tahoma" w:cs="Tahoma"/>
                          <w:b/>
                          <w:sz w:val="14"/>
                          <w:szCs w:val="14"/>
                        </w:rPr>
                        <w:t>REPUBLIQUE DU CAMEROUN</w:t>
                      </w:r>
                    </w:p>
                    <w:p w14:paraId="11817C33" w14:textId="77777777" w:rsidR="00F95393" w:rsidRPr="00B348AC" w:rsidRDefault="00F95393" w:rsidP="00F928BF">
                      <w:pPr>
                        <w:jc w:val="center"/>
                        <w:rPr>
                          <w:rFonts w:ascii="Tahoma" w:hAnsi="Tahoma" w:cs="Tahoma"/>
                          <w:b/>
                          <w:i/>
                          <w:sz w:val="14"/>
                          <w:szCs w:val="14"/>
                        </w:rPr>
                      </w:pPr>
                      <w:r w:rsidRPr="00B348AC">
                        <w:rPr>
                          <w:rFonts w:ascii="Tahoma" w:hAnsi="Tahoma" w:cs="Tahoma"/>
                          <w:b/>
                          <w:i/>
                          <w:sz w:val="14"/>
                          <w:szCs w:val="14"/>
                        </w:rPr>
                        <w:t>PAIX- TRAVAIL- PATRIE</w:t>
                      </w:r>
                    </w:p>
                    <w:p w14:paraId="2F866B0C" w14:textId="77777777" w:rsidR="00F95393" w:rsidRPr="00B348AC" w:rsidRDefault="00F95393" w:rsidP="00F928BF">
                      <w:pPr>
                        <w:jc w:val="center"/>
                        <w:rPr>
                          <w:rFonts w:ascii="Tahoma" w:hAnsi="Tahoma" w:cs="Tahoma"/>
                          <w:b/>
                          <w:i/>
                          <w:sz w:val="14"/>
                          <w:szCs w:val="14"/>
                        </w:rPr>
                      </w:pPr>
                      <w:r w:rsidRPr="00B348AC">
                        <w:rPr>
                          <w:rFonts w:ascii="Tahoma" w:hAnsi="Tahoma" w:cs="Tahoma"/>
                          <w:b/>
                          <w:i/>
                          <w:sz w:val="14"/>
                          <w:szCs w:val="14"/>
                        </w:rPr>
                        <w:t>*****</w:t>
                      </w:r>
                    </w:p>
                    <w:p w14:paraId="52C57FE1" w14:textId="77777777" w:rsidR="00F95393" w:rsidRPr="00B348AC" w:rsidRDefault="00F95393" w:rsidP="00F928BF">
                      <w:pPr>
                        <w:jc w:val="center"/>
                        <w:rPr>
                          <w:rFonts w:ascii="Tahoma" w:hAnsi="Tahoma" w:cs="Tahoma"/>
                          <w:b/>
                          <w:sz w:val="14"/>
                          <w:szCs w:val="14"/>
                        </w:rPr>
                      </w:pPr>
                      <w:r w:rsidRPr="00B348AC">
                        <w:rPr>
                          <w:rFonts w:ascii="Tahoma" w:hAnsi="Tahoma" w:cs="Tahoma"/>
                          <w:b/>
                          <w:sz w:val="14"/>
                          <w:szCs w:val="14"/>
                        </w:rPr>
                        <w:t>REGION DU SUD</w:t>
                      </w:r>
                    </w:p>
                    <w:p w14:paraId="7DC7B061" w14:textId="77777777" w:rsidR="00F95393" w:rsidRPr="00B348AC" w:rsidRDefault="00F95393" w:rsidP="00F928BF">
                      <w:pPr>
                        <w:jc w:val="center"/>
                        <w:rPr>
                          <w:rFonts w:ascii="Tahoma" w:hAnsi="Tahoma" w:cs="Tahoma"/>
                          <w:b/>
                          <w:sz w:val="14"/>
                          <w:szCs w:val="14"/>
                        </w:rPr>
                      </w:pPr>
                      <w:r w:rsidRPr="00B348AC">
                        <w:rPr>
                          <w:rFonts w:ascii="Tahoma" w:hAnsi="Tahoma" w:cs="Tahoma"/>
                          <w:b/>
                          <w:sz w:val="14"/>
                          <w:szCs w:val="14"/>
                        </w:rPr>
                        <w:t>*****</w:t>
                      </w:r>
                    </w:p>
                    <w:p w14:paraId="70C66AAD" w14:textId="77777777" w:rsidR="00F95393" w:rsidRPr="00B348AC" w:rsidRDefault="00F95393" w:rsidP="00F928BF">
                      <w:pPr>
                        <w:jc w:val="center"/>
                        <w:rPr>
                          <w:rFonts w:ascii="Tahoma" w:hAnsi="Tahoma" w:cs="Tahoma"/>
                          <w:b/>
                          <w:sz w:val="14"/>
                          <w:szCs w:val="14"/>
                        </w:rPr>
                      </w:pPr>
                      <w:r w:rsidRPr="00B348AC">
                        <w:rPr>
                          <w:rFonts w:ascii="Tahoma" w:hAnsi="Tahoma" w:cs="Tahoma"/>
                          <w:b/>
                          <w:sz w:val="14"/>
                          <w:szCs w:val="14"/>
                        </w:rPr>
                        <w:t>DEPARTEMENT DE LA MVILA</w:t>
                      </w:r>
                    </w:p>
                    <w:p w14:paraId="06F76F5A" w14:textId="77777777" w:rsidR="00F95393" w:rsidRPr="006441C4" w:rsidRDefault="00F95393" w:rsidP="00F928BF">
                      <w:pPr>
                        <w:jc w:val="center"/>
                        <w:rPr>
                          <w:rFonts w:ascii="Tahoma" w:hAnsi="Tahoma" w:cs="Tahoma"/>
                          <w:b/>
                          <w:sz w:val="14"/>
                          <w:szCs w:val="14"/>
                        </w:rPr>
                      </w:pPr>
                      <w:r w:rsidRPr="006441C4">
                        <w:rPr>
                          <w:rFonts w:ascii="Tahoma" w:hAnsi="Tahoma" w:cs="Tahoma"/>
                          <w:b/>
                          <w:sz w:val="14"/>
                          <w:szCs w:val="14"/>
                        </w:rPr>
                        <w:t>*****</w:t>
                      </w:r>
                    </w:p>
                    <w:p w14:paraId="5D7796F3" w14:textId="1D180D6C" w:rsidR="00F95393" w:rsidRPr="006441C4" w:rsidRDefault="00F95393" w:rsidP="00F928BF">
                      <w:pPr>
                        <w:jc w:val="center"/>
                        <w:rPr>
                          <w:rFonts w:ascii="Tahoma" w:hAnsi="Tahoma" w:cs="Tahoma"/>
                          <w:b/>
                          <w:sz w:val="14"/>
                          <w:szCs w:val="14"/>
                        </w:rPr>
                      </w:pPr>
                      <w:r w:rsidRPr="006441C4">
                        <w:rPr>
                          <w:rFonts w:ascii="Tahoma" w:hAnsi="Tahoma" w:cs="Tahoma"/>
                          <w:b/>
                          <w:sz w:val="14"/>
                          <w:szCs w:val="14"/>
                        </w:rPr>
                        <w:t>COMMUNE D’ARRONDISSEMENT D’EBOLOWA I</w:t>
                      </w:r>
                      <w:r w:rsidRPr="006441C4">
                        <w:rPr>
                          <w:rFonts w:ascii="Tahoma" w:hAnsi="Tahoma" w:cs="Tahoma"/>
                          <w:b/>
                          <w:sz w:val="14"/>
                          <w:szCs w:val="14"/>
                          <w:vertAlign w:val="superscript"/>
                        </w:rPr>
                        <w:t>ER</w:t>
                      </w:r>
                    </w:p>
                    <w:p w14:paraId="4FE6DE83" w14:textId="77777777" w:rsidR="00F95393" w:rsidRPr="006441C4" w:rsidRDefault="00F95393" w:rsidP="00F928BF">
                      <w:pPr>
                        <w:jc w:val="center"/>
                        <w:rPr>
                          <w:rFonts w:ascii="Tahoma" w:hAnsi="Tahoma" w:cs="Tahoma"/>
                          <w:b/>
                          <w:sz w:val="14"/>
                          <w:szCs w:val="14"/>
                        </w:rPr>
                      </w:pPr>
                      <w:r w:rsidRPr="006441C4">
                        <w:rPr>
                          <w:rFonts w:ascii="Tahoma" w:hAnsi="Tahoma" w:cs="Tahoma"/>
                          <w:b/>
                          <w:sz w:val="14"/>
                          <w:szCs w:val="14"/>
                        </w:rPr>
                        <w:t>*****</w:t>
                      </w:r>
                    </w:p>
                    <w:p w14:paraId="66F3398E" w14:textId="4D8885EB" w:rsidR="00F95393" w:rsidRPr="006441C4" w:rsidRDefault="00F95393" w:rsidP="00F928BF">
                      <w:pPr>
                        <w:jc w:val="center"/>
                        <w:rPr>
                          <w:rFonts w:ascii="Tahoma" w:hAnsi="Tahoma" w:cs="Tahoma"/>
                          <w:b/>
                          <w:sz w:val="14"/>
                          <w:szCs w:val="14"/>
                        </w:rPr>
                      </w:pPr>
                      <w:r w:rsidRPr="006441C4">
                        <w:rPr>
                          <w:rFonts w:ascii="Tahoma" w:hAnsi="Tahoma" w:cs="Tahoma"/>
                          <w:b/>
                          <w:sz w:val="14"/>
                          <w:szCs w:val="14"/>
                        </w:rPr>
                        <w:t xml:space="preserve">CABINET DU MAIRE </w:t>
                      </w:r>
                    </w:p>
                    <w:p w14:paraId="1BF3E0FE" w14:textId="77777777" w:rsidR="00F95393" w:rsidRPr="006441C4" w:rsidRDefault="00F95393" w:rsidP="00F928BF">
                      <w:pPr>
                        <w:jc w:val="center"/>
                        <w:rPr>
                          <w:rFonts w:ascii="Tahoma" w:hAnsi="Tahoma" w:cs="Tahoma"/>
                          <w:b/>
                          <w:sz w:val="14"/>
                          <w:szCs w:val="14"/>
                        </w:rPr>
                      </w:pPr>
                      <w:r w:rsidRPr="006441C4">
                        <w:rPr>
                          <w:rFonts w:ascii="Tahoma" w:hAnsi="Tahoma" w:cs="Tahoma"/>
                          <w:b/>
                          <w:sz w:val="14"/>
                          <w:szCs w:val="14"/>
                        </w:rPr>
                        <w:t>*****</w:t>
                      </w:r>
                    </w:p>
                    <w:p w14:paraId="760B3308" w14:textId="77777777" w:rsidR="00F95393" w:rsidRPr="00247E6A" w:rsidRDefault="00F95393" w:rsidP="00F928BF">
                      <w:pPr>
                        <w:jc w:val="center"/>
                        <w:rPr>
                          <w:rFonts w:ascii="Tahoma" w:hAnsi="Tahoma" w:cs="Tahoma"/>
                          <w:b/>
                          <w:sz w:val="14"/>
                          <w:szCs w:val="14"/>
                        </w:rPr>
                      </w:pPr>
                      <w:r w:rsidRPr="00247E6A">
                        <w:rPr>
                          <w:rFonts w:ascii="Tahoma" w:hAnsi="Tahoma" w:cs="Tahoma"/>
                          <w:b/>
                          <w:sz w:val="14"/>
                          <w:szCs w:val="14"/>
                        </w:rPr>
                        <w:t>STRUCTURE INTERNE DE GESTION ADMINISTRATIVE DES MARCHES PUBLICS</w:t>
                      </w:r>
                    </w:p>
                    <w:p w14:paraId="26B1B40B" w14:textId="77777777" w:rsidR="00F95393" w:rsidRPr="00247E6A" w:rsidRDefault="00F95393" w:rsidP="00F928BF">
                      <w:pPr>
                        <w:jc w:val="center"/>
                        <w:rPr>
                          <w:rFonts w:ascii="Tahoma" w:hAnsi="Tahoma" w:cs="Tahoma"/>
                          <w:b/>
                          <w:sz w:val="14"/>
                          <w:szCs w:val="14"/>
                        </w:rPr>
                      </w:pPr>
                      <w:r w:rsidRPr="00247E6A">
                        <w:rPr>
                          <w:rFonts w:ascii="Tahoma" w:hAnsi="Tahoma" w:cs="Tahoma"/>
                          <w:b/>
                          <w:sz w:val="14"/>
                          <w:szCs w:val="14"/>
                        </w:rPr>
                        <w:t>*****</w:t>
                      </w:r>
                    </w:p>
                    <w:p w14:paraId="70689774" w14:textId="77777777" w:rsidR="00F95393" w:rsidRPr="001366BF" w:rsidRDefault="00F95393" w:rsidP="00F928BF">
                      <w:pPr>
                        <w:rPr>
                          <w:sz w:val="20"/>
                          <w:szCs w:val="20"/>
                        </w:rPr>
                      </w:pPr>
                    </w:p>
                  </w:txbxContent>
                </v:textbox>
              </v:shape>
            </w:pict>
          </mc:Fallback>
        </mc:AlternateContent>
      </w:r>
      <w:r w:rsidR="00F928BF" w:rsidRPr="00AD700D">
        <w:rPr>
          <w:rFonts w:ascii="Arial Narrow" w:hAnsi="Arial Narrow"/>
          <w:noProof/>
          <w:lang w:eastAsia="fr-FR"/>
        </w:rPr>
        <mc:AlternateContent>
          <mc:Choice Requires="wps">
            <w:drawing>
              <wp:anchor distT="0" distB="0" distL="114300" distR="114300" simplePos="0" relativeHeight="251660288" behindDoc="0" locked="0" layoutInCell="1" allowOverlap="1" wp14:anchorId="524E3DA2" wp14:editId="6C2385A3">
                <wp:simplePos x="0" y="0"/>
                <wp:positionH relativeFrom="column">
                  <wp:posOffset>4004310</wp:posOffset>
                </wp:positionH>
                <wp:positionV relativeFrom="paragraph">
                  <wp:posOffset>-561340</wp:posOffset>
                </wp:positionV>
                <wp:extent cx="2343150" cy="1919605"/>
                <wp:effectExtent l="0" t="0" r="0" b="4445"/>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919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2FF27" w14:textId="77777777" w:rsidR="00F95393" w:rsidRPr="000E7700" w:rsidRDefault="00F95393" w:rsidP="00F928BF">
                            <w:pPr>
                              <w:jc w:val="center"/>
                              <w:rPr>
                                <w:rFonts w:ascii="Tahoma" w:hAnsi="Tahoma" w:cs="Tahoma"/>
                                <w:b/>
                                <w:sz w:val="14"/>
                                <w:szCs w:val="14"/>
                                <w:lang w:val="en-US"/>
                              </w:rPr>
                            </w:pPr>
                            <w:r w:rsidRPr="000E7700">
                              <w:rPr>
                                <w:rFonts w:ascii="Tahoma" w:hAnsi="Tahoma" w:cs="Tahoma"/>
                                <w:b/>
                                <w:sz w:val="14"/>
                                <w:szCs w:val="14"/>
                                <w:lang w:val="en-US"/>
                              </w:rPr>
                              <w:t>REPUBLIC OF CAMEROON</w:t>
                            </w:r>
                          </w:p>
                          <w:p w14:paraId="7483342F" w14:textId="77777777" w:rsidR="00F95393" w:rsidRPr="000E7700" w:rsidRDefault="00F95393" w:rsidP="00F928BF">
                            <w:pPr>
                              <w:jc w:val="center"/>
                              <w:rPr>
                                <w:rFonts w:ascii="Tahoma" w:hAnsi="Tahoma" w:cs="Tahoma"/>
                                <w:b/>
                                <w:i/>
                                <w:sz w:val="14"/>
                                <w:szCs w:val="14"/>
                                <w:lang w:val="en-US"/>
                              </w:rPr>
                            </w:pPr>
                            <w:r w:rsidRPr="000E7700">
                              <w:rPr>
                                <w:rFonts w:ascii="Tahoma" w:hAnsi="Tahoma" w:cs="Tahoma"/>
                                <w:b/>
                                <w:i/>
                                <w:sz w:val="14"/>
                                <w:szCs w:val="14"/>
                                <w:lang w:val="en-US"/>
                              </w:rPr>
                              <w:t>PEACE-WORK-FATHERLAND</w:t>
                            </w:r>
                          </w:p>
                          <w:p w14:paraId="6875F80A" w14:textId="77777777" w:rsidR="00F95393" w:rsidRPr="000E7700" w:rsidRDefault="00F95393" w:rsidP="00F928BF">
                            <w:pPr>
                              <w:jc w:val="center"/>
                              <w:rPr>
                                <w:rFonts w:ascii="Tahoma" w:hAnsi="Tahoma" w:cs="Tahoma"/>
                                <w:b/>
                                <w:i/>
                                <w:sz w:val="14"/>
                                <w:szCs w:val="14"/>
                                <w:lang w:val="en-US"/>
                              </w:rPr>
                            </w:pPr>
                            <w:r w:rsidRPr="000E7700">
                              <w:rPr>
                                <w:rFonts w:ascii="Tahoma" w:hAnsi="Tahoma" w:cs="Tahoma"/>
                                <w:b/>
                                <w:i/>
                                <w:sz w:val="14"/>
                                <w:szCs w:val="14"/>
                                <w:lang w:val="en-US"/>
                              </w:rPr>
                              <w:t>*****</w:t>
                            </w:r>
                          </w:p>
                          <w:p w14:paraId="10B99956" w14:textId="77777777" w:rsidR="00F95393" w:rsidRPr="000E7700" w:rsidRDefault="00F95393" w:rsidP="00F928BF">
                            <w:pPr>
                              <w:jc w:val="center"/>
                              <w:rPr>
                                <w:rFonts w:ascii="Tahoma" w:hAnsi="Tahoma" w:cs="Tahoma"/>
                                <w:b/>
                                <w:sz w:val="14"/>
                                <w:szCs w:val="14"/>
                                <w:lang w:val="en-US"/>
                              </w:rPr>
                            </w:pPr>
                            <w:r w:rsidRPr="000E7700">
                              <w:rPr>
                                <w:rFonts w:ascii="Tahoma" w:hAnsi="Tahoma" w:cs="Tahoma"/>
                                <w:b/>
                                <w:sz w:val="14"/>
                                <w:szCs w:val="14"/>
                                <w:lang w:val="en-US"/>
                              </w:rPr>
                              <w:t>SOUTH REGION</w:t>
                            </w:r>
                          </w:p>
                          <w:p w14:paraId="3B3C3BD4" w14:textId="77777777" w:rsidR="00F95393" w:rsidRPr="000E7700" w:rsidRDefault="00F95393" w:rsidP="00F928BF">
                            <w:pPr>
                              <w:jc w:val="center"/>
                              <w:rPr>
                                <w:rFonts w:ascii="Tahoma" w:hAnsi="Tahoma" w:cs="Tahoma"/>
                                <w:b/>
                                <w:sz w:val="14"/>
                                <w:szCs w:val="14"/>
                                <w:lang w:val="en-US"/>
                              </w:rPr>
                            </w:pPr>
                            <w:r w:rsidRPr="000E7700">
                              <w:rPr>
                                <w:rFonts w:ascii="Tahoma" w:hAnsi="Tahoma" w:cs="Tahoma"/>
                                <w:b/>
                                <w:sz w:val="14"/>
                                <w:szCs w:val="14"/>
                                <w:lang w:val="en-US"/>
                              </w:rPr>
                              <w:t>*****</w:t>
                            </w:r>
                          </w:p>
                          <w:p w14:paraId="10D007B7" w14:textId="77777777" w:rsidR="00F95393" w:rsidRPr="000E7700" w:rsidRDefault="00F95393" w:rsidP="00F928BF">
                            <w:pPr>
                              <w:jc w:val="center"/>
                              <w:rPr>
                                <w:rFonts w:ascii="Tahoma" w:hAnsi="Tahoma" w:cs="Tahoma"/>
                                <w:b/>
                                <w:sz w:val="14"/>
                                <w:szCs w:val="14"/>
                                <w:lang w:val="en-US"/>
                              </w:rPr>
                            </w:pPr>
                            <w:r w:rsidRPr="000E7700">
                              <w:rPr>
                                <w:rFonts w:ascii="Tahoma" w:hAnsi="Tahoma" w:cs="Tahoma"/>
                                <w:b/>
                                <w:sz w:val="14"/>
                                <w:szCs w:val="14"/>
                                <w:lang w:val="en-US"/>
                              </w:rPr>
                              <w:t>MVILA DVISION</w:t>
                            </w:r>
                          </w:p>
                          <w:p w14:paraId="17C4A6D7" w14:textId="77777777" w:rsidR="00F95393" w:rsidRPr="000E7700" w:rsidRDefault="00F95393" w:rsidP="00F928BF">
                            <w:pPr>
                              <w:jc w:val="center"/>
                              <w:rPr>
                                <w:rFonts w:ascii="Tahoma" w:hAnsi="Tahoma" w:cs="Tahoma"/>
                                <w:b/>
                                <w:sz w:val="14"/>
                                <w:szCs w:val="14"/>
                                <w:lang w:val="en-US"/>
                              </w:rPr>
                            </w:pPr>
                            <w:r w:rsidRPr="000E7700">
                              <w:rPr>
                                <w:rFonts w:ascii="Tahoma" w:hAnsi="Tahoma" w:cs="Tahoma"/>
                                <w:b/>
                                <w:sz w:val="14"/>
                                <w:szCs w:val="14"/>
                                <w:lang w:val="en-US"/>
                              </w:rPr>
                              <w:t>*****</w:t>
                            </w:r>
                          </w:p>
                          <w:p w14:paraId="6E4131C9" w14:textId="0DDAE231" w:rsidR="00F95393" w:rsidRPr="000E7700" w:rsidRDefault="00F95393" w:rsidP="00F928BF">
                            <w:pPr>
                              <w:jc w:val="center"/>
                              <w:rPr>
                                <w:rFonts w:ascii="Tahoma" w:hAnsi="Tahoma" w:cs="Tahoma"/>
                                <w:b/>
                                <w:sz w:val="14"/>
                                <w:szCs w:val="14"/>
                                <w:lang w:val="en-US"/>
                              </w:rPr>
                            </w:pPr>
                            <w:r>
                              <w:rPr>
                                <w:rFonts w:ascii="Tahoma" w:hAnsi="Tahoma" w:cs="Tahoma"/>
                                <w:b/>
                                <w:sz w:val="14"/>
                                <w:szCs w:val="14"/>
                                <w:lang w:val="en-US"/>
                              </w:rPr>
                              <w:t xml:space="preserve">EBOLOWA </w:t>
                            </w:r>
                            <w:r w:rsidRPr="000E7700">
                              <w:rPr>
                                <w:rFonts w:ascii="Tahoma" w:hAnsi="Tahoma" w:cs="Tahoma"/>
                                <w:b/>
                                <w:sz w:val="14"/>
                                <w:szCs w:val="14"/>
                                <w:lang w:val="en-US"/>
                              </w:rPr>
                              <w:t>I COUNCIL</w:t>
                            </w:r>
                          </w:p>
                          <w:p w14:paraId="561FE840" w14:textId="77777777" w:rsidR="00F95393" w:rsidRPr="003B4976" w:rsidRDefault="00F95393" w:rsidP="00F928BF">
                            <w:pPr>
                              <w:jc w:val="center"/>
                              <w:rPr>
                                <w:rFonts w:ascii="Tahoma" w:hAnsi="Tahoma" w:cs="Tahoma"/>
                                <w:b/>
                                <w:sz w:val="14"/>
                                <w:szCs w:val="14"/>
                                <w:lang w:val="en-US"/>
                              </w:rPr>
                            </w:pPr>
                            <w:r w:rsidRPr="003B4976">
                              <w:rPr>
                                <w:rFonts w:ascii="Tahoma" w:hAnsi="Tahoma" w:cs="Tahoma"/>
                                <w:b/>
                                <w:sz w:val="14"/>
                                <w:szCs w:val="14"/>
                                <w:lang w:val="en-US"/>
                              </w:rPr>
                              <w:t>*****</w:t>
                            </w:r>
                          </w:p>
                          <w:p w14:paraId="211DBF63" w14:textId="717DBDF5" w:rsidR="00F95393" w:rsidRPr="003B4976" w:rsidRDefault="00F95393" w:rsidP="00F928BF">
                            <w:pPr>
                              <w:jc w:val="center"/>
                              <w:rPr>
                                <w:rFonts w:ascii="Tahoma" w:hAnsi="Tahoma" w:cs="Tahoma"/>
                                <w:b/>
                                <w:sz w:val="14"/>
                                <w:szCs w:val="14"/>
                                <w:lang w:val="en-US"/>
                              </w:rPr>
                            </w:pPr>
                            <w:r>
                              <w:rPr>
                                <w:rFonts w:ascii="Tahoma" w:hAnsi="Tahoma" w:cs="Tahoma"/>
                                <w:b/>
                                <w:sz w:val="14"/>
                                <w:szCs w:val="14"/>
                                <w:lang w:val="en-US"/>
                              </w:rPr>
                              <w:t>MAYOR OFFICE</w:t>
                            </w:r>
                          </w:p>
                          <w:p w14:paraId="0D43EE2B" w14:textId="77777777" w:rsidR="00F95393" w:rsidRPr="003B4976" w:rsidRDefault="00F95393" w:rsidP="00F928BF">
                            <w:pPr>
                              <w:jc w:val="center"/>
                              <w:rPr>
                                <w:rFonts w:ascii="Tahoma" w:hAnsi="Tahoma" w:cs="Tahoma"/>
                                <w:b/>
                                <w:sz w:val="14"/>
                                <w:szCs w:val="14"/>
                                <w:lang w:val="en-US"/>
                              </w:rPr>
                            </w:pPr>
                            <w:r w:rsidRPr="003B4976">
                              <w:rPr>
                                <w:rFonts w:ascii="Tahoma" w:hAnsi="Tahoma" w:cs="Tahoma"/>
                                <w:b/>
                                <w:sz w:val="14"/>
                                <w:szCs w:val="14"/>
                                <w:lang w:val="en-US"/>
                              </w:rPr>
                              <w:t>*****</w:t>
                            </w:r>
                          </w:p>
                          <w:p w14:paraId="021499C1" w14:textId="77777777" w:rsidR="00F95393" w:rsidRPr="00EF3AB5" w:rsidRDefault="00F95393" w:rsidP="00F928BF">
                            <w:pPr>
                              <w:jc w:val="center"/>
                              <w:rPr>
                                <w:rFonts w:ascii="Tahoma" w:hAnsi="Tahoma" w:cs="Tahoma"/>
                                <w:b/>
                                <w:sz w:val="14"/>
                                <w:szCs w:val="14"/>
                                <w:lang w:val="en-US"/>
                              </w:rPr>
                            </w:pPr>
                            <w:r w:rsidRPr="00EF3AB5">
                              <w:rPr>
                                <w:rFonts w:ascii="Tahoma" w:hAnsi="Tahoma" w:cs="Tahoma"/>
                                <w:b/>
                                <w:sz w:val="14"/>
                                <w:szCs w:val="14"/>
                                <w:lang w:val="en-US"/>
                              </w:rPr>
                              <w:t xml:space="preserve">INTERNAL STRUCTURE OF ADMINISTRATIVE MANAGEMENT OF PUBLICS CONTRACTS </w:t>
                            </w:r>
                          </w:p>
                          <w:p w14:paraId="6B5B2214" w14:textId="77777777" w:rsidR="00F95393" w:rsidRPr="00EF3AB5" w:rsidRDefault="00F95393" w:rsidP="00F928BF">
                            <w:pPr>
                              <w:jc w:val="center"/>
                              <w:rPr>
                                <w:rFonts w:ascii="Tahoma" w:hAnsi="Tahoma" w:cs="Tahoma"/>
                                <w:b/>
                                <w:sz w:val="14"/>
                                <w:szCs w:val="14"/>
                                <w:lang w:val="en-US"/>
                              </w:rPr>
                            </w:pPr>
                            <w:r w:rsidRPr="00EF3AB5">
                              <w:rPr>
                                <w:rFonts w:ascii="Tahoma" w:hAnsi="Tahoma" w:cs="Tahoma"/>
                                <w:b/>
                                <w:sz w:val="14"/>
                                <w:szCs w:val="14"/>
                                <w:lang w:val="en-US"/>
                              </w:rPr>
                              <w:t>*****</w:t>
                            </w:r>
                          </w:p>
                          <w:p w14:paraId="3FFD3E71" w14:textId="77777777" w:rsidR="00F95393" w:rsidRPr="00535D84" w:rsidRDefault="00F95393" w:rsidP="00F928BF">
                            <w:pPr>
                              <w:jc w:val="center"/>
                              <w:rPr>
                                <w:rFonts w:ascii="Tahoma" w:hAnsi="Tahoma" w:cs="Tahoma"/>
                                <w:b/>
                                <w:sz w:val="16"/>
                                <w:szCs w:val="16"/>
                              </w:rPr>
                            </w:pPr>
                          </w:p>
                          <w:p w14:paraId="715150C3" w14:textId="77777777" w:rsidR="00F95393" w:rsidRPr="001366BF" w:rsidRDefault="00F95393" w:rsidP="00F928B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E3DA2" id="Zone de texte 11" o:spid="_x0000_s1035" type="#_x0000_t202" style="position:absolute;left:0;text-align:left;margin-left:315.3pt;margin-top:-44.2pt;width:184.5pt;height:15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WrjAIAAB4FAAAOAAAAZHJzL2Uyb0RvYy54bWysVNuO2yAQfa/Uf0C8Z31ZZze24qw22aaq&#10;tL1I2770jQCOUW2gQGJvq/57B0jSbC9SVdUPGJjhMDPnDPObse/QnhsrlKxxdpFixCVVTMhtjT+8&#10;X09mGFlHJCOdkrzGj9zim8XzZ/NBVzxXreoYNwhApK0GXePWOV0liaUt74m9UJpLMDbK9MTB0mwT&#10;ZsgA6H2X5Gl6lQzKMG0U5dbC7l004kXAbxpO3dumsdyhrsYQmwujCePGj8liTqqtIboV9BAG+Yco&#10;eiIkXHqCuiOOoJ0Rv0D1ghplVeMuqOoT1TSC8pADZJOlP2Xz0BLNQy5QHKtPZbL/D5a+2b8zSDDg&#10;LsNIkh44+ghMIcaR46PjCPahSIO2Ffg+aPB241KNcCAkbPW9op8skmrVErnlt8aooeWEQZDhZHJ2&#10;NOJYD7IZXisGl5GdUwFobEzvKwg1QYAOZD2eCIJAEIXN/LK4zKZgomDLyqy8Sqc+uoRUx+PaWPeS&#10;qx75SY0NKCDAk/29ddH16OJvs6oTbC26LizMdrPqDNoTUMs6fAf0J26d9M5S+WMRMe5AlHCHt/l4&#10;A/tfyywv0mVeTtZXs+tJsS6mk/I6nU3SrFxC9EVZ3K2/+QCzomoFY1zeC6h+bAjY/DumDz0RNRS0&#10;iIYal9N8Gjn6Y5Jp+H6XZC8cNGYn+hrPTk6k8sy+kAzSJpUjoovz5Gn4gRCowfEfqhJ04KmPInDj&#10;Zgy6K4/y2ij2CMIwCmgDiuFRgUmrzBeMBmjQGtvPO2I4Rt0rCeIqs6LwHR0WxfQ6h4U5t2zOLURS&#10;gKqxwyhOVy6+AjttxLaFm6KcpboFQTYiSMUrN0YFmfgFNGHI6fBg+C4/XwevH8/a4jsAAAD//wMA&#10;UEsDBBQABgAIAAAAIQAiDUi14AAAAAsBAAAPAAAAZHJzL2Rvd25yZXYueG1sTI/LboMwEEX3lfoP&#10;1kTqpkpMHiWYYqK2Uqtuk+YDDEwABY8RdgL5+05XzXJmju6cm+0m24krDr51pGG5iEAgla5qqdZw&#10;/PmcJyB8MFSZzhFquKGHXf74kJm0ciPt8XoIteAQ8qnR0ITQp1L6skFr/ML1SHw7ucGawONQy2ow&#10;I4fbTq6iKJbWtMQfGtPjR4Pl+XCxGk7f4/OLGouvcNzuN/G7abeFu2n9NJveXkEEnMI/DH/6rA45&#10;OxXuQpUXnYZ4HcWMapgnyQYEE0op3hQaVsu1Apln8r5D/gsAAP//AwBQSwECLQAUAAYACAAAACEA&#10;toM4kv4AAADhAQAAEwAAAAAAAAAAAAAAAAAAAAAAW0NvbnRlbnRfVHlwZXNdLnhtbFBLAQItABQA&#10;BgAIAAAAIQA4/SH/1gAAAJQBAAALAAAAAAAAAAAAAAAAAC8BAABfcmVscy8ucmVsc1BLAQItABQA&#10;BgAIAAAAIQBtTMWrjAIAAB4FAAAOAAAAAAAAAAAAAAAAAC4CAABkcnMvZTJvRG9jLnhtbFBLAQIt&#10;ABQABgAIAAAAIQAiDUi14AAAAAsBAAAPAAAAAAAAAAAAAAAAAOYEAABkcnMvZG93bnJldi54bWxQ&#10;SwUGAAAAAAQABADzAAAA8wUAAAAA&#10;" stroked="f">
                <v:textbox>
                  <w:txbxContent>
                    <w:p w14:paraId="1882FF27" w14:textId="77777777" w:rsidR="00F95393" w:rsidRPr="000E7700" w:rsidRDefault="00F95393" w:rsidP="00F928BF">
                      <w:pPr>
                        <w:jc w:val="center"/>
                        <w:rPr>
                          <w:rFonts w:ascii="Tahoma" w:hAnsi="Tahoma" w:cs="Tahoma"/>
                          <w:b/>
                          <w:sz w:val="14"/>
                          <w:szCs w:val="14"/>
                          <w:lang w:val="en-US"/>
                        </w:rPr>
                      </w:pPr>
                      <w:r w:rsidRPr="000E7700">
                        <w:rPr>
                          <w:rFonts w:ascii="Tahoma" w:hAnsi="Tahoma" w:cs="Tahoma"/>
                          <w:b/>
                          <w:sz w:val="14"/>
                          <w:szCs w:val="14"/>
                          <w:lang w:val="en-US"/>
                        </w:rPr>
                        <w:t>REPUBLIC OF CAMEROON</w:t>
                      </w:r>
                    </w:p>
                    <w:p w14:paraId="7483342F" w14:textId="77777777" w:rsidR="00F95393" w:rsidRPr="000E7700" w:rsidRDefault="00F95393" w:rsidP="00F928BF">
                      <w:pPr>
                        <w:jc w:val="center"/>
                        <w:rPr>
                          <w:rFonts w:ascii="Tahoma" w:hAnsi="Tahoma" w:cs="Tahoma"/>
                          <w:b/>
                          <w:i/>
                          <w:sz w:val="14"/>
                          <w:szCs w:val="14"/>
                          <w:lang w:val="en-US"/>
                        </w:rPr>
                      </w:pPr>
                      <w:r w:rsidRPr="000E7700">
                        <w:rPr>
                          <w:rFonts w:ascii="Tahoma" w:hAnsi="Tahoma" w:cs="Tahoma"/>
                          <w:b/>
                          <w:i/>
                          <w:sz w:val="14"/>
                          <w:szCs w:val="14"/>
                          <w:lang w:val="en-US"/>
                        </w:rPr>
                        <w:t>PEACE-WORK-FATHERLAND</w:t>
                      </w:r>
                    </w:p>
                    <w:p w14:paraId="6875F80A" w14:textId="77777777" w:rsidR="00F95393" w:rsidRPr="000E7700" w:rsidRDefault="00F95393" w:rsidP="00F928BF">
                      <w:pPr>
                        <w:jc w:val="center"/>
                        <w:rPr>
                          <w:rFonts w:ascii="Tahoma" w:hAnsi="Tahoma" w:cs="Tahoma"/>
                          <w:b/>
                          <w:i/>
                          <w:sz w:val="14"/>
                          <w:szCs w:val="14"/>
                          <w:lang w:val="en-US"/>
                        </w:rPr>
                      </w:pPr>
                      <w:r w:rsidRPr="000E7700">
                        <w:rPr>
                          <w:rFonts w:ascii="Tahoma" w:hAnsi="Tahoma" w:cs="Tahoma"/>
                          <w:b/>
                          <w:i/>
                          <w:sz w:val="14"/>
                          <w:szCs w:val="14"/>
                          <w:lang w:val="en-US"/>
                        </w:rPr>
                        <w:t>*****</w:t>
                      </w:r>
                    </w:p>
                    <w:p w14:paraId="10B99956" w14:textId="77777777" w:rsidR="00F95393" w:rsidRPr="000E7700" w:rsidRDefault="00F95393" w:rsidP="00F928BF">
                      <w:pPr>
                        <w:jc w:val="center"/>
                        <w:rPr>
                          <w:rFonts w:ascii="Tahoma" w:hAnsi="Tahoma" w:cs="Tahoma"/>
                          <w:b/>
                          <w:sz w:val="14"/>
                          <w:szCs w:val="14"/>
                          <w:lang w:val="en-US"/>
                        </w:rPr>
                      </w:pPr>
                      <w:r w:rsidRPr="000E7700">
                        <w:rPr>
                          <w:rFonts w:ascii="Tahoma" w:hAnsi="Tahoma" w:cs="Tahoma"/>
                          <w:b/>
                          <w:sz w:val="14"/>
                          <w:szCs w:val="14"/>
                          <w:lang w:val="en-US"/>
                        </w:rPr>
                        <w:t>SOUTH REGION</w:t>
                      </w:r>
                    </w:p>
                    <w:p w14:paraId="3B3C3BD4" w14:textId="77777777" w:rsidR="00F95393" w:rsidRPr="000E7700" w:rsidRDefault="00F95393" w:rsidP="00F928BF">
                      <w:pPr>
                        <w:jc w:val="center"/>
                        <w:rPr>
                          <w:rFonts w:ascii="Tahoma" w:hAnsi="Tahoma" w:cs="Tahoma"/>
                          <w:b/>
                          <w:sz w:val="14"/>
                          <w:szCs w:val="14"/>
                          <w:lang w:val="en-US"/>
                        </w:rPr>
                      </w:pPr>
                      <w:r w:rsidRPr="000E7700">
                        <w:rPr>
                          <w:rFonts w:ascii="Tahoma" w:hAnsi="Tahoma" w:cs="Tahoma"/>
                          <w:b/>
                          <w:sz w:val="14"/>
                          <w:szCs w:val="14"/>
                          <w:lang w:val="en-US"/>
                        </w:rPr>
                        <w:t>*****</w:t>
                      </w:r>
                    </w:p>
                    <w:p w14:paraId="10D007B7" w14:textId="77777777" w:rsidR="00F95393" w:rsidRPr="000E7700" w:rsidRDefault="00F95393" w:rsidP="00F928BF">
                      <w:pPr>
                        <w:jc w:val="center"/>
                        <w:rPr>
                          <w:rFonts w:ascii="Tahoma" w:hAnsi="Tahoma" w:cs="Tahoma"/>
                          <w:b/>
                          <w:sz w:val="14"/>
                          <w:szCs w:val="14"/>
                          <w:lang w:val="en-US"/>
                        </w:rPr>
                      </w:pPr>
                      <w:r w:rsidRPr="000E7700">
                        <w:rPr>
                          <w:rFonts w:ascii="Tahoma" w:hAnsi="Tahoma" w:cs="Tahoma"/>
                          <w:b/>
                          <w:sz w:val="14"/>
                          <w:szCs w:val="14"/>
                          <w:lang w:val="en-US"/>
                        </w:rPr>
                        <w:t>MVILA DVISION</w:t>
                      </w:r>
                    </w:p>
                    <w:p w14:paraId="17C4A6D7" w14:textId="77777777" w:rsidR="00F95393" w:rsidRPr="000E7700" w:rsidRDefault="00F95393" w:rsidP="00F928BF">
                      <w:pPr>
                        <w:jc w:val="center"/>
                        <w:rPr>
                          <w:rFonts w:ascii="Tahoma" w:hAnsi="Tahoma" w:cs="Tahoma"/>
                          <w:b/>
                          <w:sz w:val="14"/>
                          <w:szCs w:val="14"/>
                          <w:lang w:val="en-US"/>
                        </w:rPr>
                      </w:pPr>
                      <w:r w:rsidRPr="000E7700">
                        <w:rPr>
                          <w:rFonts w:ascii="Tahoma" w:hAnsi="Tahoma" w:cs="Tahoma"/>
                          <w:b/>
                          <w:sz w:val="14"/>
                          <w:szCs w:val="14"/>
                          <w:lang w:val="en-US"/>
                        </w:rPr>
                        <w:t>*****</w:t>
                      </w:r>
                    </w:p>
                    <w:p w14:paraId="6E4131C9" w14:textId="0DDAE231" w:rsidR="00F95393" w:rsidRPr="000E7700" w:rsidRDefault="00F95393" w:rsidP="00F928BF">
                      <w:pPr>
                        <w:jc w:val="center"/>
                        <w:rPr>
                          <w:rFonts w:ascii="Tahoma" w:hAnsi="Tahoma" w:cs="Tahoma"/>
                          <w:b/>
                          <w:sz w:val="14"/>
                          <w:szCs w:val="14"/>
                          <w:lang w:val="en-US"/>
                        </w:rPr>
                      </w:pPr>
                      <w:r>
                        <w:rPr>
                          <w:rFonts w:ascii="Tahoma" w:hAnsi="Tahoma" w:cs="Tahoma"/>
                          <w:b/>
                          <w:sz w:val="14"/>
                          <w:szCs w:val="14"/>
                          <w:lang w:val="en-US"/>
                        </w:rPr>
                        <w:t xml:space="preserve">EBOLOWA </w:t>
                      </w:r>
                      <w:r w:rsidRPr="000E7700">
                        <w:rPr>
                          <w:rFonts w:ascii="Tahoma" w:hAnsi="Tahoma" w:cs="Tahoma"/>
                          <w:b/>
                          <w:sz w:val="14"/>
                          <w:szCs w:val="14"/>
                          <w:lang w:val="en-US"/>
                        </w:rPr>
                        <w:t>I COUNCIL</w:t>
                      </w:r>
                    </w:p>
                    <w:p w14:paraId="561FE840" w14:textId="77777777" w:rsidR="00F95393" w:rsidRPr="003B4976" w:rsidRDefault="00F95393" w:rsidP="00F928BF">
                      <w:pPr>
                        <w:jc w:val="center"/>
                        <w:rPr>
                          <w:rFonts w:ascii="Tahoma" w:hAnsi="Tahoma" w:cs="Tahoma"/>
                          <w:b/>
                          <w:sz w:val="14"/>
                          <w:szCs w:val="14"/>
                          <w:lang w:val="en-US"/>
                        </w:rPr>
                      </w:pPr>
                      <w:r w:rsidRPr="003B4976">
                        <w:rPr>
                          <w:rFonts w:ascii="Tahoma" w:hAnsi="Tahoma" w:cs="Tahoma"/>
                          <w:b/>
                          <w:sz w:val="14"/>
                          <w:szCs w:val="14"/>
                          <w:lang w:val="en-US"/>
                        </w:rPr>
                        <w:t>*****</w:t>
                      </w:r>
                    </w:p>
                    <w:p w14:paraId="211DBF63" w14:textId="717DBDF5" w:rsidR="00F95393" w:rsidRPr="003B4976" w:rsidRDefault="00F95393" w:rsidP="00F928BF">
                      <w:pPr>
                        <w:jc w:val="center"/>
                        <w:rPr>
                          <w:rFonts w:ascii="Tahoma" w:hAnsi="Tahoma" w:cs="Tahoma"/>
                          <w:b/>
                          <w:sz w:val="14"/>
                          <w:szCs w:val="14"/>
                          <w:lang w:val="en-US"/>
                        </w:rPr>
                      </w:pPr>
                      <w:r>
                        <w:rPr>
                          <w:rFonts w:ascii="Tahoma" w:hAnsi="Tahoma" w:cs="Tahoma"/>
                          <w:b/>
                          <w:sz w:val="14"/>
                          <w:szCs w:val="14"/>
                          <w:lang w:val="en-US"/>
                        </w:rPr>
                        <w:t>MAYOR OFFICE</w:t>
                      </w:r>
                    </w:p>
                    <w:p w14:paraId="0D43EE2B" w14:textId="77777777" w:rsidR="00F95393" w:rsidRPr="003B4976" w:rsidRDefault="00F95393" w:rsidP="00F928BF">
                      <w:pPr>
                        <w:jc w:val="center"/>
                        <w:rPr>
                          <w:rFonts w:ascii="Tahoma" w:hAnsi="Tahoma" w:cs="Tahoma"/>
                          <w:b/>
                          <w:sz w:val="14"/>
                          <w:szCs w:val="14"/>
                          <w:lang w:val="en-US"/>
                        </w:rPr>
                      </w:pPr>
                      <w:r w:rsidRPr="003B4976">
                        <w:rPr>
                          <w:rFonts w:ascii="Tahoma" w:hAnsi="Tahoma" w:cs="Tahoma"/>
                          <w:b/>
                          <w:sz w:val="14"/>
                          <w:szCs w:val="14"/>
                          <w:lang w:val="en-US"/>
                        </w:rPr>
                        <w:t>*****</w:t>
                      </w:r>
                    </w:p>
                    <w:p w14:paraId="021499C1" w14:textId="77777777" w:rsidR="00F95393" w:rsidRPr="00EF3AB5" w:rsidRDefault="00F95393" w:rsidP="00F928BF">
                      <w:pPr>
                        <w:jc w:val="center"/>
                        <w:rPr>
                          <w:rFonts w:ascii="Tahoma" w:hAnsi="Tahoma" w:cs="Tahoma"/>
                          <w:b/>
                          <w:sz w:val="14"/>
                          <w:szCs w:val="14"/>
                          <w:lang w:val="en-US"/>
                        </w:rPr>
                      </w:pPr>
                      <w:r w:rsidRPr="00EF3AB5">
                        <w:rPr>
                          <w:rFonts w:ascii="Tahoma" w:hAnsi="Tahoma" w:cs="Tahoma"/>
                          <w:b/>
                          <w:sz w:val="14"/>
                          <w:szCs w:val="14"/>
                          <w:lang w:val="en-US"/>
                        </w:rPr>
                        <w:t xml:space="preserve">INTERNAL STRUCTURE OF ADMINISTRATIVE MANAGEMENT OF PUBLICS CONTRACTS </w:t>
                      </w:r>
                    </w:p>
                    <w:p w14:paraId="6B5B2214" w14:textId="77777777" w:rsidR="00F95393" w:rsidRPr="00EF3AB5" w:rsidRDefault="00F95393" w:rsidP="00F928BF">
                      <w:pPr>
                        <w:jc w:val="center"/>
                        <w:rPr>
                          <w:rFonts w:ascii="Tahoma" w:hAnsi="Tahoma" w:cs="Tahoma"/>
                          <w:b/>
                          <w:sz w:val="14"/>
                          <w:szCs w:val="14"/>
                          <w:lang w:val="en-US"/>
                        </w:rPr>
                      </w:pPr>
                      <w:r w:rsidRPr="00EF3AB5">
                        <w:rPr>
                          <w:rFonts w:ascii="Tahoma" w:hAnsi="Tahoma" w:cs="Tahoma"/>
                          <w:b/>
                          <w:sz w:val="14"/>
                          <w:szCs w:val="14"/>
                          <w:lang w:val="en-US"/>
                        </w:rPr>
                        <w:t>*****</w:t>
                      </w:r>
                    </w:p>
                    <w:p w14:paraId="3FFD3E71" w14:textId="77777777" w:rsidR="00F95393" w:rsidRPr="00535D84" w:rsidRDefault="00F95393" w:rsidP="00F928BF">
                      <w:pPr>
                        <w:jc w:val="center"/>
                        <w:rPr>
                          <w:rFonts w:ascii="Tahoma" w:hAnsi="Tahoma" w:cs="Tahoma"/>
                          <w:b/>
                          <w:sz w:val="16"/>
                          <w:szCs w:val="16"/>
                        </w:rPr>
                      </w:pPr>
                    </w:p>
                    <w:p w14:paraId="715150C3" w14:textId="77777777" w:rsidR="00F95393" w:rsidRPr="001366BF" w:rsidRDefault="00F95393" w:rsidP="00F928BF">
                      <w:pPr>
                        <w:rPr>
                          <w:sz w:val="20"/>
                          <w:szCs w:val="20"/>
                        </w:rPr>
                      </w:pPr>
                    </w:p>
                  </w:txbxContent>
                </v:textbox>
              </v:shape>
            </w:pict>
          </mc:Fallback>
        </mc:AlternateContent>
      </w:r>
    </w:p>
    <w:p w14:paraId="1B5080E7" w14:textId="77777777" w:rsidR="00401210" w:rsidRDefault="00401210" w:rsidP="00F928BF">
      <w:pPr>
        <w:pStyle w:val="Paragraphedeliste"/>
        <w:ind w:left="0"/>
        <w:jc w:val="center"/>
        <w:rPr>
          <w:rFonts w:ascii="Arial Narrow" w:hAnsi="Arial Narrow"/>
          <w:noProof/>
          <w:lang w:eastAsia="fr-FR"/>
        </w:rPr>
      </w:pPr>
    </w:p>
    <w:p w14:paraId="7DA3B140" w14:textId="77777777" w:rsidR="00F928BF" w:rsidRPr="00401210" w:rsidRDefault="00F928BF" w:rsidP="00401210">
      <w:pPr>
        <w:spacing w:after="200" w:line="276" w:lineRule="auto"/>
        <w:rPr>
          <w:rFonts w:ascii="Arial Narrow" w:hAnsi="Arial Narrow"/>
          <w:b/>
          <w:szCs w:val="20"/>
          <w:lang w:val="en-US"/>
        </w:rPr>
      </w:pPr>
    </w:p>
    <w:p w14:paraId="13D806B1" w14:textId="3D2F435C" w:rsidR="00F928BF" w:rsidRPr="002B0C44" w:rsidRDefault="00057BA1" w:rsidP="00AD700D">
      <w:pPr>
        <w:pStyle w:val="Paragraphedeliste"/>
        <w:spacing w:after="200" w:line="276" w:lineRule="auto"/>
        <w:ind w:left="0"/>
        <w:jc w:val="center"/>
        <w:rPr>
          <w:rFonts w:ascii="Arial Narrow" w:hAnsi="Arial Narrow" w:cs="Arial"/>
          <w:b/>
          <w:sz w:val="24"/>
          <w:szCs w:val="20"/>
          <w:lang w:val="en-US"/>
        </w:rPr>
      </w:pPr>
      <w:r w:rsidRPr="00BA5A56">
        <w:rPr>
          <w:rFonts w:ascii="Arial" w:hAnsi="Arial" w:cs="Arial"/>
          <w:b/>
          <w:lang w:val="en-US"/>
        </w:rPr>
        <w:t>OPEN NATIONAL INVITATION TO TENDER</w:t>
      </w:r>
      <w:r w:rsidRPr="00BA5A56">
        <w:rPr>
          <w:rFonts w:ascii="Arial" w:hAnsi="Arial" w:cs="Arial"/>
          <w:b/>
          <w:lang w:val="en-US"/>
        </w:rPr>
        <w:br/>
      </w:r>
      <w:r w:rsidR="00310DAC">
        <w:rPr>
          <w:rFonts w:ascii="Arial Narrow" w:hAnsi="Arial Narrow" w:cs="Arial"/>
          <w:b/>
          <w:sz w:val="24"/>
          <w:szCs w:val="20"/>
          <w:lang w:val="en-US"/>
        </w:rPr>
        <w:t>OPEN NATIONAL INVITATION TO TENDER</w:t>
      </w:r>
      <w:r w:rsidR="00D93E1B">
        <w:rPr>
          <w:rFonts w:ascii="Arial Narrow" w:hAnsi="Arial Narrow" w:cs="Arial"/>
          <w:b/>
          <w:sz w:val="24"/>
          <w:szCs w:val="20"/>
          <w:lang w:val="en-US"/>
        </w:rPr>
        <w:t xml:space="preserve"> </w:t>
      </w:r>
      <w:r w:rsidR="00F928BF" w:rsidRPr="002B0C44">
        <w:rPr>
          <w:rFonts w:ascii="Arial Narrow" w:hAnsi="Arial Narrow" w:cs="Arial"/>
          <w:b/>
          <w:sz w:val="24"/>
          <w:szCs w:val="20"/>
          <w:lang w:val="en-US"/>
        </w:rPr>
        <w:t>IN EMERGENCY PROCEDURE N°</w:t>
      </w:r>
      <w:r w:rsidR="00F95393">
        <w:rPr>
          <w:rFonts w:ascii="Arial Narrow" w:hAnsi="Arial Narrow" w:cs="Arial"/>
          <w:b/>
          <w:sz w:val="24"/>
          <w:szCs w:val="20"/>
          <w:lang w:val="en-US"/>
        </w:rPr>
        <w:t>07</w:t>
      </w:r>
      <w:r w:rsidR="00F928BF" w:rsidRPr="002B0C44">
        <w:rPr>
          <w:rFonts w:ascii="Arial Narrow" w:hAnsi="Arial Narrow" w:cs="Arial"/>
          <w:b/>
          <w:sz w:val="24"/>
          <w:szCs w:val="20"/>
          <w:lang w:val="en-US"/>
        </w:rPr>
        <w:t>/</w:t>
      </w:r>
      <w:proofErr w:type="spellStart"/>
      <w:r>
        <w:rPr>
          <w:rFonts w:ascii="Arial Narrow" w:hAnsi="Arial Narrow" w:cs="Arial"/>
          <w:b/>
          <w:sz w:val="24"/>
          <w:szCs w:val="20"/>
          <w:lang w:val="en-US"/>
        </w:rPr>
        <w:t>ONIT</w:t>
      </w:r>
      <w:proofErr w:type="spellEnd"/>
      <w:r w:rsidR="00F928BF" w:rsidRPr="002B0C44">
        <w:rPr>
          <w:rFonts w:ascii="Arial Narrow" w:hAnsi="Arial Narrow" w:cs="Arial"/>
          <w:b/>
          <w:sz w:val="24"/>
          <w:szCs w:val="20"/>
          <w:lang w:val="en-US"/>
        </w:rPr>
        <w:t>/</w:t>
      </w:r>
      <w:r w:rsidR="00332FA5">
        <w:rPr>
          <w:rFonts w:ascii="Arial Narrow" w:hAnsi="Arial Narrow" w:cs="Arial"/>
          <w:b/>
          <w:sz w:val="24"/>
          <w:szCs w:val="20"/>
          <w:lang w:val="en-US"/>
        </w:rPr>
        <w:t xml:space="preserve"> </w:t>
      </w:r>
      <w:proofErr w:type="spellStart"/>
      <w:r w:rsidR="00332FA5">
        <w:rPr>
          <w:rFonts w:ascii="Arial Narrow" w:hAnsi="Arial Narrow" w:cs="Arial"/>
          <w:b/>
          <w:sz w:val="24"/>
          <w:szCs w:val="20"/>
          <w:lang w:val="en-US"/>
        </w:rPr>
        <w:t>CA.EBWA</w:t>
      </w:r>
      <w:r w:rsidR="00F928BF" w:rsidRPr="002B0C44">
        <w:rPr>
          <w:rFonts w:ascii="Arial Narrow" w:hAnsi="Arial Narrow" w:cs="Arial"/>
          <w:b/>
          <w:sz w:val="24"/>
          <w:szCs w:val="20"/>
          <w:lang w:val="en-US"/>
        </w:rPr>
        <w:t>I</w:t>
      </w:r>
      <w:r w:rsidRPr="00057BA1">
        <w:rPr>
          <w:rFonts w:ascii="Arial Narrow" w:hAnsi="Arial Narrow" w:cs="Arial"/>
          <w:b/>
          <w:sz w:val="24"/>
          <w:szCs w:val="20"/>
          <w:vertAlign w:val="superscript"/>
          <w:lang w:val="en-US"/>
        </w:rPr>
        <w:t>ER</w:t>
      </w:r>
      <w:proofErr w:type="spellEnd"/>
      <w:r w:rsidR="00F928BF" w:rsidRPr="002B0C44">
        <w:rPr>
          <w:rFonts w:ascii="Arial Narrow" w:hAnsi="Arial Narrow" w:cs="Arial"/>
          <w:b/>
          <w:sz w:val="24"/>
          <w:szCs w:val="20"/>
          <w:lang w:val="en-US"/>
        </w:rPr>
        <w:t>/CIPM/</w:t>
      </w:r>
      <w:r w:rsidR="00332FA5" w:rsidRPr="002B0C44">
        <w:rPr>
          <w:rFonts w:ascii="Arial Narrow" w:hAnsi="Arial Narrow" w:cs="Arial"/>
          <w:b/>
          <w:sz w:val="24"/>
          <w:szCs w:val="20"/>
          <w:lang w:val="en-US"/>
        </w:rPr>
        <w:t xml:space="preserve"> </w:t>
      </w:r>
      <w:r w:rsidR="00F928BF" w:rsidRPr="002B0C44">
        <w:rPr>
          <w:rFonts w:ascii="Arial Narrow" w:hAnsi="Arial Narrow" w:cs="Arial"/>
          <w:b/>
          <w:sz w:val="24"/>
          <w:szCs w:val="20"/>
          <w:lang w:val="en-US"/>
        </w:rPr>
        <w:t>202</w:t>
      </w:r>
      <w:r w:rsidR="00F86800" w:rsidRPr="002B0C44">
        <w:rPr>
          <w:rFonts w:ascii="Arial Narrow" w:hAnsi="Arial Narrow" w:cs="Arial"/>
          <w:b/>
          <w:sz w:val="24"/>
          <w:szCs w:val="20"/>
          <w:lang w:val="en-US"/>
        </w:rPr>
        <w:t>5</w:t>
      </w:r>
      <w:r w:rsidR="00F928BF" w:rsidRPr="002B0C44">
        <w:rPr>
          <w:rFonts w:ascii="Arial Narrow" w:hAnsi="Arial Narrow" w:cs="Arial"/>
          <w:b/>
          <w:sz w:val="24"/>
          <w:szCs w:val="20"/>
          <w:lang w:val="en-US"/>
        </w:rPr>
        <w:t xml:space="preserve"> FROM </w:t>
      </w:r>
      <w:bookmarkStart w:id="14" w:name="_Hlk38540318"/>
      <w:r w:rsidR="00F95393">
        <w:rPr>
          <w:rFonts w:ascii="Arial Narrow" w:hAnsi="Arial Narrow" w:cs="Arial"/>
          <w:b/>
          <w:sz w:val="24"/>
          <w:szCs w:val="20"/>
          <w:lang w:val="en-US"/>
        </w:rPr>
        <w:t xml:space="preserve">09/07/2025 </w:t>
      </w:r>
      <w:r>
        <w:rPr>
          <w:rFonts w:ascii="Arial Narrow" w:hAnsi="Arial Narrow" w:cs="Arial"/>
          <w:b/>
          <w:sz w:val="24"/>
          <w:szCs w:val="20"/>
          <w:lang w:val="en-US"/>
        </w:rPr>
        <w:t xml:space="preserve">FOR </w:t>
      </w:r>
      <w:r w:rsidRPr="00332FA5">
        <w:rPr>
          <w:rFonts w:ascii="Arial" w:hAnsi="Arial" w:cs="Arial"/>
          <w:b/>
          <w:lang w:val="en-US"/>
        </w:rPr>
        <w:t>THE</w:t>
      </w:r>
      <w:r w:rsidR="00332FA5" w:rsidRPr="00BA5A56">
        <w:rPr>
          <w:rFonts w:ascii="Arial" w:hAnsi="Arial" w:cs="Arial"/>
          <w:b/>
          <w:lang w:val="en-US"/>
        </w:rPr>
        <w:t xml:space="preserve"> CONSTRUCTION OF COMMUNITY BOX</w:t>
      </w:r>
      <w:bookmarkEnd w:id="14"/>
      <w:r w:rsidR="00332FA5" w:rsidRPr="00BA5A56">
        <w:rPr>
          <w:rFonts w:ascii="Arial" w:hAnsi="Arial" w:cs="Arial"/>
          <w:b/>
          <w:lang w:val="en-US"/>
        </w:rPr>
        <w:t xml:space="preserve"> OF </w:t>
      </w:r>
      <w:r w:rsidR="00332FA5">
        <w:rPr>
          <w:rFonts w:ascii="Arial" w:hAnsi="Arial" w:cs="Arial"/>
          <w:b/>
          <w:lang w:val="en-US"/>
        </w:rPr>
        <w:t>EBOLOWA SI 1</w:t>
      </w:r>
      <w:r w:rsidR="00332FA5" w:rsidRPr="00BA5A56">
        <w:rPr>
          <w:rFonts w:ascii="Arial" w:hAnsi="Arial" w:cs="Arial"/>
          <w:b/>
          <w:lang w:val="en-US"/>
        </w:rPr>
        <w:t>, EBOLOWA1 COUNCIL</w:t>
      </w:r>
      <w:r w:rsidR="00F928BF" w:rsidRPr="002B0C44">
        <w:rPr>
          <w:rFonts w:ascii="Arial Narrow" w:hAnsi="Arial Narrow" w:cs="Arial"/>
          <w:b/>
          <w:sz w:val="24"/>
          <w:szCs w:val="20"/>
          <w:lang w:val="en-US"/>
        </w:rPr>
        <w:t>, MVILA DIVISION, SOUTH REGION.</w:t>
      </w:r>
    </w:p>
    <w:p w14:paraId="61856B85" w14:textId="1A7A75C2" w:rsidR="00F928BF" w:rsidRPr="002B0C44" w:rsidRDefault="00F928BF" w:rsidP="00142897">
      <w:pPr>
        <w:pStyle w:val="Paragraphedeliste"/>
        <w:spacing w:after="0"/>
        <w:ind w:left="2835"/>
        <w:jc w:val="both"/>
        <w:rPr>
          <w:rFonts w:ascii="Arial Narrow" w:hAnsi="Arial Narrow"/>
          <w:i/>
          <w:lang w:val="en-US"/>
        </w:rPr>
      </w:pPr>
      <w:r w:rsidRPr="002B0C44">
        <w:rPr>
          <w:rFonts w:ascii="Arial Narrow" w:hAnsi="Arial Narrow"/>
          <w:b/>
          <w:i/>
          <w:lang w:val="en-US"/>
        </w:rPr>
        <w:t>FUNDING:</w:t>
      </w:r>
      <w:r w:rsidR="002B0C44">
        <w:rPr>
          <w:rFonts w:ascii="Arial Narrow" w:hAnsi="Arial Narrow"/>
          <w:i/>
          <w:lang w:val="en-US"/>
        </w:rPr>
        <w:t xml:space="preserve"> </w:t>
      </w:r>
      <w:r w:rsidR="002B0C44">
        <w:rPr>
          <w:rFonts w:ascii="Arial Narrow" w:hAnsi="Arial Narrow"/>
          <w:i/>
          <w:lang w:val="en-US"/>
        </w:rPr>
        <w:tab/>
      </w:r>
      <w:proofErr w:type="spellStart"/>
      <w:r w:rsidR="002B0C44">
        <w:rPr>
          <w:rFonts w:ascii="Arial Narrow" w:hAnsi="Arial Narrow"/>
          <w:i/>
          <w:lang w:val="en-US"/>
        </w:rPr>
        <w:t>BIP</w:t>
      </w:r>
      <w:proofErr w:type="spellEnd"/>
      <w:r w:rsidR="002B0C44">
        <w:rPr>
          <w:rFonts w:ascii="Arial Narrow" w:hAnsi="Arial Narrow"/>
          <w:i/>
          <w:lang w:val="en-US"/>
        </w:rPr>
        <w:t xml:space="preserve"> MIN</w:t>
      </w:r>
      <w:r w:rsidR="003752C7">
        <w:rPr>
          <w:rFonts w:ascii="Arial Narrow" w:hAnsi="Arial Narrow"/>
          <w:i/>
          <w:lang w:val="en-US"/>
        </w:rPr>
        <w:t>DDEVEL</w:t>
      </w:r>
      <w:r w:rsidR="00972252" w:rsidRPr="002B0C44">
        <w:rPr>
          <w:rFonts w:ascii="Arial Narrow" w:hAnsi="Arial Narrow"/>
          <w:i/>
          <w:lang w:val="en-US"/>
        </w:rPr>
        <w:t>, EXERCISE 2025</w:t>
      </w:r>
    </w:p>
    <w:p w14:paraId="42C8339F" w14:textId="77777777" w:rsidR="00F928BF" w:rsidRPr="002B0C44" w:rsidRDefault="00F928BF" w:rsidP="00753E70">
      <w:pPr>
        <w:suppressAutoHyphens w:val="0"/>
        <w:autoSpaceDN/>
        <w:jc w:val="both"/>
        <w:textAlignment w:val="auto"/>
        <w:rPr>
          <w:rFonts w:ascii="Arial Narrow" w:hAnsi="Arial Narrow"/>
          <w:b/>
          <w:bCs/>
          <w:iCs/>
          <w:lang w:val="en-GB"/>
        </w:rPr>
      </w:pPr>
    </w:p>
    <w:p w14:paraId="2D7BC039" w14:textId="77777777" w:rsidR="002F3935" w:rsidRPr="002B0C44" w:rsidRDefault="002F3935" w:rsidP="008F2509">
      <w:pPr>
        <w:numPr>
          <w:ilvl w:val="0"/>
          <w:numId w:val="43"/>
        </w:numPr>
        <w:suppressAutoHyphens w:val="0"/>
        <w:autoSpaceDN/>
        <w:ind w:left="284" w:hanging="284"/>
        <w:jc w:val="both"/>
        <w:textAlignment w:val="auto"/>
        <w:rPr>
          <w:rFonts w:ascii="Arial Narrow" w:hAnsi="Arial Narrow"/>
          <w:iCs/>
          <w:lang w:val="en-GB"/>
        </w:rPr>
      </w:pPr>
      <w:r w:rsidRPr="002B0C44">
        <w:rPr>
          <w:rFonts w:ascii="Arial Narrow" w:hAnsi="Arial Narrow"/>
          <w:b/>
          <w:iCs/>
          <w:lang w:val="en-GB"/>
        </w:rPr>
        <w:t>Subject of the invitation to tender</w:t>
      </w:r>
    </w:p>
    <w:p w14:paraId="71BFDF7E" w14:textId="39D5A97A" w:rsidR="002F3935" w:rsidRPr="00332FA5" w:rsidRDefault="002F3935" w:rsidP="00FF7CA3">
      <w:pPr>
        <w:suppressAutoHyphens w:val="0"/>
        <w:autoSpaceDN/>
        <w:ind w:firstLine="567"/>
        <w:jc w:val="both"/>
        <w:textAlignment w:val="auto"/>
        <w:rPr>
          <w:rFonts w:ascii="Arial Narrow" w:hAnsi="Arial Narrow"/>
          <w:iCs/>
          <w:lang w:val="en-GB"/>
        </w:rPr>
      </w:pPr>
      <w:r w:rsidRPr="002B0C44">
        <w:rPr>
          <w:rFonts w:ascii="Arial Narrow" w:hAnsi="Arial Narrow"/>
          <w:iCs/>
          <w:lang w:val="en-GB"/>
        </w:rPr>
        <w:t xml:space="preserve">Within the framework of </w:t>
      </w:r>
      <w:r w:rsidR="00142897" w:rsidRPr="002B0C44">
        <w:rPr>
          <w:rFonts w:ascii="Arial Narrow" w:hAnsi="Arial Narrow"/>
          <w:iCs/>
          <w:lang w:val="en-GB"/>
        </w:rPr>
        <w:t>the improvement of the living con</w:t>
      </w:r>
      <w:r w:rsidR="00332FA5">
        <w:rPr>
          <w:rFonts w:ascii="Arial Narrow" w:hAnsi="Arial Narrow"/>
          <w:iCs/>
          <w:lang w:val="en-GB"/>
        </w:rPr>
        <w:t>ditions, the Mayor of Ebolowa I</w:t>
      </w:r>
      <w:r w:rsidR="00142897" w:rsidRPr="002B0C44">
        <w:rPr>
          <w:rFonts w:ascii="Arial Narrow" w:hAnsi="Arial Narrow"/>
          <w:iCs/>
          <w:lang w:val="en-GB"/>
        </w:rPr>
        <w:t xml:space="preserve"> council, </w:t>
      </w:r>
      <w:r w:rsidRPr="002B0C44">
        <w:rPr>
          <w:rFonts w:ascii="Arial Narrow" w:hAnsi="Arial Narrow"/>
          <w:iCs/>
          <w:lang w:val="en-GB"/>
        </w:rPr>
        <w:t xml:space="preserve">the Project Owner </w:t>
      </w:r>
      <w:r w:rsidR="00424D61" w:rsidRPr="002B0C44">
        <w:rPr>
          <w:rFonts w:ascii="Arial Narrow" w:hAnsi="Arial Narrow"/>
          <w:iCs/>
          <w:lang w:val="en-GB"/>
        </w:rPr>
        <w:t>hereby launches a</w:t>
      </w:r>
      <w:r w:rsidR="00310DAC">
        <w:rPr>
          <w:rFonts w:ascii="Arial Narrow" w:hAnsi="Arial Narrow"/>
          <w:iCs/>
          <w:lang w:val="en-GB"/>
        </w:rPr>
        <w:t>n</w:t>
      </w:r>
      <w:r w:rsidR="009B3DE6">
        <w:rPr>
          <w:rFonts w:ascii="Arial Narrow" w:hAnsi="Arial Narrow"/>
          <w:iCs/>
          <w:lang w:val="en-GB"/>
        </w:rPr>
        <w:t xml:space="preserve"> </w:t>
      </w:r>
      <w:r w:rsidR="00057BA1">
        <w:rPr>
          <w:rFonts w:ascii="Arial Narrow" w:hAnsi="Arial Narrow"/>
          <w:iCs/>
          <w:lang w:val="en-GB"/>
        </w:rPr>
        <w:t>Open National Notice to Tender</w:t>
      </w:r>
      <w:r w:rsidR="00310DAC">
        <w:rPr>
          <w:rFonts w:ascii="Arial Narrow" w:hAnsi="Arial Narrow"/>
          <w:iCs/>
          <w:lang w:val="en-GB"/>
        </w:rPr>
        <w:t xml:space="preserve"> </w:t>
      </w:r>
      <w:r w:rsidR="00BF661D" w:rsidRPr="002B0C44">
        <w:rPr>
          <w:rFonts w:ascii="Arial Narrow" w:hAnsi="Arial Narrow"/>
          <w:iCs/>
          <w:lang w:val="en-US"/>
        </w:rPr>
        <w:t xml:space="preserve">for the </w:t>
      </w:r>
      <w:r w:rsidR="00332FA5" w:rsidRPr="00332FA5">
        <w:rPr>
          <w:rFonts w:ascii="Arial Narrow" w:hAnsi="Arial Narrow" w:cs="Arial"/>
          <w:lang w:val="en-US"/>
        </w:rPr>
        <w:t>co</w:t>
      </w:r>
      <w:r w:rsidR="00332FA5">
        <w:rPr>
          <w:rFonts w:ascii="Arial Narrow" w:hAnsi="Arial Narrow" w:cs="Arial"/>
          <w:lang w:val="en-US"/>
        </w:rPr>
        <w:t>nstruction of community box of Ebolowa si 1, E</w:t>
      </w:r>
      <w:r w:rsidR="00332FA5" w:rsidRPr="00332FA5">
        <w:rPr>
          <w:rFonts w:ascii="Arial Narrow" w:hAnsi="Arial Narrow" w:cs="Arial"/>
          <w:lang w:val="en-US"/>
        </w:rPr>
        <w:t>bolowa</w:t>
      </w:r>
      <w:r w:rsidR="00332FA5">
        <w:rPr>
          <w:rFonts w:ascii="Arial Narrow" w:hAnsi="Arial Narrow"/>
          <w:iCs/>
          <w:lang w:val="en-US"/>
        </w:rPr>
        <w:t xml:space="preserve"> I</w:t>
      </w:r>
      <w:r w:rsidR="002B0C44" w:rsidRPr="00332FA5">
        <w:rPr>
          <w:rFonts w:ascii="Arial Narrow" w:hAnsi="Arial Narrow"/>
          <w:iCs/>
          <w:lang w:val="en-US"/>
        </w:rPr>
        <w:t xml:space="preserve"> Council</w:t>
      </w:r>
      <w:r w:rsidRPr="00332FA5">
        <w:rPr>
          <w:rFonts w:ascii="Arial Narrow" w:hAnsi="Arial Narrow"/>
          <w:iCs/>
          <w:lang w:val="en-GB"/>
        </w:rPr>
        <w:t>.</w:t>
      </w:r>
      <w:r w:rsidR="00332FA5" w:rsidRPr="00332FA5">
        <w:rPr>
          <w:rFonts w:ascii="Arial Narrow" w:hAnsi="Arial Narrow" w:cs="Arial"/>
          <w:szCs w:val="20"/>
          <w:lang w:val="en-US"/>
        </w:rPr>
        <w:t xml:space="preserve"> Mvila </w:t>
      </w:r>
      <w:r w:rsidR="00332FA5">
        <w:rPr>
          <w:rFonts w:ascii="Arial Narrow" w:hAnsi="Arial Narrow" w:cs="Arial"/>
          <w:szCs w:val="20"/>
          <w:lang w:val="en-US"/>
        </w:rPr>
        <w:t>division, South R</w:t>
      </w:r>
      <w:r w:rsidR="00332FA5" w:rsidRPr="00332FA5">
        <w:rPr>
          <w:rFonts w:ascii="Arial Narrow" w:hAnsi="Arial Narrow" w:cs="Arial"/>
          <w:szCs w:val="20"/>
          <w:lang w:val="en-US"/>
        </w:rPr>
        <w:t>egion.</w:t>
      </w:r>
    </w:p>
    <w:p w14:paraId="53F25A18" w14:textId="77777777" w:rsidR="002F3935" w:rsidRPr="002B0C44" w:rsidRDefault="002F3935" w:rsidP="008F2509">
      <w:pPr>
        <w:numPr>
          <w:ilvl w:val="0"/>
          <w:numId w:val="43"/>
        </w:numPr>
        <w:suppressAutoHyphens w:val="0"/>
        <w:autoSpaceDN/>
        <w:spacing w:before="120"/>
        <w:ind w:left="284" w:hanging="284"/>
        <w:jc w:val="both"/>
        <w:textAlignment w:val="auto"/>
        <w:rPr>
          <w:rFonts w:ascii="Arial Narrow" w:hAnsi="Arial Narrow"/>
          <w:b/>
          <w:iCs/>
          <w:lang w:val="en-GB"/>
        </w:rPr>
      </w:pPr>
      <w:r w:rsidRPr="002B0C44">
        <w:rPr>
          <w:rFonts w:ascii="Arial Narrow" w:hAnsi="Arial Narrow"/>
          <w:b/>
          <w:iCs/>
          <w:lang w:val="en-GB"/>
        </w:rPr>
        <w:t>Nature of works</w:t>
      </w:r>
    </w:p>
    <w:p w14:paraId="2D09DDF0" w14:textId="77777777" w:rsidR="00291D71" w:rsidRPr="002B0C44" w:rsidRDefault="002F3935" w:rsidP="00B7130E">
      <w:pPr>
        <w:suppressAutoHyphens w:val="0"/>
        <w:autoSpaceDN/>
        <w:ind w:firstLine="567"/>
        <w:jc w:val="both"/>
        <w:textAlignment w:val="auto"/>
        <w:rPr>
          <w:rFonts w:ascii="Arial Narrow" w:hAnsi="Arial Narrow"/>
          <w:iCs/>
          <w:lang w:val="en-GB"/>
        </w:rPr>
      </w:pPr>
      <w:r w:rsidRPr="002B0C44">
        <w:rPr>
          <w:rFonts w:ascii="Arial Narrow" w:hAnsi="Arial Narrow"/>
          <w:iCs/>
          <w:lang w:val="en-GB"/>
        </w:rPr>
        <w:t xml:space="preserve">Works comprise especially: </w:t>
      </w:r>
    </w:p>
    <w:p w14:paraId="0B7DDABD" w14:textId="77777777" w:rsidR="00332FA5" w:rsidRPr="00332FA5" w:rsidRDefault="00332FA5" w:rsidP="008F2509">
      <w:pPr>
        <w:numPr>
          <w:ilvl w:val="0"/>
          <w:numId w:val="76"/>
        </w:numPr>
        <w:tabs>
          <w:tab w:val="left" w:pos="0"/>
        </w:tabs>
        <w:suppressAutoHyphens w:val="0"/>
        <w:autoSpaceDN/>
        <w:spacing w:after="160"/>
        <w:contextualSpacing/>
        <w:jc w:val="both"/>
        <w:textAlignment w:val="auto"/>
        <w:rPr>
          <w:rFonts w:ascii="Arial Narrow" w:hAnsi="Arial Narrow" w:cs="Arial"/>
          <w:lang w:val="en-US"/>
        </w:rPr>
      </w:pPr>
      <w:r w:rsidRPr="00332FA5">
        <w:rPr>
          <w:rFonts w:ascii="Arial Narrow" w:hAnsi="Arial Narrow" w:cs="Arial"/>
          <w:lang w:val="en-US"/>
        </w:rPr>
        <w:t>Cleaning</w:t>
      </w:r>
    </w:p>
    <w:p w14:paraId="763D4C4A" w14:textId="77777777" w:rsidR="00332FA5" w:rsidRPr="00332FA5" w:rsidRDefault="00332FA5" w:rsidP="008F2509">
      <w:pPr>
        <w:numPr>
          <w:ilvl w:val="0"/>
          <w:numId w:val="76"/>
        </w:numPr>
        <w:tabs>
          <w:tab w:val="left" w:pos="0"/>
        </w:tabs>
        <w:suppressAutoHyphens w:val="0"/>
        <w:autoSpaceDN/>
        <w:spacing w:after="160"/>
        <w:contextualSpacing/>
        <w:jc w:val="both"/>
        <w:textAlignment w:val="auto"/>
        <w:rPr>
          <w:rFonts w:ascii="Arial Narrow" w:hAnsi="Arial Narrow" w:cs="Arial"/>
          <w:lang w:val="en-US"/>
        </w:rPr>
      </w:pPr>
      <w:r w:rsidRPr="00332FA5">
        <w:rPr>
          <w:rFonts w:ascii="Arial Narrow" w:hAnsi="Arial Narrow" w:cs="Arial"/>
          <w:lang w:val="en-US"/>
        </w:rPr>
        <w:t xml:space="preserve">Foundation </w:t>
      </w:r>
    </w:p>
    <w:p w14:paraId="28A4A59A" w14:textId="77777777" w:rsidR="00332FA5" w:rsidRPr="00332FA5" w:rsidRDefault="00332FA5" w:rsidP="008F2509">
      <w:pPr>
        <w:numPr>
          <w:ilvl w:val="0"/>
          <w:numId w:val="76"/>
        </w:numPr>
        <w:tabs>
          <w:tab w:val="left" w:pos="0"/>
        </w:tabs>
        <w:suppressAutoHyphens w:val="0"/>
        <w:autoSpaceDN/>
        <w:spacing w:after="160"/>
        <w:contextualSpacing/>
        <w:jc w:val="both"/>
        <w:textAlignment w:val="auto"/>
        <w:rPr>
          <w:rFonts w:ascii="Arial Narrow" w:hAnsi="Arial Narrow" w:cs="Arial"/>
          <w:lang w:val="en-US"/>
        </w:rPr>
      </w:pPr>
      <w:r w:rsidRPr="00332FA5">
        <w:rPr>
          <w:rFonts w:ascii="Arial Narrow" w:hAnsi="Arial Narrow" w:cs="Arial"/>
          <w:lang w:val="en-US"/>
        </w:rPr>
        <w:t>Elevation for superstructure</w:t>
      </w:r>
    </w:p>
    <w:p w14:paraId="4F71BC04" w14:textId="77777777" w:rsidR="00332FA5" w:rsidRPr="00332FA5" w:rsidRDefault="00332FA5" w:rsidP="008F2509">
      <w:pPr>
        <w:numPr>
          <w:ilvl w:val="0"/>
          <w:numId w:val="76"/>
        </w:numPr>
        <w:tabs>
          <w:tab w:val="left" w:pos="0"/>
        </w:tabs>
        <w:suppressAutoHyphens w:val="0"/>
        <w:autoSpaceDN/>
        <w:spacing w:after="160"/>
        <w:contextualSpacing/>
        <w:jc w:val="both"/>
        <w:textAlignment w:val="auto"/>
        <w:rPr>
          <w:rFonts w:ascii="Arial Narrow" w:hAnsi="Arial Narrow" w:cs="Arial"/>
          <w:lang w:val="en-US"/>
        </w:rPr>
      </w:pPr>
      <w:r w:rsidRPr="00332FA5">
        <w:rPr>
          <w:rFonts w:ascii="Arial Narrow" w:hAnsi="Arial Narrow" w:cs="Arial"/>
          <w:lang w:val="en-US"/>
        </w:rPr>
        <w:t>Framework</w:t>
      </w:r>
    </w:p>
    <w:p w14:paraId="5946D2B3" w14:textId="77777777" w:rsidR="00332FA5" w:rsidRPr="00332FA5" w:rsidRDefault="00332FA5" w:rsidP="008F2509">
      <w:pPr>
        <w:numPr>
          <w:ilvl w:val="0"/>
          <w:numId w:val="76"/>
        </w:numPr>
        <w:tabs>
          <w:tab w:val="left" w:pos="0"/>
        </w:tabs>
        <w:suppressAutoHyphens w:val="0"/>
        <w:autoSpaceDN/>
        <w:spacing w:after="160"/>
        <w:contextualSpacing/>
        <w:jc w:val="both"/>
        <w:textAlignment w:val="auto"/>
        <w:rPr>
          <w:rFonts w:ascii="Arial Narrow" w:hAnsi="Arial Narrow" w:cs="Arial"/>
          <w:lang w:val="en-US"/>
        </w:rPr>
      </w:pPr>
      <w:r w:rsidRPr="00332FA5">
        <w:rPr>
          <w:rFonts w:ascii="Arial Narrow" w:hAnsi="Arial Narrow" w:cs="Arial"/>
          <w:lang w:val="en-US"/>
        </w:rPr>
        <w:t>Wood work and metallic  work</w:t>
      </w:r>
    </w:p>
    <w:p w14:paraId="0D0DF06D" w14:textId="77777777" w:rsidR="00332FA5" w:rsidRPr="00332FA5" w:rsidRDefault="00332FA5" w:rsidP="008F2509">
      <w:pPr>
        <w:numPr>
          <w:ilvl w:val="0"/>
          <w:numId w:val="76"/>
        </w:numPr>
        <w:tabs>
          <w:tab w:val="left" w:pos="0"/>
        </w:tabs>
        <w:suppressAutoHyphens w:val="0"/>
        <w:autoSpaceDN/>
        <w:spacing w:after="160"/>
        <w:contextualSpacing/>
        <w:jc w:val="both"/>
        <w:textAlignment w:val="auto"/>
        <w:rPr>
          <w:rFonts w:ascii="Arial Narrow" w:hAnsi="Arial Narrow" w:cs="Arial"/>
          <w:lang w:val="en-US"/>
        </w:rPr>
      </w:pPr>
      <w:r w:rsidRPr="00332FA5">
        <w:rPr>
          <w:rFonts w:ascii="Arial Narrow" w:hAnsi="Arial Narrow" w:cs="Arial"/>
          <w:lang w:val="en-US"/>
        </w:rPr>
        <w:t>Paint and revetment</w:t>
      </w:r>
    </w:p>
    <w:p w14:paraId="6ACD3F71" w14:textId="77777777" w:rsidR="00332FA5" w:rsidRPr="00332FA5" w:rsidRDefault="00332FA5" w:rsidP="008F2509">
      <w:pPr>
        <w:numPr>
          <w:ilvl w:val="0"/>
          <w:numId w:val="76"/>
        </w:numPr>
        <w:tabs>
          <w:tab w:val="left" w:pos="0"/>
        </w:tabs>
        <w:suppressAutoHyphens w:val="0"/>
        <w:autoSpaceDN/>
        <w:spacing w:after="160"/>
        <w:contextualSpacing/>
        <w:jc w:val="both"/>
        <w:textAlignment w:val="auto"/>
        <w:rPr>
          <w:rFonts w:ascii="Arial Narrow" w:hAnsi="Arial Narrow" w:cs="Arial"/>
          <w:lang w:val="en-US"/>
        </w:rPr>
      </w:pPr>
      <w:r w:rsidRPr="00332FA5">
        <w:rPr>
          <w:rFonts w:ascii="Arial Narrow" w:hAnsi="Arial Narrow" w:cs="Arial"/>
          <w:lang w:val="en-US"/>
        </w:rPr>
        <w:t>Electricity</w:t>
      </w:r>
    </w:p>
    <w:p w14:paraId="5F07B494" w14:textId="77777777" w:rsidR="00332FA5" w:rsidRPr="00332FA5" w:rsidRDefault="00332FA5" w:rsidP="008F2509">
      <w:pPr>
        <w:numPr>
          <w:ilvl w:val="0"/>
          <w:numId w:val="76"/>
        </w:numPr>
        <w:tabs>
          <w:tab w:val="left" w:pos="0"/>
        </w:tabs>
        <w:suppressAutoHyphens w:val="0"/>
        <w:autoSpaceDN/>
        <w:spacing w:after="160"/>
        <w:contextualSpacing/>
        <w:jc w:val="both"/>
        <w:textAlignment w:val="auto"/>
        <w:rPr>
          <w:rFonts w:ascii="Arial Narrow" w:hAnsi="Arial Narrow" w:cs="Arial"/>
          <w:lang w:val="en-US"/>
        </w:rPr>
      </w:pPr>
      <w:r w:rsidRPr="00332FA5">
        <w:rPr>
          <w:rFonts w:ascii="Arial Narrow" w:hAnsi="Arial Narrow" w:cs="Arial"/>
          <w:lang w:val="en-US"/>
        </w:rPr>
        <w:t>Glassy</w:t>
      </w:r>
    </w:p>
    <w:p w14:paraId="45A78C93" w14:textId="77777777" w:rsidR="00332FA5" w:rsidRPr="00332FA5" w:rsidRDefault="00332FA5" w:rsidP="008F2509">
      <w:pPr>
        <w:numPr>
          <w:ilvl w:val="0"/>
          <w:numId w:val="76"/>
        </w:numPr>
        <w:tabs>
          <w:tab w:val="left" w:pos="0"/>
        </w:tabs>
        <w:suppressAutoHyphens w:val="0"/>
        <w:autoSpaceDN/>
        <w:spacing w:after="160"/>
        <w:contextualSpacing/>
        <w:jc w:val="both"/>
        <w:textAlignment w:val="auto"/>
        <w:rPr>
          <w:rFonts w:ascii="Arial Narrow" w:hAnsi="Arial Narrow" w:cs="Arial"/>
          <w:lang w:val="en-US"/>
        </w:rPr>
      </w:pPr>
      <w:r w:rsidRPr="00332FA5">
        <w:rPr>
          <w:rFonts w:ascii="Arial Narrow" w:hAnsi="Arial Narrow" w:cs="Arial"/>
          <w:lang w:val="en-US"/>
        </w:rPr>
        <w:t>Plumbing</w:t>
      </w:r>
    </w:p>
    <w:p w14:paraId="47C8B214" w14:textId="77777777" w:rsidR="00332FA5" w:rsidRPr="00332FA5" w:rsidRDefault="00332FA5" w:rsidP="008F2509">
      <w:pPr>
        <w:numPr>
          <w:ilvl w:val="0"/>
          <w:numId w:val="76"/>
        </w:numPr>
        <w:tabs>
          <w:tab w:val="left" w:pos="0"/>
        </w:tabs>
        <w:suppressAutoHyphens w:val="0"/>
        <w:autoSpaceDN/>
        <w:spacing w:after="160"/>
        <w:contextualSpacing/>
        <w:jc w:val="both"/>
        <w:textAlignment w:val="auto"/>
        <w:rPr>
          <w:rFonts w:ascii="Arial Narrow" w:hAnsi="Arial Narrow" w:cs="Arial"/>
          <w:lang w:val="en-US"/>
        </w:rPr>
      </w:pPr>
      <w:r w:rsidRPr="00332FA5">
        <w:rPr>
          <w:rFonts w:ascii="Arial Narrow" w:hAnsi="Arial Narrow" w:cs="Arial"/>
          <w:lang w:val="en-US"/>
        </w:rPr>
        <w:t>VRD and diverse</w:t>
      </w:r>
    </w:p>
    <w:p w14:paraId="6FAF607B" w14:textId="77777777" w:rsidR="00AD5EBB" w:rsidRPr="00332FA5" w:rsidRDefault="00AD5EBB" w:rsidP="00332FA5">
      <w:pPr>
        <w:suppressAutoHyphens w:val="0"/>
        <w:autoSpaceDN/>
        <w:spacing w:line="276" w:lineRule="auto"/>
        <w:jc w:val="both"/>
        <w:textAlignment w:val="auto"/>
        <w:rPr>
          <w:rFonts w:ascii="Arial Narrow" w:hAnsi="Arial Narrow"/>
          <w:iCs/>
          <w:lang w:val="en-GB"/>
        </w:rPr>
      </w:pPr>
    </w:p>
    <w:p w14:paraId="49816CD3" w14:textId="77777777" w:rsidR="002F3935" w:rsidRPr="002B0C44" w:rsidRDefault="002F3935" w:rsidP="008F2509">
      <w:pPr>
        <w:numPr>
          <w:ilvl w:val="0"/>
          <w:numId w:val="43"/>
        </w:numPr>
        <w:suppressAutoHyphens w:val="0"/>
        <w:autoSpaceDN/>
        <w:ind w:left="284" w:hanging="284"/>
        <w:jc w:val="both"/>
        <w:textAlignment w:val="auto"/>
        <w:rPr>
          <w:rFonts w:ascii="Arial Narrow" w:hAnsi="Arial Narrow"/>
          <w:b/>
          <w:iCs/>
          <w:lang w:val="en-GB"/>
        </w:rPr>
      </w:pPr>
      <w:r w:rsidRPr="002B0C44">
        <w:rPr>
          <w:rFonts w:ascii="Arial Narrow" w:hAnsi="Arial Narrow"/>
          <w:b/>
          <w:iCs/>
          <w:lang w:val="en-GB"/>
        </w:rPr>
        <w:t>Tranches/Allotment</w:t>
      </w:r>
    </w:p>
    <w:p w14:paraId="37D182C4" w14:textId="72BB8606" w:rsidR="002F3935" w:rsidRPr="002B0C44" w:rsidRDefault="00972252" w:rsidP="00B7130E">
      <w:pPr>
        <w:suppressAutoHyphens w:val="0"/>
        <w:autoSpaceDN/>
        <w:ind w:firstLine="567"/>
        <w:jc w:val="both"/>
        <w:textAlignment w:val="auto"/>
        <w:rPr>
          <w:rFonts w:ascii="Arial Narrow" w:hAnsi="Arial Narrow"/>
          <w:iCs/>
          <w:sz w:val="10"/>
          <w:szCs w:val="10"/>
          <w:lang w:val="en-GB"/>
        </w:rPr>
      </w:pPr>
      <w:r w:rsidRPr="002B0C44">
        <w:rPr>
          <w:rFonts w:ascii="Arial Narrow" w:hAnsi="Arial Narrow"/>
          <w:iCs/>
          <w:lang w:val="en-GB"/>
        </w:rPr>
        <w:t>This Invitation for Tenders consists of a single batch.</w:t>
      </w:r>
    </w:p>
    <w:p w14:paraId="7B927031" w14:textId="77777777" w:rsidR="002F3935" w:rsidRPr="002B0C44" w:rsidRDefault="002F3935" w:rsidP="008F2509">
      <w:pPr>
        <w:numPr>
          <w:ilvl w:val="0"/>
          <w:numId w:val="43"/>
        </w:numPr>
        <w:suppressAutoHyphens w:val="0"/>
        <w:autoSpaceDN/>
        <w:spacing w:before="120"/>
        <w:ind w:left="284" w:hanging="284"/>
        <w:jc w:val="both"/>
        <w:textAlignment w:val="auto"/>
        <w:rPr>
          <w:rFonts w:ascii="Arial Narrow" w:hAnsi="Arial Narrow"/>
          <w:b/>
          <w:iCs/>
          <w:lang w:val="en-GB"/>
        </w:rPr>
      </w:pPr>
      <w:r w:rsidRPr="002B0C44">
        <w:rPr>
          <w:rFonts w:ascii="Arial Narrow" w:hAnsi="Arial Narrow"/>
          <w:b/>
          <w:iCs/>
          <w:lang w:val="en-GB"/>
        </w:rPr>
        <w:t>Estimated cost</w:t>
      </w:r>
    </w:p>
    <w:p w14:paraId="288147AB" w14:textId="199426C5" w:rsidR="002F3935" w:rsidRPr="00AD5EBB" w:rsidRDefault="002F3935" w:rsidP="00A43964">
      <w:pPr>
        <w:suppressAutoHyphens w:val="0"/>
        <w:autoSpaceDN/>
        <w:ind w:firstLine="567"/>
        <w:jc w:val="both"/>
        <w:textAlignment w:val="auto"/>
        <w:rPr>
          <w:rFonts w:ascii="Arial Narrow" w:hAnsi="Arial Narrow"/>
          <w:b/>
          <w:iCs/>
          <w:lang w:val="en-GB"/>
        </w:rPr>
      </w:pPr>
      <w:r w:rsidRPr="002B0C44">
        <w:rPr>
          <w:rFonts w:ascii="Arial Narrow" w:hAnsi="Arial Narrow"/>
          <w:iCs/>
          <w:lang w:val="en-GB"/>
        </w:rPr>
        <w:t>The estimated cost of the operation following preliminary studies is</w:t>
      </w:r>
      <w:r w:rsidR="00972252" w:rsidRPr="002B0C44">
        <w:rPr>
          <w:rFonts w:ascii="Arial Narrow" w:hAnsi="Arial Narrow"/>
          <w:iCs/>
          <w:lang w:val="en-GB"/>
        </w:rPr>
        <w:t xml:space="preserve"> </w:t>
      </w:r>
      <w:r w:rsidR="00332FA5">
        <w:rPr>
          <w:rFonts w:ascii="Arial Narrow" w:hAnsi="Arial Narrow"/>
          <w:b/>
          <w:iCs/>
          <w:lang w:val="en-GB"/>
        </w:rPr>
        <w:t>25 </w:t>
      </w:r>
      <w:r w:rsidR="00AD5EBB" w:rsidRPr="00AD5EBB">
        <w:rPr>
          <w:rFonts w:ascii="Arial Narrow" w:hAnsi="Arial Narrow"/>
          <w:b/>
          <w:iCs/>
          <w:lang w:val="en-GB"/>
        </w:rPr>
        <w:t>000</w:t>
      </w:r>
      <w:r w:rsidR="00332FA5">
        <w:rPr>
          <w:rFonts w:ascii="Arial Narrow" w:hAnsi="Arial Narrow"/>
          <w:b/>
          <w:iCs/>
          <w:lang w:val="en-GB"/>
        </w:rPr>
        <w:t xml:space="preserve"> </w:t>
      </w:r>
      <w:r w:rsidR="00AD5EBB" w:rsidRPr="00AD5EBB">
        <w:rPr>
          <w:rFonts w:ascii="Arial Narrow" w:hAnsi="Arial Narrow"/>
          <w:b/>
          <w:iCs/>
          <w:lang w:val="en-GB"/>
        </w:rPr>
        <w:t>000</w:t>
      </w:r>
      <w:r w:rsidR="00972252" w:rsidRPr="002B0C44">
        <w:rPr>
          <w:rFonts w:ascii="Arial Narrow" w:hAnsi="Arial Narrow"/>
          <w:iCs/>
          <w:lang w:val="en-GB"/>
        </w:rPr>
        <w:t xml:space="preserve"> </w:t>
      </w:r>
      <w:r w:rsidR="00972252" w:rsidRPr="00AD5EBB">
        <w:rPr>
          <w:rFonts w:ascii="Arial Narrow" w:hAnsi="Arial Narrow"/>
          <w:b/>
          <w:iCs/>
          <w:lang w:val="en-GB"/>
        </w:rPr>
        <w:t>(T</w:t>
      </w:r>
      <w:r w:rsidR="00332FA5">
        <w:rPr>
          <w:rFonts w:ascii="Arial Narrow" w:hAnsi="Arial Narrow"/>
          <w:b/>
          <w:iCs/>
          <w:lang w:val="en-GB"/>
        </w:rPr>
        <w:t>wen</w:t>
      </w:r>
      <w:r w:rsidR="00AD5EBB">
        <w:rPr>
          <w:rFonts w:ascii="Arial Narrow" w:hAnsi="Arial Narrow"/>
          <w:b/>
          <w:iCs/>
          <w:lang w:val="en-GB"/>
        </w:rPr>
        <w:t xml:space="preserve">ty-five </w:t>
      </w:r>
      <w:r w:rsidR="00972252" w:rsidRPr="00AD5EBB">
        <w:rPr>
          <w:rFonts w:ascii="Arial Narrow" w:hAnsi="Arial Narrow"/>
          <w:b/>
          <w:iCs/>
          <w:lang w:val="en-GB"/>
        </w:rPr>
        <w:t xml:space="preserve">millions) </w:t>
      </w:r>
      <w:r w:rsidR="00B801FB" w:rsidRPr="00AD5EBB">
        <w:rPr>
          <w:rFonts w:ascii="Arial Narrow" w:hAnsi="Arial Narrow"/>
          <w:b/>
          <w:iCs/>
          <w:lang w:val="en-GB"/>
        </w:rPr>
        <w:t xml:space="preserve">CFA </w:t>
      </w:r>
      <w:r w:rsidR="00972252" w:rsidRPr="00AD5EBB">
        <w:rPr>
          <w:rFonts w:ascii="Arial Narrow" w:hAnsi="Arial Narrow"/>
          <w:b/>
          <w:iCs/>
          <w:lang w:val="en-GB"/>
        </w:rPr>
        <w:t>francs.</w:t>
      </w:r>
    </w:p>
    <w:p w14:paraId="622DAFA8" w14:textId="77777777" w:rsidR="002F3935" w:rsidRPr="002B0C44" w:rsidRDefault="002F3935" w:rsidP="00753E70">
      <w:pPr>
        <w:suppressAutoHyphens w:val="0"/>
        <w:autoSpaceDN/>
        <w:jc w:val="both"/>
        <w:textAlignment w:val="auto"/>
        <w:rPr>
          <w:rFonts w:ascii="Arial Narrow" w:hAnsi="Arial Narrow"/>
          <w:iCs/>
          <w:sz w:val="10"/>
          <w:szCs w:val="10"/>
          <w:lang w:val="en-US"/>
        </w:rPr>
      </w:pPr>
    </w:p>
    <w:p w14:paraId="0DB89BC0" w14:textId="77777777" w:rsidR="002F3935" w:rsidRPr="002B0C44" w:rsidRDefault="002F3935" w:rsidP="008F2509">
      <w:pPr>
        <w:numPr>
          <w:ilvl w:val="0"/>
          <w:numId w:val="43"/>
        </w:numPr>
        <w:suppressAutoHyphens w:val="0"/>
        <w:autoSpaceDN/>
        <w:spacing w:before="120"/>
        <w:ind w:left="284" w:hanging="284"/>
        <w:jc w:val="both"/>
        <w:textAlignment w:val="auto"/>
        <w:rPr>
          <w:rFonts w:ascii="Arial Narrow" w:hAnsi="Arial Narrow"/>
          <w:b/>
          <w:iCs/>
          <w:lang w:val="en-GB"/>
        </w:rPr>
      </w:pPr>
      <w:r w:rsidRPr="002B0C44">
        <w:rPr>
          <w:rFonts w:ascii="Arial Narrow" w:hAnsi="Arial Narrow"/>
          <w:b/>
          <w:iCs/>
          <w:lang w:val="en-GB"/>
        </w:rPr>
        <w:t>Estimated execution deadline</w:t>
      </w:r>
    </w:p>
    <w:p w14:paraId="5612CF87" w14:textId="2B4CAA03" w:rsidR="002F3935" w:rsidRPr="003A0FD7" w:rsidRDefault="002F3935" w:rsidP="00A43964">
      <w:pPr>
        <w:ind w:firstLine="567"/>
        <w:jc w:val="both"/>
        <w:rPr>
          <w:rFonts w:ascii="Arial Narrow" w:hAnsi="Arial Narrow"/>
          <w:lang w:val="en-US"/>
        </w:rPr>
      </w:pPr>
      <w:r w:rsidRPr="003A0FD7">
        <w:rPr>
          <w:rFonts w:ascii="Arial Narrow" w:hAnsi="Arial Narrow"/>
          <w:lang w:val="en-US"/>
        </w:rPr>
        <w:t>The maximum time frame provided for by the Project Owner for the execution of works subject of this</w:t>
      </w:r>
      <w:r w:rsidR="00A43964">
        <w:rPr>
          <w:rFonts w:ascii="Arial Narrow" w:hAnsi="Arial Narrow"/>
          <w:lang w:val="en-US"/>
        </w:rPr>
        <w:t xml:space="preserve"> consultation </w:t>
      </w:r>
      <w:r w:rsidRPr="003A0FD7">
        <w:rPr>
          <w:rFonts w:ascii="Arial Narrow" w:hAnsi="Arial Narrow"/>
          <w:lang w:val="en-US"/>
        </w:rPr>
        <w:t xml:space="preserve">is </w:t>
      </w:r>
      <w:r w:rsidR="00401210">
        <w:rPr>
          <w:rFonts w:ascii="Arial Narrow" w:hAnsi="Arial Narrow"/>
          <w:b/>
          <w:lang w:val="en-US"/>
        </w:rPr>
        <w:t>Three (03</w:t>
      </w:r>
      <w:r w:rsidR="00972252" w:rsidRPr="003A0FD7">
        <w:rPr>
          <w:rFonts w:ascii="Arial Narrow" w:hAnsi="Arial Narrow"/>
          <w:b/>
          <w:lang w:val="en-US"/>
        </w:rPr>
        <w:t>) months</w:t>
      </w:r>
      <w:r w:rsidRPr="003A0FD7">
        <w:rPr>
          <w:rFonts w:ascii="Arial Narrow" w:hAnsi="Arial Narrow"/>
          <w:lang w:val="en-US"/>
        </w:rPr>
        <w:t>. This time frame shall run from the date of notification of the administrative order to commence the services.</w:t>
      </w:r>
      <w:r w:rsidR="00401210">
        <w:rPr>
          <w:rFonts w:ascii="Arial Narrow" w:hAnsi="Arial Narrow"/>
          <w:lang w:val="en-US"/>
        </w:rPr>
        <w:t xml:space="preserve"> </w:t>
      </w:r>
    </w:p>
    <w:p w14:paraId="2AB04689" w14:textId="77777777" w:rsidR="002F3935" w:rsidRPr="003A0FD7" w:rsidRDefault="002F3935" w:rsidP="00AD5EBB">
      <w:pPr>
        <w:jc w:val="both"/>
        <w:rPr>
          <w:rFonts w:ascii="Arial Narrow" w:hAnsi="Arial Narrow"/>
          <w:lang w:val="en-US"/>
        </w:rPr>
      </w:pPr>
    </w:p>
    <w:p w14:paraId="0D1BC791" w14:textId="77777777" w:rsidR="002F3935" w:rsidRPr="002B0C44" w:rsidRDefault="002F3935" w:rsidP="008F2509">
      <w:pPr>
        <w:numPr>
          <w:ilvl w:val="0"/>
          <w:numId w:val="43"/>
        </w:numPr>
        <w:suppressAutoHyphens w:val="0"/>
        <w:autoSpaceDN/>
        <w:spacing w:before="120"/>
        <w:ind w:left="284" w:hanging="284"/>
        <w:jc w:val="both"/>
        <w:textAlignment w:val="auto"/>
        <w:rPr>
          <w:rFonts w:ascii="Arial Narrow" w:hAnsi="Arial Narrow"/>
          <w:b/>
          <w:iCs/>
          <w:lang w:val="en-GB"/>
        </w:rPr>
      </w:pPr>
      <w:r w:rsidRPr="002B0C44">
        <w:rPr>
          <w:rFonts w:ascii="Arial Narrow" w:hAnsi="Arial Narrow"/>
          <w:b/>
          <w:iCs/>
          <w:lang w:val="en-GB"/>
        </w:rPr>
        <w:lastRenderedPageBreak/>
        <w:t>Participation and origin</w:t>
      </w:r>
    </w:p>
    <w:p w14:paraId="5A690A68" w14:textId="23BED0ED" w:rsidR="002F3935" w:rsidRDefault="0030659A" w:rsidP="00B7130E">
      <w:pPr>
        <w:ind w:firstLine="567"/>
        <w:jc w:val="both"/>
        <w:rPr>
          <w:rFonts w:ascii="Arial Narrow" w:hAnsi="Arial Narrow"/>
          <w:lang w:val="en-US"/>
        </w:rPr>
      </w:pPr>
      <w:r w:rsidRPr="00423525">
        <w:rPr>
          <w:rFonts w:ascii="Arial Narrow" w:hAnsi="Arial Narrow"/>
          <w:lang w:val="en-US"/>
        </w:rPr>
        <w:t xml:space="preserve">Participation is restricted to </w:t>
      </w:r>
      <w:r w:rsidR="00310DAC">
        <w:rPr>
          <w:rFonts w:ascii="Arial Narrow" w:hAnsi="Arial Narrow"/>
          <w:lang w:val="en-US"/>
        </w:rPr>
        <w:t xml:space="preserve">Cameroonians </w:t>
      </w:r>
      <w:r w:rsidR="00310DAC" w:rsidRPr="00423525">
        <w:rPr>
          <w:rFonts w:ascii="Arial Narrow" w:hAnsi="Arial Narrow"/>
          <w:lang w:val="en-US"/>
        </w:rPr>
        <w:t>enterprises.</w:t>
      </w:r>
    </w:p>
    <w:p w14:paraId="2BE4D167" w14:textId="77777777" w:rsidR="002F3935" w:rsidRPr="002B0C44" w:rsidRDefault="002F3935" w:rsidP="00753E70">
      <w:pPr>
        <w:suppressAutoHyphens w:val="0"/>
        <w:autoSpaceDN/>
        <w:jc w:val="both"/>
        <w:textAlignment w:val="auto"/>
        <w:rPr>
          <w:rFonts w:ascii="Arial Narrow" w:hAnsi="Arial Narrow"/>
          <w:iCs/>
          <w:sz w:val="10"/>
          <w:szCs w:val="10"/>
          <w:lang w:val="en-US"/>
        </w:rPr>
      </w:pPr>
    </w:p>
    <w:p w14:paraId="044214D8" w14:textId="77777777" w:rsidR="002F3935" w:rsidRPr="002B0C44" w:rsidRDefault="002F3935" w:rsidP="008F2509">
      <w:pPr>
        <w:numPr>
          <w:ilvl w:val="0"/>
          <w:numId w:val="43"/>
        </w:numPr>
        <w:suppressAutoHyphens w:val="0"/>
        <w:autoSpaceDN/>
        <w:spacing w:before="120"/>
        <w:ind w:left="284" w:hanging="284"/>
        <w:jc w:val="both"/>
        <w:textAlignment w:val="auto"/>
        <w:rPr>
          <w:rFonts w:ascii="Arial Narrow" w:hAnsi="Arial Narrow"/>
          <w:b/>
          <w:iCs/>
          <w:lang w:val="en-GB"/>
        </w:rPr>
      </w:pPr>
      <w:r w:rsidRPr="002B0C44">
        <w:rPr>
          <w:rFonts w:ascii="Arial Narrow" w:hAnsi="Arial Narrow"/>
          <w:b/>
          <w:iCs/>
          <w:lang w:val="en-GB"/>
        </w:rPr>
        <w:t xml:space="preserve">Funding </w:t>
      </w:r>
    </w:p>
    <w:p w14:paraId="4B42D1E1" w14:textId="0135BE61" w:rsidR="002F3935" w:rsidRPr="002B0C44" w:rsidRDefault="002F3935" w:rsidP="00B7130E">
      <w:pPr>
        <w:ind w:firstLine="567"/>
        <w:jc w:val="both"/>
        <w:rPr>
          <w:rFonts w:ascii="Arial Narrow" w:hAnsi="Arial Narrow"/>
          <w:lang w:val="en-US"/>
        </w:rPr>
      </w:pPr>
      <w:r w:rsidRPr="002B0C44">
        <w:rPr>
          <w:rFonts w:ascii="Arial Narrow" w:hAnsi="Arial Narrow"/>
          <w:lang w:val="en-US"/>
        </w:rPr>
        <w:t xml:space="preserve">The works under this </w:t>
      </w:r>
      <w:r w:rsidR="008445CA">
        <w:rPr>
          <w:rFonts w:ascii="Arial Narrow" w:hAnsi="Arial Narrow"/>
          <w:lang w:val="en-US"/>
        </w:rPr>
        <w:t xml:space="preserve">consultation </w:t>
      </w:r>
      <w:r w:rsidRPr="002B0C44">
        <w:rPr>
          <w:rFonts w:ascii="Arial Narrow" w:hAnsi="Arial Narrow"/>
          <w:lang w:val="en-US"/>
        </w:rPr>
        <w:t xml:space="preserve">shall be financed by </w:t>
      </w:r>
      <w:r w:rsidR="00972252" w:rsidRPr="002B0C44">
        <w:rPr>
          <w:rFonts w:ascii="Arial Narrow" w:hAnsi="Arial Narrow"/>
          <w:lang w:val="en-US"/>
        </w:rPr>
        <w:t xml:space="preserve">Public Investment Budget of The Ministry of </w:t>
      </w:r>
      <w:r w:rsidR="003752C7">
        <w:rPr>
          <w:rFonts w:ascii="Arial Narrow" w:hAnsi="Arial Narrow"/>
          <w:lang w:val="en-US"/>
        </w:rPr>
        <w:t>Decentralization and Local Development</w:t>
      </w:r>
      <w:r w:rsidR="00DB4C24" w:rsidRPr="002B0C44">
        <w:rPr>
          <w:rFonts w:ascii="Arial Narrow" w:hAnsi="Arial Narrow"/>
          <w:lang w:val="en-US"/>
        </w:rPr>
        <w:t>, financial year 2025</w:t>
      </w:r>
      <w:r w:rsidRPr="002B0C44">
        <w:rPr>
          <w:rFonts w:ascii="Arial Narrow" w:hAnsi="Arial Narrow"/>
          <w:lang w:val="en-US"/>
        </w:rPr>
        <w:t>, budget head No</w:t>
      </w:r>
      <w:r w:rsidR="00401210">
        <w:rPr>
          <w:rFonts w:ascii="Arial Narrow" w:hAnsi="Arial Narrow"/>
          <w:lang w:val="en-US"/>
        </w:rPr>
        <w:t xml:space="preserve"> </w:t>
      </w:r>
      <w:r w:rsidR="003752C7">
        <w:rPr>
          <w:rFonts w:ascii="Arial Narrow" w:hAnsi="Arial Narrow"/>
          <w:lang w:val="en-US"/>
        </w:rPr>
        <w:t>59 27 100 02 641839 523313</w:t>
      </w:r>
    </w:p>
    <w:p w14:paraId="3218BDF1" w14:textId="77777777" w:rsidR="0029472D" w:rsidRPr="002B0C44" w:rsidRDefault="0029472D" w:rsidP="00972252">
      <w:pPr>
        <w:suppressAutoHyphens w:val="0"/>
        <w:autoSpaceDN/>
        <w:jc w:val="both"/>
        <w:textAlignment w:val="auto"/>
        <w:rPr>
          <w:rFonts w:ascii="Arial Narrow" w:hAnsi="Arial Narrow"/>
          <w:iCs/>
          <w:sz w:val="10"/>
          <w:szCs w:val="10"/>
          <w:lang w:val="en-GB"/>
        </w:rPr>
      </w:pPr>
    </w:p>
    <w:p w14:paraId="5D7A81B9" w14:textId="77777777" w:rsidR="002F3935" w:rsidRPr="002B0C44" w:rsidRDefault="002F3935" w:rsidP="008F2509">
      <w:pPr>
        <w:numPr>
          <w:ilvl w:val="0"/>
          <w:numId w:val="43"/>
        </w:numPr>
        <w:suppressAutoHyphens w:val="0"/>
        <w:autoSpaceDN/>
        <w:ind w:left="284" w:hanging="284"/>
        <w:jc w:val="both"/>
        <w:textAlignment w:val="auto"/>
        <w:rPr>
          <w:rFonts w:ascii="Arial Narrow" w:hAnsi="Arial Narrow"/>
          <w:b/>
          <w:bCs/>
          <w:iCs/>
        </w:rPr>
      </w:pPr>
      <w:proofErr w:type="spellStart"/>
      <w:r w:rsidRPr="002B0C44">
        <w:rPr>
          <w:rFonts w:ascii="Arial Narrow" w:hAnsi="Arial Narrow"/>
          <w:b/>
          <w:bCs/>
          <w:iCs/>
        </w:rPr>
        <w:t>Bidding</w:t>
      </w:r>
      <w:proofErr w:type="spellEnd"/>
      <w:r w:rsidRPr="002B0C44">
        <w:rPr>
          <w:rFonts w:ascii="Arial Narrow" w:hAnsi="Arial Narrow"/>
          <w:b/>
          <w:bCs/>
          <w:iCs/>
        </w:rPr>
        <w:t xml:space="preserve"> </w:t>
      </w:r>
      <w:proofErr w:type="spellStart"/>
      <w:r w:rsidRPr="002B0C44">
        <w:rPr>
          <w:rFonts w:ascii="Arial Narrow" w:hAnsi="Arial Narrow"/>
          <w:b/>
          <w:bCs/>
          <w:iCs/>
        </w:rPr>
        <w:t>method</w:t>
      </w:r>
      <w:proofErr w:type="spellEnd"/>
    </w:p>
    <w:p w14:paraId="7ED70ECF" w14:textId="05D52D10" w:rsidR="00310DAC" w:rsidRPr="002B0C44" w:rsidRDefault="003B54C0" w:rsidP="00310DAC">
      <w:pPr>
        <w:ind w:firstLine="567"/>
        <w:jc w:val="both"/>
        <w:rPr>
          <w:rFonts w:ascii="Arial Narrow" w:hAnsi="Arial Narrow"/>
          <w:lang w:val="en-US"/>
        </w:rPr>
      </w:pPr>
      <w:r w:rsidRPr="003B54C0">
        <w:rPr>
          <w:rFonts w:ascii="Arial Narrow" w:hAnsi="Arial Narrow"/>
          <w:lang w:val="en-US"/>
        </w:rPr>
        <w:t>The mode of submission selected for this consultation is</w:t>
      </w:r>
      <w:r w:rsidR="003752C7">
        <w:rPr>
          <w:rFonts w:ascii="Arial Narrow" w:hAnsi="Arial Narrow"/>
          <w:lang w:val="en-US"/>
        </w:rPr>
        <w:t xml:space="preserve"> exclusively</w:t>
      </w:r>
      <w:r w:rsidRPr="003B54C0">
        <w:rPr>
          <w:rFonts w:ascii="Arial Narrow" w:hAnsi="Arial Narrow"/>
          <w:lang w:val="en-US"/>
        </w:rPr>
        <w:t xml:space="preserve"> online. </w:t>
      </w:r>
    </w:p>
    <w:p w14:paraId="5A16CE17" w14:textId="77777777" w:rsidR="002F3935" w:rsidRPr="002B0C44" w:rsidRDefault="002F3935" w:rsidP="008F2509">
      <w:pPr>
        <w:numPr>
          <w:ilvl w:val="0"/>
          <w:numId w:val="43"/>
        </w:numPr>
        <w:suppressAutoHyphens w:val="0"/>
        <w:autoSpaceDN/>
        <w:spacing w:before="120"/>
        <w:ind w:left="284" w:hanging="284"/>
        <w:jc w:val="both"/>
        <w:textAlignment w:val="auto"/>
        <w:rPr>
          <w:rFonts w:ascii="Arial Narrow" w:hAnsi="Arial Narrow"/>
          <w:iCs/>
        </w:rPr>
      </w:pPr>
      <w:proofErr w:type="spellStart"/>
      <w:r w:rsidRPr="002B0C44">
        <w:rPr>
          <w:rFonts w:ascii="Arial Narrow" w:hAnsi="Arial Narrow"/>
          <w:b/>
          <w:bCs/>
          <w:iCs/>
        </w:rPr>
        <w:t>Bid</w:t>
      </w:r>
      <w:proofErr w:type="spellEnd"/>
      <w:r w:rsidRPr="002B0C44">
        <w:rPr>
          <w:rFonts w:ascii="Arial Narrow" w:hAnsi="Arial Narrow"/>
          <w:b/>
          <w:bCs/>
          <w:iCs/>
        </w:rPr>
        <w:t xml:space="preserve"> bond </w:t>
      </w:r>
    </w:p>
    <w:p w14:paraId="5A662A73" w14:textId="78B7D422" w:rsidR="005C1AD1" w:rsidRPr="005C1AD1" w:rsidRDefault="002F3935" w:rsidP="005C1AD1">
      <w:pPr>
        <w:ind w:firstLine="567"/>
        <w:jc w:val="both"/>
        <w:rPr>
          <w:rFonts w:ascii="Arial Narrow" w:hAnsi="Arial Narrow"/>
          <w:lang w:val="en-US"/>
        </w:rPr>
      </w:pPr>
      <w:r w:rsidRPr="002B0C44">
        <w:rPr>
          <w:rFonts w:ascii="Arial Narrow" w:hAnsi="Arial Narrow"/>
          <w:lang w:val="en-US"/>
        </w:rPr>
        <w:t xml:space="preserve">Each bidder must include in his administrative documents, </w:t>
      </w:r>
      <w:r w:rsidR="00600455" w:rsidRPr="002B0C44">
        <w:rPr>
          <w:rFonts w:ascii="Arial Narrow" w:hAnsi="Arial Narrow"/>
          <w:lang w:val="en-US"/>
        </w:rPr>
        <w:t xml:space="preserve">a hand-endorsed and </w:t>
      </w:r>
      <w:r w:rsidR="005C1AD1" w:rsidRPr="005C1AD1">
        <w:rPr>
          <w:rFonts w:ascii="Arial Narrow" w:hAnsi="Arial Narrow"/>
          <w:lang w:val="en-US"/>
        </w:rPr>
        <w:t xml:space="preserve">stamped bid bond, accompanied of a </w:t>
      </w:r>
      <w:r w:rsidR="00DC56CD">
        <w:rPr>
          <w:rFonts w:ascii="Arial Narrow" w:hAnsi="Arial Narrow"/>
          <w:lang w:val="en-US"/>
        </w:rPr>
        <w:t>CDEC</w:t>
      </w:r>
      <w:r w:rsidR="005C1AD1" w:rsidRPr="005C1AD1">
        <w:rPr>
          <w:rFonts w:ascii="Arial Narrow" w:hAnsi="Arial Narrow"/>
          <w:lang w:val="en-US"/>
        </w:rPr>
        <w:t xml:space="preserve"> receipt</w:t>
      </w:r>
      <w:r w:rsidR="00600455" w:rsidRPr="002B0C44">
        <w:rPr>
          <w:rFonts w:ascii="Arial Narrow" w:hAnsi="Arial Narrow"/>
          <w:lang w:val="en-US"/>
        </w:rPr>
        <w:t>,</w:t>
      </w:r>
      <w:r w:rsidR="008445CA">
        <w:rPr>
          <w:rFonts w:ascii="Arial Narrow" w:hAnsi="Arial Narrow"/>
          <w:lang w:val="en-US"/>
        </w:rPr>
        <w:t xml:space="preserve"> </w:t>
      </w:r>
      <w:r w:rsidRPr="002B0C44">
        <w:rPr>
          <w:rFonts w:ascii="Arial Narrow" w:hAnsi="Arial Narrow"/>
          <w:lang w:val="en-US"/>
        </w:rPr>
        <w:t xml:space="preserve">issued by a financial body or institution approved by the Minister in charge of finance to issue bonds for public contracts and whose list appears in document 14 of the </w:t>
      </w:r>
      <w:r w:rsidR="008445CA">
        <w:rPr>
          <w:rFonts w:ascii="Arial Narrow" w:hAnsi="Arial Narrow"/>
          <w:lang w:val="en-US"/>
        </w:rPr>
        <w:t>consultation File (C</w:t>
      </w:r>
      <w:r w:rsidRPr="002B0C44">
        <w:rPr>
          <w:rFonts w:ascii="Arial Narrow" w:hAnsi="Arial Narrow"/>
          <w:lang w:val="en-US"/>
        </w:rPr>
        <w:t xml:space="preserve">F), of an amount of </w:t>
      </w:r>
      <w:r w:rsidR="00401210">
        <w:rPr>
          <w:rFonts w:ascii="Arial Narrow" w:hAnsi="Arial Narrow"/>
          <w:b/>
          <w:lang w:val="en-US"/>
        </w:rPr>
        <w:t>Five hundred thousand (5</w:t>
      </w:r>
      <w:r w:rsidR="00AD5EBB">
        <w:rPr>
          <w:rFonts w:ascii="Arial Narrow" w:hAnsi="Arial Narrow"/>
          <w:b/>
          <w:lang w:val="en-US"/>
        </w:rPr>
        <w:t>0</w:t>
      </w:r>
      <w:r w:rsidR="00401210">
        <w:rPr>
          <w:rFonts w:ascii="Arial Narrow" w:hAnsi="Arial Narrow"/>
          <w:b/>
          <w:lang w:val="en-US"/>
        </w:rPr>
        <w:t xml:space="preserve">0 </w:t>
      </w:r>
      <w:r w:rsidR="00CF4450" w:rsidRPr="002B0C44">
        <w:rPr>
          <w:rFonts w:ascii="Arial Narrow" w:hAnsi="Arial Narrow"/>
          <w:b/>
          <w:lang w:val="en-US"/>
        </w:rPr>
        <w:t>000)</w:t>
      </w:r>
      <w:r w:rsidRPr="002B0C44">
        <w:rPr>
          <w:rFonts w:ascii="Arial Narrow" w:hAnsi="Arial Narrow"/>
          <w:b/>
          <w:lang w:val="en-US"/>
        </w:rPr>
        <w:t xml:space="preserve"> CFA francs</w:t>
      </w:r>
      <w:r w:rsidRPr="002B0C44">
        <w:rPr>
          <w:rFonts w:ascii="Arial Narrow" w:hAnsi="Arial Narrow"/>
          <w:lang w:val="en-US"/>
        </w:rPr>
        <w:t xml:space="preserve"> and valid up to thirty (30) days beyond the initial date limit of the validity of bids. ’The absence of the bid bond issued by a first-rate bank or financial body of first category </w:t>
      </w:r>
      <w:r w:rsidR="00886CB2" w:rsidRPr="002B0C44">
        <w:rPr>
          <w:rFonts w:ascii="Arial Narrow" w:hAnsi="Arial Narrow"/>
          <w:lang w:val="en-US"/>
        </w:rPr>
        <w:t>authorized</w:t>
      </w:r>
      <w:r w:rsidRPr="002B0C44">
        <w:rPr>
          <w:rFonts w:ascii="Arial Narrow" w:hAnsi="Arial Narrow"/>
          <w:lang w:val="en-US"/>
        </w:rPr>
        <w:t xml:space="preserve"> by the Minister in charge of Finance to issue bonds for public contracts shall lead to the imm</w:t>
      </w:r>
      <w:r w:rsidR="00CF4450" w:rsidRPr="002B0C44">
        <w:rPr>
          <w:rFonts w:ascii="Arial Narrow" w:hAnsi="Arial Narrow"/>
          <w:lang w:val="en-US"/>
        </w:rPr>
        <w:t xml:space="preserve">ediate rejection of the offer. </w:t>
      </w:r>
      <w:r w:rsidRPr="002B0C44">
        <w:rPr>
          <w:rFonts w:ascii="Arial Narrow" w:hAnsi="Arial Narrow"/>
          <w:lang w:val="en-US"/>
        </w:rPr>
        <w:t xml:space="preserve">A bid bond submitted but that does not have any relation with the consultation concerned shall be </w:t>
      </w:r>
      <w:r w:rsidR="00886CB2" w:rsidRPr="002B0C44">
        <w:rPr>
          <w:rFonts w:ascii="Arial Narrow" w:hAnsi="Arial Narrow"/>
          <w:lang w:val="en-US"/>
        </w:rPr>
        <w:t>considered</w:t>
      </w:r>
      <w:r w:rsidRPr="002B0C44">
        <w:rPr>
          <w:rFonts w:ascii="Arial Narrow" w:hAnsi="Arial Narrow"/>
          <w:lang w:val="en-US"/>
        </w:rPr>
        <w:t xml:space="preserve"> as absent. </w:t>
      </w:r>
      <w:r w:rsidR="005C1AD1" w:rsidRPr="005C1AD1">
        <w:rPr>
          <w:rFonts w:ascii="Arial Narrow" w:hAnsi="Arial Narrow"/>
          <w:lang w:val="en-US"/>
        </w:rPr>
        <w:t xml:space="preserve">The bid bond not hand-endorsed, not stamped and not accompanied by the receipt of </w:t>
      </w:r>
      <w:r w:rsidR="00DC56CD">
        <w:rPr>
          <w:rFonts w:ascii="Arial Narrow" w:hAnsi="Arial Narrow"/>
          <w:lang w:val="en-US"/>
        </w:rPr>
        <w:t>CDEC</w:t>
      </w:r>
      <w:r w:rsidR="005C1AD1" w:rsidRPr="005C1AD1">
        <w:rPr>
          <w:rFonts w:ascii="Arial Narrow" w:hAnsi="Arial Narrow"/>
          <w:lang w:val="en-US"/>
        </w:rPr>
        <w:t>, presented by a tenderer at the bid opening session shall not be accepted.</w:t>
      </w:r>
    </w:p>
    <w:p w14:paraId="209E9A52" w14:textId="77777777" w:rsidR="002F3935" w:rsidRPr="002B0C44" w:rsidRDefault="002F3935" w:rsidP="00753E70">
      <w:pPr>
        <w:suppressAutoHyphens w:val="0"/>
        <w:autoSpaceDN/>
        <w:jc w:val="both"/>
        <w:textAlignment w:val="auto"/>
        <w:rPr>
          <w:rFonts w:ascii="Arial Narrow" w:hAnsi="Arial Narrow"/>
          <w:iCs/>
          <w:sz w:val="10"/>
          <w:szCs w:val="10"/>
          <w:lang w:val="en-GB"/>
        </w:rPr>
      </w:pPr>
    </w:p>
    <w:p w14:paraId="7F92F302" w14:textId="77777777" w:rsidR="002F3935" w:rsidRPr="002B0C44" w:rsidRDefault="002F3935" w:rsidP="008F2509">
      <w:pPr>
        <w:numPr>
          <w:ilvl w:val="0"/>
          <w:numId w:val="43"/>
        </w:numPr>
        <w:tabs>
          <w:tab w:val="left" w:pos="426"/>
        </w:tabs>
        <w:suppressAutoHyphens w:val="0"/>
        <w:autoSpaceDN/>
        <w:ind w:left="0" w:firstLine="0"/>
        <w:jc w:val="both"/>
        <w:textAlignment w:val="auto"/>
        <w:rPr>
          <w:rFonts w:ascii="Arial Narrow" w:hAnsi="Arial Narrow"/>
          <w:b/>
          <w:bCs/>
          <w:iCs/>
          <w:lang w:val="en-GB"/>
        </w:rPr>
      </w:pPr>
      <w:r w:rsidRPr="002B0C44">
        <w:rPr>
          <w:rFonts w:ascii="Arial Narrow" w:hAnsi="Arial Narrow"/>
          <w:b/>
          <w:bCs/>
          <w:iCs/>
          <w:lang w:val="en-GB"/>
        </w:rPr>
        <w:t>Consultation of Tender File</w:t>
      </w:r>
    </w:p>
    <w:p w14:paraId="5C544BCC" w14:textId="391277D9" w:rsidR="002F3935" w:rsidRPr="002B0C44" w:rsidRDefault="002F3935" w:rsidP="00B7130E">
      <w:pPr>
        <w:ind w:firstLine="567"/>
        <w:jc w:val="both"/>
        <w:rPr>
          <w:rFonts w:ascii="Arial Narrow" w:hAnsi="Arial Narrow"/>
          <w:lang w:val="en-US"/>
        </w:rPr>
      </w:pPr>
      <w:r w:rsidRPr="002B0C44">
        <w:rPr>
          <w:rFonts w:ascii="Arial Narrow" w:hAnsi="Arial Narrow"/>
          <w:lang w:val="en-US"/>
        </w:rPr>
        <w:t xml:space="preserve">The hard copy of the file may be consulted free of charge during working hours in the services of the </w:t>
      </w:r>
      <w:r w:rsidR="00401210">
        <w:rPr>
          <w:rFonts w:ascii="Arial Narrow" w:hAnsi="Arial Narrow"/>
          <w:lang w:val="en-US"/>
        </w:rPr>
        <w:t>Ebolowa I</w:t>
      </w:r>
      <w:r w:rsidR="00617473" w:rsidRPr="002B0C44">
        <w:rPr>
          <w:rFonts w:ascii="Arial Narrow" w:hAnsi="Arial Narrow"/>
          <w:lang w:val="en-US"/>
        </w:rPr>
        <w:t xml:space="preserve"> Council</w:t>
      </w:r>
      <w:r w:rsidR="00940EBD" w:rsidRPr="002B0C44">
        <w:rPr>
          <w:rFonts w:ascii="Arial Narrow" w:hAnsi="Arial Narrow"/>
          <w:lang w:val="en-US"/>
        </w:rPr>
        <w:t>,</w:t>
      </w:r>
      <w:r w:rsidRPr="002B0C44">
        <w:rPr>
          <w:rFonts w:ascii="Arial Narrow" w:hAnsi="Arial Narrow"/>
          <w:lang w:val="en-US"/>
        </w:rPr>
        <w:t xml:space="preserve"> SIGAMP service, as soon as this notice is published.</w:t>
      </w:r>
    </w:p>
    <w:p w14:paraId="28ECB211" w14:textId="30396516" w:rsidR="002F3935" w:rsidRPr="002B0C44" w:rsidRDefault="005C1AD1" w:rsidP="00B7130E">
      <w:pPr>
        <w:ind w:firstLine="567"/>
        <w:jc w:val="both"/>
        <w:rPr>
          <w:rFonts w:ascii="Arial Narrow" w:hAnsi="Arial Narrow"/>
          <w:lang w:val="en-US"/>
        </w:rPr>
      </w:pPr>
      <w:r w:rsidRPr="005C1AD1">
        <w:rPr>
          <w:rFonts w:ascii="Arial Narrow" w:hAnsi="Arial Narrow"/>
          <w:lang w:val="en-US"/>
        </w:rPr>
        <w:t xml:space="preserve">It </w:t>
      </w:r>
      <w:proofErr w:type="gramStart"/>
      <w:r w:rsidRPr="005C1AD1">
        <w:rPr>
          <w:rFonts w:ascii="Arial Narrow" w:hAnsi="Arial Narrow"/>
          <w:lang w:val="en-US"/>
        </w:rPr>
        <w:t>may equally be consulted</w:t>
      </w:r>
      <w:proofErr w:type="gramEnd"/>
      <w:r w:rsidRPr="005C1AD1">
        <w:rPr>
          <w:rFonts w:ascii="Arial Narrow" w:hAnsi="Arial Narrow"/>
          <w:lang w:val="en-US"/>
        </w:rPr>
        <w:t xml:space="preserve"> on the </w:t>
      </w:r>
      <w:proofErr w:type="spellStart"/>
      <w:r w:rsidRPr="005C1AD1">
        <w:rPr>
          <w:rFonts w:ascii="Arial Narrow" w:hAnsi="Arial Narrow"/>
          <w:lang w:val="en-US"/>
        </w:rPr>
        <w:t>ARMP</w:t>
      </w:r>
      <w:proofErr w:type="spellEnd"/>
      <w:r w:rsidRPr="005C1AD1">
        <w:rPr>
          <w:rFonts w:ascii="Arial Narrow" w:hAnsi="Arial Narrow"/>
          <w:lang w:val="en-US"/>
        </w:rPr>
        <w:t xml:space="preserve"> website (</w:t>
      </w:r>
      <w:hyperlink r:id="rId15" w:history="1">
        <w:r w:rsidRPr="005C1AD1">
          <w:rPr>
            <w:rStyle w:val="Lienhypertexte"/>
            <w:rFonts w:ascii="Arial Narrow" w:hAnsi="Arial Narrow"/>
            <w:lang w:val="en-US"/>
          </w:rPr>
          <w:t>www.armp.cm</w:t>
        </w:r>
      </w:hyperlink>
      <w:r w:rsidRPr="005C1AD1">
        <w:rPr>
          <w:rFonts w:ascii="Arial Narrow" w:hAnsi="Arial Narrow"/>
          <w:lang w:val="en-US"/>
        </w:rPr>
        <w:t xml:space="preserve">) or on </w:t>
      </w:r>
      <w:proofErr w:type="spellStart"/>
      <w:r w:rsidRPr="005C1AD1">
        <w:rPr>
          <w:rFonts w:ascii="Arial Narrow" w:hAnsi="Arial Narrow"/>
          <w:lang w:val="en-US"/>
        </w:rPr>
        <w:t>COLEPS</w:t>
      </w:r>
      <w:proofErr w:type="spellEnd"/>
      <w:r w:rsidRPr="005C1AD1">
        <w:rPr>
          <w:rFonts w:ascii="Arial Narrow" w:hAnsi="Arial Narrow"/>
          <w:lang w:val="en-US"/>
        </w:rPr>
        <w:t xml:space="preserve"> platform on </w:t>
      </w:r>
      <w:hyperlink r:id="rId16" w:history="1">
        <w:r w:rsidRPr="005C1AD1">
          <w:rPr>
            <w:rStyle w:val="Lienhypertexte"/>
            <w:rFonts w:ascii="Arial Narrow" w:hAnsi="Arial Narrow"/>
            <w:lang w:val="en-US"/>
          </w:rPr>
          <w:t>www.marches</w:t>
        </w:r>
      </w:hyperlink>
      <w:r w:rsidRPr="005C1AD1">
        <w:rPr>
          <w:rFonts w:ascii="Arial Narrow" w:hAnsi="Arial Narrow"/>
          <w:lang w:val="en-US"/>
        </w:rPr>
        <w:t>publics.cm.</w:t>
      </w:r>
    </w:p>
    <w:p w14:paraId="1B7811AA" w14:textId="77777777" w:rsidR="002F3935" w:rsidRPr="002B0C44" w:rsidRDefault="002F3935" w:rsidP="00753E70">
      <w:pPr>
        <w:suppressAutoHyphens w:val="0"/>
        <w:autoSpaceDN/>
        <w:jc w:val="both"/>
        <w:textAlignment w:val="auto"/>
        <w:rPr>
          <w:rFonts w:ascii="Arial Narrow" w:hAnsi="Arial Narrow"/>
          <w:iCs/>
          <w:sz w:val="10"/>
          <w:szCs w:val="10"/>
          <w:lang w:val="en-GB"/>
        </w:rPr>
      </w:pPr>
    </w:p>
    <w:p w14:paraId="0BF52D9D" w14:textId="65B67126" w:rsidR="002F3935" w:rsidRPr="002B0C44" w:rsidRDefault="002F3935" w:rsidP="00753E70">
      <w:pPr>
        <w:suppressAutoHyphens w:val="0"/>
        <w:autoSpaceDN/>
        <w:jc w:val="both"/>
        <w:textAlignment w:val="auto"/>
        <w:rPr>
          <w:rFonts w:ascii="Arial Narrow" w:hAnsi="Arial Narrow"/>
          <w:b/>
          <w:bCs/>
          <w:iCs/>
          <w:lang w:val="en-GB"/>
        </w:rPr>
      </w:pPr>
      <w:r w:rsidRPr="002B0C44">
        <w:rPr>
          <w:rFonts w:ascii="Arial Narrow" w:hAnsi="Arial Narrow"/>
          <w:b/>
          <w:bCs/>
          <w:iCs/>
          <w:lang w:val="en-GB"/>
        </w:rPr>
        <w:t>11. Acquisition of</w:t>
      </w:r>
      <w:r w:rsidR="002060CF">
        <w:rPr>
          <w:rFonts w:ascii="Arial Narrow" w:hAnsi="Arial Narrow"/>
          <w:b/>
          <w:bCs/>
          <w:iCs/>
          <w:lang w:val="en-GB"/>
        </w:rPr>
        <w:t xml:space="preserve"> consultation</w:t>
      </w:r>
      <w:r w:rsidRPr="002B0C44">
        <w:rPr>
          <w:rFonts w:ascii="Arial Narrow" w:hAnsi="Arial Narrow"/>
          <w:b/>
          <w:bCs/>
          <w:iCs/>
          <w:lang w:val="en-GB"/>
        </w:rPr>
        <w:t xml:space="preserve"> file </w:t>
      </w:r>
    </w:p>
    <w:p w14:paraId="57E39023" w14:textId="70B3CFDF" w:rsidR="002F3935" w:rsidRPr="002B0C44" w:rsidRDefault="002F3935" w:rsidP="00B7130E">
      <w:pPr>
        <w:ind w:firstLine="567"/>
        <w:jc w:val="both"/>
        <w:rPr>
          <w:rFonts w:ascii="Arial Narrow" w:hAnsi="Arial Narrow"/>
          <w:lang w:val="en-US"/>
        </w:rPr>
      </w:pPr>
      <w:r w:rsidRPr="002B0C44">
        <w:rPr>
          <w:rFonts w:ascii="Arial Narrow" w:hAnsi="Arial Narrow"/>
          <w:lang w:val="en-US"/>
        </w:rPr>
        <w:t xml:space="preserve">The hard copy of the file may be obtained from </w:t>
      </w:r>
      <w:r w:rsidR="00401210">
        <w:rPr>
          <w:rFonts w:ascii="Arial Narrow" w:hAnsi="Arial Narrow"/>
          <w:lang w:val="en-US"/>
        </w:rPr>
        <w:t xml:space="preserve">the Ebolowa </w:t>
      </w:r>
      <w:r w:rsidR="00940EBD" w:rsidRPr="002B0C44">
        <w:rPr>
          <w:rFonts w:ascii="Arial Narrow" w:hAnsi="Arial Narrow"/>
          <w:lang w:val="en-US"/>
        </w:rPr>
        <w:t>I Council</w:t>
      </w:r>
      <w:r w:rsidRPr="002B0C44">
        <w:rPr>
          <w:rFonts w:ascii="Arial Narrow" w:hAnsi="Arial Narrow"/>
          <w:lang w:val="en-US"/>
        </w:rPr>
        <w:t xml:space="preserve"> as soon as this notice is published against payment of a non-refundable sum </w:t>
      </w:r>
      <w:r w:rsidRPr="002B0C44">
        <w:rPr>
          <w:rFonts w:ascii="Arial Narrow" w:hAnsi="Arial Narrow"/>
          <w:b/>
          <w:lang w:val="en-US"/>
        </w:rPr>
        <w:t xml:space="preserve">of </w:t>
      </w:r>
      <w:r w:rsidR="009D61CB">
        <w:rPr>
          <w:rFonts w:ascii="Arial Narrow" w:hAnsi="Arial Narrow"/>
          <w:b/>
          <w:lang w:val="en-US"/>
        </w:rPr>
        <w:t>fi</w:t>
      </w:r>
      <w:r w:rsidR="00401210">
        <w:rPr>
          <w:rFonts w:ascii="Arial Narrow" w:hAnsi="Arial Narrow"/>
          <w:b/>
          <w:lang w:val="en-US"/>
        </w:rPr>
        <w:t>fty</w:t>
      </w:r>
      <w:r w:rsidR="009D61CB">
        <w:rPr>
          <w:rFonts w:ascii="Arial Narrow" w:hAnsi="Arial Narrow"/>
          <w:b/>
          <w:lang w:val="en-US"/>
        </w:rPr>
        <w:t xml:space="preserve"> thousand (</w:t>
      </w:r>
      <w:r w:rsidR="00401210">
        <w:rPr>
          <w:rFonts w:ascii="Arial Narrow" w:hAnsi="Arial Narrow"/>
          <w:b/>
          <w:lang w:val="en-US"/>
        </w:rPr>
        <w:t xml:space="preserve">50 </w:t>
      </w:r>
      <w:r w:rsidR="00940EBD" w:rsidRPr="002B0C44">
        <w:rPr>
          <w:rFonts w:ascii="Arial Narrow" w:hAnsi="Arial Narrow"/>
          <w:b/>
          <w:lang w:val="en-US"/>
        </w:rPr>
        <w:t xml:space="preserve">000) </w:t>
      </w:r>
      <w:proofErr w:type="spellStart"/>
      <w:r w:rsidR="00940EBD" w:rsidRPr="002B0C44">
        <w:rPr>
          <w:rFonts w:ascii="Arial Narrow" w:hAnsi="Arial Narrow"/>
          <w:b/>
          <w:lang w:val="en-US"/>
        </w:rPr>
        <w:t>cfa</w:t>
      </w:r>
      <w:proofErr w:type="spellEnd"/>
      <w:r w:rsidR="00940EBD" w:rsidRPr="002B0C44">
        <w:rPr>
          <w:rFonts w:ascii="Arial Narrow" w:hAnsi="Arial Narrow"/>
          <w:b/>
          <w:lang w:val="en-US"/>
        </w:rPr>
        <w:t xml:space="preserve"> Francs</w:t>
      </w:r>
      <w:r w:rsidRPr="002B0C44">
        <w:rPr>
          <w:rFonts w:ascii="Arial Narrow" w:hAnsi="Arial Narrow"/>
          <w:lang w:val="en-US"/>
        </w:rPr>
        <w:t xml:space="preserve">, payable at </w:t>
      </w:r>
      <w:r w:rsidR="00940EBD" w:rsidRPr="002B0C44">
        <w:rPr>
          <w:rFonts w:ascii="Arial Narrow" w:hAnsi="Arial Narrow"/>
          <w:lang w:val="en-US"/>
        </w:rPr>
        <w:t>the Municipal Revenue of the Ebolowa II Council</w:t>
      </w:r>
      <w:r w:rsidRPr="002B0C44">
        <w:rPr>
          <w:rFonts w:ascii="Arial Narrow" w:hAnsi="Arial Narrow"/>
          <w:lang w:val="en-US"/>
        </w:rPr>
        <w:t xml:space="preserve">. </w:t>
      </w:r>
    </w:p>
    <w:p w14:paraId="501D8015" w14:textId="77777777" w:rsidR="002F3935" w:rsidRPr="002B0C44" w:rsidRDefault="002F3935" w:rsidP="00B7130E">
      <w:pPr>
        <w:ind w:firstLine="567"/>
        <w:jc w:val="both"/>
        <w:rPr>
          <w:rFonts w:ascii="Arial Narrow" w:hAnsi="Arial Narrow"/>
          <w:lang w:val="en-US"/>
        </w:rPr>
      </w:pPr>
      <w:r w:rsidRPr="002B0C44">
        <w:rPr>
          <w:rFonts w:ascii="Arial Narrow" w:hAnsi="Arial Narrow"/>
          <w:lang w:val="en-US"/>
        </w:rPr>
        <w:t>It is equally possible to obtain the electronic version of the Tender File by downloading it free of charge through the addresses indicated above. However, online submission is subject to the payment of Tender File purchase fees</w:t>
      </w:r>
    </w:p>
    <w:p w14:paraId="16C778A7" w14:textId="556E243E" w:rsidR="002F3935" w:rsidRPr="002B0C44" w:rsidRDefault="002F3935" w:rsidP="00B7130E">
      <w:pPr>
        <w:ind w:firstLine="567"/>
        <w:jc w:val="both"/>
        <w:rPr>
          <w:rFonts w:ascii="Arial Narrow" w:hAnsi="Arial Narrow"/>
          <w:sz w:val="12"/>
          <w:lang w:val="en-US"/>
        </w:rPr>
      </w:pPr>
    </w:p>
    <w:p w14:paraId="7D6C5C08" w14:textId="77777777" w:rsidR="002F3935" w:rsidRPr="002B0C44" w:rsidRDefault="002F3935" w:rsidP="00753E70">
      <w:pPr>
        <w:suppressAutoHyphens w:val="0"/>
        <w:autoSpaceDN/>
        <w:jc w:val="both"/>
        <w:textAlignment w:val="auto"/>
        <w:rPr>
          <w:rFonts w:ascii="Arial Narrow" w:hAnsi="Arial Narrow"/>
          <w:b/>
          <w:bCs/>
          <w:iCs/>
          <w:lang w:val="en-GB"/>
        </w:rPr>
      </w:pPr>
      <w:r w:rsidRPr="002B0C44">
        <w:rPr>
          <w:rFonts w:ascii="Arial Narrow" w:hAnsi="Arial Narrow"/>
          <w:b/>
          <w:bCs/>
          <w:iCs/>
          <w:lang w:val="en-GB"/>
        </w:rPr>
        <w:t>12.</w:t>
      </w:r>
      <w:r w:rsidRPr="002B0C44">
        <w:rPr>
          <w:rFonts w:ascii="Arial Narrow" w:hAnsi="Arial Narrow"/>
          <w:iCs/>
          <w:lang w:val="en-GB"/>
        </w:rPr>
        <w:t xml:space="preserve"> </w:t>
      </w:r>
      <w:r w:rsidRPr="002B0C44">
        <w:rPr>
          <w:rFonts w:ascii="Arial Narrow" w:hAnsi="Arial Narrow"/>
          <w:b/>
          <w:bCs/>
          <w:iCs/>
          <w:lang w:val="en-GB"/>
        </w:rPr>
        <w:t>Submission of bids</w:t>
      </w:r>
    </w:p>
    <w:p w14:paraId="5726CF05" w14:textId="77777777" w:rsidR="00310DAC" w:rsidRDefault="00310DAC" w:rsidP="002D35E4">
      <w:pPr>
        <w:suppressAutoHyphens w:val="0"/>
        <w:autoSpaceDN/>
        <w:jc w:val="both"/>
        <w:textAlignment w:val="auto"/>
        <w:rPr>
          <w:rFonts w:ascii="Arial Narrow" w:hAnsi="Arial Narrow"/>
          <w:b/>
          <w:iCs/>
          <w:lang w:val="en-GB"/>
        </w:rPr>
      </w:pPr>
    </w:p>
    <w:p w14:paraId="44E4E237" w14:textId="77777777" w:rsidR="002D35E4" w:rsidRDefault="002D35E4" w:rsidP="002D35E4">
      <w:pPr>
        <w:suppressAutoHyphens w:val="0"/>
        <w:autoSpaceDN/>
        <w:jc w:val="both"/>
        <w:textAlignment w:val="auto"/>
        <w:rPr>
          <w:rFonts w:ascii="Arial Narrow" w:hAnsi="Arial Narrow"/>
          <w:b/>
          <w:iCs/>
          <w:lang w:val="en-GB"/>
        </w:rPr>
      </w:pPr>
      <w:r>
        <w:rPr>
          <w:rFonts w:ascii="Arial Narrow" w:hAnsi="Arial Narrow"/>
          <w:b/>
          <w:iCs/>
          <w:lang w:val="en-GB"/>
        </w:rPr>
        <w:t>FOR SUBMISSION ON LINE:</w:t>
      </w:r>
    </w:p>
    <w:p w14:paraId="1BC739C4" w14:textId="77777777" w:rsidR="002D35E4" w:rsidRDefault="002D35E4" w:rsidP="002D35E4">
      <w:pPr>
        <w:ind w:left="113"/>
        <w:rPr>
          <w:rFonts w:ascii="Arial Narrow" w:eastAsia="Arial Narrow" w:hAnsi="Arial Narrow" w:cs="Arial Narrow"/>
          <w:spacing w:val="1"/>
          <w:lang w:val="en-GB"/>
        </w:rPr>
      </w:pPr>
    </w:p>
    <w:p w14:paraId="44FFC941" w14:textId="77777777" w:rsidR="002D35E4" w:rsidRPr="00193D82" w:rsidRDefault="002D35E4" w:rsidP="002D35E4">
      <w:pPr>
        <w:ind w:left="113"/>
        <w:rPr>
          <w:rFonts w:ascii="Arial Narrow" w:eastAsia="Arial Narrow" w:hAnsi="Arial Narrow" w:cs="Arial Narrow"/>
          <w:lang w:val="en-GB"/>
        </w:rPr>
      </w:pPr>
      <w:r w:rsidRPr="00193D82">
        <w:rPr>
          <w:rFonts w:ascii="Arial Narrow" w:eastAsia="Arial Narrow" w:hAnsi="Arial Narrow" w:cs="Arial Narrow"/>
          <w:spacing w:val="1"/>
          <w:lang w:val="en-GB"/>
        </w:rPr>
        <w:t>Ea</w:t>
      </w:r>
      <w:r w:rsidRPr="00193D82">
        <w:rPr>
          <w:rFonts w:ascii="Arial Narrow" w:eastAsia="Arial Narrow" w:hAnsi="Arial Narrow" w:cs="Arial Narrow"/>
          <w:lang w:val="en-GB"/>
        </w:rPr>
        <w:t>ch</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spacing w:val="1"/>
          <w:lang w:val="en-GB"/>
        </w:rPr>
        <w:t>b</w:t>
      </w:r>
      <w:r w:rsidRPr="00193D82">
        <w:rPr>
          <w:rFonts w:ascii="Arial Narrow" w:eastAsia="Arial Narrow" w:hAnsi="Arial Narrow" w:cs="Arial Narrow"/>
          <w:lang w:val="en-GB"/>
        </w:rPr>
        <w:t>id</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lang w:val="en-GB"/>
        </w:rPr>
        <w:t>s</w:t>
      </w:r>
      <w:r w:rsidRPr="00193D82">
        <w:rPr>
          <w:rFonts w:ascii="Arial Narrow" w:eastAsia="Arial Narrow" w:hAnsi="Arial Narrow" w:cs="Arial Narrow"/>
          <w:spacing w:val="-1"/>
          <w:lang w:val="en-GB"/>
        </w:rPr>
        <w:t>h</w:t>
      </w:r>
      <w:r w:rsidRPr="00193D82">
        <w:rPr>
          <w:rFonts w:ascii="Arial Narrow" w:eastAsia="Arial Narrow" w:hAnsi="Arial Narrow" w:cs="Arial Narrow"/>
          <w:spacing w:val="1"/>
          <w:lang w:val="en-GB"/>
        </w:rPr>
        <w:t>a</w:t>
      </w:r>
      <w:r w:rsidRPr="00193D82">
        <w:rPr>
          <w:rFonts w:ascii="Arial Narrow" w:eastAsia="Arial Narrow" w:hAnsi="Arial Narrow" w:cs="Arial Narrow"/>
          <w:lang w:val="en-GB"/>
        </w:rPr>
        <w:t>ll</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spacing w:val="1"/>
          <w:lang w:val="en-GB"/>
        </w:rPr>
        <w:t>b</w:t>
      </w:r>
      <w:r w:rsidRPr="00193D82">
        <w:rPr>
          <w:rFonts w:ascii="Arial Narrow" w:eastAsia="Arial Narrow" w:hAnsi="Arial Narrow" w:cs="Arial Narrow"/>
          <w:lang w:val="en-GB"/>
        </w:rPr>
        <w:t>e</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spacing w:val="1"/>
          <w:lang w:val="en-GB"/>
        </w:rPr>
        <w:t>d</w:t>
      </w:r>
      <w:r w:rsidRPr="00193D82">
        <w:rPr>
          <w:rFonts w:ascii="Arial Narrow" w:eastAsia="Arial Narrow" w:hAnsi="Arial Narrow" w:cs="Arial Narrow"/>
          <w:lang w:val="en-GB"/>
        </w:rPr>
        <w:t>raf</w:t>
      </w:r>
      <w:r w:rsidRPr="00193D82">
        <w:rPr>
          <w:rFonts w:ascii="Arial Narrow" w:eastAsia="Arial Narrow" w:hAnsi="Arial Narrow" w:cs="Arial Narrow"/>
          <w:spacing w:val="-2"/>
          <w:lang w:val="en-GB"/>
        </w:rPr>
        <w:t>t</w:t>
      </w:r>
      <w:r w:rsidRPr="00193D82">
        <w:rPr>
          <w:rFonts w:ascii="Arial Narrow" w:eastAsia="Arial Narrow" w:hAnsi="Arial Narrow" w:cs="Arial Narrow"/>
          <w:spacing w:val="1"/>
          <w:lang w:val="en-GB"/>
        </w:rPr>
        <w:t>e</w:t>
      </w:r>
      <w:r w:rsidRPr="00193D82">
        <w:rPr>
          <w:rFonts w:ascii="Arial Narrow" w:eastAsia="Arial Narrow" w:hAnsi="Arial Narrow" w:cs="Arial Narrow"/>
          <w:lang w:val="en-GB"/>
        </w:rPr>
        <w:t>d</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spacing w:val="-2"/>
          <w:lang w:val="en-GB"/>
        </w:rPr>
        <w:t>i</w:t>
      </w:r>
      <w:r w:rsidRPr="00193D82">
        <w:rPr>
          <w:rFonts w:ascii="Arial Narrow" w:eastAsia="Arial Narrow" w:hAnsi="Arial Narrow" w:cs="Arial Narrow"/>
          <w:lang w:val="en-GB"/>
        </w:rPr>
        <w:t>n</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spacing w:val="1"/>
          <w:lang w:val="en-GB"/>
        </w:rPr>
        <w:t>Eng</w:t>
      </w:r>
      <w:r w:rsidRPr="00193D82">
        <w:rPr>
          <w:rFonts w:ascii="Arial Narrow" w:eastAsia="Arial Narrow" w:hAnsi="Arial Narrow" w:cs="Arial Narrow"/>
          <w:lang w:val="en-GB"/>
        </w:rPr>
        <w:t>l</w:t>
      </w:r>
      <w:r w:rsidRPr="00193D82">
        <w:rPr>
          <w:rFonts w:ascii="Arial Narrow" w:eastAsia="Arial Narrow" w:hAnsi="Arial Narrow" w:cs="Arial Narrow"/>
          <w:spacing w:val="-1"/>
          <w:lang w:val="en-GB"/>
        </w:rPr>
        <w:t>i</w:t>
      </w:r>
      <w:r w:rsidRPr="00193D82">
        <w:rPr>
          <w:rFonts w:ascii="Arial Narrow" w:eastAsia="Arial Narrow" w:hAnsi="Arial Narrow" w:cs="Arial Narrow"/>
          <w:lang w:val="en-GB"/>
        </w:rPr>
        <w:t>sh</w:t>
      </w:r>
      <w:r w:rsidRPr="00193D82">
        <w:rPr>
          <w:rFonts w:ascii="Arial Narrow" w:eastAsia="Arial Narrow" w:hAnsi="Arial Narrow" w:cs="Arial Narrow"/>
          <w:spacing w:val="4"/>
          <w:lang w:val="en-GB"/>
        </w:rPr>
        <w:t xml:space="preserve"> </w:t>
      </w:r>
      <w:r w:rsidRPr="00193D82">
        <w:rPr>
          <w:rFonts w:ascii="Arial Narrow" w:eastAsia="Arial Narrow" w:hAnsi="Arial Narrow" w:cs="Arial Narrow"/>
          <w:spacing w:val="1"/>
          <w:lang w:val="en-GB"/>
        </w:rPr>
        <w:t>o</w:t>
      </w:r>
      <w:r w:rsidRPr="00193D82">
        <w:rPr>
          <w:rFonts w:ascii="Arial Narrow" w:eastAsia="Arial Narrow" w:hAnsi="Arial Narrow" w:cs="Arial Narrow"/>
          <w:lang w:val="en-GB"/>
        </w:rPr>
        <w:t>r F</w:t>
      </w:r>
      <w:r w:rsidRPr="00193D82">
        <w:rPr>
          <w:rFonts w:ascii="Arial Narrow" w:eastAsia="Arial Narrow" w:hAnsi="Arial Narrow" w:cs="Arial Narrow"/>
          <w:spacing w:val="-1"/>
          <w:lang w:val="en-GB"/>
        </w:rPr>
        <w:t>r</w:t>
      </w:r>
      <w:r w:rsidRPr="00193D82">
        <w:rPr>
          <w:rFonts w:ascii="Arial Narrow" w:eastAsia="Arial Narrow" w:hAnsi="Arial Narrow" w:cs="Arial Narrow"/>
          <w:spacing w:val="1"/>
          <w:lang w:val="en-GB"/>
        </w:rPr>
        <w:t>en</w:t>
      </w:r>
      <w:r w:rsidRPr="00193D82">
        <w:rPr>
          <w:rFonts w:ascii="Arial Narrow" w:eastAsia="Arial Narrow" w:hAnsi="Arial Narrow" w:cs="Arial Narrow"/>
          <w:lang w:val="en-GB"/>
        </w:rPr>
        <w:t>ch</w:t>
      </w:r>
    </w:p>
    <w:p w14:paraId="23D88D2B" w14:textId="693CE7A9" w:rsidR="002D35E4" w:rsidRPr="00193D82" w:rsidRDefault="002D35E4" w:rsidP="002D35E4">
      <w:pPr>
        <w:rPr>
          <w:rFonts w:ascii="Arial Narrow" w:hAnsi="Arial Narrow"/>
          <w:b/>
          <w:lang w:val="en-GB"/>
        </w:rPr>
      </w:pPr>
      <w:r w:rsidRPr="00193D82">
        <w:rPr>
          <w:rFonts w:ascii="Arial Narrow" w:eastAsia="Arial Narrow" w:hAnsi="Arial Narrow" w:cs="Arial Narrow"/>
          <w:spacing w:val="1"/>
          <w:lang w:val="en-GB"/>
        </w:rPr>
        <w:t>The</w:t>
      </w:r>
      <w:r w:rsidRPr="00193D82">
        <w:rPr>
          <w:rFonts w:ascii="Arial Narrow" w:eastAsia="Arial Narrow" w:hAnsi="Arial Narrow" w:cs="Arial Narrow"/>
          <w:spacing w:val="-1"/>
          <w:lang w:val="en-GB"/>
        </w:rPr>
        <w:t xml:space="preserve"> </w:t>
      </w:r>
      <w:proofErr w:type="gramStart"/>
      <w:r w:rsidRPr="00193D82">
        <w:rPr>
          <w:rFonts w:ascii="Arial Narrow" w:eastAsia="Arial Narrow" w:hAnsi="Arial Narrow" w:cs="Arial Narrow"/>
          <w:spacing w:val="1"/>
          <w:lang w:val="en-GB"/>
        </w:rPr>
        <w:t>b</w:t>
      </w:r>
      <w:r w:rsidRPr="00193D82">
        <w:rPr>
          <w:rFonts w:ascii="Arial Narrow" w:eastAsia="Arial Narrow" w:hAnsi="Arial Narrow" w:cs="Arial Narrow"/>
          <w:lang w:val="en-GB"/>
        </w:rPr>
        <w:t>id</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spacing w:val="-1"/>
          <w:lang w:val="en-GB"/>
        </w:rPr>
        <w:t>m</w:t>
      </w:r>
      <w:r w:rsidRPr="00193D82">
        <w:rPr>
          <w:rFonts w:ascii="Arial Narrow" w:eastAsia="Arial Narrow" w:hAnsi="Arial Narrow" w:cs="Arial Narrow"/>
          <w:spacing w:val="1"/>
          <w:lang w:val="en-GB"/>
        </w:rPr>
        <w:t>u</w:t>
      </w:r>
      <w:r w:rsidRPr="00193D82">
        <w:rPr>
          <w:rFonts w:ascii="Arial Narrow" w:eastAsia="Arial Narrow" w:hAnsi="Arial Narrow" w:cs="Arial Narrow"/>
          <w:lang w:val="en-GB"/>
        </w:rPr>
        <w:t>st</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spacing w:val="1"/>
          <w:lang w:val="en-GB"/>
        </w:rPr>
        <w:t>b</w:t>
      </w:r>
      <w:r w:rsidRPr="00193D82">
        <w:rPr>
          <w:rFonts w:ascii="Arial Narrow" w:eastAsia="Arial Narrow" w:hAnsi="Arial Narrow" w:cs="Arial Narrow"/>
          <w:lang w:val="en-GB"/>
        </w:rPr>
        <w:t>e</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spacing w:val="-2"/>
          <w:lang w:val="en-GB"/>
        </w:rPr>
        <w:t>s</w:t>
      </w:r>
      <w:r w:rsidRPr="00193D82">
        <w:rPr>
          <w:rFonts w:ascii="Arial Narrow" w:eastAsia="Arial Narrow" w:hAnsi="Arial Narrow" w:cs="Arial Narrow"/>
          <w:spacing w:val="1"/>
          <w:lang w:val="en-GB"/>
        </w:rPr>
        <w:t>ub</w:t>
      </w:r>
      <w:r w:rsidRPr="00193D82">
        <w:rPr>
          <w:rFonts w:ascii="Arial Narrow" w:eastAsia="Arial Narrow" w:hAnsi="Arial Narrow" w:cs="Arial Narrow"/>
          <w:spacing w:val="-1"/>
          <w:lang w:val="en-GB"/>
        </w:rPr>
        <w:t>m</w:t>
      </w:r>
      <w:r w:rsidRPr="00193D82">
        <w:rPr>
          <w:rFonts w:ascii="Arial Narrow" w:eastAsia="Arial Narrow" w:hAnsi="Arial Narrow" w:cs="Arial Narrow"/>
          <w:lang w:val="en-GB"/>
        </w:rPr>
        <w:t>itt</w:t>
      </w:r>
      <w:r w:rsidRPr="00193D82">
        <w:rPr>
          <w:rFonts w:ascii="Arial Narrow" w:eastAsia="Arial Narrow" w:hAnsi="Arial Narrow" w:cs="Arial Narrow"/>
          <w:spacing w:val="-1"/>
          <w:lang w:val="en-GB"/>
        </w:rPr>
        <w:t>e</w:t>
      </w:r>
      <w:r w:rsidRPr="00193D82">
        <w:rPr>
          <w:rFonts w:ascii="Arial Narrow" w:eastAsia="Arial Narrow" w:hAnsi="Arial Narrow" w:cs="Arial Narrow"/>
          <w:lang w:val="en-GB"/>
        </w:rPr>
        <w:t>d</w:t>
      </w:r>
      <w:r w:rsidRPr="00193D82">
        <w:rPr>
          <w:rFonts w:ascii="Arial Narrow" w:eastAsia="Arial Narrow" w:hAnsi="Arial Narrow" w:cs="Arial Narrow"/>
          <w:spacing w:val="1"/>
          <w:lang w:val="en-GB"/>
        </w:rPr>
        <w:t xml:space="preserve"> b</w:t>
      </w:r>
      <w:r w:rsidRPr="00193D82">
        <w:rPr>
          <w:rFonts w:ascii="Arial Narrow" w:eastAsia="Arial Narrow" w:hAnsi="Arial Narrow" w:cs="Arial Narrow"/>
          <w:lang w:val="en-GB"/>
        </w:rPr>
        <w:t>y</w:t>
      </w:r>
      <w:r w:rsidRPr="00193D82">
        <w:rPr>
          <w:rFonts w:ascii="Arial Narrow" w:eastAsia="Arial Narrow" w:hAnsi="Arial Narrow" w:cs="Arial Narrow"/>
          <w:spacing w:val="-2"/>
          <w:lang w:val="en-GB"/>
        </w:rPr>
        <w:t xml:space="preserve"> </w:t>
      </w:r>
      <w:r w:rsidRPr="00193D82">
        <w:rPr>
          <w:rFonts w:ascii="Arial Narrow" w:eastAsia="Arial Narrow" w:hAnsi="Arial Narrow" w:cs="Arial Narrow"/>
          <w:lang w:val="en-GB"/>
        </w:rPr>
        <w:t>t</w:t>
      </w:r>
      <w:r w:rsidRPr="00193D82">
        <w:rPr>
          <w:rFonts w:ascii="Arial Narrow" w:eastAsia="Arial Narrow" w:hAnsi="Arial Narrow" w:cs="Arial Narrow"/>
          <w:spacing w:val="-1"/>
          <w:lang w:val="en-GB"/>
        </w:rPr>
        <w:t>h</w:t>
      </w:r>
      <w:r w:rsidRPr="00193D82">
        <w:rPr>
          <w:rFonts w:ascii="Arial Narrow" w:eastAsia="Arial Narrow" w:hAnsi="Arial Narrow" w:cs="Arial Narrow"/>
          <w:lang w:val="en-GB"/>
        </w:rPr>
        <w:t>e</w:t>
      </w:r>
      <w:r w:rsidRPr="00193D82">
        <w:rPr>
          <w:rFonts w:ascii="Arial Narrow" w:eastAsia="Arial Narrow" w:hAnsi="Arial Narrow" w:cs="Arial Narrow"/>
          <w:spacing w:val="1"/>
          <w:lang w:val="en-GB"/>
        </w:rPr>
        <w:t xml:space="preserve"> b</w:t>
      </w:r>
      <w:r w:rsidRPr="00193D82">
        <w:rPr>
          <w:rFonts w:ascii="Arial Narrow" w:eastAsia="Arial Narrow" w:hAnsi="Arial Narrow" w:cs="Arial Narrow"/>
          <w:lang w:val="en-GB"/>
        </w:rPr>
        <w:t>i</w:t>
      </w:r>
      <w:r w:rsidRPr="00193D82">
        <w:rPr>
          <w:rFonts w:ascii="Arial Narrow" w:eastAsia="Arial Narrow" w:hAnsi="Arial Narrow" w:cs="Arial Narrow"/>
          <w:spacing w:val="-2"/>
          <w:lang w:val="en-GB"/>
        </w:rPr>
        <w:t>d</w:t>
      </w:r>
      <w:r w:rsidRPr="00193D82">
        <w:rPr>
          <w:rFonts w:ascii="Arial Narrow" w:eastAsia="Arial Narrow" w:hAnsi="Arial Narrow" w:cs="Arial Narrow"/>
          <w:spacing w:val="1"/>
          <w:lang w:val="en-GB"/>
        </w:rPr>
        <w:t>de</w:t>
      </w:r>
      <w:r w:rsidRPr="00193D82">
        <w:rPr>
          <w:rFonts w:ascii="Arial Narrow" w:eastAsia="Arial Narrow" w:hAnsi="Arial Narrow" w:cs="Arial Narrow"/>
          <w:lang w:val="en-GB"/>
        </w:rPr>
        <w:t xml:space="preserve">r </w:t>
      </w:r>
      <w:r w:rsidRPr="00193D82">
        <w:rPr>
          <w:rFonts w:ascii="Arial Narrow" w:eastAsia="Arial Narrow" w:hAnsi="Arial Narrow" w:cs="Arial Narrow"/>
          <w:spacing w:val="-2"/>
          <w:lang w:val="en-GB"/>
        </w:rPr>
        <w:t>o</w:t>
      </w:r>
      <w:r w:rsidRPr="00193D82">
        <w:rPr>
          <w:rFonts w:ascii="Arial Narrow" w:eastAsia="Arial Narrow" w:hAnsi="Arial Narrow" w:cs="Arial Narrow"/>
          <w:lang w:val="en-GB"/>
        </w:rPr>
        <w:t>n</w:t>
      </w:r>
      <w:r w:rsidRPr="00193D82">
        <w:rPr>
          <w:rFonts w:ascii="Arial Narrow" w:eastAsia="Arial Narrow" w:hAnsi="Arial Narrow" w:cs="Arial Narrow"/>
          <w:spacing w:val="1"/>
          <w:lang w:val="en-GB"/>
        </w:rPr>
        <w:t xml:space="preserve"> t</w:t>
      </w:r>
      <w:r w:rsidRPr="00193D82">
        <w:rPr>
          <w:rFonts w:ascii="Arial Narrow" w:eastAsia="Arial Narrow" w:hAnsi="Arial Narrow" w:cs="Arial Narrow"/>
          <w:spacing w:val="-1"/>
          <w:lang w:val="en-GB"/>
        </w:rPr>
        <w:t>h</w:t>
      </w:r>
      <w:r w:rsidRPr="00193D82">
        <w:rPr>
          <w:rFonts w:ascii="Arial Narrow" w:eastAsia="Arial Narrow" w:hAnsi="Arial Narrow" w:cs="Arial Narrow"/>
          <w:lang w:val="en-GB"/>
        </w:rPr>
        <w:t>e</w:t>
      </w:r>
      <w:r w:rsidRPr="00193D82">
        <w:rPr>
          <w:rFonts w:ascii="Arial Narrow" w:eastAsia="Arial Narrow" w:hAnsi="Arial Narrow" w:cs="Arial Narrow"/>
          <w:spacing w:val="1"/>
          <w:lang w:val="en-GB"/>
        </w:rPr>
        <w:t xml:space="preserve"> </w:t>
      </w:r>
      <w:proofErr w:type="spellStart"/>
      <w:r w:rsidRPr="00193D82">
        <w:rPr>
          <w:rFonts w:ascii="Arial Narrow" w:eastAsia="Arial Narrow" w:hAnsi="Arial Narrow" w:cs="Arial Narrow"/>
          <w:lang w:val="en-GB"/>
        </w:rPr>
        <w:t>CO</w:t>
      </w:r>
      <w:r w:rsidRPr="00193D82">
        <w:rPr>
          <w:rFonts w:ascii="Arial Narrow" w:eastAsia="Arial Narrow" w:hAnsi="Arial Narrow" w:cs="Arial Narrow"/>
          <w:spacing w:val="-1"/>
          <w:lang w:val="en-GB"/>
        </w:rPr>
        <w:t>L</w:t>
      </w:r>
      <w:r w:rsidRPr="00193D82">
        <w:rPr>
          <w:rFonts w:ascii="Arial Narrow" w:eastAsia="Arial Narrow" w:hAnsi="Arial Narrow" w:cs="Arial Narrow"/>
          <w:spacing w:val="1"/>
          <w:lang w:val="en-GB"/>
        </w:rPr>
        <w:t>EP</w:t>
      </w:r>
      <w:r w:rsidRPr="00193D82">
        <w:rPr>
          <w:rFonts w:ascii="Arial Narrow" w:eastAsia="Arial Narrow" w:hAnsi="Arial Narrow" w:cs="Arial Narrow"/>
          <w:lang w:val="en-GB"/>
        </w:rPr>
        <w:t>S</w:t>
      </w:r>
      <w:proofErr w:type="spellEnd"/>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spacing w:val="1"/>
          <w:lang w:val="en-GB"/>
        </w:rPr>
        <w:t>p</w:t>
      </w:r>
      <w:r w:rsidRPr="00193D82">
        <w:rPr>
          <w:rFonts w:ascii="Arial Narrow" w:eastAsia="Arial Narrow" w:hAnsi="Arial Narrow" w:cs="Arial Narrow"/>
          <w:spacing w:val="-3"/>
          <w:lang w:val="en-GB"/>
        </w:rPr>
        <w:t>l</w:t>
      </w:r>
      <w:r w:rsidRPr="00193D82">
        <w:rPr>
          <w:rFonts w:ascii="Arial Narrow" w:eastAsia="Arial Narrow" w:hAnsi="Arial Narrow" w:cs="Arial Narrow"/>
          <w:spacing w:val="1"/>
          <w:lang w:val="en-GB"/>
        </w:rPr>
        <w:t>a</w:t>
      </w:r>
      <w:r w:rsidRPr="00193D82">
        <w:rPr>
          <w:rFonts w:ascii="Arial Narrow" w:eastAsia="Arial Narrow" w:hAnsi="Arial Narrow" w:cs="Arial Narrow"/>
          <w:lang w:val="en-GB"/>
        </w:rPr>
        <w:t>t</w:t>
      </w:r>
      <w:r w:rsidRPr="00193D82">
        <w:rPr>
          <w:rFonts w:ascii="Arial Narrow" w:eastAsia="Arial Narrow" w:hAnsi="Arial Narrow" w:cs="Arial Narrow"/>
          <w:spacing w:val="1"/>
          <w:lang w:val="en-GB"/>
        </w:rPr>
        <w:t>fo</w:t>
      </w:r>
      <w:r w:rsidRPr="00193D82">
        <w:rPr>
          <w:rFonts w:ascii="Arial Narrow" w:eastAsia="Arial Narrow" w:hAnsi="Arial Narrow" w:cs="Arial Narrow"/>
          <w:lang w:val="en-GB"/>
        </w:rPr>
        <w:t>rm</w:t>
      </w:r>
      <w:proofErr w:type="gramEnd"/>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lang w:val="en-GB"/>
        </w:rPr>
        <w:t>lat</w:t>
      </w:r>
      <w:r w:rsidRPr="00193D82">
        <w:rPr>
          <w:rFonts w:ascii="Arial Narrow" w:eastAsia="Arial Narrow" w:hAnsi="Arial Narrow" w:cs="Arial Narrow"/>
          <w:spacing w:val="1"/>
          <w:lang w:val="en-GB"/>
        </w:rPr>
        <w:t>e</w:t>
      </w:r>
      <w:r w:rsidRPr="00193D82">
        <w:rPr>
          <w:rFonts w:ascii="Arial Narrow" w:eastAsia="Arial Narrow" w:hAnsi="Arial Narrow" w:cs="Arial Narrow"/>
          <w:lang w:val="en-GB"/>
        </w:rPr>
        <w:t>st</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spacing w:val="1"/>
          <w:lang w:val="en-GB"/>
        </w:rPr>
        <w:t>o</w:t>
      </w:r>
      <w:r w:rsidRPr="00193D82">
        <w:rPr>
          <w:rFonts w:ascii="Arial Narrow" w:eastAsia="Arial Narrow" w:hAnsi="Arial Narrow" w:cs="Arial Narrow"/>
          <w:lang w:val="en-GB"/>
        </w:rPr>
        <w:t>n</w:t>
      </w:r>
      <w:r w:rsidR="003752C7">
        <w:rPr>
          <w:rFonts w:ascii="Arial Narrow" w:eastAsia="Arial Narrow" w:hAnsi="Arial Narrow" w:cs="Arial Narrow"/>
          <w:lang w:val="en-GB"/>
        </w:rPr>
        <w:t xml:space="preserve"> </w:t>
      </w:r>
      <w:r w:rsidR="003752C7">
        <w:rPr>
          <w:rFonts w:ascii="Arial Narrow" w:hAnsi="Arial Narrow"/>
          <w:b/>
          <w:lang w:val="en-GB"/>
        </w:rPr>
        <w:t xml:space="preserve">08/08/2025 </w:t>
      </w:r>
      <w:r w:rsidRPr="00193D82">
        <w:rPr>
          <w:rFonts w:ascii="Arial Narrow" w:hAnsi="Arial Narrow"/>
          <w:lang w:val="en-GB"/>
        </w:rPr>
        <w:t>at</w:t>
      </w:r>
      <w:r w:rsidRPr="00193D82">
        <w:rPr>
          <w:rFonts w:ascii="Arial Narrow" w:hAnsi="Arial Narrow"/>
          <w:spacing w:val="21"/>
          <w:lang w:val="en-GB"/>
        </w:rPr>
        <w:t xml:space="preserve"> </w:t>
      </w:r>
      <w:r w:rsidR="003752C7">
        <w:rPr>
          <w:rFonts w:ascii="Arial Narrow" w:hAnsi="Arial Narrow"/>
          <w:b/>
          <w:lang w:val="en-GB"/>
        </w:rPr>
        <w:t>14</w:t>
      </w:r>
      <w:r w:rsidRPr="00193D82">
        <w:rPr>
          <w:rFonts w:ascii="Arial Narrow" w:hAnsi="Arial Narrow"/>
          <w:b/>
          <w:lang w:val="en-GB"/>
        </w:rPr>
        <w:t xml:space="preserve"> </w:t>
      </w:r>
      <w:r w:rsidRPr="00193D82">
        <w:rPr>
          <w:rFonts w:ascii="Arial Narrow" w:hAnsi="Arial Narrow"/>
          <w:lang w:val="en-GB"/>
        </w:rPr>
        <w:t>local</w:t>
      </w:r>
      <w:r w:rsidRPr="00193D82">
        <w:rPr>
          <w:rFonts w:ascii="Arial Narrow" w:hAnsi="Arial Narrow"/>
          <w:spacing w:val="4"/>
          <w:lang w:val="en-GB"/>
        </w:rPr>
        <w:t xml:space="preserve"> </w:t>
      </w:r>
      <w:r w:rsidRPr="00193D82">
        <w:rPr>
          <w:rFonts w:ascii="Arial Narrow" w:hAnsi="Arial Narrow"/>
          <w:lang w:val="en-GB"/>
        </w:rPr>
        <w:t>time</w:t>
      </w:r>
    </w:p>
    <w:p w14:paraId="45AC7A32" w14:textId="77777777" w:rsidR="002D35E4" w:rsidRPr="00193D82" w:rsidRDefault="002D35E4" w:rsidP="002D35E4">
      <w:pPr>
        <w:tabs>
          <w:tab w:val="left" w:pos="1240"/>
        </w:tabs>
        <w:spacing w:before="71"/>
        <w:ind w:right="271"/>
        <w:rPr>
          <w:rFonts w:ascii="Arial Narrow" w:eastAsia="Arial Narrow" w:hAnsi="Arial Narrow" w:cs="Arial Narrow"/>
          <w:lang w:val="en-GB"/>
        </w:rPr>
      </w:pPr>
      <w:proofErr w:type="spellStart"/>
      <w:r w:rsidRPr="00193D82">
        <w:rPr>
          <w:rFonts w:ascii="Arial Narrow" w:hAnsi="Arial Narrow"/>
          <w:b/>
          <w:lang w:val="en-GB"/>
        </w:rPr>
        <w:t>p.m</w:t>
      </w:r>
      <w:proofErr w:type="spellEnd"/>
      <w:r w:rsidRPr="00193D82">
        <w:rPr>
          <w:rFonts w:ascii="Arial Narrow" w:eastAsia="Arial Narrow" w:hAnsi="Arial Narrow" w:cs="Arial Narrow"/>
          <w:spacing w:val="1"/>
          <w:lang w:val="en-GB"/>
        </w:rPr>
        <w:t xml:space="preserve"> t</w:t>
      </w:r>
      <w:r w:rsidRPr="00193D82">
        <w:rPr>
          <w:rFonts w:ascii="Arial Narrow" w:eastAsia="Arial Narrow" w:hAnsi="Arial Narrow" w:cs="Arial Narrow"/>
          <w:lang w:val="en-GB"/>
        </w:rPr>
        <w:t>i</w:t>
      </w:r>
      <w:r w:rsidRPr="00193D82">
        <w:rPr>
          <w:rFonts w:ascii="Arial Narrow" w:eastAsia="Arial Narrow" w:hAnsi="Arial Narrow" w:cs="Arial Narrow"/>
          <w:spacing w:val="-1"/>
          <w:lang w:val="en-GB"/>
        </w:rPr>
        <w:t>m</w:t>
      </w:r>
      <w:r w:rsidRPr="00193D82">
        <w:rPr>
          <w:rFonts w:ascii="Arial Narrow" w:eastAsia="Arial Narrow" w:hAnsi="Arial Narrow" w:cs="Arial Narrow"/>
          <w:lang w:val="en-GB"/>
        </w:rPr>
        <w:t>e</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lang w:val="en-GB"/>
        </w:rPr>
        <w:t>li</w:t>
      </w:r>
      <w:r w:rsidRPr="00193D82">
        <w:rPr>
          <w:rFonts w:ascii="Arial Narrow" w:eastAsia="Arial Narrow" w:hAnsi="Arial Narrow" w:cs="Arial Narrow"/>
          <w:spacing w:val="-1"/>
          <w:lang w:val="en-GB"/>
        </w:rPr>
        <w:t>m</w:t>
      </w:r>
      <w:r w:rsidRPr="00193D82">
        <w:rPr>
          <w:rFonts w:ascii="Arial Narrow" w:eastAsia="Arial Narrow" w:hAnsi="Arial Narrow" w:cs="Arial Narrow"/>
          <w:lang w:val="en-GB"/>
        </w:rPr>
        <w:t>it.</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lang w:val="en-GB"/>
        </w:rPr>
        <w:t xml:space="preserve">A </w:t>
      </w:r>
      <w:r w:rsidRPr="00193D82">
        <w:rPr>
          <w:rFonts w:ascii="Arial Narrow" w:eastAsia="Arial Narrow" w:hAnsi="Arial Narrow" w:cs="Arial Narrow"/>
          <w:spacing w:val="-1"/>
          <w:lang w:val="en-GB"/>
        </w:rPr>
        <w:t>b</w:t>
      </w:r>
      <w:r w:rsidRPr="00193D82">
        <w:rPr>
          <w:rFonts w:ascii="Arial Narrow" w:eastAsia="Arial Narrow" w:hAnsi="Arial Narrow" w:cs="Arial Narrow"/>
          <w:spacing w:val="1"/>
          <w:lang w:val="en-GB"/>
        </w:rPr>
        <w:t>a</w:t>
      </w:r>
      <w:r w:rsidRPr="00193D82">
        <w:rPr>
          <w:rFonts w:ascii="Arial Narrow" w:eastAsia="Arial Narrow" w:hAnsi="Arial Narrow" w:cs="Arial Narrow"/>
          <w:lang w:val="en-GB"/>
        </w:rPr>
        <w:t>c</w:t>
      </w:r>
      <w:r w:rsidRPr="00193D82">
        <w:rPr>
          <w:rFonts w:ascii="Arial Narrow" w:eastAsia="Arial Narrow" w:hAnsi="Arial Narrow" w:cs="Arial Narrow"/>
          <w:spacing w:val="5"/>
          <w:lang w:val="en-GB"/>
        </w:rPr>
        <w:t>k</w:t>
      </w:r>
      <w:r w:rsidRPr="00193D82">
        <w:rPr>
          <w:rFonts w:ascii="Arial Narrow" w:eastAsia="Arial Narrow" w:hAnsi="Arial Narrow" w:cs="Arial Narrow"/>
          <w:spacing w:val="-1"/>
          <w:lang w:val="en-GB"/>
        </w:rPr>
        <w:t>-</w:t>
      </w:r>
      <w:r w:rsidRPr="00193D82">
        <w:rPr>
          <w:rFonts w:ascii="Arial Narrow" w:eastAsia="Arial Narrow" w:hAnsi="Arial Narrow" w:cs="Arial Narrow"/>
          <w:spacing w:val="1"/>
          <w:lang w:val="en-GB"/>
        </w:rPr>
        <w:t>u</w:t>
      </w:r>
      <w:r w:rsidRPr="00193D82">
        <w:rPr>
          <w:rFonts w:ascii="Arial Narrow" w:eastAsia="Arial Narrow" w:hAnsi="Arial Narrow" w:cs="Arial Narrow"/>
          <w:lang w:val="en-GB"/>
        </w:rPr>
        <w:t>p</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spacing w:val="-2"/>
          <w:lang w:val="en-GB"/>
        </w:rPr>
        <w:t>c</w:t>
      </w:r>
      <w:r w:rsidRPr="00193D82">
        <w:rPr>
          <w:rFonts w:ascii="Arial Narrow" w:eastAsia="Arial Narrow" w:hAnsi="Arial Narrow" w:cs="Arial Narrow"/>
          <w:spacing w:val="-1"/>
          <w:lang w:val="en-GB"/>
        </w:rPr>
        <w:t>o</w:t>
      </w:r>
      <w:r w:rsidRPr="00193D82">
        <w:rPr>
          <w:rFonts w:ascii="Arial Narrow" w:eastAsia="Arial Narrow" w:hAnsi="Arial Narrow" w:cs="Arial Narrow"/>
          <w:spacing w:val="1"/>
          <w:lang w:val="en-GB"/>
        </w:rPr>
        <w:t>p</w:t>
      </w:r>
      <w:r w:rsidRPr="00193D82">
        <w:rPr>
          <w:rFonts w:ascii="Arial Narrow" w:eastAsia="Arial Narrow" w:hAnsi="Arial Narrow" w:cs="Arial Narrow"/>
          <w:lang w:val="en-GB"/>
        </w:rPr>
        <w:t xml:space="preserve">y </w:t>
      </w:r>
      <w:r w:rsidRPr="00193D82">
        <w:rPr>
          <w:rFonts w:ascii="Arial Narrow" w:eastAsia="Arial Narrow" w:hAnsi="Arial Narrow" w:cs="Arial Narrow"/>
          <w:spacing w:val="1"/>
          <w:lang w:val="en-GB"/>
        </w:rPr>
        <w:t>o</w:t>
      </w:r>
      <w:r w:rsidRPr="00193D82">
        <w:rPr>
          <w:rFonts w:ascii="Arial Narrow" w:eastAsia="Arial Narrow" w:hAnsi="Arial Narrow" w:cs="Arial Narrow"/>
          <w:lang w:val="en-GB"/>
        </w:rPr>
        <w:t>f</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lang w:val="en-GB"/>
        </w:rPr>
        <w:t>t</w:t>
      </w:r>
      <w:r w:rsidRPr="00193D82">
        <w:rPr>
          <w:rFonts w:ascii="Arial Narrow" w:eastAsia="Arial Narrow" w:hAnsi="Arial Narrow" w:cs="Arial Narrow"/>
          <w:spacing w:val="1"/>
          <w:lang w:val="en-GB"/>
        </w:rPr>
        <w:t>h</w:t>
      </w:r>
      <w:r w:rsidRPr="00193D82">
        <w:rPr>
          <w:rFonts w:ascii="Arial Narrow" w:eastAsia="Arial Narrow" w:hAnsi="Arial Narrow" w:cs="Arial Narrow"/>
          <w:lang w:val="en-GB"/>
        </w:rPr>
        <w:t>e</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spacing w:val="1"/>
          <w:lang w:val="en-GB"/>
        </w:rPr>
        <w:t>te</w:t>
      </w:r>
      <w:r w:rsidRPr="00193D82">
        <w:rPr>
          <w:rFonts w:ascii="Arial Narrow" w:eastAsia="Arial Narrow" w:hAnsi="Arial Narrow" w:cs="Arial Narrow"/>
          <w:spacing w:val="-1"/>
          <w:lang w:val="en-GB"/>
        </w:rPr>
        <w:t>n</w:t>
      </w:r>
      <w:r w:rsidRPr="00193D82">
        <w:rPr>
          <w:rFonts w:ascii="Arial Narrow" w:eastAsia="Arial Narrow" w:hAnsi="Arial Narrow" w:cs="Arial Narrow"/>
          <w:spacing w:val="1"/>
          <w:lang w:val="en-GB"/>
        </w:rPr>
        <w:t>de</w:t>
      </w:r>
      <w:r w:rsidRPr="00193D82">
        <w:rPr>
          <w:rFonts w:ascii="Arial Narrow" w:eastAsia="Arial Narrow" w:hAnsi="Arial Narrow" w:cs="Arial Narrow"/>
          <w:lang w:val="en-GB"/>
        </w:rPr>
        <w:t xml:space="preserve">r </w:t>
      </w:r>
      <w:r w:rsidRPr="00193D82">
        <w:rPr>
          <w:rFonts w:ascii="Arial Narrow" w:eastAsia="Arial Narrow" w:hAnsi="Arial Narrow" w:cs="Arial Narrow"/>
          <w:spacing w:val="-1"/>
          <w:lang w:val="en-GB"/>
        </w:rPr>
        <w:t>r</w:t>
      </w:r>
      <w:r w:rsidRPr="00193D82">
        <w:rPr>
          <w:rFonts w:ascii="Arial Narrow" w:eastAsia="Arial Narrow" w:hAnsi="Arial Narrow" w:cs="Arial Narrow"/>
          <w:spacing w:val="1"/>
          <w:lang w:val="en-GB"/>
        </w:rPr>
        <w:t>e</w:t>
      </w:r>
      <w:r w:rsidRPr="00193D82">
        <w:rPr>
          <w:rFonts w:ascii="Arial Narrow" w:eastAsia="Arial Narrow" w:hAnsi="Arial Narrow" w:cs="Arial Narrow"/>
          <w:spacing w:val="-2"/>
          <w:lang w:val="en-GB"/>
        </w:rPr>
        <w:t>c</w:t>
      </w:r>
      <w:r w:rsidRPr="00193D82">
        <w:rPr>
          <w:rFonts w:ascii="Arial Narrow" w:eastAsia="Arial Narrow" w:hAnsi="Arial Narrow" w:cs="Arial Narrow"/>
          <w:spacing w:val="1"/>
          <w:lang w:val="en-GB"/>
        </w:rPr>
        <w:t>o</w:t>
      </w:r>
      <w:r w:rsidRPr="00193D82">
        <w:rPr>
          <w:rFonts w:ascii="Arial Narrow" w:eastAsia="Arial Narrow" w:hAnsi="Arial Narrow" w:cs="Arial Narrow"/>
          <w:lang w:val="en-GB"/>
        </w:rPr>
        <w:t>rd</w:t>
      </w:r>
      <w:r w:rsidRPr="00193D82">
        <w:rPr>
          <w:rFonts w:ascii="Arial Narrow" w:eastAsia="Arial Narrow" w:hAnsi="Arial Narrow" w:cs="Arial Narrow"/>
          <w:spacing w:val="-1"/>
          <w:lang w:val="en-GB"/>
        </w:rPr>
        <w:t>e</w:t>
      </w:r>
      <w:r w:rsidRPr="00193D82">
        <w:rPr>
          <w:rFonts w:ascii="Arial Narrow" w:eastAsia="Arial Narrow" w:hAnsi="Arial Narrow" w:cs="Arial Narrow"/>
          <w:lang w:val="en-GB"/>
        </w:rPr>
        <w:t>d</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spacing w:val="-1"/>
          <w:lang w:val="en-GB"/>
        </w:rPr>
        <w:t>o</w:t>
      </w:r>
      <w:r w:rsidRPr="00193D82">
        <w:rPr>
          <w:rFonts w:ascii="Arial Narrow" w:eastAsia="Arial Narrow" w:hAnsi="Arial Narrow" w:cs="Arial Narrow"/>
          <w:lang w:val="en-GB"/>
        </w:rPr>
        <w:t>n</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lang w:val="en-GB"/>
        </w:rPr>
        <w:t>a</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lang w:val="en-GB"/>
        </w:rPr>
        <w:t>U</w:t>
      </w:r>
      <w:r w:rsidRPr="00193D82">
        <w:rPr>
          <w:rFonts w:ascii="Arial Narrow" w:eastAsia="Arial Narrow" w:hAnsi="Arial Narrow" w:cs="Arial Narrow"/>
          <w:spacing w:val="-2"/>
          <w:lang w:val="en-GB"/>
        </w:rPr>
        <w:t>S</w:t>
      </w:r>
      <w:r w:rsidRPr="00193D82">
        <w:rPr>
          <w:rFonts w:ascii="Arial Narrow" w:eastAsia="Arial Narrow" w:hAnsi="Arial Narrow" w:cs="Arial Narrow"/>
          <w:lang w:val="en-GB"/>
        </w:rPr>
        <w:t>B k</w:t>
      </w:r>
      <w:r w:rsidRPr="00193D82">
        <w:rPr>
          <w:rFonts w:ascii="Arial Narrow" w:eastAsia="Arial Narrow" w:hAnsi="Arial Narrow" w:cs="Arial Narrow"/>
          <w:spacing w:val="1"/>
          <w:lang w:val="en-GB"/>
        </w:rPr>
        <w:t>e</w:t>
      </w:r>
      <w:r w:rsidRPr="00193D82">
        <w:rPr>
          <w:rFonts w:ascii="Arial Narrow" w:eastAsia="Arial Narrow" w:hAnsi="Arial Narrow" w:cs="Arial Narrow"/>
          <w:lang w:val="en-GB"/>
        </w:rPr>
        <w:t xml:space="preserve">y </w:t>
      </w:r>
      <w:r w:rsidRPr="00193D82">
        <w:rPr>
          <w:rFonts w:ascii="Arial Narrow" w:eastAsia="Arial Narrow" w:hAnsi="Arial Narrow" w:cs="Arial Narrow"/>
          <w:spacing w:val="1"/>
          <w:lang w:val="en-GB"/>
        </w:rPr>
        <w:t>o</w:t>
      </w:r>
      <w:r w:rsidRPr="00193D82">
        <w:rPr>
          <w:rFonts w:ascii="Arial Narrow" w:eastAsia="Arial Narrow" w:hAnsi="Arial Narrow" w:cs="Arial Narrow"/>
          <w:lang w:val="en-GB"/>
        </w:rPr>
        <w:t>r C</w:t>
      </w:r>
      <w:r w:rsidRPr="00193D82">
        <w:rPr>
          <w:rFonts w:ascii="Arial Narrow" w:eastAsia="Arial Narrow" w:hAnsi="Arial Narrow" w:cs="Arial Narrow"/>
          <w:spacing w:val="-1"/>
          <w:lang w:val="en-GB"/>
        </w:rPr>
        <w:t>D</w:t>
      </w:r>
      <w:r w:rsidRPr="00193D82">
        <w:rPr>
          <w:rFonts w:ascii="Arial Narrow" w:eastAsia="Arial Narrow" w:hAnsi="Arial Narrow" w:cs="Arial Narrow"/>
          <w:lang w:val="en-GB"/>
        </w:rPr>
        <w:t>/D</w:t>
      </w:r>
      <w:r w:rsidRPr="00193D82">
        <w:rPr>
          <w:rFonts w:ascii="Arial Narrow" w:eastAsia="Arial Narrow" w:hAnsi="Arial Narrow" w:cs="Arial Narrow"/>
          <w:spacing w:val="1"/>
          <w:lang w:val="en-GB"/>
        </w:rPr>
        <w:t>V</w:t>
      </w:r>
      <w:r w:rsidRPr="00193D82">
        <w:rPr>
          <w:rFonts w:ascii="Arial Narrow" w:eastAsia="Arial Narrow" w:hAnsi="Arial Narrow" w:cs="Arial Narrow"/>
          <w:lang w:val="en-GB"/>
        </w:rPr>
        <w:t xml:space="preserve">D </w:t>
      </w:r>
      <w:r w:rsidRPr="00193D82">
        <w:rPr>
          <w:rFonts w:ascii="Arial Narrow" w:eastAsia="Arial Narrow" w:hAnsi="Arial Narrow" w:cs="Arial Narrow"/>
          <w:spacing w:val="-1"/>
          <w:lang w:val="en-GB"/>
        </w:rPr>
        <w:t>m</w:t>
      </w:r>
      <w:r w:rsidRPr="00193D82">
        <w:rPr>
          <w:rFonts w:ascii="Arial Narrow" w:eastAsia="Arial Narrow" w:hAnsi="Arial Narrow" w:cs="Arial Narrow"/>
          <w:spacing w:val="1"/>
          <w:lang w:val="en-GB"/>
        </w:rPr>
        <w:t>u</w:t>
      </w:r>
      <w:r w:rsidRPr="00193D82">
        <w:rPr>
          <w:rFonts w:ascii="Arial Narrow" w:eastAsia="Arial Narrow" w:hAnsi="Arial Narrow" w:cs="Arial Narrow"/>
          <w:lang w:val="en-GB"/>
        </w:rPr>
        <w:t>st</w:t>
      </w:r>
      <w:r w:rsidRPr="00193D82">
        <w:rPr>
          <w:rFonts w:ascii="Arial Narrow" w:eastAsia="Arial Narrow" w:hAnsi="Arial Narrow" w:cs="Arial Narrow"/>
          <w:spacing w:val="1"/>
          <w:lang w:val="en-GB"/>
        </w:rPr>
        <w:t xml:space="preserve"> b</w:t>
      </w:r>
      <w:r w:rsidRPr="00193D82">
        <w:rPr>
          <w:rFonts w:ascii="Arial Narrow" w:eastAsia="Arial Narrow" w:hAnsi="Arial Narrow" w:cs="Arial Narrow"/>
          <w:lang w:val="en-GB"/>
        </w:rPr>
        <w:t>e</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lang w:val="en-GB"/>
        </w:rPr>
        <w:t>given</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lang w:val="en-GB"/>
        </w:rPr>
        <w:t>in</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lang w:val="en-GB"/>
        </w:rPr>
        <w:t>a</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lang w:val="en-GB"/>
        </w:rPr>
        <w:t>s</w:t>
      </w:r>
      <w:r w:rsidRPr="00193D82">
        <w:rPr>
          <w:rFonts w:ascii="Arial Narrow" w:eastAsia="Arial Narrow" w:hAnsi="Arial Narrow" w:cs="Arial Narrow"/>
          <w:spacing w:val="1"/>
          <w:lang w:val="en-GB"/>
        </w:rPr>
        <w:t>ea</w:t>
      </w:r>
      <w:r w:rsidRPr="00193D82">
        <w:rPr>
          <w:rFonts w:ascii="Arial Narrow" w:eastAsia="Arial Narrow" w:hAnsi="Arial Narrow" w:cs="Arial Narrow"/>
          <w:spacing w:val="-3"/>
          <w:lang w:val="en-GB"/>
        </w:rPr>
        <w:t>l</w:t>
      </w:r>
      <w:r w:rsidRPr="00193D82">
        <w:rPr>
          <w:rFonts w:ascii="Arial Narrow" w:eastAsia="Arial Narrow" w:hAnsi="Arial Narrow" w:cs="Arial Narrow"/>
          <w:spacing w:val="1"/>
          <w:lang w:val="en-GB"/>
        </w:rPr>
        <w:t>e</w:t>
      </w:r>
      <w:r w:rsidRPr="00193D82">
        <w:rPr>
          <w:rFonts w:ascii="Arial Narrow" w:eastAsia="Arial Narrow" w:hAnsi="Arial Narrow" w:cs="Arial Narrow"/>
          <w:lang w:val="en-GB"/>
        </w:rPr>
        <w:t>d</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spacing w:val="1"/>
          <w:lang w:val="en-GB"/>
        </w:rPr>
        <w:t>en</w:t>
      </w:r>
      <w:r w:rsidRPr="00193D82">
        <w:rPr>
          <w:rFonts w:ascii="Arial Narrow" w:eastAsia="Arial Narrow" w:hAnsi="Arial Narrow" w:cs="Arial Narrow"/>
          <w:lang w:val="en-GB"/>
        </w:rPr>
        <w:t>v</w:t>
      </w:r>
      <w:r w:rsidRPr="00193D82">
        <w:rPr>
          <w:rFonts w:ascii="Arial Narrow" w:eastAsia="Arial Narrow" w:hAnsi="Arial Narrow" w:cs="Arial Narrow"/>
          <w:spacing w:val="1"/>
          <w:lang w:val="en-GB"/>
        </w:rPr>
        <w:t>e</w:t>
      </w:r>
      <w:r w:rsidRPr="00193D82">
        <w:rPr>
          <w:rFonts w:ascii="Arial Narrow" w:eastAsia="Arial Narrow" w:hAnsi="Arial Narrow" w:cs="Arial Narrow"/>
          <w:lang w:val="en-GB"/>
        </w:rPr>
        <w:t>l</w:t>
      </w:r>
      <w:r w:rsidRPr="00193D82">
        <w:rPr>
          <w:rFonts w:ascii="Arial Narrow" w:eastAsia="Arial Narrow" w:hAnsi="Arial Narrow" w:cs="Arial Narrow"/>
          <w:spacing w:val="-2"/>
          <w:lang w:val="en-GB"/>
        </w:rPr>
        <w:t>o</w:t>
      </w:r>
      <w:r w:rsidRPr="00193D82">
        <w:rPr>
          <w:rFonts w:ascii="Arial Narrow" w:eastAsia="Arial Narrow" w:hAnsi="Arial Narrow" w:cs="Arial Narrow"/>
          <w:spacing w:val="1"/>
          <w:lang w:val="en-GB"/>
        </w:rPr>
        <w:t>p</w:t>
      </w:r>
      <w:r w:rsidRPr="00193D82">
        <w:rPr>
          <w:rFonts w:ascii="Arial Narrow" w:eastAsia="Arial Narrow" w:hAnsi="Arial Narrow" w:cs="Arial Narrow"/>
          <w:lang w:val="en-GB"/>
        </w:rPr>
        <w:t>e</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lang w:val="en-GB"/>
        </w:rPr>
        <w:t>wi</w:t>
      </w:r>
      <w:r w:rsidRPr="00193D82">
        <w:rPr>
          <w:rFonts w:ascii="Arial Narrow" w:eastAsia="Arial Narrow" w:hAnsi="Arial Narrow" w:cs="Arial Narrow"/>
          <w:spacing w:val="-2"/>
          <w:lang w:val="en-GB"/>
        </w:rPr>
        <w:t>t</w:t>
      </w:r>
      <w:r w:rsidRPr="00193D82">
        <w:rPr>
          <w:rFonts w:ascii="Arial Narrow" w:eastAsia="Arial Narrow" w:hAnsi="Arial Narrow" w:cs="Arial Narrow"/>
          <w:lang w:val="en-GB"/>
        </w:rPr>
        <w:t>h</w:t>
      </w:r>
      <w:r w:rsidRPr="00193D82">
        <w:rPr>
          <w:rFonts w:ascii="Arial Narrow" w:eastAsia="Arial Narrow" w:hAnsi="Arial Narrow" w:cs="Arial Narrow"/>
          <w:spacing w:val="1"/>
          <w:lang w:val="en-GB"/>
        </w:rPr>
        <w:t xml:space="preserve"> t</w:t>
      </w:r>
      <w:r w:rsidRPr="00193D82">
        <w:rPr>
          <w:rFonts w:ascii="Arial Narrow" w:eastAsia="Arial Narrow" w:hAnsi="Arial Narrow" w:cs="Arial Narrow"/>
          <w:spacing w:val="-1"/>
          <w:lang w:val="en-GB"/>
        </w:rPr>
        <w:t>h</w:t>
      </w:r>
      <w:r w:rsidRPr="00193D82">
        <w:rPr>
          <w:rFonts w:ascii="Arial Narrow" w:eastAsia="Arial Narrow" w:hAnsi="Arial Narrow" w:cs="Arial Narrow"/>
          <w:lang w:val="en-GB"/>
        </w:rPr>
        <w:t>e</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lang w:val="en-GB"/>
        </w:rPr>
        <w:t>cle</w:t>
      </w:r>
      <w:r w:rsidRPr="00193D82">
        <w:rPr>
          <w:rFonts w:ascii="Arial Narrow" w:eastAsia="Arial Narrow" w:hAnsi="Arial Narrow" w:cs="Arial Narrow"/>
          <w:spacing w:val="1"/>
          <w:lang w:val="en-GB"/>
        </w:rPr>
        <w:t>a</w:t>
      </w:r>
      <w:r w:rsidRPr="00193D82">
        <w:rPr>
          <w:rFonts w:ascii="Arial Narrow" w:eastAsia="Arial Narrow" w:hAnsi="Arial Narrow" w:cs="Arial Narrow"/>
          <w:lang w:val="en-GB"/>
        </w:rPr>
        <w:t>r a</w:t>
      </w:r>
      <w:r w:rsidRPr="00193D82">
        <w:rPr>
          <w:rFonts w:ascii="Arial Narrow" w:eastAsia="Arial Narrow" w:hAnsi="Arial Narrow" w:cs="Arial Narrow"/>
          <w:spacing w:val="5"/>
          <w:lang w:val="en-GB"/>
        </w:rPr>
        <w:t>n</w:t>
      </w:r>
      <w:r w:rsidRPr="00193D82">
        <w:rPr>
          <w:rFonts w:ascii="Arial Narrow" w:eastAsia="Arial Narrow" w:hAnsi="Arial Narrow" w:cs="Arial Narrow"/>
          <w:lang w:val="en-GB"/>
        </w:rPr>
        <w:t>d</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lang w:val="en-GB"/>
        </w:rPr>
        <w:t>l</w:t>
      </w:r>
      <w:r w:rsidRPr="00193D82">
        <w:rPr>
          <w:rFonts w:ascii="Arial Narrow" w:eastAsia="Arial Narrow" w:hAnsi="Arial Narrow" w:cs="Arial Narrow"/>
          <w:spacing w:val="1"/>
          <w:lang w:val="en-GB"/>
        </w:rPr>
        <w:t>eg</w:t>
      </w:r>
      <w:r w:rsidRPr="00193D82">
        <w:rPr>
          <w:rFonts w:ascii="Arial Narrow" w:eastAsia="Arial Narrow" w:hAnsi="Arial Narrow" w:cs="Arial Narrow"/>
          <w:spacing w:val="-3"/>
          <w:lang w:val="en-GB"/>
        </w:rPr>
        <w:t>i</w:t>
      </w:r>
      <w:r w:rsidRPr="00193D82">
        <w:rPr>
          <w:rFonts w:ascii="Arial Narrow" w:eastAsia="Arial Narrow" w:hAnsi="Arial Narrow" w:cs="Arial Narrow"/>
          <w:spacing w:val="1"/>
          <w:lang w:val="en-GB"/>
        </w:rPr>
        <w:t>b</w:t>
      </w:r>
      <w:r w:rsidRPr="00193D82">
        <w:rPr>
          <w:rFonts w:ascii="Arial Narrow" w:eastAsia="Arial Narrow" w:hAnsi="Arial Narrow" w:cs="Arial Narrow"/>
          <w:lang w:val="en-GB"/>
        </w:rPr>
        <w:t>le</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lang w:val="en-GB"/>
        </w:rPr>
        <w:t>in</w:t>
      </w:r>
      <w:r w:rsidRPr="00193D82">
        <w:rPr>
          <w:rFonts w:ascii="Arial Narrow" w:eastAsia="Arial Narrow" w:hAnsi="Arial Narrow" w:cs="Arial Narrow"/>
          <w:spacing w:val="1"/>
          <w:lang w:val="en-GB"/>
        </w:rPr>
        <w:t>d</w:t>
      </w:r>
      <w:r w:rsidRPr="00193D82">
        <w:rPr>
          <w:rFonts w:ascii="Arial Narrow" w:eastAsia="Arial Narrow" w:hAnsi="Arial Narrow" w:cs="Arial Narrow"/>
          <w:lang w:val="en-GB"/>
        </w:rPr>
        <w:t>i</w:t>
      </w:r>
      <w:r w:rsidRPr="00193D82">
        <w:rPr>
          <w:rFonts w:ascii="Arial Narrow" w:eastAsia="Arial Narrow" w:hAnsi="Arial Narrow" w:cs="Arial Narrow"/>
          <w:spacing w:val="-3"/>
          <w:lang w:val="en-GB"/>
        </w:rPr>
        <w:t>c</w:t>
      </w:r>
      <w:r w:rsidRPr="00193D82">
        <w:rPr>
          <w:rFonts w:ascii="Arial Narrow" w:eastAsia="Arial Narrow" w:hAnsi="Arial Narrow" w:cs="Arial Narrow"/>
          <w:spacing w:val="1"/>
          <w:lang w:val="en-GB"/>
        </w:rPr>
        <w:t>a</w:t>
      </w:r>
      <w:r w:rsidRPr="00193D82">
        <w:rPr>
          <w:rFonts w:ascii="Arial Narrow" w:eastAsia="Arial Narrow" w:hAnsi="Arial Narrow" w:cs="Arial Narrow"/>
          <w:lang w:val="en-GB"/>
        </w:rPr>
        <w:t>ti</w:t>
      </w:r>
      <w:r w:rsidRPr="00193D82">
        <w:rPr>
          <w:rFonts w:ascii="Arial Narrow" w:eastAsia="Arial Narrow" w:hAnsi="Arial Narrow" w:cs="Arial Narrow"/>
          <w:spacing w:val="1"/>
          <w:lang w:val="en-GB"/>
        </w:rPr>
        <w:t>o</w:t>
      </w:r>
      <w:r w:rsidRPr="00193D82">
        <w:rPr>
          <w:rFonts w:ascii="Arial Narrow" w:eastAsia="Arial Narrow" w:hAnsi="Arial Narrow" w:cs="Arial Narrow"/>
          <w:lang w:val="en-GB"/>
        </w:rPr>
        <w:t>n</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lang w:val="en-GB"/>
        </w:rPr>
        <w:t>“b</w:t>
      </w:r>
      <w:r w:rsidRPr="00193D82">
        <w:rPr>
          <w:rFonts w:ascii="Arial Narrow" w:eastAsia="Arial Narrow" w:hAnsi="Arial Narrow" w:cs="Arial Narrow"/>
          <w:spacing w:val="1"/>
          <w:lang w:val="en-GB"/>
        </w:rPr>
        <w:t>a</w:t>
      </w:r>
      <w:r w:rsidRPr="00193D82">
        <w:rPr>
          <w:rFonts w:ascii="Arial Narrow" w:eastAsia="Arial Narrow" w:hAnsi="Arial Narrow" w:cs="Arial Narrow"/>
          <w:lang w:val="en-GB"/>
        </w:rPr>
        <w:t>c</w:t>
      </w:r>
      <w:r w:rsidRPr="00193D82">
        <w:rPr>
          <w:rFonts w:ascii="Arial Narrow" w:eastAsia="Arial Narrow" w:hAnsi="Arial Narrow" w:cs="Arial Narrow"/>
          <w:spacing w:val="3"/>
          <w:lang w:val="en-GB"/>
        </w:rPr>
        <w:t>k</w:t>
      </w:r>
      <w:r w:rsidRPr="00193D82">
        <w:rPr>
          <w:rFonts w:ascii="Arial Narrow" w:eastAsia="Arial Narrow" w:hAnsi="Arial Narrow" w:cs="Arial Narrow"/>
          <w:spacing w:val="-1"/>
          <w:lang w:val="en-GB"/>
        </w:rPr>
        <w:t>-</w:t>
      </w:r>
      <w:r w:rsidRPr="00193D82">
        <w:rPr>
          <w:rFonts w:ascii="Arial Narrow" w:eastAsia="Arial Narrow" w:hAnsi="Arial Narrow" w:cs="Arial Narrow"/>
          <w:spacing w:val="1"/>
          <w:lang w:val="en-GB"/>
        </w:rPr>
        <w:t xml:space="preserve">up </w:t>
      </w:r>
      <w:r w:rsidRPr="00193D82">
        <w:rPr>
          <w:rFonts w:ascii="Arial Narrow" w:eastAsia="Arial Narrow" w:hAnsi="Arial Narrow" w:cs="Arial Narrow"/>
          <w:lang w:val="en-GB"/>
        </w:rPr>
        <w:t>c</w:t>
      </w:r>
      <w:r w:rsidRPr="00193D82">
        <w:rPr>
          <w:rFonts w:ascii="Arial Narrow" w:eastAsia="Arial Narrow" w:hAnsi="Arial Narrow" w:cs="Arial Narrow"/>
          <w:spacing w:val="1"/>
          <w:lang w:val="en-GB"/>
        </w:rPr>
        <w:t>op</w:t>
      </w:r>
      <w:r w:rsidRPr="00193D82">
        <w:rPr>
          <w:rFonts w:ascii="Arial Narrow" w:eastAsia="Arial Narrow" w:hAnsi="Arial Narrow" w:cs="Arial Narrow"/>
          <w:lang w:val="en-GB"/>
        </w:rPr>
        <w:t>y”, in</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spacing w:val="1"/>
          <w:lang w:val="en-GB"/>
        </w:rPr>
        <w:t>add</w:t>
      </w:r>
      <w:r w:rsidRPr="00193D82">
        <w:rPr>
          <w:rFonts w:ascii="Arial Narrow" w:eastAsia="Arial Narrow" w:hAnsi="Arial Narrow" w:cs="Arial Narrow"/>
          <w:lang w:val="en-GB"/>
        </w:rPr>
        <w:t>it</w:t>
      </w:r>
      <w:r w:rsidRPr="00193D82">
        <w:rPr>
          <w:rFonts w:ascii="Arial Narrow" w:eastAsia="Arial Narrow" w:hAnsi="Arial Narrow" w:cs="Arial Narrow"/>
          <w:spacing w:val="-3"/>
          <w:lang w:val="en-GB"/>
        </w:rPr>
        <w:t>i</w:t>
      </w:r>
      <w:r w:rsidRPr="00193D82">
        <w:rPr>
          <w:rFonts w:ascii="Arial Narrow" w:eastAsia="Arial Narrow" w:hAnsi="Arial Narrow" w:cs="Arial Narrow"/>
          <w:spacing w:val="1"/>
          <w:lang w:val="en-GB"/>
        </w:rPr>
        <w:t>o</w:t>
      </w:r>
      <w:r w:rsidRPr="00193D82">
        <w:rPr>
          <w:rFonts w:ascii="Arial Narrow" w:eastAsia="Arial Narrow" w:hAnsi="Arial Narrow" w:cs="Arial Narrow"/>
          <w:lang w:val="en-GB"/>
        </w:rPr>
        <w:t>n</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spacing w:val="-1"/>
          <w:lang w:val="en-GB"/>
        </w:rPr>
        <w:t>t</w:t>
      </w:r>
      <w:r w:rsidRPr="00193D82">
        <w:rPr>
          <w:rFonts w:ascii="Arial Narrow" w:eastAsia="Arial Narrow" w:hAnsi="Arial Narrow" w:cs="Arial Narrow"/>
          <w:lang w:val="en-GB"/>
        </w:rPr>
        <w:t>o</w:t>
      </w:r>
      <w:r w:rsidRPr="00193D82">
        <w:rPr>
          <w:rFonts w:ascii="Arial Narrow" w:eastAsia="Arial Narrow" w:hAnsi="Arial Narrow" w:cs="Arial Narrow"/>
          <w:spacing w:val="1"/>
          <w:lang w:val="en-GB"/>
        </w:rPr>
        <w:t xml:space="preserve"> t</w:t>
      </w:r>
      <w:r w:rsidRPr="00193D82">
        <w:rPr>
          <w:rFonts w:ascii="Arial Narrow" w:eastAsia="Arial Narrow" w:hAnsi="Arial Narrow" w:cs="Arial Narrow"/>
          <w:spacing w:val="-1"/>
          <w:lang w:val="en-GB"/>
        </w:rPr>
        <w:t>h</w:t>
      </w:r>
      <w:r w:rsidRPr="00193D82">
        <w:rPr>
          <w:rFonts w:ascii="Arial Narrow" w:eastAsia="Arial Narrow" w:hAnsi="Arial Narrow" w:cs="Arial Narrow"/>
          <w:lang w:val="en-GB"/>
        </w:rPr>
        <w:t>e</w:t>
      </w:r>
      <w:r w:rsidRPr="00193D82">
        <w:rPr>
          <w:rFonts w:ascii="Arial Narrow" w:eastAsia="Arial Narrow" w:hAnsi="Arial Narrow" w:cs="Arial Narrow"/>
          <w:spacing w:val="1"/>
          <w:lang w:val="en-GB"/>
        </w:rPr>
        <w:t xml:space="preserve"> </w:t>
      </w:r>
      <w:proofErr w:type="gramStart"/>
      <w:r w:rsidRPr="00193D82">
        <w:rPr>
          <w:rFonts w:ascii="Arial Narrow" w:eastAsia="Arial Narrow" w:hAnsi="Arial Narrow" w:cs="Arial Narrow"/>
          <w:spacing w:val="-1"/>
          <w:lang w:val="en-GB"/>
        </w:rPr>
        <w:t>a</w:t>
      </w:r>
      <w:r w:rsidRPr="00193D82">
        <w:rPr>
          <w:rFonts w:ascii="Arial Narrow" w:eastAsia="Arial Narrow" w:hAnsi="Arial Narrow" w:cs="Arial Narrow"/>
          <w:spacing w:val="1"/>
          <w:lang w:val="en-GB"/>
        </w:rPr>
        <w:t>b</w:t>
      </w:r>
      <w:r w:rsidRPr="00193D82">
        <w:rPr>
          <w:rFonts w:ascii="Arial Narrow" w:eastAsia="Arial Narrow" w:hAnsi="Arial Narrow" w:cs="Arial Narrow"/>
          <w:spacing w:val="-1"/>
          <w:lang w:val="en-GB"/>
        </w:rPr>
        <w:t>o</w:t>
      </w:r>
      <w:r w:rsidRPr="00193D82">
        <w:rPr>
          <w:rFonts w:ascii="Arial Narrow" w:eastAsia="Arial Narrow" w:hAnsi="Arial Narrow" w:cs="Arial Narrow"/>
          <w:lang w:val="en-GB"/>
        </w:rPr>
        <w:t>ve</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lang w:val="en-GB"/>
        </w:rPr>
        <w:t>me</w:t>
      </w:r>
      <w:r w:rsidRPr="00193D82">
        <w:rPr>
          <w:rFonts w:ascii="Arial Narrow" w:eastAsia="Arial Narrow" w:hAnsi="Arial Narrow" w:cs="Arial Narrow"/>
          <w:spacing w:val="1"/>
          <w:lang w:val="en-GB"/>
        </w:rPr>
        <w:t>n</w:t>
      </w:r>
      <w:r w:rsidRPr="00193D82">
        <w:rPr>
          <w:rFonts w:ascii="Arial Narrow" w:eastAsia="Arial Narrow" w:hAnsi="Arial Narrow" w:cs="Arial Narrow"/>
          <w:lang w:val="en-GB"/>
        </w:rPr>
        <w:t>ti</w:t>
      </w:r>
      <w:r w:rsidRPr="00193D82">
        <w:rPr>
          <w:rFonts w:ascii="Arial Narrow" w:eastAsia="Arial Narrow" w:hAnsi="Arial Narrow" w:cs="Arial Narrow"/>
          <w:spacing w:val="-1"/>
          <w:lang w:val="en-GB"/>
        </w:rPr>
        <w:t>o</w:t>
      </w:r>
      <w:r w:rsidRPr="00193D82">
        <w:rPr>
          <w:rFonts w:ascii="Arial Narrow" w:eastAsia="Arial Narrow" w:hAnsi="Arial Narrow" w:cs="Arial Narrow"/>
          <w:spacing w:val="1"/>
          <w:lang w:val="en-GB"/>
        </w:rPr>
        <w:t>n</w:t>
      </w:r>
      <w:r w:rsidRPr="00193D82">
        <w:rPr>
          <w:rFonts w:ascii="Arial Narrow" w:eastAsia="Arial Narrow" w:hAnsi="Arial Narrow" w:cs="Arial Narrow"/>
          <w:spacing w:val="-1"/>
          <w:lang w:val="en-GB"/>
        </w:rPr>
        <w:t>e</w:t>
      </w:r>
      <w:r w:rsidRPr="00193D82">
        <w:rPr>
          <w:rFonts w:ascii="Arial Narrow" w:eastAsia="Arial Narrow" w:hAnsi="Arial Narrow" w:cs="Arial Narrow"/>
          <w:lang w:val="en-GB"/>
        </w:rPr>
        <w:t>d</w:t>
      </w:r>
      <w:proofErr w:type="gramEnd"/>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lang w:val="en-GB"/>
        </w:rPr>
        <w:t>i</w:t>
      </w:r>
      <w:r w:rsidRPr="00193D82">
        <w:rPr>
          <w:rFonts w:ascii="Arial Narrow" w:eastAsia="Arial Narrow" w:hAnsi="Arial Narrow" w:cs="Arial Narrow"/>
          <w:spacing w:val="1"/>
          <w:lang w:val="en-GB"/>
        </w:rPr>
        <w:t>nd</w:t>
      </w:r>
      <w:r w:rsidRPr="00193D82">
        <w:rPr>
          <w:rFonts w:ascii="Arial Narrow" w:eastAsia="Arial Narrow" w:hAnsi="Arial Narrow" w:cs="Arial Narrow"/>
          <w:lang w:val="en-GB"/>
        </w:rPr>
        <w:t>ic</w:t>
      </w:r>
      <w:r w:rsidRPr="00193D82">
        <w:rPr>
          <w:rFonts w:ascii="Arial Narrow" w:eastAsia="Arial Narrow" w:hAnsi="Arial Narrow" w:cs="Arial Narrow"/>
          <w:spacing w:val="-2"/>
          <w:lang w:val="en-GB"/>
        </w:rPr>
        <w:t>a</w:t>
      </w:r>
      <w:r w:rsidRPr="00193D82">
        <w:rPr>
          <w:rFonts w:ascii="Arial Narrow" w:eastAsia="Arial Narrow" w:hAnsi="Arial Narrow" w:cs="Arial Narrow"/>
          <w:lang w:val="en-GB"/>
        </w:rPr>
        <w:t>ti</w:t>
      </w:r>
      <w:r w:rsidRPr="00193D82">
        <w:rPr>
          <w:rFonts w:ascii="Arial Narrow" w:eastAsia="Arial Narrow" w:hAnsi="Arial Narrow" w:cs="Arial Narrow"/>
          <w:spacing w:val="1"/>
          <w:lang w:val="en-GB"/>
        </w:rPr>
        <w:t>on</w:t>
      </w:r>
      <w:r w:rsidRPr="00193D82">
        <w:rPr>
          <w:rFonts w:ascii="Arial Narrow" w:eastAsia="Arial Narrow" w:hAnsi="Arial Narrow" w:cs="Arial Narrow"/>
          <w:lang w:val="en-GB"/>
        </w:rPr>
        <w:t>,</w:t>
      </w:r>
      <w:r w:rsidRPr="00193D82">
        <w:rPr>
          <w:rFonts w:ascii="Arial Narrow" w:eastAsia="Arial Narrow" w:hAnsi="Arial Narrow" w:cs="Arial Narrow"/>
          <w:spacing w:val="-2"/>
          <w:lang w:val="en-GB"/>
        </w:rPr>
        <w:t xml:space="preserve"> </w:t>
      </w:r>
      <w:r w:rsidRPr="00193D82">
        <w:rPr>
          <w:rFonts w:ascii="Arial Narrow" w:eastAsia="Arial Narrow" w:hAnsi="Arial Narrow" w:cs="Arial Narrow"/>
          <w:lang w:val="en-GB"/>
        </w:rPr>
        <w:t>wit</w:t>
      </w:r>
      <w:r w:rsidRPr="00193D82">
        <w:rPr>
          <w:rFonts w:ascii="Arial Narrow" w:eastAsia="Arial Narrow" w:hAnsi="Arial Narrow" w:cs="Arial Narrow"/>
          <w:spacing w:val="1"/>
          <w:lang w:val="en-GB"/>
        </w:rPr>
        <w:t>h</w:t>
      </w:r>
      <w:r w:rsidRPr="00193D82">
        <w:rPr>
          <w:rFonts w:ascii="Arial Narrow" w:eastAsia="Arial Narrow" w:hAnsi="Arial Narrow" w:cs="Arial Narrow"/>
          <w:lang w:val="en-GB"/>
        </w:rPr>
        <w:t>in</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lang w:val="en-GB"/>
        </w:rPr>
        <w:t>t</w:t>
      </w:r>
      <w:r w:rsidRPr="00193D82">
        <w:rPr>
          <w:rFonts w:ascii="Arial Narrow" w:eastAsia="Arial Narrow" w:hAnsi="Arial Narrow" w:cs="Arial Narrow"/>
          <w:spacing w:val="-1"/>
          <w:lang w:val="en-GB"/>
        </w:rPr>
        <w:t>h</w:t>
      </w:r>
      <w:r w:rsidRPr="00193D82">
        <w:rPr>
          <w:rFonts w:ascii="Arial Narrow" w:eastAsia="Arial Narrow" w:hAnsi="Arial Narrow" w:cs="Arial Narrow"/>
          <w:lang w:val="en-GB"/>
        </w:rPr>
        <w:t>e</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spacing w:val="-1"/>
          <w:lang w:val="en-GB"/>
        </w:rPr>
        <w:t>d</w:t>
      </w:r>
      <w:r w:rsidRPr="00193D82">
        <w:rPr>
          <w:rFonts w:ascii="Arial Narrow" w:eastAsia="Arial Narrow" w:hAnsi="Arial Narrow" w:cs="Arial Narrow"/>
          <w:spacing w:val="1"/>
          <w:lang w:val="en-GB"/>
        </w:rPr>
        <w:t>ead</w:t>
      </w:r>
      <w:r w:rsidRPr="00193D82">
        <w:rPr>
          <w:rFonts w:ascii="Arial Narrow" w:eastAsia="Arial Narrow" w:hAnsi="Arial Narrow" w:cs="Arial Narrow"/>
          <w:lang w:val="en-GB"/>
        </w:rPr>
        <w:t>l</w:t>
      </w:r>
      <w:r w:rsidRPr="00193D82">
        <w:rPr>
          <w:rFonts w:ascii="Arial Narrow" w:eastAsia="Arial Narrow" w:hAnsi="Arial Narrow" w:cs="Arial Narrow"/>
          <w:spacing w:val="-1"/>
          <w:lang w:val="en-GB"/>
        </w:rPr>
        <w:t>in</w:t>
      </w:r>
      <w:r w:rsidRPr="00193D82">
        <w:rPr>
          <w:rFonts w:ascii="Arial Narrow" w:eastAsia="Arial Narrow" w:hAnsi="Arial Narrow" w:cs="Arial Narrow"/>
          <w:lang w:val="en-GB"/>
        </w:rPr>
        <w:t>e</w:t>
      </w:r>
      <w:r w:rsidRPr="00193D82">
        <w:rPr>
          <w:rFonts w:ascii="Arial Narrow" w:eastAsia="Arial Narrow" w:hAnsi="Arial Narrow" w:cs="Arial Narrow"/>
          <w:spacing w:val="1"/>
          <w:lang w:val="en-GB"/>
        </w:rPr>
        <w:t xml:space="preserve"> </w:t>
      </w:r>
      <w:r w:rsidRPr="00193D82">
        <w:rPr>
          <w:rFonts w:ascii="Arial Narrow" w:eastAsia="Arial Narrow" w:hAnsi="Arial Narrow" w:cs="Arial Narrow"/>
          <w:lang w:val="en-GB"/>
        </w:rPr>
        <w:t>s</w:t>
      </w:r>
      <w:r w:rsidRPr="00193D82">
        <w:rPr>
          <w:rFonts w:ascii="Arial Narrow" w:eastAsia="Arial Narrow" w:hAnsi="Arial Narrow" w:cs="Arial Narrow"/>
          <w:spacing w:val="-1"/>
          <w:lang w:val="en-GB"/>
        </w:rPr>
        <w:t>e</w:t>
      </w:r>
      <w:r w:rsidRPr="00193D82">
        <w:rPr>
          <w:rFonts w:ascii="Arial Narrow" w:eastAsia="Arial Narrow" w:hAnsi="Arial Narrow" w:cs="Arial Narrow"/>
          <w:lang w:val="en-GB"/>
        </w:rPr>
        <w:t>t.</w:t>
      </w:r>
    </w:p>
    <w:p w14:paraId="42BEA840" w14:textId="77DEC8CC" w:rsidR="002D35E4" w:rsidRPr="002B0C44" w:rsidRDefault="002D35E4" w:rsidP="00310DAC">
      <w:pPr>
        <w:pStyle w:val="Corpsdetexte"/>
        <w:rPr>
          <w:rFonts w:ascii="Arial Narrow" w:hAnsi="Arial Narrow"/>
          <w:lang w:val="en-US"/>
        </w:rPr>
      </w:pPr>
      <w:r w:rsidRPr="00193D82">
        <w:rPr>
          <w:rFonts w:ascii="Arial Narrow" w:hAnsi="Arial Narrow"/>
          <w:lang w:val="en-US"/>
        </w:rPr>
        <w:t>and</w:t>
      </w:r>
      <w:r w:rsidRPr="00193D82">
        <w:rPr>
          <w:rFonts w:ascii="Arial Narrow" w:hAnsi="Arial Narrow"/>
          <w:spacing w:val="2"/>
          <w:lang w:val="en-US"/>
        </w:rPr>
        <w:t xml:space="preserve"> </w:t>
      </w:r>
      <w:r w:rsidRPr="00193D82">
        <w:rPr>
          <w:rFonts w:ascii="Arial Narrow" w:hAnsi="Arial Narrow"/>
          <w:lang w:val="en-US"/>
        </w:rPr>
        <w:t>should</w:t>
      </w:r>
      <w:r w:rsidRPr="00193D82">
        <w:rPr>
          <w:rFonts w:ascii="Arial Narrow" w:hAnsi="Arial Narrow"/>
          <w:spacing w:val="2"/>
          <w:lang w:val="en-US"/>
        </w:rPr>
        <w:t xml:space="preserve"> </w:t>
      </w:r>
      <w:r w:rsidRPr="00193D82">
        <w:rPr>
          <w:rFonts w:ascii="Arial Narrow" w:hAnsi="Arial Narrow"/>
          <w:lang w:val="en-US"/>
        </w:rPr>
        <w:t>carry</w:t>
      </w:r>
      <w:r w:rsidRPr="00193D82">
        <w:rPr>
          <w:rFonts w:ascii="Arial Narrow" w:hAnsi="Arial Narrow"/>
          <w:spacing w:val="3"/>
          <w:lang w:val="en-US"/>
        </w:rPr>
        <w:t xml:space="preserve"> </w:t>
      </w:r>
      <w:r w:rsidRPr="00193D82">
        <w:rPr>
          <w:rFonts w:ascii="Arial Narrow" w:hAnsi="Arial Narrow"/>
          <w:lang w:val="en-US"/>
        </w:rPr>
        <w:t>the</w:t>
      </w:r>
      <w:r w:rsidRPr="00193D82">
        <w:rPr>
          <w:rFonts w:ascii="Arial Narrow" w:hAnsi="Arial Narrow"/>
          <w:spacing w:val="2"/>
          <w:lang w:val="en-US"/>
        </w:rPr>
        <w:t xml:space="preserve"> </w:t>
      </w:r>
      <w:r w:rsidR="00310DAC">
        <w:rPr>
          <w:rFonts w:ascii="Arial Narrow" w:hAnsi="Arial Narrow"/>
          <w:lang w:val="en-US"/>
        </w:rPr>
        <w:t>inscription:</w:t>
      </w:r>
    </w:p>
    <w:p w14:paraId="316C2265" w14:textId="77777777" w:rsidR="002F3935" w:rsidRPr="002B0C44" w:rsidRDefault="002F3935" w:rsidP="00753E70">
      <w:pPr>
        <w:suppressAutoHyphens w:val="0"/>
        <w:autoSpaceDN/>
        <w:jc w:val="both"/>
        <w:textAlignment w:val="auto"/>
        <w:rPr>
          <w:rFonts w:ascii="Arial Narrow" w:hAnsi="Arial Narrow"/>
          <w:b/>
          <w:bCs/>
          <w:iCs/>
          <w:sz w:val="10"/>
          <w:szCs w:val="10"/>
          <w:lang w:val="en-GB"/>
        </w:rPr>
      </w:pPr>
    </w:p>
    <w:p w14:paraId="4035CB6B" w14:textId="1D836B94" w:rsidR="002F3935" w:rsidRPr="002D35E4" w:rsidRDefault="00F86800" w:rsidP="00FA528B">
      <w:pPr>
        <w:jc w:val="center"/>
        <w:rPr>
          <w:rFonts w:ascii="Arial Narrow" w:hAnsi="Arial Narrow"/>
          <w:b/>
          <w:lang w:val="en-US"/>
        </w:rPr>
      </w:pPr>
      <w:r w:rsidRPr="002D35E4">
        <w:rPr>
          <w:rFonts w:ascii="Arial Narrow" w:hAnsi="Arial Narrow"/>
          <w:b/>
          <w:lang w:val="en-US"/>
        </w:rPr>
        <w:t>“</w:t>
      </w:r>
      <w:r w:rsidR="00310DAC">
        <w:rPr>
          <w:rFonts w:ascii="Arial Narrow" w:hAnsi="Arial Narrow"/>
          <w:b/>
          <w:lang w:val="en-US"/>
        </w:rPr>
        <w:t>OPEN NATIONAL INVITATION TO TENDER</w:t>
      </w:r>
      <w:r w:rsidRPr="002D35E4">
        <w:rPr>
          <w:rFonts w:ascii="Arial Narrow" w:hAnsi="Arial Narrow"/>
          <w:b/>
          <w:lang w:val="en-US"/>
        </w:rPr>
        <w:t xml:space="preserve"> IN EMERGENCY PROCEDURE N°</w:t>
      </w:r>
      <w:r w:rsidR="003752C7">
        <w:rPr>
          <w:rFonts w:ascii="Arial Narrow" w:hAnsi="Arial Narrow"/>
          <w:b/>
          <w:lang w:val="en-US"/>
        </w:rPr>
        <w:t>07</w:t>
      </w:r>
      <w:r w:rsidRPr="002D35E4">
        <w:rPr>
          <w:rFonts w:ascii="Arial Narrow" w:hAnsi="Arial Narrow"/>
          <w:b/>
          <w:lang w:val="en-US"/>
        </w:rPr>
        <w:t>/</w:t>
      </w:r>
      <w:proofErr w:type="spellStart"/>
      <w:r w:rsidR="00310DAC">
        <w:rPr>
          <w:rFonts w:ascii="Arial Narrow" w:hAnsi="Arial Narrow"/>
          <w:b/>
          <w:lang w:val="en-US"/>
        </w:rPr>
        <w:t>ONIT</w:t>
      </w:r>
      <w:proofErr w:type="spellEnd"/>
      <w:r w:rsidRPr="002D35E4">
        <w:rPr>
          <w:rFonts w:ascii="Arial Narrow" w:hAnsi="Arial Narrow"/>
          <w:b/>
          <w:lang w:val="en-US"/>
        </w:rPr>
        <w:t>/</w:t>
      </w:r>
      <w:r w:rsidR="00401210" w:rsidRPr="002D35E4">
        <w:rPr>
          <w:rFonts w:ascii="Arial Narrow" w:hAnsi="Arial Narrow"/>
          <w:b/>
          <w:lang w:val="en-US"/>
        </w:rPr>
        <w:t xml:space="preserve"> </w:t>
      </w:r>
      <w:proofErr w:type="spellStart"/>
      <w:r w:rsidR="00401210" w:rsidRPr="002D35E4">
        <w:rPr>
          <w:rFonts w:ascii="Arial Narrow" w:hAnsi="Arial Narrow"/>
          <w:b/>
          <w:lang w:val="en-US"/>
        </w:rPr>
        <w:t>CA.EBWAI</w:t>
      </w:r>
      <w:r w:rsidR="00310DAC" w:rsidRPr="00310DAC">
        <w:rPr>
          <w:rFonts w:ascii="Arial Narrow" w:hAnsi="Arial Narrow"/>
          <w:b/>
          <w:vertAlign w:val="superscript"/>
          <w:lang w:val="en-US"/>
        </w:rPr>
        <w:t>ER</w:t>
      </w:r>
      <w:proofErr w:type="spellEnd"/>
      <w:r w:rsidRPr="002D35E4">
        <w:rPr>
          <w:rFonts w:ascii="Arial Narrow" w:hAnsi="Arial Narrow"/>
          <w:b/>
          <w:lang w:val="en-US"/>
        </w:rPr>
        <w:t>/CIPM/</w:t>
      </w:r>
      <w:r w:rsidR="00401210" w:rsidRPr="002D35E4">
        <w:rPr>
          <w:rFonts w:ascii="Arial Narrow" w:hAnsi="Arial Narrow"/>
          <w:b/>
          <w:lang w:val="en-US"/>
        </w:rPr>
        <w:t xml:space="preserve"> </w:t>
      </w:r>
      <w:r w:rsidRPr="002D35E4">
        <w:rPr>
          <w:rFonts w:ascii="Arial Narrow" w:hAnsi="Arial Narrow"/>
          <w:b/>
          <w:lang w:val="en-US"/>
        </w:rPr>
        <w:t xml:space="preserve">2025 FROM </w:t>
      </w:r>
      <w:r w:rsidR="003752C7">
        <w:rPr>
          <w:rFonts w:ascii="Arial Narrow" w:hAnsi="Arial Narrow"/>
          <w:b/>
          <w:lang w:val="en-US"/>
        </w:rPr>
        <w:t xml:space="preserve">09/07/2025 </w:t>
      </w:r>
      <w:r w:rsidRPr="002D35E4">
        <w:rPr>
          <w:rFonts w:ascii="Arial Narrow" w:hAnsi="Arial Narrow"/>
          <w:b/>
          <w:lang w:val="en-US"/>
        </w:rPr>
        <w:t xml:space="preserve">FOR THE </w:t>
      </w:r>
      <w:r w:rsidR="00401210" w:rsidRPr="002D35E4">
        <w:rPr>
          <w:rFonts w:ascii="Arial Narrow" w:hAnsi="Arial Narrow" w:cs="Arial"/>
          <w:b/>
          <w:lang w:val="en-US"/>
        </w:rPr>
        <w:t>THE CONSTRUCTION OF COMMUNITY BOX OF EBOLOWA SI 1, EBOLOWA1 COUNCIL</w:t>
      </w:r>
      <w:r w:rsidR="009D61CB" w:rsidRPr="002D35E4">
        <w:rPr>
          <w:rFonts w:ascii="Arial Narrow" w:hAnsi="Arial Narrow"/>
          <w:b/>
          <w:lang w:val="en-US"/>
        </w:rPr>
        <w:t>, MVILA DIVISION, SOUTH REGION</w:t>
      </w:r>
      <w:r w:rsidRPr="002D35E4">
        <w:rPr>
          <w:rFonts w:ascii="Arial Narrow" w:hAnsi="Arial Narrow"/>
          <w:b/>
          <w:lang w:val="en-US"/>
        </w:rPr>
        <w:t>”</w:t>
      </w:r>
    </w:p>
    <w:p w14:paraId="6AC9A887" w14:textId="77777777" w:rsidR="002F3935" w:rsidRDefault="002F3935" w:rsidP="00BA4FE4">
      <w:pPr>
        <w:suppressAutoHyphens w:val="0"/>
        <w:autoSpaceDN/>
        <w:jc w:val="center"/>
        <w:textAlignment w:val="auto"/>
        <w:rPr>
          <w:rFonts w:ascii="Arial Narrow" w:hAnsi="Arial Narrow"/>
          <w:iCs/>
          <w:lang w:val="en-GB"/>
        </w:rPr>
      </w:pPr>
      <w:r w:rsidRPr="009D61CB">
        <w:rPr>
          <w:rFonts w:ascii="Arial Narrow" w:hAnsi="Arial Narrow"/>
          <w:bCs/>
          <w:iCs/>
          <w:lang w:val="en-GB"/>
        </w:rPr>
        <w:t>“To be opened only during the bid-opening session</w:t>
      </w:r>
      <w:r w:rsidRPr="009D61CB">
        <w:rPr>
          <w:rFonts w:ascii="Arial Narrow" w:hAnsi="Arial Narrow"/>
          <w:iCs/>
          <w:lang w:val="en-GB"/>
        </w:rPr>
        <w:t>”</w:t>
      </w:r>
    </w:p>
    <w:p w14:paraId="4439CF55" w14:textId="77777777" w:rsidR="002D35E4" w:rsidRDefault="002D35E4" w:rsidP="002D35E4">
      <w:pPr>
        <w:ind w:left="113"/>
        <w:rPr>
          <w:rFonts w:ascii="Arial Narrow" w:eastAsia="Arial Narrow" w:hAnsi="Arial Narrow" w:cs="Arial Narrow"/>
          <w:b/>
          <w:u w:val="single"/>
          <w:lang w:val="en-GB"/>
        </w:rPr>
      </w:pPr>
    </w:p>
    <w:p w14:paraId="38CA2EB3" w14:textId="77777777" w:rsidR="00310DAC" w:rsidRDefault="00310DAC" w:rsidP="002D35E4">
      <w:pPr>
        <w:ind w:left="113"/>
        <w:rPr>
          <w:rFonts w:ascii="Arial Narrow" w:eastAsia="Arial Narrow" w:hAnsi="Arial Narrow" w:cs="Arial Narrow"/>
          <w:b/>
          <w:u w:val="single"/>
          <w:lang w:val="en-GB"/>
        </w:rPr>
      </w:pPr>
    </w:p>
    <w:p w14:paraId="2F982517" w14:textId="77777777" w:rsidR="002D35E4" w:rsidRPr="00232AB9" w:rsidRDefault="002D35E4" w:rsidP="002D35E4">
      <w:pPr>
        <w:ind w:left="113"/>
        <w:rPr>
          <w:rFonts w:ascii="Arial Narrow" w:eastAsia="Arial Narrow" w:hAnsi="Arial Narrow" w:cs="Arial Narrow"/>
          <w:b/>
          <w:u w:val="single"/>
          <w:lang w:val="en-GB"/>
        </w:rPr>
      </w:pPr>
      <w:r w:rsidRPr="00232AB9">
        <w:rPr>
          <w:rFonts w:ascii="Arial Narrow" w:eastAsia="Arial Narrow" w:hAnsi="Arial Narrow" w:cs="Arial Narrow"/>
          <w:b/>
          <w:u w:val="single"/>
          <w:lang w:val="en-GB"/>
        </w:rPr>
        <w:t>Fi</w:t>
      </w:r>
      <w:r w:rsidRPr="00232AB9">
        <w:rPr>
          <w:rFonts w:ascii="Arial Narrow" w:eastAsia="Arial Narrow" w:hAnsi="Arial Narrow" w:cs="Arial Narrow"/>
          <w:b/>
          <w:spacing w:val="-1"/>
          <w:u w:val="single"/>
          <w:lang w:val="en-GB"/>
        </w:rPr>
        <w:t>l</w:t>
      </w:r>
      <w:r w:rsidRPr="00232AB9">
        <w:rPr>
          <w:rFonts w:ascii="Arial Narrow" w:eastAsia="Arial Narrow" w:hAnsi="Arial Narrow" w:cs="Arial Narrow"/>
          <w:b/>
          <w:u w:val="single"/>
          <w:lang w:val="en-GB"/>
        </w:rPr>
        <w:t>e</w:t>
      </w:r>
      <w:r w:rsidRPr="00232AB9">
        <w:rPr>
          <w:rFonts w:ascii="Arial Narrow" w:eastAsia="Arial Narrow" w:hAnsi="Arial Narrow" w:cs="Arial Narrow"/>
          <w:b/>
          <w:spacing w:val="1"/>
          <w:u w:val="single"/>
          <w:lang w:val="en-GB"/>
        </w:rPr>
        <w:t xml:space="preserve"> </w:t>
      </w:r>
      <w:r w:rsidRPr="00232AB9">
        <w:rPr>
          <w:rFonts w:ascii="Arial Narrow" w:eastAsia="Arial Narrow" w:hAnsi="Arial Narrow" w:cs="Arial Narrow"/>
          <w:b/>
          <w:u w:val="single"/>
          <w:lang w:val="en-GB"/>
        </w:rPr>
        <w:t>size</w:t>
      </w:r>
      <w:r w:rsidRPr="00232AB9">
        <w:rPr>
          <w:rFonts w:ascii="Arial Narrow" w:eastAsia="Arial Narrow" w:hAnsi="Arial Narrow" w:cs="Arial Narrow"/>
          <w:b/>
          <w:spacing w:val="1"/>
          <w:u w:val="single"/>
          <w:lang w:val="en-GB"/>
        </w:rPr>
        <w:t xml:space="preserve"> a</w:t>
      </w:r>
      <w:r w:rsidRPr="00232AB9">
        <w:rPr>
          <w:rFonts w:ascii="Arial Narrow" w:eastAsia="Arial Narrow" w:hAnsi="Arial Narrow" w:cs="Arial Narrow"/>
          <w:b/>
          <w:spacing w:val="-1"/>
          <w:u w:val="single"/>
          <w:lang w:val="en-GB"/>
        </w:rPr>
        <w:t>n</w:t>
      </w:r>
      <w:r w:rsidRPr="00232AB9">
        <w:rPr>
          <w:rFonts w:ascii="Arial Narrow" w:eastAsia="Arial Narrow" w:hAnsi="Arial Narrow" w:cs="Arial Narrow"/>
          <w:b/>
          <w:u w:val="single"/>
          <w:lang w:val="en-GB"/>
        </w:rPr>
        <w:t>d</w:t>
      </w:r>
      <w:r w:rsidRPr="00232AB9">
        <w:rPr>
          <w:rFonts w:ascii="Arial Narrow" w:eastAsia="Arial Narrow" w:hAnsi="Arial Narrow" w:cs="Arial Narrow"/>
          <w:b/>
          <w:spacing w:val="1"/>
          <w:u w:val="single"/>
          <w:lang w:val="en-GB"/>
        </w:rPr>
        <w:t xml:space="preserve"> fo</w:t>
      </w:r>
      <w:r w:rsidRPr="00232AB9">
        <w:rPr>
          <w:rFonts w:ascii="Arial Narrow" w:eastAsia="Arial Narrow" w:hAnsi="Arial Narrow" w:cs="Arial Narrow"/>
          <w:b/>
          <w:u w:val="single"/>
          <w:lang w:val="en-GB"/>
        </w:rPr>
        <w:t>r</w:t>
      </w:r>
      <w:r w:rsidRPr="00232AB9">
        <w:rPr>
          <w:rFonts w:ascii="Arial Narrow" w:eastAsia="Arial Narrow" w:hAnsi="Arial Narrow" w:cs="Arial Narrow"/>
          <w:b/>
          <w:spacing w:val="-1"/>
          <w:u w:val="single"/>
          <w:lang w:val="en-GB"/>
        </w:rPr>
        <w:t>m</w:t>
      </w:r>
      <w:r w:rsidRPr="00232AB9">
        <w:rPr>
          <w:rFonts w:ascii="Arial Narrow" w:eastAsia="Arial Narrow" w:hAnsi="Arial Narrow" w:cs="Arial Narrow"/>
          <w:b/>
          <w:spacing w:val="1"/>
          <w:u w:val="single"/>
          <w:lang w:val="en-GB"/>
        </w:rPr>
        <w:t>a</w:t>
      </w:r>
      <w:r w:rsidRPr="00232AB9">
        <w:rPr>
          <w:rFonts w:ascii="Arial Narrow" w:eastAsia="Arial Narrow" w:hAnsi="Arial Narrow" w:cs="Arial Narrow"/>
          <w:b/>
          <w:u w:val="single"/>
          <w:lang w:val="en-GB"/>
        </w:rPr>
        <w:t>t</w:t>
      </w:r>
    </w:p>
    <w:p w14:paraId="7AD3A058" w14:textId="77777777" w:rsidR="002D35E4" w:rsidRDefault="002D35E4" w:rsidP="002D35E4">
      <w:pPr>
        <w:ind w:left="113"/>
        <w:rPr>
          <w:rFonts w:ascii="Arial Narrow" w:eastAsia="Arial Narrow" w:hAnsi="Arial Narrow" w:cs="Arial Narrow"/>
          <w:lang w:val="en-GB"/>
        </w:rPr>
      </w:pPr>
    </w:p>
    <w:p w14:paraId="23BB4AA1" w14:textId="77777777" w:rsidR="002D35E4" w:rsidRPr="00232AB9" w:rsidRDefault="002D35E4" w:rsidP="002D35E4">
      <w:pPr>
        <w:ind w:left="113"/>
        <w:rPr>
          <w:rFonts w:ascii="Arial Narrow" w:eastAsia="Arial Narrow" w:hAnsi="Arial Narrow" w:cs="Arial Narrow"/>
          <w:lang w:val="en-GB"/>
        </w:rPr>
      </w:pPr>
      <w:r w:rsidRPr="00232AB9">
        <w:rPr>
          <w:rFonts w:ascii="Arial Narrow" w:eastAsia="Arial Narrow" w:hAnsi="Arial Narrow" w:cs="Arial Narrow"/>
          <w:lang w:val="en-GB"/>
        </w:rPr>
        <w:t>For o</w:t>
      </w:r>
      <w:r w:rsidRPr="00232AB9">
        <w:rPr>
          <w:rFonts w:ascii="Arial Narrow" w:eastAsia="Arial Narrow" w:hAnsi="Arial Narrow" w:cs="Arial Narrow"/>
          <w:spacing w:val="1"/>
          <w:lang w:val="en-GB"/>
        </w:rPr>
        <w:t>n</w:t>
      </w:r>
      <w:r w:rsidRPr="00232AB9">
        <w:rPr>
          <w:rFonts w:ascii="Arial Narrow" w:eastAsia="Arial Narrow" w:hAnsi="Arial Narrow" w:cs="Arial Narrow"/>
          <w:lang w:val="en-GB"/>
        </w:rPr>
        <w:t>l</w:t>
      </w:r>
      <w:r w:rsidRPr="00232AB9">
        <w:rPr>
          <w:rFonts w:ascii="Arial Narrow" w:eastAsia="Arial Narrow" w:hAnsi="Arial Narrow" w:cs="Arial Narrow"/>
          <w:spacing w:val="-1"/>
          <w:lang w:val="en-GB"/>
        </w:rPr>
        <w:t>i</w:t>
      </w:r>
      <w:r w:rsidRPr="00232AB9">
        <w:rPr>
          <w:rFonts w:ascii="Arial Narrow" w:eastAsia="Arial Narrow" w:hAnsi="Arial Narrow" w:cs="Arial Narrow"/>
          <w:spacing w:val="1"/>
          <w:lang w:val="en-GB"/>
        </w:rPr>
        <w:t>n</w:t>
      </w:r>
      <w:r w:rsidRPr="00232AB9">
        <w:rPr>
          <w:rFonts w:ascii="Arial Narrow" w:eastAsia="Arial Narrow" w:hAnsi="Arial Narrow" w:cs="Arial Narrow"/>
          <w:lang w:val="en-GB"/>
        </w:rPr>
        <w:t>e</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s</w:t>
      </w:r>
      <w:r w:rsidRPr="00232AB9">
        <w:rPr>
          <w:rFonts w:ascii="Arial Narrow" w:eastAsia="Arial Narrow" w:hAnsi="Arial Narrow" w:cs="Arial Narrow"/>
          <w:spacing w:val="1"/>
          <w:lang w:val="en-GB"/>
        </w:rPr>
        <w:t>ub</w:t>
      </w:r>
      <w:r w:rsidRPr="00232AB9">
        <w:rPr>
          <w:rFonts w:ascii="Arial Narrow" w:eastAsia="Arial Narrow" w:hAnsi="Arial Narrow" w:cs="Arial Narrow"/>
          <w:spacing w:val="-1"/>
          <w:lang w:val="en-GB"/>
        </w:rPr>
        <w:t>m</w:t>
      </w:r>
      <w:r w:rsidRPr="00232AB9">
        <w:rPr>
          <w:rFonts w:ascii="Arial Narrow" w:eastAsia="Arial Narrow" w:hAnsi="Arial Narrow" w:cs="Arial Narrow"/>
          <w:lang w:val="en-GB"/>
        </w:rPr>
        <w:t>iss</w:t>
      </w:r>
      <w:r w:rsidRPr="00232AB9">
        <w:rPr>
          <w:rFonts w:ascii="Arial Narrow" w:eastAsia="Arial Narrow" w:hAnsi="Arial Narrow" w:cs="Arial Narrow"/>
          <w:spacing w:val="-1"/>
          <w:lang w:val="en-GB"/>
        </w:rPr>
        <w:t>i</w:t>
      </w:r>
      <w:r w:rsidRPr="00232AB9">
        <w:rPr>
          <w:rFonts w:ascii="Arial Narrow" w:eastAsia="Arial Narrow" w:hAnsi="Arial Narrow" w:cs="Arial Narrow"/>
          <w:spacing w:val="1"/>
          <w:lang w:val="en-GB"/>
        </w:rPr>
        <w:t>on</w:t>
      </w:r>
      <w:r w:rsidRPr="00232AB9">
        <w:rPr>
          <w:rFonts w:ascii="Arial Narrow" w:eastAsia="Arial Narrow" w:hAnsi="Arial Narrow" w:cs="Arial Narrow"/>
          <w:lang w:val="en-GB"/>
        </w:rPr>
        <w:t>,</w:t>
      </w:r>
      <w:r w:rsidRPr="00232AB9">
        <w:rPr>
          <w:rFonts w:ascii="Arial Narrow" w:eastAsia="Arial Narrow" w:hAnsi="Arial Narrow" w:cs="Arial Narrow"/>
          <w:spacing w:val="-2"/>
          <w:lang w:val="en-GB"/>
        </w:rPr>
        <w:t xml:space="preserve"> </w:t>
      </w:r>
      <w:r w:rsidRPr="00232AB9">
        <w:rPr>
          <w:rFonts w:ascii="Arial Narrow" w:eastAsia="Arial Narrow" w:hAnsi="Arial Narrow" w:cs="Arial Narrow"/>
          <w:spacing w:val="1"/>
          <w:lang w:val="en-GB"/>
        </w:rPr>
        <w:t>t</w:t>
      </w:r>
      <w:r w:rsidRPr="00232AB9">
        <w:rPr>
          <w:rFonts w:ascii="Arial Narrow" w:eastAsia="Arial Narrow" w:hAnsi="Arial Narrow" w:cs="Arial Narrow"/>
          <w:spacing w:val="-1"/>
          <w:lang w:val="en-GB"/>
        </w:rPr>
        <w:t>h</w:t>
      </w:r>
      <w:r w:rsidRPr="00232AB9">
        <w:rPr>
          <w:rFonts w:ascii="Arial Narrow" w:eastAsia="Arial Narrow" w:hAnsi="Arial Narrow" w:cs="Arial Narrow"/>
          <w:lang w:val="en-GB"/>
        </w:rPr>
        <w:t>e</w:t>
      </w:r>
      <w:r w:rsidRPr="00232AB9">
        <w:rPr>
          <w:rFonts w:ascii="Arial Narrow" w:eastAsia="Arial Narrow" w:hAnsi="Arial Narrow" w:cs="Arial Narrow"/>
          <w:spacing w:val="-1"/>
          <w:lang w:val="en-GB"/>
        </w:rPr>
        <w:t xml:space="preserve"> m</w:t>
      </w:r>
      <w:r w:rsidRPr="00232AB9">
        <w:rPr>
          <w:rFonts w:ascii="Arial Narrow" w:eastAsia="Arial Narrow" w:hAnsi="Arial Narrow" w:cs="Arial Narrow"/>
          <w:spacing w:val="1"/>
          <w:lang w:val="en-GB"/>
        </w:rPr>
        <w:t>a</w:t>
      </w:r>
      <w:r w:rsidRPr="00232AB9">
        <w:rPr>
          <w:rFonts w:ascii="Arial Narrow" w:eastAsia="Arial Narrow" w:hAnsi="Arial Narrow" w:cs="Arial Narrow"/>
          <w:lang w:val="en-GB"/>
        </w:rPr>
        <w:t>xi</w:t>
      </w:r>
      <w:r w:rsidRPr="00232AB9">
        <w:rPr>
          <w:rFonts w:ascii="Arial Narrow" w:eastAsia="Arial Narrow" w:hAnsi="Arial Narrow" w:cs="Arial Narrow"/>
          <w:spacing w:val="-1"/>
          <w:lang w:val="en-GB"/>
        </w:rPr>
        <w:t>m</w:t>
      </w:r>
      <w:r w:rsidRPr="00232AB9">
        <w:rPr>
          <w:rFonts w:ascii="Arial Narrow" w:eastAsia="Arial Narrow" w:hAnsi="Arial Narrow" w:cs="Arial Narrow"/>
          <w:spacing w:val="1"/>
          <w:lang w:val="en-GB"/>
        </w:rPr>
        <w:t>u</w:t>
      </w:r>
      <w:r w:rsidRPr="00232AB9">
        <w:rPr>
          <w:rFonts w:ascii="Arial Narrow" w:eastAsia="Arial Narrow" w:hAnsi="Arial Narrow" w:cs="Arial Narrow"/>
          <w:lang w:val="en-GB"/>
        </w:rPr>
        <w:t>m</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siz</w:t>
      </w:r>
      <w:r w:rsidRPr="00232AB9">
        <w:rPr>
          <w:rFonts w:ascii="Arial Narrow" w:eastAsia="Arial Narrow" w:hAnsi="Arial Narrow" w:cs="Arial Narrow"/>
          <w:spacing w:val="1"/>
          <w:lang w:val="en-GB"/>
        </w:rPr>
        <w:t>e</w:t>
      </w:r>
      <w:r w:rsidRPr="00232AB9">
        <w:rPr>
          <w:rFonts w:ascii="Arial Narrow" w:eastAsia="Arial Narrow" w:hAnsi="Arial Narrow" w:cs="Arial Narrow"/>
          <w:lang w:val="en-GB"/>
        </w:rPr>
        <w:t xml:space="preserve">s </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f</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t</w:t>
      </w:r>
      <w:r w:rsidRPr="00232AB9">
        <w:rPr>
          <w:rFonts w:ascii="Arial Narrow" w:eastAsia="Arial Narrow" w:hAnsi="Arial Narrow" w:cs="Arial Narrow"/>
          <w:spacing w:val="-1"/>
          <w:lang w:val="en-GB"/>
        </w:rPr>
        <w:t>h</w:t>
      </w:r>
      <w:r w:rsidRPr="00232AB9">
        <w:rPr>
          <w:rFonts w:ascii="Arial Narrow" w:eastAsia="Arial Narrow" w:hAnsi="Arial Narrow" w:cs="Arial Narrow"/>
          <w:lang w:val="en-GB"/>
        </w:rPr>
        <w:t>e</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1"/>
          <w:lang w:val="en-GB"/>
        </w:rPr>
        <w:t>d</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c</w:t>
      </w:r>
      <w:r w:rsidRPr="00232AB9">
        <w:rPr>
          <w:rFonts w:ascii="Arial Narrow" w:eastAsia="Arial Narrow" w:hAnsi="Arial Narrow" w:cs="Arial Narrow"/>
          <w:spacing w:val="-1"/>
          <w:lang w:val="en-GB"/>
        </w:rPr>
        <w:t>um</w:t>
      </w:r>
      <w:r w:rsidRPr="00232AB9">
        <w:rPr>
          <w:rFonts w:ascii="Arial Narrow" w:eastAsia="Arial Narrow" w:hAnsi="Arial Narrow" w:cs="Arial Narrow"/>
          <w:spacing w:val="1"/>
          <w:lang w:val="en-GB"/>
        </w:rPr>
        <w:t>en</w:t>
      </w:r>
      <w:r w:rsidRPr="00232AB9">
        <w:rPr>
          <w:rFonts w:ascii="Arial Narrow" w:eastAsia="Arial Narrow" w:hAnsi="Arial Narrow" w:cs="Arial Narrow"/>
          <w:lang w:val="en-GB"/>
        </w:rPr>
        <w:t>ts</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t</w:t>
      </w:r>
      <w:r w:rsidRPr="00232AB9">
        <w:rPr>
          <w:rFonts w:ascii="Arial Narrow" w:eastAsia="Arial Narrow" w:hAnsi="Arial Narrow" w:cs="Arial Narrow"/>
          <w:spacing w:val="-1"/>
          <w:lang w:val="en-GB"/>
        </w:rPr>
        <w:t>h</w:t>
      </w:r>
      <w:r w:rsidRPr="00232AB9">
        <w:rPr>
          <w:rFonts w:ascii="Arial Narrow" w:eastAsia="Arial Narrow" w:hAnsi="Arial Narrow" w:cs="Arial Narrow"/>
          <w:spacing w:val="1"/>
          <w:lang w:val="en-GB"/>
        </w:rPr>
        <w:t>a</w:t>
      </w:r>
      <w:r w:rsidRPr="00232AB9">
        <w:rPr>
          <w:rFonts w:ascii="Arial Narrow" w:eastAsia="Arial Narrow" w:hAnsi="Arial Narrow" w:cs="Arial Narrow"/>
          <w:lang w:val="en-GB"/>
        </w:rPr>
        <w:t>t</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w</w:t>
      </w:r>
      <w:r w:rsidRPr="00232AB9">
        <w:rPr>
          <w:rFonts w:ascii="Arial Narrow" w:eastAsia="Arial Narrow" w:hAnsi="Arial Narrow" w:cs="Arial Narrow"/>
          <w:spacing w:val="-1"/>
          <w:lang w:val="en-GB"/>
        </w:rPr>
        <w:t>i</w:t>
      </w:r>
      <w:r w:rsidRPr="00232AB9">
        <w:rPr>
          <w:rFonts w:ascii="Arial Narrow" w:eastAsia="Arial Narrow" w:hAnsi="Arial Narrow" w:cs="Arial Narrow"/>
          <w:lang w:val="en-GB"/>
        </w:rPr>
        <w:t>ll</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1"/>
          <w:lang w:val="en-GB"/>
        </w:rPr>
        <w:t>t</w:t>
      </w:r>
      <w:r w:rsidRPr="00232AB9">
        <w:rPr>
          <w:rFonts w:ascii="Arial Narrow" w:eastAsia="Arial Narrow" w:hAnsi="Arial Narrow" w:cs="Arial Narrow"/>
          <w:lang w:val="en-GB"/>
        </w:rPr>
        <w:t>ra</w:t>
      </w:r>
      <w:r w:rsidRPr="00232AB9">
        <w:rPr>
          <w:rFonts w:ascii="Arial Narrow" w:eastAsia="Arial Narrow" w:hAnsi="Arial Narrow" w:cs="Arial Narrow"/>
          <w:spacing w:val="1"/>
          <w:lang w:val="en-GB"/>
        </w:rPr>
        <w:t>n</w:t>
      </w:r>
      <w:r w:rsidRPr="00232AB9">
        <w:rPr>
          <w:rFonts w:ascii="Arial Narrow" w:eastAsia="Arial Narrow" w:hAnsi="Arial Narrow" w:cs="Arial Narrow"/>
          <w:lang w:val="en-GB"/>
        </w:rPr>
        <w:t>sit</w:t>
      </w:r>
      <w:r w:rsidRPr="00232AB9">
        <w:rPr>
          <w:rFonts w:ascii="Arial Narrow" w:eastAsia="Arial Narrow" w:hAnsi="Arial Narrow" w:cs="Arial Narrow"/>
          <w:spacing w:val="-2"/>
          <w:lang w:val="en-GB"/>
        </w:rPr>
        <w:t xml:space="preserve"> </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n</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t</w:t>
      </w:r>
      <w:r w:rsidRPr="00232AB9">
        <w:rPr>
          <w:rFonts w:ascii="Arial Narrow" w:eastAsia="Arial Narrow" w:hAnsi="Arial Narrow" w:cs="Arial Narrow"/>
          <w:spacing w:val="1"/>
          <w:lang w:val="en-GB"/>
        </w:rPr>
        <w:t>h</w:t>
      </w:r>
      <w:r w:rsidRPr="00232AB9">
        <w:rPr>
          <w:rFonts w:ascii="Arial Narrow" w:eastAsia="Arial Narrow" w:hAnsi="Arial Narrow" w:cs="Arial Narrow"/>
          <w:lang w:val="en-GB"/>
        </w:rPr>
        <w:t>e</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1"/>
          <w:lang w:val="en-GB"/>
        </w:rPr>
        <w:t>p</w:t>
      </w:r>
      <w:r w:rsidRPr="00232AB9">
        <w:rPr>
          <w:rFonts w:ascii="Arial Narrow" w:eastAsia="Arial Narrow" w:hAnsi="Arial Narrow" w:cs="Arial Narrow"/>
          <w:lang w:val="en-GB"/>
        </w:rPr>
        <w:t>la</w:t>
      </w:r>
      <w:r w:rsidRPr="00232AB9">
        <w:rPr>
          <w:rFonts w:ascii="Arial Narrow" w:eastAsia="Arial Narrow" w:hAnsi="Arial Narrow" w:cs="Arial Narrow"/>
          <w:spacing w:val="1"/>
          <w:lang w:val="en-GB"/>
        </w:rPr>
        <w:t>t</w:t>
      </w:r>
      <w:r w:rsidRPr="00232AB9">
        <w:rPr>
          <w:rFonts w:ascii="Arial Narrow" w:eastAsia="Arial Narrow" w:hAnsi="Arial Narrow" w:cs="Arial Narrow"/>
          <w:spacing w:val="-2"/>
          <w:lang w:val="en-GB"/>
        </w:rPr>
        <w:t>f</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rm</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1"/>
          <w:lang w:val="en-GB"/>
        </w:rPr>
        <w:t>an</w:t>
      </w:r>
      <w:r w:rsidRPr="00232AB9">
        <w:rPr>
          <w:rFonts w:ascii="Arial Narrow" w:eastAsia="Arial Narrow" w:hAnsi="Arial Narrow" w:cs="Arial Narrow"/>
          <w:lang w:val="en-GB"/>
        </w:rPr>
        <w:t>d</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2"/>
          <w:lang w:val="en-GB"/>
        </w:rPr>
        <w:t>c</w:t>
      </w:r>
      <w:r w:rsidRPr="00232AB9">
        <w:rPr>
          <w:rFonts w:ascii="Arial Narrow" w:eastAsia="Arial Narrow" w:hAnsi="Arial Narrow" w:cs="Arial Narrow"/>
          <w:spacing w:val="1"/>
          <w:lang w:val="en-GB"/>
        </w:rPr>
        <w:t>on</w:t>
      </w:r>
      <w:r w:rsidRPr="00232AB9">
        <w:rPr>
          <w:rFonts w:ascii="Arial Narrow" w:eastAsia="Arial Narrow" w:hAnsi="Arial Narrow" w:cs="Arial Narrow"/>
          <w:lang w:val="en-GB"/>
        </w:rPr>
        <w:t>sti</w:t>
      </w:r>
      <w:r w:rsidRPr="00232AB9">
        <w:rPr>
          <w:rFonts w:ascii="Arial Narrow" w:eastAsia="Arial Narrow" w:hAnsi="Arial Narrow" w:cs="Arial Narrow"/>
          <w:spacing w:val="-2"/>
          <w:lang w:val="en-GB"/>
        </w:rPr>
        <w:t>t</w:t>
      </w:r>
      <w:r w:rsidRPr="00232AB9">
        <w:rPr>
          <w:rFonts w:ascii="Arial Narrow" w:eastAsia="Arial Narrow" w:hAnsi="Arial Narrow" w:cs="Arial Narrow"/>
          <w:spacing w:val="1"/>
          <w:lang w:val="en-GB"/>
        </w:rPr>
        <w:t>u</w:t>
      </w:r>
      <w:r w:rsidRPr="00232AB9">
        <w:rPr>
          <w:rFonts w:ascii="Arial Narrow" w:eastAsia="Arial Narrow" w:hAnsi="Arial Narrow" w:cs="Arial Narrow"/>
          <w:lang w:val="en-GB"/>
        </w:rPr>
        <w:t>te</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1"/>
          <w:lang w:val="en-GB"/>
        </w:rPr>
        <w:t>t</w:t>
      </w:r>
      <w:r w:rsidRPr="00232AB9">
        <w:rPr>
          <w:rFonts w:ascii="Arial Narrow" w:eastAsia="Arial Narrow" w:hAnsi="Arial Narrow" w:cs="Arial Narrow"/>
          <w:spacing w:val="-1"/>
          <w:lang w:val="en-GB"/>
        </w:rPr>
        <w:t>h</w:t>
      </w:r>
      <w:r w:rsidRPr="00232AB9">
        <w:rPr>
          <w:rFonts w:ascii="Arial Narrow" w:eastAsia="Arial Narrow" w:hAnsi="Arial Narrow" w:cs="Arial Narrow"/>
          <w:lang w:val="en-GB"/>
        </w:rPr>
        <w:t>e</w:t>
      </w:r>
    </w:p>
    <w:p w14:paraId="632AC34D" w14:textId="77777777" w:rsidR="002D35E4" w:rsidRPr="00232AB9" w:rsidRDefault="002D35E4" w:rsidP="002D35E4">
      <w:pPr>
        <w:spacing w:line="260" w:lineRule="exact"/>
        <w:ind w:left="113"/>
        <w:rPr>
          <w:rFonts w:ascii="Arial Narrow" w:eastAsia="Arial Narrow" w:hAnsi="Arial Narrow" w:cs="Arial Narrow"/>
          <w:lang w:val="en-GB"/>
        </w:rPr>
      </w:pPr>
      <w:proofErr w:type="gramStart"/>
      <w:r w:rsidRPr="00232AB9">
        <w:rPr>
          <w:rFonts w:ascii="Arial Narrow" w:eastAsia="Arial Narrow" w:hAnsi="Arial Narrow" w:cs="Arial Narrow"/>
          <w:lang w:val="en-GB"/>
        </w:rPr>
        <w:t>t</w:t>
      </w:r>
      <w:r w:rsidRPr="00232AB9">
        <w:rPr>
          <w:rFonts w:ascii="Arial Narrow" w:eastAsia="Arial Narrow" w:hAnsi="Arial Narrow" w:cs="Arial Narrow"/>
          <w:spacing w:val="1"/>
          <w:lang w:val="en-GB"/>
        </w:rPr>
        <w:t>en</w:t>
      </w:r>
      <w:r w:rsidRPr="00232AB9">
        <w:rPr>
          <w:rFonts w:ascii="Arial Narrow" w:eastAsia="Arial Narrow" w:hAnsi="Arial Narrow" w:cs="Arial Narrow"/>
          <w:spacing w:val="-1"/>
          <w:lang w:val="en-GB"/>
        </w:rPr>
        <w:t>d</w:t>
      </w:r>
      <w:r w:rsidRPr="00232AB9">
        <w:rPr>
          <w:rFonts w:ascii="Arial Narrow" w:eastAsia="Arial Narrow" w:hAnsi="Arial Narrow" w:cs="Arial Narrow"/>
          <w:spacing w:val="1"/>
          <w:lang w:val="en-GB"/>
        </w:rPr>
        <w:t>e</w:t>
      </w:r>
      <w:r w:rsidRPr="00232AB9">
        <w:rPr>
          <w:rFonts w:ascii="Arial Narrow" w:eastAsia="Arial Narrow" w:hAnsi="Arial Narrow" w:cs="Arial Narrow"/>
          <w:lang w:val="en-GB"/>
        </w:rPr>
        <w:t>rer</w:t>
      </w:r>
      <w:r w:rsidRPr="00232AB9">
        <w:rPr>
          <w:rFonts w:ascii="Arial Narrow" w:eastAsia="Arial Narrow" w:hAnsi="Arial Narrow" w:cs="Arial Narrow"/>
          <w:spacing w:val="-1"/>
          <w:lang w:val="en-GB"/>
        </w:rPr>
        <w:t>’</w:t>
      </w:r>
      <w:r w:rsidRPr="00232AB9">
        <w:rPr>
          <w:rFonts w:ascii="Arial Narrow" w:eastAsia="Arial Narrow" w:hAnsi="Arial Narrow" w:cs="Arial Narrow"/>
          <w:lang w:val="en-GB"/>
        </w:rPr>
        <w:t>s</w:t>
      </w:r>
      <w:proofErr w:type="gramEnd"/>
      <w:r w:rsidRPr="00232AB9">
        <w:rPr>
          <w:rFonts w:ascii="Arial Narrow" w:eastAsia="Arial Narrow" w:hAnsi="Arial Narrow" w:cs="Arial Narrow"/>
          <w:lang w:val="en-GB"/>
        </w:rPr>
        <w:t xml:space="preserve"> </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f</w:t>
      </w:r>
      <w:r w:rsidRPr="00232AB9">
        <w:rPr>
          <w:rFonts w:ascii="Arial Narrow" w:eastAsia="Arial Narrow" w:hAnsi="Arial Narrow" w:cs="Arial Narrow"/>
          <w:spacing w:val="-1"/>
          <w:lang w:val="en-GB"/>
        </w:rPr>
        <w:t>f</w:t>
      </w:r>
      <w:r w:rsidRPr="00232AB9">
        <w:rPr>
          <w:rFonts w:ascii="Arial Narrow" w:eastAsia="Arial Narrow" w:hAnsi="Arial Narrow" w:cs="Arial Narrow"/>
          <w:spacing w:val="1"/>
          <w:lang w:val="en-GB"/>
        </w:rPr>
        <w:t>e</w:t>
      </w:r>
      <w:r w:rsidRPr="00232AB9">
        <w:rPr>
          <w:rFonts w:ascii="Arial Narrow" w:eastAsia="Arial Narrow" w:hAnsi="Arial Narrow" w:cs="Arial Narrow"/>
          <w:lang w:val="en-GB"/>
        </w:rPr>
        <w:t xml:space="preserve">r are </w:t>
      </w:r>
      <w:r w:rsidRPr="00232AB9">
        <w:rPr>
          <w:rFonts w:ascii="Arial Narrow" w:eastAsia="Arial Narrow" w:hAnsi="Arial Narrow" w:cs="Arial Narrow"/>
          <w:spacing w:val="-2"/>
          <w:lang w:val="en-GB"/>
        </w:rPr>
        <w:t>t</w:t>
      </w:r>
      <w:r w:rsidRPr="00232AB9">
        <w:rPr>
          <w:rFonts w:ascii="Arial Narrow" w:eastAsia="Arial Narrow" w:hAnsi="Arial Narrow" w:cs="Arial Narrow"/>
          <w:spacing w:val="1"/>
          <w:lang w:val="en-GB"/>
        </w:rPr>
        <w:t>h</w:t>
      </w:r>
      <w:r w:rsidRPr="00232AB9">
        <w:rPr>
          <w:rFonts w:ascii="Arial Narrow" w:eastAsia="Arial Narrow" w:hAnsi="Arial Narrow" w:cs="Arial Narrow"/>
          <w:lang w:val="en-GB"/>
        </w:rPr>
        <w:t>e</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f</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l</w:t>
      </w:r>
      <w:r w:rsidRPr="00232AB9">
        <w:rPr>
          <w:rFonts w:ascii="Arial Narrow" w:eastAsia="Arial Narrow" w:hAnsi="Arial Narrow" w:cs="Arial Narrow"/>
          <w:spacing w:val="-1"/>
          <w:lang w:val="en-GB"/>
        </w:rPr>
        <w:t>lo</w:t>
      </w:r>
      <w:r w:rsidRPr="00232AB9">
        <w:rPr>
          <w:rFonts w:ascii="Arial Narrow" w:eastAsia="Arial Narrow" w:hAnsi="Arial Narrow" w:cs="Arial Narrow"/>
          <w:lang w:val="en-GB"/>
        </w:rPr>
        <w:t>w</w:t>
      </w:r>
      <w:r w:rsidRPr="00232AB9">
        <w:rPr>
          <w:rFonts w:ascii="Arial Narrow" w:eastAsia="Arial Narrow" w:hAnsi="Arial Narrow" w:cs="Arial Narrow"/>
          <w:spacing w:val="-1"/>
          <w:lang w:val="en-GB"/>
        </w:rPr>
        <w:t>i</w:t>
      </w:r>
      <w:r w:rsidRPr="00232AB9">
        <w:rPr>
          <w:rFonts w:ascii="Arial Narrow" w:eastAsia="Arial Narrow" w:hAnsi="Arial Narrow" w:cs="Arial Narrow"/>
          <w:spacing w:val="1"/>
          <w:lang w:val="en-GB"/>
        </w:rPr>
        <w:t>ng</w:t>
      </w:r>
      <w:r w:rsidRPr="00232AB9">
        <w:rPr>
          <w:rFonts w:ascii="Arial Narrow" w:eastAsia="Arial Narrow" w:hAnsi="Arial Narrow" w:cs="Arial Narrow"/>
          <w:lang w:val="en-GB"/>
        </w:rPr>
        <w:t>:</w:t>
      </w:r>
    </w:p>
    <w:p w14:paraId="7A933F61" w14:textId="77777777" w:rsidR="002D35E4" w:rsidRPr="00232AB9" w:rsidRDefault="002D35E4" w:rsidP="002D35E4">
      <w:pPr>
        <w:spacing w:before="17"/>
        <w:ind w:left="960"/>
        <w:rPr>
          <w:rFonts w:ascii="Arial Narrow" w:eastAsia="Arial Narrow" w:hAnsi="Arial Narrow" w:cs="Arial Narrow"/>
          <w:lang w:val="en-GB"/>
        </w:rPr>
      </w:pPr>
      <w:r w:rsidRPr="00232AB9">
        <w:rPr>
          <w:rFonts w:ascii="Arial Narrow" w:hAnsi="Arial Narrow"/>
          <w:w w:val="131"/>
          <w:lang w:val="en-GB"/>
        </w:rPr>
        <w:t xml:space="preserve">•  </w:t>
      </w:r>
      <w:r w:rsidRPr="00232AB9">
        <w:rPr>
          <w:rFonts w:ascii="Arial Narrow" w:hAnsi="Arial Narrow"/>
          <w:spacing w:val="14"/>
          <w:w w:val="131"/>
          <w:lang w:val="en-GB"/>
        </w:rPr>
        <w:t xml:space="preserve"> </w:t>
      </w:r>
      <w:r w:rsidRPr="00232AB9">
        <w:rPr>
          <w:rFonts w:ascii="Arial Narrow" w:eastAsia="Arial Narrow" w:hAnsi="Arial Narrow" w:cs="Arial Narrow"/>
          <w:lang w:val="en-GB"/>
        </w:rPr>
        <w:t>5</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MB</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f</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 xml:space="preserve">r </w:t>
      </w:r>
      <w:r w:rsidRPr="00232AB9">
        <w:rPr>
          <w:rFonts w:ascii="Arial Narrow" w:eastAsia="Arial Narrow" w:hAnsi="Arial Narrow" w:cs="Arial Narrow"/>
          <w:spacing w:val="-2"/>
          <w:lang w:val="en-GB"/>
        </w:rPr>
        <w:t>t</w:t>
      </w:r>
      <w:r w:rsidRPr="00232AB9">
        <w:rPr>
          <w:rFonts w:ascii="Arial Narrow" w:eastAsia="Arial Narrow" w:hAnsi="Arial Narrow" w:cs="Arial Narrow"/>
          <w:spacing w:val="1"/>
          <w:lang w:val="en-GB"/>
        </w:rPr>
        <w:t>h</w:t>
      </w:r>
      <w:r w:rsidRPr="00232AB9">
        <w:rPr>
          <w:rFonts w:ascii="Arial Narrow" w:eastAsia="Arial Narrow" w:hAnsi="Arial Narrow" w:cs="Arial Narrow"/>
          <w:lang w:val="en-GB"/>
        </w:rPr>
        <w:t>e</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1"/>
          <w:lang w:val="en-GB"/>
        </w:rPr>
        <w:t>Ad</w:t>
      </w:r>
      <w:r w:rsidRPr="00232AB9">
        <w:rPr>
          <w:rFonts w:ascii="Arial Narrow" w:eastAsia="Arial Narrow" w:hAnsi="Arial Narrow" w:cs="Arial Narrow"/>
          <w:spacing w:val="-1"/>
          <w:lang w:val="en-GB"/>
        </w:rPr>
        <w:t>m</w:t>
      </w:r>
      <w:r w:rsidRPr="00232AB9">
        <w:rPr>
          <w:rFonts w:ascii="Arial Narrow" w:eastAsia="Arial Narrow" w:hAnsi="Arial Narrow" w:cs="Arial Narrow"/>
          <w:lang w:val="en-GB"/>
        </w:rPr>
        <w:t>inistrative</w:t>
      </w:r>
      <w:r w:rsidRPr="00232AB9">
        <w:rPr>
          <w:rFonts w:ascii="Arial Narrow" w:eastAsia="Arial Narrow" w:hAnsi="Arial Narrow" w:cs="Arial Narrow"/>
          <w:spacing w:val="-3"/>
          <w:lang w:val="en-GB"/>
        </w:rPr>
        <w:t xml:space="preserve"> </w:t>
      </w:r>
      <w:r w:rsidRPr="00232AB9">
        <w:rPr>
          <w:rFonts w:ascii="Arial Narrow" w:eastAsia="Arial Narrow" w:hAnsi="Arial Narrow" w:cs="Arial Narrow"/>
          <w:lang w:val="en-GB"/>
        </w:rPr>
        <w:t>file;</w:t>
      </w:r>
    </w:p>
    <w:p w14:paraId="7DF36758" w14:textId="77777777" w:rsidR="002D35E4" w:rsidRPr="00232AB9" w:rsidRDefault="002D35E4" w:rsidP="002D35E4">
      <w:pPr>
        <w:spacing w:before="13"/>
        <w:ind w:left="960"/>
        <w:rPr>
          <w:rFonts w:ascii="Arial Narrow" w:eastAsia="Arial Narrow" w:hAnsi="Arial Narrow" w:cs="Arial Narrow"/>
          <w:lang w:val="en-GB"/>
        </w:rPr>
      </w:pPr>
      <w:r w:rsidRPr="00232AB9">
        <w:rPr>
          <w:rFonts w:ascii="Arial Narrow" w:hAnsi="Arial Narrow"/>
          <w:w w:val="131"/>
          <w:lang w:val="en-GB"/>
        </w:rPr>
        <w:t xml:space="preserve">•  </w:t>
      </w:r>
      <w:r w:rsidRPr="00232AB9">
        <w:rPr>
          <w:rFonts w:ascii="Arial Narrow" w:hAnsi="Arial Narrow"/>
          <w:spacing w:val="14"/>
          <w:w w:val="131"/>
          <w:lang w:val="en-GB"/>
        </w:rPr>
        <w:t xml:space="preserve"> </w:t>
      </w:r>
      <w:r w:rsidRPr="00232AB9">
        <w:rPr>
          <w:rFonts w:ascii="Arial Narrow" w:eastAsia="Arial Narrow" w:hAnsi="Arial Narrow" w:cs="Arial Narrow"/>
          <w:spacing w:val="1"/>
          <w:lang w:val="en-GB"/>
        </w:rPr>
        <w:t>1</w:t>
      </w:r>
      <w:r w:rsidRPr="00232AB9">
        <w:rPr>
          <w:rFonts w:ascii="Arial Narrow" w:eastAsia="Arial Narrow" w:hAnsi="Arial Narrow" w:cs="Arial Narrow"/>
          <w:lang w:val="en-GB"/>
        </w:rPr>
        <w:t>5</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MB</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2"/>
          <w:lang w:val="en-GB"/>
        </w:rPr>
        <w:t>f</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r t</w:t>
      </w:r>
      <w:r w:rsidRPr="00232AB9">
        <w:rPr>
          <w:rFonts w:ascii="Arial Narrow" w:eastAsia="Arial Narrow" w:hAnsi="Arial Narrow" w:cs="Arial Narrow"/>
          <w:spacing w:val="-1"/>
          <w:lang w:val="en-GB"/>
        </w:rPr>
        <w:t>h</w:t>
      </w:r>
      <w:r w:rsidRPr="00232AB9">
        <w:rPr>
          <w:rFonts w:ascii="Arial Narrow" w:eastAsia="Arial Narrow" w:hAnsi="Arial Narrow" w:cs="Arial Narrow"/>
          <w:lang w:val="en-GB"/>
        </w:rPr>
        <w:t>e</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T</w:t>
      </w:r>
      <w:r w:rsidRPr="00232AB9">
        <w:rPr>
          <w:rFonts w:ascii="Arial Narrow" w:eastAsia="Arial Narrow" w:hAnsi="Arial Narrow" w:cs="Arial Narrow"/>
          <w:spacing w:val="1"/>
          <w:lang w:val="en-GB"/>
        </w:rPr>
        <w:t>e</w:t>
      </w:r>
      <w:r w:rsidRPr="00232AB9">
        <w:rPr>
          <w:rFonts w:ascii="Arial Narrow" w:eastAsia="Arial Narrow" w:hAnsi="Arial Narrow" w:cs="Arial Narrow"/>
          <w:lang w:val="en-GB"/>
        </w:rPr>
        <w:t>c</w:t>
      </w:r>
      <w:r w:rsidRPr="00232AB9">
        <w:rPr>
          <w:rFonts w:ascii="Arial Narrow" w:eastAsia="Arial Narrow" w:hAnsi="Arial Narrow" w:cs="Arial Narrow"/>
          <w:spacing w:val="-1"/>
          <w:lang w:val="en-GB"/>
        </w:rPr>
        <w:t>h</w:t>
      </w:r>
      <w:r w:rsidRPr="00232AB9">
        <w:rPr>
          <w:rFonts w:ascii="Arial Narrow" w:eastAsia="Arial Narrow" w:hAnsi="Arial Narrow" w:cs="Arial Narrow"/>
          <w:spacing w:val="1"/>
          <w:lang w:val="en-GB"/>
        </w:rPr>
        <w:t>n</w:t>
      </w:r>
      <w:r w:rsidRPr="00232AB9">
        <w:rPr>
          <w:rFonts w:ascii="Arial Narrow" w:eastAsia="Arial Narrow" w:hAnsi="Arial Narrow" w:cs="Arial Narrow"/>
          <w:lang w:val="en-GB"/>
        </w:rPr>
        <w:t xml:space="preserve">ical </w:t>
      </w:r>
      <w:r w:rsidRPr="00232AB9">
        <w:rPr>
          <w:rFonts w:ascii="Arial Narrow" w:eastAsia="Arial Narrow" w:hAnsi="Arial Narrow" w:cs="Arial Narrow"/>
          <w:spacing w:val="1"/>
          <w:lang w:val="en-GB"/>
        </w:rPr>
        <w:t>O</w:t>
      </w:r>
      <w:r w:rsidRPr="00232AB9">
        <w:rPr>
          <w:rFonts w:ascii="Arial Narrow" w:eastAsia="Arial Narrow" w:hAnsi="Arial Narrow" w:cs="Arial Narrow"/>
          <w:spacing w:val="-2"/>
          <w:lang w:val="en-GB"/>
        </w:rPr>
        <w:t>ff</w:t>
      </w:r>
      <w:r w:rsidRPr="00232AB9">
        <w:rPr>
          <w:rFonts w:ascii="Arial Narrow" w:eastAsia="Arial Narrow" w:hAnsi="Arial Narrow" w:cs="Arial Narrow"/>
          <w:spacing w:val="1"/>
          <w:lang w:val="en-GB"/>
        </w:rPr>
        <w:t>e</w:t>
      </w:r>
      <w:r w:rsidRPr="00232AB9">
        <w:rPr>
          <w:rFonts w:ascii="Arial Narrow" w:eastAsia="Arial Narrow" w:hAnsi="Arial Narrow" w:cs="Arial Narrow"/>
          <w:lang w:val="en-GB"/>
        </w:rPr>
        <w:t>r;</w:t>
      </w:r>
    </w:p>
    <w:p w14:paraId="7DD08597" w14:textId="77777777" w:rsidR="002D35E4" w:rsidRDefault="002D35E4" w:rsidP="002D35E4">
      <w:pPr>
        <w:spacing w:before="20" w:line="260" w:lineRule="exact"/>
        <w:ind w:left="168" w:right="5984" w:firstLine="792"/>
        <w:rPr>
          <w:rFonts w:ascii="Arial Narrow" w:eastAsia="Arial Narrow" w:hAnsi="Arial Narrow" w:cs="Arial Narrow"/>
          <w:lang w:val="en-GB"/>
        </w:rPr>
      </w:pPr>
      <w:r w:rsidRPr="00232AB9">
        <w:rPr>
          <w:rFonts w:ascii="Arial Narrow" w:hAnsi="Arial Narrow"/>
          <w:w w:val="131"/>
          <w:lang w:val="en-GB"/>
        </w:rPr>
        <w:t xml:space="preserve">•  </w:t>
      </w:r>
      <w:r w:rsidRPr="00232AB9">
        <w:rPr>
          <w:rFonts w:ascii="Arial Narrow" w:hAnsi="Arial Narrow"/>
          <w:spacing w:val="69"/>
          <w:w w:val="131"/>
          <w:lang w:val="en-GB"/>
        </w:rPr>
        <w:t xml:space="preserve"> </w:t>
      </w:r>
      <w:r w:rsidRPr="00232AB9">
        <w:rPr>
          <w:rFonts w:ascii="Arial Narrow" w:eastAsia="Arial Narrow" w:hAnsi="Arial Narrow" w:cs="Arial Narrow"/>
          <w:lang w:val="en-GB"/>
        </w:rPr>
        <w:t>5</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MB</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2"/>
          <w:lang w:val="en-GB"/>
        </w:rPr>
        <w:t>f</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r t</w:t>
      </w:r>
      <w:r w:rsidRPr="00232AB9">
        <w:rPr>
          <w:rFonts w:ascii="Arial Narrow" w:eastAsia="Arial Narrow" w:hAnsi="Arial Narrow" w:cs="Arial Narrow"/>
          <w:spacing w:val="1"/>
          <w:lang w:val="en-GB"/>
        </w:rPr>
        <w:t>h</w:t>
      </w:r>
      <w:r w:rsidRPr="00232AB9">
        <w:rPr>
          <w:rFonts w:ascii="Arial Narrow" w:eastAsia="Arial Narrow" w:hAnsi="Arial Narrow" w:cs="Arial Narrow"/>
          <w:lang w:val="en-GB"/>
        </w:rPr>
        <w:t>e</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Fin</w:t>
      </w:r>
      <w:r w:rsidRPr="00232AB9">
        <w:rPr>
          <w:rFonts w:ascii="Arial Narrow" w:eastAsia="Arial Narrow" w:hAnsi="Arial Narrow" w:cs="Arial Narrow"/>
          <w:spacing w:val="1"/>
          <w:lang w:val="en-GB"/>
        </w:rPr>
        <w:t>an</w:t>
      </w:r>
      <w:r w:rsidRPr="00232AB9">
        <w:rPr>
          <w:rFonts w:ascii="Arial Narrow" w:eastAsia="Arial Narrow" w:hAnsi="Arial Narrow" w:cs="Arial Narrow"/>
          <w:lang w:val="en-GB"/>
        </w:rPr>
        <w:t>c</w:t>
      </w:r>
      <w:r w:rsidRPr="00232AB9">
        <w:rPr>
          <w:rFonts w:ascii="Arial Narrow" w:eastAsia="Arial Narrow" w:hAnsi="Arial Narrow" w:cs="Arial Narrow"/>
          <w:spacing w:val="-3"/>
          <w:lang w:val="en-GB"/>
        </w:rPr>
        <w:t>i</w:t>
      </w:r>
      <w:r w:rsidRPr="00232AB9">
        <w:rPr>
          <w:rFonts w:ascii="Arial Narrow" w:eastAsia="Arial Narrow" w:hAnsi="Arial Narrow" w:cs="Arial Narrow"/>
          <w:spacing w:val="1"/>
          <w:lang w:val="en-GB"/>
        </w:rPr>
        <w:t>a</w:t>
      </w:r>
      <w:r w:rsidRPr="00232AB9">
        <w:rPr>
          <w:rFonts w:ascii="Arial Narrow" w:eastAsia="Arial Narrow" w:hAnsi="Arial Narrow" w:cs="Arial Narrow"/>
          <w:lang w:val="en-GB"/>
        </w:rPr>
        <w:t>l O</w:t>
      </w:r>
      <w:r w:rsidRPr="00232AB9">
        <w:rPr>
          <w:rFonts w:ascii="Arial Narrow" w:eastAsia="Arial Narrow" w:hAnsi="Arial Narrow" w:cs="Arial Narrow"/>
          <w:spacing w:val="1"/>
          <w:lang w:val="en-GB"/>
        </w:rPr>
        <w:t>f</w:t>
      </w:r>
      <w:r w:rsidRPr="00232AB9">
        <w:rPr>
          <w:rFonts w:ascii="Arial Narrow" w:eastAsia="Arial Narrow" w:hAnsi="Arial Narrow" w:cs="Arial Narrow"/>
          <w:spacing w:val="-2"/>
          <w:lang w:val="en-GB"/>
        </w:rPr>
        <w:t>f</w:t>
      </w:r>
      <w:r w:rsidRPr="00232AB9">
        <w:rPr>
          <w:rFonts w:ascii="Arial Narrow" w:eastAsia="Arial Narrow" w:hAnsi="Arial Narrow" w:cs="Arial Narrow"/>
          <w:spacing w:val="-1"/>
          <w:lang w:val="en-GB"/>
        </w:rPr>
        <w:t>e</w:t>
      </w:r>
      <w:r w:rsidRPr="00232AB9">
        <w:rPr>
          <w:rFonts w:ascii="Arial Narrow" w:eastAsia="Arial Narrow" w:hAnsi="Arial Narrow" w:cs="Arial Narrow"/>
          <w:lang w:val="en-GB"/>
        </w:rPr>
        <w:t xml:space="preserve">r. </w:t>
      </w:r>
    </w:p>
    <w:p w14:paraId="43A1DDFA" w14:textId="77777777" w:rsidR="002D35E4" w:rsidRPr="00AD7266" w:rsidRDefault="002D35E4" w:rsidP="002D35E4">
      <w:pPr>
        <w:spacing w:before="20" w:line="260" w:lineRule="exact"/>
        <w:ind w:left="168" w:right="5984" w:firstLine="792"/>
        <w:rPr>
          <w:rFonts w:ascii="Arial Narrow" w:eastAsia="Arial Narrow" w:hAnsi="Arial Narrow" w:cs="Arial Narrow"/>
          <w:b/>
          <w:lang w:val="en-GB"/>
        </w:rPr>
      </w:pPr>
      <w:r w:rsidRPr="00AD7266">
        <w:rPr>
          <w:rFonts w:ascii="Arial Narrow" w:eastAsia="Arial Narrow" w:hAnsi="Arial Narrow" w:cs="Arial Narrow"/>
          <w:b/>
          <w:lang w:val="en-GB"/>
        </w:rPr>
        <w:t>The</w:t>
      </w:r>
      <w:r w:rsidRPr="00AD7266">
        <w:rPr>
          <w:rFonts w:ascii="Arial Narrow" w:eastAsia="Arial Narrow" w:hAnsi="Arial Narrow" w:cs="Arial Narrow"/>
          <w:b/>
          <w:spacing w:val="1"/>
          <w:lang w:val="en-GB"/>
        </w:rPr>
        <w:t xml:space="preserve"> </w:t>
      </w:r>
      <w:r w:rsidRPr="00AD7266">
        <w:rPr>
          <w:rFonts w:ascii="Arial Narrow" w:eastAsia="Arial Narrow" w:hAnsi="Arial Narrow" w:cs="Arial Narrow"/>
          <w:b/>
          <w:spacing w:val="-1"/>
          <w:lang w:val="en-GB"/>
        </w:rPr>
        <w:t>f</w:t>
      </w:r>
      <w:r w:rsidRPr="00AD7266">
        <w:rPr>
          <w:rFonts w:ascii="Arial Narrow" w:eastAsia="Arial Narrow" w:hAnsi="Arial Narrow" w:cs="Arial Narrow"/>
          <w:b/>
          <w:spacing w:val="1"/>
          <w:lang w:val="en-GB"/>
        </w:rPr>
        <w:t>o</w:t>
      </w:r>
      <w:r w:rsidRPr="00AD7266">
        <w:rPr>
          <w:rFonts w:ascii="Arial Narrow" w:eastAsia="Arial Narrow" w:hAnsi="Arial Narrow" w:cs="Arial Narrow"/>
          <w:b/>
          <w:lang w:val="en-GB"/>
        </w:rPr>
        <w:t>l</w:t>
      </w:r>
      <w:r w:rsidRPr="00AD7266">
        <w:rPr>
          <w:rFonts w:ascii="Arial Narrow" w:eastAsia="Arial Narrow" w:hAnsi="Arial Narrow" w:cs="Arial Narrow"/>
          <w:b/>
          <w:spacing w:val="-1"/>
          <w:lang w:val="en-GB"/>
        </w:rPr>
        <w:t>l</w:t>
      </w:r>
      <w:r w:rsidRPr="00AD7266">
        <w:rPr>
          <w:rFonts w:ascii="Arial Narrow" w:eastAsia="Arial Narrow" w:hAnsi="Arial Narrow" w:cs="Arial Narrow"/>
          <w:b/>
          <w:spacing w:val="1"/>
          <w:lang w:val="en-GB"/>
        </w:rPr>
        <w:t>o</w:t>
      </w:r>
      <w:r w:rsidRPr="00AD7266">
        <w:rPr>
          <w:rFonts w:ascii="Arial Narrow" w:eastAsia="Arial Narrow" w:hAnsi="Arial Narrow" w:cs="Arial Narrow"/>
          <w:b/>
          <w:lang w:val="en-GB"/>
        </w:rPr>
        <w:t>w</w:t>
      </w:r>
      <w:r w:rsidRPr="00AD7266">
        <w:rPr>
          <w:rFonts w:ascii="Arial Narrow" w:eastAsia="Arial Narrow" w:hAnsi="Arial Narrow" w:cs="Arial Narrow"/>
          <w:b/>
          <w:spacing w:val="-1"/>
          <w:lang w:val="en-GB"/>
        </w:rPr>
        <w:t>i</w:t>
      </w:r>
      <w:r w:rsidRPr="00AD7266">
        <w:rPr>
          <w:rFonts w:ascii="Arial Narrow" w:eastAsia="Arial Narrow" w:hAnsi="Arial Narrow" w:cs="Arial Narrow"/>
          <w:b/>
          <w:spacing w:val="1"/>
          <w:lang w:val="en-GB"/>
        </w:rPr>
        <w:t>n</w:t>
      </w:r>
      <w:r w:rsidRPr="00AD7266">
        <w:rPr>
          <w:rFonts w:ascii="Arial Narrow" w:eastAsia="Arial Narrow" w:hAnsi="Arial Narrow" w:cs="Arial Narrow"/>
          <w:b/>
          <w:lang w:val="en-GB"/>
        </w:rPr>
        <w:t>g</w:t>
      </w:r>
      <w:r w:rsidRPr="00AD7266">
        <w:rPr>
          <w:rFonts w:ascii="Arial Narrow" w:eastAsia="Arial Narrow" w:hAnsi="Arial Narrow" w:cs="Arial Narrow"/>
          <w:b/>
          <w:spacing w:val="1"/>
          <w:lang w:val="en-GB"/>
        </w:rPr>
        <w:t xml:space="preserve"> </w:t>
      </w:r>
      <w:r w:rsidRPr="00AD7266">
        <w:rPr>
          <w:rFonts w:ascii="Arial Narrow" w:eastAsia="Arial Narrow" w:hAnsi="Arial Narrow" w:cs="Arial Narrow"/>
          <w:b/>
          <w:spacing w:val="-1"/>
          <w:lang w:val="en-GB"/>
        </w:rPr>
        <w:t>f</w:t>
      </w:r>
      <w:r w:rsidRPr="00AD7266">
        <w:rPr>
          <w:rFonts w:ascii="Arial Narrow" w:eastAsia="Arial Narrow" w:hAnsi="Arial Narrow" w:cs="Arial Narrow"/>
          <w:b/>
          <w:spacing w:val="1"/>
          <w:lang w:val="en-GB"/>
        </w:rPr>
        <w:t>o</w:t>
      </w:r>
      <w:r w:rsidRPr="00AD7266">
        <w:rPr>
          <w:rFonts w:ascii="Arial Narrow" w:eastAsia="Arial Narrow" w:hAnsi="Arial Narrow" w:cs="Arial Narrow"/>
          <w:b/>
          <w:lang w:val="en-GB"/>
        </w:rPr>
        <w:t>r</w:t>
      </w:r>
      <w:r w:rsidRPr="00AD7266">
        <w:rPr>
          <w:rFonts w:ascii="Arial Narrow" w:eastAsia="Arial Narrow" w:hAnsi="Arial Narrow" w:cs="Arial Narrow"/>
          <w:b/>
          <w:spacing w:val="-1"/>
          <w:lang w:val="en-GB"/>
        </w:rPr>
        <w:t>m</w:t>
      </w:r>
      <w:r w:rsidRPr="00AD7266">
        <w:rPr>
          <w:rFonts w:ascii="Arial Narrow" w:eastAsia="Arial Narrow" w:hAnsi="Arial Narrow" w:cs="Arial Narrow"/>
          <w:b/>
          <w:spacing w:val="1"/>
          <w:lang w:val="en-GB"/>
        </w:rPr>
        <w:t>a</w:t>
      </w:r>
      <w:r w:rsidRPr="00AD7266">
        <w:rPr>
          <w:rFonts w:ascii="Arial Narrow" w:eastAsia="Arial Narrow" w:hAnsi="Arial Narrow" w:cs="Arial Narrow"/>
          <w:b/>
          <w:lang w:val="en-GB"/>
        </w:rPr>
        <w:t>ts</w:t>
      </w:r>
      <w:r w:rsidRPr="00AD7266">
        <w:rPr>
          <w:rFonts w:ascii="Arial Narrow" w:eastAsia="Arial Narrow" w:hAnsi="Arial Narrow" w:cs="Arial Narrow"/>
          <w:b/>
          <w:spacing w:val="1"/>
          <w:lang w:val="en-GB"/>
        </w:rPr>
        <w:t xml:space="preserve"> a</w:t>
      </w:r>
      <w:r w:rsidRPr="00AD7266">
        <w:rPr>
          <w:rFonts w:ascii="Arial Narrow" w:eastAsia="Arial Narrow" w:hAnsi="Arial Narrow" w:cs="Arial Narrow"/>
          <w:b/>
          <w:lang w:val="en-GB"/>
        </w:rPr>
        <w:t>re</w:t>
      </w:r>
      <w:r w:rsidRPr="00AD7266">
        <w:rPr>
          <w:rFonts w:ascii="Arial Narrow" w:eastAsia="Arial Narrow" w:hAnsi="Arial Narrow" w:cs="Arial Narrow"/>
          <w:b/>
          <w:spacing w:val="-2"/>
          <w:lang w:val="en-GB"/>
        </w:rPr>
        <w:t xml:space="preserve"> </w:t>
      </w:r>
      <w:r w:rsidRPr="00AD7266">
        <w:rPr>
          <w:rFonts w:ascii="Arial Narrow" w:eastAsia="Arial Narrow" w:hAnsi="Arial Narrow" w:cs="Arial Narrow"/>
          <w:b/>
          <w:spacing w:val="-1"/>
          <w:lang w:val="en-GB"/>
        </w:rPr>
        <w:t>a</w:t>
      </w:r>
      <w:r w:rsidRPr="00AD7266">
        <w:rPr>
          <w:rFonts w:ascii="Arial Narrow" w:eastAsia="Arial Narrow" w:hAnsi="Arial Narrow" w:cs="Arial Narrow"/>
          <w:b/>
          <w:lang w:val="en-GB"/>
        </w:rPr>
        <w:t>cc</w:t>
      </w:r>
      <w:r w:rsidRPr="00AD7266">
        <w:rPr>
          <w:rFonts w:ascii="Arial Narrow" w:eastAsia="Arial Narrow" w:hAnsi="Arial Narrow" w:cs="Arial Narrow"/>
          <w:b/>
          <w:spacing w:val="1"/>
          <w:lang w:val="en-GB"/>
        </w:rPr>
        <w:t>ep</w:t>
      </w:r>
      <w:r w:rsidRPr="00AD7266">
        <w:rPr>
          <w:rFonts w:ascii="Arial Narrow" w:eastAsia="Arial Narrow" w:hAnsi="Arial Narrow" w:cs="Arial Narrow"/>
          <w:b/>
          <w:lang w:val="en-GB"/>
        </w:rPr>
        <w:t>t</w:t>
      </w:r>
      <w:r w:rsidRPr="00AD7266">
        <w:rPr>
          <w:rFonts w:ascii="Arial Narrow" w:eastAsia="Arial Narrow" w:hAnsi="Arial Narrow" w:cs="Arial Narrow"/>
          <w:b/>
          <w:spacing w:val="-1"/>
          <w:lang w:val="en-GB"/>
        </w:rPr>
        <w:t>e</w:t>
      </w:r>
      <w:r w:rsidRPr="00AD7266">
        <w:rPr>
          <w:rFonts w:ascii="Arial Narrow" w:eastAsia="Arial Narrow" w:hAnsi="Arial Narrow" w:cs="Arial Narrow"/>
          <w:b/>
          <w:spacing w:val="1"/>
          <w:lang w:val="en-GB"/>
        </w:rPr>
        <w:t>d</w:t>
      </w:r>
      <w:r w:rsidRPr="00AD7266">
        <w:rPr>
          <w:rFonts w:ascii="Arial Narrow" w:eastAsia="Arial Narrow" w:hAnsi="Arial Narrow" w:cs="Arial Narrow"/>
          <w:b/>
          <w:lang w:val="en-GB"/>
        </w:rPr>
        <w:t>:</w:t>
      </w:r>
    </w:p>
    <w:p w14:paraId="33CD9DDB" w14:textId="77777777" w:rsidR="002D35E4" w:rsidRPr="00232AB9" w:rsidRDefault="002D35E4" w:rsidP="002D35E4">
      <w:pPr>
        <w:spacing w:before="10"/>
        <w:ind w:left="941"/>
        <w:rPr>
          <w:rFonts w:ascii="Arial Narrow" w:eastAsia="Arial Narrow" w:hAnsi="Arial Narrow" w:cs="Arial Narrow"/>
          <w:lang w:val="en-GB"/>
        </w:rPr>
      </w:pPr>
      <w:r w:rsidRPr="00232AB9">
        <w:rPr>
          <w:rFonts w:ascii="Arial Narrow" w:hAnsi="Arial Narrow"/>
          <w:w w:val="131"/>
          <w:lang w:val="en-GB"/>
        </w:rPr>
        <w:t xml:space="preserve">•  </w:t>
      </w:r>
      <w:r w:rsidRPr="00232AB9">
        <w:rPr>
          <w:rFonts w:ascii="Arial Narrow" w:hAnsi="Arial Narrow"/>
          <w:spacing w:val="14"/>
          <w:w w:val="131"/>
          <w:lang w:val="en-GB"/>
        </w:rPr>
        <w:t xml:space="preserve"> </w:t>
      </w:r>
      <w:r w:rsidRPr="00232AB9">
        <w:rPr>
          <w:rFonts w:ascii="Arial Narrow" w:eastAsia="Arial Narrow" w:hAnsi="Arial Narrow" w:cs="Arial Narrow"/>
          <w:spacing w:val="1"/>
          <w:lang w:val="en-GB"/>
        </w:rPr>
        <w:t>P</w:t>
      </w:r>
      <w:r w:rsidRPr="00232AB9">
        <w:rPr>
          <w:rFonts w:ascii="Arial Narrow" w:eastAsia="Arial Narrow" w:hAnsi="Arial Narrow" w:cs="Arial Narrow"/>
          <w:lang w:val="en-GB"/>
        </w:rPr>
        <w:t>DF f</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r</w:t>
      </w:r>
      <w:r w:rsidRPr="00232AB9">
        <w:rPr>
          <w:rFonts w:ascii="Arial Narrow" w:eastAsia="Arial Narrow" w:hAnsi="Arial Narrow" w:cs="Arial Narrow"/>
          <w:spacing w:val="-1"/>
          <w:lang w:val="en-GB"/>
        </w:rPr>
        <w:t>m</w:t>
      </w:r>
      <w:r w:rsidRPr="00232AB9">
        <w:rPr>
          <w:rFonts w:ascii="Arial Narrow" w:eastAsia="Arial Narrow" w:hAnsi="Arial Narrow" w:cs="Arial Narrow"/>
          <w:spacing w:val="1"/>
          <w:lang w:val="en-GB"/>
        </w:rPr>
        <w:t>a</w:t>
      </w:r>
      <w:r w:rsidRPr="00232AB9">
        <w:rPr>
          <w:rFonts w:ascii="Arial Narrow" w:eastAsia="Arial Narrow" w:hAnsi="Arial Narrow" w:cs="Arial Narrow"/>
          <w:lang w:val="en-GB"/>
        </w:rPr>
        <w:t>t</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2"/>
          <w:lang w:val="en-GB"/>
        </w:rPr>
        <w:t>f</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r t</w:t>
      </w:r>
      <w:r w:rsidRPr="00232AB9">
        <w:rPr>
          <w:rFonts w:ascii="Arial Narrow" w:eastAsia="Arial Narrow" w:hAnsi="Arial Narrow" w:cs="Arial Narrow"/>
          <w:spacing w:val="1"/>
          <w:lang w:val="en-GB"/>
        </w:rPr>
        <w:t>e</w:t>
      </w:r>
      <w:r w:rsidRPr="00232AB9">
        <w:rPr>
          <w:rFonts w:ascii="Arial Narrow" w:eastAsia="Arial Narrow" w:hAnsi="Arial Narrow" w:cs="Arial Narrow"/>
          <w:lang w:val="en-GB"/>
        </w:rPr>
        <w:t>xt</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1"/>
          <w:lang w:val="en-GB"/>
        </w:rPr>
        <w:t>do</w:t>
      </w:r>
      <w:r w:rsidRPr="00232AB9">
        <w:rPr>
          <w:rFonts w:ascii="Arial Narrow" w:eastAsia="Arial Narrow" w:hAnsi="Arial Narrow" w:cs="Arial Narrow"/>
          <w:spacing w:val="-2"/>
          <w:lang w:val="en-GB"/>
        </w:rPr>
        <w:t>c</w:t>
      </w:r>
      <w:r w:rsidRPr="00232AB9">
        <w:rPr>
          <w:rFonts w:ascii="Arial Narrow" w:eastAsia="Arial Narrow" w:hAnsi="Arial Narrow" w:cs="Arial Narrow"/>
          <w:spacing w:val="1"/>
          <w:lang w:val="en-GB"/>
        </w:rPr>
        <w:t>u</w:t>
      </w:r>
      <w:r w:rsidRPr="00232AB9">
        <w:rPr>
          <w:rFonts w:ascii="Arial Narrow" w:eastAsia="Arial Narrow" w:hAnsi="Arial Narrow" w:cs="Arial Narrow"/>
          <w:spacing w:val="-1"/>
          <w:lang w:val="en-GB"/>
        </w:rPr>
        <w:t>me</w:t>
      </w:r>
      <w:r w:rsidRPr="00232AB9">
        <w:rPr>
          <w:rFonts w:ascii="Arial Narrow" w:eastAsia="Arial Narrow" w:hAnsi="Arial Narrow" w:cs="Arial Narrow"/>
          <w:spacing w:val="1"/>
          <w:lang w:val="en-GB"/>
        </w:rPr>
        <w:t>n</w:t>
      </w:r>
      <w:r w:rsidRPr="00232AB9">
        <w:rPr>
          <w:rFonts w:ascii="Arial Narrow" w:eastAsia="Arial Narrow" w:hAnsi="Arial Narrow" w:cs="Arial Narrow"/>
          <w:lang w:val="en-GB"/>
        </w:rPr>
        <w:t>ts;</w:t>
      </w:r>
    </w:p>
    <w:p w14:paraId="722DB2D2" w14:textId="77777777" w:rsidR="002D35E4" w:rsidRPr="00232AB9" w:rsidRDefault="002D35E4" w:rsidP="002D35E4">
      <w:pPr>
        <w:spacing w:before="16"/>
        <w:ind w:left="941"/>
        <w:rPr>
          <w:rFonts w:ascii="Arial Narrow" w:eastAsia="Arial Narrow" w:hAnsi="Arial Narrow" w:cs="Arial Narrow"/>
          <w:lang w:val="en-GB"/>
        </w:rPr>
      </w:pPr>
      <w:r w:rsidRPr="00232AB9">
        <w:rPr>
          <w:rFonts w:ascii="Arial Narrow" w:hAnsi="Arial Narrow"/>
          <w:w w:val="131"/>
          <w:lang w:val="en-GB"/>
        </w:rPr>
        <w:t xml:space="preserve">•  </w:t>
      </w:r>
      <w:r w:rsidRPr="00232AB9">
        <w:rPr>
          <w:rFonts w:ascii="Arial Narrow" w:hAnsi="Arial Narrow"/>
          <w:spacing w:val="14"/>
          <w:w w:val="131"/>
          <w:lang w:val="en-GB"/>
        </w:rPr>
        <w:t xml:space="preserve"> </w:t>
      </w:r>
      <w:r w:rsidRPr="00232AB9">
        <w:rPr>
          <w:rFonts w:ascii="Arial Narrow" w:eastAsia="Arial Narrow" w:hAnsi="Arial Narrow" w:cs="Arial Narrow"/>
          <w:lang w:val="en-GB"/>
        </w:rPr>
        <w:t>JP</w:t>
      </w:r>
      <w:r w:rsidRPr="00232AB9">
        <w:rPr>
          <w:rFonts w:ascii="Arial Narrow" w:eastAsia="Arial Narrow" w:hAnsi="Arial Narrow" w:cs="Arial Narrow"/>
          <w:spacing w:val="1"/>
          <w:lang w:val="en-GB"/>
        </w:rPr>
        <w:t>E</w:t>
      </w:r>
      <w:r w:rsidRPr="00232AB9">
        <w:rPr>
          <w:rFonts w:ascii="Arial Narrow" w:eastAsia="Arial Narrow" w:hAnsi="Arial Narrow" w:cs="Arial Narrow"/>
          <w:lang w:val="en-GB"/>
        </w:rPr>
        <w:t>G</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2"/>
          <w:lang w:val="en-GB"/>
        </w:rPr>
        <w:t>f</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r i</w:t>
      </w:r>
      <w:r w:rsidRPr="00232AB9">
        <w:rPr>
          <w:rFonts w:ascii="Arial Narrow" w:eastAsia="Arial Narrow" w:hAnsi="Arial Narrow" w:cs="Arial Narrow"/>
          <w:spacing w:val="-1"/>
          <w:lang w:val="en-GB"/>
        </w:rPr>
        <w:t>m</w:t>
      </w:r>
      <w:r w:rsidRPr="00232AB9">
        <w:rPr>
          <w:rFonts w:ascii="Arial Narrow" w:eastAsia="Arial Narrow" w:hAnsi="Arial Narrow" w:cs="Arial Narrow"/>
          <w:spacing w:val="1"/>
          <w:lang w:val="en-GB"/>
        </w:rPr>
        <w:t>age</w:t>
      </w:r>
      <w:r w:rsidRPr="00232AB9">
        <w:rPr>
          <w:rFonts w:ascii="Arial Narrow" w:eastAsia="Arial Narrow" w:hAnsi="Arial Narrow" w:cs="Arial Narrow"/>
          <w:lang w:val="en-GB"/>
        </w:rPr>
        <w:t>s.</w:t>
      </w:r>
    </w:p>
    <w:p w14:paraId="5E322171" w14:textId="77777777" w:rsidR="002D35E4" w:rsidRPr="00232AB9" w:rsidRDefault="002D35E4" w:rsidP="002D35E4">
      <w:pPr>
        <w:spacing w:before="5" w:line="260" w:lineRule="exact"/>
        <w:ind w:left="113" w:right="175"/>
        <w:rPr>
          <w:rFonts w:ascii="Arial Narrow" w:eastAsia="Arial Narrow" w:hAnsi="Arial Narrow" w:cs="Arial Narrow"/>
          <w:lang w:val="en-GB"/>
        </w:rPr>
      </w:pPr>
      <w:r w:rsidRPr="00232AB9">
        <w:rPr>
          <w:rFonts w:ascii="Arial Narrow" w:eastAsia="Arial Narrow" w:hAnsi="Arial Narrow" w:cs="Arial Narrow"/>
          <w:lang w:val="en-GB"/>
        </w:rPr>
        <w:t>The</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1"/>
          <w:lang w:val="en-GB"/>
        </w:rPr>
        <w:t>a</w:t>
      </w:r>
      <w:r w:rsidRPr="00232AB9">
        <w:rPr>
          <w:rFonts w:ascii="Arial Narrow" w:eastAsia="Arial Narrow" w:hAnsi="Arial Narrow" w:cs="Arial Narrow"/>
          <w:spacing w:val="1"/>
          <w:lang w:val="en-GB"/>
        </w:rPr>
        <w:t>pp</w:t>
      </w:r>
      <w:r w:rsidRPr="00232AB9">
        <w:rPr>
          <w:rFonts w:ascii="Arial Narrow" w:eastAsia="Arial Narrow" w:hAnsi="Arial Narrow" w:cs="Arial Narrow"/>
          <w:lang w:val="en-GB"/>
        </w:rPr>
        <w:t>l</w:t>
      </w:r>
      <w:r w:rsidRPr="00232AB9">
        <w:rPr>
          <w:rFonts w:ascii="Arial Narrow" w:eastAsia="Arial Narrow" w:hAnsi="Arial Narrow" w:cs="Arial Narrow"/>
          <w:spacing w:val="-1"/>
          <w:lang w:val="en-GB"/>
        </w:rPr>
        <w:t>i</w:t>
      </w:r>
      <w:r w:rsidRPr="00232AB9">
        <w:rPr>
          <w:rFonts w:ascii="Arial Narrow" w:eastAsia="Arial Narrow" w:hAnsi="Arial Narrow" w:cs="Arial Narrow"/>
          <w:lang w:val="en-GB"/>
        </w:rPr>
        <w:t>c</w:t>
      </w:r>
      <w:r w:rsidRPr="00232AB9">
        <w:rPr>
          <w:rFonts w:ascii="Arial Narrow" w:eastAsia="Arial Narrow" w:hAnsi="Arial Narrow" w:cs="Arial Narrow"/>
          <w:spacing w:val="1"/>
          <w:lang w:val="en-GB"/>
        </w:rPr>
        <w:t>a</w:t>
      </w:r>
      <w:r w:rsidRPr="00232AB9">
        <w:rPr>
          <w:rFonts w:ascii="Arial Narrow" w:eastAsia="Arial Narrow" w:hAnsi="Arial Narrow" w:cs="Arial Narrow"/>
          <w:spacing w:val="-1"/>
          <w:lang w:val="en-GB"/>
        </w:rPr>
        <w:t>n</w:t>
      </w:r>
      <w:r w:rsidRPr="00232AB9">
        <w:rPr>
          <w:rFonts w:ascii="Arial Narrow" w:eastAsia="Arial Narrow" w:hAnsi="Arial Narrow" w:cs="Arial Narrow"/>
          <w:lang w:val="en-GB"/>
        </w:rPr>
        <w:t>t</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s</w:t>
      </w:r>
      <w:r w:rsidRPr="00232AB9">
        <w:rPr>
          <w:rFonts w:ascii="Arial Narrow" w:eastAsia="Arial Narrow" w:hAnsi="Arial Narrow" w:cs="Arial Narrow"/>
          <w:spacing w:val="-1"/>
          <w:lang w:val="en-GB"/>
        </w:rPr>
        <w:t>h</w:t>
      </w:r>
      <w:r w:rsidRPr="00232AB9">
        <w:rPr>
          <w:rFonts w:ascii="Arial Narrow" w:eastAsia="Arial Narrow" w:hAnsi="Arial Narrow" w:cs="Arial Narrow"/>
          <w:spacing w:val="1"/>
          <w:lang w:val="en-GB"/>
        </w:rPr>
        <w:t>a</w:t>
      </w:r>
      <w:r w:rsidRPr="00232AB9">
        <w:rPr>
          <w:rFonts w:ascii="Arial Narrow" w:eastAsia="Arial Narrow" w:hAnsi="Arial Narrow" w:cs="Arial Narrow"/>
          <w:lang w:val="en-GB"/>
        </w:rPr>
        <w:t>ll</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make</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s</w:t>
      </w:r>
      <w:r w:rsidRPr="00232AB9">
        <w:rPr>
          <w:rFonts w:ascii="Arial Narrow" w:eastAsia="Arial Narrow" w:hAnsi="Arial Narrow" w:cs="Arial Narrow"/>
          <w:spacing w:val="-1"/>
          <w:lang w:val="en-GB"/>
        </w:rPr>
        <w:t>u</w:t>
      </w:r>
      <w:r w:rsidRPr="00232AB9">
        <w:rPr>
          <w:rFonts w:ascii="Arial Narrow" w:eastAsia="Arial Narrow" w:hAnsi="Arial Narrow" w:cs="Arial Narrow"/>
          <w:lang w:val="en-GB"/>
        </w:rPr>
        <w:t>re t</w:t>
      </w:r>
      <w:r w:rsidRPr="00232AB9">
        <w:rPr>
          <w:rFonts w:ascii="Arial Narrow" w:eastAsia="Arial Narrow" w:hAnsi="Arial Narrow" w:cs="Arial Narrow"/>
          <w:spacing w:val="1"/>
          <w:lang w:val="en-GB"/>
        </w:rPr>
        <w:t>ha</w:t>
      </w:r>
      <w:r w:rsidRPr="00232AB9">
        <w:rPr>
          <w:rFonts w:ascii="Arial Narrow" w:eastAsia="Arial Narrow" w:hAnsi="Arial Narrow" w:cs="Arial Narrow"/>
          <w:lang w:val="en-GB"/>
        </w:rPr>
        <w:t>t</w:t>
      </w:r>
      <w:r w:rsidRPr="00232AB9">
        <w:rPr>
          <w:rFonts w:ascii="Arial Narrow" w:eastAsia="Arial Narrow" w:hAnsi="Arial Narrow" w:cs="Arial Narrow"/>
          <w:spacing w:val="-2"/>
          <w:lang w:val="en-GB"/>
        </w:rPr>
        <w:t xml:space="preserve"> </w:t>
      </w:r>
      <w:r w:rsidRPr="00232AB9">
        <w:rPr>
          <w:rFonts w:ascii="Arial Narrow" w:eastAsia="Arial Narrow" w:hAnsi="Arial Narrow" w:cs="Arial Narrow"/>
          <w:spacing w:val="1"/>
          <w:lang w:val="en-GB"/>
        </w:rPr>
        <w:t>h</w:t>
      </w:r>
      <w:r w:rsidRPr="00232AB9">
        <w:rPr>
          <w:rFonts w:ascii="Arial Narrow" w:eastAsia="Arial Narrow" w:hAnsi="Arial Narrow" w:cs="Arial Narrow"/>
          <w:lang w:val="en-GB"/>
        </w:rPr>
        <w:t>e</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1"/>
          <w:lang w:val="en-GB"/>
        </w:rPr>
        <w:t>u</w:t>
      </w:r>
      <w:r w:rsidRPr="00232AB9">
        <w:rPr>
          <w:rFonts w:ascii="Arial Narrow" w:eastAsia="Arial Narrow" w:hAnsi="Arial Narrow" w:cs="Arial Narrow"/>
          <w:lang w:val="en-GB"/>
        </w:rPr>
        <w:t>s</w:t>
      </w:r>
      <w:r w:rsidRPr="00232AB9">
        <w:rPr>
          <w:rFonts w:ascii="Arial Narrow" w:eastAsia="Arial Narrow" w:hAnsi="Arial Narrow" w:cs="Arial Narrow"/>
          <w:spacing w:val="1"/>
          <w:lang w:val="en-GB"/>
        </w:rPr>
        <w:t>e</w:t>
      </w:r>
      <w:r w:rsidRPr="00232AB9">
        <w:rPr>
          <w:rFonts w:ascii="Arial Narrow" w:eastAsia="Arial Narrow" w:hAnsi="Arial Narrow" w:cs="Arial Narrow"/>
          <w:lang w:val="en-GB"/>
        </w:rPr>
        <w:t>s</w:t>
      </w:r>
      <w:r w:rsidRPr="00232AB9">
        <w:rPr>
          <w:rFonts w:ascii="Arial Narrow" w:eastAsia="Arial Narrow" w:hAnsi="Arial Narrow" w:cs="Arial Narrow"/>
          <w:spacing w:val="3"/>
          <w:lang w:val="en-GB"/>
        </w:rPr>
        <w:t xml:space="preserve"> </w:t>
      </w:r>
      <w:r w:rsidRPr="00232AB9">
        <w:rPr>
          <w:rFonts w:ascii="Arial Narrow" w:eastAsia="Arial Narrow" w:hAnsi="Arial Narrow" w:cs="Arial Narrow"/>
          <w:lang w:val="en-GB"/>
        </w:rPr>
        <w:t>c</w:t>
      </w:r>
      <w:r w:rsidRPr="00232AB9">
        <w:rPr>
          <w:rFonts w:ascii="Arial Narrow" w:eastAsia="Arial Narrow" w:hAnsi="Arial Narrow" w:cs="Arial Narrow"/>
          <w:spacing w:val="1"/>
          <w:lang w:val="en-GB"/>
        </w:rPr>
        <w:t>o</w:t>
      </w:r>
      <w:r w:rsidRPr="00232AB9">
        <w:rPr>
          <w:rFonts w:ascii="Arial Narrow" w:eastAsia="Arial Narrow" w:hAnsi="Arial Narrow" w:cs="Arial Narrow"/>
          <w:spacing w:val="-1"/>
          <w:lang w:val="en-GB"/>
        </w:rPr>
        <w:t>m</w:t>
      </w:r>
      <w:r w:rsidRPr="00232AB9">
        <w:rPr>
          <w:rFonts w:ascii="Arial Narrow" w:eastAsia="Arial Narrow" w:hAnsi="Arial Narrow" w:cs="Arial Narrow"/>
          <w:spacing w:val="1"/>
          <w:lang w:val="en-GB"/>
        </w:rPr>
        <w:t>p</w:t>
      </w:r>
      <w:r w:rsidRPr="00232AB9">
        <w:rPr>
          <w:rFonts w:ascii="Arial Narrow" w:eastAsia="Arial Narrow" w:hAnsi="Arial Narrow" w:cs="Arial Narrow"/>
          <w:lang w:val="en-GB"/>
        </w:rPr>
        <w:t>ressi</w:t>
      </w:r>
      <w:r w:rsidRPr="00232AB9">
        <w:rPr>
          <w:rFonts w:ascii="Arial Narrow" w:eastAsia="Arial Narrow" w:hAnsi="Arial Narrow" w:cs="Arial Narrow"/>
          <w:spacing w:val="-2"/>
          <w:lang w:val="en-GB"/>
        </w:rPr>
        <w:t>n</w:t>
      </w:r>
      <w:r w:rsidRPr="00232AB9">
        <w:rPr>
          <w:rFonts w:ascii="Arial Narrow" w:eastAsia="Arial Narrow" w:hAnsi="Arial Narrow" w:cs="Arial Narrow"/>
          <w:lang w:val="en-GB"/>
        </w:rPr>
        <w:t>g</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s</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f</w:t>
      </w:r>
      <w:r w:rsidRPr="00232AB9">
        <w:rPr>
          <w:rFonts w:ascii="Arial Narrow" w:eastAsia="Arial Narrow" w:hAnsi="Arial Narrow" w:cs="Arial Narrow"/>
          <w:spacing w:val="1"/>
          <w:lang w:val="en-GB"/>
        </w:rPr>
        <w:t>t</w:t>
      </w:r>
      <w:r w:rsidRPr="00232AB9">
        <w:rPr>
          <w:rFonts w:ascii="Arial Narrow" w:eastAsia="Arial Narrow" w:hAnsi="Arial Narrow" w:cs="Arial Narrow"/>
          <w:spacing w:val="-3"/>
          <w:lang w:val="en-GB"/>
        </w:rPr>
        <w:t>w</w:t>
      </w:r>
      <w:r w:rsidRPr="00232AB9">
        <w:rPr>
          <w:rFonts w:ascii="Arial Narrow" w:eastAsia="Arial Narrow" w:hAnsi="Arial Narrow" w:cs="Arial Narrow"/>
          <w:spacing w:val="1"/>
          <w:lang w:val="en-GB"/>
        </w:rPr>
        <w:t>a</w:t>
      </w:r>
      <w:r w:rsidRPr="00232AB9">
        <w:rPr>
          <w:rFonts w:ascii="Arial Narrow" w:eastAsia="Arial Narrow" w:hAnsi="Arial Narrow" w:cs="Arial Narrow"/>
          <w:lang w:val="en-GB"/>
        </w:rPr>
        <w:t>re to</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1"/>
          <w:lang w:val="en-GB"/>
        </w:rPr>
        <w:t>po</w:t>
      </w:r>
      <w:r w:rsidRPr="00232AB9">
        <w:rPr>
          <w:rFonts w:ascii="Arial Narrow" w:eastAsia="Arial Narrow" w:hAnsi="Arial Narrow" w:cs="Arial Narrow"/>
          <w:lang w:val="en-GB"/>
        </w:rPr>
        <w:t>ss</w:t>
      </w:r>
      <w:r w:rsidRPr="00232AB9">
        <w:rPr>
          <w:rFonts w:ascii="Arial Narrow" w:eastAsia="Arial Narrow" w:hAnsi="Arial Narrow" w:cs="Arial Narrow"/>
          <w:spacing w:val="-3"/>
          <w:lang w:val="en-GB"/>
        </w:rPr>
        <w:t>i</w:t>
      </w:r>
      <w:r w:rsidRPr="00232AB9">
        <w:rPr>
          <w:rFonts w:ascii="Arial Narrow" w:eastAsia="Arial Narrow" w:hAnsi="Arial Narrow" w:cs="Arial Narrow"/>
          <w:spacing w:val="1"/>
          <w:lang w:val="en-GB"/>
        </w:rPr>
        <w:t>b</w:t>
      </w:r>
      <w:r w:rsidRPr="00232AB9">
        <w:rPr>
          <w:rFonts w:ascii="Arial Narrow" w:eastAsia="Arial Narrow" w:hAnsi="Arial Narrow" w:cs="Arial Narrow"/>
          <w:lang w:val="en-GB"/>
        </w:rPr>
        <w:t>ly re</w:t>
      </w:r>
      <w:r w:rsidRPr="00232AB9">
        <w:rPr>
          <w:rFonts w:ascii="Arial Narrow" w:eastAsia="Arial Narrow" w:hAnsi="Arial Narrow" w:cs="Arial Narrow"/>
          <w:spacing w:val="1"/>
          <w:lang w:val="en-GB"/>
        </w:rPr>
        <w:t>du</w:t>
      </w:r>
      <w:r w:rsidRPr="00232AB9">
        <w:rPr>
          <w:rFonts w:ascii="Arial Narrow" w:eastAsia="Arial Narrow" w:hAnsi="Arial Narrow" w:cs="Arial Narrow"/>
          <w:spacing w:val="-2"/>
          <w:lang w:val="en-GB"/>
        </w:rPr>
        <w:t>c</w:t>
      </w:r>
      <w:r w:rsidRPr="00232AB9">
        <w:rPr>
          <w:rFonts w:ascii="Arial Narrow" w:eastAsia="Arial Narrow" w:hAnsi="Arial Narrow" w:cs="Arial Narrow"/>
          <w:lang w:val="en-GB"/>
        </w:rPr>
        <w:t>e</w:t>
      </w:r>
      <w:r w:rsidRPr="00232AB9">
        <w:rPr>
          <w:rFonts w:ascii="Arial Narrow" w:eastAsia="Arial Narrow" w:hAnsi="Arial Narrow" w:cs="Arial Narrow"/>
          <w:spacing w:val="1"/>
          <w:lang w:val="en-GB"/>
        </w:rPr>
        <w:t xml:space="preserve"> t</w:t>
      </w:r>
      <w:r w:rsidRPr="00232AB9">
        <w:rPr>
          <w:rFonts w:ascii="Arial Narrow" w:eastAsia="Arial Narrow" w:hAnsi="Arial Narrow" w:cs="Arial Narrow"/>
          <w:spacing w:val="-1"/>
          <w:lang w:val="en-GB"/>
        </w:rPr>
        <w:t>h</w:t>
      </w:r>
      <w:r w:rsidRPr="00232AB9">
        <w:rPr>
          <w:rFonts w:ascii="Arial Narrow" w:eastAsia="Arial Narrow" w:hAnsi="Arial Narrow" w:cs="Arial Narrow"/>
          <w:lang w:val="en-GB"/>
        </w:rPr>
        <w:t>e</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size</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f</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t</w:t>
      </w:r>
      <w:r w:rsidRPr="00232AB9">
        <w:rPr>
          <w:rFonts w:ascii="Arial Narrow" w:eastAsia="Arial Narrow" w:hAnsi="Arial Narrow" w:cs="Arial Narrow"/>
          <w:spacing w:val="-1"/>
          <w:lang w:val="en-GB"/>
        </w:rPr>
        <w:t>h</w:t>
      </w:r>
      <w:r w:rsidRPr="00232AB9">
        <w:rPr>
          <w:rFonts w:ascii="Arial Narrow" w:eastAsia="Arial Narrow" w:hAnsi="Arial Narrow" w:cs="Arial Narrow"/>
          <w:lang w:val="en-GB"/>
        </w:rPr>
        <w:t>e</w:t>
      </w:r>
      <w:r w:rsidRPr="00232AB9">
        <w:rPr>
          <w:rFonts w:ascii="Arial Narrow" w:eastAsia="Arial Narrow" w:hAnsi="Arial Narrow" w:cs="Arial Narrow"/>
          <w:spacing w:val="1"/>
          <w:lang w:val="en-GB"/>
        </w:rPr>
        <w:t xml:space="preserve"> f</w:t>
      </w:r>
      <w:r w:rsidRPr="00232AB9">
        <w:rPr>
          <w:rFonts w:ascii="Arial Narrow" w:eastAsia="Arial Narrow" w:hAnsi="Arial Narrow" w:cs="Arial Narrow"/>
          <w:lang w:val="en-GB"/>
        </w:rPr>
        <w:t>i</w:t>
      </w:r>
      <w:r w:rsidRPr="00232AB9">
        <w:rPr>
          <w:rFonts w:ascii="Arial Narrow" w:eastAsia="Arial Narrow" w:hAnsi="Arial Narrow" w:cs="Arial Narrow"/>
          <w:spacing w:val="-1"/>
          <w:lang w:val="en-GB"/>
        </w:rPr>
        <w:t>l</w:t>
      </w:r>
      <w:r w:rsidRPr="00232AB9">
        <w:rPr>
          <w:rFonts w:ascii="Arial Narrow" w:eastAsia="Arial Narrow" w:hAnsi="Arial Narrow" w:cs="Arial Narrow"/>
          <w:spacing w:val="1"/>
          <w:lang w:val="en-GB"/>
        </w:rPr>
        <w:t>e</w:t>
      </w:r>
      <w:r w:rsidRPr="00232AB9">
        <w:rPr>
          <w:rFonts w:ascii="Arial Narrow" w:eastAsia="Arial Narrow" w:hAnsi="Arial Narrow" w:cs="Arial Narrow"/>
          <w:lang w:val="en-GB"/>
        </w:rPr>
        <w:t>s</w:t>
      </w:r>
      <w:r w:rsidRPr="00232AB9">
        <w:rPr>
          <w:rFonts w:ascii="Arial Narrow" w:eastAsia="Arial Narrow" w:hAnsi="Arial Narrow" w:cs="Arial Narrow"/>
          <w:spacing w:val="-2"/>
          <w:lang w:val="en-GB"/>
        </w:rPr>
        <w:t xml:space="preserve"> </w:t>
      </w:r>
      <w:r w:rsidRPr="00232AB9">
        <w:rPr>
          <w:rFonts w:ascii="Arial Narrow" w:eastAsia="Arial Narrow" w:hAnsi="Arial Narrow" w:cs="Arial Narrow"/>
          <w:lang w:val="en-GB"/>
        </w:rPr>
        <w:t>to</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1"/>
          <w:lang w:val="en-GB"/>
        </w:rPr>
        <w:t>b</w:t>
      </w:r>
      <w:r w:rsidRPr="00232AB9">
        <w:rPr>
          <w:rFonts w:ascii="Arial Narrow" w:eastAsia="Arial Narrow" w:hAnsi="Arial Narrow" w:cs="Arial Narrow"/>
          <w:lang w:val="en-GB"/>
        </w:rPr>
        <w:t>e tra</w:t>
      </w:r>
      <w:r w:rsidRPr="00232AB9">
        <w:rPr>
          <w:rFonts w:ascii="Arial Narrow" w:eastAsia="Arial Narrow" w:hAnsi="Arial Narrow" w:cs="Arial Narrow"/>
          <w:spacing w:val="1"/>
          <w:lang w:val="en-GB"/>
        </w:rPr>
        <w:t>n</w:t>
      </w:r>
      <w:r w:rsidRPr="00232AB9">
        <w:rPr>
          <w:rFonts w:ascii="Arial Narrow" w:eastAsia="Arial Narrow" w:hAnsi="Arial Narrow" w:cs="Arial Narrow"/>
          <w:lang w:val="en-GB"/>
        </w:rPr>
        <w:t>s</w:t>
      </w:r>
      <w:r w:rsidRPr="00232AB9">
        <w:rPr>
          <w:rFonts w:ascii="Arial Narrow" w:eastAsia="Arial Narrow" w:hAnsi="Arial Narrow" w:cs="Arial Narrow"/>
          <w:spacing w:val="-1"/>
          <w:lang w:val="en-GB"/>
        </w:rPr>
        <w:t>m</w:t>
      </w:r>
      <w:r w:rsidRPr="00232AB9">
        <w:rPr>
          <w:rFonts w:ascii="Arial Narrow" w:eastAsia="Arial Narrow" w:hAnsi="Arial Narrow" w:cs="Arial Narrow"/>
          <w:lang w:val="en-GB"/>
        </w:rPr>
        <w:t>itt</w:t>
      </w:r>
      <w:r w:rsidRPr="00232AB9">
        <w:rPr>
          <w:rFonts w:ascii="Arial Narrow" w:eastAsia="Arial Narrow" w:hAnsi="Arial Narrow" w:cs="Arial Narrow"/>
          <w:spacing w:val="1"/>
          <w:lang w:val="en-GB"/>
        </w:rPr>
        <w:t>ed</w:t>
      </w:r>
      <w:r w:rsidRPr="00232AB9">
        <w:rPr>
          <w:rFonts w:ascii="Arial Narrow" w:eastAsia="Arial Narrow" w:hAnsi="Arial Narrow" w:cs="Arial Narrow"/>
          <w:lang w:val="en-GB"/>
        </w:rPr>
        <w:t xml:space="preserve">. </w:t>
      </w:r>
    </w:p>
    <w:p w14:paraId="2571A16B" w14:textId="77777777" w:rsidR="002F3935" w:rsidRDefault="002F3935" w:rsidP="00753E70">
      <w:pPr>
        <w:suppressAutoHyphens w:val="0"/>
        <w:autoSpaceDN/>
        <w:jc w:val="both"/>
        <w:textAlignment w:val="auto"/>
        <w:rPr>
          <w:rFonts w:ascii="Arial Narrow" w:hAnsi="Arial Narrow"/>
          <w:iCs/>
          <w:sz w:val="10"/>
          <w:szCs w:val="10"/>
          <w:lang w:val="en-GB"/>
        </w:rPr>
      </w:pPr>
    </w:p>
    <w:p w14:paraId="0598616E" w14:textId="77777777" w:rsidR="002D35E4" w:rsidRPr="002B0C44" w:rsidRDefault="002D35E4" w:rsidP="00753E70">
      <w:pPr>
        <w:suppressAutoHyphens w:val="0"/>
        <w:autoSpaceDN/>
        <w:jc w:val="both"/>
        <w:textAlignment w:val="auto"/>
        <w:rPr>
          <w:rFonts w:ascii="Arial Narrow" w:hAnsi="Arial Narrow"/>
          <w:iCs/>
          <w:sz w:val="10"/>
          <w:szCs w:val="10"/>
          <w:lang w:val="en-GB"/>
        </w:rPr>
      </w:pPr>
    </w:p>
    <w:p w14:paraId="134A5034" w14:textId="5DA59533" w:rsidR="002F3935" w:rsidRPr="002B0C44" w:rsidRDefault="00A92D57" w:rsidP="00753E70">
      <w:pPr>
        <w:suppressAutoHyphens w:val="0"/>
        <w:autoSpaceDN/>
        <w:jc w:val="both"/>
        <w:textAlignment w:val="auto"/>
        <w:rPr>
          <w:rFonts w:ascii="Arial Narrow" w:hAnsi="Arial Narrow"/>
          <w:b/>
          <w:iCs/>
          <w:lang w:val="en-GB"/>
        </w:rPr>
      </w:pPr>
      <w:r w:rsidRPr="002B0C44">
        <w:rPr>
          <w:rFonts w:ascii="Arial Narrow" w:hAnsi="Arial Narrow"/>
          <w:b/>
          <w:iCs/>
          <w:lang w:val="en-GB"/>
        </w:rPr>
        <w:t xml:space="preserve">13. </w:t>
      </w:r>
      <w:r w:rsidR="002F3935" w:rsidRPr="002B0C44">
        <w:rPr>
          <w:rFonts w:ascii="Arial Narrow" w:hAnsi="Arial Narrow"/>
          <w:b/>
          <w:iCs/>
          <w:lang w:val="en-GB"/>
        </w:rPr>
        <w:t xml:space="preserve">Admissibility of bids </w:t>
      </w:r>
    </w:p>
    <w:p w14:paraId="24F39590" w14:textId="77777777" w:rsidR="002F3935" w:rsidRPr="002B0C44" w:rsidRDefault="002F3935" w:rsidP="00B7130E">
      <w:pPr>
        <w:ind w:firstLine="567"/>
        <w:jc w:val="both"/>
        <w:rPr>
          <w:rFonts w:ascii="Arial Narrow" w:hAnsi="Arial Narrow"/>
          <w:lang w:val="en-US"/>
        </w:rPr>
      </w:pPr>
      <w:r w:rsidRPr="002B0C44">
        <w:rPr>
          <w:rFonts w:ascii="Arial Narrow" w:hAnsi="Arial Narrow"/>
          <w:lang w:val="en-US"/>
        </w:rPr>
        <w:t>The administrative documents, the technical offer and the financial offer must be placed in separate envelopes and submitted in a sealed envelope.</w:t>
      </w:r>
    </w:p>
    <w:p w14:paraId="2FBD7168" w14:textId="7D860A4D" w:rsidR="002F3935" w:rsidRPr="002B0C44" w:rsidRDefault="002F3935" w:rsidP="002060CF">
      <w:pPr>
        <w:spacing w:before="120"/>
        <w:ind w:firstLine="567"/>
        <w:jc w:val="both"/>
        <w:rPr>
          <w:rFonts w:ascii="Arial Narrow" w:hAnsi="Arial Narrow"/>
          <w:lang w:val="en-US"/>
        </w:rPr>
      </w:pPr>
      <w:r w:rsidRPr="002B0C44">
        <w:rPr>
          <w:rFonts w:ascii="Arial Narrow" w:hAnsi="Arial Narrow"/>
          <w:lang w:val="en-US"/>
        </w:rPr>
        <w:t xml:space="preserve">The Project Owner shall not </w:t>
      </w:r>
      <w:r w:rsidR="00886CB2" w:rsidRPr="002B0C44">
        <w:rPr>
          <w:rFonts w:ascii="Arial Narrow" w:hAnsi="Arial Narrow"/>
          <w:lang w:val="en-US"/>
        </w:rPr>
        <w:t>accept:</w:t>
      </w:r>
    </w:p>
    <w:p w14:paraId="11B4702F" w14:textId="77777777" w:rsidR="002F3935" w:rsidRPr="002B0C44" w:rsidRDefault="002F3935" w:rsidP="008F2509">
      <w:pPr>
        <w:numPr>
          <w:ilvl w:val="0"/>
          <w:numId w:val="45"/>
        </w:numPr>
        <w:suppressAutoHyphens w:val="0"/>
        <w:autoSpaceDN/>
        <w:spacing w:line="276" w:lineRule="auto"/>
        <w:jc w:val="both"/>
        <w:textAlignment w:val="auto"/>
        <w:rPr>
          <w:rFonts w:ascii="Arial Narrow" w:hAnsi="Arial Narrow"/>
          <w:iCs/>
          <w:lang w:val="en-GB"/>
        </w:rPr>
      </w:pPr>
      <w:r w:rsidRPr="002B0C44">
        <w:rPr>
          <w:rFonts w:ascii="Arial Narrow" w:hAnsi="Arial Narrow"/>
          <w:iCs/>
          <w:lang w:val="en-GB"/>
        </w:rPr>
        <w:t>Bids bearing information on the identity of the tenderers;</w:t>
      </w:r>
    </w:p>
    <w:p w14:paraId="524086E7" w14:textId="77777777" w:rsidR="002F3935" w:rsidRPr="002B0C44" w:rsidRDefault="002F3935" w:rsidP="008F2509">
      <w:pPr>
        <w:numPr>
          <w:ilvl w:val="0"/>
          <w:numId w:val="45"/>
        </w:numPr>
        <w:suppressAutoHyphens w:val="0"/>
        <w:autoSpaceDN/>
        <w:spacing w:line="276" w:lineRule="auto"/>
        <w:jc w:val="both"/>
        <w:textAlignment w:val="auto"/>
        <w:rPr>
          <w:rFonts w:ascii="Arial Narrow" w:hAnsi="Arial Narrow"/>
          <w:iCs/>
          <w:lang w:val="en-GB"/>
        </w:rPr>
      </w:pPr>
      <w:r w:rsidRPr="002B0C44">
        <w:rPr>
          <w:rFonts w:ascii="Arial Narrow" w:hAnsi="Arial Narrow"/>
          <w:iCs/>
          <w:lang w:val="en-GB"/>
        </w:rPr>
        <w:t>Bids submitted after the closing date and time for submission of bids;</w:t>
      </w:r>
    </w:p>
    <w:p w14:paraId="10841EDE" w14:textId="77777777" w:rsidR="002F3935" w:rsidRPr="002B0C44" w:rsidRDefault="002F3935" w:rsidP="008F2509">
      <w:pPr>
        <w:numPr>
          <w:ilvl w:val="0"/>
          <w:numId w:val="45"/>
        </w:numPr>
        <w:suppressAutoHyphens w:val="0"/>
        <w:autoSpaceDN/>
        <w:spacing w:line="276" w:lineRule="auto"/>
        <w:jc w:val="both"/>
        <w:textAlignment w:val="auto"/>
        <w:rPr>
          <w:rFonts w:ascii="Arial Narrow" w:hAnsi="Arial Narrow"/>
          <w:iCs/>
          <w:lang w:val="en-GB"/>
        </w:rPr>
      </w:pPr>
      <w:r w:rsidRPr="002B0C44">
        <w:rPr>
          <w:rFonts w:ascii="Arial Narrow" w:hAnsi="Arial Narrow"/>
          <w:iCs/>
          <w:lang w:val="en-GB"/>
        </w:rPr>
        <w:t>Envelopes without indication on the identity of the Invitation to Tender;</w:t>
      </w:r>
    </w:p>
    <w:p w14:paraId="37A0E10C" w14:textId="77777777" w:rsidR="002F3935" w:rsidRPr="002B0C44" w:rsidRDefault="002F3935" w:rsidP="008F2509">
      <w:pPr>
        <w:numPr>
          <w:ilvl w:val="0"/>
          <w:numId w:val="45"/>
        </w:numPr>
        <w:suppressAutoHyphens w:val="0"/>
        <w:autoSpaceDN/>
        <w:spacing w:line="276" w:lineRule="auto"/>
        <w:jc w:val="both"/>
        <w:textAlignment w:val="auto"/>
        <w:rPr>
          <w:rFonts w:ascii="Arial Narrow" w:hAnsi="Arial Narrow"/>
          <w:iCs/>
          <w:lang w:val="en-GB"/>
        </w:rPr>
      </w:pPr>
      <w:r w:rsidRPr="002B0C44">
        <w:rPr>
          <w:rFonts w:ascii="Arial Narrow" w:hAnsi="Arial Narrow"/>
          <w:bCs/>
          <w:iCs/>
          <w:lang w:val="en-GB"/>
        </w:rPr>
        <w:t>Bids non-compliant with the bidding mode;</w:t>
      </w:r>
    </w:p>
    <w:p w14:paraId="31E65E41" w14:textId="78C64FAA" w:rsidR="002F3935" w:rsidRPr="002B0C44" w:rsidRDefault="002F3935" w:rsidP="008F2509">
      <w:pPr>
        <w:numPr>
          <w:ilvl w:val="0"/>
          <w:numId w:val="45"/>
        </w:numPr>
        <w:suppressAutoHyphens w:val="0"/>
        <w:autoSpaceDN/>
        <w:spacing w:line="276" w:lineRule="auto"/>
        <w:jc w:val="both"/>
        <w:textAlignment w:val="auto"/>
        <w:rPr>
          <w:rFonts w:ascii="Arial Narrow" w:hAnsi="Arial Narrow"/>
          <w:iCs/>
          <w:lang w:val="en-GB"/>
        </w:rPr>
      </w:pPr>
      <w:r w:rsidRPr="002B0C44">
        <w:rPr>
          <w:rFonts w:ascii="Arial Narrow" w:hAnsi="Arial Narrow"/>
          <w:bCs/>
          <w:iCs/>
          <w:lang w:val="en-GB"/>
        </w:rPr>
        <w:t xml:space="preserve">Failure to comply with the number of copies specified in the </w:t>
      </w:r>
      <w:r w:rsidR="00452E83">
        <w:rPr>
          <w:rFonts w:ascii="Arial Narrow" w:hAnsi="Arial Narrow"/>
          <w:bCs/>
          <w:iCs/>
          <w:lang w:val="en-GB"/>
        </w:rPr>
        <w:t>RPC</w:t>
      </w:r>
      <w:r w:rsidRPr="002B0C44">
        <w:rPr>
          <w:rFonts w:ascii="Arial Narrow" w:hAnsi="Arial Narrow"/>
          <w:bCs/>
          <w:iCs/>
          <w:lang w:val="en-GB"/>
        </w:rPr>
        <w:t xml:space="preserve"> or offer in copies only;</w:t>
      </w:r>
    </w:p>
    <w:p w14:paraId="6DBAB5BB" w14:textId="77777777" w:rsidR="002F3935" w:rsidRPr="002B0C44" w:rsidRDefault="002F3935" w:rsidP="00A92D57">
      <w:pPr>
        <w:suppressAutoHyphens w:val="0"/>
        <w:autoSpaceDN/>
        <w:spacing w:line="276" w:lineRule="auto"/>
        <w:jc w:val="both"/>
        <w:textAlignment w:val="auto"/>
        <w:rPr>
          <w:rFonts w:ascii="Arial Narrow" w:hAnsi="Arial Narrow"/>
          <w:b/>
          <w:iCs/>
          <w:sz w:val="10"/>
          <w:szCs w:val="10"/>
          <w:u w:val="single"/>
          <w:lang w:val="en-GB"/>
        </w:rPr>
      </w:pPr>
    </w:p>
    <w:p w14:paraId="2EDACA22" w14:textId="615EEA2A" w:rsidR="002F3935" w:rsidRPr="002B0C44" w:rsidRDefault="002F3935" w:rsidP="00B7130E">
      <w:pPr>
        <w:ind w:firstLine="567"/>
        <w:jc w:val="both"/>
        <w:rPr>
          <w:rFonts w:ascii="Arial Narrow" w:hAnsi="Arial Narrow"/>
          <w:lang w:val="en-US"/>
        </w:rPr>
      </w:pPr>
      <w:r w:rsidRPr="002B0C44">
        <w:rPr>
          <w:rFonts w:ascii="Arial Narrow" w:hAnsi="Arial Narrow"/>
          <w:lang w:val="en-US"/>
        </w:rPr>
        <w:t xml:space="preserve">Any incomplete offer in accordance with the prescriptions of the Tender File shall be declared inadmissible. Especially the absence of a bid bond issued by a financial body or institution approved by the Minister in charge of Finance to issue bonds for public contracts or the failure to comply with the model documents of the </w:t>
      </w:r>
      <w:r w:rsidR="002060CF">
        <w:rPr>
          <w:rFonts w:ascii="Arial Narrow" w:hAnsi="Arial Narrow"/>
          <w:lang w:val="en-US"/>
        </w:rPr>
        <w:t xml:space="preserve">Consultation </w:t>
      </w:r>
      <w:r w:rsidRPr="002B0C44">
        <w:rPr>
          <w:rFonts w:ascii="Arial Narrow" w:hAnsi="Arial Narrow"/>
          <w:lang w:val="en-US"/>
        </w:rPr>
        <w:t>File shall lead automatically to the rejection of the b</w:t>
      </w:r>
      <w:r w:rsidR="00A92D57" w:rsidRPr="002B0C44">
        <w:rPr>
          <w:rFonts w:ascii="Arial Narrow" w:hAnsi="Arial Narrow"/>
          <w:lang w:val="en-US"/>
        </w:rPr>
        <w:t>id without any other procedure.</w:t>
      </w:r>
      <w:r w:rsidRPr="002B0C44">
        <w:rPr>
          <w:rFonts w:ascii="Arial Narrow" w:hAnsi="Arial Narrow"/>
          <w:lang w:val="en-US"/>
        </w:rPr>
        <w:t xml:space="preserve"> A bid bond submitted but not relating to consultation concerned shall be considered as absent. A bid bond presented by a bidder during the bid opening session shall not be accepted. </w:t>
      </w:r>
    </w:p>
    <w:p w14:paraId="1A89564B" w14:textId="77777777" w:rsidR="002F3935" w:rsidRPr="002B0C44" w:rsidRDefault="002F3935" w:rsidP="00753E70">
      <w:pPr>
        <w:suppressAutoHyphens w:val="0"/>
        <w:autoSpaceDN/>
        <w:jc w:val="both"/>
        <w:textAlignment w:val="auto"/>
        <w:rPr>
          <w:rFonts w:ascii="Arial Narrow" w:hAnsi="Arial Narrow"/>
          <w:iCs/>
          <w:sz w:val="10"/>
          <w:szCs w:val="10"/>
          <w:lang w:val="en-GB"/>
        </w:rPr>
      </w:pPr>
    </w:p>
    <w:p w14:paraId="21C029DB" w14:textId="77777777" w:rsidR="002F3935" w:rsidRPr="002B0C44" w:rsidRDefault="002F3935" w:rsidP="00753E70">
      <w:pPr>
        <w:suppressAutoHyphens w:val="0"/>
        <w:autoSpaceDN/>
        <w:jc w:val="both"/>
        <w:textAlignment w:val="auto"/>
        <w:rPr>
          <w:rFonts w:ascii="Arial Narrow" w:hAnsi="Arial Narrow"/>
          <w:b/>
          <w:bCs/>
          <w:iCs/>
          <w:lang w:val="en-GB"/>
        </w:rPr>
      </w:pPr>
      <w:r w:rsidRPr="002B0C44">
        <w:rPr>
          <w:rFonts w:ascii="Arial Narrow" w:hAnsi="Arial Narrow"/>
          <w:b/>
          <w:bCs/>
          <w:iCs/>
          <w:lang w:val="en-GB"/>
        </w:rPr>
        <w:t>14. Opening of bids</w:t>
      </w:r>
    </w:p>
    <w:p w14:paraId="64126948" w14:textId="77777777" w:rsidR="002F3935" w:rsidRPr="002B0C44" w:rsidRDefault="002F3935" w:rsidP="00753E70">
      <w:pPr>
        <w:suppressAutoHyphens w:val="0"/>
        <w:autoSpaceDN/>
        <w:jc w:val="both"/>
        <w:textAlignment w:val="auto"/>
        <w:rPr>
          <w:rFonts w:ascii="Arial Narrow" w:hAnsi="Arial Narrow"/>
          <w:iCs/>
          <w:sz w:val="10"/>
          <w:szCs w:val="10"/>
          <w:lang w:val="en-GB"/>
        </w:rPr>
      </w:pPr>
    </w:p>
    <w:p w14:paraId="315DEE3C" w14:textId="1F482658" w:rsidR="002F3935" w:rsidRPr="002B0C44" w:rsidRDefault="002F3935" w:rsidP="00B7130E">
      <w:pPr>
        <w:ind w:firstLine="567"/>
        <w:jc w:val="both"/>
        <w:rPr>
          <w:rFonts w:ascii="Arial Narrow" w:hAnsi="Arial Narrow"/>
          <w:lang w:val="en-US"/>
        </w:rPr>
      </w:pPr>
      <w:r w:rsidRPr="002B0C44">
        <w:rPr>
          <w:rFonts w:ascii="Arial Narrow" w:hAnsi="Arial Narrow"/>
          <w:lang w:val="en-US"/>
        </w:rPr>
        <w:t>The bids shall be opened in single phase and shall take place on</w:t>
      </w:r>
      <w:r w:rsidR="003752C7">
        <w:rPr>
          <w:rFonts w:ascii="Arial Narrow" w:hAnsi="Arial Narrow"/>
          <w:lang w:val="en-US"/>
        </w:rPr>
        <w:t>08/08/2025</w:t>
      </w:r>
      <w:r w:rsidRPr="002B0C44">
        <w:rPr>
          <w:rFonts w:ascii="Arial Narrow" w:hAnsi="Arial Narrow"/>
          <w:lang w:val="en-US"/>
        </w:rPr>
        <w:t xml:space="preserve"> at</w:t>
      </w:r>
      <w:r w:rsidR="00A92D57" w:rsidRPr="002B0C44">
        <w:rPr>
          <w:rFonts w:ascii="Arial Narrow" w:hAnsi="Arial Narrow"/>
          <w:lang w:val="en-US"/>
        </w:rPr>
        <w:t xml:space="preserve"> </w:t>
      </w:r>
      <w:r w:rsidR="003752C7">
        <w:rPr>
          <w:rFonts w:ascii="Arial Narrow" w:hAnsi="Arial Narrow"/>
          <w:lang w:val="en-US"/>
        </w:rPr>
        <w:t>15</w:t>
      </w:r>
      <w:r w:rsidR="00A92D57" w:rsidRPr="002B0C44">
        <w:rPr>
          <w:rFonts w:ascii="Arial Narrow" w:hAnsi="Arial Narrow"/>
          <w:lang w:val="en-US"/>
        </w:rPr>
        <w:t xml:space="preserve">pm by the Internal Tenders Commission in </w:t>
      </w:r>
      <w:r w:rsidR="00A02354" w:rsidRPr="002B0C44">
        <w:rPr>
          <w:rFonts w:ascii="Arial Narrow" w:hAnsi="Arial Narrow"/>
          <w:lang w:val="en-US"/>
        </w:rPr>
        <w:t xml:space="preserve">the </w:t>
      </w:r>
      <w:r w:rsidR="00A02354">
        <w:rPr>
          <w:rFonts w:ascii="Arial Narrow" w:hAnsi="Arial Narrow"/>
          <w:lang w:val="en-US"/>
        </w:rPr>
        <w:t>Conference hall of South Regional Delegation of Public Contracts in E</w:t>
      </w:r>
      <w:r w:rsidR="002D35E4">
        <w:rPr>
          <w:rFonts w:ascii="Arial Narrow" w:hAnsi="Arial Narrow"/>
          <w:lang w:val="en-US"/>
        </w:rPr>
        <w:t>bolowa 1</w:t>
      </w:r>
      <w:r w:rsidR="00A92D57" w:rsidRPr="002B0C44">
        <w:rPr>
          <w:rFonts w:ascii="Arial Narrow" w:hAnsi="Arial Narrow"/>
          <w:lang w:val="en-US"/>
        </w:rPr>
        <w:t>.</w:t>
      </w:r>
    </w:p>
    <w:p w14:paraId="5DD033BF" w14:textId="7EA9B1BA" w:rsidR="002F3935" w:rsidRPr="002B0C44" w:rsidRDefault="002F3935" w:rsidP="00B7130E">
      <w:pPr>
        <w:ind w:firstLine="567"/>
        <w:jc w:val="both"/>
        <w:rPr>
          <w:rFonts w:ascii="Arial Narrow" w:hAnsi="Arial Narrow"/>
          <w:lang w:val="en-US"/>
        </w:rPr>
      </w:pPr>
      <w:r w:rsidRPr="002B0C44">
        <w:rPr>
          <w:rFonts w:ascii="Arial Narrow" w:hAnsi="Arial Narrow"/>
          <w:lang w:val="en-US"/>
        </w:rPr>
        <w:t xml:space="preserve">Only tenderers may attend this opening session or be represented by a person of their choice, duly </w:t>
      </w:r>
      <w:r w:rsidR="00886CB2" w:rsidRPr="002B0C44">
        <w:rPr>
          <w:rFonts w:ascii="Arial Narrow" w:hAnsi="Arial Narrow"/>
          <w:lang w:val="en-US"/>
        </w:rPr>
        <w:t>authorized</w:t>
      </w:r>
      <w:r w:rsidRPr="002B0C44">
        <w:rPr>
          <w:rFonts w:ascii="Arial Narrow" w:hAnsi="Arial Narrow"/>
          <w:lang w:val="en-US"/>
        </w:rPr>
        <w:t>, even in case of a group of companies.</w:t>
      </w:r>
    </w:p>
    <w:p w14:paraId="0F6BDE04" w14:textId="77777777" w:rsidR="002F3935" w:rsidRPr="002B0C44" w:rsidRDefault="002F3935" w:rsidP="00B7130E">
      <w:pPr>
        <w:ind w:firstLine="567"/>
        <w:jc w:val="both"/>
        <w:rPr>
          <w:rFonts w:ascii="Arial Narrow" w:hAnsi="Arial Narrow"/>
          <w:lang w:val="en-US"/>
        </w:rPr>
      </w:pPr>
      <w:r w:rsidRPr="002B0C44">
        <w:rPr>
          <w:rFonts w:ascii="Arial Narrow" w:hAnsi="Arial Narrow"/>
          <w:lang w:val="en-US"/>
        </w:rPr>
        <w:t xml:space="preserve">Under pain of being rejected, the required administrative documents must be submitted in originals or copies certified by the issuing service or the relevant administrative authority, in accordance with the provisions of the Special Regulations of the invitation to tender. They shall be no later than 3 (three) months old from the original deadline for the submission of tenders or must have been issued after the date of signature of the Tender Notice. </w:t>
      </w:r>
    </w:p>
    <w:p w14:paraId="4BA78651" w14:textId="2C493641" w:rsidR="002F3935" w:rsidRPr="002B0C44" w:rsidRDefault="002F3935" w:rsidP="00B7130E">
      <w:pPr>
        <w:ind w:firstLine="567"/>
        <w:jc w:val="both"/>
        <w:rPr>
          <w:rFonts w:ascii="Arial Narrow" w:hAnsi="Arial Narrow"/>
          <w:lang w:val="en-US"/>
        </w:rPr>
      </w:pPr>
      <w:r w:rsidRPr="002B0C44">
        <w:rPr>
          <w:rFonts w:ascii="Arial Narrow" w:hAnsi="Arial Narrow"/>
          <w:lang w:val="en-US"/>
        </w:rPr>
        <w:t xml:space="preserve">In case of absence or non-conformity of a document in the administrative file during the opening of bids, </w:t>
      </w:r>
      <w:r w:rsidR="00313A26">
        <w:rPr>
          <w:rFonts w:ascii="Arial Narrow" w:hAnsi="Arial Narrow"/>
          <w:lang w:val="en-US"/>
        </w:rPr>
        <w:t xml:space="preserve">except the bid bond, </w:t>
      </w:r>
      <w:r w:rsidRPr="002B0C44">
        <w:rPr>
          <w:rFonts w:ascii="Arial Narrow" w:hAnsi="Arial Narrow"/>
          <w:lang w:val="en-US"/>
        </w:rPr>
        <w:t>after a 48</w:t>
      </w:r>
      <w:r w:rsidR="00A92D57" w:rsidRPr="002B0C44">
        <w:rPr>
          <w:rFonts w:ascii="Arial Narrow" w:hAnsi="Arial Narrow"/>
          <w:lang w:val="en-US"/>
        </w:rPr>
        <w:t xml:space="preserve"> </w:t>
      </w:r>
      <w:r w:rsidRPr="002B0C44">
        <w:rPr>
          <w:rFonts w:ascii="Arial Narrow" w:hAnsi="Arial Narrow"/>
          <w:lang w:val="en-US"/>
        </w:rPr>
        <w:t>(forty-eight) hours deadline granted by the Board, the file shall be rejected.</w:t>
      </w:r>
    </w:p>
    <w:p w14:paraId="355759ED" w14:textId="77777777" w:rsidR="002F3935" w:rsidRPr="002B0C44" w:rsidRDefault="002F3935" w:rsidP="00753E70">
      <w:pPr>
        <w:suppressAutoHyphens w:val="0"/>
        <w:autoSpaceDN/>
        <w:jc w:val="both"/>
        <w:textAlignment w:val="auto"/>
        <w:rPr>
          <w:rFonts w:ascii="Arial Narrow" w:hAnsi="Arial Narrow"/>
          <w:iCs/>
          <w:sz w:val="10"/>
          <w:szCs w:val="10"/>
          <w:lang w:val="en-GB"/>
        </w:rPr>
      </w:pPr>
    </w:p>
    <w:p w14:paraId="7321AE10" w14:textId="77777777" w:rsidR="002F3935" w:rsidRPr="002B0C44" w:rsidRDefault="002F3935" w:rsidP="00753E70">
      <w:pPr>
        <w:suppressAutoHyphens w:val="0"/>
        <w:autoSpaceDN/>
        <w:jc w:val="both"/>
        <w:textAlignment w:val="auto"/>
        <w:rPr>
          <w:rFonts w:ascii="Arial Narrow" w:hAnsi="Arial Narrow"/>
          <w:b/>
          <w:bCs/>
          <w:iCs/>
          <w:lang w:val="en-GB"/>
        </w:rPr>
      </w:pPr>
      <w:r w:rsidRPr="002B0C44">
        <w:rPr>
          <w:rFonts w:ascii="Arial Narrow" w:hAnsi="Arial Narrow"/>
          <w:b/>
          <w:bCs/>
          <w:iCs/>
          <w:lang w:val="en-GB"/>
        </w:rPr>
        <w:t>15. Evaluation criteria</w:t>
      </w:r>
    </w:p>
    <w:p w14:paraId="4F13BD0E" w14:textId="39F560C6" w:rsidR="002F3935" w:rsidRPr="002B0C44" w:rsidRDefault="002F3935" w:rsidP="00753E70">
      <w:pPr>
        <w:suppressAutoHyphens w:val="0"/>
        <w:autoSpaceDN/>
        <w:jc w:val="both"/>
        <w:textAlignment w:val="auto"/>
        <w:rPr>
          <w:rFonts w:ascii="Arial Narrow" w:hAnsi="Arial Narrow"/>
          <w:iCs/>
          <w:sz w:val="10"/>
          <w:szCs w:val="10"/>
          <w:lang w:val="en-GB"/>
        </w:rPr>
      </w:pPr>
    </w:p>
    <w:p w14:paraId="43488F69" w14:textId="77777777" w:rsidR="002F3935" w:rsidRPr="002B0C44" w:rsidRDefault="002F3935" w:rsidP="00753E70">
      <w:pPr>
        <w:suppressAutoHyphens w:val="0"/>
        <w:autoSpaceDN/>
        <w:jc w:val="both"/>
        <w:textAlignment w:val="auto"/>
        <w:rPr>
          <w:rFonts w:ascii="Arial Narrow" w:hAnsi="Arial Narrow"/>
          <w:b/>
          <w:bCs/>
          <w:iCs/>
          <w:lang w:val="en-GB"/>
        </w:rPr>
      </w:pPr>
      <w:r w:rsidRPr="002B0C44">
        <w:rPr>
          <w:rFonts w:ascii="Arial Narrow" w:hAnsi="Arial Narrow"/>
          <w:b/>
          <w:bCs/>
          <w:iCs/>
          <w:lang w:val="en-GB"/>
        </w:rPr>
        <w:lastRenderedPageBreak/>
        <w:t>15.1 Eliminatory criteria</w:t>
      </w:r>
    </w:p>
    <w:p w14:paraId="59F81D5E" w14:textId="77777777" w:rsidR="002F3935" w:rsidRPr="002B0C44" w:rsidRDefault="002F3935" w:rsidP="00753E70">
      <w:pPr>
        <w:suppressAutoHyphens w:val="0"/>
        <w:autoSpaceDN/>
        <w:jc w:val="both"/>
        <w:textAlignment w:val="auto"/>
        <w:rPr>
          <w:rFonts w:ascii="Arial Narrow" w:hAnsi="Arial Narrow"/>
          <w:iCs/>
          <w:lang w:val="en-US"/>
        </w:rPr>
      </w:pPr>
      <w:r w:rsidRPr="002B0C44">
        <w:rPr>
          <w:rFonts w:ascii="Arial Narrow" w:hAnsi="Arial Narrow"/>
          <w:iCs/>
          <w:lang w:val="en-US"/>
        </w:rPr>
        <w:t>The eliminatory criteria include:</w:t>
      </w:r>
    </w:p>
    <w:p w14:paraId="6776B609" w14:textId="4C9FAE9C" w:rsidR="002F3935" w:rsidRPr="002B0C44" w:rsidRDefault="002F3935" w:rsidP="008F2509">
      <w:pPr>
        <w:numPr>
          <w:ilvl w:val="0"/>
          <w:numId w:val="42"/>
        </w:numPr>
        <w:tabs>
          <w:tab w:val="left" w:pos="567"/>
        </w:tabs>
        <w:suppressAutoHyphens w:val="0"/>
        <w:autoSpaceDN/>
        <w:ind w:left="284"/>
        <w:jc w:val="both"/>
        <w:textAlignment w:val="auto"/>
        <w:rPr>
          <w:rFonts w:ascii="Arial Narrow" w:hAnsi="Arial Narrow"/>
          <w:iCs/>
          <w:lang w:val="en-GB"/>
        </w:rPr>
      </w:pPr>
      <w:r w:rsidRPr="002B0C44">
        <w:rPr>
          <w:rFonts w:ascii="Arial Narrow" w:hAnsi="Arial Narrow"/>
          <w:iCs/>
          <w:lang w:val="en-GB"/>
        </w:rPr>
        <w:t xml:space="preserve">Absence </w:t>
      </w:r>
      <w:r w:rsidR="003C136A">
        <w:rPr>
          <w:rFonts w:ascii="Arial Narrow" w:hAnsi="Arial Narrow"/>
          <w:iCs/>
          <w:lang w:val="en-GB"/>
        </w:rPr>
        <w:t xml:space="preserve">or non-conformity </w:t>
      </w:r>
      <w:r w:rsidRPr="002B0C44">
        <w:rPr>
          <w:rFonts w:ascii="Arial Narrow" w:hAnsi="Arial Narrow"/>
          <w:iCs/>
          <w:lang w:val="en-GB"/>
        </w:rPr>
        <w:t>of bid bond at the opening of bids</w:t>
      </w:r>
      <w:r w:rsidR="00F317A2" w:rsidRPr="002B0C44">
        <w:rPr>
          <w:rFonts w:ascii="Arial Narrow" w:hAnsi="Arial Narrow"/>
          <w:iCs/>
          <w:lang w:val="en-GB"/>
        </w:rPr>
        <w:t xml:space="preserve"> </w:t>
      </w:r>
      <w:r w:rsidRPr="002B0C44">
        <w:rPr>
          <w:rFonts w:ascii="Arial Narrow" w:hAnsi="Arial Narrow"/>
          <w:iCs/>
          <w:lang w:val="en-GB"/>
        </w:rPr>
        <w:t>;</w:t>
      </w:r>
    </w:p>
    <w:p w14:paraId="50327898" w14:textId="4863C1EB" w:rsidR="002F3935" w:rsidRPr="002B0C44" w:rsidRDefault="002F3935" w:rsidP="008F2509">
      <w:pPr>
        <w:numPr>
          <w:ilvl w:val="0"/>
          <w:numId w:val="42"/>
        </w:numPr>
        <w:tabs>
          <w:tab w:val="left" w:pos="567"/>
        </w:tabs>
        <w:suppressAutoHyphens w:val="0"/>
        <w:autoSpaceDN/>
        <w:ind w:left="567" w:hanging="283"/>
        <w:jc w:val="both"/>
        <w:textAlignment w:val="auto"/>
        <w:rPr>
          <w:rFonts w:ascii="Arial Narrow" w:hAnsi="Arial Narrow"/>
          <w:iCs/>
          <w:lang w:val="en-GB"/>
        </w:rPr>
      </w:pPr>
      <w:r w:rsidRPr="002B0C44">
        <w:rPr>
          <w:rFonts w:ascii="Arial Narrow" w:hAnsi="Arial Narrow"/>
          <w:iCs/>
          <w:lang w:val="en-GB"/>
        </w:rPr>
        <w:t>Failure to submit, beyond the 48</w:t>
      </w:r>
      <w:r w:rsidR="00A92D57" w:rsidRPr="002B0C44">
        <w:rPr>
          <w:rFonts w:ascii="Arial Narrow" w:hAnsi="Arial Narrow"/>
          <w:iCs/>
          <w:lang w:val="en-GB"/>
        </w:rPr>
        <w:t xml:space="preserve"> </w:t>
      </w:r>
      <w:r w:rsidRPr="002B0C44">
        <w:rPr>
          <w:rFonts w:ascii="Arial Narrow" w:hAnsi="Arial Narrow"/>
          <w:iCs/>
          <w:lang w:val="en-GB"/>
        </w:rPr>
        <w:t xml:space="preserve">(forty-eight) hours deadline after the opening of bids, a document of the administrative file deemed non-compliant or </w:t>
      </w:r>
      <w:r w:rsidR="00F317A2" w:rsidRPr="002B0C44">
        <w:rPr>
          <w:rFonts w:ascii="Arial Narrow" w:hAnsi="Arial Narrow"/>
          <w:iCs/>
          <w:lang w:val="en-GB"/>
        </w:rPr>
        <w:t>absent (except the bid bond) ;</w:t>
      </w:r>
    </w:p>
    <w:p w14:paraId="3B494CB1" w14:textId="1BCEDD8A" w:rsidR="002F3935" w:rsidRPr="002B0C44" w:rsidRDefault="002F3935" w:rsidP="008F2509">
      <w:pPr>
        <w:numPr>
          <w:ilvl w:val="0"/>
          <w:numId w:val="42"/>
        </w:numPr>
        <w:tabs>
          <w:tab w:val="left" w:pos="567"/>
        </w:tabs>
        <w:suppressAutoHyphens w:val="0"/>
        <w:autoSpaceDN/>
        <w:ind w:left="284"/>
        <w:jc w:val="both"/>
        <w:textAlignment w:val="auto"/>
        <w:rPr>
          <w:rFonts w:ascii="Arial Narrow" w:hAnsi="Arial Narrow"/>
          <w:iCs/>
          <w:lang w:val="en-GB"/>
        </w:rPr>
      </w:pPr>
      <w:r w:rsidRPr="002B0C44">
        <w:rPr>
          <w:rFonts w:ascii="Arial Narrow" w:hAnsi="Arial Narrow"/>
          <w:iCs/>
          <w:lang w:val="en-GB"/>
        </w:rPr>
        <w:t>False declarations, fraudulent schemes or forged documents</w:t>
      </w:r>
      <w:r w:rsidR="00F317A2" w:rsidRPr="002B0C44">
        <w:rPr>
          <w:rFonts w:ascii="Arial Narrow" w:hAnsi="Arial Narrow"/>
          <w:iCs/>
          <w:lang w:val="en-GB"/>
        </w:rPr>
        <w:t xml:space="preserve"> </w:t>
      </w:r>
      <w:r w:rsidRPr="002B0C44">
        <w:rPr>
          <w:rFonts w:ascii="Arial Narrow" w:hAnsi="Arial Narrow"/>
          <w:iCs/>
          <w:lang w:val="en-GB"/>
        </w:rPr>
        <w:t>;</w:t>
      </w:r>
    </w:p>
    <w:p w14:paraId="060FE43E" w14:textId="6A15A8BC" w:rsidR="002F3935" w:rsidRPr="002B0C44" w:rsidRDefault="00A92D57" w:rsidP="008F2509">
      <w:pPr>
        <w:numPr>
          <w:ilvl w:val="0"/>
          <w:numId w:val="42"/>
        </w:numPr>
        <w:tabs>
          <w:tab w:val="left" w:pos="567"/>
        </w:tabs>
        <w:suppressAutoHyphens w:val="0"/>
        <w:autoSpaceDN/>
        <w:ind w:left="284"/>
        <w:jc w:val="both"/>
        <w:textAlignment w:val="auto"/>
        <w:rPr>
          <w:rFonts w:ascii="Arial Narrow" w:hAnsi="Arial Narrow"/>
          <w:iCs/>
          <w:lang w:val="en-GB"/>
        </w:rPr>
      </w:pPr>
      <w:r w:rsidRPr="002B0C44">
        <w:rPr>
          <w:rFonts w:ascii="Arial Narrow" w:hAnsi="Arial Narrow"/>
          <w:iCs/>
          <w:lang w:val="en-GB"/>
        </w:rPr>
        <w:t>Failure to comply with 70 % of essential criteria</w:t>
      </w:r>
      <w:r w:rsidR="00F317A2" w:rsidRPr="002B0C44">
        <w:rPr>
          <w:rFonts w:ascii="Arial Narrow" w:hAnsi="Arial Narrow"/>
          <w:iCs/>
          <w:lang w:val="en-GB"/>
        </w:rPr>
        <w:t xml:space="preserve"> </w:t>
      </w:r>
      <w:r w:rsidRPr="002B0C44">
        <w:rPr>
          <w:rFonts w:ascii="Arial Narrow" w:hAnsi="Arial Narrow"/>
          <w:iCs/>
          <w:lang w:val="en-GB"/>
        </w:rPr>
        <w:t>;</w:t>
      </w:r>
    </w:p>
    <w:p w14:paraId="63985D8E" w14:textId="206BEC5F" w:rsidR="002F3935" w:rsidRPr="002B0C44" w:rsidRDefault="002F3935" w:rsidP="008F2509">
      <w:pPr>
        <w:numPr>
          <w:ilvl w:val="0"/>
          <w:numId w:val="42"/>
        </w:numPr>
        <w:tabs>
          <w:tab w:val="left" w:pos="567"/>
        </w:tabs>
        <w:suppressAutoHyphens w:val="0"/>
        <w:autoSpaceDN/>
        <w:ind w:left="284"/>
        <w:jc w:val="both"/>
        <w:textAlignment w:val="auto"/>
        <w:rPr>
          <w:rFonts w:ascii="Arial Narrow" w:hAnsi="Arial Narrow"/>
          <w:iCs/>
          <w:lang w:val="en-GB"/>
        </w:rPr>
      </w:pPr>
      <w:r w:rsidRPr="002B0C44">
        <w:rPr>
          <w:rFonts w:ascii="Arial Narrow" w:hAnsi="Arial Narrow"/>
          <w:iCs/>
          <w:lang w:val="en-GB"/>
        </w:rPr>
        <w:t>Absence of an element in the financ</w:t>
      </w:r>
      <w:r w:rsidR="00A92D57" w:rsidRPr="002B0C44">
        <w:rPr>
          <w:rFonts w:ascii="Arial Narrow" w:hAnsi="Arial Narrow"/>
          <w:iCs/>
          <w:lang w:val="en-GB"/>
        </w:rPr>
        <w:t xml:space="preserve">ial offer </w:t>
      </w:r>
      <w:r w:rsidRPr="002B0C44">
        <w:rPr>
          <w:rFonts w:ascii="Arial Narrow" w:hAnsi="Arial Narrow"/>
          <w:iCs/>
          <w:lang w:val="en-GB"/>
        </w:rPr>
        <w:t xml:space="preserve">; </w:t>
      </w:r>
    </w:p>
    <w:p w14:paraId="674A0699" w14:textId="5BF71793" w:rsidR="002F3935" w:rsidRPr="002B0C44" w:rsidRDefault="002F3935" w:rsidP="008F2509">
      <w:pPr>
        <w:numPr>
          <w:ilvl w:val="0"/>
          <w:numId w:val="42"/>
        </w:numPr>
        <w:tabs>
          <w:tab w:val="left" w:pos="567"/>
        </w:tabs>
        <w:suppressAutoHyphens w:val="0"/>
        <w:autoSpaceDN/>
        <w:ind w:left="284"/>
        <w:jc w:val="both"/>
        <w:textAlignment w:val="auto"/>
        <w:rPr>
          <w:rFonts w:ascii="Arial Narrow" w:hAnsi="Arial Narrow"/>
          <w:iCs/>
          <w:lang w:val="en-GB"/>
        </w:rPr>
      </w:pPr>
      <w:r w:rsidRPr="002B0C44">
        <w:rPr>
          <w:rFonts w:ascii="Arial Narrow" w:hAnsi="Arial Narrow"/>
          <w:iCs/>
          <w:lang w:val="en-GB"/>
        </w:rPr>
        <w:t>Absence of integrity charter dated and signed</w:t>
      </w:r>
      <w:r w:rsidR="00F317A2" w:rsidRPr="002B0C44">
        <w:rPr>
          <w:rFonts w:ascii="Arial Narrow" w:hAnsi="Arial Narrow"/>
          <w:iCs/>
          <w:lang w:val="en-GB"/>
        </w:rPr>
        <w:t>;</w:t>
      </w:r>
    </w:p>
    <w:p w14:paraId="1DEBF8A5" w14:textId="77777777" w:rsidR="002F3935" w:rsidRDefault="002F3935" w:rsidP="008F2509">
      <w:pPr>
        <w:numPr>
          <w:ilvl w:val="0"/>
          <w:numId w:val="42"/>
        </w:numPr>
        <w:tabs>
          <w:tab w:val="left" w:pos="567"/>
        </w:tabs>
        <w:suppressAutoHyphens w:val="0"/>
        <w:autoSpaceDN/>
        <w:ind w:left="284"/>
        <w:jc w:val="both"/>
        <w:textAlignment w:val="auto"/>
        <w:rPr>
          <w:rFonts w:ascii="Arial Narrow" w:hAnsi="Arial Narrow"/>
          <w:iCs/>
          <w:lang w:val="en-GB"/>
        </w:rPr>
      </w:pPr>
      <w:r w:rsidRPr="002B0C44">
        <w:rPr>
          <w:rFonts w:ascii="Arial Narrow" w:hAnsi="Arial Narrow"/>
          <w:iCs/>
          <w:lang w:val="en-GB"/>
        </w:rPr>
        <w:t>Absence of the dated and signed commitment statement to comply with environmental and social clauses.</w:t>
      </w:r>
    </w:p>
    <w:p w14:paraId="74F34FB4" w14:textId="0C478FD2" w:rsidR="002F3935" w:rsidRPr="002B0C44" w:rsidRDefault="002F3935" w:rsidP="00753E70">
      <w:pPr>
        <w:suppressAutoHyphens w:val="0"/>
        <w:autoSpaceDN/>
        <w:jc w:val="both"/>
        <w:textAlignment w:val="auto"/>
        <w:rPr>
          <w:rFonts w:ascii="Arial Narrow" w:hAnsi="Arial Narrow"/>
          <w:iCs/>
          <w:sz w:val="10"/>
          <w:szCs w:val="10"/>
          <w:lang w:val="en-GB"/>
        </w:rPr>
      </w:pPr>
    </w:p>
    <w:p w14:paraId="35459DFC" w14:textId="0FC1760B" w:rsidR="002F3935" w:rsidRPr="002B0C44" w:rsidRDefault="00013B9F" w:rsidP="00753E70">
      <w:pPr>
        <w:suppressAutoHyphens w:val="0"/>
        <w:autoSpaceDN/>
        <w:jc w:val="both"/>
        <w:textAlignment w:val="auto"/>
        <w:rPr>
          <w:rFonts w:ascii="Arial Narrow" w:hAnsi="Arial Narrow"/>
          <w:b/>
          <w:bCs/>
          <w:iCs/>
          <w:lang w:val="en-GB"/>
        </w:rPr>
      </w:pPr>
      <w:r w:rsidRPr="002B0C44">
        <w:rPr>
          <w:rFonts w:ascii="Arial Narrow" w:hAnsi="Arial Narrow"/>
          <w:b/>
          <w:bCs/>
          <w:iCs/>
          <w:lang w:val="en-GB"/>
        </w:rPr>
        <w:t>15.2 Essential</w:t>
      </w:r>
      <w:r w:rsidR="002F3935" w:rsidRPr="002B0C44">
        <w:rPr>
          <w:rFonts w:ascii="Arial Narrow" w:hAnsi="Arial Narrow"/>
          <w:b/>
          <w:bCs/>
          <w:iCs/>
          <w:lang w:val="en-GB"/>
        </w:rPr>
        <w:t xml:space="preserve"> criteria</w:t>
      </w:r>
    </w:p>
    <w:p w14:paraId="5E4354EA" w14:textId="4FD6B9EA" w:rsidR="00A92D57" w:rsidRPr="002B0C44" w:rsidRDefault="00A92D57" w:rsidP="00A92D57">
      <w:pPr>
        <w:suppressAutoHyphens w:val="0"/>
        <w:autoSpaceDN/>
        <w:jc w:val="both"/>
        <w:textAlignment w:val="auto"/>
        <w:rPr>
          <w:rFonts w:ascii="Arial Narrow" w:hAnsi="Arial Narrow"/>
          <w:iCs/>
          <w:lang w:val="en-US"/>
        </w:rPr>
      </w:pPr>
      <w:r w:rsidRPr="002B0C44">
        <w:rPr>
          <w:rFonts w:ascii="Arial Narrow" w:hAnsi="Arial Narrow"/>
          <w:iCs/>
          <w:lang w:val="en-US"/>
        </w:rPr>
        <w:t>The essential criteria will be evaluated in a binary way (yes/no). They relate to:</w:t>
      </w:r>
    </w:p>
    <w:p w14:paraId="12918572" w14:textId="77777777" w:rsidR="002F3935" w:rsidRPr="002B0C44" w:rsidRDefault="002F3935" w:rsidP="008F2509">
      <w:pPr>
        <w:pStyle w:val="Paragraphedeliste"/>
        <w:numPr>
          <w:ilvl w:val="0"/>
          <w:numId w:val="44"/>
        </w:numPr>
        <w:spacing w:after="0"/>
        <w:ind w:left="567" w:hanging="11"/>
        <w:jc w:val="both"/>
        <w:rPr>
          <w:rFonts w:ascii="Arial Narrow" w:hAnsi="Arial Narrow"/>
          <w:sz w:val="24"/>
          <w:lang w:val="en-US"/>
        </w:rPr>
      </w:pPr>
      <w:r w:rsidRPr="002B0C44">
        <w:rPr>
          <w:rFonts w:ascii="Arial Narrow" w:hAnsi="Arial Narrow"/>
          <w:sz w:val="24"/>
          <w:lang w:val="en-US"/>
        </w:rPr>
        <w:t>Presentation of bid;</w:t>
      </w:r>
    </w:p>
    <w:p w14:paraId="73B91A30" w14:textId="77777777" w:rsidR="002F3935" w:rsidRPr="002B0C44" w:rsidRDefault="002F3935" w:rsidP="008F2509">
      <w:pPr>
        <w:pStyle w:val="Paragraphedeliste"/>
        <w:numPr>
          <w:ilvl w:val="0"/>
          <w:numId w:val="44"/>
        </w:numPr>
        <w:spacing w:after="0"/>
        <w:ind w:left="567" w:hanging="11"/>
        <w:jc w:val="both"/>
        <w:rPr>
          <w:rFonts w:ascii="Arial Narrow" w:hAnsi="Arial Narrow"/>
          <w:sz w:val="24"/>
          <w:lang w:val="en-US"/>
        </w:rPr>
      </w:pPr>
      <w:r w:rsidRPr="002B0C44">
        <w:rPr>
          <w:rFonts w:ascii="Arial Narrow" w:hAnsi="Arial Narrow"/>
          <w:sz w:val="24"/>
          <w:lang w:val="en-US"/>
        </w:rPr>
        <w:t>Bidder’s references;</w:t>
      </w:r>
    </w:p>
    <w:p w14:paraId="587CDC9A" w14:textId="57ECB50C" w:rsidR="002F3935" w:rsidRPr="002B0C44" w:rsidRDefault="002F3935" w:rsidP="008F2509">
      <w:pPr>
        <w:pStyle w:val="Paragraphedeliste"/>
        <w:numPr>
          <w:ilvl w:val="0"/>
          <w:numId w:val="44"/>
        </w:numPr>
        <w:spacing w:after="0"/>
        <w:ind w:left="567" w:hanging="11"/>
        <w:jc w:val="both"/>
        <w:rPr>
          <w:rFonts w:ascii="Arial Narrow" w:hAnsi="Arial Narrow"/>
          <w:sz w:val="24"/>
          <w:lang w:val="en-US"/>
        </w:rPr>
      </w:pPr>
      <w:r w:rsidRPr="002B0C44">
        <w:rPr>
          <w:rFonts w:ascii="Arial Narrow" w:hAnsi="Arial Narrow"/>
          <w:sz w:val="24"/>
          <w:lang w:val="en-US"/>
        </w:rPr>
        <w:t>Financial capacity; (Access to a line of credit or other financial resources, turnover, attestation of f</w:t>
      </w:r>
      <w:r w:rsidR="007D5B47" w:rsidRPr="002B0C44">
        <w:rPr>
          <w:rFonts w:ascii="Arial Narrow" w:hAnsi="Arial Narrow"/>
          <w:sz w:val="24"/>
          <w:lang w:val="en-US"/>
        </w:rPr>
        <w:t>i</w:t>
      </w:r>
      <w:r w:rsidRPr="002B0C44">
        <w:rPr>
          <w:rFonts w:ascii="Arial Narrow" w:hAnsi="Arial Narrow"/>
          <w:sz w:val="24"/>
          <w:lang w:val="en-US"/>
        </w:rPr>
        <w:t>nancial solvency);</w:t>
      </w:r>
    </w:p>
    <w:p w14:paraId="4927DD9B" w14:textId="77777777" w:rsidR="002F3935" w:rsidRPr="002B0C44" w:rsidRDefault="002F3935" w:rsidP="008F2509">
      <w:pPr>
        <w:pStyle w:val="Paragraphedeliste"/>
        <w:numPr>
          <w:ilvl w:val="0"/>
          <w:numId w:val="44"/>
        </w:numPr>
        <w:spacing w:after="0"/>
        <w:ind w:left="567" w:hanging="11"/>
        <w:jc w:val="both"/>
        <w:rPr>
          <w:rFonts w:ascii="Arial Narrow" w:hAnsi="Arial Narrow"/>
          <w:sz w:val="24"/>
          <w:lang w:val="en-US"/>
        </w:rPr>
      </w:pPr>
      <w:r w:rsidRPr="002B0C44">
        <w:rPr>
          <w:rFonts w:ascii="Arial Narrow" w:hAnsi="Arial Narrow"/>
          <w:sz w:val="24"/>
          <w:lang w:val="en-US"/>
        </w:rPr>
        <w:t>Personnel qualification and experience;</w:t>
      </w:r>
    </w:p>
    <w:p w14:paraId="196D5F19" w14:textId="77777777" w:rsidR="002F3935" w:rsidRPr="002B0C44" w:rsidRDefault="002F3935" w:rsidP="008F2509">
      <w:pPr>
        <w:pStyle w:val="Paragraphedeliste"/>
        <w:numPr>
          <w:ilvl w:val="0"/>
          <w:numId w:val="44"/>
        </w:numPr>
        <w:spacing w:after="0"/>
        <w:ind w:left="567" w:hanging="11"/>
        <w:jc w:val="both"/>
        <w:rPr>
          <w:rFonts w:ascii="Arial Narrow" w:hAnsi="Arial Narrow"/>
          <w:sz w:val="24"/>
          <w:lang w:val="en-US"/>
        </w:rPr>
      </w:pPr>
      <w:r w:rsidRPr="002B0C44">
        <w:rPr>
          <w:rFonts w:ascii="Arial Narrow" w:hAnsi="Arial Narrow"/>
          <w:sz w:val="24"/>
          <w:lang w:val="en-US"/>
        </w:rPr>
        <w:t xml:space="preserve">Logistic means, </w:t>
      </w:r>
    </w:p>
    <w:p w14:paraId="13E6091E" w14:textId="50AD7D55" w:rsidR="002F3935" w:rsidRPr="002B0C44" w:rsidRDefault="002F3935" w:rsidP="008F2509">
      <w:pPr>
        <w:pStyle w:val="Paragraphedeliste"/>
        <w:numPr>
          <w:ilvl w:val="0"/>
          <w:numId w:val="44"/>
        </w:numPr>
        <w:spacing w:after="0"/>
        <w:ind w:left="567" w:hanging="11"/>
        <w:jc w:val="both"/>
        <w:rPr>
          <w:rFonts w:ascii="Arial Narrow" w:hAnsi="Arial Narrow"/>
          <w:sz w:val="24"/>
          <w:lang w:val="en-US"/>
        </w:rPr>
      </w:pPr>
      <w:r w:rsidRPr="002B0C44">
        <w:rPr>
          <w:rFonts w:ascii="Arial Narrow" w:hAnsi="Arial Narrow"/>
          <w:sz w:val="24"/>
          <w:lang w:val="en-US"/>
        </w:rPr>
        <w:t>Methodology</w:t>
      </w:r>
      <w:r w:rsidR="00EF337C" w:rsidRPr="002B0C44">
        <w:rPr>
          <w:rFonts w:ascii="Arial Narrow" w:hAnsi="Arial Narrow"/>
          <w:sz w:val="24"/>
          <w:lang w:val="en-US"/>
        </w:rPr>
        <w:t>.</w:t>
      </w:r>
    </w:p>
    <w:p w14:paraId="0C9658C2" w14:textId="77777777" w:rsidR="002F3935" w:rsidRPr="002B0C44" w:rsidRDefault="002F3935" w:rsidP="00753E70">
      <w:pPr>
        <w:suppressAutoHyphens w:val="0"/>
        <w:autoSpaceDN/>
        <w:jc w:val="both"/>
        <w:textAlignment w:val="auto"/>
        <w:rPr>
          <w:rFonts w:ascii="Arial Narrow" w:hAnsi="Arial Narrow"/>
          <w:iCs/>
          <w:sz w:val="10"/>
          <w:szCs w:val="10"/>
          <w:lang w:val="en-GB"/>
        </w:rPr>
      </w:pPr>
    </w:p>
    <w:p w14:paraId="7ED7BBED" w14:textId="77777777" w:rsidR="002F3935" w:rsidRPr="002B0C44" w:rsidRDefault="002F3935" w:rsidP="00753E70">
      <w:pPr>
        <w:suppressAutoHyphens w:val="0"/>
        <w:autoSpaceDN/>
        <w:jc w:val="both"/>
        <w:textAlignment w:val="auto"/>
        <w:rPr>
          <w:rFonts w:ascii="Arial Narrow" w:hAnsi="Arial Narrow"/>
          <w:b/>
          <w:bCs/>
          <w:iCs/>
          <w:lang w:val="en-GB"/>
        </w:rPr>
      </w:pPr>
      <w:r w:rsidRPr="002B0C44">
        <w:rPr>
          <w:rFonts w:ascii="Arial Narrow" w:hAnsi="Arial Narrow"/>
          <w:b/>
          <w:bCs/>
          <w:iCs/>
          <w:lang w:val="en-GB"/>
        </w:rPr>
        <w:t>16. Award of contract</w:t>
      </w:r>
    </w:p>
    <w:p w14:paraId="4FB341D4" w14:textId="305B4F60" w:rsidR="002F3935" w:rsidRPr="002B0C44" w:rsidRDefault="00EF337C" w:rsidP="00B7130E">
      <w:pPr>
        <w:ind w:firstLine="567"/>
        <w:jc w:val="both"/>
        <w:rPr>
          <w:rFonts w:ascii="Arial Narrow" w:hAnsi="Arial Narrow"/>
          <w:lang w:val="en-US"/>
        </w:rPr>
      </w:pPr>
      <w:r w:rsidRPr="002B0C44">
        <w:rPr>
          <w:rFonts w:ascii="Arial Narrow" w:hAnsi="Arial Narrow"/>
          <w:lang w:val="en-US"/>
        </w:rPr>
        <w:t xml:space="preserve">The Project Owner </w:t>
      </w:r>
      <w:r w:rsidR="002F3935" w:rsidRPr="002B0C44">
        <w:rPr>
          <w:rFonts w:ascii="Arial Narrow" w:hAnsi="Arial Narrow"/>
          <w:lang w:val="en-US"/>
        </w:rPr>
        <w:t>shall award the contract to the bidder whose bid meets the required technical and financial qualification criteria and whose offer was evaluated as the lowest</w:t>
      </w:r>
      <w:r w:rsidRPr="002B0C44">
        <w:rPr>
          <w:rFonts w:ascii="Arial Narrow" w:hAnsi="Arial Narrow"/>
          <w:lang w:val="en-US"/>
        </w:rPr>
        <w:t>.</w:t>
      </w:r>
    </w:p>
    <w:p w14:paraId="046F6847" w14:textId="77777777" w:rsidR="002F3935" w:rsidRPr="002B0C44" w:rsidRDefault="002F3935" w:rsidP="00753E70">
      <w:pPr>
        <w:suppressAutoHyphens w:val="0"/>
        <w:autoSpaceDN/>
        <w:jc w:val="both"/>
        <w:textAlignment w:val="auto"/>
        <w:rPr>
          <w:rFonts w:ascii="Arial Narrow" w:hAnsi="Arial Narrow"/>
          <w:iCs/>
          <w:sz w:val="10"/>
          <w:szCs w:val="10"/>
          <w:lang w:val="en-GB"/>
        </w:rPr>
      </w:pPr>
    </w:p>
    <w:p w14:paraId="41001468" w14:textId="77777777" w:rsidR="002F3935" w:rsidRPr="002B0C44" w:rsidRDefault="002F3935" w:rsidP="00753E70">
      <w:pPr>
        <w:suppressAutoHyphens w:val="0"/>
        <w:autoSpaceDN/>
        <w:jc w:val="both"/>
        <w:textAlignment w:val="auto"/>
        <w:rPr>
          <w:rFonts w:ascii="Arial Narrow" w:hAnsi="Arial Narrow"/>
          <w:b/>
          <w:bCs/>
          <w:iCs/>
          <w:lang w:val="en-GB"/>
        </w:rPr>
      </w:pPr>
      <w:r w:rsidRPr="002B0C44">
        <w:rPr>
          <w:rFonts w:ascii="Arial Narrow" w:hAnsi="Arial Narrow"/>
          <w:b/>
          <w:bCs/>
          <w:iCs/>
          <w:lang w:val="en-GB"/>
        </w:rPr>
        <w:t xml:space="preserve">17. Maximum number of lots: </w:t>
      </w:r>
    </w:p>
    <w:p w14:paraId="5741528C" w14:textId="503879D1" w:rsidR="002F3935" w:rsidRPr="002B0C44" w:rsidRDefault="00EF337C" w:rsidP="00753E70">
      <w:pPr>
        <w:suppressAutoHyphens w:val="0"/>
        <w:autoSpaceDN/>
        <w:jc w:val="both"/>
        <w:textAlignment w:val="auto"/>
        <w:rPr>
          <w:rFonts w:ascii="Arial Narrow" w:hAnsi="Arial Narrow"/>
          <w:i/>
          <w:iCs/>
          <w:lang w:val="en-GB"/>
        </w:rPr>
      </w:pPr>
      <w:r w:rsidRPr="002B0C44">
        <w:rPr>
          <w:rFonts w:ascii="Arial Narrow" w:hAnsi="Arial Narrow"/>
          <w:i/>
          <w:iCs/>
          <w:lang w:val="en-GB"/>
        </w:rPr>
        <w:t>R.A.S</w:t>
      </w:r>
    </w:p>
    <w:p w14:paraId="00089C88" w14:textId="77777777" w:rsidR="002F3935" w:rsidRPr="002B0C44" w:rsidRDefault="002F3935" w:rsidP="00753E70">
      <w:pPr>
        <w:suppressAutoHyphens w:val="0"/>
        <w:autoSpaceDN/>
        <w:jc w:val="both"/>
        <w:textAlignment w:val="auto"/>
        <w:rPr>
          <w:rFonts w:ascii="Arial Narrow" w:hAnsi="Arial Narrow"/>
          <w:iCs/>
          <w:sz w:val="10"/>
          <w:szCs w:val="10"/>
          <w:lang w:val="en-GB"/>
        </w:rPr>
      </w:pPr>
    </w:p>
    <w:p w14:paraId="6569AE73" w14:textId="77777777" w:rsidR="002F3935" w:rsidRPr="002B0C44" w:rsidRDefault="002F3935" w:rsidP="00753E70">
      <w:pPr>
        <w:suppressAutoHyphens w:val="0"/>
        <w:autoSpaceDN/>
        <w:jc w:val="both"/>
        <w:textAlignment w:val="auto"/>
        <w:rPr>
          <w:rFonts w:ascii="Arial Narrow" w:hAnsi="Arial Narrow"/>
          <w:iCs/>
          <w:lang w:val="en-GB"/>
        </w:rPr>
      </w:pPr>
      <w:r w:rsidRPr="002B0C44">
        <w:rPr>
          <w:rFonts w:ascii="Arial Narrow" w:hAnsi="Arial Narrow"/>
          <w:b/>
          <w:bCs/>
          <w:iCs/>
          <w:lang w:val="en-GB"/>
        </w:rPr>
        <w:t>18. Duration of validity of bids</w:t>
      </w:r>
    </w:p>
    <w:p w14:paraId="22564F97" w14:textId="7C0794E3" w:rsidR="002F3935" w:rsidRPr="002B0C44" w:rsidRDefault="002F3935" w:rsidP="00B7130E">
      <w:pPr>
        <w:ind w:firstLine="567"/>
        <w:jc w:val="both"/>
        <w:rPr>
          <w:rFonts w:ascii="Arial Narrow" w:hAnsi="Arial Narrow"/>
          <w:lang w:val="en-US"/>
        </w:rPr>
      </w:pPr>
      <w:r w:rsidRPr="002B0C44">
        <w:rPr>
          <w:rFonts w:ascii="Arial Narrow" w:hAnsi="Arial Narrow"/>
          <w:lang w:val="en-US"/>
        </w:rPr>
        <w:t>Bidders shall remain c</w:t>
      </w:r>
      <w:r w:rsidR="00EF337C" w:rsidRPr="002B0C44">
        <w:rPr>
          <w:rFonts w:ascii="Arial Narrow" w:hAnsi="Arial Narrow"/>
          <w:lang w:val="en-US"/>
        </w:rPr>
        <w:t xml:space="preserve">ommitted to their bids for </w:t>
      </w:r>
      <w:r w:rsidRPr="002B0C44">
        <w:rPr>
          <w:rFonts w:ascii="Arial Narrow" w:hAnsi="Arial Narrow"/>
          <w:lang w:val="en-US"/>
        </w:rPr>
        <w:t>90 days from the initial deadline set for the submission of bids.</w:t>
      </w:r>
      <w:r w:rsidR="00A02354">
        <w:rPr>
          <w:rFonts w:ascii="Arial Narrow" w:hAnsi="Arial Narrow"/>
          <w:lang w:val="en-US"/>
        </w:rPr>
        <w:t xml:space="preserve"> </w:t>
      </w:r>
    </w:p>
    <w:p w14:paraId="643824DA" w14:textId="77777777" w:rsidR="002F3935" w:rsidRPr="002B0C44" w:rsidRDefault="002F3935" w:rsidP="00753E70">
      <w:pPr>
        <w:suppressAutoHyphens w:val="0"/>
        <w:autoSpaceDN/>
        <w:jc w:val="both"/>
        <w:textAlignment w:val="auto"/>
        <w:rPr>
          <w:rFonts w:ascii="Arial Narrow" w:hAnsi="Arial Narrow"/>
          <w:b/>
          <w:bCs/>
          <w:iCs/>
          <w:sz w:val="10"/>
          <w:szCs w:val="10"/>
          <w:lang w:val="en-GB"/>
        </w:rPr>
      </w:pPr>
    </w:p>
    <w:p w14:paraId="58EAA698" w14:textId="77777777" w:rsidR="002F3935" w:rsidRPr="002B0C44" w:rsidRDefault="002F3935" w:rsidP="00753E70">
      <w:pPr>
        <w:suppressAutoHyphens w:val="0"/>
        <w:autoSpaceDN/>
        <w:jc w:val="both"/>
        <w:textAlignment w:val="auto"/>
        <w:rPr>
          <w:rFonts w:ascii="Arial Narrow" w:hAnsi="Arial Narrow"/>
          <w:iCs/>
          <w:lang w:val="en-GB"/>
        </w:rPr>
      </w:pPr>
      <w:r w:rsidRPr="002B0C44">
        <w:rPr>
          <w:rFonts w:ascii="Arial Narrow" w:hAnsi="Arial Narrow"/>
          <w:b/>
          <w:bCs/>
          <w:iCs/>
          <w:lang w:val="en-GB"/>
        </w:rPr>
        <w:t>19. Further information</w:t>
      </w:r>
    </w:p>
    <w:p w14:paraId="3863B2AD" w14:textId="1208F0B9" w:rsidR="002D35E4" w:rsidRPr="002B0C44" w:rsidRDefault="002F3935" w:rsidP="00A02354">
      <w:pPr>
        <w:ind w:firstLine="567"/>
        <w:jc w:val="both"/>
        <w:rPr>
          <w:rFonts w:ascii="Arial Narrow" w:hAnsi="Arial Narrow"/>
          <w:lang w:val="en-US"/>
        </w:rPr>
      </w:pPr>
      <w:r w:rsidRPr="002B0C44">
        <w:rPr>
          <w:rFonts w:ascii="Arial Narrow" w:hAnsi="Arial Narrow"/>
          <w:lang w:val="en-US"/>
        </w:rPr>
        <w:t>Additional information may be obtained during working hours from SIGAMP service</w:t>
      </w:r>
      <w:r w:rsidR="002D35E4">
        <w:rPr>
          <w:rFonts w:ascii="Arial Narrow" w:hAnsi="Arial Narrow"/>
          <w:lang w:val="en-US"/>
        </w:rPr>
        <w:t xml:space="preserve"> of Ebolowa 1 town hall.</w:t>
      </w:r>
    </w:p>
    <w:p w14:paraId="48C623D5" w14:textId="77777777" w:rsidR="002F3935" w:rsidRPr="002B0C44" w:rsidRDefault="002F3935" w:rsidP="000460E6">
      <w:pPr>
        <w:suppressAutoHyphens w:val="0"/>
        <w:autoSpaceDN/>
        <w:spacing w:before="120"/>
        <w:jc w:val="both"/>
        <w:textAlignment w:val="auto"/>
        <w:rPr>
          <w:rFonts w:ascii="Arial Narrow" w:hAnsi="Arial Narrow"/>
          <w:iCs/>
          <w:lang w:val="en-GB"/>
        </w:rPr>
      </w:pPr>
      <w:r w:rsidRPr="002B0C44">
        <w:rPr>
          <w:rFonts w:ascii="Arial Narrow" w:hAnsi="Arial Narrow"/>
          <w:b/>
          <w:bCs/>
          <w:iCs/>
          <w:lang w:val="en-GB"/>
        </w:rPr>
        <w:t xml:space="preserve">20. </w:t>
      </w:r>
      <w:r w:rsidRPr="002B0C44">
        <w:rPr>
          <w:rFonts w:ascii="Arial Narrow" w:hAnsi="Arial Narrow"/>
          <w:b/>
          <w:iCs/>
          <w:lang w:val="en-GB"/>
        </w:rPr>
        <w:t>Fight against corruption and malpractices</w:t>
      </w:r>
    </w:p>
    <w:p w14:paraId="3750EE16" w14:textId="18AB1299" w:rsidR="00402192" w:rsidRPr="00A02354" w:rsidRDefault="002F3935" w:rsidP="00A02354">
      <w:pPr>
        <w:ind w:firstLine="567"/>
        <w:jc w:val="both"/>
        <w:rPr>
          <w:rFonts w:ascii="Arial Narrow" w:hAnsi="Arial Narrow"/>
          <w:lang w:val="en-US"/>
        </w:rPr>
      </w:pPr>
      <w:r w:rsidRPr="002B0C44">
        <w:rPr>
          <w:rFonts w:ascii="Arial Narrow" w:hAnsi="Arial Narrow"/>
          <w:lang w:val="en-US"/>
        </w:rPr>
        <w:t>For any denunciation of corruption attempt practices, facts or acts, please call the National Anti-Corruption Commission (</w:t>
      </w:r>
      <w:proofErr w:type="spellStart"/>
      <w:r w:rsidRPr="002B0C44">
        <w:rPr>
          <w:rFonts w:ascii="Arial Narrow" w:hAnsi="Arial Narrow"/>
          <w:lang w:val="en-US"/>
        </w:rPr>
        <w:t>NACC</w:t>
      </w:r>
      <w:proofErr w:type="spellEnd"/>
      <w:r w:rsidRPr="002B0C44">
        <w:rPr>
          <w:rFonts w:ascii="Arial Narrow" w:hAnsi="Arial Narrow"/>
          <w:lang w:val="en-US"/>
        </w:rPr>
        <w:t>) on 1517, the Authority in charge of Public Contracts (MINMAP) (</w:t>
      </w:r>
      <w:proofErr w:type="spellStart"/>
      <w:r w:rsidRPr="002B0C44">
        <w:rPr>
          <w:rFonts w:ascii="Arial Narrow" w:hAnsi="Arial Narrow"/>
          <w:lang w:val="en-US"/>
        </w:rPr>
        <w:t>SMS</w:t>
      </w:r>
      <w:proofErr w:type="spellEnd"/>
      <w:r w:rsidRPr="002B0C44">
        <w:rPr>
          <w:rFonts w:ascii="Arial Narrow" w:hAnsi="Arial Narrow"/>
          <w:lang w:val="en-US"/>
        </w:rPr>
        <w:t xml:space="preserve"> or call) on (+237) 673 20 57 25 and 699 37 07 48, the </w:t>
      </w:r>
      <w:proofErr w:type="spellStart"/>
      <w:r w:rsidRPr="002B0C44">
        <w:rPr>
          <w:rFonts w:ascii="Arial Narrow" w:hAnsi="Arial Narrow"/>
          <w:lang w:val="en-US"/>
        </w:rPr>
        <w:t>ARMP</w:t>
      </w:r>
      <w:proofErr w:type="spellEnd"/>
      <w:r w:rsidRPr="002B0C44">
        <w:rPr>
          <w:rFonts w:ascii="Arial Narrow" w:hAnsi="Arial Narrow"/>
          <w:lang w:val="en-US"/>
        </w:rPr>
        <w:t xml:space="preserve"> </w:t>
      </w:r>
      <w:r w:rsidR="00402192" w:rsidRPr="002B0C44">
        <w:rPr>
          <w:rFonts w:ascii="Arial Narrow" w:hAnsi="Arial Narrow"/>
          <w:lang w:val="en-US"/>
        </w:rPr>
        <w:t xml:space="preserve">via their website “www.armp.cm” </w:t>
      </w:r>
      <w:r w:rsidRPr="002B0C44">
        <w:rPr>
          <w:rFonts w:ascii="Arial Narrow" w:hAnsi="Arial Narrow"/>
          <w:lang w:val="en-US"/>
        </w:rPr>
        <w:t xml:space="preserve">or the PO on </w:t>
      </w:r>
      <w:r w:rsidR="003752C7">
        <w:rPr>
          <w:rFonts w:ascii="Arial Narrow" w:hAnsi="Arial Narrow"/>
          <w:lang w:val="en-GB"/>
        </w:rPr>
        <w:t>677 534 891.</w:t>
      </w:r>
    </w:p>
    <w:p w14:paraId="0BB1421F" w14:textId="102165E9" w:rsidR="00402192" w:rsidRPr="002B0C44" w:rsidRDefault="00402192" w:rsidP="00BC6EE3">
      <w:pPr>
        <w:suppressAutoHyphens w:val="0"/>
        <w:autoSpaceDN/>
        <w:jc w:val="right"/>
        <w:textAlignment w:val="auto"/>
        <w:rPr>
          <w:rFonts w:ascii="Arial Narrow" w:hAnsi="Arial Narrow"/>
          <w:iCs/>
          <w:lang w:val="en-GB"/>
        </w:rPr>
      </w:pPr>
      <w:r w:rsidRPr="002B0C44">
        <w:rPr>
          <w:rFonts w:ascii="Arial Narrow" w:hAnsi="Arial Narrow"/>
          <w:iCs/>
          <w:lang w:val="en-US"/>
        </w:rPr>
        <w:t>Ebo</w:t>
      </w:r>
      <w:r w:rsidR="003752C7">
        <w:rPr>
          <w:rFonts w:ascii="Arial Narrow" w:hAnsi="Arial Narrow"/>
          <w:iCs/>
          <w:lang w:val="en-US"/>
        </w:rPr>
        <w:t>lowa, le _________</w:t>
      </w:r>
    </w:p>
    <w:p w14:paraId="01117931" w14:textId="12283201" w:rsidR="00402192" w:rsidRPr="002B0C44" w:rsidRDefault="002D35E4" w:rsidP="00BC6EE3">
      <w:pPr>
        <w:suppressAutoHyphens w:val="0"/>
        <w:autoSpaceDN/>
        <w:jc w:val="right"/>
        <w:textAlignment w:val="auto"/>
        <w:rPr>
          <w:rFonts w:ascii="Arial Narrow" w:hAnsi="Arial Narrow"/>
          <w:b/>
          <w:iCs/>
          <w:u w:val="single"/>
          <w:lang w:val="en-GB"/>
        </w:rPr>
      </w:pPr>
      <w:r>
        <w:rPr>
          <w:rFonts w:ascii="Arial Narrow" w:hAnsi="Arial Narrow"/>
          <w:b/>
          <w:iCs/>
          <w:u w:val="single"/>
          <w:lang w:val="en-GB"/>
        </w:rPr>
        <w:t>THE MAYOR OF EBOLOWA I</w:t>
      </w:r>
      <w:r w:rsidR="00402192" w:rsidRPr="002B0C44">
        <w:rPr>
          <w:rFonts w:ascii="Arial Narrow" w:hAnsi="Arial Narrow"/>
          <w:b/>
          <w:iCs/>
          <w:u w:val="single"/>
          <w:lang w:val="en-GB"/>
        </w:rPr>
        <w:t xml:space="preserve"> COUNCIL</w:t>
      </w:r>
    </w:p>
    <w:p w14:paraId="4F89D43B" w14:textId="3B599553" w:rsidR="002F3935" w:rsidRPr="002B0C44" w:rsidRDefault="00402192" w:rsidP="00402192">
      <w:pPr>
        <w:suppressAutoHyphens w:val="0"/>
        <w:autoSpaceDN/>
        <w:ind w:left="5670"/>
        <w:jc w:val="center"/>
        <w:textAlignment w:val="auto"/>
        <w:rPr>
          <w:rFonts w:ascii="Arial Narrow" w:hAnsi="Arial Narrow"/>
          <w:b/>
          <w:iCs/>
          <w:lang w:val="en-GB"/>
        </w:rPr>
      </w:pPr>
      <w:r w:rsidRPr="002B0C44">
        <w:rPr>
          <w:rFonts w:ascii="Arial Narrow" w:hAnsi="Arial Narrow"/>
          <w:b/>
          <w:iCs/>
          <w:lang w:val="en-GB"/>
        </w:rPr>
        <w:t>(PROJECT OWNER)</w:t>
      </w:r>
    </w:p>
    <w:p w14:paraId="759FCBE6" w14:textId="77777777" w:rsidR="002F3935" w:rsidRPr="002B0C44" w:rsidRDefault="002F3935" w:rsidP="00BC6EE3">
      <w:pPr>
        <w:suppressAutoHyphens w:val="0"/>
        <w:autoSpaceDN/>
        <w:jc w:val="right"/>
        <w:textAlignment w:val="auto"/>
        <w:rPr>
          <w:rFonts w:ascii="Arial Narrow" w:hAnsi="Arial Narrow"/>
          <w:b/>
          <w:iCs/>
          <w:u w:val="single"/>
          <w:lang w:val="en-US"/>
        </w:rPr>
      </w:pPr>
    </w:p>
    <w:p w14:paraId="0E5E290C" w14:textId="77777777" w:rsidR="002F3935" w:rsidRPr="00A02354" w:rsidRDefault="002F3935" w:rsidP="002F3935">
      <w:pPr>
        <w:suppressAutoHyphens w:val="0"/>
        <w:autoSpaceDN/>
        <w:textAlignment w:val="auto"/>
        <w:rPr>
          <w:rFonts w:ascii="Arial Narrow" w:hAnsi="Arial Narrow"/>
          <w:i/>
          <w:iCs/>
          <w:sz w:val="22"/>
        </w:rPr>
      </w:pPr>
      <w:r w:rsidRPr="00A02354">
        <w:rPr>
          <w:rFonts w:ascii="Arial Narrow" w:hAnsi="Arial Narrow"/>
          <w:b/>
          <w:i/>
          <w:iCs/>
          <w:sz w:val="22"/>
          <w:u w:val="single"/>
        </w:rPr>
        <w:t>Copies:</w:t>
      </w:r>
      <w:r w:rsidRPr="00A02354">
        <w:rPr>
          <w:rFonts w:ascii="Arial Narrow" w:hAnsi="Arial Narrow"/>
          <w:i/>
          <w:iCs/>
          <w:sz w:val="22"/>
        </w:rPr>
        <w:t xml:space="preserve"> </w:t>
      </w:r>
    </w:p>
    <w:p w14:paraId="4D5979D1" w14:textId="2B74AAF9" w:rsidR="002F3935" w:rsidRPr="00A02354" w:rsidRDefault="00402192" w:rsidP="002F3935">
      <w:pPr>
        <w:numPr>
          <w:ilvl w:val="0"/>
          <w:numId w:val="19"/>
        </w:numPr>
        <w:suppressAutoHyphens w:val="0"/>
        <w:autoSpaceDN/>
        <w:textAlignment w:val="auto"/>
        <w:rPr>
          <w:rFonts w:ascii="Arial Narrow" w:hAnsi="Arial Narrow"/>
          <w:i/>
          <w:iCs/>
          <w:sz w:val="18"/>
          <w:lang w:val="en-GB"/>
        </w:rPr>
      </w:pPr>
      <w:r w:rsidRPr="00A02354">
        <w:rPr>
          <w:rFonts w:ascii="Arial Narrow" w:hAnsi="Arial Narrow"/>
          <w:i/>
          <w:iCs/>
          <w:sz w:val="18"/>
          <w:lang w:val="en-GB"/>
        </w:rPr>
        <w:t>DD/MINMAP</w:t>
      </w:r>
      <w:r w:rsidR="002F3935" w:rsidRPr="00A02354">
        <w:rPr>
          <w:rFonts w:ascii="Arial Narrow" w:hAnsi="Arial Narrow"/>
          <w:i/>
          <w:iCs/>
          <w:sz w:val="18"/>
          <w:lang w:val="en-GB"/>
        </w:rPr>
        <w:t>;</w:t>
      </w:r>
    </w:p>
    <w:p w14:paraId="7CA31333" w14:textId="35CFE15C" w:rsidR="002F3935" w:rsidRPr="00A02354" w:rsidRDefault="002F3935" w:rsidP="002F3935">
      <w:pPr>
        <w:numPr>
          <w:ilvl w:val="0"/>
          <w:numId w:val="19"/>
        </w:numPr>
        <w:suppressAutoHyphens w:val="0"/>
        <w:autoSpaceDN/>
        <w:textAlignment w:val="auto"/>
        <w:rPr>
          <w:rFonts w:ascii="Arial Narrow" w:hAnsi="Arial Narrow"/>
          <w:i/>
          <w:iCs/>
          <w:sz w:val="18"/>
          <w:lang w:val="en-GB"/>
        </w:rPr>
      </w:pPr>
      <w:r w:rsidRPr="00A02354">
        <w:rPr>
          <w:rFonts w:ascii="Arial Narrow" w:hAnsi="Arial Narrow"/>
          <w:i/>
          <w:iCs/>
          <w:sz w:val="18"/>
          <w:lang w:val="en-GB"/>
        </w:rPr>
        <w:t>ARMP</w:t>
      </w:r>
      <w:r w:rsidR="00402192" w:rsidRPr="00A02354">
        <w:rPr>
          <w:rFonts w:ascii="Arial Narrow" w:hAnsi="Arial Narrow"/>
          <w:i/>
          <w:iCs/>
          <w:sz w:val="18"/>
          <w:lang w:val="en-GB"/>
        </w:rPr>
        <w:t>/SUD</w:t>
      </w:r>
      <w:r w:rsidRPr="00A02354">
        <w:rPr>
          <w:rFonts w:ascii="Arial Narrow" w:hAnsi="Arial Narrow"/>
          <w:i/>
          <w:iCs/>
          <w:sz w:val="18"/>
          <w:lang w:val="en-GB"/>
        </w:rPr>
        <w:t xml:space="preserve"> </w:t>
      </w:r>
    </w:p>
    <w:p w14:paraId="17248849" w14:textId="38E81A3F" w:rsidR="002F3935" w:rsidRPr="00A02354" w:rsidRDefault="00402192" w:rsidP="002F3935">
      <w:pPr>
        <w:numPr>
          <w:ilvl w:val="0"/>
          <w:numId w:val="19"/>
        </w:numPr>
        <w:suppressAutoHyphens w:val="0"/>
        <w:autoSpaceDN/>
        <w:textAlignment w:val="auto"/>
        <w:rPr>
          <w:rFonts w:ascii="Arial Narrow" w:hAnsi="Arial Narrow"/>
          <w:i/>
          <w:iCs/>
          <w:sz w:val="18"/>
          <w:lang w:val="en-GB"/>
        </w:rPr>
      </w:pPr>
      <w:r w:rsidRPr="00A02354">
        <w:rPr>
          <w:rFonts w:ascii="Arial Narrow" w:hAnsi="Arial Narrow"/>
          <w:bCs/>
          <w:i/>
          <w:iCs/>
          <w:sz w:val="18"/>
          <w:lang w:val="en-GB"/>
        </w:rPr>
        <w:t>CIPM EBWA II</w:t>
      </w:r>
      <w:r w:rsidR="002F3935" w:rsidRPr="00A02354">
        <w:rPr>
          <w:rFonts w:ascii="Arial Narrow" w:hAnsi="Arial Narrow"/>
          <w:i/>
          <w:iCs/>
          <w:sz w:val="18"/>
          <w:lang w:val="en-GB"/>
        </w:rPr>
        <w:t xml:space="preserve">; </w:t>
      </w:r>
    </w:p>
    <w:p w14:paraId="6F8D1CA0" w14:textId="6548FBF7" w:rsidR="002F3935" w:rsidRPr="00A02354" w:rsidRDefault="002D35E4" w:rsidP="002F3935">
      <w:pPr>
        <w:numPr>
          <w:ilvl w:val="0"/>
          <w:numId w:val="19"/>
        </w:numPr>
        <w:suppressAutoHyphens w:val="0"/>
        <w:autoSpaceDN/>
        <w:textAlignment w:val="auto"/>
        <w:rPr>
          <w:rFonts w:ascii="Arial Narrow" w:hAnsi="Arial Narrow"/>
          <w:i/>
          <w:iCs/>
          <w:sz w:val="18"/>
          <w:lang w:val="en-GB"/>
        </w:rPr>
      </w:pPr>
      <w:r w:rsidRPr="00A02354">
        <w:rPr>
          <w:rFonts w:ascii="Arial Narrow" w:hAnsi="Arial Narrow"/>
          <w:i/>
          <w:iCs/>
          <w:sz w:val="18"/>
          <w:lang w:val="en-GB"/>
        </w:rPr>
        <w:t>DD/MINADER</w:t>
      </w:r>
      <w:r w:rsidR="00402192" w:rsidRPr="00A02354">
        <w:rPr>
          <w:rFonts w:ascii="Arial Narrow" w:hAnsi="Arial Narrow"/>
          <w:i/>
          <w:iCs/>
          <w:sz w:val="18"/>
          <w:lang w:val="en-GB"/>
        </w:rPr>
        <w:t>;</w:t>
      </w:r>
    </w:p>
    <w:p w14:paraId="04D5E4B0" w14:textId="06C6638A" w:rsidR="00273DD0" w:rsidRPr="00A02354" w:rsidRDefault="009C69ED" w:rsidP="00A02354">
      <w:pPr>
        <w:numPr>
          <w:ilvl w:val="0"/>
          <w:numId w:val="19"/>
        </w:numPr>
        <w:suppressAutoHyphens w:val="0"/>
        <w:autoSpaceDN/>
        <w:textAlignment w:val="auto"/>
        <w:rPr>
          <w:rFonts w:ascii="Arial Narrow" w:hAnsi="Arial Narrow"/>
          <w:i/>
          <w:iCs/>
          <w:sz w:val="18"/>
        </w:rPr>
      </w:pPr>
      <w:r w:rsidRPr="00A02354">
        <w:rPr>
          <w:rFonts w:ascii="Arial Narrow" w:hAnsi="Arial Narrow"/>
          <w:i/>
          <w:iCs/>
          <w:sz w:val="18"/>
        </w:rPr>
        <w:t>NOTICE BOARD/FILE</w:t>
      </w:r>
    </w:p>
    <w:p w14:paraId="4B610D52"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35173740"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691EC600"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2BA27A12"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6C95EF74"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495D6C70" w14:textId="77777777" w:rsidR="00B7130E" w:rsidRPr="00AD700D" w:rsidRDefault="00B7130E" w:rsidP="00230C15">
      <w:pPr>
        <w:widowControl w:val="0"/>
        <w:autoSpaceDE w:val="0"/>
        <w:spacing w:line="360" w:lineRule="auto"/>
        <w:jc w:val="both"/>
        <w:rPr>
          <w:rFonts w:ascii="Arial Narrow" w:hAnsi="Arial Narrow"/>
          <w:sz w:val="20"/>
          <w:szCs w:val="20"/>
          <w:lang w:val="en-US"/>
        </w:rPr>
      </w:pPr>
    </w:p>
    <w:p w14:paraId="2015DA8F" w14:textId="77777777" w:rsidR="00B7130E" w:rsidRPr="00AD700D" w:rsidRDefault="00B7130E" w:rsidP="00230C15">
      <w:pPr>
        <w:widowControl w:val="0"/>
        <w:autoSpaceDE w:val="0"/>
        <w:spacing w:line="360" w:lineRule="auto"/>
        <w:jc w:val="both"/>
        <w:rPr>
          <w:rFonts w:ascii="Arial Narrow" w:hAnsi="Arial Narrow"/>
          <w:sz w:val="20"/>
          <w:szCs w:val="20"/>
          <w:lang w:val="en-US"/>
        </w:rPr>
      </w:pPr>
    </w:p>
    <w:p w14:paraId="0FBB8B98"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38F0C801"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404C0FC3"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3C7E8C6D"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758ED24A"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5DDD210E"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3541DBF1"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08133E5A" w14:textId="77777777" w:rsidR="002F3935" w:rsidRPr="00AD700D" w:rsidRDefault="002F3935" w:rsidP="00230C15">
      <w:pPr>
        <w:widowControl w:val="0"/>
        <w:autoSpaceDE w:val="0"/>
        <w:spacing w:line="360" w:lineRule="auto"/>
        <w:jc w:val="both"/>
        <w:rPr>
          <w:rFonts w:ascii="Arial Narrow" w:hAnsi="Arial Narrow"/>
          <w:lang w:val="en-US"/>
        </w:rPr>
      </w:pPr>
    </w:p>
    <w:p w14:paraId="4BD9BE01" w14:textId="7005D16D" w:rsidR="008E6D1C" w:rsidRPr="00AD700D" w:rsidRDefault="008E6D1C" w:rsidP="009F6C60">
      <w:pPr>
        <w:pStyle w:val="DTAOpices"/>
        <w:rPr>
          <w:rFonts w:ascii="Arial Narrow" w:hAnsi="Arial Narrow"/>
        </w:rPr>
      </w:pPr>
      <w:bookmarkStart w:id="15" w:name="_Toc390335363"/>
      <w:bookmarkStart w:id="16" w:name="_Toc390418122"/>
      <w:bookmarkStart w:id="17" w:name="_Toc97543358"/>
      <w:bookmarkStart w:id="18" w:name="_Toc97557024"/>
      <w:bookmarkStart w:id="19" w:name="_Toc157306463"/>
      <w:r w:rsidRPr="00AD700D">
        <w:rPr>
          <w:rFonts w:ascii="Arial Narrow" w:hAnsi="Arial Narrow"/>
        </w:rPr>
        <w:t>piece n°</w:t>
      </w:r>
      <w:r w:rsidR="009B0254">
        <w:rPr>
          <w:rFonts w:ascii="Arial Narrow" w:hAnsi="Arial Narrow"/>
        </w:rPr>
        <w:t xml:space="preserve"> </w:t>
      </w:r>
      <w:r w:rsidRPr="00AD700D">
        <w:rPr>
          <w:rFonts w:ascii="Arial Narrow" w:hAnsi="Arial Narrow"/>
        </w:rPr>
        <w:t>2</w:t>
      </w:r>
      <w:r w:rsidR="009B0254">
        <w:rPr>
          <w:rFonts w:ascii="Arial Narrow" w:hAnsi="Arial Narrow"/>
        </w:rPr>
        <w:t> :</w:t>
      </w:r>
    </w:p>
    <w:p w14:paraId="1CB2D43C" w14:textId="4D876D3D" w:rsidR="00273DD0" w:rsidRPr="00AD700D" w:rsidRDefault="00353DCC" w:rsidP="009F6C60">
      <w:pPr>
        <w:pStyle w:val="DTAOpices"/>
        <w:rPr>
          <w:rFonts w:ascii="Arial Narrow" w:hAnsi="Arial Narrow"/>
        </w:rPr>
      </w:pPr>
      <w:r w:rsidRPr="00AD700D">
        <w:rPr>
          <w:rFonts w:ascii="Arial Narrow" w:hAnsi="Arial Narrow"/>
        </w:rPr>
        <w:t xml:space="preserve">Règlement Général </w:t>
      </w:r>
      <w:r w:rsidR="00452E83">
        <w:rPr>
          <w:rFonts w:ascii="Arial Narrow" w:hAnsi="Arial Narrow"/>
        </w:rPr>
        <w:t xml:space="preserve">de </w:t>
      </w:r>
      <w:r w:rsidR="00A02354">
        <w:rPr>
          <w:rFonts w:ascii="Arial Narrow" w:hAnsi="Arial Narrow"/>
        </w:rPr>
        <w:t>l’appel d’offres</w:t>
      </w:r>
      <w:r w:rsidRPr="00AD700D">
        <w:rPr>
          <w:rFonts w:ascii="Arial Narrow" w:hAnsi="Arial Narrow"/>
        </w:rPr>
        <w:t>(</w:t>
      </w:r>
      <w:r w:rsidR="00452E83">
        <w:rPr>
          <w:rFonts w:ascii="Arial Narrow" w:hAnsi="Arial Narrow"/>
        </w:rPr>
        <w:t>RG</w:t>
      </w:r>
      <w:r w:rsidR="00A02354">
        <w:rPr>
          <w:rFonts w:ascii="Arial Narrow" w:hAnsi="Arial Narrow"/>
        </w:rPr>
        <w:t>ao</w:t>
      </w:r>
      <w:r w:rsidRPr="00AD700D">
        <w:rPr>
          <w:rFonts w:ascii="Arial Narrow" w:hAnsi="Arial Narrow"/>
        </w:rPr>
        <w:t>)</w:t>
      </w:r>
      <w:bookmarkEnd w:id="15"/>
      <w:bookmarkEnd w:id="16"/>
      <w:bookmarkEnd w:id="17"/>
      <w:bookmarkEnd w:id="18"/>
      <w:bookmarkEnd w:id="19"/>
    </w:p>
    <w:p w14:paraId="1384C04A" w14:textId="77777777" w:rsidR="00273DD0" w:rsidRPr="00AD700D" w:rsidRDefault="00273DD0" w:rsidP="00230C15">
      <w:pPr>
        <w:widowControl w:val="0"/>
        <w:autoSpaceDE w:val="0"/>
        <w:spacing w:line="360" w:lineRule="auto"/>
        <w:jc w:val="both"/>
        <w:rPr>
          <w:rFonts w:ascii="Arial Narrow" w:hAnsi="Arial Narrow"/>
          <w:spacing w:val="38"/>
        </w:rPr>
      </w:pPr>
    </w:p>
    <w:p w14:paraId="66D19D17" w14:textId="4E379151" w:rsidR="007750D7" w:rsidRPr="00AD700D" w:rsidRDefault="007750D7" w:rsidP="00230C15">
      <w:pPr>
        <w:suppressAutoHyphens w:val="0"/>
        <w:autoSpaceDN/>
        <w:textAlignment w:val="auto"/>
        <w:rPr>
          <w:rFonts w:ascii="Arial Narrow" w:hAnsi="Arial Narrow"/>
        </w:rPr>
      </w:pPr>
      <w:r w:rsidRPr="00AD700D">
        <w:rPr>
          <w:rFonts w:ascii="Arial Narrow" w:hAnsi="Arial Narrow"/>
        </w:rPr>
        <w:br w:type="page"/>
      </w:r>
    </w:p>
    <w:p w14:paraId="142FD2F4" w14:textId="77777777" w:rsidR="00A02354" w:rsidRDefault="00A02354" w:rsidP="001F1865">
      <w:pPr>
        <w:pStyle w:val="DTAOtitre"/>
      </w:pPr>
    </w:p>
    <w:p w14:paraId="39C34919" w14:textId="6CB91A38" w:rsidR="00273DD0" w:rsidRPr="00AD700D" w:rsidRDefault="00353DCC" w:rsidP="001F1865">
      <w:pPr>
        <w:pStyle w:val="DTAOtitre"/>
      </w:pPr>
      <w:r w:rsidRPr="00AD700D">
        <w:t>Règlement</w:t>
      </w:r>
      <w:r w:rsidR="000664F6" w:rsidRPr="00AD700D">
        <w:t xml:space="preserve"> </w:t>
      </w:r>
      <w:r w:rsidRPr="00AD700D">
        <w:t>Général</w:t>
      </w:r>
      <w:r w:rsidR="000664F6" w:rsidRPr="00AD700D">
        <w:t xml:space="preserve"> </w:t>
      </w:r>
      <w:r w:rsidR="00A02354">
        <w:t xml:space="preserve">de l’APPEL D’OFFRES </w:t>
      </w:r>
    </w:p>
    <w:p w14:paraId="652EB656" w14:textId="791807F0" w:rsidR="00273DD0" w:rsidRPr="007E3E93" w:rsidRDefault="00353DCC" w:rsidP="007E3E93">
      <w:pPr>
        <w:pStyle w:val="RGAOpartie"/>
      </w:pPr>
      <w:bookmarkStart w:id="20" w:name="_Toc530307904"/>
      <w:bookmarkStart w:id="21" w:name="_Toc97557025"/>
      <w:bookmarkStart w:id="22" w:name="_Toc163062692"/>
      <w:bookmarkStart w:id="23" w:name="RGAO"/>
      <w:r w:rsidRPr="007E3E93">
        <w:t>Généralités</w:t>
      </w:r>
      <w:bookmarkEnd w:id="20"/>
      <w:bookmarkEnd w:id="21"/>
      <w:bookmarkEnd w:id="22"/>
    </w:p>
    <w:p w14:paraId="7F0F3473" w14:textId="2FB899E6" w:rsidR="00273DD0" w:rsidRPr="00AD700D" w:rsidRDefault="00B776BA" w:rsidP="007E3E93">
      <w:pPr>
        <w:pStyle w:val="RGAOarticles"/>
        <w:spacing w:line="276" w:lineRule="auto"/>
        <w:rPr>
          <w:rFonts w:ascii="Arial Narrow" w:hAnsi="Arial Narrow"/>
        </w:rPr>
      </w:pPr>
      <w:bookmarkStart w:id="24" w:name="_Toc530307905"/>
      <w:bookmarkStart w:id="25" w:name="_Toc97557026"/>
      <w:bookmarkStart w:id="26" w:name="_Toc163062693"/>
      <w:r w:rsidRPr="00AD700D">
        <w:rPr>
          <w:rFonts w:ascii="Arial Narrow" w:hAnsi="Arial Narrow"/>
        </w:rPr>
        <w:t>Objet de la consultation</w:t>
      </w:r>
      <w:bookmarkEnd w:id="24"/>
      <w:bookmarkEnd w:id="25"/>
      <w:bookmarkEnd w:id="26"/>
      <w:r w:rsidRPr="00AD700D">
        <w:rPr>
          <w:rFonts w:ascii="Arial Narrow" w:hAnsi="Arial Narrow"/>
        </w:rPr>
        <w:t xml:space="preserve"> </w:t>
      </w:r>
    </w:p>
    <w:p w14:paraId="055C2647" w14:textId="7F1FCD5A" w:rsidR="00273DD0" w:rsidRPr="00AD700D" w:rsidRDefault="004E21A8" w:rsidP="007E3E93">
      <w:pPr>
        <w:widowControl w:val="0"/>
        <w:numPr>
          <w:ilvl w:val="1"/>
          <w:numId w:val="4"/>
        </w:numPr>
        <w:tabs>
          <w:tab w:val="left" w:pos="709"/>
          <w:tab w:val="left" w:pos="2780"/>
          <w:tab w:val="left" w:pos="4040"/>
          <w:tab w:val="left" w:pos="4460"/>
        </w:tabs>
        <w:autoSpaceDE w:val="0"/>
        <w:spacing w:after="60" w:line="276" w:lineRule="auto"/>
        <w:ind w:left="0" w:firstLine="0"/>
        <w:jc w:val="both"/>
        <w:rPr>
          <w:rFonts w:ascii="Arial Narrow" w:hAnsi="Arial Narrow"/>
        </w:rPr>
      </w:pPr>
      <w:r w:rsidRPr="00AD700D">
        <w:rPr>
          <w:rFonts w:ascii="Arial Narrow" w:hAnsi="Arial Narrow"/>
        </w:rPr>
        <w:t xml:space="preserve">Le </w:t>
      </w:r>
      <w:r w:rsidR="00CD1C73" w:rsidRPr="00AD700D">
        <w:rPr>
          <w:rFonts w:ascii="Arial Narrow" w:hAnsi="Arial Narrow"/>
        </w:rPr>
        <w:t>Maître d’Ouvrage</w:t>
      </w:r>
      <w:r w:rsidR="00353DCC" w:rsidRPr="00AD700D">
        <w:rPr>
          <w:rFonts w:ascii="Arial Narrow" w:hAnsi="Arial Narrow"/>
        </w:rPr>
        <w:t>,</w:t>
      </w:r>
      <w:r w:rsidR="000664F6" w:rsidRPr="00AD700D">
        <w:rPr>
          <w:rFonts w:ascii="Arial Narrow" w:hAnsi="Arial Narrow"/>
        </w:rPr>
        <w:t xml:space="preserve"> </w:t>
      </w:r>
      <w:r w:rsidR="002E6592" w:rsidRPr="00AD700D">
        <w:rPr>
          <w:rFonts w:ascii="Arial Narrow" w:hAnsi="Arial Narrow"/>
        </w:rPr>
        <w:t>tel que précisé</w:t>
      </w:r>
      <w:r w:rsidR="000664F6" w:rsidRPr="00AD700D">
        <w:rPr>
          <w:rFonts w:ascii="Arial Narrow" w:hAnsi="Arial Narrow"/>
        </w:rPr>
        <w:t xml:space="preserve"> </w:t>
      </w:r>
      <w:r w:rsidR="00353DCC" w:rsidRPr="00AD700D">
        <w:rPr>
          <w:rFonts w:ascii="Arial Narrow" w:hAnsi="Arial Narrow"/>
        </w:rPr>
        <w:t>dans</w:t>
      </w:r>
      <w:r w:rsidR="000664F6" w:rsidRPr="00AD700D">
        <w:rPr>
          <w:rFonts w:ascii="Arial Narrow" w:hAnsi="Arial Narrow"/>
        </w:rPr>
        <w:t xml:space="preserve"> </w:t>
      </w:r>
      <w:r w:rsidR="00353DCC" w:rsidRPr="00AD700D">
        <w:rPr>
          <w:rFonts w:ascii="Arial Narrow" w:hAnsi="Arial Narrow"/>
        </w:rPr>
        <w:t>le</w:t>
      </w:r>
      <w:r w:rsidR="00353DCC" w:rsidRPr="00AD700D">
        <w:rPr>
          <w:rFonts w:ascii="Arial Narrow" w:hAnsi="Arial Narrow"/>
          <w:spacing w:val="5"/>
        </w:rPr>
        <w:t xml:space="preserve"> Règlemen</w:t>
      </w:r>
      <w:r w:rsidR="00353DCC" w:rsidRPr="00AD700D">
        <w:rPr>
          <w:rFonts w:ascii="Arial Narrow" w:hAnsi="Arial Narrow"/>
        </w:rPr>
        <w:t xml:space="preserve">t </w:t>
      </w:r>
      <w:r w:rsidR="00353DCC" w:rsidRPr="00AD700D">
        <w:rPr>
          <w:rFonts w:ascii="Arial Narrow" w:hAnsi="Arial Narrow"/>
          <w:spacing w:val="5"/>
        </w:rPr>
        <w:t>Particulie</w:t>
      </w:r>
      <w:r w:rsidR="00353DCC" w:rsidRPr="00AD700D">
        <w:rPr>
          <w:rFonts w:ascii="Arial Narrow" w:hAnsi="Arial Narrow"/>
        </w:rPr>
        <w:t xml:space="preserve">r </w:t>
      </w:r>
      <w:r w:rsidR="00A02354">
        <w:rPr>
          <w:rFonts w:ascii="Arial Narrow" w:hAnsi="Arial Narrow"/>
          <w:spacing w:val="5"/>
        </w:rPr>
        <w:t>de l’Appel d’Offres</w:t>
      </w:r>
      <w:r w:rsidR="00353DCC" w:rsidRPr="00AD700D">
        <w:rPr>
          <w:rFonts w:ascii="Arial Narrow" w:hAnsi="Arial Narrow"/>
          <w:spacing w:val="5"/>
        </w:rPr>
        <w:t>(</w:t>
      </w:r>
      <w:r w:rsidR="00452E83">
        <w:rPr>
          <w:rFonts w:ascii="Arial Narrow" w:hAnsi="Arial Narrow"/>
          <w:spacing w:val="5"/>
        </w:rPr>
        <w:t>RP</w:t>
      </w:r>
      <w:r w:rsidR="00A02354">
        <w:rPr>
          <w:rFonts w:ascii="Arial Narrow" w:hAnsi="Arial Narrow"/>
          <w:spacing w:val="5"/>
        </w:rPr>
        <w:t>AO</w:t>
      </w:r>
      <w:r w:rsidR="00353DCC" w:rsidRPr="00AD700D">
        <w:rPr>
          <w:rFonts w:ascii="Arial Narrow" w:hAnsi="Arial Narrow"/>
          <w:spacing w:val="5"/>
        </w:rPr>
        <w:t>)</w:t>
      </w:r>
      <w:r w:rsidR="00353DCC" w:rsidRPr="00AD700D">
        <w:rPr>
          <w:rFonts w:ascii="Arial Narrow" w:hAnsi="Arial Narrow"/>
        </w:rPr>
        <w:t>,</w:t>
      </w:r>
      <w:r w:rsidR="000664F6" w:rsidRPr="00AD700D">
        <w:rPr>
          <w:rFonts w:ascii="Arial Narrow" w:hAnsi="Arial Narrow"/>
        </w:rPr>
        <w:t xml:space="preserve"> </w:t>
      </w:r>
      <w:r w:rsidR="00353DCC" w:rsidRPr="00AD700D">
        <w:rPr>
          <w:rFonts w:ascii="Arial Narrow" w:hAnsi="Arial Narrow"/>
        </w:rPr>
        <w:t xml:space="preserve">lance un </w:t>
      </w:r>
      <w:r w:rsidR="00F50653">
        <w:rPr>
          <w:rFonts w:ascii="Arial Narrow" w:hAnsi="Arial Narrow"/>
        </w:rPr>
        <w:t xml:space="preserve">Avis </w:t>
      </w:r>
      <w:r w:rsidR="00B61E5E">
        <w:rPr>
          <w:rFonts w:ascii="Arial Narrow" w:hAnsi="Arial Narrow"/>
        </w:rPr>
        <w:t>d’appel d’offres national ouvert</w:t>
      </w:r>
      <w:r w:rsidR="00F50653">
        <w:rPr>
          <w:rFonts w:ascii="Arial Narrow" w:hAnsi="Arial Narrow"/>
        </w:rPr>
        <w:t xml:space="preserve"> </w:t>
      </w:r>
      <w:r w:rsidR="00353DCC" w:rsidRPr="00AD700D">
        <w:rPr>
          <w:rFonts w:ascii="Arial Narrow" w:hAnsi="Arial Narrow"/>
        </w:rPr>
        <w:t>pour la</w:t>
      </w:r>
      <w:r w:rsidR="00622F99" w:rsidRPr="00AD700D">
        <w:rPr>
          <w:rFonts w:ascii="Arial Narrow" w:hAnsi="Arial Narrow"/>
        </w:rPr>
        <w:t xml:space="preserve"> réalisation des</w:t>
      </w:r>
      <w:r w:rsidR="0028750D" w:rsidRPr="00AD700D">
        <w:rPr>
          <w:rFonts w:ascii="Arial Narrow" w:hAnsi="Arial Narrow"/>
        </w:rPr>
        <w:t xml:space="preserve"> t</w:t>
      </w:r>
      <w:r w:rsidR="00353DCC" w:rsidRPr="00AD700D">
        <w:rPr>
          <w:rFonts w:ascii="Arial Narrow" w:hAnsi="Arial Narrow"/>
        </w:rPr>
        <w:t xml:space="preserve">ravaux décrits dans le </w:t>
      </w:r>
      <w:r w:rsidR="00347E16" w:rsidRPr="00AD700D">
        <w:rPr>
          <w:rFonts w:ascii="Arial Narrow" w:hAnsi="Arial Narrow"/>
        </w:rPr>
        <w:t xml:space="preserve">présent </w:t>
      </w:r>
      <w:r w:rsidR="00353DCC" w:rsidRPr="00AD700D">
        <w:rPr>
          <w:rFonts w:ascii="Arial Narrow" w:hAnsi="Arial Narrow"/>
        </w:rPr>
        <w:t xml:space="preserve">Dossier </w:t>
      </w:r>
      <w:r w:rsidR="00452E83">
        <w:rPr>
          <w:rFonts w:ascii="Arial Narrow" w:hAnsi="Arial Narrow"/>
        </w:rPr>
        <w:t>de consultation</w:t>
      </w:r>
      <w:r w:rsidR="00353DCC" w:rsidRPr="00AD700D">
        <w:rPr>
          <w:rFonts w:ascii="Arial Narrow" w:hAnsi="Arial Narrow"/>
        </w:rPr>
        <w:t xml:space="preserve"> et brièvement</w:t>
      </w:r>
      <w:r w:rsidR="000664F6" w:rsidRPr="00AD700D">
        <w:rPr>
          <w:rFonts w:ascii="Arial Narrow" w:hAnsi="Arial Narrow"/>
        </w:rPr>
        <w:t xml:space="preserve"> </w:t>
      </w:r>
      <w:r w:rsidR="00353DCC" w:rsidRPr="00AD700D">
        <w:rPr>
          <w:rFonts w:ascii="Arial Narrow" w:hAnsi="Arial Narrow"/>
        </w:rPr>
        <w:t>définis</w:t>
      </w:r>
      <w:r w:rsidR="000664F6" w:rsidRPr="00AD700D">
        <w:rPr>
          <w:rFonts w:ascii="Arial Narrow" w:hAnsi="Arial Narrow"/>
        </w:rPr>
        <w:t xml:space="preserve"> </w:t>
      </w:r>
      <w:r w:rsidR="00353DCC" w:rsidRPr="00AD700D">
        <w:rPr>
          <w:rFonts w:ascii="Arial Narrow" w:hAnsi="Arial Narrow"/>
        </w:rPr>
        <w:t>dans</w:t>
      </w:r>
      <w:r w:rsidR="000664F6" w:rsidRPr="00AD700D">
        <w:rPr>
          <w:rFonts w:ascii="Arial Narrow" w:hAnsi="Arial Narrow"/>
        </w:rPr>
        <w:t xml:space="preserve"> </w:t>
      </w:r>
      <w:r w:rsidR="00353DCC" w:rsidRPr="00AD700D">
        <w:rPr>
          <w:rFonts w:ascii="Arial Narrow" w:hAnsi="Arial Narrow"/>
        </w:rPr>
        <w:t>le</w:t>
      </w:r>
      <w:r w:rsidR="000664F6" w:rsidRPr="00AD700D">
        <w:rPr>
          <w:rFonts w:ascii="Arial Narrow" w:hAnsi="Arial Narrow"/>
        </w:rPr>
        <w:t xml:space="preserve"> </w:t>
      </w:r>
      <w:r w:rsidR="00A02354">
        <w:rPr>
          <w:rFonts w:ascii="Arial Narrow" w:hAnsi="Arial Narrow"/>
        </w:rPr>
        <w:t>RPAO</w:t>
      </w:r>
      <w:r w:rsidR="00353DCC" w:rsidRPr="00AD700D">
        <w:rPr>
          <w:rFonts w:ascii="Arial Narrow" w:hAnsi="Arial Narrow"/>
        </w:rPr>
        <w:t>.</w:t>
      </w:r>
    </w:p>
    <w:p w14:paraId="3B352711" w14:textId="1FCC4733"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Le nom, le numéro d’identification et le nombre de lots faisant l’objet </w:t>
      </w:r>
      <w:r w:rsidR="00452E83">
        <w:rPr>
          <w:rFonts w:ascii="Arial Narrow" w:hAnsi="Arial Narrow"/>
        </w:rPr>
        <w:t>de la consultation</w:t>
      </w:r>
      <w:r w:rsidRPr="00AD700D">
        <w:rPr>
          <w:rFonts w:ascii="Arial Narrow" w:hAnsi="Arial Narrow"/>
        </w:rPr>
        <w:t xml:space="preserve"> figurent dans</w:t>
      </w:r>
      <w:r w:rsidR="000664F6" w:rsidRPr="00AD700D">
        <w:rPr>
          <w:rFonts w:ascii="Arial Narrow" w:hAnsi="Arial Narrow"/>
        </w:rPr>
        <w:t xml:space="preserve"> </w:t>
      </w:r>
      <w:r w:rsidRPr="00AD700D">
        <w:rPr>
          <w:rFonts w:ascii="Arial Narrow" w:hAnsi="Arial Narrow"/>
        </w:rPr>
        <w:t>le</w:t>
      </w:r>
      <w:r w:rsidR="000664F6" w:rsidRPr="00AD700D">
        <w:rPr>
          <w:rFonts w:ascii="Arial Narrow" w:hAnsi="Arial Narrow"/>
        </w:rPr>
        <w:t xml:space="preserve"> </w:t>
      </w:r>
      <w:r w:rsidR="00452E83">
        <w:rPr>
          <w:rFonts w:ascii="Arial Narrow" w:hAnsi="Arial Narrow"/>
        </w:rPr>
        <w:t>RP</w:t>
      </w:r>
      <w:r w:rsidR="00B61E5E">
        <w:rPr>
          <w:rFonts w:ascii="Arial Narrow" w:hAnsi="Arial Narrow"/>
        </w:rPr>
        <w:t>AO</w:t>
      </w:r>
      <w:r w:rsidRPr="00AD700D">
        <w:rPr>
          <w:rFonts w:ascii="Arial Narrow" w:hAnsi="Arial Narrow"/>
        </w:rPr>
        <w:t>.</w:t>
      </w:r>
    </w:p>
    <w:p w14:paraId="012896A3" w14:textId="29D5D996" w:rsidR="00273DD0" w:rsidRPr="00AD700D" w:rsidRDefault="00353DCC" w:rsidP="007E3E93">
      <w:pPr>
        <w:widowControl w:val="0"/>
        <w:numPr>
          <w:ilvl w:val="1"/>
          <w:numId w:val="4"/>
        </w:numPr>
        <w:autoSpaceDE w:val="0"/>
        <w:spacing w:after="60" w:line="276" w:lineRule="auto"/>
        <w:ind w:left="0" w:firstLine="0"/>
        <w:jc w:val="both"/>
        <w:rPr>
          <w:rFonts w:ascii="Arial Narrow" w:hAnsi="Arial Narrow"/>
        </w:rPr>
      </w:pPr>
      <w:r w:rsidRPr="00AD700D">
        <w:rPr>
          <w:rFonts w:ascii="Arial Narrow" w:hAnsi="Arial Narrow"/>
        </w:rPr>
        <w:t>Le</w:t>
      </w:r>
      <w:r w:rsidR="000664F6" w:rsidRPr="00AD700D">
        <w:rPr>
          <w:rFonts w:ascii="Arial Narrow" w:hAnsi="Arial Narrow"/>
        </w:rPr>
        <w:t xml:space="preserve"> </w:t>
      </w:r>
      <w:r w:rsidRPr="00AD700D">
        <w:rPr>
          <w:rFonts w:ascii="Arial Narrow" w:hAnsi="Arial Narrow"/>
        </w:rPr>
        <w:t>Soumissionnaire</w:t>
      </w:r>
      <w:r w:rsidR="000664F6" w:rsidRPr="00AD700D">
        <w:rPr>
          <w:rFonts w:ascii="Arial Narrow" w:hAnsi="Arial Narrow"/>
        </w:rPr>
        <w:t xml:space="preserve"> </w:t>
      </w:r>
      <w:r w:rsidRPr="00AD700D">
        <w:rPr>
          <w:rFonts w:ascii="Arial Narrow" w:hAnsi="Arial Narrow"/>
        </w:rPr>
        <w:t>retenu,</w:t>
      </w:r>
      <w:r w:rsidR="000664F6" w:rsidRPr="00AD700D">
        <w:rPr>
          <w:rFonts w:ascii="Arial Narrow" w:hAnsi="Arial Narrow"/>
        </w:rPr>
        <w:t xml:space="preserve"> </w:t>
      </w:r>
      <w:r w:rsidRPr="00AD700D">
        <w:rPr>
          <w:rFonts w:ascii="Arial Narrow" w:hAnsi="Arial Narrow"/>
        </w:rPr>
        <w:t>ou</w:t>
      </w:r>
      <w:r w:rsidR="000664F6" w:rsidRPr="00AD700D">
        <w:rPr>
          <w:rFonts w:ascii="Arial Narrow" w:hAnsi="Arial Narrow"/>
        </w:rPr>
        <w:t xml:space="preserve"> </w:t>
      </w:r>
      <w:r w:rsidRPr="00AD700D">
        <w:rPr>
          <w:rFonts w:ascii="Arial Narrow" w:hAnsi="Arial Narrow"/>
        </w:rPr>
        <w:t>attributaire,</w:t>
      </w:r>
      <w:r w:rsidR="000664F6" w:rsidRPr="00AD700D">
        <w:rPr>
          <w:rFonts w:ascii="Arial Narrow" w:hAnsi="Arial Narrow"/>
        </w:rPr>
        <w:t xml:space="preserve"> </w:t>
      </w:r>
      <w:r w:rsidRPr="00AD700D">
        <w:rPr>
          <w:rFonts w:ascii="Arial Narrow" w:hAnsi="Arial Narrow"/>
        </w:rPr>
        <w:t>doit achever</w:t>
      </w:r>
      <w:r w:rsidR="000664F6" w:rsidRPr="00AD700D">
        <w:rPr>
          <w:rFonts w:ascii="Arial Narrow" w:hAnsi="Arial Narrow"/>
        </w:rPr>
        <w:t xml:space="preserve"> </w:t>
      </w:r>
      <w:r w:rsidRPr="00AD700D">
        <w:rPr>
          <w:rFonts w:ascii="Arial Narrow" w:hAnsi="Arial Narrow"/>
        </w:rPr>
        <w:t>les</w:t>
      </w:r>
      <w:r w:rsidR="000664F6" w:rsidRPr="00AD700D">
        <w:rPr>
          <w:rFonts w:ascii="Arial Narrow" w:hAnsi="Arial Narrow"/>
        </w:rPr>
        <w:t xml:space="preserve"> </w:t>
      </w:r>
      <w:r w:rsidR="005F458F" w:rsidRPr="00AD700D">
        <w:rPr>
          <w:rFonts w:ascii="Arial Narrow" w:hAnsi="Arial Narrow"/>
        </w:rPr>
        <w:t>t</w:t>
      </w:r>
      <w:r w:rsidRPr="00AD700D">
        <w:rPr>
          <w:rFonts w:ascii="Arial Narrow" w:hAnsi="Arial Narrow"/>
        </w:rPr>
        <w:t>ravaux</w:t>
      </w:r>
      <w:r w:rsidR="000664F6" w:rsidRPr="00AD700D">
        <w:rPr>
          <w:rFonts w:ascii="Arial Narrow" w:hAnsi="Arial Narrow"/>
        </w:rPr>
        <w:t xml:space="preserve"> </w:t>
      </w:r>
      <w:r w:rsidRPr="00AD700D">
        <w:rPr>
          <w:rFonts w:ascii="Arial Narrow" w:hAnsi="Arial Narrow"/>
        </w:rPr>
        <w:t>dans</w:t>
      </w:r>
      <w:r w:rsidR="000664F6" w:rsidRPr="00AD700D">
        <w:rPr>
          <w:rFonts w:ascii="Arial Narrow" w:hAnsi="Arial Narrow"/>
        </w:rPr>
        <w:t xml:space="preserve"> </w:t>
      </w:r>
      <w:r w:rsidRPr="00AD700D">
        <w:rPr>
          <w:rFonts w:ascii="Arial Narrow" w:hAnsi="Arial Narrow"/>
        </w:rPr>
        <w:t>le</w:t>
      </w:r>
      <w:r w:rsidR="000664F6" w:rsidRPr="00AD700D">
        <w:rPr>
          <w:rFonts w:ascii="Arial Narrow" w:hAnsi="Arial Narrow"/>
        </w:rPr>
        <w:t xml:space="preserve"> </w:t>
      </w:r>
      <w:r w:rsidRPr="00AD700D">
        <w:rPr>
          <w:rFonts w:ascii="Arial Narrow" w:hAnsi="Arial Narrow"/>
        </w:rPr>
        <w:t>délai</w:t>
      </w:r>
      <w:r w:rsidR="000664F6" w:rsidRPr="00AD700D">
        <w:rPr>
          <w:rFonts w:ascii="Arial Narrow" w:hAnsi="Arial Narrow"/>
        </w:rPr>
        <w:t xml:space="preserve"> </w:t>
      </w:r>
      <w:r w:rsidR="00D84475" w:rsidRPr="00AD700D">
        <w:rPr>
          <w:rFonts w:ascii="Arial Narrow" w:hAnsi="Arial Narrow"/>
        </w:rPr>
        <w:t xml:space="preserve">prévisionnel </w:t>
      </w:r>
      <w:r w:rsidRPr="00AD700D">
        <w:rPr>
          <w:rFonts w:ascii="Arial Narrow" w:hAnsi="Arial Narrow"/>
        </w:rPr>
        <w:t>indiqué</w:t>
      </w:r>
      <w:r w:rsidR="000664F6" w:rsidRPr="00AD700D">
        <w:rPr>
          <w:rFonts w:ascii="Arial Narrow" w:hAnsi="Arial Narrow"/>
        </w:rPr>
        <w:t xml:space="preserve"> </w:t>
      </w:r>
      <w:r w:rsidRPr="00AD700D">
        <w:rPr>
          <w:rFonts w:ascii="Arial Narrow" w:hAnsi="Arial Narrow"/>
        </w:rPr>
        <w:t>dans le</w:t>
      </w:r>
      <w:r w:rsidR="000664F6" w:rsidRPr="00AD700D">
        <w:rPr>
          <w:rFonts w:ascii="Arial Narrow" w:hAnsi="Arial Narrow"/>
        </w:rPr>
        <w:t xml:space="preserve"> </w:t>
      </w:r>
      <w:r w:rsidR="00452E83">
        <w:rPr>
          <w:rFonts w:ascii="Arial Narrow" w:hAnsi="Arial Narrow"/>
        </w:rPr>
        <w:t>RP</w:t>
      </w:r>
      <w:r w:rsidR="00E31AFA">
        <w:rPr>
          <w:rFonts w:ascii="Arial Narrow" w:hAnsi="Arial Narrow"/>
        </w:rPr>
        <w:t>AO</w:t>
      </w:r>
      <w:r w:rsidRPr="00AD700D">
        <w:rPr>
          <w:rFonts w:ascii="Arial Narrow" w:hAnsi="Arial Narrow"/>
        </w:rPr>
        <w:t>,</w:t>
      </w:r>
      <w:r w:rsidR="000664F6" w:rsidRPr="00AD700D">
        <w:rPr>
          <w:rFonts w:ascii="Arial Narrow" w:hAnsi="Arial Narrow"/>
        </w:rPr>
        <w:t xml:space="preserve"> </w:t>
      </w:r>
      <w:r w:rsidRPr="00AD700D">
        <w:rPr>
          <w:rFonts w:ascii="Arial Narrow" w:hAnsi="Arial Narrow"/>
        </w:rPr>
        <w:t>et</w:t>
      </w:r>
      <w:r w:rsidR="000664F6" w:rsidRPr="00AD700D">
        <w:rPr>
          <w:rFonts w:ascii="Arial Narrow" w:hAnsi="Arial Narrow"/>
        </w:rPr>
        <w:t xml:space="preserve"> </w:t>
      </w:r>
      <w:r w:rsidRPr="00AD700D">
        <w:rPr>
          <w:rFonts w:ascii="Arial Narrow" w:hAnsi="Arial Narrow"/>
        </w:rPr>
        <w:t>qui</w:t>
      </w:r>
      <w:r w:rsidR="000664F6" w:rsidRPr="00AD700D">
        <w:rPr>
          <w:rFonts w:ascii="Arial Narrow" w:hAnsi="Arial Narrow"/>
        </w:rPr>
        <w:t xml:space="preserve"> </w:t>
      </w:r>
      <w:r w:rsidRPr="00AD700D">
        <w:rPr>
          <w:rFonts w:ascii="Arial Narrow" w:hAnsi="Arial Narrow"/>
        </w:rPr>
        <w:t>court</w:t>
      </w:r>
      <w:r w:rsidR="000664F6" w:rsidRPr="00AD700D">
        <w:rPr>
          <w:rFonts w:ascii="Arial Narrow" w:hAnsi="Arial Narrow"/>
        </w:rPr>
        <w:t xml:space="preserve"> </w:t>
      </w:r>
      <w:r w:rsidRPr="00AD700D">
        <w:rPr>
          <w:rFonts w:ascii="Arial Narrow" w:hAnsi="Arial Narrow"/>
        </w:rPr>
        <w:t>sauf</w:t>
      </w:r>
      <w:r w:rsidR="000664F6" w:rsidRPr="00AD700D">
        <w:rPr>
          <w:rFonts w:ascii="Arial Narrow" w:hAnsi="Arial Narrow"/>
        </w:rPr>
        <w:t xml:space="preserve"> </w:t>
      </w:r>
      <w:r w:rsidRPr="00AD700D">
        <w:rPr>
          <w:rFonts w:ascii="Arial Narrow" w:hAnsi="Arial Narrow"/>
        </w:rPr>
        <w:t>stipulation</w:t>
      </w:r>
      <w:r w:rsidR="000664F6" w:rsidRPr="00AD700D">
        <w:rPr>
          <w:rFonts w:ascii="Arial Narrow" w:hAnsi="Arial Narrow"/>
        </w:rPr>
        <w:t xml:space="preserve"> </w:t>
      </w:r>
      <w:r w:rsidRPr="00AD700D">
        <w:rPr>
          <w:rFonts w:ascii="Arial Narrow" w:hAnsi="Arial Narrow"/>
        </w:rPr>
        <w:t>contraire du</w:t>
      </w:r>
      <w:r w:rsidR="000664F6" w:rsidRPr="00AD700D">
        <w:rPr>
          <w:rFonts w:ascii="Arial Narrow" w:hAnsi="Arial Narrow"/>
        </w:rPr>
        <w:t xml:space="preserve"> </w:t>
      </w:r>
      <w:r w:rsidRPr="00AD700D">
        <w:rPr>
          <w:rFonts w:ascii="Arial Narrow" w:hAnsi="Arial Narrow"/>
        </w:rPr>
        <w:t>CCAP,</w:t>
      </w:r>
      <w:r w:rsidR="000664F6" w:rsidRPr="00AD700D">
        <w:rPr>
          <w:rFonts w:ascii="Arial Narrow" w:hAnsi="Arial Narrow"/>
        </w:rPr>
        <w:t xml:space="preserve"> </w:t>
      </w:r>
      <w:r w:rsidRPr="00AD700D">
        <w:rPr>
          <w:rFonts w:ascii="Arial Narrow" w:hAnsi="Arial Narrow"/>
        </w:rPr>
        <w:t>à</w:t>
      </w:r>
      <w:r w:rsidR="000664F6" w:rsidRPr="00AD700D">
        <w:rPr>
          <w:rFonts w:ascii="Arial Narrow" w:hAnsi="Arial Narrow"/>
        </w:rPr>
        <w:t xml:space="preserve"> </w:t>
      </w:r>
      <w:r w:rsidRPr="00AD700D">
        <w:rPr>
          <w:rFonts w:ascii="Arial Narrow" w:hAnsi="Arial Narrow"/>
        </w:rPr>
        <w:t>compter</w:t>
      </w:r>
      <w:r w:rsidR="000664F6" w:rsidRPr="00AD700D">
        <w:rPr>
          <w:rFonts w:ascii="Arial Narrow" w:hAnsi="Arial Narrow"/>
        </w:rPr>
        <w:t xml:space="preserve"> </w:t>
      </w:r>
      <w:r w:rsidRPr="00AD700D">
        <w:rPr>
          <w:rFonts w:ascii="Arial Narrow" w:hAnsi="Arial Narrow"/>
        </w:rPr>
        <w:t>de</w:t>
      </w:r>
      <w:r w:rsidR="000664F6" w:rsidRPr="00AD700D">
        <w:rPr>
          <w:rFonts w:ascii="Arial Narrow" w:hAnsi="Arial Narrow"/>
        </w:rPr>
        <w:t xml:space="preserve"> </w:t>
      </w:r>
      <w:r w:rsidRPr="00AD700D">
        <w:rPr>
          <w:rFonts w:ascii="Arial Narrow" w:hAnsi="Arial Narrow"/>
        </w:rPr>
        <w:t>la</w:t>
      </w:r>
      <w:r w:rsidR="000664F6" w:rsidRPr="00AD700D">
        <w:rPr>
          <w:rFonts w:ascii="Arial Narrow" w:hAnsi="Arial Narrow"/>
        </w:rPr>
        <w:t xml:space="preserve"> </w:t>
      </w:r>
      <w:r w:rsidRPr="00AD700D">
        <w:rPr>
          <w:rFonts w:ascii="Arial Narrow" w:hAnsi="Arial Narrow"/>
        </w:rPr>
        <w:t>date</w:t>
      </w:r>
      <w:r w:rsidR="000664F6" w:rsidRPr="00AD700D">
        <w:rPr>
          <w:rFonts w:ascii="Arial Narrow" w:hAnsi="Arial Narrow"/>
        </w:rPr>
        <w:t xml:space="preserve"> </w:t>
      </w:r>
      <w:r w:rsidRPr="00AD700D">
        <w:rPr>
          <w:rFonts w:ascii="Arial Narrow" w:hAnsi="Arial Narrow"/>
        </w:rPr>
        <w:t>de</w:t>
      </w:r>
      <w:r w:rsidR="000664F6" w:rsidRPr="00AD700D">
        <w:rPr>
          <w:rFonts w:ascii="Arial Narrow" w:hAnsi="Arial Narrow"/>
        </w:rPr>
        <w:t xml:space="preserve"> </w:t>
      </w:r>
      <w:r w:rsidRPr="00AD700D">
        <w:rPr>
          <w:rFonts w:ascii="Arial Narrow" w:hAnsi="Arial Narrow"/>
        </w:rPr>
        <w:t>notification de</w:t>
      </w:r>
      <w:r w:rsidR="000664F6" w:rsidRPr="00AD700D">
        <w:rPr>
          <w:rFonts w:ascii="Arial Narrow" w:hAnsi="Arial Narrow"/>
        </w:rPr>
        <w:t xml:space="preserve"> </w:t>
      </w:r>
      <w:r w:rsidRPr="00AD700D">
        <w:rPr>
          <w:rFonts w:ascii="Arial Narrow" w:hAnsi="Arial Narrow"/>
        </w:rPr>
        <w:t>l’ordre</w:t>
      </w:r>
      <w:r w:rsidR="000664F6" w:rsidRPr="00AD700D">
        <w:rPr>
          <w:rFonts w:ascii="Arial Narrow" w:hAnsi="Arial Narrow"/>
        </w:rPr>
        <w:t xml:space="preserve"> </w:t>
      </w:r>
      <w:r w:rsidRPr="00AD700D">
        <w:rPr>
          <w:rFonts w:ascii="Arial Narrow" w:hAnsi="Arial Narrow"/>
        </w:rPr>
        <w:t>de</w:t>
      </w:r>
      <w:r w:rsidR="000664F6" w:rsidRPr="00AD700D">
        <w:rPr>
          <w:rFonts w:ascii="Arial Narrow" w:hAnsi="Arial Narrow"/>
        </w:rPr>
        <w:t xml:space="preserve"> </w:t>
      </w:r>
      <w:r w:rsidRPr="00AD700D">
        <w:rPr>
          <w:rFonts w:ascii="Arial Narrow" w:hAnsi="Arial Narrow"/>
        </w:rPr>
        <w:t>service</w:t>
      </w:r>
      <w:r w:rsidR="000664F6" w:rsidRPr="00AD700D">
        <w:rPr>
          <w:rFonts w:ascii="Arial Narrow" w:hAnsi="Arial Narrow"/>
        </w:rPr>
        <w:t xml:space="preserve"> </w:t>
      </w:r>
      <w:r w:rsidRPr="00AD700D">
        <w:rPr>
          <w:rFonts w:ascii="Arial Narrow" w:hAnsi="Arial Narrow"/>
        </w:rPr>
        <w:t>de</w:t>
      </w:r>
      <w:r w:rsidR="000664F6" w:rsidRPr="00AD700D">
        <w:rPr>
          <w:rFonts w:ascii="Arial Narrow" w:hAnsi="Arial Narrow"/>
        </w:rPr>
        <w:t xml:space="preserve"> </w:t>
      </w:r>
      <w:r w:rsidRPr="00AD700D">
        <w:rPr>
          <w:rFonts w:ascii="Arial Narrow" w:hAnsi="Arial Narrow"/>
        </w:rPr>
        <w:t>commencer</w:t>
      </w:r>
      <w:r w:rsidR="000664F6" w:rsidRPr="00AD700D">
        <w:rPr>
          <w:rFonts w:ascii="Arial Narrow" w:hAnsi="Arial Narrow"/>
        </w:rPr>
        <w:t xml:space="preserve"> </w:t>
      </w:r>
      <w:r w:rsidRPr="00AD700D">
        <w:rPr>
          <w:rFonts w:ascii="Arial Narrow" w:hAnsi="Arial Narrow"/>
        </w:rPr>
        <w:t>les</w:t>
      </w:r>
      <w:r w:rsidR="000664F6" w:rsidRPr="00AD700D">
        <w:rPr>
          <w:rFonts w:ascii="Arial Narrow" w:hAnsi="Arial Narrow"/>
        </w:rPr>
        <w:t xml:space="preserve"> </w:t>
      </w:r>
      <w:r w:rsidR="00F3176D" w:rsidRPr="00AD700D">
        <w:rPr>
          <w:rFonts w:ascii="Arial Narrow" w:hAnsi="Arial Narrow"/>
        </w:rPr>
        <w:t>travaux.</w:t>
      </w:r>
    </w:p>
    <w:p w14:paraId="0D27AE6E" w14:textId="5560789D" w:rsidR="00273DD0" w:rsidRPr="00AD700D" w:rsidRDefault="00353DCC" w:rsidP="007E3E93">
      <w:pPr>
        <w:widowControl w:val="0"/>
        <w:numPr>
          <w:ilvl w:val="1"/>
          <w:numId w:val="4"/>
        </w:numPr>
        <w:autoSpaceDE w:val="0"/>
        <w:spacing w:after="60" w:line="276" w:lineRule="auto"/>
        <w:ind w:left="0" w:firstLine="0"/>
        <w:jc w:val="both"/>
        <w:rPr>
          <w:rFonts w:ascii="Arial Narrow" w:hAnsi="Arial Narrow"/>
        </w:rPr>
      </w:pPr>
      <w:r w:rsidRPr="00AD700D">
        <w:rPr>
          <w:rFonts w:ascii="Arial Narrow" w:hAnsi="Arial Narrow"/>
        </w:rPr>
        <w:t xml:space="preserve">Dans le présent Dossier </w:t>
      </w:r>
      <w:r w:rsidR="00452E83">
        <w:rPr>
          <w:rFonts w:ascii="Arial Narrow" w:hAnsi="Arial Narrow"/>
        </w:rPr>
        <w:t>de consultation</w:t>
      </w:r>
      <w:r w:rsidRPr="00AD700D">
        <w:rPr>
          <w:rFonts w:ascii="Arial Narrow" w:hAnsi="Arial Narrow"/>
        </w:rPr>
        <w:t>, le</w:t>
      </w:r>
      <w:r w:rsidR="000664F6" w:rsidRPr="00AD700D">
        <w:rPr>
          <w:rFonts w:ascii="Arial Narrow" w:hAnsi="Arial Narrow"/>
        </w:rPr>
        <w:t xml:space="preserve"> </w:t>
      </w:r>
      <w:r w:rsidRPr="00AD700D">
        <w:rPr>
          <w:rFonts w:ascii="Arial Narrow" w:hAnsi="Arial Narrow"/>
        </w:rPr>
        <w:t>terme</w:t>
      </w:r>
      <w:r w:rsidR="000664F6" w:rsidRPr="00AD700D">
        <w:rPr>
          <w:rFonts w:ascii="Arial Narrow" w:hAnsi="Arial Narrow"/>
        </w:rPr>
        <w:t xml:space="preserve"> </w:t>
      </w:r>
      <w:r w:rsidRPr="00AD700D">
        <w:rPr>
          <w:rFonts w:ascii="Arial Narrow" w:hAnsi="Arial Narrow"/>
          <w:b/>
          <w:bCs/>
        </w:rPr>
        <w:t>“jour”</w:t>
      </w:r>
      <w:r w:rsidR="000664F6" w:rsidRPr="00AD700D">
        <w:rPr>
          <w:rFonts w:ascii="Arial Narrow" w:hAnsi="Arial Narrow"/>
        </w:rPr>
        <w:t xml:space="preserve"> </w:t>
      </w:r>
      <w:r w:rsidRPr="00AD700D">
        <w:rPr>
          <w:rFonts w:ascii="Arial Narrow" w:hAnsi="Arial Narrow"/>
        </w:rPr>
        <w:t>désigne</w:t>
      </w:r>
      <w:r w:rsidR="000664F6" w:rsidRPr="00AD700D">
        <w:rPr>
          <w:rFonts w:ascii="Arial Narrow" w:hAnsi="Arial Narrow"/>
        </w:rPr>
        <w:t xml:space="preserve"> </w:t>
      </w:r>
      <w:r w:rsidRPr="00AD700D">
        <w:rPr>
          <w:rFonts w:ascii="Arial Narrow" w:hAnsi="Arial Narrow"/>
        </w:rPr>
        <w:t>un</w:t>
      </w:r>
      <w:r w:rsidR="000664F6" w:rsidRPr="00AD700D">
        <w:rPr>
          <w:rFonts w:ascii="Arial Narrow" w:hAnsi="Arial Narrow"/>
        </w:rPr>
        <w:t xml:space="preserve"> </w:t>
      </w:r>
      <w:r w:rsidRPr="00AD700D">
        <w:rPr>
          <w:rFonts w:ascii="Arial Narrow" w:hAnsi="Arial Narrow"/>
        </w:rPr>
        <w:t>jour</w:t>
      </w:r>
      <w:r w:rsidR="000664F6" w:rsidRPr="00AD700D">
        <w:rPr>
          <w:rFonts w:ascii="Arial Narrow" w:hAnsi="Arial Narrow"/>
        </w:rPr>
        <w:t xml:space="preserve"> </w:t>
      </w:r>
      <w:r w:rsidR="0028750D" w:rsidRPr="00AD700D">
        <w:rPr>
          <w:rFonts w:ascii="Arial Narrow" w:hAnsi="Arial Narrow"/>
        </w:rPr>
        <w:t xml:space="preserve">ouvrable, </w:t>
      </w:r>
      <w:r w:rsidR="00D84475" w:rsidRPr="00AD700D">
        <w:rPr>
          <w:rFonts w:ascii="Arial Narrow" w:hAnsi="Arial Narrow"/>
        </w:rPr>
        <w:t xml:space="preserve">à l’exception des jours calendaires expressément spécifiés dans le </w:t>
      </w:r>
      <w:r w:rsidR="002667E6" w:rsidRPr="00AD700D">
        <w:rPr>
          <w:rFonts w:ascii="Arial Narrow" w:hAnsi="Arial Narrow"/>
        </w:rPr>
        <w:t>C</w:t>
      </w:r>
      <w:r w:rsidR="00D84475" w:rsidRPr="00AD700D">
        <w:rPr>
          <w:rFonts w:ascii="Arial Narrow" w:hAnsi="Arial Narrow"/>
        </w:rPr>
        <w:t xml:space="preserve">ode des </w:t>
      </w:r>
      <w:r w:rsidR="002667E6" w:rsidRPr="00AD700D">
        <w:rPr>
          <w:rFonts w:ascii="Arial Narrow" w:hAnsi="Arial Narrow"/>
        </w:rPr>
        <w:t>M</w:t>
      </w:r>
      <w:r w:rsidR="00D84475" w:rsidRPr="00AD700D">
        <w:rPr>
          <w:rFonts w:ascii="Arial Narrow" w:hAnsi="Arial Narrow"/>
        </w:rPr>
        <w:t xml:space="preserve">archés </w:t>
      </w:r>
      <w:r w:rsidR="002667E6" w:rsidRPr="00AD700D">
        <w:rPr>
          <w:rFonts w:ascii="Arial Narrow" w:hAnsi="Arial Narrow"/>
        </w:rPr>
        <w:t>P</w:t>
      </w:r>
      <w:r w:rsidR="00D84475" w:rsidRPr="00AD700D">
        <w:rPr>
          <w:rFonts w:ascii="Arial Narrow" w:hAnsi="Arial Narrow"/>
        </w:rPr>
        <w:t>ublics.</w:t>
      </w:r>
    </w:p>
    <w:p w14:paraId="465B62D1" w14:textId="1573CF2E" w:rsidR="00273DD0" w:rsidRPr="00AD700D" w:rsidRDefault="00353DCC" w:rsidP="007E3E93">
      <w:pPr>
        <w:pStyle w:val="RGAOarticles"/>
        <w:spacing w:line="276" w:lineRule="auto"/>
        <w:rPr>
          <w:rFonts w:ascii="Arial Narrow" w:hAnsi="Arial Narrow"/>
        </w:rPr>
      </w:pPr>
      <w:bookmarkStart w:id="27" w:name="_Toc530307906"/>
      <w:bookmarkStart w:id="28" w:name="_Toc97557027"/>
      <w:bookmarkStart w:id="29" w:name="_Toc163062694"/>
      <w:r w:rsidRPr="00AD700D">
        <w:rPr>
          <w:rFonts w:ascii="Arial Narrow" w:hAnsi="Arial Narrow"/>
        </w:rPr>
        <w:t>Financement</w:t>
      </w:r>
      <w:bookmarkEnd w:id="27"/>
      <w:bookmarkEnd w:id="28"/>
      <w:bookmarkEnd w:id="29"/>
    </w:p>
    <w:p w14:paraId="3AEABB63" w14:textId="56D3EFEE"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La source de financement des travaux</w:t>
      </w:r>
      <w:r w:rsidR="00015980" w:rsidRPr="00AD700D">
        <w:rPr>
          <w:rFonts w:ascii="Arial Narrow" w:hAnsi="Arial Narrow"/>
        </w:rPr>
        <w:t>,</w:t>
      </w:r>
      <w:r w:rsidR="00222CCC">
        <w:rPr>
          <w:rFonts w:ascii="Arial Narrow" w:hAnsi="Arial Narrow"/>
        </w:rPr>
        <w:t xml:space="preserve"> objet de la</w:t>
      </w:r>
      <w:r w:rsidRPr="00AD700D">
        <w:rPr>
          <w:rFonts w:ascii="Arial Narrow" w:hAnsi="Arial Narrow"/>
        </w:rPr>
        <w:t xml:space="preserve"> </w:t>
      </w:r>
      <w:r w:rsidR="00222CCC">
        <w:rPr>
          <w:rFonts w:ascii="Arial Narrow" w:hAnsi="Arial Narrow"/>
        </w:rPr>
        <w:t>présente consultation</w:t>
      </w:r>
      <w:r w:rsidR="000664F6" w:rsidRPr="00AD700D">
        <w:rPr>
          <w:rFonts w:ascii="Arial Narrow" w:hAnsi="Arial Narrow"/>
        </w:rPr>
        <w:t xml:space="preserve"> </w:t>
      </w:r>
      <w:r w:rsidRPr="00AD700D">
        <w:rPr>
          <w:rFonts w:ascii="Arial Narrow" w:hAnsi="Arial Narrow"/>
        </w:rPr>
        <w:t>est</w:t>
      </w:r>
      <w:r w:rsidR="000664F6" w:rsidRPr="00AD700D">
        <w:rPr>
          <w:rFonts w:ascii="Arial Narrow" w:hAnsi="Arial Narrow"/>
        </w:rPr>
        <w:t xml:space="preserve"> </w:t>
      </w:r>
      <w:r w:rsidR="002667E6" w:rsidRPr="00AD700D">
        <w:rPr>
          <w:rFonts w:ascii="Arial Narrow" w:hAnsi="Arial Narrow"/>
        </w:rPr>
        <w:t>précisé</w:t>
      </w:r>
      <w:r w:rsidR="000664F6" w:rsidRPr="00AD700D">
        <w:rPr>
          <w:rFonts w:ascii="Arial Narrow" w:hAnsi="Arial Narrow"/>
        </w:rPr>
        <w:t xml:space="preserve"> </w:t>
      </w:r>
      <w:r w:rsidRPr="00AD700D">
        <w:rPr>
          <w:rFonts w:ascii="Arial Narrow" w:hAnsi="Arial Narrow"/>
        </w:rPr>
        <w:t>dans</w:t>
      </w:r>
      <w:r w:rsidR="000664F6" w:rsidRPr="00AD700D">
        <w:rPr>
          <w:rFonts w:ascii="Arial Narrow" w:hAnsi="Arial Narrow"/>
        </w:rPr>
        <w:t xml:space="preserve"> </w:t>
      </w:r>
      <w:r w:rsidRPr="00AD700D">
        <w:rPr>
          <w:rFonts w:ascii="Arial Narrow" w:hAnsi="Arial Narrow"/>
        </w:rPr>
        <w:t>le</w:t>
      </w:r>
      <w:r w:rsidR="000664F6" w:rsidRPr="00AD700D">
        <w:rPr>
          <w:rFonts w:ascii="Arial Narrow" w:hAnsi="Arial Narrow"/>
        </w:rPr>
        <w:t xml:space="preserve"> </w:t>
      </w:r>
      <w:r w:rsidR="00452E83">
        <w:rPr>
          <w:rFonts w:ascii="Arial Narrow" w:hAnsi="Arial Narrow"/>
        </w:rPr>
        <w:t>RP</w:t>
      </w:r>
      <w:r w:rsidR="00E31AFA">
        <w:rPr>
          <w:rFonts w:ascii="Arial Narrow" w:hAnsi="Arial Narrow"/>
        </w:rPr>
        <w:t>AO</w:t>
      </w:r>
      <w:r w:rsidRPr="00AD700D">
        <w:rPr>
          <w:rFonts w:ascii="Arial Narrow" w:hAnsi="Arial Narrow"/>
        </w:rPr>
        <w:t>.</w:t>
      </w:r>
    </w:p>
    <w:p w14:paraId="5A23A3D3" w14:textId="1CEAE26C" w:rsidR="00273DD0" w:rsidRPr="00AD700D" w:rsidRDefault="001126B6" w:rsidP="007E3E93">
      <w:pPr>
        <w:pStyle w:val="RGAOarticles"/>
        <w:spacing w:line="276" w:lineRule="auto"/>
        <w:rPr>
          <w:rFonts w:ascii="Arial Narrow" w:hAnsi="Arial Narrow"/>
        </w:rPr>
      </w:pPr>
      <w:bookmarkStart w:id="30" w:name="_Toc530307907"/>
      <w:bookmarkStart w:id="31" w:name="_Toc97557028"/>
      <w:bookmarkStart w:id="32" w:name="_Toc163062695"/>
      <w:r w:rsidRPr="00AD700D">
        <w:rPr>
          <w:rFonts w:ascii="Arial Narrow" w:hAnsi="Arial Narrow"/>
        </w:rPr>
        <w:t xml:space="preserve">Principes </w:t>
      </w:r>
      <w:bookmarkEnd w:id="30"/>
      <w:r w:rsidRPr="00AD700D">
        <w:rPr>
          <w:rFonts w:ascii="Arial Narrow" w:hAnsi="Arial Narrow"/>
        </w:rPr>
        <w:t>éthiques</w:t>
      </w:r>
      <w:bookmarkEnd w:id="31"/>
      <w:bookmarkEnd w:id="32"/>
    </w:p>
    <w:p w14:paraId="104BFA96" w14:textId="21C09AB3" w:rsidR="00FD0AD8"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3.1. </w:t>
      </w:r>
      <w:r w:rsidR="00FD0AD8" w:rsidRPr="00AD700D">
        <w:rPr>
          <w:rFonts w:ascii="Arial Narrow" w:hAnsi="Arial Narrow"/>
        </w:rPr>
        <w:t xml:space="preserve">Les agents relevant du service public, les soumissionnaires et les titulaires de marché, ainsi que toute personne intervenant </w:t>
      </w:r>
      <w:r w:rsidR="0080600B" w:rsidRPr="00AD700D">
        <w:rPr>
          <w:rFonts w:ascii="Arial Narrow" w:hAnsi="Arial Narrow"/>
        </w:rPr>
        <w:t>à quelque titre que ce soit</w:t>
      </w:r>
      <w:r w:rsidR="00FD0AD8" w:rsidRPr="00AD700D">
        <w:rPr>
          <w:rFonts w:ascii="Arial Narrow" w:hAnsi="Arial Narrow"/>
        </w:rPr>
        <w:t xml:space="preserve"> dans la chaîne de passation, d'exécution, de contrôle et de régulation des </w:t>
      </w:r>
      <w:r w:rsidR="0080600B" w:rsidRPr="00AD700D">
        <w:rPr>
          <w:rFonts w:ascii="Arial Narrow" w:hAnsi="Arial Narrow"/>
        </w:rPr>
        <w:t>marchés,</w:t>
      </w:r>
      <w:r w:rsidR="00FD0AD8" w:rsidRPr="00AD700D">
        <w:rPr>
          <w:rFonts w:ascii="Arial Narrow" w:hAnsi="Arial Narrow"/>
        </w:rPr>
        <w:t xml:space="preserve"> sont soumis aux dispositions des lois et règlements interdisant les actes de corruption, les manœuvres frauduleuses, les pratiques collusoires, </w:t>
      </w:r>
      <w:r w:rsidR="0080600B" w:rsidRPr="00AD700D">
        <w:rPr>
          <w:rFonts w:ascii="Arial Narrow" w:hAnsi="Arial Narrow"/>
        </w:rPr>
        <w:t>coercitives ou obstructives, les conflits d’intérêts</w:t>
      </w:r>
      <w:r w:rsidR="00FD0AD8" w:rsidRPr="00AD700D">
        <w:rPr>
          <w:rFonts w:ascii="Arial Narrow" w:hAnsi="Arial Narrow"/>
        </w:rPr>
        <w:t xml:space="preserve">, les délits </w:t>
      </w:r>
      <w:r w:rsidR="0080600B" w:rsidRPr="00AD700D">
        <w:rPr>
          <w:rFonts w:ascii="Arial Narrow" w:hAnsi="Arial Narrow"/>
        </w:rPr>
        <w:t>d’initiés et</w:t>
      </w:r>
      <w:r w:rsidR="00FD0AD8" w:rsidRPr="00AD700D">
        <w:rPr>
          <w:rFonts w:ascii="Arial Narrow" w:hAnsi="Arial Narrow"/>
        </w:rPr>
        <w:t xml:space="preserve"> les complicités.</w:t>
      </w:r>
    </w:p>
    <w:p w14:paraId="2450ADD8" w14:textId="20E73241" w:rsidR="00273DD0" w:rsidRPr="00AD700D" w:rsidRDefault="00347E16" w:rsidP="007E3E93">
      <w:pPr>
        <w:widowControl w:val="0"/>
        <w:autoSpaceDE w:val="0"/>
        <w:spacing w:after="60" w:line="276" w:lineRule="auto"/>
        <w:jc w:val="both"/>
        <w:rPr>
          <w:rFonts w:ascii="Arial Narrow" w:hAnsi="Arial Narrow"/>
        </w:rPr>
      </w:pPr>
      <w:r w:rsidRPr="00AD700D">
        <w:rPr>
          <w:rFonts w:ascii="Arial Narrow" w:hAnsi="Arial Narrow"/>
        </w:rPr>
        <w:t>A c</w:t>
      </w:r>
      <w:r w:rsidR="00E312CD" w:rsidRPr="00AD700D">
        <w:rPr>
          <w:rFonts w:ascii="Arial Narrow" w:hAnsi="Arial Narrow"/>
        </w:rPr>
        <w:t xml:space="preserve">et égard, ils souscrivent la charte d’intégrité dont le modèle est joint en annexe du présent Dossier </w:t>
      </w:r>
      <w:r w:rsidR="003752C7">
        <w:rPr>
          <w:rFonts w:ascii="Arial Narrow" w:hAnsi="Arial Narrow"/>
        </w:rPr>
        <w:t>d’Appel d’Offre</w:t>
      </w:r>
      <w:r w:rsidR="00452E83">
        <w:rPr>
          <w:rFonts w:ascii="Arial Narrow" w:hAnsi="Arial Narrow"/>
        </w:rPr>
        <w:t xml:space="preserve"> </w:t>
      </w:r>
      <w:r w:rsidR="00E312CD" w:rsidRPr="00AD700D">
        <w:rPr>
          <w:rFonts w:ascii="Arial Narrow" w:hAnsi="Arial Narrow"/>
        </w:rPr>
        <w:t>(pièce 10).</w:t>
      </w:r>
    </w:p>
    <w:p w14:paraId="71D6F2AA" w14:textId="6C55CB7E" w:rsidR="006839FE"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En</w:t>
      </w:r>
      <w:r w:rsidR="000664F6" w:rsidRPr="00AD700D">
        <w:rPr>
          <w:rFonts w:ascii="Arial Narrow" w:hAnsi="Arial Narrow"/>
        </w:rPr>
        <w:t xml:space="preserve"> </w:t>
      </w:r>
      <w:r w:rsidRPr="00AD700D">
        <w:rPr>
          <w:rFonts w:ascii="Arial Narrow" w:hAnsi="Arial Narrow"/>
        </w:rPr>
        <w:t>vertu</w:t>
      </w:r>
      <w:r w:rsidR="000664F6" w:rsidRPr="00AD700D">
        <w:rPr>
          <w:rFonts w:ascii="Arial Narrow" w:hAnsi="Arial Narrow"/>
        </w:rPr>
        <w:t xml:space="preserve"> </w:t>
      </w:r>
      <w:r w:rsidRPr="00AD700D">
        <w:rPr>
          <w:rFonts w:ascii="Arial Narrow" w:hAnsi="Arial Narrow"/>
        </w:rPr>
        <w:t>de</w:t>
      </w:r>
      <w:r w:rsidR="000664F6" w:rsidRPr="00AD700D">
        <w:rPr>
          <w:rFonts w:ascii="Arial Narrow" w:hAnsi="Arial Narrow"/>
        </w:rPr>
        <w:t xml:space="preserve"> </w:t>
      </w:r>
      <w:r w:rsidRPr="00AD700D">
        <w:rPr>
          <w:rFonts w:ascii="Arial Narrow" w:hAnsi="Arial Narrow"/>
        </w:rPr>
        <w:t>ce</w:t>
      </w:r>
      <w:r w:rsidR="001126B6" w:rsidRPr="00AD700D">
        <w:rPr>
          <w:rFonts w:ascii="Arial Narrow" w:hAnsi="Arial Narrow"/>
        </w:rPr>
        <w:t>s</w:t>
      </w:r>
      <w:r w:rsidR="000664F6" w:rsidRPr="00AD700D">
        <w:rPr>
          <w:rFonts w:ascii="Arial Narrow" w:hAnsi="Arial Narrow"/>
        </w:rPr>
        <w:t xml:space="preserve"> </w:t>
      </w:r>
      <w:r w:rsidR="00D10ACB" w:rsidRPr="00AD700D">
        <w:rPr>
          <w:rFonts w:ascii="Arial Narrow" w:hAnsi="Arial Narrow"/>
        </w:rPr>
        <w:t>principe</w:t>
      </w:r>
      <w:r w:rsidR="001126B6" w:rsidRPr="00AD700D">
        <w:rPr>
          <w:rFonts w:ascii="Arial Narrow" w:hAnsi="Arial Narrow"/>
        </w:rPr>
        <w:t>s</w:t>
      </w:r>
      <w:r w:rsidR="00D10ACB" w:rsidRPr="00AD700D">
        <w:rPr>
          <w:rFonts w:ascii="Arial Narrow" w:hAnsi="Arial Narrow"/>
        </w:rPr>
        <w:t>, le</w:t>
      </w:r>
      <w:r w:rsidR="00D84475" w:rsidRPr="00AD700D">
        <w:rPr>
          <w:rFonts w:ascii="Arial Narrow" w:hAnsi="Arial Narrow"/>
        </w:rPr>
        <w:t xml:space="preserve"> Maître d’ouvrage</w:t>
      </w:r>
      <w:r w:rsidR="00CD1C73" w:rsidRPr="00AD700D">
        <w:rPr>
          <w:rFonts w:ascii="Arial Narrow" w:hAnsi="Arial Narrow"/>
          <w:spacing w:val="2"/>
        </w:rPr>
        <w:t xml:space="preserve"> </w:t>
      </w:r>
      <w:r w:rsidR="006839FE" w:rsidRPr="00AD700D">
        <w:rPr>
          <w:rFonts w:ascii="Arial Narrow" w:hAnsi="Arial Narrow"/>
          <w:spacing w:val="2"/>
        </w:rPr>
        <w:t>:</w:t>
      </w:r>
    </w:p>
    <w:p w14:paraId="55B34335" w14:textId="33A0E88D" w:rsidR="00D10ACB" w:rsidRPr="00AD700D" w:rsidRDefault="00353DCC" w:rsidP="007E3E93">
      <w:pPr>
        <w:widowControl w:val="0"/>
        <w:autoSpaceDE w:val="0"/>
        <w:spacing w:after="60" w:line="276" w:lineRule="auto"/>
        <w:jc w:val="both"/>
        <w:rPr>
          <w:rFonts w:ascii="Arial Narrow" w:hAnsi="Arial Narrow"/>
          <w:i/>
        </w:rPr>
      </w:pPr>
      <w:r w:rsidRPr="00AD700D">
        <w:rPr>
          <w:rFonts w:ascii="Arial Narrow" w:hAnsi="Arial Narrow"/>
        </w:rPr>
        <w:t xml:space="preserve">a. </w:t>
      </w:r>
      <w:r w:rsidR="00D10ACB" w:rsidRPr="00AD700D">
        <w:rPr>
          <w:rFonts w:ascii="Arial Narrow" w:hAnsi="Arial Narrow"/>
        </w:rPr>
        <w:t>défini, aux fins de cette clause, les expressions de la manière suivante :</w:t>
      </w:r>
    </w:p>
    <w:p w14:paraId="59263499" w14:textId="24B414F7" w:rsidR="00273DD0" w:rsidRPr="00AD700D" w:rsidRDefault="00353DCC" w:rsidP="007E3E93">
      <w:pPr>
        <w:widowControl w:val="0"/>
        <w:autoSpaceDE w:val="0"/>
        <w:spacing w:after="60" w:line="276" w:lineRule="auto"/>
        <w:ind w:left="567" w:hanging="284"/>
        <w:jc w:val="both"/>
        <w:rPr>
          <w:rFonts w:ascii="Arial Narrow" w:hAnsi="Arial Narrow"/>
        </w:rPr>
      </w:pPr>
      <w:r w:rsidRPr="00AD700D">
        <w:rPr>
          <w:rFonts w:ascii="Arial Narrow" w:hAnsi="Arial Narrow"/>
        </w:rPr>
        <w:t xml:space="preserve">i. </w:t>
      </w:r>
      <w:r w:rsidR="001C2C73" w:rsidRPr="00AD700D">
        <w:rPr>
          <w:rFonts w:ascii="Arial Narrow" w:hAnsi="Arial Narrow"/>
        </w:rPr>
        <w:t xml:space="preserve">Est convaincu </w:t>
      </w:r>
      <w:r w:rsidR="0080600B" w:rsidRPr="00AD700D">
        <w:rPr>
          <w:rFonts w:ascii="Arial Narrow" w:hAnsi="Arial Narrow"/>
        </w:rPr>
        <w:t>d’acte de</w:t>
      </w:r>
      <w:r w:rsidR="001C2C73" w:rsidRPr="00AD700D">
        <w:rPr>
          <w:rFonts w:ascii="Arial Narrow" w:hAnsi="Arial Narrow"/>
        </w:rPr>
        <w:t xml:space="preserve"> "corruption" </w:t>
      </w:r>
      <w:r w:rsidR="0080600B" w:rsidRPr="00AD700D">
        <w:rPr>
          <w:rFonts w:ascii="Arial Narrow" w:hAnsi="Arial Narrow"/>
        </w:rPr>
        <w:t>quiconque offre, donne</w:t>
      </w:r>
      <w:r w:rsidR="001C2C73" w:rsidRPr="00AD700D">
        <w:rPr>
          <w:rFonts w:ascii="Arial Narrow" w:hAnsi="Arial Narrow"/>
        </w:rPr>
        <w:t xml:space="preserve">, sollicite ou accepte un quelconque avantage en vue d'influencer </w:t>
      </w:r>
      <w:r w:rsidR="0080600B" w:rsidRPr="00AD700D">
        <w:rPr>
          <w:rFonts w:ascii="Arial Narrow" w:hAnsi="Arial Narrow"/>
        </w:rPr>
        <w:t>l’action d’un agent public au</w:t>
      </w:r>
      <w:r w:rsidR="001C2C73" w:rsidRPr="00AD700D">
        <w:rPr>
          <w:rFonts w:ascii="Arial Narrow" w:hAnsi="Arial Narrow"/>
        </w:rPr>
        <w:t xml:space="preserve"> cours de </w:t>
      </w:r>
      <w:r w:rsidR="0080600B" w:rsidRPr="00AD700D">
        <w:rPr>
          <w:rFonts w:ascii="Arial Narrow" w:hAnsi="Arial Narrow"/>
        </w:rPr>
        <w:t>l’attribution ou</w:t>
      </w:r>
      <w:r w:rsidR="001C2C73" w:rsidRPr="00AD700D">
        <w:rPr>
          <w:rFonts w:ascii="Arial Narrow" w:hAnsi="Arial Narrow"/>
        </w:rPr>
        <w:t xml:space="preserve"> de l'exécution </w:t>
      </w:r>
      <w:r w:rsidR="0080600B" w:rsidRPr="00AD700D">
        <w:rPr>
          <w:rFonts w:ascii="Arial Narrow" w:hAnsi="Arial Narrow"/>
        </w:rPr>
        <w:t>d’un marché</w:t>
      </w:r>
      <w:r w:rsidR="00C95D68" w:rsidRPr="00AD700D">
        <w:rPr>
          <w:rFonts w:ascii="Arial Narrow" w:hAnsi="Arial Narrow"/>
        </w:rPr>
        <w:t> ;</w:t>
      </w:r>
    </w:p>
    <w:p w14:paraId="29BCC473" w14:textId="4C521A8E" w:rsidR="00273DD0" w:rsidRPr="00AD700D" w:rsidRDefault="00353DCC" w:rsidP="007E3E93">
      <w:pPr>
        <w:widowControl w:val="0"/>
        <w:autoSpaceDE w:val="0"/>
        <w:spacing w:after="60" w:line="276" w:lineRule="auto"/>
        <w:ind w:left="567" w:hanging="284"/>
        <w:jc w:val="both"/>
        <w:rPr>
          <w:rFonts w:ascii="Arial Narrow" w:hAnsi="Arial Narrow"/>
        </w:rPr>
      </w:pPr>
      <w:r w:rsidRPr="00AD700D">
        <w:rPr>
          <w:rFonts w:ascii="Arial Narrow" w:hAnsi="Arial Narrow"/>
        </w:rPr>
        <w:t xml:space="preserve">ii. </w:t>
      </w:r>
      <w:r w:rsidR="00241FAF" w:rsidRPr="00AD700D">
        <w:rPr>
          <w:rFonts w:ascii="Arial Narrow" w:hAnsi="Arial Narrow"/>
          <w:spacing w:val="5"/>
        </w:rPr>
        <w:t xml:space="preserve">Se </w:t>
      </w:r>
      <w:r w:rsidR="001C2C73" w:rsidRPr="00AD700D">
        <w:rPr>
          <w:rFonts w:ascii="Arial Narrow" w:hAnsi="Arial Narrow"/>
          <w:spacing w:val="5"/>
        </w:rPr>
        <w:t>li</w:t>
      </w:r>
      <w:r w:rsidR="00241FAF" w:rsidRPr="00AD700D">
        <w:rPr>
          <w:rFonts w:ascii="Arial Narrow" w:hAnsi="Arial Narrow"/>
          <w:spacing w:val="5"/>
        </w:rPr>
        <w:t>vre à des "</w:t>
      </w:r>
      <w:proofErr w:type="gramStart"/>
      <w:r w:rsidR="00241FAF" w:rsidRPr="00AD700D">
        <w:rPr>
          <w:rFonts w:ascii="Arial Narrow" w:hAnsi="Arial Narrow"/>
          <w:spacing w:val="5"/>
        </w:rPr>
        <w:t>manœuvres  frauduleuses</w:t>
      </w:r>
      <w:proofErr w:type="gramEnd"/>
      <w:r w:rsidR="00241FAF" w:rsidRPr="00AD700D">
        <w:rPr>
          <w:rFonts w:ascii="Arial Narrow" w:hAnsi="Arial Narrow"/>
          <w:spacing w:val="5"/>
        </w:rPr>
        <w:t xml:space="preserve"> " quiconque déforme</w:t>
      </w:r>
      <w:r w:rsidR="001C2C73" w:rsidRPr="00AD700D">
        <w:rPr>
          <w:rFonts w:ascii="Arial Narrow" w:hAnsi="Arial Narrow"/>
          <w:spacing w:val="5"/>
        </w:rPr>
        <w:t xml:space="preserve"> ou dénat</w:t>
      </w:r>
      <w:r w:rsidR="00241FAF" w:rsidRPr="00AD700D">
        <w:rPr>
          <w:rFonts w:ascii="Arial Narrow" w:hAnsi="Arial Narrow"/>
          <w:spacing w:val="5"/>
        </w:rPr>
        <w:t>ure des faits afin d'influencer l'attribution ou l'exécution</w:t>
      </w:r>
      <w:r w:rsidR="001C2C73" w:rsidRPr="00AD700D">
        <w:rPr>
          <w:rFonts w:ascii="Arial Narrow" w:hAnsi="Arial Narrow"/>
          <w:spacing w:val="5"/>
        </w:rPr>
        <w:t xml:space="preserve"> d'un marché</w:t>
      </w:r>
      <w:r w:rsidR="00C95D68" w:rsidRPr="00AD700D">
        <w:rPr>
          <w:rFonts w:ascii="Arial Narrow" w:hAnsi="Arial Narrow"/>
          <w:spacing w:val="5"/>
        </w:rPr>
        <w:t> </w:t>
      </w:r>
      <w:r w:rsidR="00C95D68" w:rsidRPr="00AD700D">
        <w:rPr>
          <w:rFonts w:ascii="Arial Narrow" w:hAnsi="Arial Narrow"/>
        </w:rPr>
        <w:t>;</w:t>
      </w:r>
    </w:p>
    <w:p w14:paraId="49C934B6" w14:textId="5DA7B4E5" w:rsidR="00273DD0" w:rsidRPr="00AD700D" w:rsidRDefault="00353DCC" w:rsidP="007E3E93">
      <w:pPr>
        <w:widowControl w:val="0"/>
        <w:autoSpaceDE w:val="0"/>
        <w:spacing w:after="60" w:line="276" w:lineRule="auto"/>
        <w:ind w:left="567" w:hanging="284"/>
        <w:jc w:val="both"/>
        <w:rPr>
          <w:rFonts w:ascii="Arial Narrow" w:hAnsi="Arial Narrow"/>
        </w:rPr>
      </w:pPr>
      <w:r w:rsidRPr="00AD700D">
        <w:rPr>
          <w:rFonts w:ascii="Arial Narrow" w:hAnsi="Arial Narrow"/>
        </w:rPr>
        <w:t xml:space="preserve">iii. </w:t>
      </w:r>
      <w:r w:rsidR="00FD0AD8" w:rsidRPr="00AD700D">
        <w:rPr>
          <w:rFonts w:ascii="Arial Narrow" w:hAnsi="Arial Narrow"/>
        </w:rPr>
        <w:t xml:space="preserve">Sont convaincus de « pratiques </w:t>
      </w:r>
      <w:r w:rsidR="002667E6" w:rsidRPr="00AD700D">
        <w:rPr>
          <w:rFonts w:ascii="Arial Narrow" w:hAnsi="Arial Narrow"/>
        </w:rPr>
        <w:t>collusoires »</w:t>
      </w:r>
      <w:r w:rsidR="00FD0AD8" w:rsidRPr="00AD700D">
        <w:rPr>
          <w:rFonts w:ascii="Arial Narrow" w:hAnsi="Arial Narrow"/>
        </w:rPr>
        <w:t xml:space="preserve"> deux ou plusieurs soumissionnaires</w:t>
      </w:r>
      <w:r w:rsidR="002667E6" w:rsidRPr="00AD700D">
        <w:rPr>
          <w:rFonts w:ascii="Arial Narrow" w:hAnsi="Arial Narrow"/>
        </w:rPr>
        <w:t>,</w:t>
      </w:r>
      <w:r w:rsidR="00FD0AD8" w:rsidRPr="00AD700D">
        <w:rPr>
          <w:rFonts w:ascii="Arial Narrow" w:hAnsi="Arial Narrow"/>
        </w:rPr>
        <w:t xml:space="preserve"> qui s'entendent dans le but de maintenir artificiellement les prix des offres à des niveaux ne correspondant pas à ceux</w:t>
      </w:r>
      <w:r w:rsidR="002667E6" w:rsidRPr="00AD700D">
        <w:rPr>
          <w:rFonts w:ascii="Arial Narrow" w:hAnsi="Arial Narrow"/>
        </w:rPr>
        <w:t>,</w:t>
      </w:r>
      <w:r w:rsidR="00FD0AD8" w:rsidRPr="00AD700D">
        <w:rPr>
          <w:rFonts w:ascii="Arial Narrow" w:hAnsi="Arial Narrow"/>
        </w:rPr>
        <w:t xml:space="preserve"> qui résulteraient du jeu de la concurrence</w:t>
      </w:r>
      <w:r w:rsidR="00C95D68" w:rsidRPr="00AD700D">
        <w:rPr>
          <w:rFonts w:ascii="Arial Narrow" w:hAnsi="Arial Narrow"/>
        </w:rPr>
        <w:t> ;</w:t>
      </w:r>
    </w:p>
    <w:p w14:paraId="2F0D3D78" w14:textId="40D56CF8" w:rsidR="001C2C73" w:rsidRPr="00AD700D" w:rsidRDefault="001126B6" w:rsidP="007E3E93">
      <w:pPr>
        <w:widowControl w:val="0"/>
        <w:autoSpaceDE w:val="0"/>
        <w:spacing w:after="60" w:line="276" w:lineRule="auto"/>
        <w:ind w:left="567" w:hanging="284"/>
        <w:jc w:val="both"/>
        <w:rPr>
          <w:rFonts w:ascii="Arial Narrow" w:hAnsi="Arial Narrow"/>
        </w:rPr>
      </w:pPr>
      <w:r w:rsidRPr="00AD700D">
        <w:rPr>
          <w:rFonts w:ascii="Arial Narrow" w:hAnsi="Arial Narrow"/>
        </w:rPr>
        <w:t>i</w:t>
      </w:r>
      <w:r w:rsidR="00353DCC" w:rsidRPr="00AD700D">
        <w:rPr>
          <w:rFonts w:ascii="Arial Narrow" w:hAnsi="Arial Narrow"/>
        </w:rPr>
        <w:t>v</w:t>
      </w:r>
      <w:r w:rsidR="00723016" w:rsidRPr="00AD700D">
        <w:rPr>
          <w:rFonts w:ascii="Arial Narrow" w:hAnsi="Arial Narrow"/>
        </w:rPr>
        <w:t xml:space="preserve">. </w:t>
      </w:r>
      <w:r w:rsidR="00FD0AD8" w:rsidRPr="00AD700D">
        <w:rPr>
          <w:rFonts w:ascii="Arial Narrow" w:hAnsi="Arial Narrow"/>
          <w:w w:val="105"/>
        </w:rPr>
        <w:t xml:space="preserve">Se livre à des « pratiques </w:t>
      </w:r>
      <w:r w:rsidR="002667E6" w:rsidRPr="00AD700D">
        <w:rPr>
          <w:rFonts w:ascii="Arial Narrow" w:hAnsi="Arial Narrow"/>
          <w:w w:val="105"/>
        </w:rPr>
        <w:t>coercitives »</w:t>
      </w:r>
      <w:r w:rsidR="00FD0AD8" w:rsidRPr="00AD700D">
        <w:rPr>
          <w:rFonts w:ascii="Arial Narrow" w:hAnsi="Arial Narrow"/>
          <w:w w:val="105"/>
        </w:rPr>
        <w:t>, quiconque porte atteinte aux personnes ou à leurs biens ou profère des menaces à leur encontre de manière directe ou indirecte, afin d'influencer leurs actions au cours de l'attribution ou de l'exécution d'un marché</w:t>
      </w:r>
      <w:r w:rsidR="00C95D68" w:rsidRPr="00AD700D">
        <w:rPr>
          <w:rFonts w:ascii="Arial Narrow" w:hAnsi="Arial Narrow"/>
          <w:w w:val="105"/>
        </w:rPr>
        <w:t> ;</w:t>
      </w:r>
    </w:p>
    <w:p w14:paraId="05ADB31E" w14:textId="07BBA6BA" w:rsidR="00D31BA6" w:rsidRPr="00AD700D" w:rsidRDefault="001C2C73" w:rsidP="007E3E93">
      <w:pPr>
        <w:widowControl w:val="0"/>
        <w:autoSpaceDE w:val="0"/>
        <w:spacing w:after="60" w:line="276" w:lineRule="auto"/>
        <w:ind w:left="567" w:hanging="284"/>
        <w:jc w:val="both"/>
        <w:rPr>
          <w:rFonts w:ascii="Arial Narrow" w:hAnsi="Arial Narrow"/>
        </w:rPr>
      </w:pPr>
      <w:r w:rsidRPr="00AD700D">
        <w:rPr>
          <w:rFonts w:ascii="Arial Narrow" w:hAnsi="Arial Narrow"/>
        </w:rPr>
        <w:t xml:space="preserve">v. </w:t>
      </w:r>
      <w:r w:rsidR="00D10ACB" w:rsidRPr="00AD700D">
        <w:rPr>
          <w:rFonts w:ascii="Arial Narrow" w:hAnsi="Arial Narrow"/>
        </w:rPr>
        <w:t>Le</w:t>
      </w:r>
      <w:r w:rsidR="00241FAF" w:rsidRPr="00AD700D">
        <w:rPr>
          <w:rFonts w:ascii="Arial Narrow" w:hAnsi="Arial Narrow"/>
        </w:rPr>
        <w:t xml:space="preserve"> « conflit d’intérêt </w:t>
      </w:r>
      <w:r w:rsidR="00C046D0" w:rsidRPr="00AD700D">
        <w:rPr>
          <w:rFonts w:ascii="Arial Narrow" w:hAnsi="Arial Narrow"/>
        </w:rPr>
        <w:t xml:space="preserve">» </w:t>
      </w:r>
      <w:r w:rsidR="00D10ACB" w:rsidRPr="00AD700D">
        <w:rPr>
          <w:rFonts w:ascii="Arial Narrow" w:hAnsi="Arial Narrow"/>
        </w:rPr>
        <w:t>désigne</w:t>
      </w:r>
      <w:r w:rsidR="00C046D0" w:rsidRPr="00AD700D">
        <w:rPr>
          <w:rFonts w:ascii="Arial Narrow" w:hAnsi="Arial Narrow"/>
        </w:rPr>
        <w:t xml:space="preserve"> toute situation dans laquelle</w:t>
      </w:r>
      <w:r w:rsidR="00D10ACB" w:rsidRPr="00AD700D">
        <w:rPr>
          <w:rFonts w:ascii="Arial Narrow" w:hAnsi="Arial Narrow"/>
        </w:rPr>
        <w:t xml:space="preserve"> le titulaire d’un marché ou surveillant des </w:t>
      </w:r>
      <w:r w:rsidR="00D10ACB" w:rsidRPr="00AD700D">
        <w:rPr>
          <w:rFonts w:ascii="Arial Narrow" w:hAnsi="Arial Narrow"/>
        </w:rPr>
        <w:lastRenderedPageBreak/>
        <w:t>procédures</w:t>
      </w:r>
      <w:r w:rsidR="00055B5D" w:rsidRPr="00AD700D">
        <w:rPr>
          <w:rFonts w:ascii="Arial Narrow" w:hAnsi="Arial Narrow"/>
        </w:rPr>
        <w:t xml:space="preserve"> de passation et/ou de l'exécution du marché</w:t>
      </w:r>
      <w:r w:rsidR="00D10ACB" w:rsidRPr="00AD700D">
        <w:rPr>
          <w:rFonts w:ascii="Arial Narrow" w:hAnsi="Arial Narrow"/>
        </w:rPr>
        <w:t xml:space="preserve"> pourrait tirer des profits directs ou indirects d’un marché conclu par le Maître d’</w:t>
      </w:r>
      <w:r w:rsidR="003E60AD" w:rsidRPr="00AD700D">
        <w:rPr>
          <w:rFonts w:ascii="Arial Narrow" w:hAnsi="Arial Narrow"/>
        </w:rPr>
        <w:t>O</w:t>
      </w:r>
      <w:r w:rsidR="00CD1C73" w:rsidRPr="00AD700D">
        <w:rPr>
          <w:rFonts w:ascii="Arial Narrow" w:hAnsi="Arial Narrow"/>
        </w:rPr>
        <w:t>uvrage</w:t>
      </w:r>
      <w:r w:rsidR="00D10ACB" w:rsidRPr="00AD700D">
        <w:rPr>
          <w:rFonts w:ascii="Arial Narrow" w:hAnsi="Arial Narrow"/>
        </w:rPr>
        <w:t>, d’une affectation ou toute situation dans laquelle il a des i</w:t>
      </w:r>
      <w:r w:rsidR="00C046D0" w:rsidRPr="00AD700D">
        <w:rPr>
          <w:rFonts w:ascii="Arial Narrow" w:hAnsi="Arial Narrow"/>
        </w:rPr>
        <w:t>ntérêt</w:t>
      </w:r>
      <w:r w:rsidR="00D10ACB" w:rsidRPr="00AD700D">
        <w:rPr>
          <w:rFonts w:ascii="Arial Narrow" w:hAnsi="Arial Narrow"/>
        </w:rPr>
        <w:t>s</w:t>
      </w:r>
      <w:r w:rsidR="00C046D0" w:rsidRPr="00AD700D">
        <w:rPr>
          <w:rFonts w:ascii="Arial Narrow" w:hAnsi="Arial Narrow"/>
        </w:rPr>
        <w:t xml:space="preserve"> financier</w:t>
      </w:r>
      <w:r w:rsidR="00D10ACB" w:rsidRPr="00AD700D">
        <w:rPr>
          <w:rFonts w:ascii="Arial Narrow" w:hAnsi="Arial Narrow"/>
        </w:rPr>
        <w:t>s</w:t>
      </w:r>
      <w:r w:rsidR="00C046D0" w:rsidRPr="00AD700D">
        <w:rPr>
          <w:rFonts w:ascii="Arial Narrow" w:hAnsi="Arial Narrow"/>
        </w:rPr>
        <w:t xml:space="preserve"> ou personnel</w:t>
      </w:r>
      <w:r w:rsidR="00D10ACB" w:rsidRPr="00AD700D">
        <w:rPr>
          <w:rFonts w:ascii="Arial Narrow" w:hAnsi="Arial Narrow"/>
        </w:rPr>
        <w:t>s</w:t>
      </w:r>
      <w:r w:rsidR="00C046D0" w:rsidRPr="00AD700D">
        <w:rPr>
          <w:rFonts w:ascii="Arial Narrow" w:hAnsi="Arial Narrow"/>
        </w:rPr>
        <w:t xml:space="preserve"> </w:t>
      </w:r>
      <w:r w:rsidR="00D10ACB" w:rsidRPr="00AD700D">
        <w:rPr>
          <w:rFonts w:ascii="Arial Narrow" w:hAnsi="Arial Narrow"/>
        </w:rPr>
        <w:t xml:space="preserve">suffisant pour </w:t>
      </w:r>
      <w:r w:rsidR="00C046D0" w:rsidRPr="00AD700D">
        <w:rPr>
          <w:rFonts w:ascii="Arial Narrow" w:hAnsi="Arial Narrow"/>
        </w:rPr>
        <w:t xml:space="preserve">compromettre </w:t>
      </w:r>
      <w:r w:rsidR="00D10ACB" w:rsidRPr="00AD700D">
        <w:rPr>
          <w:rFonts w:ascii="Arial Narrow" w:hAnsi="Arial Narrow"/>
        </w:rPr>
        <w:t>son impartialité dans l’accomplissement de ses fonctions ou de nature à affecter défavorablement son jugement</w:t>
      </w:r>
      <w:r w:rsidR="00C95D68" w:rsidRPr="00AD700D">
        <w:rPr>
          <w:rFonts w:ascii="Arial Narrow" w:hAnsi="Arial Narrow"/>
        </w:rPr>
        <w:t> ;</w:t>
      </w:r>
    </w:p>
    <w:p w14:paraId="73BD42BD" w14:textId="55525AD7" w:rsidR="007A68A2" w:rsidRPr="00AD700D" w:rsidRDefault="00723016" w:rsidP="007E3E93">
      <w:pPr>
        <w:widowControl w:val="0"/>
        <w:autoSpaceDE w:val="0"/>
        <w:spacing w:after="60" w:line="276" w:lineRule="auto"/>
        <w:ind w:left="567" w:hanging="284"/>
        <w:jc w:val="both"/>
        <w:rPr>
          <w:rFonts w:ascii="Arial Narrow" w:hAnsi="Arial Narrow"/>
        </w:rPr>
      </w:pPr>
      <w:r w:rsidRPr="00AD700D">
        <w:rPr>
          <w:rFonts w:ascii="Arial Narrow" w:hAnsi="Arial Narrow"/>
        </w:rPr>
        <w:t>vi</w:t>
      </w:r>
      <w:r w:rsidR="00A51F35" w:rsidRPr="00AD700D">
        <w:rPr>
          <w:rFonts w:ascii="Arial Narrow" w:hAnsi="Arial Narrow"/>
        </w:rPr>
        <w:t>i</w:t>
      </w:r>
      <w:r w:rsidRPr="00AD700D">
        <w:rPr>
          <w:rFonts w:ascii="Arial Narrow" w:hAnsi="Arial Narrow"/>
        </w:rPr>
        <w:t xml:space="preserve">. </w:t>
      </w:r>
      <w:r w:rsidR="007A68A2" w:rsidRPr="00AD700D">
        <w:rPr>
          <w:rFonts w:ascii="Arial Narrow" w:hAnsi="Arial Narrow"/>
        </w:rPr>
        <w:t>La c</w:t>
      </w:r>
      <w:r w:rsidR="00C046D0" w:rsidRPr="00AD700D">
        <w:rPr>
          <w:rFonts w:ascii="Arial Narrow" w:hAnsi="Arial Narrow"/>
        </w:rPr>
        <w:t xml:space="preserve">omplicité </w:t>
      </w:r>
      <w:r w:rsidR="007A68A2" w:rsidRPr="00AD700D">
        <w:rPr>
          <w:rFonts w:ascii="Arial Narrow" w:hAnsi="Arial Narrow"/>
        </w:rPr>
        <w:t>s’entend de :</w:t>
      </w:r>
    </w:p>
    <w:p w14:paraId="3EB63962" w14:textId="77777777" w:rsidR="006401F9" w:rsidRPr="00AD700D" w:rsidRDefault="007A68A2" w:rsidP="007E3E93">
      <w:pPr>
        <w:pStyle w:val="Paragraphedeliste"/>
        <w:widowControl w:val="0"/>
        <w:numPr>
          <w:ilvl w:val="0"/>
          <w:numId w:val="2"/>
        </w:numPr>
        <w:autoSpaceDE w:val="0"/>
        <w:spacing w:after="60" w:line="276" w:lineRule="auto"/>
        <w:jc w:val="both"/>
        <w:rPr>
          <w:rFonts w:ascii="Arial Narrow" w:hAnsi="Arial Narrow"/>
          <w:sz w:val="24"/>
          <w:szCs w:val="24"/>
        </w:rPr>
      </w:pPr>
      <w:r w:rsidRPr="00AD700D">
        <w:rPr>
          <w:rFonts w:ascii="Arial Narrow" w:hAnsi="Arial Narrow"/>
          <w:sz w:val="24"/>
          <w:szCs w:val="24"/>
        </w:rPr>
        <w:t>L’omission ou la négligence d’effectuer les contrôles ou de donner les avis techniques prescrits ;</w:t>
      </w:r>
    </w:p>
    <w:p w14:paraId="6FC42DA7" w14:textId="48CDE284" w:rsidR="00CC252D" w:rsidRPr="00AD700D" w:rsidRDefault="00F92283" w:rsidP="007E3E93">
      <w:pPr>
        <w:pStyle w:val="Paragraphedeliste"/>
        <w:widowControl w:val="0"/>
        <w:numPr>
          <w:ilvl w:val="0"/>
          <w:numId w:val="2"/>
        </w:numPr>
        <w:autoSpaceDE w:val="0"/>
        <w:spacing w:after="60" w:line="276" w:lineRule="auto"/>
        <w:jc w:val="both"/>
        <w:rPr>
          <w:rFonts w:ascii="Arial Narrow" w:hAnsi="Arial Narrow"/>
          <w:sz w:val="24"/>
          <w:szCs w:val="24"/>
        </w:rPr>
      </w:pPr>
      <w:r w:rsidRPr="00AD700D">
        <w:rPr>
          <w:rFonts w:ascii="Arial Narrow" w:hAnsi="Arial Narrow"/>
          <w:sz w:val="24"/>
          <w:szCs w:val="24"/>
        </w:rPr>
        <w:t>L’abstention volontaire de porter à la connaissance du Maître d’</w:t>
      </w:r>
      <w:r w:rsidR="003E60AD" w:rsidRPr="00AD700D">
        <w:rPr>
          <w:rFonts w:ascii="Arial Narrow" w:hAnsi="Arial Narrow"/>
          <w:sz w:val="24"/>
          <w:szCs w:val="24"/>
        </w:rPr>
        <w:t>O</w:t>
      </w:r>
      <w:r w:rsidRPr="00AD700D">
        <w:rPr>
          <w:rFonts w:ascii="Arial Narrow" w:hAnsi="Arial Narrow"/>
          <w:sz w:val="24"/>
          <w:szCs w:val="24"/>
        </w:rPr>
        <w:t>uvrage ou de l’autorité compétente, les irrégularités constatées lors de la réalisation de ses missions.</w:t>
      </w:r>
    </w:p>
    <w:p w14:paraId="541863B1" w14:textId="5373BFAC" w:rsidR="00CC252D" w:rsidRPr="00AD700D" w:rsidRDefault="00CC252D" w:rsidP="007E3E93">
      <w:pPr>
        <w:widowControl w:val="0"/>
        <w:autoSpaceDE w:val="0"/>
        <w:spacing w:after="60" w:line="276" w:lineRule="auto"/>
        <w:ind w:left="567" w:hanging="284"/>
        <w:jc w:val="both"/>
        <w:rPr>
          <w:rFonts w:ascii="Arial Narrow" w:hAnsi="Arial Narrow"/>
        </w:rPr>
      </w:pPr>
      <w:r w:rsidRPr="00AD700D">
        <w:rPr>
          <w:rFonts w:ascii="Arial Narrow" w:hAnsi="Arial Narrow"/>
        </w:rPr>
        <w:t>v</w:t>
      </w:r>
      <w:r w:rsidR="00D31BA6" w:rsidRPr="00AD700D">
        <w:rPr>
          <w:rFonts w:ascii="Arial Narrow" w:hAnsi="Arial Narrow"/>
        </w:rPr>
        <w:t>i</w:t>
      </w:r>
      <w:r w:rsidR="00A51F35" w:rsidRPr="00AD700D">
        <w:rPr>
          <w:rFonts w:ascii="Arial Narrow" w:hAnsi="Arial Narrow"/>
        </w:rPr>
        <w:t>ii</w:t>
      </w:r>
      <w:r w:rsidRPr="00AD700D">
        <w:rPr>
          <w:rFonts w:ascii="Arial Narrow" w:hAnsi="Arial Narrow"/>
        </w:rPr>
        <w:t xml:space="preserve">. </w:t>
      </w:r>
      <w:r w:rsidR="00C046D0" w:rsidRPr="00AD700D">
        <w:rPr>
          <w:rFonts w:ascii="Arial Narrow" w:hAnsi="Arial Narrow"/>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AD700D">
        <w:rPr>
          <w:rFonts w:ascii="Arial Narrow" w:hAnsi="Arial Narrow"/>
        </w:rPr>
        <w:t>.</w:t>
      </w:r>
    </w:p>
    <w:p w14:paraId="46B5593D"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b. </w:t>
      </w:r>
      <w:r w:rsidR="00F92283" w:rsidRPr="00AD700D">
        <w:rPr>
          <w:rFonts w:ascii="Arial Narrow" w:hAnsi="Arial Narrow"/>
        </w:rPr>
        <w:t>rejettera toute proposition d’attribution,</w:t>
      </w:r>
      <w:r w:rsidR="00F859E7" w:rsidRPr="00AD700D">
        <w:rPr>
          <w:rFonts w:ascii="Arial Narrow" w:hAnsi="Arial Narrow"/>
        </w:rPr>
        <w:t xml:space="preserve"> </w:t>
      </w:r>
      <w:r w:rsidRPr="00AD700D">
        <w:rPr>
          <w:rFonts w:ascii="Arial Narrow" w:hAnsi="Arial Narrow"/>
        </w:rPr>
        <w:t>s’il est prouvé que l’attributaire proposé est direc</w:t>
      </w:r>
      <w:r w:rsidRPr="00AD700D">
        <w:rPr>
          <w:rFonts w:ascii="Arial Narrow" w:hAnsi="Arial Narrow"/>
          <w:spacing w:val="5"/>
        </w:rPr>
        <w:t>temen</w:t>
      </w:r>
      <w:r w:rsidRPr="00AD700D">
        <w:rPr>
          <w:rFonts w:ascii="Arial Narrow" w:hAnsi="Arial Narrow"/>
        </w:rPr>
        <w:t xml:space="preserve">t </w:t>
      </w:r>
      <w:r w:rsidRPr="00AD700D">
        <w:rPr>
          <w:rFonts w:ascii="Arial Narrow" w:hAnsi="Arial Narrow"/>
          <w:spacing w:val="5"/>
        </w:rPr>
        <w:t>o</w:t>
      </w:r>
      <w:r w:rsidRPr="00AD700D">
        <w:rPr>
          <w:rFonts w:ascii="Arial Narrow" w:hAnsi="Arial Narrow"/>
        </w:rPr>
        <w:t xml:space="preserve">u </w:t>
      </w:r>
      <w:r w:rsidRPr="00AD700D">
        <w:rPr>
          <w:rFonts w:ascii="Arial Narrow" w:hAnsi="Arial Narrow"/>
          <w:spacing w:val="5"/>
        </w:rPr>
        <w:t>pa</w:t>
      </w:r>
      <w:r w:rsidRPr="00AD700D">
        <w:rPr>
          <w:rFonts w:ascii="Arial Narrow" w:hAnsi="Arial Narrow"/>
        </w:rPr>
        <w:t xml:space="preserve">r </w:t>
      </w:r>
      <w:r w:rsidRPr="00AD700D">
        <w:rPr>
          <w:rFonts w:ascii="Arial Narrow" w:hAnsi="Arial Narrow"/>
          <w:spacing w:val="5"/>
        </w:rPr>
        <w:t>l’intermédiair</w:t>
      </w:r>
      <w:r w:rsidRPr="00AD700D">
        <w:rPr>
          <w:rFonts w:ascii="Arial Narrow" w:hAnsi="Arial Narrow"/>
        </w:rPr>
        <w:t>e</w:t>
      </w:r>
      <w:r w:rsidR="00F859E7" w:rsidRPr="00AD700D">
        <w:rPr>
          <w:rFonts w:ascii="Arial Narrow" w:hAnsi="Arial Narrow"/>
        </w:rPr>
        <w:t xml:space="preserve"> </w:t>
      </w:r>
      <w:r w:rsidRPr="00AD700D">
        <w:rPr>
          <w:rFonts w:ascii="Arial Narrow" w:hAnsi="Arial Narrow"/>
          <w:spacing w:val="5"/>
        </w:rPr>
        <w:t>d’u</w:t>
      </w:r>
      <w:r w:rsidRPr="00AD700D">
        <w:rPr>
          <w:rFonts w:ascii="Arial Narrow" w:hAnsi="Arial Narrow"/>
        </w:rPr>
        <w:t>n</w:t>
      </w:r>
      <w:r w:rsidR="00F859E7" w:rsidRPr="00AD700D">
        <w:rPr>
          <w:rFonts w:ascii="Arial Narrow" w:hAnsi="Arial Narrow"/>
        </w:rPr>
        <w:t xml:space="preserve"> </w:t>
      </w:r>
      <w:r w:rsidRPr="00AD700D">
        <w:rPr>
          <w:rFonts w:ascii="Arial Narrow" w:hAnsi="Arial Narrow"/>
          <w:spacing w:val="5"/>
        </w:rPr>
        <w:t xml:space="preserve">agent, </w:t>
      </w:r>
      <w:r w:rsidRPr="00AD700D">
        <w:rPr>
          <w:rFonts w:ascii="Arial Narrow" w:hAnsi="Arial Narrow"/>
        </w:rPr>
        <w:t>coupable de corruption</w:t>
      </w:r>
      <w:r w:rsidR="009637BD" w:rsidRPr="00AD700D">
        <w:rPr>
          <w:rFonts w:ascii="Arial Narrow" w:hAnsi="Arial Narrow"/>
        </w:rPr>
        <w:t>,</w:t>
      </w:r>
      <w:r w:rsidR="00F859E7" w:rsidRPr="00AD700D">
        <w:rPr>
          <w:rFonts w:ascii="Arial Narrow" w:hAnsi="Arial Narrow"/>
        </w:rPr>
        <w:t xml:space="preserve"> </w:t>
      </w:r>
      <w:r w:rsidR="009637BD" w:rsidRPr="00AD700D">
        <w:rPr>
          <w:rFonts w:ascii="Arial Narrow" w:hAnsi="Arial Narrow"/>
        </w:rPr>
        <w:t xml:space="preserve">de conflit </w:t>
      </w:r>
      <w:r w:rsidR="00F92283" w:rsidRPr="00AD700D">
        <w:rPr>
          <w:rFonts w:ascii="Arial Narrow" w:hAnsi="Arial Narrow"/>
        </w:rPr>
        <w:t xml:space="preserve">d’intérêt, de complicité </w:t>
      </w:r>
      <w:r w:rsidRPr="00AD700D">
        <w:rPr>
          <w:rFonts w:ascii="Arial Narrow" w:hAnsi="Arial Narrow"/>
        </w:rPr>
        <w:t>ou s’est livré à des manœuvres frauduleuses, des pratiques collusoires</w:t>
      </w:r>
      <w:r w:rsidR="009637BD" w:rsidRPr="00AD700D">
        <w:rPr>
          <w:rFonts w:ascii="Arial Narrow" w:hAnsi="Arial Narrow"/>
        </w:rPr>
        <w:t>,</w:t>
      </w:r>
      <w:r w:rsidR="00F859E7" w:rsidRPr="00AD700D">
        <w:rPr>
          <w:rFonts w:ascii="Arial Narrow" w:hAnsi="Arial Narrow"/>
        </w:rPr>
        <w:t xml:space="preserve"> </w:t>
      </w:r>
      <w:r w:rsidR="009637BD" w:rsidRPr="00AD700D">
        <w:rPr>
          <w:rFonts w:ascii="Arial Narrow" w:hAnsi="Arial Narrow"/>
        </w:rPr>
        <w:t>coercitives ou</w:t>
      </w:r>
      <w:r w:rsidR="009637BD" w:rsidRPr="00AD700D">
        <w:rPr>
          <w:rFonts w:ascii="Arial Narrow" w:hAnsi="Arial Narrow"/>
          <w:spacing w:val="12"/>
        </w:rPr>
        <w:t xml:space="preserve"> obstructives</w:t>
      </w:r>
      <w:r w:rsidRPr="00AD700D">
        <w:rPr>
          <w:rFonts w:ascii="Arial Narrow" w:hAnsi="Arial Narrow"/>
        </w:rPr>
        <w:t xml:space="preserve"> pour l’attribution de ce marché.</w:t>
      </w:r>
    </w:p>
    <w:p w14:paraId="362D4E21" w14:textId="1BA8568E" w:rsidR="00273DD0" w:rsidRPr="00AD700D" w:rsidRDefault="00353DCC" w:rsidP="007E3E93">
      <w:pPr>
        <w:widowControl w:val="0"/>
        <w:tabs>
          <w:tab w:val="left" w:pos="1120"/>
          <w:tab w:val="left" w:pos="2700"/>
          <w:tab w:val="left" w:pos="3440"/>
          <w:tab w:val="left" w:pos="3860"/>
        </w:tabs>
        <w:autoSpaceDE w:val="0"/>
        <w:spacing w:after="60" w:line="276" w:lineRule="auto"/>
        <w:jc w:val="both"/>
        <w:rPr>
          <w:rFonts w:ascii="Arial Narrow" w:hAnsi="Arial Narrow"/>
        </w:rPr>
      </w:pPr>
      <w:r w:rsidRPr="00AD700D">
        <w:rPr>
          <w:rFonts w:ascii="Arial Narrow" w:hAnsi="Arial Narrow"/>
          <w:spacing w:val="1"/>
        </w:rPr>
        <w:t>3.2</w:t>
      </w:r>
      <w:r w:rsidRPr="00AD700D">
        <w:rPr>
          <w:rFonts w:ascii="Arial Narrow" w:hAnsi="Arial Narrow"/>
        </w:rPr>
        <w:t xml:space="preserve">. </w:t>
      </w:r>
      <w:r w:rsidR="0041270D" w:rsidRPr="00AD700D">
        <w:rPr>
          <w:rFonts w:ascii="Arial Narrow" w:hAnsi="Arial Narrow"/>
          <w:spacing w:val="1"/>
        </w:rPr>
        <w:t xml:space="preserve">L'Autorité chargée des </w:t>
      </w:r>
      <w:r w:rsidR="003E60AD" w:rsidRPr="00AD700D">
        <w:rPr>
          <w:rFonts w:ascii="Arial Narrow" w:hAnsi="Arial Narrow"/>
          <w:spacing w:val="1"/>
        </w:rPr>
        <w:t>M</w:t>
      </w:r>
      <w:r w:rsidR="0041270D" w:rsidRPr="00AD700D">
        <w:rPr>
          <w:rFonts w:ascii="Arial Narrow" w:hAnsi="Arial Narrow"/>
          <w:spacing w:val="1"/>
        </w:rPr>
        <w:t xml:space="preserve">archés </w:t>
      </w:r>
      <w:r w:rsidR="003E60AD" w:rsidRPr="00AD700D">
        <w:rPr>
          <w:rFonts w:ascii="Arial Narrow" w:hAnsi="Arial Narrow"/>
          <w:spacing w:val="1"/>
        </w:rPr>
        <w:t>P</w:t>
      </w:r>
      <w:r w:rsidR="0041270D" w:rsidRPr="00AD700D">
        <w:rPr>
          <w:rFonts w:ascii="Arial Narrow" w:hAnsi="Arial Narrow"/>
          <w:spacing w:val="1"/>
        </w:rPr>
        <w:t>ublics peut à titre conservatoire, prendre une décision d'interdiction de soumissionner pendant une période n'excédant pas deux (02) ans, à l'encontre de tout soumissionnaire ou cocontractant pour trafic d'influence, de conflits d'intérêts, de délit d'initiés, de complicité, de fraude, de corruption ou de production de documents non authentiques dans son offre, sans préjudice des poursuites pénales</w:t>
      </w:r>
      <w:r w:rsidR="003E60AD" w:rsidRPr="00AD700D">
        <w:rPr>
          <w:rFonts w:ascii="Arial Narrow" w:hAnsi="Arial Narrow"/>
          <w:spacing w:val="1"/>
        </w:rPr>
        <w:t>,</w:t>
      </w:r>
      <w:r w:rsidR="0041270D" w:rsidRPr="00AD700D">
        <w:rPr>
          <w:rFonts w:ascii="Arial Narrow" w:hAnsi="Arial Narrow"/>
          <w:spacing w:val="1"/>
        </w:rPr>
        <w:t xml:space="preserve"> qui pourraient être engagées contre lui</w:t>
      </w:r>
      <w:r w:rsidRPr="00AD700D">
        <w:rPr>
          <w:rFonts w:ascii="Arial Narrow" w:hAnsi="Arial Narrow"/>
        </w:rPr>
        <w:t>.</w:t>
      </w:r>
      <w:r w:rsidR="00E31AFA">
        <w:rPr>
          <w:rFonts w:ascii="Arial Narrow" w:hAnsi="Arial Narrow"/>
        </w:rPr>
        <w:t xml:space="preserve"> </w:t>
      </w:r>
    </w:p>
    <w:p w14:paraId="54511300" w14:textId="6F817738" w:rsidR="00D745B0" w:rsidRPr="00AD700D" w:rsidRDefault="00E42DC1" w:rsidP="007E3E93">
      <w:pPr>
        <w:widowControl w:val="0"/>
        <w:autoSpaceDE w:val="0"/>
        <w:spacing w:after="60" w:line="276" w:lineRule="auto"/>
        <w:jc w:val="both"/>
        <w:rPr>
          <w:rFonts w:ascii="Arial Narrow" w:hAnsi="Arial Narrow"/>
        </w:rPr>
      </w:pPr>
      <w:r w:rsidRPr="00AD700D">
        <w:rPr>
          <w:rFonts w:ascii="Arial Narrow" w:hAnsi="Arial Narrow"/>
          <w:spacing w:val="2"/>
        </w:rPr>
        <w:t>3.3.</w:t>
      </w:r>
      <w:r w:rsidR="003E60AD" w:rsidRPr="00AD700D">
        <w:rPr>
          <w:rFonts w:ascii="Arial Narrow" w:hAnsi="Arial Narrow"/>
          <w:spacing w:val="2"/>
        </w:rPr>
        <w:t xml:space="preserve"> </w:t>
      </w:r>
      <w:r w:rsidR="00D745B0" w:rsidRPr="00AD700D">
        <w:rPr>
          <w:rFonts w:ascii="Arial Narrow" w:hAnsi="Arial Narrow"/>
          <w:spacing w:val="1"/>
        </w:rPr>
        <w:t xml:space="preserve">L’Autorité </w:t>
      </w:r>
      <w:r w:rsidR="00D745B0" w:rsidRPr="00AD700D">
        <w:rPr>
          <w:rFonts w:ascii="Arial Narrow" w:hAnsi="Arial Narrow"/>
          <w:spacing w:val="2"/>
        </w:rPr>
        <w:t>chargée des Marchés Publics</w:t>
      </w:r>
      <w:r w:rsidR="00D745B0" w:rsidRPr="00AD700D">
        <w:rPr>
          <w:rFonts w:ascii="Arial Narrow" w:hAnsi="Arial Narrow"/>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031B2115" w14:textId="10E5E214" w:rsidR="00273DD0" w:rsidRPr="00AD700D" w:rsidRDefault="00353DCC" w:rsidP="007E3E93">
      <w:pPr>
        <w:pStyle w:val="RGAOarticles"/>
        <w:spacing w:line="276" w:lineRule="auto"/>
        <w:rPr>
          <w:rFonts w:ascii="Arial Narrow" w:hAnsi="Arial Narrow"/>
        </w:rPr>
      </w:pPr>
      <w:bookmarkStart w:id="33" w:name="_Toc530307908"/>
      <w:bookmarkStart w:id="34" w:name="_Toc97557029"/>
      <w:bookmarkStart w:id="35" w:name="_Toc163062696"/>
      <w:r w:rsidRPr="00AD700D">
        <w:rPr>
          <w:rFonts w:ascii="Arial Narrow" w:hAnsi="Arial Narrow"/>
        </w:rPr>
        <w:t>Candidats</w:t>
      </w:r>
      <w:r w:rsidR="00F859E7" w:rsidRPr="00AD700D">
        <w:rPr>
          <w:rFonts w:ascii="Arial Narrow" w:hAnsi="Arial Narrow"/>
        </w:rPr>
        <w:t xml:space="preserve"> </w:t>
      </w:r>
      <w:r w:rsidRPr="00AD700D">
        <w:rPr>
          <w:rFonts w:ascii="Arial Narrow" w:hAnsi="Arial Narrow"/>
        </w:rPr>
        <w:t>admis</w:t>
      </w:r>
      <w:r w:rsidR="00F859E7" w:rsidRPr="00AD700D">
        <w:rPr>
          <w:rFonts w:ascii="Arial Narrow" w:hAnsi="Arial Narrow"/>
        </w:rPr>
        <w:t xml:space="preserve"> </w:t>
      </w:r>
      <w:r w:rsidRPr="00AD700D">
        <w:rPr>
          <w:rFonts w:ascii="Arial Narrow" w:hAnsi="Arial Narrow"/>
        </w:rPr>
        <w:t>à</w:t>
      </w:r>
      <w:r w:rsidR="00F859E7" w:rsidRPr="00AD700D">
        <w:rPr>
          <w:rFonts w:ascii="Arial Narrow" w:hAnsi="Arial Narrow"/>
        </w:rPr>
        <w:t xml:space="preserve"> </w:t>
      </w:r>
      <w:r w:rsidRPr="00AD700D">
        <w:rPr>
          <w:rFonts w:ascii="Arial Narrow" w:hAnsi="Arial Narrow"/>
        </w:rPr>
        <w:t>concourir</w:t>
      </w:r>
      <w:bookmarkEnd w:id="33"/>
      <w:bookmarkEnd w:id="34"/>
      <w:bookmarkEnd w:id="35"/>
    </w:p>
    <w:p w14:paraId="42D0D4FB" w14:textId="483B117D" w:rsidR="00192EEC"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4.1. </w:t>
      </w:r>
      <w:proofErr w:type="gramStart"/>
      <w:r w:rsidR="00E31AFA">
        <w:rPr>
          <w:rFonts w:ascii="Arial Narrow" w:hAnsi="Arial Narrow"/>
        </w:rPr>
        <w:t>L’ Avis</w:t>
      </w:r>
      <w:proofErr w:type="gramEnd"/>
      <w:r w:rsidR="00E31AFA">
        <w:rPr>
          <w:rFonts w:ascii="Arial Narrow" w:hAnsi="Arial Narrow"/>
        </w:rPr>
        <w:t xml:space="preserve"> d’appel d’offres national ouvert</w:t>
      </w:r>
      <w:r w:rsidR="00833FFB">
        <w:rPr>
          <w:rFonts w:ascii="Arial Narrow" w:hAnsi="Arial Narrow"/>
        </w:rPr>
        <w:t xml:space="preserve"> </w:t>
      </w:r>
      <w:r w:rsidR="00E9358A" w:rsidRPr="00AD700D">
        <w:rPr>
          <w:rFonts w:ascii="Arial Narrow" w:hAnsi="Arial Narrow"/>
        </w:rPr>
        <w:t>s’adresse à tous les soumissionnaires, sous réserve qu’ils remplissent les conditions d’éligibilité ci-après :</w:t>
      </w:r>
      <w:r w:rsidR="00DD7EE0" w:rsidRPr="00AD700D">
        <w:rPr>
          <w:rFonts w:ascii="Arial Narrow" w:hAnsi="Arial Narrow"/>
        </w:rPr>
        <w:t xml:space="preserve"> </w:t>
      </w:r>
    </w:p>
    <w:p w14:paraId="60877D6C" w14:textId="777FB19A" w:rsidR="00B14914" w:rsidRPr="00AD700D" w:rsidRDefault="006142D8" w:rsidP="007E3E93">
      <w:pPr>
        <w:widowControl w:val="0"/>
        <w:autoSpaceDE w:val="0"/>
        <w:spacing w:after="60" w:line="276" w:lineRule="auto"/>
        <w:jc w:val="both"/>
        <w:rPr>
          <w:rFonts w:ascii="Arial Narrow" w:hAnsi="Arial Narrow"/>
        </w:rPr>
      </w:pPr>
      <w:r w:rsidRPr="00AD700D">
        <w:rPr>
          <w:rFonts w:ascii="Arial Narrow" w:hAnsi="Arial Narrow"/>
        </w:rPr>
        <w:t>a</w:t>
      </w:r>
      <w:r w:rsidR="001F7458" w:rsidRPr="00AD700D">
        <w:rPr>
          <w:rFonts w:ascii="Arial Narrow" w:hAnsi="Arial Narrow"/>
        </w:rPr>
        <w:t xml:space="preserve">. </w:t>
      </w:r>
      <w:r w:rsidR="00814190" w:rsidRPr="00AD700D">
        <w:rPr>
          <w:rFonts w:ascii="Arial Narrow" w:hAnsi="Arial Narrow"/>
        </w:rPr>
        <w:t>Un soumissionnaire (y compris tous les membres d’un groupement d’entreprises et tous les sous-traitants du soumissionnaire</w:t>
      </w:r>
      <w:r w:rsidR="003E60AD" w:rsidRPr="00AD700D">
        <w:rPr>
          <w:rFonts w:ascii="Arial Narrow" w:hAnsi="Arial Narrow"/>
        </w:rPr>
        <w:t>)</w:t>
      </w:r>
      <w:r w:rsidR="00814190" w:rsidRPr="00AD700D">
        <w:rPr>
          <w:rFonts w:ascii="Arial Narrow" w:hAnsi="Arial Narrow"/>
        </w:rPr>
        <w:t xml:space="preserve"> </w:t>
      </w:r>
      <w:r w:rsidR="003E60AD" w:rsidRPr="00AD700D">
        <w:rPr>
          <w:rFonts w:ascii="Arial Narrow" w:hAnsi="Arial Narrow"/>
        </w:rPr>
        <w:t>doit</w:t>
      </w:r>
      <w:r w:rsidR="00814190" w:rsidRPr="00AD700D">
        <w:rPr>
          <w:rFonts w:ascii="Arial Narrow" w:hAnsi="Arial Narrow"/>
        </w:rPr>
        <w:t xml:space="preserve"> être d’un pays éligible, conformément à la convention de financement</w:t>
      </w:r>
      <w:r w:rsidR="00451417" w:rsidRPr="00AD700D">
        <w:rPr>
          <w:rFonts w:ascii="Arial Narrow" w:hAnsi="Arial Narrow"/>
        </w:rPr>
        <w:t>, le cas échéant</w:t>
      </w:r>
      <w:r w:rsidR="00814190" w:rsidRPr="00AD700D">
        <w:rPr>
          <w:rFonts w:ascii="Arial Narrow" w:hAnsi="Arial Narrow"/>
        </w:rPr>
        <w:t>;</w:t>
      </w:r>
    </w:p>
    <w:p w14:paraId="48E379B7" w14:textId="1D1AC732" w:rsidR="00B611B7" w:rsidRPr="00AD700D" w:rsidRDefault="00B611B7" w:rsidP="007E3E93">
      <w:pPr>
        <w:widowControl w:val="0"/>
        <w:autoSpaceDE w:val="0"/>
        <w:spacing w:after="60" w:line="276" w:lineRule="auto"/>
        <w:jc w:val="both"/>
        <w:rPr>
          <w:rFonts w:ascii="Arial Narrow" w:hAnsi="Arial Narrow"/>
        </w:rPr>
      </w:pPr>
      <w:r w:rsidRPr="00AD700D">
        <w:rPr>
          <w:rFonts w:ascii="Arial Narrow" w:hAnsi="Arial Narrow"/>
        </w:rPr>
        <w:t>b. Un soumissionnaire (y compris tous les membres d’un groupement d’entreprises et tous les sous-traitants du soumissionnaire) ne doit pas se trouver en situation de conflit d’intérêt sous peine de disqualification de toutes les offres</w:t>
      </w:r>
      <w:r w:rsidR="003E60AD" w:rsidRPr="00AD700D">
        <w:rPr>
          <w:rFonts w:ascii="Arial Narrow" w:hAnsi="Arial Narrow"/>
        </w:rPr>
        <w:t>,</w:t>
      </w:r>
      <w:r w:rsidRPr="00AD700D">
        <w:rPr>
          <w:rFonts w:ascii="Arial Narrow" w:hAnsi="Arial Narrow"/>
        </w:rPr>
        <w:t xml:space="preserve"> auxquelles il aura participé. Un soumissionnaire peut être jugé comme étant en situation de conflit d’intérêt dans les conditions ci-après :</w:t>
      </w:r>
      <w:r w:rsidR="00E31AFA">
        <w:rPr>
          <w:rFonts w:ascii="Arial Narrow" w:hAnsi="Arial Narrow"/>
        </w:rPr>
        <w:t xml:space="preserve"> </w:t>
      </w:r>
    </w:p>
    <w:p w14:paraId="59C14762" w14:textId="34716701" w:rsidR="00B611B7" w:rsidRPr="00AD700D" w:rsidRDefault="00B611B7" w:rsidP="007E3E93">
      <w:pPr>
        <w:widowControl w:val="0"/>
        <w:numPr>
          <w:ilvl w:val="2"/>
          <w:numId w:val="1"/>
        </w:numPr>
        <w:tabs>
          <w:tab w:val="left" w:pos="567"/>
        </w:tabs>
        <w:autoSpaceDE w:val="0"/>
        <w:spacing w:after="60" w:line="276" w:lineRule="auto"/>
        <w:ind w:left="567" w:right="-7" w:hanging="283"/>
        <w:jc w:val="both"/>
        <w:rPr>
          <w:rFonts w:ascii="Arial Narrow" w:hAnsi="Arial Narrow"/>
        </w:rPr>
      </w:pPr>
      <w:r w:rsidRPr="00AD700D">
        <w:rPr>
          <w:rFonts w:ascii="Arial Narrow" w:hAnsi="Arial Narrow"/>
        </w:rPr>
        <w:t>Est associé ou a été associé dans le passé à une entreprise (ou à une filiale de cette entreprise)</w:t>
      </w:r>
      <w:r w:rsidR="003E60AD" w:rsidRPr="00AD700D">
        <w:rPr>
          <w:rFonts w:ascii="Arial Narrow" w:hAnsi="Arial Narrow"/>
        </w:rPr>
        <w:t>,</w:t>
      </w:r>
      <w:r w:rsidRPr="00AD700D">
        <w:rPr>
          <w:rFonts w:ascii="Arial Narrow" w:hAnsi="Arial Narrow"/>
        </w:rPr>
        <w:t xml:space="preserve"> qui a fourni des services de consultant pour la conception, la préparation des spécifications et autres documents utilisés dans le cadre des marchés passés au titre d</w:t>
      </w:r>
      <w:r w:rsidR="00222CCC">
        <w:rPr>
          <w:rFonts w:ascii="Arial Narrow" w:hAnsi="Arial Narrow"/>
        </w:rPr>
        <w:t>e la</w:t>
      </w:r>
      <w:r w:rsidRPr="00AD700D">
        <w:rPr>
          <w:rFonts w:ascii="Arial Narrow" w:hAnsi="Arial Narrow"/>
        </w:rPr>
        <w:t xml:space="preserve"> </w:t>
      </w:r>
      <w:r w:rsidR="00222CCC">
        <w:rPr>
          <w:rFonts w:ascii="Arial Narrow" w:hAnsi="Arial Narrow"/>
        </w:rPr>
        <w:t>présente consultation</w:t>
      </w:r>
      <w:r w:rsidRPr="00AD700D">
        <w:rPr>
          <w:rFonts w:ascii="Arial Narrow" w:hAnsi="Arial Narrow"/>
        </w:rPr>
        <w:t xml:space="preserve"> ; </w:t>
      </w:r>
    </w:p>
    <w:p w14:paraId="66DC55A3" w14:textId="172C91D1" w:rsidR="00B611B7" w:rsidRPr="00AD700D" w:rsidRDefault="00DC5890" w:rsidP="007E3E93">
      <w:pPr>
        <w:widowControl w:val="0"/>
        <w:numPr>
          <w:ilvl w:val="2"/>
          <w:numId w:val="1"/>
        </w:numPr>
        <w:tabs>
          <w:tab w:val="left" w:pos="567"/>
        </w:tabs>
        <w:autoSpaceDE w:val="0"/>
        <w:spacing w:after="60" w:line="276" w:lineRule="auto"/>
        <w:ind w:left="567" w:right="-134" w:hanging="283"/>
        <w:jc w:val="both"/>
        <w:rPr>
          <w:rFonts w:ascii="Arial Narrow" w:hAnsi="Arial Narrow"/>
        </w:rPr>
      </w:pPr>
      <w:r w:rsidRPr="00AD700D">
        <w:rPr>
          <w:rFonts w:ascii="Arial Narrow" w:hAnsi="Arial Narrow"/>
        </w:rPr>
        <w:t>est dans le cadre d’un</w:t>
      </w:r>
      <w:r w:rsidR="004A4883">
        <w:rPr>
          <w:rFonts w:ascii="Arial Narrow" w:hAnsi="Arial Narrow"/>
        </w:rPr>
        <w:t>e</w:t>
      </w:r>
      <w:r w:rsidRPr="00AD700D">
        <w:rPr>
          <w:rFonts w:ascii="Arial Narrow" w:hAnsi="Arial Narrow"/>
        </w:rPr>
        <w:t xml:space="preserve"> </w:t>
      </w:r>
      <w:r w:rsidR="00B611B7" w:rsidRPr="00AD700D">
        <w:rPr>
          <w:rFonts w:ascii="Arial Narrow" w:hAnsi="Arial Narrow"/>
        </w:rPr>
        <w:t xml:space="preserve">même </w:t>
      </w:r>
      <w:r w:rsidR="004A4883">
        <w:rPr>
          <w:rFonts w:ascii="Arial Narrow" w:hAnsi="Arial Narrow"/>
        </w:rPr>
        <w:t>consultation</w:t>
      </w:r>
      <w:r w:rsidRPr="00AD700D">
        <w:rPr>
          <w:rFonts w:ascii="Arial Narrow" w:hAnsi="Arial Narrow"/>
        </w:rPr>
        <w:t xml:space="preserve">, </w:t>
      </w:r>
      <w:r w:rsidR="00B611B7" w:rsidRPr="00AD700D">
        <w:rPr>
          <w:rFonts w:ascii="Arial Narrow" w:hAnsi="Arial Narrow"/>
        </w:rPr>
        <w:t xml:space="preserve">représentant légal </w:t>
      </w:r>
      <w:r w:rsidRPr="00AD700D">
        <w:rPr>
          <w:rFonts w:ascii="Arial Narrow" w:hAnsi="Arial Narrow"/>
        </w:rPr>
        <w:t xml:space="preserve">d’un </w:t>
      </w:r>
      <w:r w:rsidR="00B611B7" w:rsidRPr="00AD700D">
        <w:rPr>
          <w:rFonts w:ascii="Arial Narrow" w:hAnsi="Arial Narrow"/>
        </w:rPr>
        <w:t>autre soumissionnaire</w:t>
      </w:r>
      <w:r w:rsidRPr="00AD700D">
        <w:rPr>
          <w:rFonts w:ascii="Arial Narrow" w:hAnsi="Arial Narrow"/>
        </w:rPr>
        <w:t> ;</w:t>
      </w:r>
      <w:r w:rsidR="00B611B7" w:rsidRPr="00AD700D">
        <w:rPr>
          <w:rFonts w:ascii="Arial Narrow" w:hAnsi="Arial Narrow"/>
        </w:rPr>
        <w:t xml:space="preserve"> </w:t>
      </w:r>
    </w:p>
    <w:p w14:paraId="2DCE42A8" w14:textId="581822EB" w:rsidR="00B611B7" w:rsidRPr="00AD700D" w:rsidRDefault="006758B3" w:rsidP="007E3E93">
      <w:pPr>
        <w:widowControl w:val="0"/>
        <w:numPr>
          <w:ilvl w:val="2"/>
          <w:numId w:val="1"/>
        </w:numPr>
        <w:tabs>
          <w:tab w:val="left" w:pos="567"/>
        </w:tabs>
        <w:autoSpaceDE w:val="0"/>
        <w:spacing w:after="60" w:line="276" w:lineRule="auto"/>
        <w:ind w:left="567" w:right="-134" w:hanging="283"/>
        <w:jc w:val="both"/>
        <w:rPr>
          <w:rFonts w:ascii="Arial Narrow" w:hAnsi="Arial Narrow"/>
        </w:rPr>
      </w:pPr>
      <w:r w:rsidRPr="00AD700D">
        <w:rPr>
          <w:rFonts w:ascii="Arial Narrow" w:hAnsi="Arial Narrow"/>
        </w:rPr>
        <w:lastRenderedPageBreak/>
        <w:t>Participe</w:t>
      </w:r>
      <w:r w:rsidR="00B611B7" w:rsidRPr="00AD700D">
        <w:rPr>
          <w:rFonts w:ascii="Arial Narrow" w:hAnsi="Arial Narrow"/>
        </w:rPr>
        <w:t xml:space="preserve"> </w:t>
      </w:r>
      <w:r w:rsidR="00DC5890" w:rsidRPr="00AD700D">
        <w:rPr>
          <w:rFonts w:ascii="Arial Narrow" w:hAnsi="Arial Narrow"/>
        </w:rPr>
        <w:t xml:space="preserve">à </w:t>
      </w:r>
      <w:r w:rsidR="00B611B7" w:rsidRPr="00AD700D">
        <w:rPr>
          <w:rFonts w:ascii="Arial Narrow" w:hAnsi="Arial Narrow"/>
        </w:rPr>
        <w:t>plus d’une offre dans le cadre d’un</w:t>
      </w:r>
      <w:r w:rsidR="004A4883">
        <w:rPr>
          <w:rFonts w:ascii="Arial Narrow" w:hAnsi="Arial Narrow"/>
        </w:rPr>
        <w:t>e</w:t>
      </w:r>
      <w:r w:rsidR="00B611B7" w:rsidRPr="00AD700D">
        <w:rPr>
          <w:rFonts w:ascii="Arial Narrow" w:hAnsi="Arial Narrow"/>
        </w:rPr>
        <w:t xml:space="preserve"> même </w:t>
      </w:r>
      <w:r w:rsidR="006C64DF">
        <w:rPr>
          <w:rFonts w:ascii="Arial Narrow" w:hAnsi="Arial Narrow"/>
        </w:rPr>
        <w:t>c</w:t>
      </w:r>
      <w:r w:rsidR="004A4883">
        <w:rPr>
          <w:rFonts w:ascii="Arial Narrow" w:hAnsi="Arial Narrow"/>
        </w:rPr>
        <w:t xml:space="preserve">onsultation </w:t>
      </w:r>
      <w:r w:rsidR="00B611B7" w:rsidRPr="00AD700D">
        <w:rPr>
          <w:rFonts w:ascii="Arial Narrow" w:hAnsi="Arial Narrow"/>
        </w:rPr>
        <w:t>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5CDFE4D8" w14:textId="0ED4AD48" w:rsidR="00B611B7" w:rsidRPr="00AD700D" w:rsidRDefault="00B611B7" w:rsidP="007E3E93">
      <w:pPr>
        <w:widowControl w:val="0"/>
        <w:numPr>
          <w:ilvl w:val="2"/>
          <w:numId w:val="1"/>
        </w:numPr>
        <w:tabs>
          <w:tab w:val="left" w:pos="567"/>
        </w:tabs>
        <w:autoSpaceDE w:val="0"/>
        <w:spacing w:after="60" w:line="276" w:lineRule="auto"/>
        <w:ind w:left="567" w:right="-134" w:hanging="283"/>
        <w:jc w:val="both"/>
        <w:rPr>
          <w:rFonts w:ascii="Arial Narrow" w:hAnsi="Arial Narrow"/>
        </w:rPr>
      </w:pPr>
      <w:r w:rsidRPr="00AD700D">
        <w:rPr>
          <w:rFonts w:ascii="Arial Narrow" w:hAnsi="Arial Narrow"/>
        </w:rPr>
        <w:t>Est affilié à un groupe ou entité que</w:t>
      </w:r>
      <w:r w:rsidR="003E60AD" w:rsidRPr="00AD700D">
        <w:rPr>
          <w:rFonts w:ascii="Arial Narrow" w:hAnsi="Arial Narrow"/>
        </w:rPr>
        <w:t>,</w:t>
      </w:r>
      <w:r w:rsidRPr="00AD700D">
        <w:rPr>
          <w:rFonts w:ascii="Arial Narrow" w:hAnsi="Arial Narrow"/>
        </w:rPr>
        <w:t xml:space="preserve"> le Maître d’Ouvrage a recruté ou envisage de recruter pour participer au contrôle ;</w:t>
      </w:r>
    </w:p>
    <w:p w14:paraId="145B2D0E" w14:textId="27BD2D30" w:rsidR="00B611B7" w:rsidRPr="00AD700D" w:rsidRDefault="00B611B7" w:rsidP="007E3E93">
      <w:pPr>
        <w:widowControl w:val="0"/>
        <w:numPr>
          <w:ilvl w:val="2"/>
          <w:numId w:val="1"/>
        </w:numPr>
        <w:tabs>
          <w:tab w:val="left" w:pos="567"/>
        </w:tabs>
        <w:autoSpaceDE w:val="0"/>
        <w:spacing w:after="60" w:line="276" w:lineRule="auto"/>
        <w:ind w:left="567" w:right="-134" w:hanging="283"/>
        <w:jc w:val="both"/>
        <w:rPr>
          <w:rFonts w:ascii="Arial Narrow" w:hAnsi="Arial Narrow"/>
        </w:rPr>
      </w:pPr>
      <w:r w:rsidRPr="00AD700D">
        <w:rPr>
          <w:rFonts w:ascii="Arial Narrow" w:hAnsi="Arial Narrow"/>
        </w:rPr>
        <w:t xml:space="preserve">Le Maître d’Ouvrage </w:t>
      </w:r>
      <w:r w:rsidR="001977DC" w:rsidRPr="00AD700D">
        <w:rPr>
          <w:rFonts w:ascii="Arial Narrow" w:hAnsi="Arial Narrow"/>
        </w:rPr>
        <w:t xml:space="preserve">participe au </w:t>
      </w:r>
      <w:r w:rsidRPr="00AD700D">
        <w:rPr>
          <w:rFonts w:ascii="Arial Narrow" w:hAnsi="Arial Narrow"/>
        </w:rPr>
        <w:t>capital</w:t>
      </w:r>
      <w:r w:rsidR="001977DC" w:rsidRPr="00AD700D">
        <w:rPr>
          <w:rFonts w:ascii="Arial Narrow" w:hAnsi="Arial Narrow"/>
        </w:rPr>
        <w:t xml:space="preserve"> du soumissionnaire</w:t>
      </w:r>
      <w:r w:rsidRPr="00AD700D">
        <w:rPr>
          <w:rFonts w:ascii="Arial Narrow" w:hAnsi="Arial Narrow"/>
        </w:rPr>
        <w:t xml:space="preserve"> de nature à compromettre la transparence des procédures de passation des marchés publics ;</w:t>
      </w:r>
      <w:r w:rsidR="00E758F7" w:rsidRPr="00AD700D">
        <w:rPr>
          <w:rFonts w:ascii="Arial Narrow" w:hAnsi="Arial Narrow"/>
        </w:rPr>
        <w:t xml:space="preserve"> </w:t>
      </w:r>
    </w:p>
    <w:p w14:paraId="08DC2BDC" w14:textId="27589A63" w:rsidR="00E6666C" w:rsidRPr="00AD700D" w:rsidRDefault="00E6666C" w:rsidP="007E3E93">
      <w:pPr>
        <w:widowControl w:val="0"/>
        <w:autoSpaceDE w:val="0"/>
        <w:spacing w:after="60" w:line="276" w:lineRule="auto"/>
        <w:jc w:val="both"/>
        <w:rPr>
          <w:rFonts w:ascii="Arial Narrow" w:hAnsi="Arial Narrow"/>
        </w:rPr>
      </w:pPr>
      <w:r w:rsidRPr="00AD700D">
        <w:rPr>
          <w:rFonts w:ascii="Arial Narrow" w:hAnsi="Arial Narrow"/>
          <w:spacing w:val="5"/>
        </w:rPr>
        <w:t>c</w:t>
      </w:r>
      <w:r w:rsidR="00814190" w:rsidRPr="00AD700D">
        <w:rPr>
          <w:rFonts w:ascii="Arial Narrow" w:hAnsi="Arial Narrow"/>
          <w:spacing w:val="5"/>
        </w:rPr>
        <w:t>.</w:t>
      </w:r>
      <w:r w:rsidR="00DC7267" w:rsidRPr="00AD700D">
        <w:rPr>
          <w:rFonts w:ascii="Arial Narrow" w:hAnsi="Arial Narrow"/>
          <w:spacing w:val="5"/>
        </w:rPr>
        <w:t xml:space="preserve"> </w:t>
      </w:r>
      <w:r w:rsidR="00D45A26" w:rsidRPr="00AD700D">
        <w:rPr>
          <w:rFonts w:ascii="Arial Narrow" w:hAnsi="Arial Narrow"/>
        </w:rPr>
        <w:t>Un</w:t>
      </w:r>
      <w:r w:rsidR="006142D8" w:rsidRPr="00AD700D">
        <w:rPr>
          <w:rFonts w:ascii="Arial Narrow" w:hAnsi="Arial Narrow"/>
        </w:rPr>
        <w:t xml:space="preserve">e </w:t>
      </w:r>
      <w:r w:rsidR="002E6592" w:rsidRPr="00AD700D">
        <w:rPr>
          <w:rFonts w:ascii="Arial Narrow" w:hAnsi="Arial Narrow"/>
        </w:rPr>
        <w:t>personne morale de droit public</w:t>
      </w:r>
      <w:r w:rsidR="00D45A26" w:rsidRPr="00AD700D">
        <w:rPr>
          <w:rFonts w:ascii="Arial Narrow" w:hAnsi="Arial Narrow"/>
        </w:rPr>
        <w:t xml:space="preserve"> si elle démontre</w:t>
      </w:r>
      <w:r w:rsidR="003E60AD" w:rsidRPr="00AD700D">
        <w:rPr>
          <w:rFonts w:ascii="Arial Narrow" w:hAnsi="Arial Narrow"/>
        </w:rPr>
        <w:t>,</w:t>
      </w:r>
      <w:r w:rsidR="00D45A26" w:rsidRPr="00AD700D">
        <w:rPr>
          <w:rFonts w:ascii="Arial Narrow" w:hAnsi="Arial Narrow"/>
        </w:rPr>
        <w:t xml:space="preserve"> qu’elle est (i) juridiquement et financièrement autonome, (ii) </w:t>
      </w:r>
      <w:r w:rsidR="002E6592" w:rsidRPr="00AD700D">
        <w:rPr>
          <w:rFonts w:ascii="Arial Narrow" w:hAnsi="Arial Narrow"/>
        </w:rPr>
        <w:t>gérée selon les règles de la comptabilité privée</w:t>
      </w:r>
      <w:r w:rsidR="00D45A26" w:rsidRPr="00AD700D">
        <w:rPr>
          <w:rFonts w:ascii="Arial Narrow" w:hAnsi="Arial Narrow"/>
        </w:rPr>
        <w:t xml:space="preserve"> et (iii) n’est pas sous </w:t>
      </w:r>
      <w:r w:rsidR="00D45A26" w:rsidRPr="00AD700D">
        <w:rPr>
          <w:rFonts w:ascii="Arial Narrow" w:hAnsi="Arial Narrow"/>
          <w:spacing w:val="5"/>
        </w:rPr>
        <w:t>l</w:t>
      </w:r>
      <w:r w:rsidR="004576AB" w:rsidRPr="00AD700D">
        <w:rPr>
          <w:rFonts w:ascii="Arial Narrow" w:hAnsi="Arial Narrow"/>
          <w:spacing w:val="5"/>
        </w:rPr>
        <w:t>a tutelle</w:t>
      </w:r>
      <w:r w:rsidR="00D45A26" w:rsidRPr="00AD700D">
        <w:rPr>
          <w:rFonts w:ascii="Arial Narrow" w:hAnsi="Arial Narrow"/>
        </w:rPr>
        <w:t xml:space="preserve"> </w:t>
      </w:r>
      <w:r w:rsidR="00D45A26" w:rsidRPr="00AD700D">
        <w:rPr>
          <w:rFonts w:ascii="Arial Narrow" w:hAnsi="Arial Narrow"/>
          <w:spacing w:val="5"/>
        </w:rPr>
        <w:t>du Maître d’Ouvrage</w:t>
      </w:r>
      <w:r w:rsidR="002E6592" w:rsidRPr="00AD700D">
        <w:rPr>
          <w:rFonts w:ascii="Arial Narrow" w:hAnsi="Arial Narrow"/>
          <w:spacing w:val="5"/>
        </w:rPr>
        <w:t xml:space="preserve">, sauf autorisation expresse de l’Autorité chargée des </w:t>
      </w:r>
      <w:r w:rsidR="003E60AD" w:rsidRPr="00AD700D">
        <w:rPr>
          <w:rFonts w:ascii="Arial Narrow" w:hAnsi="Arial Narrow"/>
          <w:spacing w:val="5"/>
        </w:rPr>
        <w:t>M</w:t>
      </w:r>
      <w:r w:rsidR="002E6592" w:rsidRPr="00AD700D">
        <w:rPr>
          <w:rFonts w:ascii="Arial Narrow" w:hAnsi="Arial Narrow"/>
          <w:spacing w:val="5"/>
        </w:rPr>
        <w:t xml:space="preserve">archés </w:t>
      </w:r>
      <w:r w:rsidR="003E60AD" w:rsidRPr="00AD700D">
        <w:rPr>
          <w:rFonts w:ascii="Arial Narrow" w:hAnsi="Arial Narrow"/>
          <w:spacing w:val="5"/>
        </w:rPr>
        <w:t>P</w:t>
      </w:r>
      <w:r w:rsidR="002E6592" w:rsidRPr="00AD700D">
        <w:rPr>
          <w:rFonts w:ascii="Arial Narrow" w:hAnsi="Arial Narrow"/>
          <w:spacing w:val="5"/>
        </w:rPr>
        <w:t>ublics</w:t>
      </w:r>
      <w:r w:rsidR="00D45A26" w:rsidRPr="00AD700D">
        <w:rPr>
          <w:rFonts w:ascii="Arial Narrow" w:hAnsi="Arial Narrow"/>
          <w:spacing w:val="5"/>
        </w:rPr>
        <w:t>.</w:t>
      </w:r>
      <w:r w:rsidR="00E31AFA">
        <w:rPr>
          <w:rFonts w:ascii="Arial Narrow" w:hAnsi="Arial Narrow"/>
          <w:spacing w:val="5"/>
        </w:rPr>
        <w:t xml:space="preserve"> </w:t>
      </w:r>
    </w:p>
    <w:p w14:paraId="018B4C20" w14:textId="4E48B05D" w:rsidR="00B14914" w:rsidRPr="00AD700D" w:rsidRDefault="00B14914" w:rsidP="007E3E93">
      <w:pPr>
        <w:widowControl w:val="0"/>
        <w:suppressAutoHyphens w:val="0"/>
        <w:autoSpaceDE w:val="0"/>
        <w:spacing w:after="60" w:line="276" w:lineRule="auto"/>
        <w:jc w:val="both"/>
        <w:textAlignment w:val="auto"/>
        <w:rPr>
          <w:rFonts w:ascii="Arial Narrow" w:hAnsi="Arial Narrow"/>
        </w:rPr>
      </w:pPr>
      <w:r w:rsidRPr="00AD700D">
        <w:rPr>
          <w:rFonts w:ascii="Arial Narrow" w:hAnsi="Arial Narrow"/>
        </w:rPr>
        <w:t>d</w:t>
      </w:r>
      <w:r w:rsidR="00E6666C" w:rsidRPr="00AD700D">
        <w:rPr>
          <w:rFonts w:ascii="Arial Narrow" w:hAnsi="Arial Narrow"/>
        </w:rPr>
        <w:t xml:space="preserve">. </w:t>
      </w:r>
      <w:r w:rsidR="00D45A26" w:rsidRPr="00AD700D">
        <w:rPr>
          <w:rFonts w:ascii="Arial Narrow" w:hAnsi="Arial Narrow"/>
          <w:spacing w:val="-3"/>
          <w:w w:val="110"/>
        </w:rPr>
        <w:t>Les</w:t>
      </w:r>
      <w:r w:rsidR="00D45A26" w:rsidRPr="00AD700D">
        <w:rPr>
          <w:rFonts w:ascii="Arial Narrow" w:hAnsi="Arial Narrow"/>
          <w:spacing w:val="-9"/>
          <w:w w:val="110"/>
        </w:rPr>
        <w:t xml:space="preserve"> </w:t>
      </w:r>
      <w:r w:rsidR="00D45A26" w:rsidRPr="00AD700D">
        <w:rPr>
          <w:rFonts w:ascii="Arial Narrow" w:hAnsi="Arial Narrow"/>
          <w:spacing w:val="-3"/>
          <w:w w:val="110"/>
        </w:rPr>
        <w:t>organisations</w:t>
      </w:r>
      <w:r w:rsidR="00D45A26" w:rsidRPr="00AD700D">
        <w:rPr>
          <w:rFonts w:ascii="Arial Narrow" w:hAnsi="Arial Narrow"/>
          <w:spacing w:val="-9"/>
          <w:w w:val="110"/>
        </w:rPr>
        <w:t xml:space="preserve"> </w:t>
      </w:r>
      <w:r w:rsidR="00D45A26" w:rsidRPr="00AD700D">
        <w:rPr>
          <w:rFonts w:ascii="Arial Narrow" w:hAnsi="Arial Narrow"/>
          <w:w w:val="110"/>
        </w:rPr>
        <w:t>de</w:t>
      </w:r>
      <w:r w:rsidR="00D45A26" w:rsidRPr="00AD700D">
        <w:rPr>
          <w:rFonts w:ascii="Arial Narrow" w:hAnsi="Arial Narrow"/>
          <w:spacing w:val="-9"/>
          <w:w w:val="110"/>
        </w:rPr>
        <w:t xml:space="preserve"> </w:t>
      </w:r>
      <w:r w:rsidR="00D45A26" w:rsidRPr="00AD700D">
        <w:rPr>
          <w:rFonts w:ascii="Arial Narrow" w:hAnsi="Arial Narrow"/>
          <w:w w:val="110"/>
        </w:rPr>
        <w:t>la</w:t>
      </w:r>
      <w:r w:rsidR="00D45A26" w:rsidRPr="00AD700D">
        <w:rPr>
          <w:rFonts w:ascii="Arial Narrow" w:hAnsi="Arial Narrow"/>
          <w:spacing w:val="-9"/>
          <w:w w:val="110"/>
        </w:rPr>
        <w:t xml:space="preserve"> </w:t>
      </w:r>
      <w:r w:rsidR="00D45A26" w:rsidRPr="00AD700D">
        <w:rPr>
          <w:rFonts w:ascii="Arial Narrow" w:hAnsi="Arial Narrow"/>
          <w:spacing w:val="-3"/>
          <w:w w:val="110"/>
        </w:rPr>
        <w:t>société</w:t>
      </w:r>
      <w:r w:rsidR="00D45A26" w:rsidRPr="00AD700D">
        <w:rPr>
          <w:rFonts w:ascii="Arial Narrow" w:hAnsi="Arial Narrow"/>
          <w:spacing w:val="-9"/>
          <w:w w:val="110"/>
        </w:rPr>
        <w:t xml:space="preserve"> </w:t>
      </w:r>
      <w:r w:rsidR="00D45A26" w:rsidRPr="00AD700D">
        <w:rPr>
          <w:rFonts w:ascii="Arial Narrow" w:hAnsi="Arial Narrow"/>
          <w:w w:val="110"/>
        </w:rPr>
        <w:t>civile</w:t>
      </w:r>
      <w:r w:rsidR="00D45A26" w:rsidRPr="00AD700D">
        <w:rPr>
          <w:rFonts w:ascii="Arial Narrow" w:hAnsi="Arial Narrow"/>
          <w:spacing w:val="-9"/>
          <w:w w:val="110"/>
        </w:rPr>
        <w:t xml:space="preserve"> </w:t>
      </w:r>
      <w:r w:rsidR="00D45A26" w:rsidRPr="00AD700D">
        <w:rPr>
          <w:rFonts w:ascii="Arial Narrow" w:hAnsi="Arial Narrow"/>
          <w:spacing w:val="-4"/>
          <w:w w:val="110"/>
        </w:rPr>
        <w:t>et</w:t>
      </w:r>
      <w:r w:rsidR="00D45A26" w:rsidRPr="00AD700D">
        <w:rPr>
          <w:rFonts w:ascii="Arial Narrow" w:hAnsi="Arial Narrow"/>
          <w:spacing w:val="-9"/>
          <w:w w:val="110"/>
        </w:rPr>
        <w:t xml:space="preserve"> </w:t>
      </w:r>
      <w:r w:rsidR="00D45A26" w:rsidRPr="00AD700D">
        <w:rPr>
          <w:rFonts w:ascii="Arial Narrow" w:hAnsi="Arial Narrow"/>
          <w:w w:val="110"/>
        </w:rPr>
        <w:t>les</w:t>
      </w:r>
      <w:r w:rsidR="00D45A26" w:rsidRPr="00AD700D">
        <w:rPr>
          <w:rFonts w:ascii="Arial Narrow" w:hAnsi="Arial Narrow"/>
          <w:spacing w:val="-9"/>
          <w:w w:val="110"/>
        </w:rPr>
        <w:t xml:space="preserve"> </w:t>
      </w:r>
      <w:r w:rsidR="00D45A26" w:rsidRPr="00AD700D">
        <w:rPr>
          <w:rFonts w:ascii="Arial Narrow" w:hAnsi="Arial Narrow"/>
          <w:spacing w:val="-3"/>
          <w:w w:val="110"/>
        </w:rPr>
        <w:t>Etablissements</w:t>
      </w:r>
      <w:r w:rsidR="00D45A26" w:rsidRPr="00AD700D">
        <w:rPr>
          <w:rFonts w:ascii="Arial Narrow" w:hAnsi="Arial Narrow"/>
          <w:spacing w:val="-9"/>
          <w:w w:val="110"/>
        </w:rPr>
        <w:t xml:space="preserve"> </w:t>
      </w:r>
      <w:r w:rsidR="003E60AD" w:rsidRPr="00AD700D">
        <w:rPr>
          <w:rFonts w:ascii="Arial Narrow" w:hAnsi="Arial Narrow"/>
          <w:w w:val="110"/>
        </w:rPr>
        <w:t>P</w:t>
      </w:r>
      <w:r w:rsidR="00DC7267" w:rsidRPr="00AD700D">
        <w:rPr>
          <w:rFonts w:ascii="Arial Narrow" w:hAnsi="Arial Narrow"/>
          <w:w w:val="110"/>
        </w:rPr>
        <w:t xml:space="preserve">ublics </w:t>
      </w:r>
      <w:r w:rsidR="00D45A26" w:rsidRPr="00AD700D">
        <w:rPr>
          <w:rFonts w:ascii="Arial Narrow" w:hAnsi="Arial Narrow"/>
          <w:w w:val="105"/>
        </w:rPr>
        <w:t xml:space="preserve">à </w:t>
      </w:r>
      <w:r w:rsidR="00D45A26" w:rsidRPr="00AD700D">
        <w:rPr>
          <w:rFonts w:ascii="Arial Narrow" w:hAnsi="Arial Narrow"/>
          <w:spacing w:val="-3"/>
          <w:w w:val="105"/>
        </w:rPr>
        <w:t xml:space="preserve">condition </w:t>
      </w:r>
      <w:r w:rsidR="00D45A26" w:rsidRPr="00AD700D">
        <w:rPr>
          <w:rFonts w:ascii="Arial Narrow" w:hAnsi="Arial Narrow"/>
          <w:w w:val="105"/>
        </w:rPr>
        <w:t>que</w:t>
      </w:r>
      <w:r w:rsidR="003E60AD" w:rsidRPr="00AD700D">
        <w:rPr>
          <w:rFonts w:ascii="Arial Narrow" w:hAnsi="Arial Narrow"/>
          <w:w w:val="105"/>
        </w:rPr>
        <w:t>,</w:t>
      </w:r>
      <w:r w:rsidR="00D45A26" w:rsidRPr="00AD700D">
        <w:rPr>
          <w:rFonts w:ascii="Arial Narrow" w:hAnsi="Arial Narrow"/>
          <w:w w:val="105"/>
        </w:rPr>
        <w:t xml:space="preserve"> les prix </w:t>
      </w:r>
      <w:r w:rsidR="00D45A26" w:rsidRPr="00AD700D">
        <w:rPr>
          <w:rFonts w:ascii="Arial Narrow" w:hAnsi="Arial Narrow"/>
          <w:spacing w:val="-3"/>
          <w:w w:val="105"/>
        </w:rPr>
        <w:t xml:space="preserve">proposés soient concurrentiels, c’est-à-dire, </w:t>
      </w:r>
      <w:r w:rsidR="00D45A26" w:rsidRPr="00AD700D">
        <w:rPr>
          <w:rFonts w:ascii="Arial Narrow" w:hAnsi="Arial Narrow"/>
          <w:w w:val="105"/>
        </w:rPr>
        <w:t xml:space="preserve">qu’ils </w:t>
      </w:r>
      <w:r w:rsidR="00D45A26" w:rsidRPr="00AD700D">
        <w:rPr>
          <w:rFonts w:ascii="Arial Narrow" w:hAnsi="Arial Narrow"/>
          <w:spacing w:val="-3"/>
          <w:w w:val="105"/>
        </w:rPr>
        <w:t>aient été déterminés</w:t>
      </w:r>
      <w:r w:rsidR="00DC7267" w:rsidRPr="00AD700D">
        <w:rPr>
          <w:rFonts w:ascii="Arial Narrow" w:hAnsi="Arial Narrow"/>
          <w:spacing w:val="-3"/>
          <w:w w:val="105"/>
        </w:rPr>
        <w:t>(i)</w:t>
      </w:r>
      <w:r w:rsidR="00D45A26" w:rsidRPr="00AD700D">
        <w:rPr>
          <w:rFonts w:ascii="Arial Narrow" w:hAnsi="Arial Narrow"/>
          <w:spacing w:val="-3"/>
          <w:w w:val="105"/>
        </w:rPr>
        <w:t xml:space="preserve"> </w:t>
      </w:r>
      <w:r w:rsidR="00D45A26" w:rsidRPr="00AD700D">
        <w:rPr>
          <w:rFonts w:ascii="Arial Narrow" w:hAnsi="Arial Narrow"/>
          <w:w w:val="105"/>
        </w:rPr>
        <w:t xml:space="preserve">en </w:t>
      </w:r>
      <w:r w:rsidR="00D45A26" w:rsidRPr="00AD700D">
        <w:rPr>
          <w:rFonts w:ascii="Arial Narrow" w:hAnsi="Arial Narrow"/>
          <w:spacing w:val="-3"/>
          <w:w w:val="105"/>
        </w:rPr>
        <w:t xml:space="preserve">prenant </w:t>
      </w:r>
      <w:r w:rsidR="00D45A26" w:rsidRPr="00AD700D">
        <w:rPr>
          <w:rFonts w:ascii="Arial Narrow" w:hAnsi="Arial Narrow"/>
          <w:w w:val="105"/>
        </w:rPr>
        <w:t xml:space="preserve">en </w:t>
      </w:r>
      <w:r w:rsidR="00D45A26" w:rsidRPr="00AD700D">
        <w:rPr>
          <w:rFonts w:ascii="Arial Narrow" w:hAnsi="Arial Narrow"/>
          <w:spacing w:val="-4"/>
          <w:w w:val="105"/>
        </w:rPr>
        <w:t>compte</w:t>
      </w:r>
      <w:r w:rsidR="00690276" w:rsidRPr="00AD700D">
        <w:rPr>
          <w:rFonts w:ascii="Arial Narrow" w:hAnsi="Arial Narrow"/>
          <w:spacing w:val="-4"/>
          <w:w w:val="105"/>
        </w:rPr>
        <w:t xml:space="preserve"> </w:t>
      </w:r>
      <w:r w:rsidR="00DC7267" w:rsidRPr="00AD700D">
        <w:rPr>
          <w:rFonts w:ascii="Arial Narrow" w:hAnsi="Arial Narrow"/>
          <w:w w:val="105"/>
        </w:rPr>
        <w:t>l’en</w:t>
      </w:r>
      <w:r w:rsidR="00D45A26" w:rsidRPr="00AD700D">
        <w:rPr>
          <w:rFonts w:ascii="Arial Narrow" w:hAnsi="Arial Narrow"/>
          <w:w w:val="105"/>
        </w:rPr>
        <w:t xml:space="preserve">semble des </w:t>
      </w:r>
      <w:r w:rsidR="00D45A26" w:rsidRPr="00AD700D">
        <w:rPr>
          <w:rFonts w:ascii="Arial Narrow" w:hAnsi="Arial Narrow"/>
          <w:spacing w:val="-3"/>
          <w:w w:val="105"/>
        </w:rPr>
        <w:t xml:space="preserve">coûts directs </w:t>
      </w:r>
      <w:r w:rsidR="00D45A26" w:rsidRPr="00AD700D">
        <w:rPr>
          <w:rFonts w:ascii="Arial Narrow" w:hAnsi="Arial Narrow"/>
          <w:spacing w:val="-4"/>
          <w:w w:val="105"/>
        </w:rPr>
        <w:t xml:space="preserve">et </w:t>
      </w:r>
      <w:r w:rsidR="00D45A26" w:rsidRPr="00AD700D">
        <w:rPr>
          <w:rFonts w:ascii="Arial Narrow" w:hAnsi="Arial Narrow"/>
          <w:spacing w:val="-3"/>
          <w:w w:val="105"/>
        </w:rPr>
        <w:t xml:space="preserve">indirects </w:t>
      </w:r>
      <w:r w:rsidR="00D45A26" w:rsidRPr="00AD700D">
        <w:rPr>
          <w:rFonts w:ascii="Arial Narrow" w:hAnsi="Arial Narrow"/>
          <w:spacing w:val="-4"/>
          <w:w w:val="105"/>
        </w:rPr>
        <w:t xml:space="preserve">concourant </w:t>
      </w:r>
      <w:r w:rsidR="00D45A26" w:rsidRPr="00AD700D">
        <w:rPr>
          <w:rFonts w:ascii="Arial Narrow" w:hAnsi="Arial Narrow"/>
          <w:w w:val="105"/>
        </w:rPr>
        <w:t xml:space="preserve">à la </w:t>
      </w:r>
      <w:r w:rsidR="00D45A26" w:rsidRPr="00AD700D">
        <w:rPr>
          <w:rFonts w:ascii="Arial Narrow" w:hAnsi="Arial Narrow"/>
          <w:spacing w:val="-3"/>
          <w:w w:val="105"/>
        </w:rPr>
        <w:t xml:space="preserve">formation </w:t>
      </w:r>
      <w:r w:rsidR="00D45A26" w:rsidRPr="00AD700D">
        <w:rPr>
          <w:rFonts w:ascii="Arial Narrow" w:hAnsi="Arial Narrow"/>
          <w:w w:val="105"/>
        </w:rPr>
        <w:t xml:space="preserve">du prix de la </w:t>
      </w:r>
      <w:r w:rsidR="00D45A26" w:rsidRPr="00AD700D">
        <w:rPr>
          <w:rFonts w:ascii="Arial Narrow" w:hAnsi="Arial Narrow"/>
          <w:spacing w:val="-3"/>
          <w:w w:val="105"/>
        </w:rPr>
        <w:t xml:space="preserve">prestation objet </w:t>
      </w:r>
      <w:r w:rsidR="00D45A26" w:rsidRPr="00AD700D">
        <w:rPr>
          <w:rFonts w:ascii="Arial Narrow" w:hAnsi="Arial Narrow"/>
          <w:w w:val="105"/>
        </w:rPr>
        <w:t xml:space="preserve">du </w:t>
      </w:r>
      <w:r w:rsidR="00D45A26" w:rsidRPr="00AD700D">
        <w:rPr>
          <w:rFonts w:ascii="Arial Narrow" w:hAnsi="Arial Narrow"/>
          <w:spacing w:val="-4"/>
          <w:w w:val="105"/>
        </w:rPr>
        <w:t>contrat</w:t>
      </w:r>
      <w:r w:rsidR="00DC7267" w:rsidRPr="00AD700D">
        <w:rPr>
          <w:rFonts w:ascii="Arial Narrow" w:hAnsi="Arial Narrow"/>
          <w:spacing w:val="-4"/>
          <w:w w:val="105"/>
        </w:rPr>
        <w:t xml:space="preserve"> et(ii) </w:t>
      </w:r>
      <w:r w:rsidR="00D45A26" w:rsidRPr="00AD700D">
        <w:rPr>
          <w:rFonts w:ascii="Arial Narrow" w:hAnsi="Arial Narrow"/>
          <w:w w:val="110"/>
        </w:rPr>
        <w:t xml:space="preserve">qu’ils </w:t>
      </w:r>
      <w:r w:rsidR="00D45A26" w:rsidRPr="00AD700D">
        <w:rPr>
          <w:rFonts w:ascii="Arial Narrow" w:hAnsi="Arial Narrow"/>
          <w:spacing w:val="-3"/>
          <w:w w:val="110"/>
        </w:rPr>
        <w:t>n’ont</w:t>
      </w:r>
      <w:r w:rsidR="00D45A26" w:rsidRPr="00AD700D">
        <w:rPr>
          <w:rFonts w:ascii="Arial Narrow" w:hAnsi="Arial Narrow"/>
          <w:spacing w:val="-5"/>
          <w:w w:val="110"/>
        </w:rPr>
        <w:t xml:space="preserve"> </w:t>
      </w:r>
      <w:r w:rsidR="00D45A26" w:rsidRPr="00AD700D">
        <w:rPr>
          <w:rFonts w:ascii="Arial Narrow" w:hAnsi="Arial Narrow"/>
          <w:w w:val="110"/>
        </w:rPr>
        <w:t>pas</w:t>
      </w:r>
      <w:r w:rsidR="00D45A26" w:rsidRPr="00AD700D">
        <w:rPr>
          <w:rFonts w:ascii="Arial Narrow" w:hAnsi="Arial Narrow"/>
          <w:spacing w:val="-5"/>
          <w:w w:val="110"/>
        </w:rPr>
        <w:t xml:space="preserve"> </w:t>
      </w:r>
      <w:r w:rsidR="00D45A26" w:rsidRPr="00AD700D">
        <w:rPr>
          <w:rFonts w:ascii="Arial Narrow" w:hAnsi="Arial Narrow"/>
          <w:spacing w:val="-3"/>
          <w:w w:val="110"/>
        </w:rPr>
        <w:t>bénéficié,</w:t>
      </w:r>
      <w:r w:rsidR="00D45A26" w:rsidRPr="00AD700D">
        <w:rPr>
          <w:rFonts w:ascii="Arial Narrow" w:hAnsi="Arial Narrow"/>
          <w:spacing w:val="-5"/>
          <w:w w:val="110"/>
        </w:rPr>
        <w:t xml:space="preserve"> </w:t>
      </w:r>
      <w:r w:rsidR="00D45A26" w:rsidRPr="00AD700D">
        <w:rPr>
          <w:rFonts w:ascii="Arial Narrow" w:hAnsi="Arial Narrow"/>
          <w:w w:val="110"/>
        </w:rPr>
        <w:t>dans</w:t>
      </w:r>
      <w:r w:rsidR="00D45A26" w:rsidRPr="00AD700D">
        <w:rPr>
          <w:rFonts w:ascii="Arial Narrow" w:hAnsi="Arial Narrow"/>
          <w:spacing w:val="-5"/>
          <w:w w:val="110"/>
        </w:rPr>
        <w:t xml:space="preserve"> </w:t>
      </w:r>
      <w:r w:rsidR="00D45A26" w:rsidRPr="00AD700D">
        <w:rPr>
          <w:rFonts w:ascii="Arial Narrow" w:hAnsi="Arial Narrow"/>
          <w:w w:val="110"/>
        </w:rPr>
        <w:t>la</w:t>
      </w:r>
      <w:r w:rsidR="00D45A26" w:rsidRPr="00AD700D">
        <w:rPr>
          <w:rFonts w:ascii="Arial Narrow" w:hAnsi="Arial Narrow"/>
          <w:spacing w:val="-5"/>
          <w:w w:val="110"/>
        </w:rPr>
        <w:t xml:space="preserve"> </w:t>
      </w:r>
      <w:r w:rsidR="00D45A26" w:rsidRPr="00AD700D">
        <w:rPr>
          <w:rFonts w:ascii="Arial Narrow" w:hAnsi="Arial Narrow"/>
          <w:spacing w:val="-3"/>
          <w:w w:val="110"/>
        </w:rPr>
        <w:t>détermination</w:t>
      </w:r>
      <w:r w:rsidR="00D45A26" w:rsidRPr="00AD700D">
        <w:rPr>
          <w:rFonts w:ascii="Arial Narrow" w:hAnsi="Arial Narrow"/>
          <w:spacing w:val="-5"/>
          <w:w w:val="110"/>
        </w:rPr>
        <w:t xml:space="preserve"> </w:t>
      </w:r>
      <w:r w:rsidR="00D45A26" w:rsidRPr="00AD700D">
        <w:rPr>
          <w:rFonts w:ascii="Arial Narrow" w:hAnsi="Arial Narrow"/>
          <w:w w:val="110"/>
        </w:rPr>
        <w:t>de</w:t>
      </w:r>
      <w:r w:rsidR="00D45A26" w:rsidRPr="00AD700D">
        <w:rPr>
          <w:rFonts w:ascii="Arial Narrow" w:hAnsi="Arial Narrow"/>
          <w:spacing w:val="-5"/>
          <w:w w:val="110"/>
        </w:rPr>
        <w:t xml:space="preserve"> </w:t>
      </w:r>
      <w:r w:rsidR="00D45A26" w:rsidRPr="00AD700D">
        <w:rPr>
          <w:rFonts w:ascii="Arial Narrow" w:hAnsi="Arial Narrow"/>
          <w:w w:val="110"/>
        </w:rPr>
        <w:t>ce</w:t>
      </w:r>
      <w:r w:rsidR="00D45A26" w:rsidRPr="00AD700D">
        <w:rPr>
          <w:rFonts w:ascii="Arial Narrow" w:hAnsi="Arial Narrow"/>
          <w:spacing w:val="-5"/>
          <w:w w:val="110"/>
        </w:rPr>
        <w:t xml:space="preserve"> </w:t>
      </w:r>
      <w:r w:rsidR="00D45A26" w:rsidRPr="00AD700D">
        <w:rPr>
          <w:rFonts w:ascii="Arial Narrow" w:hAnsi="Arial Narrow"/>
          <w:w w:val="110"/>
        </w:rPr>
        <w:t>prix,</w:t>
      </w:r>
      <w:r w:rsidR="00D45A26" w:rsidRPr="00AD700D">
        <w:rPr>
          <w:rFonts w:ascii="Arial Narrow" w:hAnsi="Arial Narrow"/>
          <w:spacing w:val="-5"/>
          <w:w w:val="110"/>
        </w:rPr>
        <w:t xml:space="preserve"> </w:t>
      </w:r>
      <w:r w:rsidR="00D45A26" w:rsidRPr="00AD700D">
        <w:rPr>
          <w:rFonts w:ascii="Arial Narrow" w:hAnsi="Arial Narrow"/>
          <w:w w:val="110"/>
        </w:rPr>
        <w:t>des</w:t>
      </w:r>
      <w:r w:rsidR="00D45A26" w:rsidRPr="00AD700D">
        <w:rPr>
          <w:rFonts w:ascii="Arial Narrow" w:hAnsi="Arial Narrow"/>
          <w:spacing w:val="-5"/>
          <w:w w:val="110"/>
        </w:rPr>
        <w:t xml:space="preserve"> </w:t>
      </w:r>
      <w:r w:rsidR="00D45A26" w:rsidRPr="00AD700D">
        <w:rPr>
          <w:rFonts w:ascii="Arial Narrow" w:hAnsi="Arial Narrow"/>
          <w:spacing w:val="-3"/>
          <w:w w:val="110"/>
        </w:rPr>
        <w:t xml:space="preserve">avantages découlant </w:t>
      </w:r>
      <w:r w:rsidR="00D45A26" w:rsidRPr="00AD700D">
        <w:rPr>
          <w:rFonts w:ascii="Arial Narrow" w:hAnsi="Arial Narrow"/>
          <w:w w:val="110"/>
        </w:rPr>
        <w:t xml:space="preserve">des </w:t>
      </w:r>
      <w:r w:rsidR="00D45A26" w:rsidRPr="00AD700D">
        <w:rPr>
          <w:rFonts w:ascii="Arial Narrow" w:hAnsi="Arial Narrow"/>
          <w:spacing w:val="-3"/>
          <w:w w:val="110"/>
        </w:rPr>
        <w:t>ressources</w:t>
      </w:r>
      <w:r w:rsidR="003E60AD" w:rsidRPr="00AD700D">
        <w:rPr>
          <w:rFonts w:ascii="Arial Narrow" w:hAnsi="Arial Narrow"/>
          <w:spacing w:val="-3"/>
          <w:w w:val="110"/>
        </w:rPr>
        <w:t>,</w:t>
      </w:r>
      <w:r w:rsidR="00D45A26" w:rsidRPr="00AD700D">
        <w:rPr>
          <w:rFonts w:ascii="Arial Narrow" w:hAnsi="Arial Narrow"/>
          <w:spacing w:val="-3"/>
          <w:w w:val="110"/>
        </w:rPr>
        <w:t xml:space="preserve"> </w:t>
      </w:r>
      <w:r w:rsidR="00D45A26" w:rsidRPr="00AD700D">
        <w:rPr>
          <w:rFonts w:ascii="Arial Narrow" w:hAnsi="Arial Narrow"/>
          <w:w w:val="110"/>
        </w:rPr>
        <w:t xml:space="preserve">qui leurs </w:t>
      </w:r>
      <w:r w:rsidR="00D45A26" w:rsidRPr="00AD700D">
        <w:rPr>
          <w:rFonts w:ascii="Arial Narrow" w:hAnsi="Arial Narrow"/>
          <w:spacing w:val="-3"/>
          <w:w w:val="110"/>
        </w:rPr>
        <w:t xml:space="preserve">sont attribuées </w:t>
      </w:r>
      <w:r w:rsidR="00D45A26" w:rsidRPr="00AD700D">
        <w:rPr>
          <w:rFonts w:ascii="Arial Narrow" w:hAnsi="Arial Narrow"/>
          <w:w w:val="110"/>
        </w:rPr>
        <w:t xml:space="preserve">au </w:t>
      </w:r>
      <w:r w:rsidR="00D45A26" w:rsidRPr="00AD700D">
        <w:rPr>
          <w:rFonts w:ascii="Arial Narrow" w:hAnsi="Arial Narrow"/>
          <w:spacing w:val="-3"/>
          <w:w w:val="110"/>
        </w:rPr>
        <w:t xml:space="preserve">titre </w:t>
      </w:r>
      <w:r w:rsidR="00D45A26" w:rsidRPr="00AD700D">
        <w:rPr>
          <w:rFonts w:ascii="Arial Narrow" w:hAnsi="Arial Narrow"/>
          <w:w w:val="110"/>
        </w:rPr>
        <w:t xml:space="preserve">de leurs </w:t>
      </w:r>
      <w:r w:rsidR="00D45A26" w:rsidRPr="00AD700D">
        <w:rPr>
          <w:rFonts w:ascii="Arial Narrow" w:hAnsi="Arial Narrow"/>
          <w:w w:val="105"/>
        </w:rPr>
        <w:t>missions de service</w:t>
      </w:r>
      <w:r w:rsidR="00D45A26" w:rsidRPr="00AD700D">
        <w:rPr>
          <w:rFonts w:ascii="Arial Narrow" w:hAnsi="Arial Narrow"/>
          <w:spacing w:val="3"/>
          <w:w w:val="105"/>
        </w:rPr>
        <w:t xml:space="preserve"> </w:t>
      </w:r>
      <w:r w:rsidR="00D45A26" w:rsidRPr="00AD700D">
        <w:rPr>
          <w:rFonts w:ascii="Arial Narrow" w:hAnsi="Arial Narrow"/>
          <w:w w:val="105"/>
        </w:rPr>
        <w:t>public.</w:t>
      </w:r>
    </w:p>
    <w:p w14:paraId="57F419C0" w14:textId="44CC2B4D" w:rsidR="00E6666C"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4.2. </w:t>
      </w:r>
      <w:r w:rsidR="00833FFB">
        <w:rPr>
          <w:rFonts w:ascii="Arial Narrow" w:hAnsi="Arial Narrow"/>
        </w:rPr>
        <w:t>La consultation</w:t>
      </w:r>
      <w:r w:rsidR="00E6666C" w:rsidRPr="00AD700D">
        <w:rPr>
          <w:rFonts w:ascii="Arial Narrow" w:hAnsi="Arial Narrow"/>
        </w:rPr>
        <w:t xml:space="preserve"> est </w:t>
      </w:r>
      <w:r w:rsidR="003E60AD" w:rsidRPr="00AD700D">
        <w:rPr>
          <w:rFonts w:ascii="Arial Narrow" w:hAnsi="Arial Narrow"/>
        </w:rPr>
        <w:t>O</w:t>
      </w:r>
      <w:r w:rsidR="00E6666C" w:rsidRPr="00AD700D">
        <w:rPr>
          <w:rFonts w:ascii="Arial Narrow" w:hAnsi="Arial Narrow"/>
        </w:rPr>
        <w:t>uvert</w:t>
      </w:r>
      <w:r w:rsidR="00833FFB">
        <w:rPr>
          <w:rFonts w:ascii="Arial Narrow" w:hAnsi="Arial Narrow"/>
        </w:rPr>
        <w:t>e</w:t>
      </w:r>
      <w:r w:rsidR="00E6666C" w:rsidRPr="00AD700D">
        <w:rPr>
          <w:rFonts w:ascii="Arial Narrow" w:hAnsi="Arial Narrow"/>
        </w:rPr>
        <w:t xml:space="preserve"> ou </w:t>
      </w:r>
      <w:r w:rsidR="003E60AD" w:rsidRPr="00AD700D">
        <w:rPr>
          <w:rFonts w:ascii="Arial Narrow" w:hAnsi="Arial Narrow"/>
        </w:rPr>
        <w:t>R</w:t>
      </w:r>
      <w:r w:rsidR="00E6666C" w:rsidRPr="00AD700D">
        <w:rPr>
          <w:rFonts w:ascii="Arial Narrow" w:hAnsi="Arial Narrow"/>
        </w:rPr>
        <w:t>estreint</w:t>
      </w:r>
      <w:r w:rsidR="00833FFB">
        <w:rPr>
          <w:rFonts w:ascii="Arial Narrow" w:hAnsi="Arial Narrow"/>
        </w:rPr>
        <w:t>e</w:t>
      </w:r>
      <w:r w:rsidR="00E6666C" w:rsidRPr="00AD700D">
        <w:rPr>
          <w:rFonts w:ascii="Arial Narrow" w:hAnsi="Arial Narrow"/>
        </w:rPr>
        <w:t xml:space="preserve"> selon les spécifications du </w:t>
      </w:r>
      <w:r w:rsidR="00452E83">
        <w:rPr>
          <w:rFonts w:ascii="Arial Narrow" w:hAnsi="Arial Narrow"/>
        </w:rPr>
        <w:t>RP</w:t>
      </w:r>
      <w:r w:rsidR="00E31AFA">
        <w:rPr>
          <w:rFonts w:ascii="Arial Narrow" w:hAnsi="Arial Narrow"/>
        </w:rPr>
        <w:t>AO</w:t>
      </w:r>
      <w:r w:rsidR="007D0CD0" w:rsidRPr="00AD700D">
        <w:rPr>
          <w:rFonts w:ascii="Arial Narrow" w:hAnsi="Arial Narrow"/>
        </w:rPr>
        <w:t xml:space="preserve"> à tous les candidats</w:t>
      </w:r>
      <w:r w:rsidR="008269E7" w:rsidRPr="00AD700D">
        <w:rPr>
          <w:rFonts w:ascii="Arial Narrow" w:hAnsi="Arial Narrow"/>
        </w:rPr>
        <w:t>,</w:t>
      </w:r>
      <w:r w:rsidR="007D0CD0" w:rsidRPr="00AD700D">
        <w:rPr>
          <w:rFonts w:ascii="Arial Narrow" w:hAnsi="Arial Narrow"/>
        </w:rPr>
        <w:t xml:space="preserve"> qui remplissent les conditions ci-après :</w:t>
      </w:r>
      <w:r w:rsidR="00E31AFA">
        <w:rPr>
          <w:rFonts w:ascii="Arial Narrow" w:hAnsi="Arial Narrow"/>
        </w:rPr>
        <w:t xml:space="preserve"> </w:t>
      </w:r>
    </w:p>
    <w:p w14:paraId="4A8CC872" w14:textId="26BFBBF1" w:rsidR="007D0CD0" w:rsidRPr="00AD700D" w:rsidRDefault="00353DCC" w:rsidP="007E3E93">
      <w:pPr>
        <w:pStyle w:val="Corpsdetexte"/>
        <w:spacing w:after="60" w:line="276" w:lineRule="auto"/>
        <w:rPr>
          <w:rFonts w:ascii="Arial Narrow" w:hAnsi="Arial Narrow"/>
          <w:w w:val="105"/>
        </w:rPr>
      </w:pPr>
      <w:r w:rsidRPr="00AD700D">
        <w:rPr>
          <w:rFonts w:ascii="Arial Narrow" w:hAnsi="Arial Narrow"/>
        </w:rPr>
        <w:t>a.</w:t>
      </w:r>
      <w:r w:rsidR="00814190" w:rsidRPr="00AD700D">
        <w:rPr>
          <w:rFonts w:ascii="Arial Narrow" w:hAnsi="Arial Narrow"/>
        </w:rPr>
        <w:t xml:space="preserve"> ne pas être e</w:t>
      </w:r>
      <w:r w:rsidR="007D0CD0" w:rsidRPr="00AD700D">
        <w:rPr>
          <w:rFonts w:ascii="Arial Narrow" w:hAnsi="Arial Narrow"/>
          <w:w w:val="105"/>
        </w:rPr>
        <w:t xml:space="preserve">n </w:t>
      </w:r>
      <w:r w:rsidR="007D0CD0" w:rsidRPr="00AD700D">
        <w:rPr>
          <w:rFonts w:ascii="Arial Narrow" w:hAnsi="Arial Narrow"/>
          <w:spacing w:val="-4"/>
          <w:w w:val="105"/>
        </w:rPr>
        <w:t xml:space="preserve">état </w:t>
      </w:r>
      <w:r w:rsidR="007D0CD0" w:rsidRPr="00AD700D">
        <w:rPr>
          <w:rFonts w:ascii="Arial Narrow" w:hAnsi="Arial Narrow"/>
          <w:w w:val="105"/>
        </w:rPr>
        <w:t xml:space="preserve">de </w:t>
      </w:r>
      <w:r w:rsidR="007D0CD0" w:rsidRPr="00AD700D">
        <w:rPr>
          <w:rFonts w:ascii="Arial Narrow" w:hAnsi="Arial Narrow"/>
          <w:spacing w:val="-3"/>
          <w:w w:val="105"/>
        </w:rPr>
        <w:t xml:space="preserve">liquidation judiciaire </w:t>
      </w:r>
      <w:r w:rsidR="007D0CD0" w:rsidRPr="00AD700D">
        <w:rPr>
          <w:rFonts w:ascii="Arial Narrow" w:hAnsi="Arial Narrow"/>
          <w:w w:val="105"/>
        </w:rPr>
        <w:t xml:space="preserve">ou en </w:t>
      </w:r>
      <w:r w:rsidR="00D64FD2" w:rsidRPr="00AD700D">
        <w:rPr>
          <w:rFonts w:ascii="Arial Narrow" w:hAnsi="Arial Narrow"/>
          <w:w w:val="105"/>
        </w:rPr>
        <w:t>faillite ;</w:t>
      </w:r>
    </w:p>
    <w:p w14:paraId="15F29FB9" w14:textId="440B5BD2" w:rsidR="007D0CD0" w:rsidRPr="00AD700D" w:rsidRDefault="00DC7267" w:rsidP="007E3E93">
      <w:pPr>
        <w:pStyle w:val="Corpsdetexte"/>
        <w:spacing w:after="60" w:line="276" w:lineRule="auto"/>
        <w:jc w:val="both"/>
        <w:rPr>
          <w:rFonts w:ascii="Arial Narrow" w:hAnsi="Arial Narrow"/>
          <w:spacing w:val="-3"/>
          <w:w w:val="110"/>
        </w:rPr>
      </w:pPr>
      <w:r w:rsidRPr="00AD700D">
        <w:rPr>
          <w:rFonts w:ascii="Arial Narrow" w:hAnsi="Arial Narrow"/>
          <w:w w:val="105"/>
        </w:rPr>
        <w:t>b.</w:t>
      </w:r>
      <w:r w:rsidR="008269E7" w:rsidRPr="00AD700D">
        <w:rPr>
          <w:rFonts w:ascii="Arial Narrow" w:hAnsi="Arial Narrow"/>
          <w:w w:val="105"/>
        </w:rPr>
        <w:t xml:space="preserve"> </w:t>
      </w:r>
      <w:r w:rsidRPr="00AD700D">
        <w:rPr>
          <w:rFonts w:ascii="Arial Narrow" w:hAnsi="Arial Narrow"/>
          <w:w w:val="105"/>
        </w:rPr>
        <w:t>ne</w:t>
      </w:r>
      <w:r w:rsidR="00814190" w:rsidRPr="00AD700D">
        <w:rPr>
          <w:rFonts w:ascii="Arial Narrow" w:hAnsi="Arial Narrow"/>
          <w:spacing w:val="-3"/>
          <w:w w:val="110"/>
        </w:rPr>
        <w:t xml:space="preserve"> pas être </w:t>
      </w:r>
      <w:r w:rsidR="007D0CD0" w:rsidRPr="00AD700D">
        <w:rPr>
          <w:rFonts w:ascii="Arial Narrow" w:hAnsi="Arial Narrow"/>
          <w:spacing w:val="-3"/>
          <w:w w:val="110"/>
        </w:rPr>
        <w:t>frappé</w:t>
      </w:r>
      <w:r w:rsidR="007D0CD0" w:rsidRPr="00AD700D">
        <w:rPr>
          <w:rFonts w:ascii="Arial Narrow" w:hAnsi="Arial Narrow"/>
          <w:spacing w:val="-12"/>
          <w:w w:val="110"/>
        </w:rPr>
        <w:t xml:space="preserve"> </w:t>
      </w:r>
      <w:r w:rsidR="007D0CD0" w:rsidRPr="00AD700D">
        <w:rPr>
          <w:rFonts w:ascii="Arial Narrow" w:hAnsi="Arial Narrow"/>
          <w:w w:val="110"/>
        </w:rPr>
        <w:t>de</w:t>
      </w:r>
      <w:r w:rsidR="007D0CD0" w:rsidRPr="00AD700D">
        <w:rPr>
          <w:rFonts w:ascii="Arial Narrow" w:hAnsi="Arial Narrow"/>
          <w:spacing w:val="-12"/>
          <w:w w:val="110"/>
        </w:rPr>
        <w:t xml:space="preserve"> </w:t>
      </w:r>
      <w:r w:rsidR="007D0CD0" w:rsidRPr="00AD700D">
        <w:rPr>
          <w:rFonts w:ascii="Arial Narrow" w:hAnsi="Arial Narrow"/>
          <w:w w:val="110"/>
        </w:rPr>
        <w:t>l’une</w:t>
      </w:r>
      <w:r w:rsidR="007D0CD0" w:rsidRPr="00AD700D">
        <w:rPr>
          <w:rFonts w:ascii="Arial Narrow" w:hAnsi="Arial Narrow"/>
          <w:spacing w:val="-12"/>
          <w:w w:val="110"/>
        </w:rPr>
        <w:t xml:space="preserve"> </w:t>
      </w:r>
      <w:r w:rsidR="007D0CD0" w:rsidRPr="00AD700D">
        <w:rPr>
          <w:rFonts w:ascii="Arial Narrow" w:hAnsi="Arial Narrow"/>
          <w:w w:val="110"/>
        </w:rPr>
        <w:t>des</w:t>
      </w:r>
      <w:r w:rsidR="007D0CD0" w:rsidRPr="00AD700D">
        <w:rPr>
          <w:rFonts w:ascii="Arial Narrow" w:hAnsi="Arial Narrow"/>
          <w:spacing w:val="-12"/>
          <w:w w:val="110"/>
        </w:rPr>
        <w:t xml:space="preserve"> </w:t>
      </w:r>
      <w:r w:rsidR="007D0CD0" w:rsidRPr="00AD700D">
        <w:rPr>
          <w:rFonts w:ascii="Arial Narrow" w:hAnsi="Arial Narrow"/>
          <w:spacing w:val="-3"/>
          <w:w w:val="110"/>
        </w:rPr>
        <w:t>interdictions</w:t>
      </w:r>
      <w:r w:rsidR="007D0CD0" w:rsidRPr="00AD700D">
        <w:rPr>
          <w:rFonts w:ascii="Arial Narrow" w:hAnsi="Arial Narrow"/>
          <w:spacing w:val="-12"/>
          <w:w w:val="110"/>
        </w:rPr>
        <w:t xml:space="preserve"> </w:t>
      </w:r>
      <w:r w:rsidR="007D0CD0" w:rsidRPr="00AD700D">
        <w:rPr>
          <w:rFonts w:ascii="Arial Narrow" w:hAnsi="Arial Narrow"/>
          <w:w w:val="110"/>
        </w:rPr>
        <w:t>ou</w:t>
      </w:r>
      <w:r w:rsidR="007D0CD0" w:rsidRPr="00AD700D">
        <w:rPr>
          <w:rFonts w:ascii="Arial Narrow" w:hAnsi="Arial Narrow"/>
          <w:spacing w:val="-12"/>
          <w:w w:val="110"/>
        </w:rPr>
        <w:t xml:space="preserve"> </w:t>
      </w:r>
      <w:proofErr w:type="spellStart"/>
      <w:r w:rsidR="007D0CD0" w:rsidRPr="00AD700D">
        <w:rPr>
          <w:rFonts w:ascii="Arial Narrow" w:hAnsi="Arial Narrow"/>
          <w:w w:val="110"/>
        </w:rPr>
        <w:t>déchéances</w:t>
      </w:r>
      <w:proofErr w:type="spellEnd"/>
      <w:r w:rsidR="007D0CD0" w:rsidRPr="00AD700D">
        <w:rPr>
          <w:rFonts w:ascii="Arial Narrow" w:hAnsi="Arial Narrow"/>
          <w:spacing w:val="-12"/>
          <w:w w:val="110"/>
        </w:rPr>
        <w:t xml:space="preserve"> </w:t>
      </w:r>
      <w:r w:rsidR="007D0CD0" w:rsidRPr="00AD700D">
        <w:rPr>
          <w:rFonts w:ascii="Arial Narrow" w:hAnsi="Arial Narrow"/>
          <w:spacing w:val="-3"/>
          <w:w w:val="110"/>
        </w:rPr>
        <w:t>prévues</w:t>
      </w:r>
      <w:r w:rsidR="007D0CD0" w:rsidRPr="00AD700D">
        <w:rPr>
          <w:rFonts w:ascii="Arial Narrow" w:hAnsi="Arial Narrow"/>
          <w:spacing w:val="-12"/>
          <w:w w:val="110"/>
        </w:rPr>
        <w:t xml:space="preserve"> </w:t>
      </w:r>
      <w:r w:rsidR="007D0CD0" w:rsidRPr="00AD700D">
        <w:rPr>
          <w:rFonts w:ascii="Arial Narrow" w:hAnsi="Arial Narrow"/>
          <w:w w:val="110"/>
        </w:rPr>
        <w:t>par</w:t>
      </w:r>
      <w:r w:rsidR="007D0CD0" w:rsidRPr="00AD700D">
        <w:rPr>
          <w:rFonts w:ascii="Arial Narrow" w:hAnsi="Arial Narrow"/>
          <w:spacing w:val="-12"/>
          <w:w w:val="110"/>
        </w:rPr>
        <w:t xml:space="preserve"> </w:t>
      </w:r>
      <w:r w:rsidR="007D0CD0" w:rsidRPr="00AD700D">
        <w:rPr>
          <w:rFonts w:ascii="Arial Narrow" w:hAnsi="Arial Narrow"/>
          <w:w w:val="110"/>
        </w:rPr>
        <w:t>les lois</w:t>
      </w:r>
      <w:r w:rsidR="007D0CD0" w:rsidRPr="00AD700D">
        <w:rPr>
          <w:rFonts w:ascii="Arial Narrow" w:hAnsi="Arial Narrow"/>
          <w:spacing w:val="-10"/>
          <w:w w:val="110"/>
        </w:rPr>
        <w:t xml:space="preserve"> </w:t>
      </w:r>
      <w:r w:rsidR="007D0CD0" w:rsidRPr="00AD700D">
        <w:rPr>
          <w:rFonts w:ascii="Arial Narrow" w:hAnsi="Arial Narrow"/>
          <w:spacing w:val="-4"/>
          <w:w w:val="110"/>
        </w:rPr>
        <w:t>et</w:t>
      </w:r>
      <w:r w:rsidR="007D0CD0" w:rsidRPr="00AD700D">
        <w:rPr>
          <w:rFonts w:ascii="Arial Narrow" w:hAnsi="Arial Narrow"/>
          <w:spacing w:val="-10"/>
          <w:w w:val="110"/>
        </w:rPr>
        <w:t xml:space="preserve"> </w:t>
      </w:r>
      <w:r w:rsidR="007D0CD0" w:rsidRPr="00AD700D">
        <w:rPr>
          <w:rFonts w:ascii="Arial Narrow" w:hAnsi="Arial Narrow"/>
          <w:spacing w:val="-3"/>
          <w:w w:val="110"/>
        </w:rPr>
        <w:t>règlements</w:t>
      </w:r>
      <w:r w:rsidR="007D0CD0" w:rsidRPr="00AD700D">
        <w:rPr>
          <w:rFonts w:ascii="Arial Narrow" w:hAnsi="Arial Narrow"/>
          <w:spacing w:val="-10"/>
          <w:w w:val="110"/>
        </w:rPr>
        <w:t xml:space="preserve"> </w:t>
      </w:r>
      <w:r w:rsidR="007D0CD0" w:rsidRPr="00AD700D">
        <w:rPr>
          <w:rFonts w:ascii="Arial Narrow" w:hAnsi="Arial Narrow"/>
          <w:w w:val="110"/>
        </w:rPr>
        <w:t>en</w:t>
      </w:r>
      <w:r w:rsidR="007D0CD0" w:rsidRPr="00AD700D">
        <w:rPr>
          <w:rFonts w:ascii="Arial Narrow" w:hAnsi="Arial Narrow"/>
          <w:spacing w:val="-10"/>
          <w:w w:val="110"/>
        </w:rPr>
        <w:t xml:space="preserve"> </w:t>
      </w:r>
      <w:r w:rsidR="007D0CD0" w:rsidRPr="00AD700D">
        <w:rPr>
          <w:rFonts w:ascii="Arial Narrow" w:hAnsi="Arial Narrow"/>
          <w:spacing w:val="-3"/>
          <w:w w:val="110"/>
        </w:rPr>
        <w:t>vigueur,</w:t>
      </w:r>
      <w:r w:rsidR="007D0CD0" w:rsidRPr="00AD700D">
        <w:rPr>
          <w:rFonts w:ascii="Arial Narrow" w:hAnsi="Arial Narrow"/>
          <w:spacing w:val="-10"/>
          <w:w w:val="110"/>
        </w:rPr>
        <w:t xml:space="preserve"> </w:t>
      </w:r>
      <w:r w:rsidR="007D0CD0" w:rsidRPr="00AD700D">
        <w:rPr>
          <w:rFonts w:ascii="Arial Narrow" w:hAnsi="Arial Narrow"/>
          <w:w w:val="110"/>
        </w:rPr>
        <w:t>aussi</w:t>
      </w:r>
      <w:r w:rsidR="007D0CD0" w:rsidRPr="00AD700D">
        <w:rPr>
          <w:rFonts w:ascii="Arial Narrow" w:hAnsi="Arial Narrow"/>
          <w:spacing w:val="-10"/>
          <w:w w:val="110"/>
        </w:rPr>
        <w:t xml:space="preserve"> </w:t>
      </w:r>
      <w:r w:rsidR="007D0CD0" w:rsidRPr="00AD700D">
        <w:rPr>
          <w:rFonts w:ascii="Arial Narrow" w:hAnsi="Arial Narrow"/>
          <w:w w:val="110"/>
        </w:rPr>
        <w:t>bien</w:t>
      </w:r>
      <w:r w:rsidR="007D0CD0" w:rsidRPr="00AD700D">
        <w:rPr>
          <w:rFonts w:ascii="Arial Narrow" w:hAnsi="Arial Narrow"/>
          <w:spacing w:val="-10"/>
          <w:w w:val="110"/>
        </w:rPr>
        <w:t xml:space="preserve"> </w:t>
      </w:r>
      <w:r w:rsidR="007D0CD0" w:rsidRPr="00AD700D">
        <w:rPr>
          <w:rFonts w:ascii="Arial Narrow" w:hAnsi="Arial Narrow"/>
          <w:w w:val="110"/>
        </w:rPr>
        <w:t>au</w:t>
      </w:r>
      <w:r w:rsidR="007D0CD0" w:rsidRPr="00AD700D">
        <w:rPr>
          <w:rFonts w:ascii="Arial Narrow" w:hAnsi="Arial Narrow"/>
          <w:spacing w:val="-10"/>
          <w:w w:val="110"/>
        </w:rPr>
        <w:t xml:space="preserve"> </w:t>
      </w:r>
      <w:r w:rsidR="007D0CD0" w:rsidRPr="00AD700D">
        <w:rPr>
          <w:rFonts w:ascii="Arial Narrow" w:hAnsi="Arial Narrow"/>
          <w:w w:val="110"/>
        </w:rPr>
        <w:t>plan</w:t>
      </w:r>
      <w:r w:rsidR="007D0CD0" w:rsidRPr="00AD700D">
        <w:rPr>
          <w:rFonts w:ascii="Arial Narrow" w:hAnsi="Arial Narrow"/>
          <w:spacing w:val="-10"/>
          <w:w w:val="110"/>
        </w:rPr>
        <w:t xml:space="preserve"> </w:t>
      </w:r>
      <w:r w:rsidR="007D0CD0" w:rsidRPr="00AD700D">
        <w:rPr>
          <w:rFonts w:ascii="Arial Narrow" w:hAnsi="Arial Narrow"/>
          <w:spacing w:val="-3"/>
          <w:w w:val="110"/>
        </w:rPr>
        <w:t>national</w:t>
      </w:r>
      <w:r w:rsidR="007D0CD0" w:rsidRPr="00AD700D">
        <w:rPr>
          <w:rFonts w:ascii="Arial Narrow" w:hAnsi="Arial Narrow"/>
          <w:spacing w:val="-10"/>
          <w:w w:val="110"/>
        </w:rPr>
        <w:t xml:space="preserve"> </w:t>
      </w:r>
      <w:r w:rsidR="008269E7" w:rsidRPr="00AD700D">
        <w:rPr>
          <w:rFonts w:ascii="Arial Narrow" w:hAnsi="Arial Narrow"/>
          <w:spacing w:val="-3"/>
          <w:w w:val="110"/>
        </w:rPr>
        <w:t>qu’international ;</w:t>
      </w:r>
    </w:p>
    <w:p w14:paraId="17E63BAD" w14:textId="2499D35C" w:rsidR="007D0CD0" w:rsidRPr="00AD700D" w:rsidRDefault="00DC7267" w:rsidP="007E3E93">
      <w:pPr>
        <w:pStyle w:val="Corpsdetexte"/>
        <w:spacing w:after="60" w:line="276" w:lineRule="auto"/>
        <w:rPr>
          <w:rFonts w:ascii="Arial Narrow" w:hAnsi="Arial Narrow"/>
        </w:rPr>
      </w:pPr>
      <w:r w:rsidRPr="00AD700D">
        <w:rPr>
          <w:rFonts w:ascii="Arial Narrow" w:hAnsi="Arial Narrow"/>
          <w:spacing w:val="-3"/>
          <w:w w:val="110"/>
        </w:rPr>
        <w:t>c. s</w:t>
      </w:r>
      <w:r w:rsidR="007D0CD0" w:rsidRPr="00AD700D">
        <w:rPr>
          <w:rFonts w:ascii="Arial Narrow" w:hAnsi="Arial Narrow"/>
          <w:w w:val="110"/>
        </w:rPr>
        <w:t>ouscri</w:t>
      </w:r>
      <w:r w:rsidR="00814190" w:rsidRPr="00AD700D">
        <w:rPr>
          <w:rFonts w:ascii="Arial Narrow" w:hAnsi="Arial Narrow"/>
          <w:w w:val="110"/>
        </w:rPr>
        <w:t>re</w:t>
      </w:r>
      <w:r w:rsidR="007D0CD0" w:rsidRPr="00AD700D">
        <w:rPr>
          <w:rFonts w:ascii="Arial Narrow" w:hAnsi="Arial Narrow"/>
          <w:spacing w:val="-10"/>
          <w:w w:val="110"/>
        </w:rPr>
        <w:t xml:space="preserve"> </w:t>
      </w:r>
      <w:r w:rsidR="00814190" w:rsidRPr="00AD700D">
        <w:rPr>
          <w:rFonts w:ascii="Arial Narrow" w:hAnsi="Arial Narrow"/>
          <w:w w:val="110"/>
        </w:rPr>
        <w:t>aux</w:t>
      </w:r>
      <w:r w:rsidR="007D0CD0" w:rsidRPr="00AD700D">
        <w:rPr>
          <w:rFonts w:ascii="Arial Narrow" w:hAnsi="Arial Narrow"/>
          <w:spacing w:val="-10"/>
          <w:w w:val="110"/>
        </w:rPr>
        <w:t xml:space="preserve"> </w:t>
      </w:r>
      <w:r w:rsidR="007D0CD0" w:rsidRPr="00AD700D">
        <w:rPr>
          <w:rFonts w:ascii="Arial Narrow" w:hAnsi="Arial Narrow"/>
          <w:spacing w:val="-3"/>
          <w:w w:val="110"/>
        </w:rPr>
        <w:t>déclarations</w:t>
      </w:r>
      <w:r w:rsidR="007D0CD0" w:rsidRPr="00AD700D">
        <w:rPr>
          <w:rFonts w:ascii="Arial Narrow" w:hAnsi="Arial Narrow"/>
          <w:spacing w:val="-10"/>
          <w:w w:val="110"/>
        </w:rPr>
        <w:t xml:space="preserve"> </w:t>
      </w:r>
      <w:r w:rsidR="007D0CD0" w:rsidRPr="00AD700D">
        <w:rPr>
          <w:rFonts w:ascii="Arial Narrow" w:hAnsi="Arial Narrow"/>
          <w:spacing w:val="-3"/>
          <w:w w:val="110"/>
        </w:rPr>
        <w:t>prévues</w:t>
      </w:r>
      <w:r w:rsidR="007D0CD0" w:rsidRPr="00AD700D">
        <w:rPr>
          <w:rFonts w:ascii="Arial Narrow" w:hAnsi="Arial Narrow"/>
          <w:spacing w:val="-10"/>
          <w:w w:val="110"/>
        </w:rPr>
        <w:t xml:space="preserve"> </w:t>
      </w:r>
      <w:r w:rsidR="007D0CD0" w:rsidRPr="00AD700D">
        <w:rPr>
          <w:rFonts w:ascii="Arial Narrow" w:hAnsi="Arial Narrow"/>
          <w:w w:val="110"/>
        </w:rPr>
        <w:t>par</w:t>
      </w:r>
      <w:r w:rsidR="007D0CD0" w:rsidRPr="00AD700D">
        <w:rPr>
          <w:rFonts w:ascii="Arial Narrow" w:hAnsi="Arial Narrow"/>
          <w:spacing w:val="-10"/>
          <w:w w:val="110"/>
        </w:rPr>
        <w:t xml:space="preserve"> </w:t>
      </w:r>
      <w:r w:rsidR="007D0CD0" w:rsidRPr="00AD700D">
        <w:rPr>
          <w:rFonts w:ascii="Arial Narrow" w:hAnsi="Arial Narrow"/>
          <w:w w:val="110"/>
        </w:rPr>
        <w:t>les</w:t>
      </w:r>
      <w:r w:rsidR="007D0CD0" w:rsidRPr="00AD700D">
        <w:rPr>
          <w:rFonts w:ascii="Arial Narrow" w:hAnsi="Arial Narrow"/>
          <w:spacing w:val="-10"/>
          <w:w w:val="110"/>
        </w:rPr>
        <w:t xml:space="preserve"> </w:t>
      </w:r>
      <w:r w:rsidR="007D0CD0" w:rsidRPr="00AD700D">
        <w:rPr>
          <w:rFonts w:ascii="Arial Narrow" w:hAnsi="Arial Narrow"/>
          <w:w w:val="110"/>
        </w:rPr>
        <w:t>lois</w:t>
      </w:r>
      <w:r w:rsidR="007D0CD0" w:rsidRPr="00AD700D">
        <w:rPr>
          <w:rFonts w:ascii="Arial Narrow" w:hAnsi="Arial Narrow"/>
          <w:spacing w:val="-10"/>
          <w:w w:val="110"/>
        </w:rPr>
        <w:t xml:space="preserve"> </w:t>
      </w:r>
      <w:r w:rsidR="007D0CD0" w:rsidRPr="00AD700D">
        <w:rPr>
          <w:rFonts w:ascii="Arial Narrow" w:hAnsi="Arial Narrow"/>
          <w:spacing w:val="-4"/>
          <w:w w:val="110"/>
        </w:rPr>
        <w:t>et</w:t>
      </w:r>
      <w:r w:rsidR="007D0CD0" w:rsidRPr="00AD700D">
        <w:rPr>
          <w:rFonts w:ascii="Arial Narrow" w:hAnsi="Arial Narrow"/>
          <w:spacing w:val="-10"/>
          <w:w w:val="110"/>
        </w:rPr>
        <w:t xml:space="preserve"> </w:t>
      </w:r>
      <w:r w:rsidR="007D0CD0" w:rsidRPr="00AD700D">
        <w:rPr>
          <w:rFonts w:ascii="Arial Narrow" w:hAnsi="Arial Narrow"/>
          <w:spacing w:val="-3"/>
          <w:w w:val="110"/>
        </w:rPr>
        <w:t xml:space="preserve">règlements </w:t>
      </w:r>
      <w:r w:rsidR="007D0CD0" w:rsidRPr="00AD700D">
        <w:rPr>
          <w:rFonts w:ascii="Arial Narrow" w:hAnsi="Arial Narrow"/>
          <w:w w:val="110"/>
        </w:rPr>
        <w:t>en</w:t>
      </w:r>
      <w:r w:rsidR="007D0CD0" w:rsidRPr="00AD700D">
        <w:rPr>
          <w:rFonts w:ascii="Arial Narrow" w:hAnsi="Arial Narrow"/>
          <w:spacing w:val="-15"/>
          <w:w w:val="110"/>
        </w:rPr>
        <w:t xml:space="preserve"> </w:t>
      </w:r>
      <w:r w:rsidR="007D0CD0" w:rsidRPr="00AD700D">
        <w:rPr>
          <w:rFonts w:ascii="Arial Narrow" w:hAnsi="Arial Narrow"/>
          <w:spacing w:val="-3"/>
          <w:w w:val="110"/>
        </w:rPr>
        <w:t>vigueur.</w:t>
      </w:r>
    </w:p>
    <w:p w14:paraId="768C098D" w14:textId="2AAA8A9E" w:rsidR="006401F9" w:rsidRPr="00AD700D" w:rsidRDefault="00BB6D49" w:rsidP="007E3E93">
      <w:pPr>
        <w:widowControl w:val="0"/>
        <w:autoSpaceDE w:val="0"/>
        <w:spacing w:after="60" w:line="276" w:lineRule="auto"/>
        <w:ind w:right="95"/>
        <w:jc w:val="both"/>
        <w:rPr>
          <w:rFonts w:ascii="Arial Narrow" w:hAnsi="Arial Narrow"/>
        </w:rPr>
      </w:pPr>
      <w:r w:rsidRPr="00AD700D">
        <w:rPr>
          <w:rFonts w:ascii="Arial Narrow" w:hAnsi="Arial Narrow"/>
        </w:rPr>
        <w:t xml:space="preserve">4.3. </w:t>
      </w:r>
      <w:r w:rsidR="00E9358A" w:rsidRPr="00AD700D">
        <w:rPr>
          <w:rFonts w:ascii="Arial Narrow" w:hAnsi="Arial Narrow"/>
        </w:rPr>
        <w:t xml:space="preserve">Pour soumissionner </w:t>
      </w:r>
      <w:r w:rsidR="008808E9" w:rsidRPr="00AD700D">
        <w:rPr>
          <w:rFonts w:ascii="Arial Narrow" w:hAnsi="Arial Narrow"/>
        </w:rPr>
        <w:t>par voie électronique</w:t>
      </w:r>
      <w:r w:rsidR="00E9358A" w:rsidRPr="00AD700D">
        <w:rPr>
          <w:rFonts w:ascii="Arial Narrow" w:hAnsi="Arial Narrow"/>
        </w:rPr>
        <w:t xml:space="preserve"> via COLEPS</w:t>
      </w:r>
      <w:r w:rsidR="00E758F7" w:rsidRPr="00AD700D">
        <w:rPr>
          <w:rFonts w:ascii="Arial Narrow" w:hAnsi="Arial Narrow"/>
        </w:rPr>
        <w:t xml:space="preserve"> ou tout autre moyen de communication électronique </w:t>
      </w:r>
      <w:r w:rsidR="008808E9" w:rsidRPr="00AD700D">
        <w:rPr>
          <w:rFonts w:ascii="Arial Narrow" w:hAnsi="Arial Narrow"/>
        </w:rPr>
        <w:t xml:space="preserve">indiqué par le </w:t>
      </w:r>
      <w:r w:rsidR="00030F36" w:rsidRPr="00AD700D">
        <w:rPr>
          <w:rFonts w:ascii="Arial Narrow" w:hAnsi="Arial Narrow"/>
        </w:rPr>
        <w:t>Maitre</w:t>
      </w:r>
      <w:r w:rsidR="008808E9" w:rsidRPr="00AD700D">
        <w:rPr>
          <w:rFonts w:ascii="Arial Narrow" w:hAnsi="Arial Narrow"/>
        </w:rPr>
        <w:t xml:space="preserve"> d’Ouvrage</w:t>
      </w:r>
      <w:r w:rsidR="00E9358A" w:rsidRPr="00AD700D">
        <w:rPr>
          <w:rFonts w:ascii="Arial Narrow" w:hAnsi="Arial Narrow"/>
        </w:rPr>
        <w:t>, le candidat ou soumissionnaire doit être enregistré sur ladite plateforme et disposer d’un certificat électronique valide.</w:t>
      </w:r>
    </w:p>
    <w:p w14:paraId="7D933894" w14:textId="391E7195" w:rsidR="008169B6" w:rsidRPr="00AD700D" w:rsidRDefault="008169B6" w:rsidP="007E3E93">
      <w:pPr>
        <w:widowControl w:val="0"/>
        <w:autoSpaceDE w:val="0"/>
        <w:spacing w:after="60" w:line="276" w:lineRule="auto"/>
        <w:ind w:right="-17"/>
        <w:jc w:val="both"/>
        <w:rPr>
          <w:rFonts w:ascii="Arial Narrow" w:hAnsi="Arial Narrow"/>
        </w:rPr>
      </w:pPr>
      <w:bookmarkStart w:id="36" w:name="_Hlk158737155"/>
      <w:r w:rsidRPr="00AD700D">
        <w:rPr>
          <w:rFonts w:ascii="Arial Narrow" w:hAnsi="Arial Narrow"/>
        </w:rPr>
        <w:t xml:space="preserve">4.4. Si </w:t>
      </w:r>
      <w:r w:rsidR="00833FFB">
        <w:rPr>
          <w:rFonts w:ascii="Arial Narrow" w:hAnsi="Arial Narrow"/>
        </w:rPr>
        <w:t>la consultation</w:t>
      </w:r>
      <w:r w:rsidRPr="00AD700D">
        <w:rPr>
          <w:rFonts w:ascii="Arial Narrow" w:hAnsi="Arial Narrow"/>
        </w:rPr>
        <w:t xml:space="preserve"> est </w:t>
      </w:r>
      <w:r w:rsidR="008269E7" w:rsidRPr="00AD700D">
        <w:rPr>
          <w:rFonts w:ascii="Arial Narrow" w:hAnsi="Arial Narrow"/>
        </w:rPr>
        <w:t>R</w:t>
      </w:r>
      <w:r w:rsidRPr="00AD700D">
        <w:rPr>
          <w:rFonts w:ascii="Arial Narrow" w:hAnsi="Arial Narrow"/>
        </w:rPr>
        <w:t>estreint</w:t>
      </w:r>
      <w:r w:rsidR="00833FFB">
        <w:rPr>
          <w:rFonts w:ascii="Arial Narrow" w:hAnsi="Arial Narrow"/>
        </w:rPr>
        <w:t>e</w:t>
      </w:r>
      <w:r w:rsidRPr="00AD700D">
        <w:rPr>
          <w:rFonts w:ascii="Arial Narrow" w:hAnsi="Arial Narrow"/>
        </w:rPr>
        <w:t xml:space="preserve">, la consultation s’adresse à tous les candidats retenus à l’issue de la procédure de </w:t>
      </w:r>
      <w:proofErr w:type="spellStart"/>
      <w:r w:rsidRPr="00AD700D">
        <w:rPr>
          <w:rFonts w:ascii="Arial Narrow" w:hAnsi="Arial Narrow"/>
        </w:rPr>
        <w:t>préqualification</w:t>
      </w:r>
      <w:proofErr w:type="spellEnd"/>
      <w:r w:rsidRPr="00AD700D">
        <w:rPr>
          <w:rFonts w:ascii="Arial Narrow" w:hAnsi="Arial Narrow"/>
        </w:rPr>
        <w:t xml:space="preserve"> et/ou à ceux retenus dans le cadre de la catégorisation préalablement indiquée dans l’</w:t>
      </w:r>
      <w:r w:rsidR="008269E7" w:rsidRPr="00AD700D">
        <w:rPr>
          <w:rFonts w:ascii="Arial Narrow" w:hAnsi="Arial Narrow"/>
        </w:rPr>
        <w:t>A</w:t>
      </w:r>
      <w:r w:rsidRPr="00AD700D">
        <w:rPr>
          <w:rFonts w:ascii="Arial Narrow" w:hAnsi="Arial Narrow"/>
        </w:rPr>
        <w:t xml:space="preserve">vis </w:t>
      </w:r>
      <w:r w:rsidR="00452E83">
        <w:rPr>
          <w:rFonts w:ascii="Arial Narrow" w:hAnsi="Arial Narrow"/>
        </w:rPr>
        <w:t>de consultation</w:t>
      </w:r>
      <w:r w:rsidRPr="00AD700D">
        <w:rPr>
          <w:rFonts w:ascii="Arial Narrow" w:hAnsi="Arial Narrow"/>
        </w:rPr>
        <w:t xml:space="preserve"> et rappelée dans le </w:t>
      </w:r>
      <w:r w:rsidR="00452E83">
        <w:rPr>
          <w:rFonts w:ascii="Arial Narrow" w:hAnsi="Arial Narrow"/>
        </w:rPr>
        <w:t>RP</w:t>
      </w:r>
      <w:r w:rsidR="00E31AFA">
        <w:rPr>
          <w:rFonts w:ascii="Arial Narrow" w:hAnsi="Arial Narrow"/>
        </w:rPr>
        <w:t>AO</w:t>
      </w:r>
      <w:bookmarkStart w:id="37" w:name="_Hlk523208676"/>
      <w:r w:rsidRPr="00AD700D">
        <w:rPr>
          <w:rFonts w:ascii="Arial Narrow" w:hAnsi="Arial Narrow"/>
        </w:rPr>
        <w:t>.</w:t>
      </w:r>
      <w:r w:rsidR="00E31AFA">
        <w:rPr>
          <w:rFonts w:ascii="Arial Narrow" w:hAnsi="Arial Narrow"/>
        </w:rPr>
        <w:t xml:space="preserve"> </w:t>
      </w:r>
    </w:p>
    <w:p w14:paraId="75575EC8" w14:textId="5699C14D" w:rsidR="00273DD0" w:rsidRPr="00AD700D" w:rsidRDefault="00353DCC" w:rsidP="007E3E93">
      <w:pPr>
        <w:pStyle w:val="RGAOarticles"/>
        <w:spacing w:line="276" w:lineRule="auto"/>
        <w:rPr>
          <w:rFonts w:ascii="Arial Narrow" w:hAnsi="Arial Narrow"/>
        </w:rPr>
      </w:pPr>
      <w:bookmarkStart w:id="38" w:name="_Toc530307909"/>
      <w:bookmarkStart w:id="39" w:name="_Toc97557030"/>
      <w:bookmarkStart w:id="40" w:name="_Toc163062697"/>
      <w:bookmarkEnd w:id="36"/>
      <w:bookmarkEnd w:id="37"/>
      <w:r w:rsidRPr="00AD700D">
        <w:rPr>
          <w:rFonts w:ascii="Arial Narrow" w:hAnsi="Arial Narrow"/>
        </w:rPr>
        <w:t>Matériaux, matériels, fournitures, équipements</w:t>
      </w:r>
      <w:r w:rsidR="00CD1DD3" w:rsidRPr="00AD700D">
        <w:rPr>
          <w:rFonts w:ascii="Arial Narrow" w:hAnsi="Arial Narrow"/>
        </w:rPr>
        <w:t xml:space="preserve"> </w:t>
      </w:r>
      <w:r w:rsidRPr="00AD700D">
        <w:rPr>
          <w:rFonts w:ascii="Arial Narrow" w:hAnsi="Arial Narrow"/>
        </w:rPr>
        <w:t>et</w:t>
      </w:r>
      <w:r w:rsidR="00CD1DD3" w:rsidRPr="00AD700D">
        <w:rPr>
          <w:rFonts w:ascii="Arial Narrow" w:hAnsi="Arial Narrow"/>
        </w:rPr>
        <w:t xml:space="preserve"> </w:t>
      </w:r>
      <w:r w:rsidRPr="00AD700D">
        <w:rPr>
          <w:rFonts w:ascii="Arial Narrow" w:hAnsi="Arial Narrow"/>
        </w:rPr>
        <w:t>services</w:t>
      </w:r>
      <w:r w:rsidR="00CD1DD3" w:rsidRPr="00AD700D">
        <w:rPr>
          <w:rFonts w:ascii="Arial Narrow" w:hAnsi="Arial Narrow"/>
        </w:rPr>
        <w:t xml:space="preserve"> </w:t>
      </w:r>
      <w:r w:rsidRPr="00AD700D">
        <w:rPr>
          <w:rFonts w:ascii="Arial Narrow" w:hAnsi="Arial Narrow"/>
        </w:rPr>
        <w:t>autorisés</w:t>
      </w:r>
      <w:bookmarkEnd w:id="38"/>
      <w:bookmarkEnd w:id="39"/>
      <w:bookmarkEnd w:id="40"/>
    </w:p>
    <w:p w14:paraId="33DC0289" w14:textId="4EEFE54D"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5.1. Les</w:t>
      </w:r>
      <w:r w:rsidR="00CD1DD3" w:rsidRPr="00AD700D">
        <w:rPr>
          <w:rFonts w:ascii="Arial Narrow" w:hAnsi="Arial Narrow"/>
        </w:rPr>
        <w:t xml:space="preserve"> </w:t>
      </w:r>
      <w:r w:rsidRPr="00AD700D">
        <w:rPr>
          <w:rFonts w:ascii="Arial Narrow" w:hAnsi="Arial Narrow"/>
        </w:rPr>
        <w:t>matériaux,</w:t>
      </w:r>
      <w:r w:rsidR="00CD1DD3" w:rsidRPr="00AD700D">
        <w:rPr>
          <w:rFonts w:ascii="Arial Narrow" w:hAnsi="Arial Narrow"/>
        </w:rPr>
        <w:t xml:space="preserve"> </w:t>
      </w:r>
      <w:r w:rsidRPr="00AD700D">
        <w:rPr>
          <w:rFonts w:ascii="Arial Narrow" w:hAnsi="Arial Narrow"/>
        </w:rPr>
        <w:t>les</w:t>
      </w:r>
      <w:r w:rsidR="00CD1DD3" w:rsidRPr="00AD700D">
        <w:rPr>
          <w:rFonts w:ascii="Arial Narrow" w:hAnsi="Arial Narrow"/>
        </w:rPr>
        <w:t xml:space="preserve"> </w:t>
      </w:r>
      <w:r w:rsidRPr="00AD700D">
        <w:rPr>
          <w:rFonts w:ascii="Arial Narrow" w:hAnsi="Arial Narrow"/>
        </w:rPr>
        <w:t>matériels</w:t>
      </w:r>
      <w:r w:rsidR="00CD1DD3" w:rsidRPr="00AD700D">
        <w:rPr>
          <w:rFonts w:ascii="Arial Narrow" w:hAnsi="Arial Narrow"/>
        </w:rPr>
        <w:t xml:space="preserve"> </w:t>
      </w:r>
      <w:r w:rsidRPr="00AD700D">
        <w:rPr>
          <w:rFonts w:ascii="Arial Narrow" w:hAnsi="Arial Narrow"/>
        </w:rPr>
        <w:t>de</w:t>
      </w:r>
      <w:r w:rsidR="00CD1DD3" w:rsidRPr="00AD700D">
        <w:rPr>
          <w:rFonts w:ascii="Arial Narrow" w:hAnsi="Arial Narrow"/>
        </w:rPr>
        <w:t xml:space="preserve"> </w:t>
      </w:r>
      <w:r w:rsidR="00DC7267" w:rsidRPr="00AD700D">
        <w:rPr>
          <w:rFonts w:ascii="Arial Narrow" w:hAnsi="Arial Narrow"/>
        </w:rPr>
        <w:t>l’e</w:t>
      </w:r>
      <w:r w:rsidRPr="00AD700D">
        <w:rPr>
          <w:rFonts w:ascii="Arial Narrow" w:hAnsi="Arial Narrow"/>
        </w:rPr>
        <w:t>ntrepreneur, les</w:t>
      </w:r>
      <w:r w:rsidR="00CD1DD3" w:rsidRPr="00AD700D">
        <w:rPr>
          <w:rFonts w:ascii="Arial Narrow" w:hAnsi="Arial Narrow"/>
        </w:rPr>
        <w:t xml:space="preserve"> </w:t>
      </w:r>
      <w:r w:rsidRPr="00AD700D">
        <w:rPr>
          <w:rFonts w:ascii="Arial Narrow" w:hAnsi="Arial Narrow"/>
        </w:rPr>
        <w:t>fournitures,</w:t>
      </w:r>
      <w:r w:rsidR="00CD1DD3" w:rsidRPr="00AD700D">
        <w:rPr>
          <w:rFonts w:ascii="Arial Narrow" w:hAnsi="Arial Narrow"/>
        </w:rPr>
        <w:t xml:space="preserve"> </w:t>
      </w:r>
      <w:r w:rsidRPr="00AD700D">
        <w:rPr>
          <w:rFonts w:ascii="Arial Narrow" w:hAnsi="Arial Narrow"/>
        </w:rPr>
        <w:t>équipements</w:t>
      </w:r>
      <w:r w:rsidR="00CD1DD3" w:rsidRPr="00AD700D">
        <w:rPr>
          <w:rFonts w:ascii="Arial Narrow" w:hAnsi="Arial Narrow"/>
        </w:rPr>
        <w:t xml:space="preserve"> </w:t>
      </w:r>
      <w:r w:rsidRPr="00AD700D">
        <w:rPr>
          <w:rFonts w:ascii="Arial Narrow" w:hAnsi="Arial Narrow"/>
        </w:rPr>
        <w:t>et</w:t>
      </w:r>
      <w:r w:rsidR="00CD1DD3" w:rsidRPr="00AD700D">
        <w:rPr>
          <w:rFonts w:ascii="Arial Narrow" w:hAnsi="Arial Narrow"/>
        </w:rPr>
        <w:t xml:space="preserve"> </w:t>
      </w:r>
      <w:r w:rsidRPr="00AD700D">
        <w:rPr>
          <w:rFonts w:ascii="Arial Narrow" w:hAnsi="Arial Narrow"/>
        </w:rPr>
        <w:t>services</w:t>
      </w:r>
      <w:r w:rsidR="00CD1DD3" w:rsidRPr="00AD700D">
        <w:rPr>
          <w:rFonts w:ascii="Arial Narrow" w:hAnsi="Arial Narrow"/>
        </w:rPr>
        <w:t xml:space="preserve"> </w:t>
      </w:r>
      <w:r w:rsidRPr="00AD700D">
        <w:rPr>
          <w:rFonts w:ascii="Arial Narrow" w:hAnsi="Arial Narrow"/>
        </w:rPr>
        <w:t xml:space="preserve">devant être fournis dans le cadre du Marché </w:t>
      </w:r>
      <w:r w:rsidR="0040301F" w:rsidRPr="00AD700D">
        <w:rPr>
          <w:rFonts w:ascii="Arial Narrow" w:hAnsi="Arial Narrow"/>
        </w:rPr>
        <w:t xml:space="preserve">ne </w:t>
      </w:r>
      <w:r w:rsidRPr="00AD700D">
        <w:rPr>
          <w:rFonts w:ascii="Arial Narrow" w:hAnsi="Arial Narrow"/>
        </w:rPr>
        <w:t xml:space="preserve">doivent </w:t>
      </w:r>
      <w:r w:rsidR="003626D1" w:rsidRPr="00AD700D">
        <w:rPr>
          <w:rFonts w:ascii="Arial Narrow" w:hAnsi="Arial Narrow"/>
        </w:rPr>
        <w:t xml:space="preserve">pas </w:t>
      </w:r>
      <w:r w:rsidRPr="00AD700D">
        <w:rPr>
          <w:rFonts w:ascii="Arial Narrow" w:hAnsi="Arial Narrow"/>
        </w:rPr>
        <w:t xml:space="preserve">provenir </w:t>
      </w:r>
      <w:r w:rsidR="003626D1" w:rsidRPr="00AD700D">
        <w:rPr>
          <w:rFonts w:ascii="Arial Narrow" w:hAnsi="Arial Narrow"/>
        </w:rPr>
        <w:t xml:space="preserve">le cas échéant, </w:t>
      </w:r>
      <w:r w:rsidRPr="00AD700D">
        <w:rPr>
          <w:rFonts w:ascii="Arial Narrow" w:hAnsi="Arial Narrow"/>
        </w:rPr>
        <w:t xml:space="preserve">de pays </w:t>
      </w:r>
      <w:r w:rsidR="0040301F" w:rsidRPr="00AD700D">
        <w:rPr>
          <w:rFonts w:ascii="Arial Narrow" w:hAnsi="Arial Narrow"/>
        </w:rPr>
        <w:t xml:space="preserve">figurant dans la liste </w:t>
      </w:r>
      <w:r w:rsidR="00DE56A3" w:rsidRPr="00AD700D">
        <w:rPr>
          <w:rFonts w:ascii="Arial Narrow" w:hAnsi="Arial Narrow"/>
        </w:rPr>
        <w:t xml:space="preserve">prévue </w:t>
      </w:r>
      <w:r w:rsidR="0040301F" w:rsidRPr="00AD700D">
        <w:rPr>
          <w:rFonts w:ascii="Arial Narrow" w:hAnsi="Arial Narrow"/>
        </w:rPr>
        <w:t>d</w:t>
      </w:r>
      <w:r w:rsidR="00DE56A3" w:rsidRPr="00AD700D">
        <w:rPr>
          <w:rFonts w:ascii="Arial Narrow" w:hAnsi="Arial Narrow"/>
        </w:rPr>
        <w:t>ans le</w:t>
      </w:r>
      <w:r w:rsidR="0040301F" w:rsidRPr="00AD700D">
        <w:rPr>
          <w:rFonts w:ascii="Arial Narrow" w:hAnsi="Arial Narrow"/>
        </w:rPr>
        <w:t xml:space="preserve"> </w:t>
      </w:r>
      <w:r w:rsidR="00452E83">
        <w:rPr>
          <w:rFonts w:ascii="Arial Narrow" w:hAnsi="Arial Narrow"/>
        </w:rPr>
        <w:t>RP</w:t>
      </w:r>
      <w:r w:rsidR="00E31AFA">
        <w:rPr>
          <w:rFonts w:ascii="Arial Narrow" w:hAnsi="Arial Narrow"/>
        </w:rPr>
        <w:t>AO</w:t>
      </w:r>
      <w:r w:rsidR="0040301F" w:rsidRPr="00AD700D">
        <w:rPr>
          <w:rFonts w:ascii="Arial Narrow" w:hAnsi="Arial Narrow"/>
        </w:rPr>
        <w:t xml:space="preserve">. </w:t>
      </w:r>
    </w:p>
    <w:p w14:paraId="1A5A208E" w14:textId="01365F4B"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5.2. En vertu</w:t>
      </w:r>
      <w:r w:rsidR="00CD1DD3" w:rsidRPr="00AD700D">
        <w:rPr>
          <w:rFonts w:ascii="Arial Narrow" w:hAnsi="Arial Narrow"/>
        </w:rPr>
        <w:t xml:space="preserve"> </w:t>
      </w:r>
      <w:r w:rsidRPr="00AD700D">
        <w:rPr>
          <w:rFonts w:ascii="Arial Narrow" w:hAnsi="Arial Narrow"/>
        </w:rPr>
        <w:t>de</w:t>
      </w:r>
      <w:r w:rsidR="00CD1DD3" w:rsidRPr="00AD700D">
        <w:rPr>
          <w:rFonts w:ascii="Arial Narrow" w:hAnsi="Arial Narrow"/>
        </w:rPr>
        <w:t xml:space="preserve"> </w:t>
      </w:r>
      <w:r w:rsidRPr="00AD700D">
        <w:rPr>
          <w:rFonts w:ascii="Arial Narrow" w:hAnsi="Arial Narrow"/>
        </w:rPr>
        <w:t>l’article</w:t>
      </w:r>
      <w:r w:rsidR="00CD1DD3" w:rsidRPr="00AD700D">
        <w:rPr>
          <w:rFonts w:ascii="Arial Narrow" w:hAnsi="Arial Narrow"/>
        </w:rPr>
        <w:t xml:space="preserve"> </w:t>
      </w:r>
      <w:r w:rsidRPr="00AD700D">
        <w:rPr>
          <w:rFonts w:ascii="Arial Narrow" w:hAnsi="Arial Narrow"/>
        </w:rPr>
        <w:t>5.1</w:t>
      </w:r>
      <w:r w:rsidR="00CD1DD3" w:rsidRPr="00AD700D">
        <w:rPr>
          <w:rFonts w:ascii="Arial Narrow" w:hAnsi="Arial Narrow"/>
        </w:rPr>
        <w:t xml:space="preserve"> </w:t>
      </w:r>
      <w:r w:rsidRPr="00AD700D">
        <w:rPr>
          <w:rFonts w:ascii="Arial Narrow" w:hAnsi="Arial Narrow"/>
        </w:rPr>
        <w:t>ci-dessus,</w:t>
      </w:r>
      <w:r w:rsidR="00CD1DD3" w:rsidRPr="00AD700D">
        <w:rPr>
          <w:rFonts w:ascii="Arial Narrow" w:hAnsi="Arial Narrow"/>
        </w:rPr>
        <w:t xml:space="preserve"> </w:t>
      </w:r>
      <w:r w:rsidRPr="00AD700D">
        <w:rPr>
          <w:rFonts w:ascii="Arial Narrow" w:hAnsi="Arial Narrow"/>
        </w:rPr>
        <w:t>le</w:t>
      </w:r>
      <w:r w:rsidR="00CD1DD3" w:rsidRPr="00AD700D">
        <w:rPr>
          <w:rFonts w:ascii="Arial Narrow" w:hAnsi="Arial Narrow"/>
        </w:rPr>
        <w:t xml:space="preserve"> </w:t>
      </w:r>
      <w:r w:rsidRPr="00AD700D">
        <w:rPr>
          <w:rFonts w:ascii="Arial Narrow" w:hAnsi="Arial Narrow"/>
        </w:rPr>
        <w:t>terme</w:t>
      </w:r>
      <w:r w:rsidR="00CD1DD3" w:rsidRPr="00AD700D">
        <w:rPr>
          <w:rFonts w:ascii="Arial Narrow" w:hAnsi="Arial Narrow"/>
        </w:rPr>
        <w:t xml:space="preserve"> </w:t>
      </w:r>
      <w:r w:rsidRPr="00AD700D">
        <w:rPr>
          <w:rFonts w:ascii="Arial Narrow" w:hAnsi="Arial Narrow"/>
        </w:rPr>
        <w:t>“provenir”</w:t>
      </w:r>
      <w:r w:rsidR="00CD1DD3" w:rsidRPr="00AD700D">
        <w:rPr>
          <w:rFonts w:ascii="Arial Narrow" w:hAnsi="Arial Narrow"/>
        </w:rPr>
        <w:t xml:space="preserve"> </w:t>
      </w:r>
      <w:r w:rsidRPr="00AD700D">
        <w:rPr>
          <w:rFonts w:ascii="Arial Narrow" w:hAnsi="Arial Narrow"/>
        </w:rPr>
        <w:t>désigne</w:t>
      </w:r>
      <w:r w:rsidR="00CD1DD3" w:rsidRPr="00AD700D">
        <w:rPr>
          <w:rFonts w:ascii="Arial Narrow" w:hAnsi="Arial Narrow"/>
        </w:rPr>
        <w:t xml:space="preserve"> </w:t>
      </w:r>
      <w:r w:rsidRPr="00AD700D">
        <w:rPr>
          <w:rFonts w:ascii="Arial Narrow" w:hAnsi="Arial Narrow"/>
        </w:rPr>
        <w:t>le</w:t>
      </w:r>
      <w:r w:rsidR="00CD1DD3" w:rsidRPr="00AD700D">
        <w:rPr>
          <w:rFonts w:ascii="Arial Narrow" w:hAnsi="Arial Narrow"/>
        </w:rPr>
        <w:t xml:space="preserve"> </w:t>
      </w:r>
      <w:r w:rsidRPr="00AD700D">
        <w:rPr>
          <w:rFonts w:ascii="Arial Narrow" w:hAnsi="Arial Narrow"/>
        </w:rPr>
        <w:t>lieu</w:t>
      </w:r>
      <w:r w:rsidR="00CD1DD3" w:rsidRPr="00AD700D">
        <w:rPr>
          <w:rFonts w:ascii="Arial Narrow" w:hAnsi="Arial Narrow"/>
        </w:rPr>
        <w:t xml:space="preserve"> </w:t>
      </w:r>
      <w:r w:rsidRPr="00AD700D">
        <w:rPr>
          <w:rFonts w:ascii="Arial Narrow" w:hAnsi="Arial Narrow"/>
        </w:rPr>
        <w:t>où</w:t>
      </w:r>
      <w:r w:rsidR="00CD1DD3" w:rsidRPr="00AD700D">
        <w:rPr>
          <w:rFonts w:ascii="Arial Narrow" w:hAnsi="Arial Narrow"/>
        </w:rPr>
        <w:t xml:space="preserve"> </w:t>
      </w:r>
      <w:r w:rsidRPr="00AD700D">
        <w:rPr>
          <w:rFonts w:ascii="Arial Narrow" w:hAnsi="Arial Narrow"/>
        </w:rPr>
        <w:t>les</w:t>
      </w:r>
      <w:r w:rsidR="00CD1DD3" w:rsidRPr="00AD700D">
        <w:rPr>
          <w:rFonts w:ascii="Arial Narrow" w:hAnsi="Arial Narrow"/>
        </w:rPr>
        <w:t xml:space="preserve"> </w:t>
      </w:r>
      <w:r w:rsidRPr="00AD700D">
        <w:rPr>
          <w:rFonts w:ascii="Arial Narrow" w:hAnsi="Arial Narrow"/>
        </w:rPr>
        <w:t>biens</w:t>
      </w:r>
      <w:r w:rsidR="00DC7267" w:rsidRPr="00AD700D">
        <w:rPr>
          <w:rFonts w:ascii="Arial Narrow" w:hAnsi="Arial Narrow"/>
        </w:rPr>
        <w:t xml:space="preserve"> et services poussent,</w:t>
      </w:r>
      <w:r w:rsidR="00CD1DD3" w:rsidRPr="00AD700D">
        <w:rPr>
          <w:rFonts w:ascii="Arial Narrow" w:hAnsi="Arial Narrow"/>
        </w:rPr>
        <w:t xml:space="preserve"> </w:t>
      </w:r>
      <w:r w:rsidRPr="00AD700D">
        <w:rPr>
          <w:rFonts w:ascii="Arial Narrow" w:hAnsi="Arial Narrow"/>
        </w:rPr>
        <w:t>sont</w:t>
      </w:r>
      <w:r w:rsidR="00CD1DD3" w:rsidRPr="00AD700D">
        <w:rPr>
          <w:rFonts w:ascii="Arial Narrow" w:hAnsi="Arial Narrow"/>
        </w:rPr>
        <w:t xml:space="preserve"> </w:t>
      </w:r>
      <w:r w:rsidRPr="00AD700D">
        <w:rPr>
          <w:rFonts w:ascii="Arial Narrow" w:hAnsi="Arial Narrow"/>
        </w:rPr>
        <w:t>extraits, cultivés,</w:t>
      </w:r>
      <w:r w:rsidR="00CD1DD3" w:rsidRPr="00AD700D">
        <w:rPr>
          <w:rFonts w:ascii="Arial Narrow" w:hAnsi="Arial Narrow"/>
        </w:rPr>
        <w:t xml:space="preserve"> </w:t>
      </w:r>
      <w:r w:rsidRPr="00AD700D">
        <w:rPr>
          <w:rFonts w:ascii="Arial Narrow" w:hAnsi="Arial Narrow"/>
        </w:rPr>
        <w:t>produits</w:t>
      </w:r>
      <w:r w:rsidR="00CD1DD3" w:rsidRPr="00AD700D">
        <w:rPr>
          <w:rFonts w:ascii="Arial Narrow" w:hAnsi="Arial Narrow"/>
        </w:rPr>
        <w:t xml:space="preserve"> </w:t>
      </w:r>
      <w:r w:rsidRPr="00AD700D">
        <w:rPr>
          <w:rFonts w:ascii="Arial Narrow" w:hAnsi="Arial Narrow"/>
        </w:rPr>
        <w:t>ou</w:t>
      </w:r>
      <w:r w:rsidR="00CD1DD3" w:rsidRPr="00AD700D">
        <w:rPr>
          <w:rFonts w:ascii="Arial Narrow" w:hAnsi="Arial Narrow"/>
        </w:rPr>
        <w:t xml:space="preserve"> </w:t>
      </w:r>
      <w:r w:rsidR="00624958" w:rsidRPr="00AD700D">
        <w:rPr>
          <w:rFonts w:ascii="Arial Narrow" w:hAnsi="Arial Narrow"/>
        </w:rPr>
        <w:t>fabriqués, transformés, assemblés ou importés.</w:t>
      </w:r>
    </w:p>
    <w:p w14:paraId="0E9FB8D0" w14:textId="1EE48313" w:rsidR="00273DD0" w:rsidRPr="00AD700D" w:rsidRDefault="002B2FF7" w:rsidP="007E3E93">
      <w:pPr>
        <w:pStyle w:val="RGAOarticles"/>
        <w:spacing w:line="276" w:lineRule="auto"/>
        <w:rPr>
          <w:rFonts w:ascii="Arial Narrow" w:hAnsi="Arial Narrow"/>
        </w:rPr>
      </w:pPr>
      <w:bookmarkStart w:id="41" w:name="_Toc530307910"/>
      <w:bookmarkStart w:id="42" w:name="_Toc97557031"/>
      <w:bookmarkStart w:id="43" w:name="_Toc163062698"/>
      <w:r w:rsidRPr="00AD700D">
        <w:rPr>
          <w:rFonts w:ascii="Arial Narrow" w:hAnsi="Arial Narrow"/>
        </w:rPr>
        <w:t>Documents établissant la q</w:t>
      </w:r>
      <w:r w:rsidR="00353DCC" w:rsidRPr="00AD700D">
        <w:rPr>
          <w:rFonts w:ascii="Arial Narrow" w:hAnsi="Arial Narrow"/>
        </w:rPr>
        <w:t>ualification</w:t>
      </w:r>
      <w:r w:rsidR="00CD1DD3" w:rsidRPr="00AD700D">
        <w:rPr>
          <w:rFonts w:ascii="Arial Narrow" w:hAnsi="Arial Narrow"/>
        </w:rPr>
        <w:t xml:space="preserve"> </w:t>
      </w:r>
      <w:r w:rsidR="00353DCC" w:rsidRPr="00AD700D">
        <w:rPr>
          <w:rFonts w:ascii="Arial Narrow" w:hAnsi="Arial Narrow"/>
        </w:rPr>
        <w:t>du</w:t>
      </w:r>
      <w:r w:rsidR="00CD1DD3" w:rsidRPr="00AD700D">
        <w:rPr>
          <w:rFonts w:ascii="Arial Narrow" w:hAnsi="Arial Narrow"/>
        </w:rPr>
        <w:t xml:space="preserve"> </w:t>
      </w:r>
      <w:r w:rsidR="00353DCC" w:rsidRPr="00AD700D">
        <w:rPr>
          <w:rFonts w:ascii="Arial Narrow" w:hAnsi="Arial Narrow"/>
        </w:rPr>
        <w:t>Soumissionnaire</w:t>
      </w:r>
      <w:bookmarkEnd w:id="41"/>
      <w:bookmarkEnd w:id="42"/>
      <w:bookmarkEnd w:id="43"/>
    </w:p>
    <w:p w14:paraId="2081B325" w14:textId="6B894D58"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6.1. Les soumissionnaires doivent, comme partie intégrante</w:t>
      </w:r>
      <w:r w:rsidR="00CD1DD3" w:rsidRPr="00AD700D">
        <w:rPr>
          <w:rFonts w:ascii="Arial Narrow" w:hAnsi="Arial Narrow"/>
        </w:rPr>
        <w:t xml:space="preserve"> </w:t>
      </w:r>
      <w:r w:rsidRPr="00AD700D">
        <w:rPr>
          <w:rFonts w:ascii="Arial Narrow" w:hAnsi="Arial Narrow"/>
        </w:rPr>
        <w:t>de</w:t>
      </w:r>
      <w:r w:rsidR="00CD1DD3" w:rsidRPr="00AD700D">
        <w:rPr>
          <w:rFonts w:ascii="Arial Narrow" w:hAnsi="Arial Narrow"/>
        </w:rPr>
        <w:t xml:space="preserve"> </w:t>
      </w:r>
      <w:r w:rsidRPr="00AD700D">
        <w:rPr>
          <w:rFonts w:ascii="Arial Narrow" w:hAnsi="Arial Narrow"/>
        </w:rPr>
        <w:t>leur</w:t>
      </w:r>
      <w:r w:rsidR="00CD1DD3" w:rsidRPr="00AD700D">
        <w:rPr>
          <w:rFonts w:ascii="Arial Narrow" w:hAnsi="Arial Narrow"/>
        </w:rPr>
        <w:t xml:space="preserve"> </w:t>
      </w:r>
      <w:r w:rsidR="002C77A0" w:rsidRPr="00AD700D">
        <w:rPr>
          <w:rFonts w:ascii="Arial Narrow" w:hAnsi="Arial Narrow"/>
        </w:rPr>
        <w:t>offre :</w:t>
      </w:r>
    </w:p>
    <w:p w14:paraId="2AC25308" w14:textId="07E8ECC3"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a. </w:t>
      </w:r>
      <w:r w:rsidR="00711463" w:rsidRPr="00AD700D">
        <w:rPr>
          <w:rFonts w:ascii="Arial Narrow" w:hAnsi="Arial Narrow"/>
        </w:rPr>
        <w:t xml:space="preserve">produire </w:t>
      </w:r>
      <w:r w:rsidRPr="00AD700D">
        <w:rPr>
          <w:rFonts w:ascii="Arial Narrow" w:hAnsi="Arial Narrow"/>
        </w:rPr>
        <w:t>un</w:t>
      </w:r>
      <w:r w:rsidR="00DE56A3" w:rsidRPr="00AD700D">
        <w:rPr>
          <w:rFonts w:ascii="Arial Narrow" w:hAnsi="Arial Narrow"/>
        </w:rPr>
        <w:t xml:space="preserve"> </w:t>
      </w:r>
      <w:r w:rsidRPr="00AD700D">
        <w:rPr>
          <w:rFonts w:ascii="Arial Narrow" w:hAnsi="Arial Narrow"/>
        </w:rPr>
        <w:t>pouvoir</w:t>
      </w:r>
      <w:r w:rsidR="00DE56A3" w:rsidRPr="00AD700D">
        <w:rPr>
          <w:rFonts w:ascii="Arial Narrow" w:hAnsi="Arial Narrow"/>
        </w:rPr>
        <w:t xml:space="preserve"> </w:t>
      </w:r>
      <w:r w:rsidRPr="00AD700D">
        <w:rPr>
          <w:rFonts w:ascii="Arial Narrow" w:hAnsi="Arial Narrow"/>
        </w:rPr>
        <w:t>habilitant</w:t>
      </w:r>
      <w:r w:rsidR="00DE56A3" w:rsidRPr="00AD700D">
        <w:rPr>
          <w:rFonts w:ascii="Arial Narrow" w:hAnsi="Arial Narrow"/>
        </w:rPr>
        <w:t xml:space="preserve"> </w:t>
      </w:r>
      <w:r w:rsidRPr="00AD700D">
        <w:rPr>
          <w:rFonts w:ascii="Arial Narrow" w:hAnsi="Arial Narrow"/>
        </w:rPr>
        <w:t>le</w:t>
      </w:r>
      <w:r w:rsidR="00DE56A3" w:rsidRPr="00AD700D">
        <w:rPr>
          <w:rFonts w:ascii="Arial Narrow" w:hAnsi="Arial Narrow"/>
        </w:rPr>
        <w:t xml:space="preserve"> </w:t>
      </w:r>
      <w:r w:rsidRPr="00AD700D">
        <w:rPr>
          <w:rFonts w:ascii="Arial Narrow" w:hAnsi="Arial Narrow"/>
        </w:rPr>
        <w:t>signataire</w:t>
      </w:r>
      <w:r w:rsidR="00DE56A3" w:rsidRPr="00AD700D">
        <w:rPr>
          <w:rFonts w:ascii="Arial Narrow" w:hAnsi="Arial Narrow"/>
        </w:rPr>
        <w:t xml:space="preserve"> </w:t>
      </w:r>
      <w:r w:rsidRPr="00AD700D">
        <w:rPr>
          <w:rFonts w:ascii="Arial Narrow" w:hAnsi="Arial Narrow"/>
        </w:rPr>
        <w:t>de</w:t>
      </w:r>
      <w:r w:rsidR="00DE56A3" w:rsidRPr="00AD700D">
        <w:rPr>
          <w:rFonts w:ascii="Arial Narrow" w:hAnsi="Arial Narrow"/>
        </w:rPr>
        <w:t xml:space="preserve"> </w:t>
      </w:r>
      <w:r w:rsidRPr="00AD700D">
        <w:rPr>
          <w:rFonts w:ascii="Arial Narrow" w:hAnsi="Arial Narrow"/>
        </w:rPr>
        <w:t>la soumission</w:t>
      </w:r>
      <w:r w:rsidR="00DE56A3" w:rsidRPr="00AD700D">
        <w:rPr>
          <w:rFonts w:ascii="Arial Narrow" w:hAnsi="Arial Narrow"/>
        </w:rPr>
        <w:t xml:space="preserve"> </w:t>
      </w:r>
      <w:r w:rsidRPr="00AD700D">
        <w:rPr>
          <w:rFonts w:ascii="Arial Narrow" w:hAnsi="Arial Narrow"/>
        </w:rPr>
        <w:t>à</w:t>
      </w:r>
      <w:r w:rsidR="00DE56A3" w:rsidRPr="00AD700D">
        <w:rPr>
          <w:rFonts w:ascii="Arial Narrow" w:hAnsi="Arial Narrow"/>
        </w:rPr>
        <w:t xml:space="preserve"> </w:t>
      </w:r>
      <w:r w:rsidRPr="00AD700D">
        <w:rPr>
          <w:rFonts w:ascii="Arial Narrow" w:hAnsi="Arial Narrow"/>
        </w:rPr>
        <w:t>engager</w:t>
      </w:r>
      <w:r w:rsidR="00DE56A3" w:rsidRPr="00AD700D">
        <w:rPr>
          <w:rFonts w:ascii="Arial Narrow" w:hAnsi="Arial Narrow"/>
        </w:rPr>
        <w:t xml:space="preserve"> </w:t>
      </w:r>
      <w:r w:rsidRPr="00AD700D">
        <w:rPr>
          <w:rFonts w:ascii="Arial Narrow" w:hAnsi="Arial Narrow"/>
        </w:rPr>
        <w:t>le</w:t>
      </w:r>
      <w:r w:rsidR="00DE56A3" w:rsidRPr="00AD700D">
        <w:rPr>
          <w:rFonts w:ascii="Arial Narrow" w:hAnsi="Arial Narrow"/>
        </w:rPr>
        <w:t xml:space="preserve"> </w:t>
      </w:r>
      <w:r w:rsidR="006758B3" w:rsidRPr="00AD700D">
        <w:rPr>
          <w:rFonts w:ascii="Arial Narrow" w:hAnsi="Arial Narrow"/>
        </w:rPr>
        <w:t>soumissionnaire ;</w:t>
      </w:r>
    </w:p>
    <w:p w14:paraId="7BF82368" w14:textId="15551BA1" w:rsidR="00CC470C"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b. Fournir </w:t>
      </w:r>
      <w:r w:rsidR="002B2FF7" w:rsidRPr="00AD700D">
        <w:rPr>
          <w:rFonts w:ascii="Arial Narrow" w:hAnsi="Arial Narrow"/>
        </w:rPr>
        <w:t xml:space="preserve">les documents permettant d’établir la qualification du soumissionnaire selon la </w:t>
      </w:r>
      <w:r w:rsidR="00680509" w:rsidRPr="00AD700D">
        <w:rPr>
          <w:rFonts w:ascii="Arial Narrow" w:hAnsi="Arial Narrow"/>
        </w:rPr>
        <w:t xml:space="preserve">présentation indiquée à l’article 13 du </w:t>
      </w:r>
      <w:r w:rsidR="00452E83">
        <w:rPr>
          <w:rFonts w:ascii="Arial Narrow" w:hAnsi="Arial Narrow"/>
        </w:rPr>
        <w:t>RG</w:t>
      </w:r>
      <w:r w:rsidR="00E31AFA">
        <w:rPr>
          <w:rFonts w:ascii="Arial Narrow" w:hAnsi="Arial Narrow"/>
        </w:rPr>
        <w:t>AO</w:t>
      </w:r>
      <w:r w:rsidR="002B2FF7" w:rsidRPr="00AD700D">
        <w:rPr>
          <w:rFonts w:ascii="Arial Narrow" w:hAnsi="Arial Narrow"/>
        </w:rPr>
        <w:t xml:space="preserve"> et comprenant notamment</w:t>
      </w:r>
      <w:r w:rsidR="00DE56A3" w:rsidRPr="00AD700D">
        <w:rPr>
          <w:rFonts w:ascii="Arial Narrow" w:hAnsi="Arial Narrow"/>
        </w:rPr>
        <w:t xml:space="preserve">, toutes les informations (compléter ou mettre à </w:t>
      </w:r>
      <w:r w:rsidR="00DE56A3" w:rsidRPr="00AD700D">
        <w:rPr>
          <w:rFonts w:ascii="Arial Narrow" w:hAnsi="Arial Narrow"/>
        </w:rPr>
        <w:lastRenderedPageBreak/>
        <w:t xml:space="preserve">jour les informations jointes à leur demande de </w:t>
      </w:r>
      <w:proofErr w:type="spellStart"/>
      <w:r w:rsidR="00DE56A3" w:rsidRPr="00AD700D">
        <w:rPr>
          <w:rFonts w:ascii="Arial Narrow" w:hAnsi="Arial Narrow"/>
        </w:rPr>
        <w:t>préqualification</w:t>
      </w:r>
      <w:proofErr w:type="spellEnd"/>
      <w:r w:rsidR="00DE56A3" w:rsidRPr="00AD700D">
        <w:rPr>
          <w:rFonts w:ascii="Arial Narrow" w:hAnsi="Arial Narrow"/>
        </w:rPr>
        <w:t xml:space="preserve"> qui ont pu changer, au cas où les candidats ont fait l’objet d’une </w:t>
      </w:r>
      <w:proofErr w:type="spellStart"/>
      <w:r w:rsidR="00DE56A3" w:rsidRPr="00AD700D">
        <w:rPr>
          <w:rFonts w:ascii="Arial Narrow" w:hAnsi="Arial Narrow"/>
        </w:rPr>
        <w:t>préqualification</w:t>
      </w:r>
      <w:proofErr w:type="spellEnd"/>
      <w:r w:rsidR="00DE56A3" w:rsidRPr="00AD700D">
        <w:rPr>
          <w:rFonts w:ascii="Arial Narrow" w:hAnsi="Arial Narrow"/>
        </w:rPr>
        <w:t>) qui l</w:t>
      </w:r>
      <w:r w:rsidR="00CC470C" w:rsidRPr="00AD700D">
        <w:rPr>
          <w:rFonts w:ascii="Arial Narrow" w:hAnsi="Arial Narrow"/>
        </w:rPr>
        <w:t xml:space="preserve">eur sont demandées dans le </w:t>
      </w:r>
      <w:r w:rsidR="00452E83">
        <w:rPr>
          <w:rFonts w:ascii="Arial Narrow" w:hAnsi="Arial Narrow"/>
        </w:rPr>
        <w:t>RP</w:t>
      </w:r>
      <w:r w:rsidR="00E31AFA">
        <w:rPr>
          <w:rFonts w:ascii="Arial Narrow" w:hAnsi="Arial Narrow"/>
        </w:rPr>
        <w:t>AO</w:t>
      </w:r>
      <w:r w:rsidR="00CC470C" w:rsidRPr="00AD700D">
        <w:rPr>
          <w:rFonts w:ascii="Arial Narrow" w:hAnsi="Arial Narrow"/>
        </w:rPr>
        <w:t>.</w:t>
      </w:r>
    </w:p>
    <w:p w14:paraId="79735440" w14:textId="4FB9FF26"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Les</w:t>
      </w:r>
      <w:r w:rsidR="00DE56A3" w:rsidRPr="00AD700D">
        <w:rPr>
          <w:rFonts w:ascii="Arial Narrow" w:hAnsi="Arial Narrow"/>
        </w:rPr>
        <w:t xml:space="preserve"> </w:t>
      </w:r>
      <w:r w:rsidRPr="00AD700D">
        <w:rPr>
          <w:rFonts w:ascii="Arial Narrow" w:hAnsi="Arial Narrow"/>
        </w:rPr>
        <w:t>informations</w:t>
      </w:r>
      <w:r w:rsidR="00DE56A3" w:rsidRPr="00AD700D">
        <w:rPr>
          <w:rFonts w:ascii="Arial Narrow" w:hAnsi="Arial Narrow"/>
        </w:rPr>
        <w:t xml:space="preserve"> </w:t>
      </w:r>
      <w:r w:rsidRPr="00AD700D">
        <w:rPr>
          <w:rFonts w:ascii="Arial Narrow" w:hAnsi="Arial Narrow"/>
        </w:rPr>
        <w:t>relatives</w:t>
      </w:r>
      <w:r w:rsidR="00DE56A3" w:rsidRPr="00AD700D">
        <w:rPr>
          <w:rFonts w:ascii="Arial Narrow" w:hAnsi="Arial Narrow"/>
        </w:rPr>
        <w:t xml:space="preserve"> </w:t>
      </w:r>
      <w:r w:rsidRPr="00AD700D">
        <w:rPr>
          <w:rFonts w:ascii="Arial Narrow" w:hAnsi="Arial Narrow"/>
        </w:rPr>
        <w:t>aux</w:t>
      </w:r>
      <w:r w:rsidR="00DE56A3" w:rsidRPr="00AD700D">
        <w:rPr>
          <w:rFonts w:ascii="Arial Narrow" w:hAnsi="Arial Narrow"/>
        </w:rPr>
        <w:t xml:space="preserve"> </w:t>
      </w:r>
      <w:r w:rsidRPr="00AD700D">
        <w:rPr>
          <w:rFonts w:ascii="Arial Narrow" w:hAnsi="Arial Narrow"/>
        </w:rPr>
        <w:t>points</w:t>
      </w:r>
      <w:r w:rsidR="00DE56A3" w:rsidRPr="00AD700D">
        <w:rPr>
          <w:rFonts w:ascii="Arial Narrow" w:hAnsi="Arial Narrow"/>
        </w:rPr>
        <w:t xml:space="preserve"> </w:t>
      </w:r>
      <w:r w:rsidRPr="00AD700D">
        <w:rPr>
          <w:rFonts w:ascii="Arial Narrow" w:hAnsi="Arial Narrow"/>
        </w:rPr>
        <w:t>suivants</w:t>
      </w:r>
      <w:r w:rsidR="00DE56A3" w:rsidRPr="00AD700D">
        <w:rPr>
          <w:rFonts w:ascii="Arial Narrow" w:hAnsi="Arial Narrow"/>
        </w:rPr>
        <w:t xml:space="preserve"> </w:t>
      </w:r>
      <w:r w:rsidRPr="00AD700D">
        <w:rPr>
          <w:rFonts w:ascii="Arial Narrow" w:hAnsi="Arial Narrow"/>
        </w:rPr>
        <w:t>sont exigées</w:t>
      </w:r>
      <w:r w:rsidR="00DE56A3" w:rsidRPr="00AD700D">
        <w:rPr>
          <w:rFonts w:ascii="Arial Narrow" w:hAnsi="Arial Narrow"/>
        </w:rPr>
        <w:t xml:space="preserve"> </w:t>
      </w:r>
      <w:r w:rsidRPr="00AD700D">
        <w:rPr>
          <w:rFonts w:ascii="Arial Narrow" w:hAnsi="Arial Narrow"/>
        </w:rPr>
        <w:t>le</w:t>
      </w:r>
      <w:r w:rsidR="00DE56A3" w:rsidRPr="00AD700D">
        <w:rPr>
          <w:rFonts w:ascii="Arial Narrow" w:hAnsi="Arial Narrow"/>
        </w:rPr>
        <w:t xml:space="preserve"> </w:t>
      </w:r>
      <w:r w:rsidRPr="00AD700D">
        <w:rPr>
          <w:rFonts w:ascii="Arial Narrow" w:hAnsi="Arial Narrow"/>
        </w:rPr>
        <w:t>cas</w:t>
      </w:r>
      <w:r w:rsidR="00DE56A3" w:rsidRPr="00AD700D">
        <w:rPr>
          <w:rFonts w:ascii="Arial Narrow" w:hAnsi="Arial Narrow"/>
        </w:rPr>
        <w:t xml:space="preserve"> </w:t>
      </w:r>
      <w:r w:rsidR="002C77A0" w:rsidRPr="00AD700D">
        <w:rPr>
          <w:rFonts w:ascii="Arial Narrow" w:hAnsi="Arial Narrow"/>
        </w:rPr>
        <w:t>échéant :</w:t>
      </w:r>
    </w:p>
    <w:p w14:paraId="587404AC" w14:textId="5D8ED331" w:rsidR="00273DD0" w:rsidRPr="00AD700D" w:rsidRDefault="00353DCC" w:rsidP="007E3E93">
      <w:pPr>
        <w:widowControl w:val="0"/>
        <w:tabs>
          <w:tab w:val="left" w:pos="340"/>
        </w:tabs>
        <w:autoSpaceDE w:val="0"/>
        <w:spacing w:after="60" w:line="276" w:lineRule="auto"/>
        <w:ind w:left="567" w:hanging="283"/>
        <w:jc w:val="both"/>
        <w:rPr>
          <w:rFonts w:ascii="Arial Narrow" w:hAnsi="Arial Narrow"/>
        </w:rPr>
      </w:pPr>
      <w:r w:rsidRPr="00AD700D">
        <w:rPr>
          <w:rFonts w:ascii="Arial Narrow" w:hAnsi="Arial Narrow"/>
        </w:rPr>
        <w:t>i.</w:t>
      </w:r>
      <w:r w:rsidRPr="00AD700D">
        <w:rPr>
          <w:rFonts w:ascii="Arial Narrow" w:hAnsi="Arial Narrow"/>
        </w:rPr>
        <w:tab/>
        <w:t xml:space="preserve">La production </w:t>
      </w:r>
      <w:r w:rsidR="002B2FF7" w:rsidRPr="00AD700D">
        <w:rPr>
          <w:rFonts w:ascii="Arial Narrow" w:hAnsi="Arial Narrow"/>
        </w:rPr>
        <w:t xml:space="preserve">de l’extrait </w:t>
      </w:r>
      <w:r w:rsidRPr="00AD700D">
        <w:rPr>
          <w:rFonts w:ascii="Arial Narrow" w:hAnsi="Arial Narrow"/>
        </w:rPr>
        <w:t xml:space="preserve">des bilans </w:t>
      </w:r>
      <w:r w:rsidR="002B2FF7" w:rsidRPr="00AD700D">
        <w:rPr>
          <w:rFonts w:ascii="Arial Narrow" w:hAnsi="Arial Narrow"/>
        </w:rPr>
        <w:t xml:space="preserve">faisant ressortir le </w:t>
      </w:r>
      <w:r w:rsidRPr="00AD700D">
        <w:rPr>
          <w:rFonts w:ascii="Arial Narrow" w:hAnsi="Arial Narrow"/>
        </w:rPr>
        <w:t>chiffre d’affaires</w:t>
      </w:r>
      <w:r w:rsidR="00711463" w:rsidRPr="00AD700D">
        <w:rPr>
          <w:rFonts w:ascii="Arial Narrow" w:hAnsi="Arial Narrow"/>
        </w:rPr>
        <w:t xml:space="preserve"> et les résultats ;</w:t>
      </w:r>
    </w:p>
    <w:p w14:paraId="75E42A33" w14:textId="125ECDAD" w:rsidR="00273DD0" w:rsidRPr="00AD700D" w:rsidRDefault="00353DCC" w:rsidP="007E3E93">
      <w:pPr>
        <w:widowControl w:val="0"/>
        <w:autoSpaceDE w:val="0"/>
        <w:spacing w:after="60" w:line="276" w:lineRule="auto"/>
        <w:ind w:left="567" w:hanging="283"/>
        <w:jc w:val="both"/>
        <w:rPr>
          <w:rFonts w:ascii="Arial Narrow" w:hAnsi="Arial Narrow"/>
        </w:rPr>
      </w:pPr>
      <w:r w:rsidRPr="00AD700D">
        <w:rPr>
          <w:rFonts w:ascii="Arial Narrow" w:hAnsi="Arial Narrow"/>
        </w:rPr>
        <w:t xml:space="preserve">ii. </w:t>
      </w:r>
      <w:r w:rsidR="002C77A0" w:rsidRPr="00AD700D">
        <w:rPr>
          <w:rFonts w:ascii="Arial Narrow" w:hAnsi="Arial Narrow"/>
        </w:rPr>
        <w:t>l’</w:t>
      </w:r>
      <w:r w:rsidR="002C77A0" w:rsidRPr="00AD700D">
        <w:rPr>
          <w:rFonts w:ascii="Arial Narrow" w:hAnsi="Arial Narrow"/>
          <w:spacing w:val="2"/>
        </w:rPr>
        <w:t>a</w:t>
      </w:r>
      <w:r w:rsidRPr="00AD700D">
        <w:rPr>
          <w:rFonts w:ascii="Arial Narrow" w:hAnsi="Arial Narrow"/>
          <w:spacing w:val="2"/>
        </w:rPr>
        <w:t>ccè</w:t>
      </w:r>
      <w:r w:rsidRPr="00AD700D">
        <w:rPr>
          <w:rFonts w:ascii="Arial Narrow" w:hAnsi="Arial Narrow"/>
        </w:rPr>
        <w:t xml:space="preserve">s à </w:t>
      </w:r>
      <w:r w:rsidRPr="00AD700D">
        <w:rPr>
          <w:rFonts w:ascii="Arial Narrow" w:hAnsi="Arial Narrow"/>
          <w:spacing w:val="2"/>
        </w:rPr>
        <w:t>un</w:t>
      </w:r>
      <w:r w:rsidRPr="00AD700D">
        <w:rPr>
          <w:rFonts w:ascii="Arial Narrow" w:hAnsi="Arial Narrow"/>
        </w:rPr>
        <w:t xml:space="preserve">e </w:t>
      </w:r>
      <w:r w:rsidRPr="00AD700D">
        <w:rPr>
          <w:rFonts w:ascii="Arial Narrow" w:hAnsi="Arial Narrow"/>
          <w:spacing w:val="2"/>
        </w:rPr>
        <w:t>lign</w:t>
      </w:r>
      <w:r w:rsidRPr="00AD700D">
        <w:rPr>
          <w:rFonts w:ascii="Arial Narrow" w:hAnsi="Arial Narrow"/>
        </w:rPr>
        <w:t xml:space="preserve">e </w:t>
      </w:r>
      <w:r w:rsidRPr="00AD700D">
        <w:rPr>
          <w:rFonts w:ascii="Arial Narrow" w:hAnsi="Arial Narrow"/>
          <w:spacing w:val="2"/>
        </w:rPr>
        <w:t>d</w:t>
      </w:r>
      <w:r w:rsidRPr="00AD700D">
        <w:rPr>
          <w:rFonts w:ascii="Arial Narrow" w:hAnsi="Arial Narrow"/>
        </w:rPr>
        <w:t xml:space="preserve">e </w:t>
      </w:r>
      <w:r w:rsidRPr="00AD700D">
        <w:rPr>
          <w:rFonts w:ascii="Arial Narrow" w:hAnsi="Arial Narrow"/>
          <w:spacing w:val="2"/>
        </w:rPr>
        <w:t>crédi</w:t>
      </w:r>
      <w:r w:rsidRPr="00AD700D">
        <w:rPr>
          <w:rFonts w:ascii="Arial Narrow" w:hAnsi="Arial Narrow"/>
        </w:rPr>
        <w:t xml:space="preserve">t </w:t>
      </w:r>
      <w:r w:rsidRPr="00AD700D">
        <w:rPr>
          <w:rFonts w:ascii="Arial Narrow" w:hAnsi="Arial Narrow"/>
          <w:spacing w:val="2"/>
        </w:rPr>
        <w:t>o</w:t>
      </w:r>
      <w:r w:rsidRPr="00AD700D">
        <w:rPr>
          <w:rFonts w:ascii="Arial Narrow" w:hAnsi="Arial Narrow"/>
        </w:rPr>
        <w:t>u d’autres</w:t>
      </w:r>
      <w:r w:rsidR="00DE56A3" w:rsidRPr="00AD700D">
        <w:rPr>
          <w:rFonts w:ascii="Arial Narrow" w:hAnsi="Arial Narrow"/>
        </w:rPr>
        <w:t xml:space="preserve"> </w:t>
      </w:r>
      <w:r w:rsidRPr="00AD700D">
        <w:rPr>
          <w:rFonts w:ascii="Arial Narrow" w:hAnsi="Arial Narrow"/>
        </w:rPr>
        <w:t>ressources</w:t>
      </w:r>
      <w:r w:rsidR="00DE56A3" w:rsidRPr="00AD700D">
        <w:rPr>
          <w:rFonts w:ascii="Arial Narrow" w:hAnsi="Arial Narrow"/>
        </w:rPr>
        <w:t xml:space="preserve"> </w:t>
      </w:r>
      <w:r w:rsidR="002C77A0" w:rsidRPr="00AD700D">
        <w:rPr>
          <w:rFonts w:ascii="Arial Narrow" w:hAnsi="Arial Narrow"/>
        </w:rPr>
        <w:t>financières ;</w:t>
      </w:r>
    </w:p>
    <w:p w14:paraId="4D33E010" w14:textId="5A05102E" w:rsidR="00273DD0" w:rsidRPr="00AD700D" w:rsidRDefault="00353DCC" w:rsidP="007E3E93">
      <w:pPr>
        <w:widowControl w:val="0"/>
        <w:autoSpaceDE w:val="0"/>
        <w:spacing w:after="60" w:line="276" w:lineRule="auto"/>
        <w:ind w:left="567" w:hanging="283"/>
        <w:jc w:val="both"/>
        <w:rPr>
          <w:rFonts w:ascii="Arial Narrow" w:hAnsi="Arial Narrow"/>
        </w:rPr>
      </w:pPr>
      <w:r w:rsidRPr="00AD700D">
        <w:rPr>
          <w:rFonts w:ascii="Arial Narrow" w:hAnsi="Arial Narrow"/>
        </w:rPr>
        <w:t xml:space="preserve">iii. </w:t>
      </w:r>
      <w:r w:rsidRPr="00AD700D">
        <w:rPr>
          <w:rFonts w:ascii="Arial Narrow" w:hAnsi="Arial Narrow"/>
          <w:spacing w:val="5"/>
        </w:rPr>
        <w:t>Le</w:t>
      </w:r>
      <w:r w:rsidRPr="00AD700D">
        <w:rPr>
          <w:rFonts w:ascii="Arial Narrow" w:hAnsi="Arial Narrow"/>
        </w:rPr>
        <w:t xml:space="preserve">s </w:t>
      </w:r>
      <w:r w:rsidRPr="00AD700D">
        <w:rPr>
          <w:rFonts w:ascii="Arial Narrow" w:hAnsi="Arial Narrow"/>
          <w:spacing w:val="5"/>
        </w:rPr>
        <w:t xml:space="preserve">marchés </w:t>
      </w:r>
      <w:r w:rsidR="00476FB4" w:rsidRPr="00AD700D">
        <w:rPr>
          <w:rFonts w:ascii="Arial Narrow" w:hAnsi="Arial Narrow"/>
          <w:spacing w:val="5"/>
        </w:rPr>
        <w:t xml:space="preserve">exécutés ; </w:t>
      </w:r>
    </w:p>
    <w:p w14:paraId="5A279144" w14:textId="3DE63F62" w:rsidR="004576AB" w:rsidRPr="00AD700D" w:rsidRDefault="00353DCC" w:rsidP="007E3E93">
      <w:pPr>
        <w:widowControl w:val="0"/>
        <w:autoSpaceDE w:val="0"/>
        <w:spacing w:after="60" w:line="276" w:lineRule="auto"/>
        <w:ind w:left="567" w:hanging="283"/>
        <w:jc w:val="both"/>
        <w:rPr>
          <w:rFonts w:ascii="Arial Narrow" w:hAnsi="Arial Narrow"/>
        </w:rPr>
      </w:pPr>
      <w:r w:rsidRPr="00AD700D">
        <w:rPr>
          <w:rFonts w:ascii="Arial Narrow" w:hAnsi="Arial Narrow"/>
        </w:rPr>
        <w:t xml:space="preserve">iv. </w:t>
      </w:r>
      <w:r w:rsidR="00711463" w:rsidRPr="00AD700D">
        <w:rPr>
          <w:rFonts w:ascii="Arial Narrow" w:hAnsi="Arial Narrow"/>
        </w:rPr>
        <w:t>la liste du personnel </w:t>
      </w:r>
      <w:r w:rsidR="002C77A0" w:rsidRPr="00AD700D">
        <w:rPr>
          <w:rFonts w:ascii="Arial Narrow" w:hAnsi="Arial Narrow"/>
        </w:rPr>
        <w:t>clé ;</w:t>
      </w:r>
      <w:r w:rsidR="00DE56A3" w:rsidRPr="00AD700D">
        <w:rPr>
          <w:rFonts w:ascii="Arial Narrow" w:hAnsi="Arial Narrow"/>
        </w:rPr>
        <w:t xml:space="preserve"> </w:t>
      </w:r>
    </w:p>
    <w:p w14:paraId="3AFCB42C" w14:textId="451A597C" w:rsidR="00EF7542" w:rsidRPr="00AD700D" w:rsidRDefault="00353DCC" w:rsidP="007E3E93">
      <w:pPr>
        <w:widowControl w:val="0"/>
        <w:autoSpaceDE w:val="0"/>
        <w:spacing w:after="60" w:line="276" w:lineRule="auto"/>
        <w:ind w:left="567" w:hanging="283"/>
        <w:jc w:val="both"/>
        <w:rPr>
          <w:rFonts w:ascii="Arial Narrow" w:hAnsi="Arial Narrow"/>
        </w:rPr>
      </w:pPr>
      <w:r w:rsidRPr="00AD700D">
        <w:rPr>
          <w:rFonts w:ascii="Arial Narrow" w:hAnsi="Arial Narrow"/>
        </w:rPr>
        <w:t>v. La</w:t>
      </w:r>
      <w:r w:rsidR="00CC470C" w:rsidRPr="00AD700D">
        <w:rPr>
          <w:rFonts w:ascii="Arial Narrow" w:hAnsi="Arial Narrow"/>
        </w:rPr>
        <w:t xml:space="preserve"> </w:t>
      </w:r>
      <w:r w:rsidRPr="00AD700D">
        <w:rPr>
          <w:rFonts w:ascii="Arial Narrow" w:hAnsi="Arial Narrow"/>
        </w:rPr>
        <w:t>disponibilité</w:t>
      </w:r>
      <w:r w:rsidR="00CC470C" w:rsidRPr="00AD700D">
        <w:rPr>
          <w:rFonts w:ascii="Arial Narrow" w:hAnsi="Arial Narrow"/>
        </w:rPr>
        <w:t xml:space="preserve"> </w:t>
      </w:r>
      <w:r w:rsidRPr="00AD700D">
        <w:rPr>
          <w:rFonts w:ascii="Arial Narrow" w:hAnsi="Arial Narrow"/>
        </w:rPr>
        <w:t>du</w:t>
      </w:r>
      <w:r w:rsidR="00CC470C" w:rsidRPr="00AD700D">
        <w:rPr>
          <w:rFonts w:ascii="Arial Narrow" w:hAnsi="Arial Narrow"/>
        </w:rPr>
        <w:t xml:space="preserve"> </w:t>
      </w:r>
      <w:r w:rsidRPr="00AD700D">
        <w:rPr>
          <w:rFonts w:ascii="Arial Narrow" w:hAnsi="Arial Narrow"/>
        </w:rPr>
        <w:t>matériel</w:t>
      </w:r>
      <w:r w:rsidR="00CC470C" w:rsidRPr="00AD700D">
        <w:rPr>
          <w:rFonts w:ascii="Arial Narrow" w:hAnsi="Arial Narrow"/>
        </w:rPr>
        <w:t xml:space="preserve"> </w:t>
      </w:r>
      <w:r w:rsidRPr="00AD700D">
        <w:rPr>
          <w:rFonts w:ascii="Arial Narrow" w:hAnsi="Arial Narrow"/>
        </w:rPr>
        <w:t>indispensable</w:t>
      </w:r>
      <w:r w:rsidR="00EF7542" w:rsidRPr="00AD700D">
        <w:rPr>
          <w:rFonts w:ascii="Arial Narrow" w:hAnsi="Arial Narrow"/>
        </w:rPr>
        <w:t> ;</w:t>
      </w:r>
    </w:p>
    <w:p w14:paraId="0B98C6FE" w14:textId="3F215E82" w:rsidR="00273DD0" w:rsidRPr="00AD700D" w:rsidRDefault="00EF7542" w:rsidP="007E3E93">
      <w:pPr>
        <w:widowControl w:val="0"/>
        <w:autoSpaceDE w:val="0"/>
        <w:spacing w:after="60" w:line="276" w:lineRule="auto"/>
        <w:ind w:left="567" w:hanging="283"/>
        <w:jc w:val="both"/>
        <w:rPr>
          <w:rFonts w:ascii="Arial Narrow" w:hAnsi="Arial Narrow"/>
        </w:rPr>
      </w:pPr>
      <w:r w:rsidRPr="00AD700D">
        <w:rPr>
          <w:rFonts w:ascii="Arial Narrow" w:hAnsi="Arial Narrow"/>
        </w:rPr>
        <w:t>v</w:t>
      </w:r>
      <w:r w:rsidR="00194392" w:rsidRPr="00AD700D">
        <w:rPr>
          <w:rFonts w:ascii="Arial Narrow" w:hAnsi="Arial Narrow"/>
        </w:rPr>
        <w:t>i</w:t>
      </w:r>
      <w:r w:rsidR="00CC470C" w:rsidRPr="00AD700D">
        <w:rPr>
          <w:rFonts w:ascii="Arial Narrow" w:hAnsi="Arial Narrow"/>
        </w:rPr>
        <w:t xml:space="preserve"> </w:t>
      </w:r>
      <w:r w:rsidR="00467E78" w:rsidRPr="00AD700D">
        <w:rPr>
          <w:rFonts w:ascii="Arial Narrow" w:hAnsi="Arial Narrow"/>
        </w:rPr>
        <w:t>L</w:t>
      </w:r>
      <w:r w:rsidR="00113A24" w:rsidRPr="00AD700D">
        <w:rPr>
          <w:rFonts w:ascii="Arial Narrow" w:hAnsi="Arial Narrow"/>
        </w:rPr>
        <w:t xml:space="preserve">e </w:t>
      </w:r>
      <w:r w:rsidR="002C77A0" w:rsidRPr="00AD700D">
        <w:rPr>
          <w:rFonts w:ascii="Arial Narrow" w:hAnsi="Arial Narrow"/>
        </w:rPr>
        <w:t xml:space="preserve">certificat </w:t>
      </w:r>
      <w:r w:rsidR="00467E78" w:rsidRPr="00AD700D">
        <w:rPr>
          <w:rFonts w:ascii="Arial Narrow" w:hAnsi="Arial Narrow"/>
        </w:rPr>
        <w:t xml:space="preserve">de catégorisation </w:t>
      </w:r>
      <w:r w:rsidR="005B6EFB" w:rsidRPr="00AD700D">
        <w:rPr>
          <w:rFonts w:ascii="Arial Narrow" w:hAnsi="Arial Narrow"/>
        </w:rPr>
        <w:t>pour les prestataires de BTP</w:t>
      </w:r>
      <w:r w:rsidR="002E23FF" w:rsidRPr="00AD700D">
        <w:rPr>
          <w:rFonts w:ascii="Arial Narrow" w:hAnsi="Arial Narrow"/>
        </w:rPr>
        <w:t>, le cas échéant.</w:t>
      </w:r>
    </w:p>
    <w:p w14:paraId="7F16AAED" w14:textId="7E337598"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6.2. </w:t>
      </w:r>
      <w:r w:rsidRPr="00AD700D">
        <w:rPr>
          <w:rFonts w:ascii="Arial Narrow" w:hAnsi="Arial Narrow"/>
          <w:spacing w:val="4"/>
        </w:rPr>
        <w:t>Le</w:t>
      </w:r>
      <w:r w:rsidRPr="00AD700D">
        <w:rPr>
          <w:rFonts w:ascii="Arial Narrow" w:hAnsi="Arial Narrow"/>
        </w:rPr>
        <w:t xml:space="preserve">s </w:t>
      </w:r>
      <w:r w:rsidRPr="00AD700D">
        <w:rPr>
          <w:rFonts w:ascii="Arial Narrow" w:hAnsi="Arial Narrow"/>
          <w:spacing w:val="4"/>
        </w:rPr>
        <w:t>soumission</w:t>
      </w:r>
      <w:r w:rsidRPr="00AD700D">
        <w:rPr>
          <w:rFonts w:ascii="Arial Narrow" w:hAnsi="Arial Narrow"/>
        </w:rPr>
        <w:t xml:space="preserve">s </w:t>
      </w:r>
      <w:r w:rsidRPr="00AD700D">
        <w:rPr>
          <w:rFonts w:ascii="Arial Narrow" w:hAnsi="Arial Narrow"/>
          <w:spacing w:val="4"/>
        </w:rPr>
        <w:t>présentée</w:t>
      </w:r>
      <w:r w:rsidRPr="00AD700D">
        <w:rPr>
          <w:rFonts w:ascii="Arial Narrow" w:hAnsi="Arial Narrow"/>
        </w:rPr>
        <w:t xml:space="preserve">s </w:t>
      </w:r>
      <w:r w:rsidRPr="00AD700D">
        <w:rPr>
          <w:rFonts w:ascii="Arial Narrow" w:hAnsi="Arial Narrow"/>
          <w:spacing w:val="4"/>
        </w:rPr>
        <w:t>pa</w:t>
      </w:r>
      <w:r w:rsidRPr="00AD700D">
        <w:rPr>
          <w:rFonts w:ascii="Arial Narrow" w:hAnsi="Arial Narrow"/>
        </w:rPr>
        <w:t xml:space="preserve">r </w:t>
      </w:r>
      <w:r w:rsidRPr="00AD700D">
        <w:rPr>
          <w:rFonts w:ascii="Arial Narrow" w:hAnsi="Arial Narrow"/>
          <w:spacing w:val="4"/>
        </w:rPr>
        <w:t>deu</w:t>
      </w:r>
      <w:r w:rsidRPr="00AD700D">
        <w:rPr>
          <w:rFonts w:ascii="Arial Narrow" w:hAnsi="Arial Narrow"/>
        </w:rPr>
        <w:t xml:space="preserve">x </w:t>
      </w:r>
      <w:r w:rsidRPr="00AD700D">
        <w:rPr>
          <w:rFonts w:ascii="Arial Narrow" w:hAnsi="Arial Narrow"/>
          <w:spacing w:val="4"/>
        </w:rPr>
        <w:t xml:space="preserve">ou </w:t>
      </w:r>
      <w:r w:rsidRPr="00AD700D">
        <w:rPr>
          <w:rFonts w:ascii="Arial Narrow" w:hAnsi="Arial Narrow"/>
        </w:rPr>
        <w:t>plusieurs</w:t>
      </w:r>
      <w:r w:rsidR="00CC470C" w:rsidRPr="00AD700D">
        <w:rPr>
          <w:rFonts w:ascii="Arial Narrow" w:hAnsi="Arial Narrow"/>
        </w:rPr>
        <w:t xml:space="preserve"> </w:t>
      </w:r>
      <w:r w:rsidRPr="00AD700D">
        <w:rPr>
          <w:rFonts w:ascii="Arial Narrow" w:hAnsi="Arial Narrow"/>
        </w:rPr>
        <w:t>entrepreneurs</w:t>
      </w:r>
      <w:r w:rsidR="00CC470C" w:rsidRPr="00AD700D">
        <w:rPr>
          <w:rFonts w:ascii="Arial Narrow" w:hAnsi="Arial Narrow"/>
        </w:rPr>
        <w:t xml:space="preserve"> </w:t>
      </w:r>
      <w:r w:rsidRPr="00AD700D">
        <w:rPr>
          <w:rFonts w:ascii="Arial Narrow" w:hAnsi="Arial Narrow"/>
        </w:rPr>
        <w:t>groupés</w:t>
      </w:r>
      <w:r w:rsidR="00CC470C" w:rsidRPr="00AD700D">
        <w:rPr>
          <w:rFonts w:ascii="Arial Narrow" w:hAnsi="Arial Narrow"/>
        </w:rPr>
        <w:t xml:space="preserve"> </w:t>
      </w:r>
      <w:r w:rsidRPr="00AD700D">
        <w:rPr>
          <w:rFonts w:ascii="Arial Narrow" w:hAnsi="Arial Narrow"/>
        </w:rPr>
        <w:t>(</w:t>
      </w:r>
      <w:proofErr w:type="spellStart"/>
      <w:r w:rsidRPr="00AD700D">
        <w:rPr>
          <w:rFonts w:ascii="Arial Narrow" w:hAnsi="Arial Narrow"/>
        </w:rPr>
        <w:t>co-traitance</w:t>
      </w:r>
      <w:proofErr w:type="spellEnd"/>
      <w:r w:rsidRPr="00AD700D">
        <w:rPr>
          <w:rFonts w:ascii="Arial Narrow" w:hAnsi="Arial Narrow"/>
        </w:rPr>
        <w:t>) doivent</w:t>
      </w:r>
      <w:r w:rsidR="00CC470C" w:rsidRPr="00AD700D">
        <w:rPr>
          <w:rFonts w:ascii="Arial Narrow" w:hAnsi="Arial Narrow"/>
        </w:rPr>
        <w:t xml:space="preserve"> </w:t>
      </w:r>
      <w:r w:rsidRPr="00AD700D">
        <w:rPr>
          <w:rFonts w:ascii="Arial Narrow" w:hAnsi="Arial Narrow"/>
        </w:rPr>
        <w:t>satisfaire</w:t>
      </w:r>
      <w:r w:rsidR="00CC470C" w:rsidRPr="00AD700D">
        <w:rPr>
          <w:rFonts w:ascii="Arial Narrow" w:hAnsi="Arial Narrow"/>
        </w:rPr>
        <w:t xml:space="preserve"> </w:t>
      </w:r>
      <w:r w:rsidRPr="00AD700D">
        <w:rPr>
          <w:rFonts w:ascii="Arial Narrow" w:hAnsi="Arial Narrow"/>
        </w:rPr>
        <w:t>aux</w:t>
      </w:r>
      <w:r w:rsidR="00CC470C" w:rsidRPr="00AD700D">
        <w:rPr>
          <w:rFonts w:ascii="Arial Narrow" w:hAnsi="Arial Narrow"/>
        </w:rPr>
        <w:t xml:space="preserve"> </w:t>
      </w:r>
      <w:r w:rsidRPr="00AD700D">
        <w:rPr>
          <w:rFonts w:ascii="Arial Narrow" w:hAnsi="Arial Narrow"/>
        </w:rPr>
        <w:t>conditions</w:t>
      </w:r>
      <w:r w:rsidR="00CC470C" w:rsidRPr="00AD700D">
        <w:rPr>
          <w:rFonts w:ascii="Arial Narrow" w:hAnsi="Arial Narrow"/>
        </w:rPr>
        <w:t xml:space="preserve"> </w:t>
      </w:r>
      <w:r w:rsidR="002C77A0" w:rsidRPr="00AD700D">
        <w:rPr>
          <w:rFonts w:ascii="Arial Narrow" w:hAnsi="Arial Narrow"/>
        </w:rPr>
        <w:t>suivantes :</w:t>
      </w:r>
    </w:p>
    <w:p w14:paraId="23A85031" w14:textId="7115BB56" w:rsidR="00273DD0" w:rsidRPr="00AD700D" w:rsidRDefault="00353DCC" w:rsidP="007E3E93">
      <w:pPr>
        <w:widowControl w:val="0"/>
        <w:tabs>
          <w:tab w:val="left" w:pos="1160"/>
          <w:tab w:val="left" w:pos="1980"/>
          <w:tab w:val="left" w:pos="2900"/>
          <w:tab w:val="left" w:pos="3600"/>
          <w:tab w:val="left" w:pos="4700"/>
        </w:tabs>
        <w:autoSpaceDE w:val="0"/>
        <w:spacing w:after="60" w:line="276" w:lineRule="auto"/>
        <w:ind w:left="851" w:hanging="284"/>
        <w:jc w:val="both"/>
        <w:rPr>
          <w:rFonts w:ascii="Arial Narrow" w:hAnsi="Arial Narrow"/>
        </w:rPr>
      </w:pPr>
      <w:r w:rsidRPr="00AD700D">
        <w:rPr>
          <w:rFonts w:ascii="Arial Narrow" w:hAnsi="Arial Narrow"/>
        </w:rPr>
        <w:t xml:space="preserve">a. </w:t>
      </w:r>
      <w:r w:rsidRPr="00AD700D">
        <w:rPr>
          <w:rFonts w:ascii="Arial Narrow" w:hAnsi="Arial Narrow"/>
          <w:spacing w:val="5"/>
        </w:rPr>
        <w:t>L’offr</w:t>
      </w:r>
      <w:r w:rsidRPr="00AD700D">
        <w:rPr>
          <w:rFonts w:ascii="Arial Narrow" w:hAnsi="Arial Narrow"/>
        </w:rPr>
        <w:t>e</w:t>
      </w:r>
      <w:r w:rsidR="00CC470C" w:rsidRPr="00AD700D">
        <w:rPr>
          <w:rFonts w:ascii="Arial Narrow" w:hAnsi="Arial Narrow"/>
        </w:rPr>
        <w:t xml:space="preserve"> </w:t>
      </w:r>
      <w:r w:rsidRPr="00AD700D">
        <w:rPr>
          <w:rFonts w:ascii="Arial Narrow" w:hAnsi="Arial Narrow"/>
          <w:spacing w:val="5"/>
        </w:rPr>
        <w:t>devr</w:t>
      </w:r>
      <w:r w:rsidRPr="00AD700D">
        <w:rPr>
          <w:rFonts w:ascii="Arial Narrow" w:hAnsi="Arial Narrow"/>
        </w:rPr>
        <w:t>a</w:t>
      </w:r>
      <w:r w:rsidR="00CC470C" w:rsidRPr="00AD700D">
        <w:rPr>
          <w:rFonts w:ascii="Arial Narrow" w:hAnsi="Arial Narrow"/>
        </w:rPr>
        <w:t xml:space="preserve"> </w:t>
      </w:r>
      <w:r w:rsidRPr="00AD700D">
        <w:rPr>
          <w:rFonts w:ascii="Arial Narrow" w:hAnsi="Arial Narrow"/>
          <w:spacing w:val="5"/>
        </w:rPr>
        <w:t>inclur</w:t>
      </w:r>
      <w:r w:rsidRPr="00AD700D">
        <w:rPr>
          <w:rFonts w:ascii="Arial Narrow" w:hAnsi="Arial Narrow"/>
        </w:rPr>
        <w:t>e</w:t>
      </w:r>
      <w:r w:rsidR="00CC470C" w:rsidRPr="00AD700D">
        <w:rPr>
          <w:rFonts w:ascii="Arial Narrow" w:hAnsi="Arial Narrow"/>
        </w:rPr>
        <w:t xml:space="preserve"> </w:t>
      </w:r>
      <w:r w:rsidRPr="00AD700D">
        <w:rPr>
          <w:rFonts w:ascii="Arial Narrow" w:hAnsi="Arial Narrow"/>
          <w:spacing w:val="5"/>
        </w:rPr>
        <w:t>pou</w:t>
      </w:r>
      <w:r w:rsidRPr="00AD700D">
        <w:rPr>
          <w:rFonts w:ascii="Arial Narrow" w:hAnsi="Arial Narrow"/>
        </w:rPr>
        <w:t>r</w:t>
      </w:r>
      <w:r w:rsidR="00CC470C" w:rsidRPr="00AD700D">
        <w:rPr>
          <w:rFonts w:ascii="Arial Narrow" w:hAnsi="Arial Narrow"/>
        </w:rPr>
        <w:t xml:space="preserve"> </w:t>
      </w:r>
      <w:r w:rsidRPr="00AD700D">
        <w:rPr>
          <w:rFonts w:ascii="Arial Narrow" w:hAnsi="Arial Narrow"/>
          <w:spacing w:val="5"/>
        </w:rPr>
        <w:t>chacun</w:t>
      </w:r>
      <w:r w:rsidRPr="00AD700D">
        <w:rPr>
          <w:rFonts w:ascii="Arial Narrow" w:hAnsi="Arial Narrow"/>
        </w:rPr>
        <w:t>e</w:t>
      </w:r>
      <w:r w:rsidR="00CC470C" w:rsidRPr="00AD700D">
        <w:rPr>
          <w:rFonts w:ascii="Arial Narrow" w:hAnsi="Arial Narrow"/>
        </w:rPr>
        <w:t xml:space="preserve"> </w:t>
      </w:r>
      <w:r w:rsidRPr="00AD700D">
        <w:rPr>
          <w:rFonts w:ascii="Arial Narrow" w:hAnsi="Arial Narrow"/>
          <w:spacing w:val="5"/>
        </w:rPr>
        <w:t xml:space="preserve">des </w:t>
      </w:r>
      <w:r w:rsidRPr="00AD700D">
        <w:rPr>
          <w:rFonts w:ascii="Arial Narrow" w:hAnsi="Arial Narrow"/>
        </w:rPr>
        <w:t>entreprises,</w:t>
      </w:r>
      <w:r w:rsidR="00CC470C" w:rsidRPr="00AD700D">
        <w:rPr>
          <w:rFonts w:ascii="Arial Narrow" w:hAnsi="Arial Narrow"/>
        </w:rPr>
        <w:t xml:space="preserve"> </w:t>
      </w:r>
      <w:r w:rsidRPr="00AD700D">
        <w:rPr>
          <w:rFonts w:ascii="Arial Narrow" w:hAnsi="Arial Narrow"/>
        </w:rPr>
        <w:t>tous</w:t>
      </w:r>
      <w:r w:rsidR="00CC470C" w:rsidRPr="00AD700D">
        <w:rPr>
          <w:rFonts w:ascii="Arial Narrow" w:hAnsi="Arial Narrow"/>
        </w:rPr>
        <w:t xml:space="preserve"> </w:t>
      </w:r>
      <w:r w:rsidRPr="00AD700D">
        <w:rPr>
          <w:rFonts w:ascii="Arial Narrow" w:hAnsi="Arial Narrow"/>
        </w:rPr>
        <w:t>les</w:t>
      </w:r>
      <w:r w:rsidR="00CC470C" w:rsidRPr="00AD700D">
        <w:rPr>
          <w:rFonts w:ascii="Arial Narrow" w:hAnsi="Arial Narrow"/>
        </w:rPr>
        <w:t xml:space="preserve"> </w:t>
      </w:r>
      <w:r w:rsidRPr="00AD700D">
        <w:rPr>
          <w:rFonts w:ascii="Arial Narrow" w:hAnsi="Arial Narrow"/>
        </w:rPr>
        <w:t>renseignements</w:t>
      </w:r>
      <w:r w:rsidR="00CC470C" w:rsidRPr="00AD700D">
        <w:rPr>
          <w:rFonts w:ascii="Arial Narrow" w:hAnsi="Arial Narrow"/>
        </w:rPr>
        <w:t xml:space="preserve"> </w:t>
      </w:r>
      <w:r w:rsidRPr="00AD700D">
        <w:rPr>
          <w:rFonts w:ascii="Arial Narrow" w:hAnsi="Arial Narrow"/>
        </w:rPr>
        <w:t>énumérés</w:t>
      </w:r>
      <w:r w:rsidR="00CC470C" w:rsidRPr="00AD700D">
        <w:rPr>
          <w:rFonts w:ascii="Arial Narrow" w:hAnsi="Arial Narrow"/>
        </w:rPr>
        <w:t xml:space="preserve"> </w:t>
      </w:r>
      <w:r w:rsidR="00764A83" w:rsidRPr="00AD700D">
        <w:rPr>
          <w:rFonts w:ascii="Arial Narrow" w:hAnsi="Arial Narrow"/>
        </w:rPr>
        <w:t>à l’a</w:t>
      </w:r>
      <w:r w:rsidRPr="00AD700D">
        <w:rPr>
          <w:rFonts w:ascii="Arial Narrow" w:hAnsi="Arial Narrow"/>
        </w:rPr>
        <w:t xml:space="preserve">rticle 6.1 ci-dessus. Le </w:t>
      </w:r>
      <w:r w:rsidR="00452E83">
        <w:rPr>
          <w:rFonts w:ascii="Arial Narrow" w:hAnsi="Arial Narrow"/>
        </w:rPr>
        <w:t>RP</w:t>
      </w:r>
      <w:r w:rsidR="00E31AFA">
        <w:rPr>
          <w:rFonts w:ascii="Arial Narrow" w:hAnsi="Arial Narrow"/>
        </w:rPr>
        <w:t>AO</w:t>
      </w:r>
      <w:r w:rsidRPr="00AD700D">
        <w:rPr>
          <w:rFonts w:ascii="Arial Narrow" w:hAnsi="Arial Narrow"/>
        </w:rPr>
        <w:t xml:space="preserve"> devra préciser les informations à fournir par le groupement </w:t>
      </w:r>
      <w:r w:rsidRPr="00AD700D">
        <w:rPr>
          <w:rFonts w:ascii="Arial Narrow" w:hAnsi="Arial Narrow"/>
          <w:spacing w:val="5"/>
        </w:rPr>
        <w:t>e</w:t>
      </w:r>
      <w:r w:rsidRPr="00AD700D">
        <w:rPr>
          <w:rFonts w:ascii="Arial Narrow" w:hAnsi="Arial Narrow"/>
        </w:rPr>
        <w:t xml:space="preserve">t </w:t>
      </w:r>
      <w:r w:rsidRPr="00AD700D">
        <w:rPr>
          <w:rFonts w:ascii="Arial Narrow" w:hAnsi="Arial Narrow"/>
          <w:spacing w:val="5"/>
        </w:rPr>
        <w:t>celle</w:t>
      </w:r>
      <w:r w:rsidRPr="00AD700D">
        <w:rPr>
          <w:rFonts w:ascii="Arial Narrow" w:hAnsi="Arial Narrow"/>
        </w:rPr>
        <w:t>s</w:t>
      </w:r>
      <w:r w:rsidR="00CC470C" w:rsidRPr="00AD700D">
        <w:rPr>
          <w:rFonts w:ascii="Arial Narrow" w:hAnsi="Arial Narrow"/>
        </w:rPr>
        <w:t xml:space="preserve"> </w:t>
      </w:r>
      <w:r w:rsidRPr="00AD700D">
        <w:rPr>
          <w:rFonts w:ascii="Arial Narrow" w:hAnsi="Arial Narrow"/>
        </w:rPr>
        <w:t xml:space="preserve">à </w:t>
      </w:r>
      <w:r w:rsidRPr="00AD700D">
        <w:rPr>
          <w:rFonts w:ascii="Arial Narrow" w:hAnsi="Arial Narrow"/>
          <w:spacing w:val="5"/>
        </w:rPr>
        <w:t>fourni</w:t>
      </w:r>
      <w:r w:rsidRPr="00AD700D">
        <w:rPr>
          <w:rFonts w:ascii="Arial Narrow" w:hAnsi="Arial Narrow"/>
        </w:rPr>
        <w:t xml:space="preserve">r </w:t>
      </w:r>
      <w:r w:rsidRPr="00AD700D">
        <w:rPr>
          <w:rFonts w:ascii="Arial Narrow" w:hAnsi="Arial Narrow"/>
          <w:spacing w:val="5"/>
        </w:rPr>
        <w:t>pa</w:t>
      </w:r>
      <w:r w:rsidRPr="00AD700D">
        <w:rPr>
          <w:rFonts w:ascii="Arial Narrow" w:hAnsi="Arial Narrow"/>
        </w:rPr>
        <w:t xml:space="preserve">r </w:t>
      </w:r>
      <w:r w:rsidRPr="00AD700D">
        <w:rPr>
          <w:rFonts w:ascii="Arial Narrow" w:hAnsi="Arial Narrow"/>
          <w:spacing w:val="5"/>
        </w:rPr>
        <w:t>chaqu</w:t>
      </w:r>
      <w:r w:rsidRPr="00AD700D">
        <w:rPr>
          <w:rFonts w:ascii="Arial Narrow" w:hAnsi="Arial Narrow"/>
        </w:rPr>
        <w:t xml:space="preserve">e </w:t>
      </w:r>
      <w:r w:rsidRPr="00AD700D">
        <w:rPr>
          <w:rFonts w:ascii="Arial Narrow" w:hAnsi="Arial Narrow"/>
          <w:spacing w:val="5"/>
        </w:rPr>
        <w:t>membr</w:t>
      </w:r>
      <w:r w:rsidRPr="00AD700D">
        <w:rPr>
          <w:rFonts w:ascii="Arial Narrow" w:hAnsi="Arial Narrow"/>
        </w:rPr>
        <w:t xml:space="preserve">e </w:t>
      </w:r>
      <w:r w:rsidRPr="00AD700D">
        <w:rPr>
          <w:rFonts w:ascii="Arial Narrow" w:hAnsi="Arial Narrow"/>
          <w:spacing w:val="5"/>
        </w:rPr>
        <w:t xml:space="preserve">du </w:t>
      </w:r>
      <w:r w:rsidR="009F4A79" w:rsidRPr="00AD700D">
        <w:rPr>
          <w:rFonts w:ascii="Arial Narrow" w:hAnsi="Arial Narrow"/>
        </w:rPr>
        <w:t>groupement ;</w:t>
      </w:r>
      <w:r w:rsidR="00E31AFA">
        <w:rPr>
          <w:rFonts w:ascii="Arial Narrow" w:hAnsi="Arial Narrow"/>
        </w:rPr>
        <w:t xml:space="preserve"> </w:t>
      </w:r>
    </w:p>
    <w:p w14:paraId="0B1938A7" w14:textId="7A66722B" w:rsidR="00273DD0" w:rsidRPr="00AD700D" w:rsidRDefault="00353DCC" w:rsidP="007E3E93">
      <w:pPr>
        <w:widowControl w:val="0"/>
        <w:autoSpaceDE w:val="0"/>
        <w:spacing w:after="60" w:line="276" w:lineRule="auto"/>
        <w:ind w:left="851" w:hanging="284"/>
        <w:jc w:val="both"/>
        <w:rPr>
          <w:rFonts w:ascii="Arial Narrow" w:hAnsi="Arial Narrow"/>
        </w:rPr>
      </w:pPr>
      <w:r w:rsidRPr="00AD700D">
        <w:rPr>
          <w:rFonts w:ascii="Arial Narrow" w:hAnsi="Arial Narrow"/>
        </w:rPr>
        <w:t>b. L’offre</w:t>
      </w:r>
      <w:r w:rsidR="00CC470C" w:rsidRPr="00AD700D">
        <w:rPr>
          <w:rFonts w:ascii="Arial Narrow" w:hAnsi="Arial Narrow"/>
        </w:rPr>
        <w:t xml:space="preserve"> </w:t>
      </w:r>
      <w:r w:rsidRPr="00AD700D">
        <w:rPr>
          <w:rFonts w:ascii="Arial Narrow" w:hAnsi="Arial Narrow"/>
        </w:rPr>
        <w:t>et</w:t>
      </w:r>
      <w:r w:rsidR="00CC470C" w:rsidRPr="00AD700D">
        <w:rPr>
          <w:rFonts w:ascii="Arial Narrow" w:hAnsi="Arial Narrow"/>
        </w:rPr>
        <w:t xml:space="preserve"> </w:t>
      </w:r>
      <w:r w:rsidRPr="00AD700D">
        <w:rPr>
          <w:rFonts w:ascii="Arial Narrow" w:hAnsi="Arial Narrow"/>
        </w:rPr>
        <w:t>le</w:t>
      </w:r>
      <w:r w:rsidR="00CC470C" w:rsidRPr="00AD700D">
        <w:rPr>
          <w:rFonts w:ascii="Arial Narrow" w:hAnsi="Arial Narrow"/>
        </w:rPr>
        <w:t xml:space="preserve"> </w:t>
      </w:r>
      <w:r w:rsidRPr="00AD700D">
        <w:rPr>
          <w:rFonts w:ascii="Arial Narrow" w:hAnsi="Arial Narrow"/>
        </w:rPr>
        <w:t>marché</w:t>
      </w:r>
      <w:r w:rsidR="00CC470C" w:rsidRPr="00AD700D">
        <w:rPr>
          <w:rFonts w:ascii="Arial Narrow" w:hAnsi="Arial Narrow"/>
        </w:rPr>
        <w:t xml:space="preserve"> </w:t>
      </w:r>
      <w:r w:rsidRPr="00AD700D">
        <w:rPr>
          <w:rFonts w:ascii="Arial Narrow" w:hAnsi="Arial Narrow"/>
        </w:rPr>
        <w:t>doivent</w:t>
      </w:r>
      <w:r w:rsidR="00CC470C" w:rsidRPr="00AD700D">
        <w:rPr>
          <w:rFonts w:ascii="Arial Narrow" w:hAnsi="Arial Narrow"/>
        </w:rPr>
        <w:t xml:space="preserve"> </w:t>
      </w:r>
      <w:r w:rsidRPr="00AD700D">
        <w:rPr>
          <w:rFonts w:ascii="Arial Narrow" w:hAnsi="Arial Narrow"/>
        </w:rPr>
        <w:t>être</w:t>
      </w:r>
      <w:r w:rsidR="00CC470C" w:rsidRPr="00AD700D">
        <w:rPr>
          <w:rFonts w:ascii="Arial Narrow" w:hAnsi="Arial Narrow"/>
        </w:rPr>
        <w:t xml:space="preserve"> </w:t>
      </w:r>
      <w:r w:rsidRPr="00AD700D">
        <w:rPr>
          <w:rFonts w:ascii="Arial Narrow" w:hAnsi="Arial Narrow"/>
        </w:rPr>
        <w:t>signés</w:t>
      </w:r>
      <w:r w:rsidR="00CC470C" w:rsidRPr="00AD700D">
        <w:rPr>
          <w:rFonts w:ascii="Arial Narrow" w:hAnsi="Arial Narrow"/>
        </w:rPr>
        <w:t xml:space="preserve"> </w:t>
      </w:r>
      <w:r w:rsidRPr="00AD700D">
        <w:rPr>
          <w:rFonts w:ascii="Arial Narrow" w:hAnsi="Arial Narrow"/>
        </w:rPr>
        <w:t>de</w:t>
      </w:r>
      <w:r w:rsidR="00CC470C" w:rsidRPr="00AD700D">
        <w:rPr>
          <w:rFonts w:ascii="Arial Narrow" w:hAnsi="Arial Narrow"/>
        </w:rPr>
        <w:t xml:space="preserve"> </w:t>
      </w:r>
      <w:r w:rsidRPr="00AD700D">
        <w:rPr>
          <w:rFonts w:ascii="Arial Narrow" w:hAnsi="Arial Narrow"/>
        </w:rPr>
        <w:t>façon à</w:t>
      </w:r>
      <w:r w:rsidR="00CC470C" w:rsidRPr="00AD700D">
        <w:rPr>
          <w:rFonts w:ascii="Arial Narrow" w:hAnsi="Arial Narrow"/>
        </w:rPr>
        <w:t xml:space="preserve"> </w:t>
      </w:r>
      <w:r w:rsidRPr="00AD700D">
        <w:rPr>
          <w:rFonts w:ascii="Arial Narrow" w:hAnsi="Arial Narrow"/>
        </w:rPr>
        <w:t>obliger</w:t>
      </w:r>
      <w:r w:rsidR="00CC470C" w:rsidRPr="00AD700D">
        <w:rPr>
          <w:rFonts w:ascii="Arial Narrow" w:hAnsi="Arial Narrow"/>
        </w:rPr>
        <w:t xml:space="preserve"> </w:t>
      </w:r>
      <w:r w:rsidRPr="00AD700D">
        <w:rPr>
          <w:rFonts w:ascii="Arial Narrow" w:hAnsi="Arial Narrow"/>
        </w:rPr>
        <w:t>tous</w:t>
      </w:r>
      <w:r w:rsidR="00CC470C" w:rsidRPr="00AD700D">
        <w:rPr>
          <w:rFonts w:ascii="Arial Narrow" w:hAnsi="Arial Narrow"/>
        </w:rPr>
        <w:t xml:space="preserve"> </w:t>
      </w:r>
      <w:r w:rsidRPr="00AD700D">
        <w:rPr>
          <w:rFonts w:ascii="Arial Narrow" w:hAnsi="Arial Narrow"/>
        </w:rPr>
        <w:t>les</w:t>
      </w:r>
      <w:r w:rsidR="00CC470C" w:rsidRPr="00AD700D">
        <w:rPr>
          <w:rFonts w:ascii="Arial Narrow" w:hAnsi="Arial Narrow"/>
        </w:rPr>
        <w:t xml:space="preserve"> </w:t>
      </w:r>
      <w:r w:rsidRPr="00AD700D">
        <w:rPr>
          <w:rFonts w:ascii="Arial Narrow" w:hAnsi="Arial Narrow"/>
        </w:rPr>
        <w:t>membres</w:t>
      </w:r>
      <w:r w:rsidR="00CC470C" w:rsidRPr="00AD700D">
        <w:rPr>
          <w:rFonts w:ascii="Arial Narrow" w:hAnsi="Arial Narrow"/>
        </w:rPr>
        <w:t xml:space="preserve"> </w:t>
      </w:r>
      <w:r w:rsidRPr="00AD700D">
        <w:rPr>
          <w:rFonts w:ascii="Arial Narrow" w:hAnsi="Arial Narrow"/>
        </w:rPr>
        <w:t>du</w:t>
      </w:r>
      <w:r w:rsidR="00CC470C" w:rsidRPr="00AD700D">
        <w:rPr>
          <w:rFonts w:ascii="Arial Narrow" w:hAnsi="Arial Narrow"/>
        </w:rPr>
        <w:t xml:space="preserve"> </w:t>
      </w:r>
      <w:r w:rsidR="009F4A79" w:rsidRPr="00AD700D">
        <w:rPr>
          <w:rFonts w:ascii="Arial Narrow" w:hAnsi="Arial Narrow"/>
        </w:rPr>
        <w:t>groupement;</w:t>
      </w:r>
    </w:p>
    <w:p w14:paraId="619F11C4" w14:textId="1895519A" w:rsidR="00273DD0" w:rsidRPr="00AD700D" w:rsidRDefault="00353DCC" w:rsidP="007E3E93">
      <w:pPr>
        <w:widowControl w:val="0"/>
        <w:autoSpaceDE w:val="0"/>
        <w:spacing w:after="60" w:line="276" w:lineRule="auto"/>
        <w:ind w:left="851" w:hanging="284"/>
        <w:jc w:val="both"/>
        <w:rPr>
          <w:rFonts w:ascii="Arial Narrow" w:hAnsi="Arial Narrow"/>
        </w:rPr>
      </w:pPr>
      <w:r w:rsidRPr="00AD700D">
        <w:rPr>
          <w:rFonts w:ascii="Arial Narrow" w:hAnsi="Arial Narrow"/>
        </w:rPr>
        <w:t>c. La nature du groupement (conjoint ou solidaire tel que</w:t>
      </w:r>
      <w:r w:rsidR="00CC470C" w:rsidRPr="00AD700D">
        <w:rPr>
          <w:rFonts w:ascii="Arial Narrow" w:hAnsi="Arial Narrow"/>
        </w:rPr>
        <w:t xml:space="preserve"> </w:t>
      </w:r>
      <w:r w:rsidRPr="00AD700D">
        <w:rPr>
          <w:rFonts w:ascii="Arial Narrow" w:hAnsi="Arial Narrow"/>
        </w:rPr>
        <w:t>requis</w:t>
      </w:r>
      <w:r w:rsidR="00CC470C" w:rsidRPr="00AD700D">
        <w:rPr>
          <w:rFonts w:ascii="Arial Narrow" w:hAnsi="Arial Narrow"/>
        </w:rPr>
        <w:t xml:space="preserve"> </w:t>
      </w:r>
      <w:r w:rsidRPr="00AD700D">
        <w:rPr>
          <w:rFonts w:ascii="Arial Narrow" w:hAnsi="Arial Narrow"/>
        </w:rPr>
        <w:t>dans</w:t>
      </w:r>
      <w:r w:rsidR="00CC470C" w:rsidRPr="00AD700D">
        <w:rPr>
          <w:rFonts w:ascii="Arial Narrow" w:hAnsi="Arial Narrow"/>
        </w:rPr>
        <w:t xml:space="preserve"> </w:t>
      </w:r>
      <w:r w:rsidRPr="00AD700D">
        <w:rPr>
          <w:rFonts w:ascii="Arial Narrow" w:hAnsi="Arial Narrow"/>
        </w:rPr>
        <w:t>le</w:t>
      </w:r>
      <w:r w:rsidR="00CC470C" w:rsidRPr="00AD700D">
        <w:rPr>
          <w:rFonts w:ascii="Arial Narrow" w:hAnsi="Arial Narrow"/>
        </w:rPr>
        <w:t xml:space="preserve"> </w:t>
      </w:r>
      <w:r w:rsidR="00452E83">
        <w:rPr>
          <w:rFonts w:ascii="Arial Narrow" w:hAnsi="Arial Narrow"/>
        </w:rPr>
        <w:t>RP</w:t>
      </w:r>
      <w:r w:rsidR="00E31AFA">
        <w:rPr>
          <w:rFonts w:ascii="Arial Narrow" w:hAnsi="Arial Narrow"/>
        </w:rPr>
        <w:t>AO</w:t>
      </w:r>
      <w:r w:rsidRPr="00AD700D">
        <w:rPr>
          <w:rFonts w:ascii="Arial Narrow" w:hAnsi="Arial Narrow"/>
        </w:rPr>
        <w:t>)</w:t>
      </w:r>
      <w:r w:rsidR="00CC470C" w:rsidRPr="00AD700D">
        <w:rPr>
          <w:rFonts w:ascii="Arial Narrow" w:hAnsi="Arial Narrow"/>
        </w:rPr>
        <w:t xml:space="preserve"> </w:t>
      </w:r>
      <w:r w:rsidRPr="00AD700D">
        <w:rPr>
          <w:rFonts w:ascii="Arial Narrow" w:hAnsi="Arial Narrow"/>
        </w:rPr>
        <w:t>doit</w:t>
      </w:r>
      <w:r w:rsidR="00CC470C" w:rsidRPr="00AD700D">
        <w:rPr>
          <w:rFonts w:ascii="Arial Narrow" w:hAnsi="Arial Narrow"/>
        </w:rPr>
        <w:t xml:space="preserve"> </w:t>
      </w:r>
      <w:r w:rsidRPr="00AD700D">
        <w:rPr>
          <w:rFonts w:ascii="Arial Narrow" w:hAnsi="Arial Narrow"/>
        </w:rPr>
        <w:t>être précisée</w:t>
      </w:r>
      <w:r w:rsidR="00CC470C" w:rsidRPr="00AD700D">
        <w:rPr>
          <w:rFonts w:ascii="Arial Narrow" w:hAnsi="Arial Narrow"/>
        </w:rPr>
        <w:t xml:space="preserve"> </w:t>
      </w:r>
      <w:r w:rsidRPr="00AD700D">
        <w:rPr>
          <w:rFonts w:ascii="Arial Narrow" w:hAnsi="Arial Narrow"/>
        </w:rPr>
        <w:t>et</w:t>
      </w:r>
      <w:r w:rsidR="00CC470C" w:rsidRPr="00AD700D">
        <w:rPr>
          <w:rFonts w:ascii="Arial Narrow" w:hAnsi="Arial Narrow"/>
        </w:rPr>
        <w:t xml:space="preserve"> </w:t>
      </w:r>
      <w:r w:rsidRPr="00AD700D">
        <w:rPr>
          <w:rFonts w:ascii="Arial Narrow" w:hAnsi="Arial Narrow"/>
        </w:rPr>
        <w:t>justifiée</w:t>
      </w:r>
      <w:r w:rsidR="00CC470C" w:rsidRPr="00AD700D">
        <w:rPr>
          <w:rFonts w:ascii="Arial Narrow" w:hAnsi="Arial Narrow"/>
        </w:rPr>
        <w:t xml:space="preserve"> </w:t>
      </w:r>
      <w:r w:rsidRPr="00AD700D">
        <w:rPr>
          <w:rFonts w:ascii="Arial Narrow" w:hAnsi="Arial Narrow"/>
        </w:rPr>
        <w:t>par</w:t>
      </w:r>
      <w:r w:rsidR="00CC470C" w:rsidRPr="00AD700D">
        <w:rPr>
          <w:rFonts w:ascii="Arial Narrow" w:hAnsi="Arial Narrow"/>
        </w:rPr>
        <w:t xml:space="preserve"> </w:t>
      </w:r>
      <w:r w:rsidRPr="00AD700D">
        <w:rPr>
          <w:rFonts w:ascii="Arial Narrow" w:hAnsi="Arial Narrow"/>
        </w:rPr>
        <w:t>la</w:t>
      </w:r>
      <w:r w:rsidR="00CC470C" w:rsidRPr="00AD700D">
        <w:rPr>
          <w:rFonts w:ascii="Arial Narrow" w:hAnsi="Arial Narrow"/>
        </w:rPr>
        <w:t xml:space="preserve"> </w:t>
      </w:r>
      <w:r w:rsidRPr="00AD700D">
        <w:rPr>
          <w:rFonts w:ascii="Arial Narrow" w:hAnsi="Arial Narrow"/>
        </w:rPr>
        <w:t>production</w:t>
      </w:r>
      <w:r w:rsidR="00CC470C" w:rsidRPr="00AD700D">
        <w:rPr>
          <w:rFonts w:ascii="Arial Narrow" w:hAnsi="Arial Narrow"/>
        </w:rPr>
        <w:t xml:space="preserve"> </w:t>
      </w:r>
      <w:r w:rsidRPr="00AD700D">
        <w:rPr>
          <w:rFonts w:ascii="Arial Narrow" w:hAnsi="Arial Narrow"/>
        </w:rPr>
        <w:t>d’une</w:t>
      </w:r>
      <w:r w:rsidR="00CC470C" w:rsidRPr="00AD700D">
        <w:rPr>
          <w:rFonts w:ascii="Arial Narrow" w:hAnsi="Arial Narrow"/>
        </w:rPr>
        <w:t xml:space="preserve"> </w:t>
      </w:r>
      <w:r w:rsidRPr="00AD700D">
        <w:rPr>
          <w:rFonts w:ascii="Arial Narrow" w:hAnsi="Arial Narrow"/>
        </w:rPr>
        <w:t xml:space="preserve">copie de l’accord de groupement en bonne et due </w:t>
      </w:r>
      <w:r w:rsidR="009F4A79" w:rsidRPr="00AD700D">
        <w:rPr>
          <w:rFonts w:ascii="Arial Narrow" w:hAnsi="Arial Narrow"/>
        </w:rPr>
        <w:t>forme ;</w:t>
      </w:r>
    </w:p>
    <w:p w14:paraId="2E7987C3" w14:textId="593EE66F" w:rsidR="00273DD0" w:rsidRPr="00AD700D" w:rsidRDefault="00353DCC" w:rsidP="007E3E93">
      <w:pPr>
        <w:widowControl w:val="0"/>
        <w:autoSpaceDE w:val="0"/>
        <w:spacing w:after="60" w:line="276" w:lineRule="auto"/>
        <w:ind w:left="851" w:hanging="284"/>
        <w:jc w:val="both"/>
        <w:rPr>
          <w:rFonts w:ascii="Arial Narrow" w:hAnsi="Arial Narrow"/>
        </w:rPr>
      </w:pPr>
      <w:r w:rsidRPr="00AD700D">
        <w:rPr>
          <w:rFonts w:ascii="Arial Narrow" w:hAnsi="Arial Narrow"/>
        </w:rPr>
        <w:t>d. Le</w:t>
      </w:r>
      <w:r w:rsidR="00CC470C" w:rsidRPr="00AD700D">
        <w:rPr>
          <w:rFonts w:ascii="Arial Narrow" w:hAnsi="Arial Narrow"/>
        </w:rPr>
        <w:t xml:space="preserve"> </w:t>
      </w:r>
      <w:r w:rsidRPr="00AD700D">
        <w:rPr>
          <w:rFonts w:ascii="Arial Narrow" w:hAnsi="Arial Narrow"/>
        </w:rPr>
        <w:t>membre</w:t>
      </w:r>
      <w:r w:rsidR="00CC470C" w:rsidRPr="00AD700D">
        <w:rPr>
          <w:rFonts w:ascii="Arial Narrow" w:hAnsi="Arial Narrow"/>
        </w:rPr>
        <w:t xml:space="preserve"> </w:t>
      </w:r>
      <w:r w:rsidRPr="00AD700D">
        <w:rPr>
          <w:rFonts w:ascii="Arial Narrow" w:hAnsi="Arial Narrow"/>
        </w:rPr>
        <w:t>du</w:t>
      </w:r>
      <w:r w:rsidR="00CC470C" w:rsidRPr="00AD700D">
        <w:rPr>
          <w:rFonts w:ascii="Arial Narrow" w:hAnsi="Arial Narrow"/>
        </w:rPr>
        <w:t xml:space="preserve"> </w:t>
      </w:r>
      <w:r w:rsidRPr="00AD700D">
        <w:rPr>
          <w:rFonts w:ascii="Arial Narrow" w:hAnsi="Arial Narrow"/>
        </w:rPr>
        <w:t>groupement</w:t>
      </w:r>
      <w:r w:rsidR="00CC470C" w:rsidRPr="00AD700D">
        <w:rPr>
          <w:rFonts w:ascii="Arial Narrow" w:hAnsi="Arial Narrow"/>
        </w:rPr>
        <w:t xml:space="preserve"> </w:t>
      </w:r>
      <w:r w:rsidRPr="00AD700D">
        <w:rPr>
          <w:rFonts w:ascii="Arial Narrow" w:hAnsi="Arial Narrow"/>
        </w:rPr>
        <w:t>désigné</w:t>
      </w:r>
      <w:r w:rsidR="00CC470C" w:rsidRPr="00AD700D">
        <w:rPr>
          <w:rFonts w:ascii="Arial Narrow" w:hAnsi="Arial Narrow"/>
        </w:rPr>
        <w:t xml:space="preserve"> </w:t>
      </w:r>
      <w:r w:rsidRPr="00AD700D">
        <w:rPr>
          <w:rFonts w:ascii="Arial Narrow" w:hAnsi="Arial Narrow"/>
        </w:rPr>
        <w:t>comme</w:t>
      </w:r>
      <w:r w:rsidR="00CC470C" w:rsidRPr="00AD700D">
        <w:rPr>
          <w:rFonts w:ascii="Arial Narrow" w:hAnsi="Arial Narrow"/>
        </w:rPr>
        <w:t xml:space="preserve"> </w:t>
      </w:r>
      <w:r w:rsidRPr="00AD700D">
        <w:rPr>
          <w:rFonts w:ascii="Arial Narrow" w:hAnsi="Arial Narrow"/>
        </w:rPr>
        <w:t>mandataire,</w:t>
      </w:r>
      <w:r w:rsidR="00CC470C" w:rsidRPr="00AD700D">
        <w:rPr>
          <w:rFonts w:ascii="Arial Narrow" w:hAnsi="Arial Narrow"/>
        </w:rPr>
        <w:t xml:space="preserve"> </w:t>
      </w:r>
      <w:r w:rsidRPr="00AD700D">
        <w:rPr>
          <w:rFonts w:ascii="Arial Narrow" w:hAnsi="Arial Narrow"/>
        </w:rPr>
        <w:t>représentera</w:t>
      </w:r>
      <w:r w:rsidR="00CC470C" w:rsidRPr="00AD700D">
        <w:rPr>
          <w:rFonts w:ascii="Arial Narrow" w:hAnsi="Arial Narrow"/>
        </w:rPr>
        <w:t xml:space="preserve"> </w:t>
      </w:r>
      <w:r w:rsidRPr="00AD700D">
        <w:rPr>
          <w:rFonts w:ascii="Arial Narrow" w:hAnsi="Arial Narrow"/>
        </w:rPr>
        <w:t>l’ensemble</w:t>
      </w:r>
      <w:r w:rsidR="00CC470C" w:rsidRPr="00AD700D">
        <w:rPr>
          <w:rFonts w:ascii="Arial Narrow" w:hAnsi="Arial Narrow"/>
        </w:rPr>
        <w:t xml:space="preserve"> </w:t>
      </w:r>
      <w:r w:rsidRPr="00AD700D">
        <w:rPr>
          <w:rFonts w:ascii="Arial Narrow" w:hAnsi="Arial Narrow"/>
        </w:rPr>
        <w:t>des</w:t>
      </w:r>
      <w:r w:rsidR="00CC470C" w:rsidRPr="00AD700D">
        <w:rPr>
          <w:rFonts w:ascii="Arial Narrow" w:hAnsi="Arial Narrow"/>
        </w:rPr>
        <w:t xml:space="preserve"> </w:t>
      </w:r>
      <w:r w:rsidRPr="00AD700D">
        <w:rPr>
          <w:rFonts w:ascii="Arial Narrow" w:hAnsi="Arial Narrow"/>
        </w:rPr>
        <w:t>entreprises vis</w:t>
      </w:r>
      <w:r w:rsidR="00CC470C" w:rsidRPr="00AD700D">
        <w:rPr>
          <w:rFonts w:ascii="Arial Narrow" w:hAnsi="Arial Narrow"/>
        </w:rPr>
        <w:t xml:space="preserve"> </w:t>
      </w:r>
      <w:r w:rsidRPr="00AD700D">
        <w:rPr>
          <w:rFonts w:ascii="Arial Narrow" w:hAnsi="Arial Narrow"/>
        </w:rPr>
        <w:t>à</w:t>
      </w:r>
      <w:r w:rsidR="00CC470C" w:rsidRPr="00AD700D">
        <w:rPr>
          <w:rFonts w:ascii="Arial Narrow" w:hAnsi="Arial Narrow"/>
        </w:rPr>
        <w:t xml:space="preserve"> </w:t>
      </w:r>
      <w:r w:rsidRPr="00AD700D">
        <w:rPr>
          <w:rFonts w:ascii="Arial Narrow" w:hAnsi="Arial Narrow"/>
        </w:rPr>
        <w:t>vis</w:t>
      </w:r>
      <w:r w:rsidR="00CC470C" w:rsidRPr="00AD700D">
        <w:rPr>
          <w:rFonts w:ascii="Arial Narrow" w:hAnsi="Arial Narrow"/>
        </w:rPr>
        <w:t xml:space="preserve"> </w:t>
      </w:r>
      <w:r w:rsidRPr="00AD700D">
        <w:rPr>
          <w:rFonts w:ascii="Arial Narrow" w:hAnsi="Arial Narrow"/>
        </w:rPr>
        <w:t>du Maître d’Ouvrage pour</w:t>
      </w:r>
      <w:r w:rsidR="00CC470C" w:rsidRPr="00AD700D">
        <w:rPr>
          <w:rFonts w:ascii="Arial Narrow" w:hAnsi="Arial Narrow"/>
        </w:rPr>
        <w:t xml:space="preserve"> </w:t>
      </w:r>
      <w:r w:rsidRPr="00AD700D">
        <w:rPr>
          <w:rFonts w:ascii="Arial Narrow" w:hAnsi="Arial Narrow"/>
        </w:rPr>
        <w:t>l’exécution</w:t>
      </w:r>
      <w:r w:rsidR="00CC470C" w:rsidRPr="00AD700D">
        <w:rPr>
          <w:rFonts w:ascii="Arial Narrow" w:hAnsi="Arial Narrow"/>
        </w:rPr>
        <w:t xml:space="preserve"> </w:t>
      </w:r>
      <w:r w:rsidRPr="00AD700D">
        <w:rPr>
          <w:rFonts w:ascii="Arial Narrow" w:hAnsi="Arial Narrow"/>
        </w:rPr>
        <w:t xml:space="preserve">du </w:t>
      </w:r>
      <w:r w:rsidR="009F4A79" w:rsidRPr="00AD700D">
        <w:rPr>
          <w:rFonts w:ascii="Arial Narrow" w:hAnsi="Arial Narrow"/>
        </w:rPr>
        <w:t>marché ;</w:t>
      </w:r>
    </w:p>
    <w:p w14:paraId="075A0B7A" w14:textId="010D4B03" w:rsidR="00273DD0" w:rsidRPr="00AD700D" w:rsidRDefault="00353DCC" w:rsidP="007E3E93">
      <w:pPr>
        <w:widowControl w:val="0"/>
        <w:autoSpaceDE w:val="0"/>
        <w:spacing w:after="60" w:line="276" w:lineRule="auto"/>
        <w:ind w:left="851" w:hanging="284"/>
        <w:jc w:val="both"/>
        <w:rPr>
          <w:rFonts w:ascii="Arial Narrow" w:hAnsi="Arial Narrow"/>
        </w:rPr>
      </w:pPr>
      <w:r w:rsidRPr="00AD700D">
        <w:rPr>
          <w:rFonts w:ascii="Arial Narrow" w:hAnsi="Arial Narrow"/>
        </w:rPr>
        <w:t>e. En cas de groupement solidaire, les cot</w:t>
      </w:r>
      <w:r w:rsidR="002E23FF" w:rsidRPr="00AD700D">
        <w:rPr>
          <w:rFonts w:ascii="Arial Narrow" w:hAnsi="Arial Narrow"/>
        </w:rPr>
        <w:t>raitants se répartissent les pai</w:t>
      </w:r>
      <w:r w:rsidRPr="00AD700D">
        <w:rPr>
          <w:rFonts w:ascii="Arial Narrow" w:hAnsi="Arial Narrow"/>
        </w:rPr>
        <w:t>ements</w:t>
      </w:r>
      <w:r w:rsidR="008269E7" w:rsidRPr="00AD700D">
        <w:rPr>
          <w:rFonts w:ascii="Arial Narrow" w:hAnsi="Arial Narrow"/>
        </w:rPr>
        <w:t>,</w:t>
      </w:r>
      <w:r w:rsidRPr="00AD700D">
        <w:rPr>
          <w:rFonts w:ascii="Arial Narrow" w:hAnsi="Arial Narrow"/>
        </w:rPr>
        <w:t xml:space="preserve"> qui sont effectués par le Maître d’Ouvrage</w:t>
      </w:r>
      <w:r w:rsidR="00622F99" w:rsidRPr="00AD700D">
        <w:rPr>
          <w:rFonts w:ascii="Arial Narrow" w:hAnsi="Arial Narrow"/>
        </w:rPr>
        <w:t xml:space="preserve"> </w:t>
      </w:r>
      <w:r w:rsidRPr="00AD700D">
        <w:rPr>
          <w:rFonts w:ascii="Arial Narrow" w:hAnsi="Arial Narrow"/>
        </w:rPr>
        <w:t>dans un compte unique</w:t>
      </w:r>
      <w:r w:rsidR="009E4E08" w:rsidRPr="00AD700D">
        <w:rPr>
          <w:rFonts w:ascii="Arial Narrow" w:hAnsi="Arial Narrow"/>
        </w:rPr>
        <w:t>.</w:t>
      </w:r>
      <w:r w:rsidR="00EF4C26" w:rsidRPr="00AD700D">
        <w:rPr>
          <w:rFonts w:ascii="Arial Narrow" w:hAnsi="Arial Narrow"/>
        </w:rPr>
        <w:t xml:space="preserve"> En cas de groupement conjoint, les tâches de chaque membre doivent être précisées et</w:t>
      </w:r>
      <w:r w:rsidRPr="00AD700D">
        <w:rPr>
          <w:rFonts w:ascii="Arial Narrow" w:hAnsi="Arial Narrow"/>
        </w:rPr>
        <w:t xml:space="preserve"> chaque entreprise est payée par le Maître d’Ouvrage</w:t>
      </w:r>
      <w:r w:rsidR="00CC470C" w:rsidRPr="00AD700D">
        <w:rPr>
          <w:rFonts w:ascii="Arial Narrow" w:hAnsi="Arial Narrow"/>
        </w:rPr>
        <w:t xml:space="preserve"> </w:t>
      </w:r>
      <w:r w:rsidRPr="00AD700D">
        <w:rPr>
          <w:rFonts w:ascii="Arial Narrow" w:hAnsi="Arial Narrow"/>
        </w:rPr>
        <w:t>dans son propre compte</w:t>
      </w:r>
      <w:r w:rsidR="00EF4C26" w:rsidRPr="00AD700D">
        <w:rPr>
          <w:rFonts w:ascii="Arial Narrow" w:hAnsi="Arial Narrow"/>
        </w:rPr>
        <w:t xml:space="preserve">. </w:t>
      </w:r>
    </w:p>
    <w:p w14:paraId="2476ED50" w14:textId="40E09733" w:rsidR="00273DD0" w:rsidRPr="00AD700D" w:rsidRDefault="00353DCC" w:rsidP="007E3E93">
      <w:pPr>
        <w:widowControl w:val="0"/>
        <w:tabs>
          <w:tab w:val="left" w:pos="1080"/>
          <w:tab w:val="left" w:pos="1680"/>
          <w:tab w:val="left" w:pos="2260"/>
          <w:tab w:val="left" w:pos="3060"/>
          <w:tab w:val="left" w:pos="3640"/>
          <w:tab w:val="left" w:pos="4000"/>
          <w:tab w:val="left" w:pos="4640"/>
        </w:tabs>
        <w:autoSpaceDE w:val="0"/>
        <w:spacing w:after="60" w:line="276" w:lineRule="auto"/>
        <w:jc w:val="both"/>
        <w:rPr>
          <w:rFonts w:ascii="Arial Narrow" w:hAnsi="Arial Narrow"/>
        </w:rPr>
      </w:pPr>
      <w:r w:rsidRPr="00AD700D">
        <w:rPr>
          <w:rFonts w:ascii="Arial Narrow" w:hAnsi="Arial Narrow"/>
        </w:rPr>
        <w:t>6.3. Les soumissionnaires doivent également présenter des propositions suffisamment détaillées pour démontrer</w:t>
      </w:r>
      <w:r w:rsidR="008269E7" w:rsidRPr="00AD700D">
        <w:rPr>
          <w:rFonts w:ascii="Arial Narrow" w:hAnsi="Arial Narrow"/>
        </w:rPr>
        <w:t>,</w:t>
      </w:r>
      <w:r w:rsidRPr="00AD700D">
        <w:rPr>
          <w:rFonts w:ascii="Arial Narrow" w:hAnsi="Arial Narrow"/>
        </w:rPr>
        <w:t xml:space="preserve"> qu’elles sont conformes aux spécifications techniques et aux délais d’exécution visés dans le </w:t>
      </w:r>
      <w:r w:rsidR="00452E83">
        <w:rPr>
          <w:rFonts w:ascii="Arial Narrow" w:hAnsi="Arial Narrow"/>
        </w:rPr>
        <w:t>RP</w:t>
      </w:r>
      <w:r w:rsidR="00E31AFA">
        <w:rPr>
          <w:rFonts w:ascii="Arial Narrow" w:hAnsi="Arial Narrow"/>
        </w:rPr>
        <w:t>AO</w:t>
      </w:r>
      <w:r w:rsidRPr="00AD700D">
        <w:rPr>
          <w:rFonts w:ascii="Arial Narrow" w:hAnsi="Arial Narrow"/>
        </w:rPr>
        <w:t>.</w:t>
      </w:r>
    </w:p>
    <w:p w14:paraId="017ACD10" w14:textId="4F4FA2BE" w:rsidR="00273DD0" w:rsidRPr="00AD700D" w:rsidRDefault="00353DCC" w:rsidP="007E3E93">
      <w:pPr>
        <w:widowControl w:val="0"/>
        <w:tabs>
          <w:tab w:val="left" w:pos="1080"/>
          <w:tab w:val="left" w:pos="1680"/>
          <w:tab w:val="left" w:pos="2260"/>
          <w:tab w:val="left" w:pos="3060"/>
          <w:tab w:val="left" w:pos="3640"/>
          <w:tab w:val="left" w:pos="4000"/>
          <w:tab w:val="left" w:pos="4640"/>
        </w:tabs>
        <w:autoSpaceDE w:val="0"/>
        <w:spacing w:after="60" w:line="276" w:lineRule="auto"/>
        <w:jc w:val="both"/>
        <w:rPr>
          <w:rFonts w:ascii="Arial Narrow" w:hAnsi="Arial Narrow"/>
        </w:rPr>
      </w:pPr>
      <w:r w:rsidRPr="00AD700D">
        <w:rPr>
          <w:rFonts w:ascii="Arial Narrow" w:hAnsi="Arial Narrow"/>
        </w:rPr>
        <w:t>6.4. Les</w:t>
      </w:r>
      <w:r w:rsidR="00CC470C" w:rsidRPr="00AD700D">
        <w:rPr>
          <w:rFonts w:ascii="Arial Narrow" w:hAnsi="Arial Narrow"/>
        </w:rPr>
        <w:t xml:space="preserve"> </w:t>
      </w:r>
      <w:r w:rsidRPr="00AD700D">
        <w:rPr>
          <w:rFonts w:ascii="Arial Narrow" w:hAnsi="Arial Narrow"/>
        </w:rPr>
        <w:t>soumissionnaires</w:t>
      </w:r>
      <w:r w:rsidR="008269E7" w:rsidRPr="00AD700D">
        <w:rPr>
          <w:rFonts w:ascii="Arial Narrow" w:hAnsi="Arial Narrow"/>
        </w:rPr>
        <w:t>,</w:t>
      </w:r>
      <w:r w:rsidR="00CC470C" w:rsidRPr="00AD700D">
        <w:rPr>
          <w:rFonts w:ascii="Arial Narrow" w:hAnsi="Arial Narrow"/>
        </w:rPr>
        <w:t xml:space="preserve"> </w:t>
      </w:r>
      <w:r w:rsidRPr="00AD700D">
        <w:rPr>
          <w:rFonts w:ascii="Arial Narrow" w:hAnsi="Arial Narrow"/>
        </w:rPr>
        <w:t>qui sollicitent le</w:t>
      </w:r>
      <w:r w:rsidR="00CC470C" w:rsidRPr="00AD700D">
        <w:rPr>
          <w:rFonts w:ascii="Arial Narrow" w:hAnsi="Arial Narrow"/>
        </w:rPr>
        <w:t xml:space="preserve"> </w:t>
      </w:r>
      <w:r w:rsidRPr="00AD700D">
        <w:rPr>
          <w:rFonts w:ascii="Arial Narrow" w:hAnsi="Arial Narrow"/>
        </w:rPr>
        <w:t xml:space="preserve">bénéfice d’une marge de préférence, doivent fournir </w:t>
      </w:r>
      <w:r w:rsidRPr="00AD700D">
        <w:rPr>
          <w:rFonts w:ascii="Arial Narrow" w:hAnsi="Arial Narrow"/>
          <w:spacing w:val="2"/>
        </w:rPr>
        <w:t>tou</w:t>
      </w:r>
      <w:r w:rsidRPr="00AD700D">
        <w:rPr>
          <w:rFonts w:ascii="Arial Narrow" w:hAnsi="Arial Narrow"/>
        </w:rPr>
        <w:t xml:space="preserve">s </w:t>
      </w:r>
      <w:r w:rsidRPr="00AD700D">
        <w:rPr>
          <w:rFonts w:ascii="Arial Narrow" w:hAnsi="Arial Narrow"/>
          <w:spacing w:val="2"/>
        </w:rPr>
        <w:t>le</w:t>
      </w:r>
      <w:r w:rsidRPr="00AD700D">
        <w:rPr>
          <w:rFonts w:ascii="Arial Narrow" w:hAnsi="Arial Narrow"/>
        </w:rPr>
        <w:t xml:space="preserve">s </w:t>
      </w:r>
      <w:r w:rsidRPr="00AD700D">
        <w:rPr>
          <w:rFonts w:ascii="Arial Narrow" w:hAnsi="Arial Narrow"/>
          <w:spacing w:val="2"/>
        </w:rPr>
        <w:t>renseignement</w:t>
      </w:r>
      <w:r w:rsidRPr="00AD700D">
        <w:rPr>
          <w:rFonts w:ascii="Arial Narrow" w:hAnsi="Arial Narrow"/>
        </w:rPr>
        <w:t xml:space="preserve">s </w:t>
      </w:r>
      <w:r w:rsidRPr="00AD700D">
        <w:rPr>
          <w:rFonts w:ascii="Arial Narrow" w:hAnsi="Arial Narrow"/>
          <w:spacing w:val="2"/>
        </w:rPr>
        <w:t>nécessaire</w:t>
      </w:r>
      <w:r w:rsidRPr="00AD700D">
        <w:rPr>
          <w:rFonts w:ascii="Arial Narrow" w:hAnsi="Arial Narrow"/>
        </w:rPr>
        <w:t xml:space="preserve">s </w:t>
      </w:r>
      <w:r w:rsidRPr="00AD700D">
        <w:rPr>
          <w:rFonts w:ascii="Arial Narrow" w:hAnsi="Arial Narrow"/>
          <w:spacing w:val="2"/>
        </w:rPr>
        <w:t xml:space="preserve">pour </w:t>
      </w:r>
      <w:r w:rsidRPr="00AD700D">
        <w:rPr>
          <w:rFonts w:ascii="Arial Narrow" w:hAnsi="Arial Narrow"/>
        </w:rPr>
        <w:t>prouver</w:t>
      </w:r>
      <w:r w:rsidR="008269E7" w:rsidRPr="00AD700D">
        <w:rPr>
          <w:rFonts w:ascii="Arial Narrow" w:hAnsi="Arial Narrow"/>
        </w:rPr>
        <w:t>,</w:t>
      </w:r>
      <w:r w:rsidR="00CC470C" w:rsidRPr="00AD700D">
        <w:rPr>
          <w:rFonts w:ascii="Arial Narrow" w:hAnsi="Arial Narrow"/>
        </w:rPr>
        <w:t xml:space="preserve"> </w:t>
      </w:r>
      <w:r w:rsidRPr="00AD700D">
        <w:rPr>
          <w:rFonts w:ascii="Arial Narrow" w:hAnsi="Arial Narrow"/>
        </w:rPr>
        <w:t>qu’ils</w:t>
      </w:r>
      <w:r w:rsidR="00CC470C" w:rsidRPr="00AD700D">
        <w:rPr>
          <w:rFonts w:ascii="Arial Narrow" w:hAnsi="Arial Narrow"/>
        </w:rPr>
        <w:t xml:space="preserve"> </w:t>
      </w:r>
      <w:r w:rsidRPr="00AD700D">
        <w:rPr>
          <w:rFonts w:ascii="Arial Narrow" w:hAnsi="Arial Narrow"/>
        </w:rPr>
        <w:t>satisfont</w:t>
      </w:r>
      <w:r w:rsidR="00CC470C" w:rsidRPr="00AD700D">
        <w:rPr>
          <w:rFonts w:ascii="Arial Narrow" w:hAnsi="Arial Narrow"/>
        </w:rPr>
        <w:t xml:space="preserve"> </w:t>
      </w:r>
      <w:r w:rsidRPr="00AD700D">
        <w:rPr>
          <w:rFonts w:ascii="Arial Narrow" w:hAnsi="Arial Narrow"/>
        </w:rPr>
        <w:t>aux</w:t>
      </w:r>
      <w:r w:rsidR="00CC470C" w:rsidRPr="00AD700D">
        <w:rPr>
          <w:rFonts w:ascii="Arial Narrow" w:hAnsi="Arial Narrow"/>
        </w:rPr>
        <w:t xml:space="preserve"> </w:t>
      </w:r>
      <w:r w:rsidRPr="00AD700D">
        <w:rPr>
          <w:rFonts w:ascii="Arial Narrow" w:hAnsi="Arial Narrow"/>
        </w:rPr>
        <w:t>critères</w:t>
      </w:r>
      <w:r w:rsidR="00CC470C" w:rsidRPr="00AD700D">
        <w:rPr>
          <w:rFonts w:ascii="Arial Narrow" w:hAnsi="Arial Narrow"/>
        </w:rPr>
        <w:t xml:space="preserve"> </w:t>
      </w:r>
      <w:r w:rsidRPr="00AD700D">
        <w:rPr>
          <w:rFonts w:ascii="Arial Narrow" w:hAnsi="Arial Narrow"/>
        </w:rPr>
        <w:t>d’éligibilité décrits</w:t>
      </w:r>
      <w:r w:rsidR="00CC470C" w:rsidRPr="00AD700D">
        <w:rPr>
          <w:rFonts w:ascii="Arial Narrow" w:hAnsi="Arial Narrow"/>
        </w:rPr>
        <w:t xml:space="preserve"> </w:t>
      </w:r>
      <w:r w:rsidRPr="00AD700D">
        <w:rPr>
          <w:rFonts w:ascii="Arial Narrow" w:hAnsi="Arial Narrow"/>
        </w:rPr>
        <w:t>à</w:t>
      </w:r>
      <w:r w:rsidR="00CC470C" w:rsidRPr="00AD700D">
        <w:rPr>
          <w:rFonts w:ascii="Arial Narrow" w:hAnsi="Arial Narrow"/>
        </w:rPr>
        <w:t xml:space="preserve"> </w:t>
      </w:r>
      <w:r w:rsidRPr="00AD700D">
        <w:rPr>
          <w:rFonts w:ascii="Arial Narrow" w:hAnsi="Arial Narrow"/>
        </w:rPr>
        <w:t>l’article 33</w:t>
      </w:r>
      <w:r w:rsidR="00CC470C" w:rsidRPr="00AD700D">
        <w:rPr>
          <w:rFonts w:ascii="Arial Narrow" w:hAnsi="Arial Narrow"/>
        </w:rPr>
        <w:t xml:space="preserve"> </w:t>
      </w:r>
      <w:r w:rsidRPr="00AD700D">
        <w:rPr>
          <w:rFonts w:ascii="Arial Narrow" w:hAnsi="Arial Narrow"/>
        </w:rPr>
        <w:t>du</w:t>
      </w:r>
      <w:r w:rsidR="00CC470C" w:rsidRPr="00AD700D">
        <w:rPr>
          <w:rFonts w:ascii="Arial Narrow" w:hAnsi="Arial Narrow"/>
        </w:rPr>
        <w:t xml:space="preserve"> </w:t>
      </w:r>
      <w:r w:rsidR="00210B61">
        <w:rPr>
          <w:rFonts w:ascii="Arial Narrow" w:hAnsi="Arial Narrow"/>
        </w:rPr>
        <w:t>RGAO</w:t>
      </w:r>
      <w:r w:rsidRPr="00AD700D">
        <w:rPr>
          <w:rFonts w:ascii="Arial Narrow" w:hAnsi="Arial Narrow"/>
        </w:rPr>
        <w:t>.</w:t>
      </w:r>
    </w:p>
    <w:p w14:paraId="5F199EBA" w14:textId="6A9FE779" w:rsidR="00273DD0" w:rsidRPr="00AD700D" w:rsidRDefault="00353DCC" w:rsidP="007E3E93">
      <w:pPr>
        <w:pStyle w:val="RGAOarticles"/>
        <w:spacing w:line="276" w:lineRule="auto"/>
        <w:rPr>
          <w:rFonts w:ascii="Arial Narrow" w:hAnsi="Arial Narrow"/>
        </w:rPr>
      </w:pPr>
      <w:bookmarkStart w:id="44" w:name="_Toc530307911"/>
      <w:bookmarkStart w:id="45" w:name="_Toc97557032"/>
      <w:bookmarkStart w:id="46" w:name="_Toc163062699"/>
      <w:r w:rsidRPr="00AD700D">
        <w:rPr>
          <w:rFonts w:ascii="Arial Narrow" w:hAnsi="Arial Narrow"/>
        </w:rPr>
        <w:t>Visite</w:t>
      </w:r>
      <w:r w:rsidR="00CC470C" w:rsidRPr="00AD700D">
        <w:rPr>
          <w:rFonts w:ascii="Arial Narrow" w:hAnsi="Arial Narrow"/>
        </w:rPr>
        <w:t xml:space="preserve"> </w:t>
      </w:r>
      <w:r w:rsidRPr="00AD700D">
        <w:rPr>
          <w:rFonts w:ascii="Arial Narrow" w:hAnsi="Arial Narrow"/>
        </w:rPr>
        <w:t>du</w:t>
      </w:r>
      <w:r w:rsidR="00CC470C" w:rsidRPr="00AD700D">
        <w:rPr>
          <w:rFonts w:ascii="Arial Narrow" w:hAnsi="Arial Narrow"/>
        </w:rPr>
        <w:t xml:space="preserve"> </w:t>
      </w:r>
      <w:r w:rsidRPr="00AD700D">
        <w:rPr>
          <w:rFonts w:ascii="Arial Narrow" w:hAnsi="Arial Narrow"/>
        </w:rPr>
        <w:t>site</w:t>
      </w:r>
      <w:r w:rsidR="00CC470C" w:rsidRPr="00AD700D">
        <w:rPr>
          <w:rFonts w:ascii="Arial Narrow" w:hAnsi="Arial Narrow"/>
        </w:rPr>
        <w:t xml:space="preserve"> </w:t>
      </w:r>
      <w:r w:rsidRPr="00AD700D">
        <w:rPr>
          <w:rFonts w:ascii="Arial Narrow" w:hAnsi="Arial Narrow"/>
        </w:rPr>
        <w:t>des</w:t>
      </w:r>
      <w:r w:rsidR="00CC470C" w:rsidRPr="00AD700D">
        <w:rPr>
          <w:rFonts w:ascii="Arial Narrow" w:hAnsi="Arial Narrow"/>
        </w:rPr>
        <w:t xml:space="preserve"> </w:t>
      </w:r>
      <w:r w:rsidRPr="00AD700D">
        <w:rPr>
          <w:rFonts w:ascii="Arial Narrow" w:hAnsi="Arial Narrow"/>
        </w:rPr>
        <w:t>travaux</w:t>
      </w:r>
      <w:bookmarkEnd w:id="44"/>
      <w:bookmarkEnd w:id="45"/>
      <w:bookmarkEnd w:id="46"/>
    </w:p>
    <w:p w14:paraId="74EB1D16" w14:textId="0A61E740"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7.1. Il</w:t>
      </w:r>
      <w:r w:rsidR="00CC470C" w:rsidRPr="00AD700D">
        <w:rPr>
          <w:rFonts w:ascii="Arial Narrow" w:hAnsi="Arial Narrow"/>
        </w:rPr>
        <w:t xml:space="preserve"> </w:t>
      </w:r>
      <w:r w:rsidRPr="00AD700D">
        <w:rPr>
          <w:rFonts w:ascii="Arial Narrow" w:hAnsi="Arial Narrow"/>
        </w:rPr>
        <w:t>est</w:t>
      </w:r>
      <w:r w:rsidR="00CC470C" w:rsidRPr="00AD700D">
        <w:rPr>
          <w:rFonts w:ascii="Arial Narrow" w:hAnsi="Arial Narrow"/>
        </w:rPr>
        <w:t xml:space="preserve"> </w:t>
      </w:r>
      <w:r w:rsidRPr="00AD700D">
        <w:rPr>
          <w:rFonts w:ascii="Arial Narrow" w:hAnsi="Arial Narrow"/>
        </w:rPr>
        <w:t>conseillé</w:t>
      </w:r>
      <w:r w:rsidR="00CC470C" w:rsidRPr="00AD700D">
        <w:rPr>
          <w:rFonts w:ascii="Arial Narrow" w:hAnsi="Arial Narrow"/>
        </w:rPr>
        <w:t xml:space="preserve"> </w:t>
      </w:r>
      <w:r w:rsidRPr="00AD700D">
        <w:rPr>
          <w:rFonts w:ascii="Arial Narrow" w:hAnsi="Arial Narrow"/>
        </w:rPr>
        <w:t>au</w:t>
      </w:r>
      <w:r w:rsidR="00CC470C" w:rsidRPr="00AD700D">
        <w:rPr>
          <w:rFonts w:ascii="Arial Narrow" w:hAnsi="Arial Narrow"/>
        </w:rPr>
        <w:t xml:space="preserve"> </w:t>
      </w:r>
      <w:r w:rsidRPr="00AD700D">
        <w:rPr>
          <w:rFonts w:ascii="Arial Narrow" w:hAnsi="Arial Narrow"/>
        </w:rPr>
        <w:t>soumissionnaire</w:t>
      </w:r>
      <w:r w:rsidR="00CC470C" w:rsidRPr="00AD700D">
        <w:rPr>
          <w:rFonts w:ascii="Arial Narrow" w:hAnsi="Arial Narrow"/>
        </w:rPr>
        <w:t xml:space="preserve"> </w:t>
      </w:r>
      <w:r w:rsidRPr="00AD700D">
        <w:rPr>
          <w:rFonts w:ascii="Arial Narrow" w:hAnsi="Arial Narrow"/>
        </w:rPr>
        <w:t>de</w:t>
      </w:r>
      <w:r w:rsidR="00CC470C" w:rsidRPr="00AD700D">
        <w:rPr>
          <w:rFonts w:ascii="Arial Narrow" w:hAnsi="Arial Narrow"/>
        </w:rPr>
        <w:t xml:space="preserve"> </w:t>
      </w:r>
      <w:r w:rsidRPr="00AD700D">
        <w:rPr>
          <w:rFonts w:ascii="Arial Narrow" w:hAnsi="Arial Narrow"/>
        </w:rPr>
        <w:t>visiter</w:t>
      </w:r>
      <w:r w:rsidR="00CC470C" w:rsidRPr="00AD700D">
        <w:rPr>
          <w:rFonts w:ascii="Arial Narrow" w:hAnsi="Arial Narrow"/>
        </w:rPr>
        <w:t xml:space="preserve"> </w:t>
      </w:r>
      <w:r w:rsidRPr="00AD700D">
        <w:rPr>
          <w:rFonts w:ascii="Arial Narrow" w:hAnsi="Arial Narrow"/>
        </w:rPr>
        <w:t>et d’inspecter</w:t>
      </w:r>
      <w:r w:rsidR="00CC470C" w:rsidRPr="00AD700D">
        <w:rPr>
          <w:rFonts w:ascii="Arial Narrow" w:hAnsi="Arial Narrow"/>
        </w:rPr>
        <w:t xml:space="preserve"> </w:t>
      </w:r>
      <w:r w:rsidRPr="00AD700D">
        <w:rPr>
          <w:rFonts w:ascii="Arial Narrow" w:hAnsi="Arial Narrow"/>
        </w:rPr>
        <w:t>le</w:t>
      </w:r>
      <w:r w:rsidR="00CC470C" w:rsidRPr="00AD700D">
        <w:rPr>
          <w:rFonts w:ascii="Arial Narrow" w:hAnsi="Arial Narrow"/>
        </w:rPr>
        <w:t xml:space="preserve"> </w:t>
      </w:r>
      <w:r w:rsidRPr="00AD700D">
        <w:rPr>
          <w:rFonts w:ascii="Arial Narrow" w:hAnsi="Arial Narrow"/>
        </w:rPr>
        <w:t>site</w:t>
      </w:r>
      <w:r w:rsidR="00CC470C" w:rsidRPr="00AD700D">
        <w:rPr>
          <w:rFonts w:ascii="Arial Narrow" w:hAnsi="Arial Narrow"/>
        </w:rPr>
        <w:t xml:space="preserve"> </w:t>
      </w:r>
      <w:r w:rsidRPr="00AD700D">
        <w:rPr>
          <w:rFonts w:ascii="Arial Narrow" w:hAnsi="Arial Narrow"/>
        </w:rPr>
        <w:t>des</w:t>
      </w:r>
      <w:r w:rsidR="00CC470C" w:rsidRPr="00AD700D">
        <w:rPr>
          <w:rFonts w:ascii="Arial Narrow" w:hAnsi="Arial Narrow"/>
        </w:rPr>
        <w:t xml:space="preserve"> </w:t>
      </w:r>
      <w:r w:rsidRPr="00AD700D">
        <w:rPr>
          <w:rFonts w:ascii="Arial Narrow" w:hAnsi="Arial Narrow"/>
        </w:rPr>
        <w:t>travaux</w:t>
      </w:r>
      <w:r w:rsidR="00CC470C" w:rsidRPr="00AD700D">
        <w:rPr>
          <w:rFonts w:ascii="Arial Narrow" w:hAnsi="Arial Narrow"/>
        </w:rPr>
        <w:t xml:space="preserve"> </w:t>
      </w:r>
      <w:r w:rsidRPr="00AD700D">
        <w:rPr>
          <w:rFonts w:ascii="Arial Narrow" w:hAnsi="Arial Narrow"/>
        </w:rPr>
        <w:t>et</w:t>
      </w:r>
      <w:r w:rsidR="00CC470C" w:rsidRPr="00AD700D">
        <w:rPr>
          <w:rFonts w:ascii="Arial Narrow" w:hAnsi="Arial Narrow"/>
        </w:rPr>
        <w:t xml:space="preserve"> </w:t>
      </w:r>
      <w:r w:rsidRPr="00AD700D">
        <w:rPr>
          <w:rFonts w:ascii="Arial Narrow" w:hAnsi="Arial Narrow"/>
        </w:rPr>
        <w:t>ses</w:t>
      </w:r>
      <w:r w:rsidR="00CC470C" w:rsidRPr="00AD700D">
        <w:rPr>
          <w:rFonts w:ascii="Arial Narrow" w:hAnsi="Arial Narrow"/>
        </w:rPr>
        <w:t xml:space="preserve"> </w:t>
      </w:r>
      <w:r w:rsidRPr="00AD700D">
        <w:rPr>
          <w:rFonts w:ascii="Arial Narrow" w:hAnsi="Arial Narrow"/>
        </w:rPr>
        <w:t>environs et d’obtenir par lui-même, et sous sa propre responsabilité, tous les renseignements</w:t>
      </w:r>
      <w:r w:rsidR="008269E7" w:rsidRPr="00AD700D">
        <w:rPr>
          <w:rFonts w:ascii="Arial Narrow" w:hAnsi="Arial Narrow"/>
        </w:rPr>
        <w:t>,</w:t>
      </w:r>
      <w:r w:rsidRPr="00AD700D">
        <w:rPr>
          <w:rFonts w:ascii="Arial Narrow" w:hAnsi="Arial Narrow"/>
        </w:rPr>
        <w:t xml:space="preserve"> qui peuvent être nécessaires pour la préparation de</w:t>
      </w:r>
      <w:r w:rsidR="00CC470C" w:rsidRPr="00AD700D">
        <w:rPr>
          <w:rFonts w:ascii="Arial Narrow" w:hAnsi="Arial Narrow"/>
        </w:rPr>
        <w:t xml:space="preserve"> </w:t>
      </w:r>
      <w:r w:rsidRPr="00AD700D">
        <w:rPr>
          <w:rFonts w:ascii="Arial Narrow" w:hAnsi="Arial Narrow"/>
        </w:rPr>
        <w:t>l’offre</w:t>
      </w:r>
      <w:r w:rsidR="00CC470C" w:rsidRPr="00AD700D">
        <w:rPr>
          <w:rFonts w:ascii="Arial Narrow" w:hAnsi="Arial Narrow"/>
        </w:rPr>
        <w:t xml:space="preserve"> </w:t>
      </w:r>
      <w:r w:rsidRPr="00AD700D">
        <w:rPr>
          <w:rFonts w:ascii="Arial Narrow" w:hAnsi="Arial Narrow"/>
        </w:rPr>
        <w:t>et</w:t>
      </w:r>
      <w:r w:rsidR="00CC470C" w:rsidRPr="00AD700D">
        <w:rPr>
          <w:rFonts w:ascii="Arial Narrow" w:hAnsi="Arial Narrow"/>
        </w:rPr>
        <w:t xml:space="preserve"> </w:t>
      </w:r>
      <w:r w:rsidRPr="00AD700D">
        <w:rPr>
          <w:rFonts w:ascii="Arial Narrow" w:hAnsi="Arial Narrow"/>
        </w:rPr>
        <w:t>l’exécution</w:t>
      </w:r>
      <w:r w:rsidR="00CC470C" w:rsidRPr="00AD700D">
        <w:rPr>
          <w:rFonts w:ascii="Arial Narrow" w:hAnsi="Arial Narrow"/>
        </w:rPr>
        <w:t xml:space="preserve"> </w:t>
      </w:r>
      <w:r w:rsidRPr="00AD700D">
        <w:rPr>
          <w:rFonts w:ascii="Arial Narrow" w:hAnsi="Arial Narrow"/>
        </w:rPr>
        <w:t>des</w:t>
      </w:r>
      <w:r w:rsidR="00CC470C" w:rsidRPr="00AD700D">
        <w:rPr>
          <w:rFonts w:ascii="Arial Narrow" w:hAnsi="Arial Narrow"/>
        </w:rPr>
        <w:t xml:space="preserve"> </w:t>
      </w:r>
      <w:r w:rsidRPr="00AD700D">
        <w:rPr>
          <w:rFonts w:ascii="Arial Narrow" w:hAnsi="Arial Narrow"/>
        </w:rPr>
        <w:t xml:space="preserve">travaux. </w:t>
      </w:r>
      <w:r w:rsidR="00F27A1E" w:rsidRPr="00AD700D">
        <w:rPr>
          <w:rFonts w:ascii="Arial Narrow" w:hAnsi="Arial Narrow"/>
        </w:rPr>
        <w:t>Cette visite</w:t>
      </w:r>
      <w:r w:rsidR="008269E7" w:rsidRPr="00AD700D">
        <w:rPr>
          <w:rFonts w:ascii="Arial Narrow" w:hAnsi="Arial Narrow"/>
        </w:rPr>
        <w:t>,</w:t>
      </w:r>
      <w:r w:rsidR="00F27A1E" w:rsidRPr="00AD700D">
        <w:rPr>
          <w:rFonts w:ascii="Arial Narrow" w:hAnsi="Arial Narrow"/>
        </w:rPr>
        <w:t xml:space="preserve"> lorsqu’elle est exigée dans le </w:t>
      </w:r>
      <w:r w:rsidR="00452E83">
        <w:rPr>
          <w:rFonts w:ascii="Arial Narrow" w:hAnsi="Arial Narrow"/>
        </w:rPr>
        <w:t>RPC</w:t>
      </w:r>
      <w:r w:rsidR="00F27A1E" w:rsidRPr="00AD700D">
        <w:rPr>
          <w:rFonts w:ascii="Arial Narrow" w:hAnsi="Arial Narrow"/>
        </w:rPr>
        <w:t>, doit être sanctionnée par un</w:t>
      </w:r>
      <w:r w:rsidR="008808E9" w:rsidRPr="00AD700D">
        <w:rPr>
          <w:rFonts w:ascii="Arial Narrow" w:hAnsi="Arial Narrow"/>
        </w:rPr>
        <w:t xml:space="preserve">e attestation de visite du site signée </w:t>
      </w:r>
      <w:r w:rsidR="0087171A" w:rsidRPr="00AD700D">
        <w:rPr>
          <w:rFonts w:ascii="Arial Narrow" w:hAnsi="Arial Narrow"/>
        </w:rPr>
        <w:t>sur l’honneur</w:t>
      </w:r>
      <w:r w:rsidR="002D5C65" w:rsidRPr="00AD700D">
        <w:rPr>
          <w:rFonts w:ascii="Arial Narrow" w:hAnsi="Arial Narrow"/>
        </w:rPr>
        <w:t xml:space="preserve"> par le soumissionnaire, </w:t>
      </w:r>
      <w:r w:rsidR="00F27A1E" w:rsidRPr="00AD700D">
        <w:rPr>
          <w:rFonts w:ascii="Arial Narrow" w:hAnsi="Arial Narrow"/>
        </w:rPr>
        <w:t xml:space="preserve">faisant ressortir une description du site ainsi que les observations sur les conditions d’exécution des travaux. </w:t>
      </w:r>
      <w:r w:rsidRPr="00AD700D">
        <w:rPr>
          <w:rFonts w:ascii="Arial Narrow" w:hAnsi="Arial Narrow"/>
        </w:rPr>
        <w:t>Les</w:t>
      </w:r>
      <w:r w:rsidR="00CC470C" w:rsidRPr="00AD700D">
        <w:rPr>
          <w:rFonts w:ascii="Arial Narrow" w:hAnsi="Arial Narrow"/>
        </w:rPr>
        <w:t xml:space="preserve"> </w:t>
      </w:r>
      <w:r w:rsidRPr="00AD700D">
        <w:rPr>
          <w:rFonts w:ascii="Arial Narrow" w:hAnsi="Arial Narrow"/>
        </w:rPr>
        <w:t>coûts liés à la visite du site sont à la charge du Soumissionnaire.</w:t>
      </w:r>
    </w:p>
    <w:p w14:paraId="107B2156" w14:textId="7B174073" w:rsidR="00540AA3" w:rsidRPr="00AD700D" w:rsidRDefault="00353DCC" w:rsidP="007E3E93">
      <w:pPr>
        <w:widowControl w:val="0"/>
        <w:tabs>
          <w:tab w:val="left" w:pos="1100"/>
          <w:tab w:val="left" w:pos="2100"/>
          <w:tab w:val="left" w:pos="3520"/>
          <w:tab w:val="left" w:pos="4900"/>
        </w:tabs>
        <w:autoSpaceDE w:val="0"/>
        <w:spacing w:after="60" w:line="276" w:lineRule="auto"/>
        <w:jc w:val="both"/>
        <w:rPr>
          <w:rFonts w:ascii="Arial Narrow" w:hAnsi="Arial Narrow"/>
        </w:rPr>
      </w:pPr>
      <w:r w:rsidRPr="00AD700D">
        <w:rPr>
          <w:rFonts w:ascii="Arial Narrow" w:hAnsi="Arial Narrow"/>
        </w:rPr>
        <w:t xml:space="preserve">7.2. </w:t>
      </w:r>
      <w:r w:rsidR="000113CF" w:rsidRPr="00AD700D">
        <w:rPr>
          <w:rFonts w:ascii="Arial Narrow" w:hAnsi="Arial Narrow"/>
        </w:rPr>
        <w:t>Le</w:t>
      </w:r>
      <w:r w:rsidRPr="00AD700D">
        <w:rPr>
          <w:rFonts w:ascii="Arial Narrow" w:hAnsi="Arial Narrow"/>
        </w:rPr>
        <w:t xml:space="preserve"> Maître d’Ouvrage</w:t>
      </w:r>
      <w:r w:rsidR="00CC470C" w:rsidRPr="00AD700D">
        <w:rPr>
          <w:rFonts w:ascii="Arial Narrow" w:hAnsi="Arial Narrow"/>
        </w:rPr>
        <w:t xml:space="preserve"> </w:t>
      </w:r>
      <w:r w:rsidRPr="00AD700D">
        <w:rPr>
          <w:rFonts w:ascii="Arial Narrow" w:hAnsi="Arial Narrow"/>
          <w:spacing w:val="5"/>
        </w:rPr>
        <w:t>est tenu d’autoriser</w:t>
      </w:r>
      <w:r w:rsidR="00CC470C" w:rsidRPr="00AD700D">
        <w:rPr>
          <w:rFonts w:ascii="Arial Narrow" w:hAnsi="Arial Narrow"/>
          <w:spacing w:val="5"/>
        </w:rPr>
        <w:t xml:space="preserve"> </w:t>
      </w:r>
      <w:r w:rsidRPr="00AD700D">
        <w:rPr>
          <w:rFonts w:ascii="Arial Narrow" w:hAnsi="Arial Narrow"/>
          <w:spacing w:val="5"/>
        </w:rPr>
        <w:t xml:space="preserve">le </w:t>
      </w:r>
      <w:r w:rsidRPr="00AD700D">
        <w:rPr>
          <w:rFonts w:ascii="Arial Narrow" w:hAnsi="Arial Narrow"/>
        </w:rPr>
        <w:t>Soumissionnaire</w:t>
      </w:r>
      <w:r w:rsidR="008269E7" w:rsidRPr="00AD700D">
        <w:rPr>
          <w:rFonts w:ascii="Arial Narrow" w:hAnsi="Arial Narrow"/>
        </w:rPr>
        <w:t>,</w:t>
      </w:r>
      <w:r w:rsidRPr="00AD700D">
        <w:rPr>
          <w:rFonts w:ascii="Arial Narrow" w:hAnsi="Arial Narrow"/>
        </w:rPr>
        <w:t xml:space="preserve"> qui en fait la demande</w:t>
      </w:r>
      <w:r w:rsidR="00CC470C" w:rsidRPr="00AD700D">
        <w:rPr>
          <w:rFonts w:ascii="Arial Narrow" w:hAnsi="Arial Narrow"/>
        </w:rPr>
        <w:t xml:space="preserve"> </w:t>
      </w:r>
      <w:r w:rsidRPr="00AD700D">
        <w:rPr>
          <w:rFonts w:ascii="Arial Narrow" w:hAnsi="Arial Narrow"/>
        </w:rPr>
        <w:t>et</w:t>
      </w:r>
      <w:r w:rsidR="00CC470C" w:rsidRPr="00AD700D">
        <w:rPr>
          <w:rFonts w:ascii="Arial Narrow" w:hAnsi="Arial Narrow"/>
        </w:rPr>
        <w:t xml:space="preserve"> </w:t>
      </w:r>
      <w:r w:rsidRPr="00AD700D">
        <w:rPr>
          <w:rFonts w:ascii="Arial Narrow" w:hAnsi="Arial Narrow"/>
        </w:rPr>
        <w:t>ses</w:t>
      </w:r>
      <w:r w:rsidR="00CC470C" w:rsidRPr="00AD700D">
        <w:rPr>
          <w:rFonts w:ascii="Arial Narrow" w:hAnsi="Arial Narrow"/>
        </w:rPr>
        <w:t xml:space="preserve"> </w:t>
      </w:r>
      <w:r w:rsidRPr="00AD700D">
        <w:rPr>
          <w:rFonts w:ascii="Arial Narrow" w:hAnsi="Arial Narrow"/>
        </w:rPr>
        <w:t>employés</w:t>
      </w:r>
      <w:r w:rsidR="00CC470C" w:rsidRPr="00AD700D">
        <w:rPr>
          <w:rFonts w:ascii="Arial Narrow" w:hAnsi="Arial Narrow"/>
        </w:rPr>
        <w:t xml:space="preserve"> </w:t>
      </w:r>
      <w:r w:rsidRPr="00AD700D">
        <w:rPr>
          <w:rFonts w:ascii="Arial Narrow" w:hAnsi="Arial Narrow"/>
        </w:rPr>
        <w:t>ou</w:t>
      </w:r>
      <w:r w:rsidR="00CC470C" w:rsidRPr="00AD700D">
        <w:rPr>
          <w:rFonts w:ascii="Arial Narrow" w:hAnsi="Arial Narrow"/>
        </w:rPr>
        <w:t xml:space="preserve"> </w:t>
      </w:r>
      <w:r w:rsidRPr="00AD700D">
        <w:rPr>
          <w:rFonts w:ascii="Arial Narrow" w:hAnsi="Arial Narrow"/>
        </w:rPr>
        <w:t>agents,</w:t>
      </w:r>
      <w:r w:rsidR="00CC470C" w:rsidRPr="00AD700D">
        <w:rPr>
          <w:rFonts w:ascii="Arial Narrow" w:hAnsi="Arial Narrow"/>
        </w:rPr>
        <w:t xml:space="preserve"> </w:t>
      </w:r>
      <w:r w:rsidRPr="00AD700D">
        <w:rPr>
          <w:rFonts w:ascii="Arial Narrow" w:hAnsi="Arial Narrow"/>
        </w:rPr>
        <w:t>à pénétrer dans ses locaux et sur ses terrains aux fins de ladite visite, mais seulement à la condition expresse que</w:t>
      </w:r>
      <w:r w:rsidR="008269E7" w:rsidRPr="00AD700D">
        <w:rPr>
          <w:rFonts w:ascii="Arial Narrow" w:hAnsi="Arial Narrow"/>
        </w:rPr>
        <w:t>,</w:t>
      </w:r>
      <w:r w:rsidRPr="00AD700D">
        <w:rPr>
          <w:rFonts w:ascii="Arial Narrow" w:hAnsi="Arial Narrow"/>
        </w:rPr>
        <w:t xml:space="preserve"> le Soumissionnaire, ses employés et agents dégagent </w:t>
      </w:r>
      <w:r w:rsidRPr="00AD700D">
        <w:rPr>
          <w:rFonts w:ascii="Arial Narrow" w:hAnsi="Arial Narrow"/>
          <w:spacing w:val="5"/>
        </w:rPr>
        <w:t>le Maître d’Ouvrage</w:t>
      </w:r>
      <w:r w:rsidR="00CC470C" w:rsidRPr="00AD700D">
        <w:rPr>
          <w:rFonts w:ascii="Arial Narrow" w:hAnsi="Arial Narrow"/>
          <w:spacing w:val="5"/>
        </w:rPr>
        <w:t xml:space="preserve"> </w:t>
      </w:r>
      <w:r w:rsidRPr="00AD700D">
        <w:rPr>
          <w:rFonts w:ascii="Arial Narrow" w:hAnsi="Arial Narrow"/>
        </w:rPr>
        <w:t xml:space="preserve">de toute </w:t>
      </w:r>
      <w:r w:rsidRPr="00AD700D">
        <w:rPr>
          <w:rFonts w:ascii="Arial Narrow" w:hAnsi="Arial Narrow"/>
        </w:rPr>
        <w:lastRenderedPageBreak/>
        <w:t>responsabilité</w:t>
      </w:r>
      <w:r w:rsidR="00CC470C" w:rsidRPr="00AD700D">
        <w:rPr>
          <w:rFonts w:ascii="Arial Narrow" w:hAnsi="Arial Narrow"/>
        </w:rPr>
        <w:t xml:space="preserve"> </w:t>
      </w:r>
      <w:r w:rsidRPr="00AD700D">
        <w:rPr>
          <w:rFonts w:ascii="Arial Narrow" w:hAnsi="Arial Narrow"/>
        </w:rPr>
        <w:t>pouvant</w:t>
      </w:r>
      <w:r w:rsidR="00CC470C" w:rsidRPr="00AD700D">
        <w:rPr>
          <w:rFonts w:ascii="Arial Narrow" w:hAnsi="Arial Narrow"/>
        </w:rPr>
        <w:t xml:space="preserve"> </w:t>
      </w:r>
      <w:r w:rsidRPr="00AD700D">
        <w:rPr>
          <w:rFonts w:ascii="Arial Narrow" w:hAnsi="Arial Narrow"/>
        </w:rPr>
        <w:t>en</w:t>
      </w:r>
      <w:r w:rsidR="00CC470C" w:rsidRPr="00AD700D">
        <w:rPr>
          <w:rFonts w:ascii="Arial Narrow" w:hAnsi="Arial Narrow"/>
        </w:rPr>
        <w:t xml:space="preserve"> </w:t>
      </w:r>
      <w:r w:rsidRPr="00AD700D">
        <w:rPr>
          <w:rFonts w:ascii="Arial Narrow" w:hAnsi="Arial Narrow"/>
        </w:rPr>
        <w:t>résulter</w:t>
      </w:r>
      <w:r w:rsidR="00540AA3" w:rsidRPr="00AD700D">
        <w:rPr>
          <w:rFonts w:ascii="Arial Narrow" w:hAnsi="Arial Narrow"/>
        </w:rPr>
        <w:t>.</w:t>
      </w:r>
    </w:p>
    <w:p w14:paraId="7AC7C049" w14:textId="3B07BDA9" w:rsidR="00273DD0" w:rsidRPr="00AD700D" w:rsidRDefault="00540AA3" w:rsidP="007E3E93">
      <w:pPr>
        <w:widowControl w:val="0"/>
        <w:tabs>
          <w:tab w:val="left" w:pos="1100"/>
          <w:tab w:val="left" w:pos="2100"/>
          <w:tab w:val="left" w:pos="3520"/>
          <w:tab w:val="left" w:pos="4900"/>
        </w:tabs>
        <w:autoSpaceDE w:val="0"/>
        <w:spacing w:after="60" w:line="276" w:lineRule="auto"/>
        <w:jc w:val="both"/>
        <w:rPr>
          <w:rFonts w:ascii="Arial Narrow" w:hAnsi="Arial Narrow"/>
        </w:rPr>
      </w:pPr>
      <w:r w:rsidRPr="00AD700D">
        <w:rPr>
          <w:rFonts w:ascii="Arial Narrow" w:hAnsi="Arial Narrow"/>
          <w:spacing w:val="5"/>
        </w:rPr>
        <w:t xml:space="preserve">Le soumissionnaire </w:t>
      </w:r>
      <w:r w:rsidR="00353DCC" w:rsidRPr="00AD700D">
        <w:rPr>
          <w:rFonts w:ascii="Arial Narrow" w:hAnsi="Arial Narrow"/>
          <w:spacing w:val="5"/>
        </w:rPr>
        <w:t xml:space="preserve">demeure </w:t>
      </w:r>
      <w:r w:rsidR="00353DCC" w:rsidRPr="00AD700D">
        <w:rPr>
          <w:rFonts w:ascii="Arial Narrow" w:hAnsi="Arial Narrow"/>
        </w:rPr>
        <w:t>responsable</w:t>
      </w:r>
      <w:r w:rsidR="00CC470C" w:rsidRPr="00AD700D">
        <w:rPr>
          <w:rFonts w:ascii="Arial Narrow" w:hAnsi="Arial Narrow"/>
        </w:rPr>
        <w:t xml:space="preserve"> </w:t>
      </w:r>
      <w:r w:rsidR="00353DCC" w:rsidRPr="00AD700D">
        <w:rPr>
          <w:rFonts w:ascii="Arial Narrow" w:hAnsi="Arial Narrow"/>
        </w:rPr>
        <w:t>des</w:t>
      </w:r>
      <w:r w:rsidR="00CC470C" w:rsidRPr="00AD700D">
        <w:rPr>
          <w:rFonts w:ascii="Arial Narrow" w:hAnsi="Arial Narrow"/>
        </w:rPr>
        <w:t xml:space="preserve"> </w:t>
      </w:r>
      <w:r w:rsidR="00353DCC" w:rsidRPr="00AD700D">
        <w:rPr>
          <w:rFonts w:ascii="Arial Narrow" w:hAnsi="Arial Narrow"/>
        </w:rPr>
        <w:t>accidents</w:t>
      </w:r>
      <w:r w:rsidR="00CC470C" w:rsidRPr="00AD700D">
        <w:rPr>
          <w:rFonts w:ascii="Arial Narrow" w:hAnsi="Arial Narrow"/>
        </w:rPr>
        <w:t xml:space="preserve"> </w:t>
      </w:r>
      <w:r w:rsidR="00353DCC" w:rsidRPr="00AD700D">
        <w:rPr>
          <w:rFonts w:ascii="Arial Narrow" w:hAnsi="Arial Narrow"/>
        </w:rPr>
        <w:t>mortels</w:t>
      </w:r>
      <w:r w:rsidR="00CC470C" w:rsidRPr="00AD700D">
        <w:rPr>
          <w:rFonts w:ascii="Arial Narrow" w:hAnsi="Arial Narrow"/>
        </w:rPr>
        <w:t xml:space="preserve"> </w:t>
      </w:r>
      <w:r w:rsidR="00353DCC" w:rsidRPr="00AD700D">
        <w:rPr>
          <w:rFonts w:ascii="Arial Narrow" w:hAnsi="Arial Narrow"/>
        </w:rPr>
        <w:t>ou</w:t>
      </w:r>
      <w:r w:rsidR="00CC470C" w:rsidRPr="00AD700D">
        <w:rPr>
          <w:rFonts w:ascii="Arial Narrow" w:hAnsi="Arial Narrow"/>
        </w:rPr>
        <w:t xml:space="preserve"> </w:t>
      </w:r>
      <w:r w:rsidR="00353DCC" w:rsidRPr="00AD700D">
        <w:rPr>
          <w:rFonts w:ascii="Arial Narrow" w:hAnsi="Arial Narrow"/>
        </w:rPr>
        <w:t>corporels,</w:t>
      </w:r>
      <w:r w:rsidR="00CC470C" w:rsidRPr="00AD700D">
        <w:rPr>
          <w:rFonts w:ascii="Arial Narrow" w:hAnsi="Arial Narrow"/>
        </w:rPr>
        <w:t xml:space="preserve"> </w:t>
      </w:r>
      <w:r w:rsidR="00353DCC" w:rsidRPr="00AD700D">
        <w:rPr>
          <w:rFonts w:ascii="Arial Narrow" w:hAnsi="Arial Narrow"/>
        </w:rPr>
        <w:t>des</w:t>
      </w:r>
      <w:r w:rsidR="00CC470C" w:rsidRPr="00AD700D">
        <w:rPr>
          <w:rFonts w:ascii="Arial Narrow" w:hAnsi="Arial Narrow"/>
        </w:rPr>
        <w:t xml:space="preserve"> </w:t>
      </w:r>
      <w:r w:rsidR="00353DCC" w:rsidRPr="00AD700D">
        <w:rPr>
          <w:rFonts w:ascii="Arial Narrow" w:hAnsi="Arial Narrow"/>
        </w:rPr>
        <w:t>pertes</w:t>
      </w:r>
      <w:r w:rsidR="00CC470C" w:rsidRPr="00AD700D">
        <w:rPr>
          <w:rFonts w:ascii="Arial Narrow" w:hAnsi="Arial Narrow"/>
        </w:rPr>
        <w:t xml:space="preserve"> </w:t>
      </w:r>
      <w:r w:rsidR="00353DCC" w:rsidRPr="00AD700D">
        <w:rPr>
          <w:rFonts w:ascii="Arial Narrow" w:hAnsi="Arial Narrow"/>
        </w:rPr>
        <w:t>ou</w:t>
      </w:r>
      <w:r w:rsidR="00CC470C" w:rsidRPr="00AD700D">
        <w:rPr>
          <w:rFonts w:ascii="Arial Narrow" w:hAnsi="Arial Narrow"/>
        </w:rPr>
        <w:t xml:space="preserve"> </w:t>
      </w:r>
      <w:r w:rsidR="00353DCC" w:rsidRPr="00AD700D">
        <w:rPr>
          <w:rFonts w:ascii="Arial Narrow" w:hAnsi="Arial Narrow"/>
        </w:rPr>
        <w:t>dommages</w:t>
      </w:r>
      <w:r w:rsidR="00CC470C" w:rsidRPr="00AD700D">
        <w:rPr>
          <w:rFonts w:ascii="Arial Narrow" w:hAnsi="Arial Narrow"/>
        </w:rPr>
        <w:t xml:space="preserve"> </w:t>
      </w:r>
      <w:r w:rsidR="00353DCC" w:rsidRPr="00AD700D">
        <w:rPr>
          <w:rFonts w:ascii="Arial Narrow" w:hAnsi="Arial Narrow"/>
        </w:rPr>
        <w:t>matériels,</w:t>
      </w:r>
      <w:r w:rsidR="00CC470C" w:rsidRPr="00AD700D">
        <w:rPr>
          <w:rFonts w:ascii="Arial Narrow" w:hAnsi="Arial Narrow"/>
        </w:rPr>
        <w:t xml:space="preserve"> </w:t>
      </w:r>
      <w:r w:rsidR="00353DCC" w:rsidRPr="00AD700D">
        <w:rPr>
          <w:rFonts w:ascii="Arial Narrow" w:hAnsi="Arial Narrow"/>
        </w:rPr>
        <w:t>coûts et</w:t>
      </w:r>
      <w:r w:rsidR="00CC470C" w:rsidRPr="00AD700D">
        <w:rPr>
          <w:rFonts w:ascii="Arial Narrow" w:hAnsi="Arial Narrow"/>
        </w:rPr>
        <w:t xml:space="preserve"> </w:t>
      </w:r>
      <w:r w:rsidR="00353DCC" w:rsidRPr="00AD700D">
        <w:rPr>
          <w:rFonts w:ascii="Arial Narrow" w:hAnsi="Arial Narrow"/>
        </w:rPr>
        <w:t>frais</w:t>
      </w:r>
      <w:r w:rsidR="00CC470C" w:rsidRPr="00AD700D">
        <w:rPr>
          <w:rFonts w:ascii="Arial Narrow" w:hAnsi="Arial Narrow"/>
        </w:rPr>
        <w:t xml:space="preserve"> </w:t>
      </w:r>
      <w:r w:rsidR="00353DCC" w:rsidRPr="00AD700D">
        <w:rPr>
          <w:rFonts w:ascii="Arial Narrow" w:hAnsi="Arial Narrow"/>
        </w:rPr>
        <w:t>encourus</w:t>
      </w:r>
      <w:r w:rsidR="00CC470C" w:rsidRPr="00AD700D">
        <w:rPr>
          <w:rFonts w:ascii="Arial Narrow" w:hAnsi="Arial Narrow"/>
        </w:rPr>
        <w:t xml:space="preserve"> </w:t>
      </w:r>
      <w:r w:rsidR="00353DCC" w:rsidRPr="00AD700D">
        <w:rPr>
          <w:rFonts w:ascii="Arial Narrow" w:hAnsi="Arial Narrow"/>
        </w:rPr>
        <w:t>du</w:t>
      </w:r>
      <w:r w:rsidR="00CC470C" w:rsidRPr="00AD700D">
        <w:rPr>
          <w:rFonts w:ascii="Arial Narrow" w:hAnsi="Arial Narrow"/>
        </w:rPr>
        <w:t xml:space="preserve"> </w:t>
      </w:r>
      <w:r w:rsidR="00353DCC" w:rsidRPr="00AD700D">
        <w:rPr>
          <w:rFonts w:ascii="Arial Narrow" w:hAnsi="Arial Narrow"/>
        </w:rPr>
        <w:t>fait</w:t>
      </w:r>
      <w:r w:rsidR="00CC470C" w:rsidRPr="00AD700D">
        <w:rPr>
          <w:rFonts w:ascii="Arial Narrow" w:hAnsi="Arial Narrow"/>
        </w:rPr>
        <w:t xml:space="preserve"> </w:t>
      </w:r>
      <w:r w:rsidR="00353DCC" w:rsidRPr="00AD700D">
        <w:rPr>
          <w:rFonts w:ascii="Arial Narrow" w:hAnsi="Arial Narrow"/>
        </w:rPr>
        <w:t>de</w:t>
      </w:r>
      <w:r w:rsidR="00CC470C" w:rsidRPr="00AD700D">
        <w:rPr>
          <w:rFonts w:ascii="Arial Narrow" w:hAnsi="Arial Narrow"/>
        </w:rPr>
        <w:t xml:space="preserve"> </w:t>
      </w:r>
      <w:r w:rsidR="00353DCC" w:rsidRPr="00AD700D">
        <w:rPr>
          <w:rFonts w:ascii="Arial Narrow" w:hAnsi="Arial Narrow"/>
        </w:rPr>
        <w:t>cette</w:t>
      </w:r>
      <w:r w:rsidR="00CC470C" w:rsidRPr="00AD700D">
        <w:rPr>
          <w:rFonts w:ascii="Arial Narrow" w:hAnsi="Arial Narrow"/>
        </w:rPr>
        <w:t xml:space="preserve"> </w:t>
      </w:r>
      <w:r w:rsidR="00353DCC" w:rsidRPr="00AD700D">
        <w:rPr>
          <w:rFonts w:ascii="Arial Narrow" w:hAnsi="Arial Narrow"/>
        </w:rPr>
        <w:t>visite.</w:t>
      </w:r>
    </w:p>
    <w:p w14:paraId="5C28B4EB" w14:textId="0AAD9E41"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7.3. Le Maître d’Ouvrage</w:t>
      </w:r>
      <w:r w:rsidR="00CC470C" w:rsidRPr="00AD700D">
        <w:rPr>
          <w:rFonts w:ascii="Arial Narrow" w:hAnsi="Arial Narrow"/>
        </w:rPr>
        <w:t xml:space="preserve"> </w:t>
      </w:r>
      <w:r w:rsidRPr="00AD700D">
        <w:rPr>
          <w:rFonts w:ascii="Arial Narrow" w:hAnsi="Arial Narrow"/>
        </w:rPr>
        <w:t>peut</w:t>
      </w:r>
      <w:r w:rsidR="00CC470C" w:rsidRPr="00AD700D">
        <w:rPr>
          <w:rFonts w:ascii="Arial Narrow" w:hAnsi="Arial Narrow"/>
        </w:rPr>
        <w:t xml:space="preserve"> </w:t>
      </w:r>
      <w:r w:rsidRPr="00AD700D">
        <w:rPr>
          <w:rFonts w:ascii="Arial Narrow" w:hAnsi="Arial Narrow"/>
        </w:rPr>
        <w:t>organiser</w:t>
      </w:r>
      <w:r w:rsidR="00CC470C" w:rsidRPr="00AD700D">
        <w:rPr>
          <w:rFonts w:ascii="Arial Narrow" w:hAnsi="Arial Narrow"/>
        </w:rPr>
        <w:t xml:space="preserve"> </w:t>
      </w:r>
      <w:r w:rsidRPr="00AD700D">
        <w:rPr>
          <w:rFonts w:ascii="Arial Narrow" w:hAnsi="Arial Narrow"/>
        </w:rPr>
        <w:t>une</w:t>
      </w:r>
      <w:r w:rsidR="00CC470C" w:rsidRPr="00AD700D">
        <w:rPr>
          <w:rFonts w:ascii="Arial Narrow" w:hAnsi="Arial Narrow"/>
        </w:rPr>
        <w:t xml:space="preserve"> </w:t>
      </w:r>
      <w:r w:rsidRPr="00AD700D">
        <w:rPr>
          <w:rFonts w:ascii="Arial Narrow" w:hAnsi="Arial Narrow"/>
        </w:rPr>
        <w:t>visite du</w:t>
      </w:r>
      <w:r w:rsidR="00CC470C" w:rsidRPr="00AD700D">
        <w:rPr>
          <w:rFonts w:ascii="Arial Narrow" w:hAnsi="Arial Narrow"/>
        </w:rPr>
        <w:t xml:space="preserve"> </w:t>
      </w:r>
      <w:r w:rsidRPr="00AD700D">
        <w:rPr>
          <w:rFonts w:ascii="Arial Narrow" w:hAnsi="Arial Narrow"/>
        </w:rPr>
        <w:t>site</w:t>
      </w:r>
      <w:r w:rsidR="00CC470C" w:rsidRPr="00AD700D">
        <w:rPr>
          <w:rFonts w:ascii="Arial Narrow" w:hAnsi="Arial Narrow"/>
        </w:rPr>
        <w:t xml:space="preserve"> </w:t>
      </w:r>
      <w:r w:rsidRPr="00AD700D">
        <w:rPr>
          <w:rFonts w:ascii="Arial Narrow" w:hAnsi="Arial Narrow"/>
        </w:rPr>
        <w:t>des</w:t>
      </w:r>
      <w:r w:rsidR="00CC470C" w:rsidRPr="00AD700D">
        <w:rPr>
          <w:rFonts w:ascii="Arial Narrow" w:hAnsi="Arial Narrow"/>
        </w:rPr>
        <w:t xml:space="preserve"> </w:t>
      </w:r>
      <w:r w:rsidRPr="00AD700D">
        <w:rPr>
          <w:rFonts w:ascii="Arial Narrow" w:hAnsi="Arial Narrow"/>
        </w:rPr>
        <w:t>travaux</w:t>
      </w:r>
      <w:r w:rsidR="00CC470C" w:rsidRPr="00AD700D">
        <w:rPr>
          <w:rFonts w:ascii="Arial Narrow" w:hAnsi="Arial Narrow"/>
        </w:rPr>
        <w:t xml:space="preserve"> </w:t>
      </w:r>
      <w:r w:rsidRPr="00AD700D">
        <w:rPr>
          <w:rFonts w:ascii="Arial Narrow" w:hAnsi="Arial Narrow"/>
        </w:rPr>
        <w:t>au</w:t>
      </w:r>
      <w:r w:rsidR="00CC470C" w:rsidRPr="00AD700D">
        <w:rPr>
          <w:rFonts w:ascii="Arial Narrow" w:hAnsi="Arial Narrow"/>
        </w:rPr>
        <w:t xml:space="preserve"> </w:t>
      </w:r>
      <w:r w:rsidRPr="00AD700D">
        <w:rPr>
          <w:rFonts w:ascii="Arial Narrow" w:hAnsi="Arial Narrow"/>
        </w:rPr>
        <w:t>moment</w:t>
      </w:r>
      <w:r w:rsidR="00CC470C" w:rsidRPr="00AD700D">
        <w:rPr>
          <w:rFonts w:ascii="Arial Narrow" w:hAnsi="Arial Narrow"/>
        </w:rPr>
        <w:t xml:space="preserve"> </w:t>
      </w:r>
      <w:r w:rsidRPr="00AD700D">
        <w:rPr>
          <w:rFonts w:ascii="Arial Narrow" w:hAnsi="Arial Narrow"/>
        </w:rPr>
        <w:t>de</w:t>
      </w:r>
      <w:r w:rsidR="00CC470C" w:rsidRPr="00AD700D">
        <w:rPr>
          <w:rFonts w:ascii="Arial Narrow" w:hAnsi="Arial Narrow"/>
        </w:rPr>
        <w:t xml:space="preserve"> </w:t>
      </w:r>
      <w:r w:rsidRPr="00AD700D">
        <w:rPr>
          <w:rFonts w:ascii="Arial Narrow" w:hAnsi="Arial Narrow"/>
        </w:rPr>
        <w:t>la</w:t>
      </w:r>
      <w:r w:rsidR="00CC470C" w:rsidRPr="00AD700D">
        <w:rPr>
          <w:rFonts w:ascii="Arial Narrow" w:hAnsi="Arial Narrow"/>
        </w:rPr>
        <w:t xml:space="preserve"> </w:t>
      </w:r>
      <w:r w:rsidRPr="00AD700D">
        <w:rPr>
          <w:rFonts w:ascii="Arial Narrow" w:hAnsi="Arial Narrow"/>
        </w:rPr>
        <w:t xml:space="preserve">réunion </w:t>
      </w:r>
      <w:r w:rsidRPr="00AD700D">
        <w:rPr>
          <w:rFonts w:ascii="Arial Narrow" w:hAnsi="Arial Narrow"/>
          <w:spacing w:val="5"/>
        </w:rPr>
        <w:t>préparatoir</w:t>
      </w:r>
      <w:r w:rsidRPr="00AD700D">
        <w:rPr>
          <w:rFonts w:ascii="Arial Narrow" w:hAnsi="Arial Narrow"/>
        </w:rPr>
        <w:t xml:space="preserve">e à </w:t>
      </w:r>
      <w:r w:rsidRPr="00AD700D">
        <w:rPr>
          <w:rFonts w:ascii="Arial Narrow" w:hAnsi="Arial Narrow"/>
          <w:spacing w:val="5"/>
        </w:rPr>
        <w:t>l’établissemen</w:t>
      </w:r>
      <w:r w:rsidRPr="00AD700D">
        <w:rPr>
          <w:rFonts w:ascii="Arial Narrow" w:hAnsi="Arial Narrow"/>
        </w:rPr>
        <w:t xml:space="preserve">t </w:t>
      </w:r>
      <w:r w:rsidRPr="00AD700D">
        <w:rPr>
          <w:rFonts w:ascii="Arial Narrow" w:hAnsi="Arial Narrow"/>
          <w:spacing w:val="5"/>
        </w:rPr>
        <w:t>de</w:t>
      </w:r>
      <w:r w:rsidRPr="00AD700D">
        <w:rPr>
          <w:rFonts w:ascii="Arial Narrow" w:hAnsi="Arial Narrow"/>
        </w:rPr>
        <w:t xml:space="preserve">s </w:t>
      </w:r>
      <w:r w:rsidRPr="00AD700D">
        <w:rPr>
          <w:rFonts w:ascii="Arial Narrow" w:hAnsi="Arial Narrow"/>
          <w:spacing w:val="5"/>
        </w:rPr>
        <w:t xml:space="preserve">offres </w:t>
      </w:r>
      <w:r w:rsidRPr="00AD700D">
        <w:rPr>
          <w:rFonts w:ascii="Arial Narrow" w:hAnsi="Arial Narrow"/>
        </w:rPr>
        <w:t>mentionnées</w:t>
      </w:r>
      <w:r w:rsidR="00CC470C" w:rsidRPr="00AD700D">
        <w:rPr>
          <w:rFonts w:ascii="Arial Narrow" w:hAnsi="Arial Narrow"/>
        </w:rPr>
        <w:t xml:space="preserve"> </w:t>
      </w:r>
      <w:r w:rsidRPr="00AD700D">
        <w:rPr>
          <w:rFonts w:ascii="Arial Narrow" w:hAnsi="Arial Narrow"/>
        </w:rPr>
        <w:t>à</w:t>
      </w:r>
      <w:r w:rsidR="00CC470C" w:rsidRPr="00AD700D">
        <w:rPr>
          <w:rFonts w:ascii="Arial Narrow" w:hAnsi="Arial Narrow"/>
        </w:rPr>
        <w:t xml:space="preserve"> </w:t>
      </w:r>
      <w:r w:rsidRPr="00AD700D">
        <w:rPr>
          <w:rFonts w:ascii="Arial Narrow" w:hAnsi="Arial Narrow"/>
        </w:rPr>
        <w:t>l’article</w:t>
      </w:r>
      <w:r w:rsidR="00CC470C" w:rsidRPr="00AD700D">
        <w:rPr>
          <w:rFonts w:ascii="Arial Narrow" w:hAnsi="Arial Narrow"/>
        </w:rPr>
        <w:t xml:space="preserve"> </w:t>
      </w:r>
      <w:r w:rsidRPr="00AD700D">
        <w:rPr>
          <w:rFonts w:ascii="Arial Narrow" w:hAnsi="Arial Narrow"/>
        </w:rPr>
        <w:t>19</w:t>
      </w:r>
      <w:r w:rsidR="00CC470C" w:rsidRPr="00AD700D">
        <w:rPr>
          <w:rFonts w:ascii="Arial Narrow" w:hAnsi="Arial Narrow"/>
        </w:rPr>
        <w:t xml:space="preserve"> </w:t>
      </w:r>
      <w:r w:rsidRPr="00AD700D">
        <w:rPr>
          <w:rFonts w:ascii="Arial Narrow" w:hAnsi="Arial Narrow"/>
        </w:rPr>
        <w:t>du</w:t>
      </w:r>
      <w:r w:rsidR="00CC470C" w:rsidRPr="00AD700D">
        <w:rPr>
          <w:rFonts w:ascii="Arial Narrow" w:hAnsi="Arial Narrow"/>
        </w:rPr>
        <w:t xml:space="preserve"> </w:t>
      </w:r>
      <w:r w:rsidR="00452E83">
        <w:rPr>
          <w:rFonts w:ascii="Arial Narrow" w:hAnsi="Arial Narrow"/>
        </w:rPr>
        <w:t>RG</w:t>
      </w:r>
      <w:r w:rsidR="00210B61">
        <w:rPr>
          <w:rFonts w:ascii="Arial Narrow" w:hAnsi="Arial Narrow"/>
        </w:rPr>
        <w:t>AO</w:t>
      </w:r>
      <w:r w:rsidRPr="00AD700D">
        <w:rPr>
          <w:rFonts w:ascii="Arial Narrow" w:hAnsi="Arial Narrow"/>
        </w:rPr>
        <w:t>.</w:t>
      </w:r>
    </w:p>
    <w:p w14:paraId="52B0ECE0" w14:textId="2826314A" w:rsidR="00273DD0" w:rsidRPr="00AD700D" w:rsidRDefault="00353DCC" w:rsidP="007E3E93">
      <w:pPr>
        <w:pStyle w:val="RGAOpartie"/>
        <w:spacing w:line="276" w:lineRule="auto"/>
      </w:pPr>
      <w:bookmarkStart w:id="47" w:name="_Toc530307912"/>
      <w:bookmarkStart w:id="48" w:name="_Toc97557033"/>
      <w:bookmarkStart w:id="49" w:name="_Toc163062700"/>
      <w:r w:rsidRPr="00AD700D">
        <w:t>Dossier</w:t>
      </w:r>
      <w:r w:rsidR="00B7136A" w:rsidRPr="00AD700D">
        <w:t xml:space="preserve"> </w:t>
      </w:r>
      <w:r w:rsidR="00452E83">
        <w:t>de consultation</w:t>
      </w:r>
      <w:bookmarkEnd w:id="47"/>
      <w:bookmarkEnd w:id="48"/>
      <w:bookmarkEnd w:id="49"/>
    </w:p>
    <w:p w14:paraId="687C2C75" w14:textId="2851E048" w:rsidR="00273DD0" w:rsidRPr="00AD700D" w:rsidRDefault="00353DCC" w:rsidP="007E3E93">
      <w:pPr>
        <w:pStyle w:val="RGAOarticles"/>
        <w:spacing w:line="276" w:lineRule="auto"/>
        <w:rPr>
          <w:rFonts w:ascii="Arial Narrow" w:hAnsi="Arial Narrow"/>
        </w:rPr>
      </w:pPr>
      <w:bookmarkStart w:id="50" w:name="_Toc530307913"/>
      <w:bookmarkStart w:id="51" w:name="_Toc97557034"/>
      <w:bookmarkStart w:id="52" w:name="_Toc163062701"/>
      <w:r w:rsidRPr="00AD700D">
        <w:rPr>
          <w:rFonts w:ascii="Arial Narrow" w:hAnsi="Arial Narrow"/>
        </w:rPr>
        <w:t>Contenu</w:t>
      </w:r>
      <w:r w:rsidR="00B7136A" w:rsidRPr="00AD700D">
        <w:rPr>
          <w:rFonts w:ascii="Arial Narrow" w:hAnsi="Arial Narrow"/>
        </w:rPr>
        <w:t xml:space="preserve"> </w:t>
      </w:r>
      <w:r w:rsidRPr="00AD700D">
        <w:rPr>
          <w:rFonts w:ascii="Arial Narrow" w:hAnsi="Arial Narrow"/>
        </w:rPr>
        <w:t>du</w:t>
      </w:r>
      <w:r w:rsidR="00B7136A" w:rsidRPr="00AD700D">
        <w:rPr>
          <w:rFonts w:ascii="Arial Narrow" w:hAnsi="Arial Narrow"/>
        </w:rPr>
        <w:t xml:space="preserve"> </w:t>
      </w:r>
      <w:r w:rsidRPr="00AD700D">
        <w:rPr>
          <w:rFonts w:ascii="Arial Narrow" w:hAnsi="Arial Narrow"/>
        </w:rPr>
        <w:t>Dossier</w:t>
      </w:r>
      <w:r w:rsidR="00B7136A" w:rsidRPr="00AD700D">
        <w:rPr>
          <w:rFonts w:ascii="Arial Narrow" w:hAnsi="Arial Narrow"/>
        </w:rPr>
        <w:t xml:space="preserve"> </w:t>
      </w:r>
      <w:r w:rsidR="00452E83">
        <w:rPr>
          <w:rFonts w:ascii="Arial Narrow" w:hAnsi="Arial Narrow"/>
        </w:rPr>
        <w:t>d</w:t>
      </w:r>
      <w:bookmarkEnd w:id="50"/>
      <w:bookmarkEnd w:id="51"/>
      <w:bookmarkEnd w:id="52"/>
      <w:r w:rsidR="00210B61">
        <w:rPr>
          <w:rFonts w:ascii="Arial Narrow" w:hAnsi="Arial Narrow"/>
        </w:rPr>
        <w:t xml:space="preserve">’Appel d’Offres </w:t>
      </w:r>
    </w:p>
    <w:p w14:paraId="7EC27199" w14:textId="3B4AEC21"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b/>
        </w:rPr>
        <w:t>8.1.</w:t>
      </w:r>
      <w:r w:rsidRPr="00AD700D">
        <w:rPr>
          <w:rFonts w:ascii="Arial Narrow" w:hAnsi="Arial Narrow"/>
        </w:rPr>
        <w:t xml:space="preserve"> Le</w:t>
      </w:r>
      <w:r w:rsidR="00B7136A" w:rsidRPr="00AD700D">
        <w:rPr>
          <w:rFonts w:ascii="Arial Narrow" w:hAnsi="Arial Narrow"/>
        </w:rPr>
        <w:t xml:space="preserve"> </w:t>
      </w:r>
      <w:r w:rsidRPr="00AD700D">
        <w:rPr>
          <w:rFonts w:ascii="Arial Narrow" w:hAnsi="Arial Narrow"/>
        </w:rPr>
        <w:t>Dossier</w:t>
      </w:r>
      <w:r w:rsidR="00B7136A" w:rsidRPr="00AD700D">
        <w:rPr>
          <w:rFonts w:ascii="Arial Narrow" w:hAnsi="Arial Narrow"/>
        </w:rPr>
        <w:t xml:space="preserve"> </w:t>
      </w:r>
      <w:r w:rsidR="00210B61">
        <w:rPr>
          <w:rFonts w:ascii="Arial Narrow" w:hAnsi="Arial Narrow"/>
        </w:rPr>
        <w:t xml:space="preserve">d’Appel d’Offres </w:t>
      </w:r>
      <w:r w:rsidRPr="00AD700D">
        <w:rPr>
          <w:rFonts w:ascii="Arial Narrow" w:hAnsi="Arial Narrow"/>
        </w:rPr>
        <w:t>décrit</w:t>
      </w:r>
      <w:r w:rsidR="00B7136A" w:rsidRPr="00AD700D">
        <w:rPr>
          <w:rFonts w:ascii="Arial Narrow" w:hAnsi="Arial Narrow"/>
        </w:rPr>
        <w:t xml:space="preserve"> </w:t>
      </w:r>
      <w:r w:rsidRPr="00AD700D">
        <w:rPr>
          <w:rFonts w:ascii="Arial Narrow" w:hAnsi="Arial Narrow"/>
        </w:rPr>
        <w:t>les</w:t>
      </w:r>
      <w:r w:rsidR="00B7136A" w:rsidRPr="00AD700D">
        <w:rPr>
          <w:rFonts w:ascii="Arial Narrow" w:hAnsi="Arial Narrow"/>
        </w:rPr>
        <w:t xml:space="preserve"> </w:t>
      </w:r>
      <w:r w:rsidRPr="00AD700D">
        <w:rPr>
          <w:rFonts w:ascii="Arial Narrow" w:hAnsi="Arial Narrow"/>
        </w:rPr>
        <w:t xml:space="preserve">travaux faisant l’objet du marché, fixe les procédures de consultation des </w:t>
      </w:r>
      <w:r w:rsidR="00283F16" w:rsidRPr="00AD700D">
        <w:rPr>
          <w:rFonts w:ascii="Arial Narrow" w:hAnsi="Arial Narrow"/>
        </w:rPr>
        <w:t>entreprises</w:t>
      </w:r>
      <w:r w:rsidRPr="00AD700D">
        <w:rPr>
          <w:rFonts w:ascii="Arial Narrow" w:hAnsi="Arial Narrow"/>
        </w:rPr>
        <w:t xml:space="preserve"> et précise les</w:t>
      </w:r>
      <w:r w:rsidR="00B7136A" w:rsidRPr="00AD700D">
        <w:rPr>
          <w:rFonts w:ascii="Arial Narrow" w:hAnsi="Arial Narrow"/>
        </w:rPr>
        <w:t xml:space="preserve"> </w:t>
      </w:r>
      <w:r w:rsidRPr="00AD700D">
        <w:rPr>
          <w:rFonts w:ascii="Arial Narrow" w:hAnsi="Arial Narrow"/>
        </w:rPr>
        <w:t>conditions</w:t>
      </w:r>
      <w:r w:rsidR="00B7136A" w:rsidRPr="00AD700D">
        <w:rPr>
          <w:rFonts w:ascii="Arial Narrow" w:hAnsi="Arial Narrow"/>
        </w:rPr>
        <w:t xml:space="preserve"> </w:t>
      </w:r>
      <w:r w:rsidRPr="00AD700D">
        <w:rPr>
          <w:rFonts w:ascii="Arial Narrow" w:hAnsi="Arial Narrow"/>
        </w:rPr>
        <w:t>du</w:t>
      </w:r>
      <w:r w:rsidR="00B7136A" w:rsidRPr="00AD700D">
        <w:rPr>
          <w:rFonts w:ascii="Arial Narrow" w:hAnsi="Arial Narrow"/>
        </w:rPr>
        <w:t xml:space="preserve"> </w:t>
      </w:r>
      <w:r w:rsidRPr="00AD700D">
        <w:rPr>
          <w:rFonts w:ascii="Arial Narrow" w:hAnsi="Arial Narrow"/>
        </w:rPr>
        <w:t>marché.</w:t>
      </w:r>
      <w:r w:rsidR="00B7136A" w:rsidRPr="00AD700D">
        <w:rPr>
          <w:rFonts w:ascii="Arial Narrow" w:hAnsi="Arial Narrow"/>
        </w:rPr>
        <w:t xml:space="preserve"> </w:t>
      </w:r>
      <w:r w:rsidR="00804A57" w:rsidRPr="00AD700D">
        <w:rPr>
          <w:rFonts w:ascii="Arial Narrow" w:hAnsi="Arial Narrow"/>
        </w:rPr>
        <w:t>Outre</w:t>
      </w:r>
      <w:r w:rsidR="008269E7" w:rsidRPr="00AD700D">
        <w:rPr>
          <w:rFonts w:ascii="Arial Narrow" w:hAnsi="Arial Narrow"/>
        </w:rPr>
        <w:t xml:space="preserve">, </w:t>
      </w:r>
      <w:r w:rsidR="00804A57" w:rsidRPr="00AD700D">
        <w:rPr>
          <w:rFonts w:ascii="Arial Narrow" w:hAnsi="Arial Narrow"/>
        </w:rPr>
        <w:t>le</w:t>
      </w:r>
      <w:r w:rsidRPr="00AD700D">
        <w:rPr>
          <w:rFonts w:ascii="Arial Narrow" w:hAnsi="Arial Narrow"/>
        </w:rPr>
        <w:t>(s)</w:t>
      </w:r>
      <w:r w:rsidR="00B7136A" w:rsidRPr="00AD700D">
        <w:rPr>
          <w:rFonts w:ascii="Arial Narrow" w:hAnsi="Arial Narrow"/>
        </w:rPr>
        <w:t xml:space="preserve"> </w:t>
      </w:r>
      <w:r w:rsidRPr="00AD700D">
        <w:rPr>
          <w:rFonts w:ascii="Arial Narrow" w:hAnsi="Arial Narrow"/>
        </w:rPr>
        <w:t xml:space="preserve">additif(s) </w:t>
      </w:r>
      <w:r w:rsidRPr="00AD700D">
        <w:rPr>
          <w:rFonts w:ascii="Arial Narrow" w:hAnsi="Arial Narrow"/>
          <w:spacing w:val="5"/>
        </w:rPr>
        <w:t>publié(s</w:t>
      </w:r>
      <w:r w:rsidRPr="00AD700D">
        <w:rPr>
          <w:rFonts w:ascii="Arial Narrow" w:hAnsi="Arial Narrow"/>
        </w:rPr>
        <w:t xml:space="preserve">) </w:t>
      </w:r>
      <w:r w:rsidRPr="00AD700D">
        <w:rPr>
          <w:rFonts w:ascii="Arial Narrow" w:hAnsi="Arial Narrow"/>
          <w:spacing w:val="5"/>
        </w:rPr>
        <w:t>conformémen</w:t>
      </w:r>
      <w:r w:rsidRPr="00AD700D">
        <w:rPr>
          <w:rFonts w:ascii="Arial Narrow" w:hAnsi="Arial Narrow"/>
        </w:rPr>
        <w:t xml:space="preserve">t à </w:t>
      </w:r>
      <w:r w:rsidRPr="00AD700D">
        <w:rPr>
          <w:rFonts w:ascii="Arial Narrow" w:hAnsi="Arial Narrow"/>
          <w:spacing w:val="5"/>
        </w:rPr>
        <w:t>l’articl</w:t>
      </w:r>
      <w:r w:rsidRPr="00AD700D">
        <w:rPr>
          <w:rFonts w:ascii="Arial Narrow" w:hAnsi="Arial Narrow"/>
        </w:rPr>
        <w:t xml:space="preserve">e </w:t>
      </w:r>
      <w:r w:rsidRPr="00AD700D">
        <w:rPr>
          <w:rFonts w:ascii="Arial Narrow" w:hAnsi="Arial Narrow"/>
          <w:spacing w:val="5"/>
        </w:rPr>
        <w:t>1</w:t>
      </w:r>
      <w:r w:rsidRPr="00AD700D">
        <w:rPr>
          <w:rFonts w:ascii="Arial Narrow" w:hAnsi="Arial Narrow"/>
        </w:rPr>
        <w:t xml:space="preserve">0 </w:t>
      </w:r>
      <w:r w:rsidRPr="00AD700D">
        <w:rPr>
          <w:rFonts w:ascii="Arial Narrow" w:hAnsi="Arial Narrow"/>
          <w:spacing w:val="5"/>
        </w:rPr>
        <w:t xml:space="preserve">du </w:t>
      </w:r>
      <w:r w:rsidR="00452E83">
        <w:rPr>
          <w:rFonts w:ascii="Arial Narrow" w:hAnsi="Arial Narrow"/>
        </w:rPr>
        <w:t>RG</w:t>
      </w:r>
      <w:r w:rsidR="00210B61">
        <w:rPr>
          <w:rFonts w:ascii="Arial Narrow" w:hAnsi="Arial Narrow"/>
        </w:rPr>
        <w:t>AO</w:t>
      </w:r>
      <w:r w:rsidRPr="00AD700D">
        <w:rPr>
          <w:rFonts w:ascii="Arial Narrow" w:hAnsi="Arial Narrow"/>
        </w:rPr>
        <w:t>,</w:t>
      </w:r>
      <w:r w:rsidR="00B7136A" w:rsidRPr="00AD700D">
        <w:rPr>
          <w:rFonts w:ascii="Arial Narrow" w:hAnsi="Arial Narrow"/>
        </w:rPr>
        <w:t xml:space="preserve"> </w:t>
      </w:r>
      <w:r w:rsidRPr="00AD700D">
        <w:rPr>
          <w:rFonts w:ascii="Arial Narrow" w:hAnsi="Arial Narrow"/>
        </w:rPr>
        <w:t>il</w:t>
      </w:r>
      <w:r w:rsidR="00B7136A" w:rsidRPr="00AD700D">
        <w:rPr>
          <w:rFonts w:ascii="Arial Narrow" w:hAnsi="Arial Narrow"/>
        </w:rPr>
        <w:t xml:space="preserve"> </w:t>
      </w:r>
      <w:r w:rsidRPr="00AD700D">
        <w:rPr>
          <w:rFonts w:ascii="Arial Narrow" w:hAnsi="Arial Narrow"/>
        </w:rPr>
        <w:t>comprend</w:t>
      </w:r>
      <w:r w:rsidRPr="00AD700D">
        <w:rPr>
          <w:rFonts w:ascii="Arial Narrow" w:hAnsi="Arial Narrow"/>
          <w:spacing w:val="24"/>
        </w:rPr>
        <w:t xml:space="preserve"> aussi </w:t>
      </w:r>
      <w:r w:rsidRPr="00AD700D">
        <w:rPr>
          <w:rFonts w:ascii="Arial Narrow" w:hAnsi="Arial Narrow"/>
        </w:rPr>
        <w:t>les</w:t>
      </w:r>
      <w:r w:rsidR="00B7136A" w:rsidRPr="00AD700D">
        <w:rPr>
          <w:rFonts w:ascii="Arial Narrow" w:hAnsi="Arial Narrow"/>
        </w:rPr>
        <w:t xml:space="preserve"> </w:t>
      </w:r>
      <w:r w:rsidRPr="00AD700D">
        <w:rPr>
          <w:rFonts w:ascii="Arial Narrow" w:hAnsi="Arial Narrow"/>
        </w:rPr>
        <w:t>principaux</w:t>
      </w:r>
      <w:r w:rsidR="00B7136A" w:rsidRPr="00AD700D">
        <w:rPr>
          <w:rFonts w:ascii="Arial Narrow" w:hAnsi="Arial Narrow"/>
        </w:rPr>
        <w:t xml:space="preserve"> </w:t>
      </w:r>
      <w:r w:rsidRPr="00AD700D">
        <w:rPr>
          <w:rFonts w:ascii="Arial Narrow" w:hAnsi="Arial Narrow"/>
        </w:rPr>
        <w:t>documents énumérés</w:t>
      </w:r>
      <w:r w:rsidR="00B7136A" w:rsidRPr="00AD700D">
        <w:rPr>
          <w:rFonts w:ascii="Arial Narrow" w:hAnsi="Arial Narrow"/>
        </w:rPr>
        <w:t xml:space="preserve"> </w:t>
      </w:r>
      <w:r w:rsidRPr="00AD700D">
        <w:rPr>
          <w:rFonts w:ascii="Arial Narrow" w:hAnsi="Arial Narrow"/>
        </w:rPr>
        <w:t>ci-</w:t>
      </w:r>
      <w:r w:rsidR="009F4A79" w:rsidRPr="00AD700D">
        <w:rPr>
          <w:rFonts w:ascii="Arial Narrow" w:hAnsi="Arial Narrow"/>
        </w:rPr>
        <w:t>après :</w:t>
      </w:r>
    </w:p>
    <w:p w14:paraId="2C6FE5F2" w14:textId="151FA6CE" w:rsidR="00273DD0" w:rsidRPr="00AD700D" w:rsidRDefault="00353DCC" w:rsidP="007E3E93">
      <w:pPr>
        <w:widowControl w:val="0"/>
        <w:autoSpaceDE w:val="0"/>
        <w:spacing w:after="60" w:line="276" w:lineRule="auto"/>
        <w:jc w:val="both"/>
        <w:rPr>
          <w:rFonts w:ascii="Arial Narrow" w:hAnsi="Arial Narrow"/>
        </w:rPr>
      </w:pPr>
      <w:bookmarkStart w:id="53" w:name="_Hlk159242412"/>
      <w:r w:rsidRPr="00AD700D">
        <w:rPr>
          <w:rFonts w:ascii="Arial Narrow" w:hAnsi="Arial Narrow"/>
        </w:rPr>
        <w:t>Pièce n°</w:t>
      </w:r>
      <w:r w:rsidR="00365F32" w:rsidRPr="00AD700D">
        <w:rPr>
          <w:rFonts w:ascii="Arial Narrow" w:hAnsi="Arial Narrow"/>
        </w:rPr>
        <w:t xml:space="preserve"> </w:t>
      </w:r>
      <w:r w:rsidR="002E23FF" w:rsidRPr="00AD700D">
        <w:rPr>
          <w:rFonts w:ascii="Arial Narrow" w:hAnsi="Arial Narrow"/>
        </w:rPr>
        <w:t>0</w:t>
      </w:r>
      <w:r w:rsidR="00017324" w:rsidRPr="00AD700D">
        <w:rPr>
          <w:rFonts w:ascii="Arial Narrow" w:hAnsi="Arial Narrow"/>
        </w:rPr>
        <w:t> :</w:t>
      </w:r>
      <w:r w:rsidRPr="00AD700D">
        <w:rPr>
          <w:rFonts w:ascii="Arial Narrow" w:hAnsi="Arial Narrow"/>
        </w:rPr>
        <w:t xml:space="preserve"> La lettre d’invitation à soumissionner </w:t>
      </w:r>
      <w:r w:rsidR="007A2820" w:rsidRPr="00AD700D">
        <w:rPr>
          <w:rFonts w:ascii="Arial Narrow" w:hAnsi="Arial Narrow"/>
        </w:rPr>
        <w:t>(en</w:t>
      </w:r>
      <w:r w:rsidR="00C564DA" w:rsidRPr="00AD700D">
        <w:rPr>
          <w:rFonts w:ascii="Arial Narrow" w:hAnsi="Arial Narrow"/>
        </w:rPr>
        <w:t xml:space="preserve"> cas</w:t>
      </w:r>
      <w:r w:rsidR="00B7136A" w:rsidRPr="00AD700D">
        <w:rPr>
          <w:rFonts w:ascii="Arial Narrow" w:hAnsi="Arial Narrow"/>
        </w:rPr>
        <w:t xml:space="preserve"> </w:t>
      </w:r>
      <w:r w:rsidR="00A527FD">
        <w:rPr>
          <w:rFonts w:ascii="Arial Narrow" w:hAnsi="Arial Narrow"/>
        </w:rPr>
        <w:t>de Consultation</w:t>
      </w:r>
      <w:r w:rsidR="00B7136A" w:rsidRPr="00AD700D">
        <w:rPr>
          <w:rFonts w:ascii="Arial Narrow" w:hAnsi="Arial Narrow"/>
        </w:rPr>
        <w:t xml:space="preserve"> </w:t>
      </w:r>
      <w:r w:rsidRPr="00AD700D">
        <w:rPr>
          <w:rFonts w:ascii="Arial Narrow" w:hAnsi="Arial Narrow"/>
        </w:rPr>
        <w:t>Restreint</w:t>
      </w:r>
      <w:r w:rsidR="00A527FD">
        <w:rPr>
          <w:rFonts w:ascii="Arial Narrow" w:hAnsi="Arial Narrow"/>
        </w:rPr>
        <w:t>e</w:t>
      </w:r>
      <w:r w:rsidR="009F4A79" w:rsidRPr="00AD700D">
        <w:rPr>
          <w:rFonts w:ascii="Arial Narrow" w:hAnsi="Arial Narrow"/>
        </w:rPr>
        <w:t>) ;</w:t>
      </w:r>
    </w:p>
    <w:bookmarkEnd w:id="53"/>
    <w:p w14:paraId="5BD5374D" w14:textId="6A4C651E"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Pièce n°</w:t>
      </w:r>
      <w:r w:rsidR="00365F32" w:rsidRPr="00AD700D">
        <w:rPr>
          <w:rFonts w:ascii="Arial Narrow" w:hAnsi="Arial Narrow"/>
        </w:rPr>
        <w:t xml:space="preserve"> </w:t>
      </w:r>
      <w:r w:rsidR="002E23FF" w:rsidRPr="00AD700D">
        <w:rPr>
          <w:rFonts w:ascii="Arial Narrow" w:hAnsi="Arial Narrow"/>
        </w:rPr>
        <w:t>1</w:t>
      </w:r>
      <w:r w:rsidR="00017324" w:rsidRPr="00AD700D">
        <w:rPr>
          <w:rFonts w:ascii="Arial Narrow" w:hAnsi="Arial Narrow"/>
        </w:rPr>
        <w:t> :</w:t>
      </w:r>
      <w:r w:rsidRPr="00AD700D">
        <w:rPr>
          <w:rFonts w:ascii="Arial Narrow" w:hAnsi="Arial Narrow"/>
        </w:rPr>
        <w:t xml:space="preserve"> L’Avis</w:t>
      </w:r>
      <w:r w:rsidR="00B7136A" w:rsidRPr="00AD700D">
        <w:rPr>
          <w:rFonts w:ascii="Arial Narrow" w:hAnsi="Arial Narrow"/>
        </w:rPr>
        <w:t xml:space="preserve"> </w:t>
      </w:r>
      <w:r w:rsidR="00210B61">
        <w:rPr>
          <w:rFonts w:ascii="Arial Narrow" w:hAnsi="Arial Narrow"/>
        </w:rPr>
        <w:t>d’Appel d’Offres</w:t>
      </w:r>
      <w:r w:rsidR="00B7136A" w:rsidRPr="00AD700D">
        <w:rPr>
          <w:rFonts w:ascii="Arial Narrow" w:hAnsi="Arial Narrow"/>
        </w:rPr>
        <w:t xml:space="preserve"> </w:t>
      </w:r>
      <w:r w:rsidR="00C564DA" w:rsidRPr="00AD700D">
        <w:rPr>
          <w:rFonts w:ascii="Arial Narrow" w:hAnsi="Arial Narrow"/>
        </w:rPr>
        <w:t xml:space="preserve">rédigé en français et en anglais </w:t>
      </w:r>
      <w:r w:rsidRPr="00AD700D">
        <w:rPr>
          <w:rFonts w:ascii="Arial Narrow" w:hAnsi="Arial Narrow"/>
        </w:rPr>
        <w:t>(</w:t>
      </w:r>
      <w:r w:rsidR="001F1865">
        <w:rPr>
          <w:rFonts w:ascii="Arial Narrow" w:hAnsi="Arial Narrow"/>
        </w:rPr>
        <w:t>A</w:t>
      </w:r>
      <w:r w:rsidR="00210B61">
        <w:rPr>
          <w:rFonts w:ascii="Arial Narrow" w:hAnsi="Arial Narrow"/>
        </w:rPr>
        <w:t>AO</w:t>
      </w:r>
      <w:r w:rsidR="009F4A79" w:rsidRPr="00AD700D">
        <w:rPr>
          <w:rFonts w:ascii="Arial Narrow" w:hAnsi="Arial Narrow"/>
        </w:rPr>
        <w:t>) ;</w:t>
      </w:r>
    </w:p>
    <w:p w14:paraId="1DB75C44" w14:textId="76A689E3"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Pièce n°</w:t>
      </w:r>
      <w:r w:rsidR="00365F32" w:rsidRPr="00AD700D">
        <w:rPr>
          <w:rFonts w:ascii="Arial Narrow" w:hAnsi="Arial Narrow"/>
        </w:rPr>
        <w:t xml:space="preserve"> </w:t>
      </w:r>
      <w:r w:rsidR="002E23FF" w:rsidRPr="00AD700D">
        <w:rPr>
          <w:rFonts w:ascii="Arial Narrow" w:hAnsi="Arial Narrow"/>
        </w:rPr>
        <w:t>2</w:t>
      </w:r>
      <w:r w:rsidR="00017324" w:rsidRPr="00AD700D">
        <w:rPr>
          <w:rFonts w:ascii="Arial Narrow" w:hAnsi="Arial Narrow"/>
        </w:rPr>
        <w:t> :</w:t>
      </w:r>
      <w:r w:rsidRPr="00AD700D">
        <w:rPr>
          <w:rFonts w:ascii="Arial Narrow" w:hAnsi="Arial Narrow"/>
        </w:rPr>
        <w:t xml:space="preserve"> Le Règlement Général </w:t>
      </w:r>
      <w:r w:rsidR="00210B61">
        <w:rPr>
          <w:rFonts w:ascii="Arial Narrow" w:hAnsi="Arial Narrow"/>
        </w:rPr>
        <w:t xml:space="preserve">de l’Appel d’Offres </w:t>
      </w:r>
      <w:r w:rsidRPr="00AD700D">
        <w:rPr>
          <w:rFonts w:ascii="Arial Narrow" w:hAnsi="Arial Narrow"/>
        </w:rPr>
        <w:t>(</w:t>
      </w:r>
      <w:r w:rsidR="00452E83">
        <w:rPr>
          <w:rFonts w:ascii="Arial Narrow" w:hAnsi="Arial Narrow"/>
        </w:rPr>
        <w:t>RG</w:t>
      </w:r>
      <w:r w:rsidR="00210B61">
        <w:rPr>
          <w:rFonts w:ascii="Arial Narrow" w:hAnsi="Arial Narrow"/>
        </w:rPr>
        <w:t>AO</w:t>
      </w:r>
      <w:r w:rsidRPr="00AD700D">
        <w:rPr>
          <w:rFonts w:ascii="Arial Narrow" w:hAnsi="Arial Narrow"/>
        </w:rPr>
        <w:t>) ;</w:t>
      </w:r>
    </w:p>
    <w:p w14:paraId="1E5B67A2" w14:textId="12BE3BA0" w:rsidR="00273DD0" w:rsidRPr="00AD700D" w:rsidRDefault="00353DCC" w:rsidP="007E3E93">
      <w:pPr>
        <w:widowControl w:val="0"/>
        <w:tabs>
          <w:tab w:val="left" w:pos="1760"/>
          <w:tab w:val="left" w:pos="3000"/>
          <w:tab w:val="left" w:pos="3480"/>
          <w:tab w:val="left" w:pos="4380"/>
        </w:tabs>
        <w:autoSpaceDE w:val="0"/>
        <w:spacing w:after="60" w:line="276" w:lineRule="auto"/>
        <w:jc w:val="both"/>
        <w:rPr>
          <w:rFonts w:ascii="Arial Narrow" w:hAnsi="Arial Narrow"/>
        </w:rPr>
      </w:pPr>
      <w:r w:rsidRPr="00AD700D">
        <w:rPr>
          <w:rFonts w:ascii="Arial Narrow" w:hAnsi="Arial Narrow"/>
        </w:rPr>
        <w:t>Pièce n°</w:t>
      </w:r>
      <w:r w:rsidR="00365F32" w:rsidRPr="00AD700D">
        <w:rPr>
          <w:rFonts w:ascii="Arial Narrow" w:hAnsi="Arial Narrow"/>
        </w:rPr>
        <w:t xml:space="preserve"> </w:t>
      </w:r>
      <w:r w:rsidR="002E23FF" w:rsidRPr="00AD700D">
        <w:rPr>
          <w:rFonts w:ascii="Arial Narrow" w:hAnsi="Arial Narrow"/>
        </w:rPr>
        <w:t>3</w:t>
      </w:r>
      <w:r w:rsidR="00017324" w:rsidRPr="00AD700D">
        <w:rPr>
          <w:rFonts w:ascii="Arial Narrow" w:hAnsi="Arial Narrow"/>
        </w:rPr>
        <w:t> :</w:t>
      </w:r>
      <w:r w:rsidRPr="00AD700D">
        <w:rPr>
          <w:rFonts w:ascii="Arial Narrow" w:hAnsi="Arial Narrow"/>
        </w:rPr>
        <w:t xml:space="preserve"> Le </w:t>
      </w:r>
      <w:r w:rsidRPr="00AD700D">
        <w:rPr>
          <w:rFonts w:ascii="Arial Narrow" w:hAnsi="Arial Narrow"/>
          <w:spacing w:val="5"/>
        </w:rPr>
        <w:t>Règlemen</w:t>
      </w:r>
      <w:r w:rsidRPr="00AD700D">
        <w:rPr>
          <w:rFonts w:ascii="Arial Narrow" w:hAnsi="Arial Narrow"/>
        </w:rPr>
        <w:t>t</w:t>
      </w:r>
      <w:r w:rsidR="00B7136A" w:rsidRPr="00AD700D">
        <w:rPr>
          <w:rFonts w:ascii="Arial Narrow" w:hAnsi="Arial Narrow"/>
        </w:rPr>
        <w:t xml:space="preserve"> </w:t>
      </w:r>
      <w:r w:rsidRPr="00AD700D">
        <w:rPr>
          <w:rFonts w:ascii="Arial Narrow" w:hAnsi="Arial Narrow"/>
          <w:spacing w:val="5"/>
        </w:rPr>
        <w:t>Particulie</w:t>
      </w:r>
      <w:r w:rsidRPr="00AD700D">
        <w:rPr>
          <w:rFonts w:ascii="Arial Narrow" w:hAnsi="Arial Narrow"/>
        </w:rPr>
        <w:t>r</w:t>
      </w:r>
      <w:r w:rsidR="00B7136A" w:rsidRPr="00AD700D">
        <w:rPr>
          <w:rFonts w:ascii="Arial Narrow" w:hAnsi="Arial Narrow"/>
        </w:rPr>
        <w:t xml:space="preserve"> </w:t>
      </w:r>
      <w:r w:rsidR="00210B61">
        <w:rPr>
          <w:rFonts w:ascii="Arial Narrow" w:hAnsi="Arial Narrow"/>
          <w:spacing w:val="5"/>
        </w:rPr>
        <w:t xml:space="preserve">de l’Appel d’Offres </w:t>
      </w:r>
      <w:r w:rsidRPr="00AD700D">
        <w:rPr>
          <w:rFonts w:ascii="Arial Narrow" w:hAnsi="Arial Narrow"/>
        </w:rPr>
        <w:t>(</w:t>
      </w:r>
      <w:r w:rsidR="00452E83">
        <w:rPr>
          <w:rFonts w:ascii="Arial Narrow" w:hAnsi="Arial Narrow"/>
        </w:rPr>
        <w:t>RP</w:t>
      </w:r>
      <w:r w:rsidR="00210B61">
        <w:rPr>
          <w:rFonts w:ascii="Arial Narrow" w:hAnsi="Arial Narrow"/>
        </w:rPr>
        <w:t>AO</w:t>
      </w:r>
      <w:r w:rsidRPr="00AD700D">
        <w:rPr>
          <w:rFonts w:ascii="Arial Narrow" w:hAnsi="Arial Narrow"/>
        </w:rPr>
        <w:t>)</w:t>
      </w:r>
      <w:r w:rsidR="009F4A79" w:rsidRPr="00AD700D">
        <w:rPr>
          <w:rFonts w:ascii="Arial Narrow" w:hAnsi="Arial Narrow"/>
        </w:rPr>
        <w:t xml:space="preserve"> </w:t>
      </w:r>
      <w:r w:rsidRPr="00AD700D">
        <w:rPr>
          <w:rFonts w:ascii="Arial Narrow" w:hAnsi="Arial Narrow"/>
        </w:rPr>
        <w:t>;</w:t>
      </w:r>
    </w:p>
    <w:p w14:paraId="33A37DE8" w14:textId="51FD7738"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Pièce n°</w:t>
      </w:r>
      <w:r w:rsidR="00365F32" w:rsidRPr="00AD700D">
        <w:rPr>
          <w:rFonts w:ascii="Arial Narrow" w:hAnsi="Arial Narrow"/>
        </w:rPr>
        <w:t xml:space="preserve"> </w:t>
      </w:r>
      <w:r w:rsidR="002E23FF" w:rsidRPr="00AD700D">
        <w:rPr>
          <w:rFonts w:ascii="Arial Narrow" w:hAnsi="Arial Narrow"/>
        </w:rPr>
        <w:t>4</w:t>
      </w:r>
      <w:r w:rsidR="00017324" w:rsidRPr="00AD700D">
        <w:rPr>
          <w:rFonts w:ascii="Arial Narrow" w:hAnsi="Arial Narrow"/>
        </w:rPr>
        <w:t> :</w:t>
      </w:r>
      <w:r w:rsidRPr="00AD700D">
        <w:rPr>
          <w:rFonts w:ascii="Arial Narrow" w:hAnsi="Arial Narrow"/>
        </w:rPr>
        <w:t xml:space="preserve"> Le Cahier des Clauses Administratives Particulières (CCAP)</w:t>
      </w:r>
      <w:r w:rsidR="009F4A79" w:rsidRPr="00AD700D">
        <w:rPr>
          <w:rFonts w:ascii="Arial Narrow" w:hAnsi="Arial Narrow"/>
        </w:rPr>
        <w:t xml:space="preserve"> </w:t>
      </w:r>
      <w:r w:rsidRPr="00AD700D">
        <w:rPr>
          <w:rFonts w:ascii="Arial Narrow" w:hAnsi="Arial Narrow"/>
        </w:rPr>
        <w:t>;</w:t>
      </w:r>
    </w:p>
    <w:p w14:paraId="2221EEC5" w14:textId="03D37657" w:rsidR="00273DD0" w:rsidRPr="00AD700D" w:rsidRDefault="00353DCC" w:rsidP="007E3E93">
      <w:pPr>
        <w:widowControl w:val="0"/>
        <w:tabs>
          <w:tab w:val="left" w:pos="440"/>
        </w:tabs>
        <w:autoSpaceDE w:val="0"/>
        <w:spacing w:after="60" w:line="276" w:lineRule="auto"/>
        <w:jc w:val="both"/>
        <w:rPr>
          <w:rFonts w:ascii="Arial Narrow" w:hAnsi="Arial Narrow"/>
        </w:rPr>
      </w:pPr>
      <w:r w:rsidRPr="00AD700D">
        <w:rPr>
          <w:rFonts w:ascii="Arial Narrow" w:hAnsi="Arial Narrow"/>
        </w:rPr>
        <w:t>Pièce n°</w:t>
      </w:r>
      <w:r w:rsidR="00365F32" w:rsidRPr="00AD700D">
        <w:rPr>
          <w:rFonts w:ascii="Arial Narrow" w:hAnsi="Arial Narrow"/>
        </w:rPr>
        <w:t xml:space="preserve"> </w:t>
      </w:r>
      <w:r w:rsidR="002E23FF" w:rsidRPr="00AD700D">
        <w:rPr>
          <w:rFonts w:ascii="Arial Narrow" w:hAnsi="Arial Narrow"/>
        </w:rPr>
        <w:t>5</w:t>
      </w:r>
      <w:r w:rsidR="00017324" w:rsidRPr="00AD700D">
        <w:rPr>
          <w:rFonts w:ascii="Arial Narrow" w:hAnsi="Arial Narrow"/>
        </w:rPr>
        <w:t> :</w:t>
      </w:r>
      <w:r w:rsidRPr="00AD700D">
        <w:rPr>
          <w:rFonts w:ascii="Arial Narrow" w:hAnsi="Arial Narrow"/>
        </w:rPr>
        <w:t xml:space="preserve"> Le Cahier des Clauses Techniques Particulières (CCTP)</w:t>
      </w:r>
      <w:r w:rsidR="009F4A79" w:rsidRPr="00AD700D">
        <w:rPr>
          <w:rFonts w:ascii="Arial Narrow" w:hAnsi="Arial Narrow"/>
        </w:rPr>
        <w:t xml:space="preserve"> </w:t>
      </w:r>
      <w:r w:rsidRPr="00AD700D">
        <w:rPr>
          <w:rFonts w:ascii="Arial Narrow" w:hAnsi="Arial Narrow"/>
        </w:rPr>
        <w:t>;</w:t>
      </w:r>
    </w:p>
    <w:p w14:paraId="0AD1CBF8" w14:textId="570126A1"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Pièce n° </w:t>
      </w:r>
      <w:r w:rsidR="002E23FF" w:rsidRPr="00AD700D">
        <w:rPr>
          <w:rFonts w:ascii="Arial Narrow" w:hAnsi="Arial Narrow"/>
        </w:rPr>
        <w:t>6</w:t>
      </w:r>
      <w:r w:rsidR="00017324" w:rsidRPr="00AD700D">
        <w:rPr>
          <w:rFonts w:ascii="Arial Narrow" w:hAnsi="Arial Narrow"/>
        </w:rPr>
        <w:t> :</w:t>
      </w:r>
      <w:r w:rsidRPr="00AD700D">
        <w:rPr>
          <w:rFonts w:ascii="Arial Narrow" w:hAnsi="Arial Narrow"/>
        </w:rPr>
        <w:t xml:space="preserve"> Le</w:t>
      </w:r>
      <w:r w:rsidR="00B7136A" w:rsidRPr="00AD700D">
        <w:rPr>
          <w:rFonts w:ascii="Arial Narrow" w:hAnsi="Arial Narrow"/>
        </w:rPr>
        <w:t xml:space="preserve"> </w:t>
      </w:r>
      <w:r w:rsidR="00655F7F" w:rsidRPr="00AD700D">
        <w:rPr>
          <w:rFonts w:ascii="Arial Narrow" w:hAnsi="Arial Narrow"/>
        </w:rPr>
        <w:t xml:space="preserve">Cadre </w:t>
      </w:r>
      <w:r w:rsidRPr="00AD700D">
        <w:rPr>
          <w:rFonts w:ascii="Arial Narrow" w:hAnsi="Arial Narrow"/>
        </w:rPr>
        <w:t>du</w:t>
      </w:r>
      <w:r w:rsidR="00B7136A" w:rsidRPr="00AD700D">
        <w:rPr>
          <w:rFonts w:ascii="Arial Narrow" w:hAnsi="Arial Narrow"/>
        </w:rPr>
        <w:t xml:space="preserve"> </w:t>
      </w:r>
      <w:r w:rsidRPr="00AD700D">
        <w:rPr>
          <w:rFonts w:ascii="Arial Narrow" w:hAnsi="Arial Narrow"/>
        </w:rPr>
        <w:t>Bordereau</w:t>
      </w:r>
      <w:r w:rsidR="00B7136A" w:rsidRPr="00AD700D">
        <w:rPr>
          <w:rFonts w:ascii="Arial Narrow" w:hAnsi="Arial Narrow"/>
        </w:rPr>
        <w:t xml:space="preserve"> </w:t>
      </w:r>
      <w:r w:rsidRPr="00AD700D">
        <w:rPr>
          <w:rFonts w:ascii="Arial Narrow" w:hAnsi="Arial Narrow"/>
        </w:rPr>
        <w:t>des</w:t>
      </w:r>
      <w:r w:rsidR="00B7136A" w:rsidRPr="00AD700D">
        <w:rPr>
          <w:rFonts w:ascii="Arial Narrow" w:hAnsi="Arial Narrow"/>
        </w:rPr>
        <w:t xml:space="preserve"> </w:t>
      </w:r>
      <w:r w:rsidR="009F4A79" w:rsidRPr="00AD700D">
        <w:rPr>
          <w:rFonts w:ascii="Arial Narrow" w:hAnsi="Arial Narrow"/>
        </w:rPr>
        <w:t>prix unitaires ;</w:t>
      </w:r>
    </w:p>
    <w:p w14:paraId="2D8A98C0" w14:textId="2B0C2354"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Pièce n°</w:t>
      </w:r>
      <w:r w:rsidR="00365F32" w:rsidRPr="00AD700D">
        <w:rPr>
          <w:rFonts w:ascii="Arial Narrow" w:hAnsi="Arial Narrow"/>
        </w:rPr>
        <w:t xml:space="preserve"> </w:t>
      </w:r>
      <w:r w:rsidR="002E23FF" w:rsidRPr="00AD700D">
        <w:rPr>
          <w:rFonts w:ascii="Arial Narrow" w:hAnsi="Arial Narrow"/>
        </w:rPr>
        <w:t>7</w:t>
      </w:r>
      <w:r w:rsidR="00017324" w:rsidRPr="00AD700D">
        <w:rPr>
          <w:rFonts w:ascii="Arial Narrow" w:hAnsi="Arial Narrow"/>
        </w:rPr>
        <w:t xml:space="preserve"> : </w:t>
      </w:r>
      <w:r w:rsidRPr="00AD700D">
        <w:rPr>
          <w:rFonts w:ascii="Arial Narrow" w:hAnsi="Arial Narrow"/>
        </w:rPr>
        <w:t>Le</w:t>
      </w:r>
      <w:r w:rsidR="00B7136A" w:rsidRPr="00AD700D">
        <w:rPr>
          <w:rFonts w:ascii="Arial Narrow" w:hAnsi="Arial Narrow"/>
        </w:rPr>
        <w:t xml:space="preserve"> </w:t>
      </w:r>
      <w:r w:rsidR="00655F7F" w:rsidRPr="00AD700D">
        <w:rPr>
          <w:rFonts w:ascii="Arial Narrow" w:hAnsi="Arial Narrow"/>
        </w:rPr>
        <w:t xml:space="preserve">Cadre </w:t>
      </w:r>
      <w:r w:rsidRPr="00AD700D">
        <w:rPr>
          <w:rFonts w:ascii="Arial Narrow" w:hAnsi="Arial Narrow"/>
        </w:rPr>
        <w:t>du</w:t>
      </w:r>
      <w:r w:rsidR="00B7136A" w:rsidRPr="00AD700D">
        <w:rPr>
          <w:rFonts w:ascii="Arial Narrow" w:hAnsi="Arial Narrow"/>
        </w:rPr>
        <w:t xml:space="preserve"> </w:t>
      </w:r>
      <w:r w:rsidRPr="00AD700D">
        <w:rPr>
          <w:rFonts w:ascii="Arial Narrow" w:hAnsi="Arial Narrow"/>
        </w:rPr>
        <w:t>Détail</w:t>
      </w:r>
      <w:r w:rsidR="00B7136A" w:rsidRPr="00AD700D">
        <w:rPr>
          <w:rFonts w:ascii="Arial Narrow" w:hAnsi="Arial Narrow"/>
        </w:rPr>
        <w:t xml:space="preserve"> </w:t>
      </w:r>
      <w:r w:rsidRPr="00AD700D">
        <w:rPr>
          <w:rFonts w:ascii="Arial Narrow" w:hAnsi="Arial Narrow"/>
        </w:rPr>
        <w:t>quantitatif</w:t>
      </w:r>
      <w:r w:rsidR="00B7136A" w:rsidRPr="00AD700D">
        <w:rPr>
          <w:rFonts w:ascii="Arial Narrow" w:hAnsi="Arial Narrow"/>
        </w:rPr>
        <w:t xml:space="preserve"> </w:t>
      </w:r>
      <w:r w:rsidRPr="00AD700D">
        <w:rPr>
          <w:rFonts w:ascii="Arial Narrow" w:hAnsi="Arial Narrow"/>
        </w:rPr>
        <w:t>et</w:t>
      </w:r>
      <w:r w:rsidR="00B7136A" w:rsidRPr="00AD700D">
        <w:rPr>
          <w:rFonts w:ascii="Arial Narrow" w:hAnsi="Arial Narrow"/>
        </w:rPr>
        <w:t xml:space="preserve"> </w:t>
      </w:r>
      <w:r w:rsidR="009F4A79" w:rsidRPr="00AD700D">
        <w:rPr>
          <w:rFonts w:ascii="Arial Narrow" w:hAnsi="Arial Narrow"/>
        </w:rPr>
        <w:t>estimatif ;</w:t>
      </w:r>
    </w:p>
    <w:p w14:paraId="3912C54F" w14:textId="572CAC3E" w:rsidR="00273DD0" w:rsidRPr="00AD700D" w:rsidRDefault="00353DCC" w:rsidP="007E3E93">
      <w:pPr>
        <w:widowControl w:val="0"/>
        <w:tabs>
          <w:tab w:val="left" w:pos="440"/>
        </w:tabs>
        <w:autoSpaceDE w:val="0"/>
        <w:spacing w:after="60" w:line="276" w:lineRule="auto"/>
        <w:jc w:val="both"/>
        <w:rPr>
          <w:rFonts w:ascii="Arial Narrow" w:hAnsi="Arial Narrow"/>
        </w:rPr>
      </w:pPr>
      <w:r w:rsidRPr="00AD700D">
        <w:rPr>
          <w:rFonts w:ascii="Arial Narrow" w:hAnsi="Arial Narrow"/>
        </w:rPr>
        <w:t>Pièce n°</w:t>
      </w:r>
      <w:r w:rsidR="002E23FF" w:rsidRPr="00AD700D">
        <w:rPr>
          <w:rFonts w:ascii="Arial Narrow" w:hAnsi="Arial Narrow"/>
        </w:rPr>
        <w:t>8 :</w:t>
      </w:r>
      <w:r w:rsidRPr="00AD700D">
        <w:rPr>
          <w:rFonts w:ascii="Arial Narrow" w:hAnsi="Arial Narrow"/>
        </w:rPr>
        <w:t xml:space="preserve"> Le</w:t>
      </w:r>
      <w:r w:rsidR="00B7136A" w:rsidRPr="00AD700D">
        <w:rPr>
          <w:rFonts w:ascii="Arial Narrow" w:hAnsi="Arial Narrow"/>
        </w:rPr>
        <w:t xml:space="preserve"> </w:t>
      </w:r>
      <w:r w:rsidR="00655F7F" w:rsidRPr="00AD700D">
        <w:rPr>
          <w:rFonts w:ascii="Arial Narrow" w:hAnsi="Arial Narrow"/>
        </w:rPr>
        <w:t xml:space="preserve">Cadre </w:t>
      </w:r>
      <w:r w:rsidRPr="00AD700D">
        <w:rPr>
          <w:rFonts w:ascii="Arial Narrow" w:hAnsi="Arial Narrow"/>
        </w:rPr>
        <w:t>du</w:t>
      </w:r>
      <w:r w:rsidR="00B7136A" w:rsidRPr="00AD700D">
        <w:rPr>
          <w:rFonts w:ascii="Arial Narrow" w:hAnsi="Arial Narrow"/>
        </w:rPr>
        <w:t xml:space="preserve"> </w:t>
      </w:r>
      <w:r w:rsidRPr="00AD700D">
        <w:rPr>
          <w:rFonts w:ascii="Arial Narrow" w:hAnsi="Arial Narrow"/>
        </w:rPr>
        <w:t>Sous-Détail</w:t>
      </w:r>
      <w:r w:rsidR="00B7136A" w:rsidRPr="00AD700D">
        <w:rPr>
          <w:rFonts w:ascii="Arial Narrow" w:hAnsi="Arial Narrow"/>
        </w:rPr>
        <w:t xml:space="preserve"> </w:t>
      </w:r>
      <w:r w:rsidRPr="00AD700D">
        <w:rPr>
          <w:rFonts w:ascii="Arial Narrow" w:hAnsi="Arial Narrow"/>
        </w:rPr>
        <w:t>des</w:t>
      </w:r>
      <w:r w:rsidR="00B7136A" w:rsidRPr="00AD700D">
        <w:rPr>
          <w:rFonts w:ascii="Arial Narrow" w:hAnsi="Arial Narrow"/>
        </w:rPr>
        <w:t xml:space="preserve"> </w:t>
      </w:r>
      <w:r w:rsidRPr="00AD700D">
        <w:rPr>
          <w:rFonts w:ascii="Arial Narrow" w:hAnsi="Arial Narrow"/>
        </w:rPr>
        <w:t>Prix</w:t>
      </w:r>
      <w:r w:rsidR="00B7136A" w:rsidRPr="00AD700D">
        <w:rPr>
          <w:rFonts w:ascii="Arial Narrow" w:hAnsi="Arial Narrow"/>
        </w:rPr>
        <w:t xml:space="preserve"> </w:t>
      </w:r>
      <w:r w:rsidR="00655F7F" w:rsidRPr="00AD700D">
        <w:rPr>
          <w:rFonts w:ascii="Arial Narrow" w:hAnsi="Arial Narrow"/>
        </w:rPr>
        <w:t xml:space="preserve">Unitaires </w:t>
      </w:r>
      <w:r w:rsidR="00E42602" w:rsidRPr="00AD700D">
        <w:rPr>
          <w:rFonts w:ascii="Arial Narrow" w:hAnsi="Arial Narrow"/>
          <w:spacing w:val="6"/>
        </w:rPr>
        <w:t>ou de la décomposition des prix</w:t>
      </w:r>
      <w:r w:rsidR="00ED3FF4" w:rsidRPr="00AD700D">
        <w:rPr>
          <w:rFonts w:ascii="Arial Narrow" w:hAnsi="Arial Narrow"/>
          <w:spacing w:val="6"/>
        </w:rPr>
        <w:t>,</w:t>
      </w:r>
      <w:r w:rsidR="00E42602" w:rsidRPr="00AD700D">
        <w:rPr>
          <w:rFonts w:ascii="Arial Narrow" w:hAnsi="Arial Narrow"/>
          <w:spacing w:val="6"/>
        </w:rPr>
        <w:t xml:space="preserve"> le cas </w:t>
      </w:r>
      <w:r w:rsidR="009F4A79" w:rsidRPr="00AD700D">
        <w:rPr>
          <w:rFonts w:ascii="Arial Narrow" w:hAnsi="Arial Narrow"/>
          <w:spacing w:val="6"/>
        </w:rPr>
        <w:t>échéant</w:t>
      </w:r>
      <w:r w:rsidR="009F4A79" w:rsidRPr="00AD700D">
        <w:rPr>
          <w:rFonts w:ascii="Arial Narrow" w:hAnsi="Arial Narrow"/>
        </w:rPr>
        <w:t xml:space="preserve"> ;</w:t>
      </w:r>
    </w:p>
    <w:p w14:paraId="20282D16" w14:textId="27021410" w:rsidR="00273DD0" w:rsidRPr="00AD700D" w:rsidRDefault="00353DCC" w:rsidP="007E3E93">
      <w:pPr>
        <w:widowControl w:val="0"/>
        <w:tabs>
          <w:tab w:val="left" w:pos="440"/>
        </w:tabs>
        <w:autoSpaceDE w:val="0"/>
        <w:spacing w:after="60" w:line="276" w:lineRule="auto"/>
        <w:jc w:val="both"/>
        <w:rPr>
          <w:rFonts w:ascii="Arial Narrow" w:hAnsi="Arial Narrow"/>
        </w:rPr>
      </w:pPr>
      <w:r w:rsidRPr="00AD700D">
        <w:rPr>
          <w:rFonts w:ascii="Arial Narrow" w:hAnsi="Arial Narrow"/>
        </w:rPr>
        <w:t>Pièce n°</w:t>
      </w:r>
      <w:r w:rsidR="00310214" w:rsidRPr="00AD700D">
        <w:rPr>
          <w:rFonts w:ascii="Arial Narrow" w:hAnsi="Arial Narrow"/>
        </w:rPr>
        <w:t>0</w:t>
      </w:r>
      <w:r w:rsidR="002E23FF" w:rsidRPr="00AD700D">
        <w:rPr>
          <w:rFonts w:ascii="Arial Narrow" w:hAnsi="Arial Narrow"/>
        </w:rPr>
        <w:t>9</w:t>
      </w:r>
      <w:r w:rsidR="00017324" w:rsidRPr="00AD700D">
        <w:rPr>
          <w:rFonts w:ascii="Arial Narrow" w:hAnsi="Arial Narrow"/>
        </w:rPr>
        <w:t> :</w:t>
      </w:r>
      <w:r w:rsidRPr="00AD700D">
        <w:rPr>
          <w:rFonts w:ascii="Arial Narrow" w:hAnsi="Arial Narrow"/>
        </w:rPr>
        <w:t xml:space="preserve"> Le modèle</w:t>
      </w:r>
      <w:r w:rsidR="00B7136A" w:rsidRPr="00AD700D">
        <w:rPr>
          <w:rFonts w:ascii="Arial Narrow" w:hAnsi="Arial Narrow"/>
        </w:rPr>
        <w:t xml:space="preserve"> </w:t>
      </w:r>
      <w:r w:rsidRPr="00AD700D">
        <w:rPr>
          <w:rFonts w:ascii="Arial Narrow" w:hAnsi="Arial Narrow"/>
        </w:rPr>
        <w:t>de marché</w:t>
      </w:r>
      <w:r w:rsidR="002E23FF" w:rsidRPr="00AD700D">
        <w:rPr>
          <w:rFonts w:ascii="Arial Narrow" w:hAnsi="Arial Narrow"/>
        </w:rPr>
        <w:t> ;</w:t>
      </w:r>
      <w:r w:rsidR="00210B61">
        <w:rPr>
          <w:rFonts w:ascii="Arial Narrow" w:hAnsi="Arial Narrow"/>
        </w:rPr>
        <w:t xml:space="preserve"> </w:t>
      </w:r>
    </w:p>
    <w:p w14:paraId="4056601C" w14:textId="2C487DFD" w:rsidR="00273DD0" w:rsidRPr="00AD700D" w:rsidRDefault="00353DCC" w:rsidP="007E3E93">
      <w:pPr>
        <w:widowControl w:val="0"/>
        <w:tabs>
          <w:tab w:val="left" w:pos="440"/>
        </w:tabs>
        <w:autoSpaceDE w:val="0"/>
        <w:spacing w:after="60" w:line="276" w:lineRule="auto"/>
        <w:jc w:val="both"/>
        <w:rPr>
          <w:rFonts w:ascii="Arial Narrow" w:hAnsi="Arial Narrow"/>
        </w:rPr>
      </w:pPr>
      <w:r w:rsidRPr="00AD700D">
        <w:rPr>
          <w:rFonts w:ascii="Arial Narrow" w:hAnsi="Arial Narrow"/>
        </w:rPr>
        <w:t>Pièce n° 1</w:t>
      </w:r>
      <w:r w:rsidR="002E23FF" w:rsidRPr="00AD700D">
        <w:rPr>
          <w:rFonts w:ascii="Arial Narrow" w:hAnsi="Arial Narrow"/>
        </w:rPr>
        <w:t>0</w:t>
      </w:r>
      <w:r w:rsidR="00017324" w:rsidRPr="00AD700D">
        <w:rPr>
          <w:rFonts w:ascii="Arial Narrow" w:hAnsi="Arial Narrow"/>
        </w:rPr>
        <w:t> :</w:t>
      </w:r>
      <w:r w:rsidR="008269E7" w:rsidRPr="00AD700D">
        <w:rPr>
          <w:rFonts w:ascii="Arial Narrow" w:hAnsi="Arial Narrow"/>
        </w:rPr>
        <w:t xml:space="preserve"> </w:t>
      </w:r>
      <w:r w:rsidR="002E23FF" w:rsidRPr="00AD700D">
        <w:rPr>
          <w:rFonts w:ascii="Arial Narrow" w:hAnsi="Arial Narrow"/>
        </w:rPr>
        <w:t xml:space="preserve">Les </w:t>
      </w:r>
      <w:r w:rsidRPr="00AD700D">
        <w:rPr>
          <w:rFonts w:ascii="Arial Narrow" w:hAnsi="Arial Narrow"/>
        </w:rPr>
        <w:t>Modèles</w:t>
      </w:r>
      <w:r w:rsidR="003E1B02" w:rsidRPr="00AD700D">
        <w:rPr>
          <w:rFonts w:ascii="Arial Narrow" w:hAnsi="Arial Narrow"/>
        </w:rPr>
        <w:t xml:space="preserve"> ou formulaires types</w:t>
      </w:r>
      <w:r w:rsidRPr="00AD700D">
        <w:rPr>
          <w:rFonts w:ascii="Arial Narrow" w:hAnsi="Arial Narrow"/>
        </w:rPr>
        <w:t xml:space="preserve"> à utiliser par les Soumissionnaires</w:t>
      </w:r>
      <w:r w:rsidR="008B033E" w:rsidRPr="00AD700D">
        <w:rPr>
          <w:rFonts w:ascii="Arial Narrow" w:hAnsi="Arial Narrow"/>
        </w:rPr>
        <w:t xml:space="preserve"> notamment</w:t>
      </w:r>
      <w:r w:rsidR="002E23FF" w:rsidRPr="00AD700D">
        <w:rPr>
          <w:rFonts w:ascii="Arial Narrow" w:hAnsi="Arial Narrow"/>
        </w:rPr>
        <w:t> :</w:t>
      </w:r>
    </w:p>
    <w:p w14:paraId="6FDD4036" w14:textId="799346F8" w:rsidR="00E80048" w:rsidRPr="007E3E93" w:rsidRDefault="00E80048" w:rsidP="007E3E93">
      <w:pPr>
        <w:widowControl w:val="0"/>
        <w:autoSpaceDE w:val="0"/>
        <w:spacing w:line="276" w:lineRule="auto"/>
        <w:ind w:left="284"/>
        <w:jc w:val="both"/>
        <w:rPr>
          <w:rFonts w:ascii="Arial Narrow" w:hAnsi="Arial Narrow"/>
          <w:iCs/>
        </w:rPr>
      </w:pPr>
      <w:bookmarkStart w:id="54" w:name="_Hlk158723946"/>
      <w:r w:rsidRPr="007E3E93">
        <w:rPr>
          <w:rFonts w:ascii="Arial Narrow" w:hAnsi="Arial Narrow"/>
          <w:iCs/>
        </w:rPr>
        <w:t xml:space="preserve">Annexe n° 1: Modèle </w:t>
      </w:r>
      <w:r w:rsidR="00774A75" w:rsidRPr="007E3E93">
        <w:rPr>
          <w:rFonts w:ascii="Arial Narrow" w:hAnsi="Arial Narrow"/>
          <w:iCs/>
        </w:rPr>
        <w:t xml:space="preserve">de </w:t>
      </w:r>
      <w:r w:rsidRPr="007E3E93">
        <w:rPr>
          <w:rFonts w:ascii="Arial Narrow" w:hAnsi="Arial Narrow"/>
          <w:iCs/>
        </w:rPr>
        <w:t xml:space="preserve">Déclaration d’intention de soumissionner </w:t>
      </w:r>
    </w:p>
    <w:p w14:paraId="15F540BF" w14:textId="20578688" w:rsidR="00E80048"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An</w:t>
      </w:r>
      <w:r w:rsidR="007E3E93" w:rsidRPr="007E3E93">
        <w:rPr>
          <w:rFonts w:ascii="Arial Narrow" w:hAnsi="Arial Narrow"/>
          <w:iCs/>
        </w:rPr>
        <w:t>nexe n° 2: Modèle de soumission</w:t>
      </w:r>
    </w:p>
    <w:p w14:paraId="7CC18CDD" w14:textId="5C5563D3" w:rsidR="00E80048"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 xml:space="preserve">Annexe n° 3: </w:t>
      </w:r>
      <w:r w:rsidR="007E3E93" w:rsidRPr="007E3E93">
        <w:rPr>
          <w:rFonts w:ascii="Arial Narrow" w:hAnsi="Arial Narrow"/>
          <w:iCs/>
        </w:rPr>
        <w:t>Modèle de caution de soumission</w:t>
      </w:r>
    </w:p>
    <w:p w14:paraId="2846044E" w14:textId="7A7E0357" w:rsidR="00E80048"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Annexe n° 4: Mo</w:t>
      </w:r>
      <w:r w:rsidR="007E3E93" w:rsidRPr="007E3E93">
        <w:rPr>
          <w:rFonts w:ascii="Arial Narrow" w:hAnsi="Arial Narrow"/>
          <w:iCs/>
        </w:rPr>
        <w:t>dèle de cautionnement définitif</w:t>
      </w:r>
    </w:p>
    <w:p w14:paraId="211FEE4B" w14:textId="3FBA5E01" w:rsidR="00E80048"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Annexe n° 5: Modèle de c</w:t>
      </w:r>
      <w:r w:rsidR="007E3E93" w:rsidRPr="007E3E93">
        <w:rPr>
          <w:rFonts w:ascii="Arial Narrow" w:hAnsi="Arial Narrow"/>
          <w:iCs/>
        </w:rPr>
        <w:t>aution d'avance de démarrage</w:t>
      </w:r>
    </w:p>
    <w:p w14:paraId="6105716F" w14:textId="1D4B644D" w:rsidR="00E80048"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Annexe n°</w:t>
      </w:r>
      <w:r w:rsidR="007E3E93" w:rsidRPr="007E3E93">
        <w:rPr>
          <w:rFonts w:ascii="Arial Narrow" w:hAnsi="Arial Narrow"/>
          <w:iCs/>
        </w:rPr>
        <w:t xml:space="preserve"> </w:t>
      </w:r>
      <w:r w:rsidRPr="007E3E93">
        <w:rPr>
          <w:rFonts w:ascii="Arial Narrow" w:hAnsi="Arial Narrow"/>
          <w:iCs/>
        </w:rPr>
        <w:t xml:space="preserve">6 : Modèle de caution de bonne </w:t>
      </w:r>
      <w:r w:rsidR="007E3E93" w:rsidRPr="007E3E93">
        <w:rPr>
          <w:rFonts w:ascii="Arial Narrow" w:hAnsi="Arial Narrow"/>
          <w:iCs/>
        </w:rPr>
        <w:t>exécution (retenue de garantie)</w:t>
      </w:r>
    </w:p>
    <w:p w14:paraId="28DDA663" w14:textId="77777777" w:rsidR="00E80048"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Annexe n° 7: Modèle de Lettre de soumission de la proposition technique</w:t>
      </w:r>
    </w:p>
    <w:p w14:paraId="5A44EF7E" w14:textId="531C2223" w:rsidR="00E80048"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Annexe n°</w:t>
      </w:r>
      <w:r w:rsidR="007E3E93" w:rsidRPr="007E3E93">
        <w:rPr>
          <w:rFonts w:ascii="Arial Narrow" w:hAnsi="Arial Narrow"/>
          <w:iCs/>
        </w:rPr>
        <w:t xml:space="preserve"> 8: Modèle de Cadre du planning</w:t>
      </w:r>
    </w:p>
    <w:p w14:paraId="21A49236" w14:textId="034A90B6" w:rsidR="00E80048"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Annexe n° 9: Modèle de liste de personn</w:t>
      </w:r>
      <w:r w:rsidR="007E3E93" w:rsidRPr="007E3E93">
        <w:rPr>
          <w:rFonts w:ascii="Arial Narrow" w:hAnsi="Arial Narrow"/>
          <w:iCs/>
        </w:rPr>
        <w:t>els à mobiliser</w:t>
      </w:r>
    </w:p>
    <w:p w14:paraId="440891A2" w14:textId="74161538" w:rsidR="00013B9F"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Annexe n° 10</w:t>
      </w:r>
      <w:r w:rsidR="008269E7" w:rsidRPr="007E3E93">
        <w:rPr>
          <w:rFonts w:ascii="Arial Narrow" w:hAnsi="Arial Narrow"/>
          <w:iCs/>
        </w:rPr>
        <w:t xml:space="preserve"> </w:t>
      </w:r>
      <w:r w:rsidRPr="007E3E93">
        <w:rPr>
          <w:rFonts w:ascii="Arial Narrow" w:hAnsi="Arial Narrow"/>
          <w:iCs/>
        </w:rPr>
        <w:t>: Modèle de fiches de prestations susceptibles d'être sous traitées</w:t>
      </w:r>
    </w:p>
    <w:p w14:paraId="62A949E5" w14:textId="0BF4630A" w:rsidR="00E80048"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Annexe n° 11</w:t>
      </w:r>
      <w:r w:rsidR="008269E7" w:rsidRPr="007E3E93">
        <w:rPr>
          <w:rFonts w:ascii="Arial Narrow" w:hAnsi="Arial Narrow"/>
          <w:iCs/>
        </w:rPr>
        <w:t xml:space="preserve"> </w:t>
      </w:r>
      <w:r w:rsidRPr="007E3E93">
        <w:rPr>
          <w:rFonts w:ascii="Arial Narrow" w:hAnsi="Arial Narrow"/>
          <w:iCs/>
        </w:rPr>
        <w:t xml:space="preserve">: Modèle </w:t>
      </w:r>
      <w:r w:rsidR="007E3E93" w:rsidRPr="007E3E93">
        <w:rPr>
          <w:rFonts w:ascii="Arial Narrow" w:hAnsi="Arial Narrow"/>
          <w:iCs/>
        </w:rPr>
        <w:t>de CV de personnels à mobiliser</w:t>
      </w:r>
    </w:p>
    <w:p w14:paraId="7C907E5E" w14:textId="66E6ADDC" w:rsidR="008443AE" w:rsidRPr="00AD700D" w:rsidRDefault="008443AE" w:rsidP="007E3E93">
      <w:pPr>
        <w:widowControl w:val="0"/>
        <w:autoSpaceDE w:val="0"/>
        <w:spacing w:after="60" w:line="276" w:lineRule="auto"/>
        <w:jc w:val="both"/>
        <w:rPr>
          <w:rFonts w:ascii="Arial Narrow" w:hAnsi="Arial Narrow"/>
        </w:rPr>
      </w:pPr>
      <w:r w:rsidRPr="00AD700D">
        <w:rPr>
          <w:rFonts w:ascii="Arial Narrow" w:hAnsi="Arial Narrow"/>
        </w:rPr>
        <w:t xml:space="preserve">Pièce n° 11 : Le </w:t>
      </w:r>
      <w:r w:rsidR="00C70909" w:rsidRPr="00AD700D">
        <w:rPr>
          <w:rFonts w:ascii="Arial Narrow" w:hAnsi="Arial Narrow"/>
        </w:rPr>
        <w:t>formulaire</w:t>
      </w:r>
      <w:r w:rsidRPr="00AD700D">
        <w:rPr>
          <w:rFonts w:ascii="Arial Narrow" w:hAnsi="Arial Narrow"/>
        </w:rPr>
        <w:t xml:space="preserve"> de </w:t>
      </w:r>
      <w:bookmarkStart w:id="55" w:name="_Hlk159243329"/>
      <w:r w:rsidRPr="00AD700D">
        <w:rPr>
          <w:rFonts w:ascii="Arial Narrow" w:hAnsi="Arial Narrow"/>
        </w:rPr>
        <w:t xml:space="preserve">la charte </w:t>
      </w:r>
      <w:r w:rsidR="006A0842" w:rsidRPr="00AD700D">
        <w:rPr>
          <w:rFonts w:ascii="Arial Narrow" w:hAnsi="Arial Narrow"/>
        </w:rPr>
        <w:t>d’intégrité</w:t>
      </w:r>
      <w:bookmarkEnd w:id="55"/>
      <w:r w:rsidR="006A0842" w:rsidRPr="00AD700D">
        <w:rPr>
          <w:rFonts w:ascii="Arial Narrow" w:hAnsi="Arial Narrow"/>
        </w:rPr>
        <w:t>.</w:t>
      </w:r>
    </w:p>
    <w:p w14:paraId="154CFF8A" w14:textId="7D7078C3" w:rsidR="008443AE" w:rsidRPr="00AD700D" w:rsidRDefault="008443AE" w:rsidP="007E3E93">
      <w:pPr>
        <w:widowControl w:val="0"/>
        <w:autoSpaceDE w:val="0"/>
        <w:spacing w:after="60" w:line="276" w:lineRule="auto"/>
        <w:jc w:val="both"/>
        <w:rPr>
          <w:rFonts w:ascii="Arial Narrow" w:hAnsi="Arial Narrow"/>
        </w:rPr>
      </w:pPr>
      <w:r w:rsidRPr="00AD700D">
        <w:rPr>
          <w:rFonts w:ascii="Arial Narrow" w:hAnsi="Arial Narrow"/>
        </w:rPr>
        <w:t xml:space="preserve">Pièce n° 12 : Le </w:t>
      </w:r>
      <w:r w:rsidR="00C70909" w:rsidRPr="00AD700D">
        <w:rPr>
          <w:rFonts w:ascii="Arial Narrow" w:hAnsi="Arial Narrow"/>
        </w:rPr>
        <w:t>formulaire de</w:t>
      </w:r>
      <w:r w:rsidRPr="00AD700D">
        <w:rPr>
          <w:rFonts w:ascii="Arial Narrow" w:hAnsi="Arial Narrow"/>
        </w:rPr>
        <w:t xml:space="preserve"> </w:t>
      </w:r>
      <w:bookmarkStart w:id="56" w:name="_Hlk159243341"/>
      <w:r w:rsidRPr="00AD700D">
        <w:rPr>
          <w:rFonts w:ascii="Arial Narrow" w:hAnsi="Arial Narrow"/>
        </w:rPr>
        <w:t xml:space="preserve">déclaration d’engagement </w:t>
      </w:r>
      <w:r w:rsidR="006A0842" w:rsidRPr="00AD700D">
        <w:rPr>
          <w:rFonts w:ascii="Arial Narrow" w:hAnsi="Arial Narrow"/>
        </w:rPr>
        <w:t xml:space="preserve">au respect des clauses </w:t>
      </w:r>
      <w:r w:rsidRPr="00AD700D">
        <w:rPr>
          <w:rFonts w:ascii="Arial Narrow" w:hAnsi="Arial Narrow"/>
        </w:rPr>
        <w:t>social</w:t>
      </w:r>
      <w:r w:rsidR="006A0842" w:rsidRPr="00AD700D">
        <w:rPr>
          <w:rFonts w:ascii="Arial Narrow" w:hAnsi="Arial Narrow"/>
        </w:rPr>
        <w:t>es</w:t>
      </w:r>
      <w:r w:rsidRPr="00AD700D">
        <w:rPr>
          <w:rFonts w:ascii="Arial Narrow" w:hAnsi="Arial Narrow"/>
        </w:rPr>
        <w:t xml:space="preserve"> et environnemental</w:t>
      </w:r>
      <w:r w:rsidR="006A0842" w:rsidRPr="00AD700D">
        <w:rPr>
          <w:rFonts w:ascii="Arial Narrow" w:hAnsi="Arial Narrow"/>
        </w:rPr>
        <w:t>es</w:t>
      </w:r>
      <w:bookmarkEnd w:id="56"/>
      <w:r w:rsidRPr="00AD700D">
        <w:rPr>
          <w:rFonts w:ascii="Arial Narrow" w:hAnsi="Arial Narrow"/>
        </w:rPr>
        <w:t>.</w:t>
      </w:r>
    </w:p>
    <w:bookmarkEnd w:id="54"/>
    <w:p w14:paraId="3B7B2F6F" w14:textId="00ADA6BB" w:rsidR="008443AE" w:rsidRPr="00AD700D" w:rsidRDefault="008443AE" w:rsidP="007E3E93">
      <w:pPr>
        <w:widowControl w:val="0"/>
        <w:autoSpaceDE w:val="0"/>
        <w:spacing w:after="60" w:line="276" w:lineRule="auto"/>
        <w:jc w:val="both"/>
        <w:rPr>
          <w:rFonts w:ascii="Arial Narrow" w:hAnsi="Arial Narrow"/>
        </w:rPr>
      </w:pPr>
      <w:r w:rsidRPr="00AD700D">
        <w:rPr>
          <w:rFonts w:ascii="Arial Narrow" w:hAnsi="Arial Narrow"/>
        </w:rPr>
        <w:t xml:space="preserve">Pièce n° 13 : </w:t>
      </w:r>
      <w:r w:rsidR="00B2158C" w:rsidRPr="00AD700D">
        <w:rPr>
          <w:rFonts w:ascii="Arial Narrow" w:hAnsi="Arial Narrow"/>
        </w:rPr>
        <w:t xml:space="preserve">le </w:t>
      </w:r>
      <w:r w:rsidR="001672D7" w:rsidRPr="00AD700D">
        <w:rPr>
          <w:rFonts w:ascii="Arial Narrow" w:hAnsi="Arial Narrow"/>
        </w:rPr>
        <w:t xml:space="preserve">visa de maturité ou </w:t>
      </w:r>
      <w:r w:rsidR="007E0A36" w:rsidRPr="00AD700D">
        <w:rPr>
          <w:rFonts w:ascii="Arial Narrow" w:hAnsi="Arial Narrow"/>
        </w:rPr>
        <w:t xml:space="preserve">les justificatifs des études préalables à remplir par le Maître d’Ouvrage, la disponibilité du financement </w:t>
      </w:r>
      <w:r w:rsidR="008F2876" w:rsidRPr="00AD700D">
        <w:rPr>
          <w:rFonts w:ascii="Arial Narrow" w:hAnsi="Arial Narrow"/>
        </w:rPr>
        <w:t>ou</w:t>
      </w:r>
      <w:r w:rsidR="007E0A36" w:rsidRPr="00AD700D">
        <w:rPr>
          <w:rFonts w:ascii="Arial Narrow" w:hAnsi="Arial Narrow"/>
        </w:rPr>
        <w:t xml:space="preserve"> l'inscription budgétaire</w:t>
      </w:r>
      <w:r w:rsidRPr="00AD700D">
        <w:rPr>
          <w:rFonts w:ascii="Arial Narrow" w:hAnsi="Arial Narrow"/>
        </w:rPr>
        <w:t>.</w:t>
      </w:r>
    </w:p>
    <w:p w14:paraId="22B6EB0F" w14:textId="38F81CBE" w:rsidR="00273DD0" w:rsidRPr="00AD700D" w:rsidRDefault="00353DCC" w:rsidP="007E3E93">
      <w:pPr>
        <w:widowControl w:val="0"/>
        <w:tabs>
          <w:tab w:val="left" w:pos="440"/>
        </w:tabs>
        <w:autoSpaceDE w:val="0"/>
        <w:spacing w:after="60" w:line="276" w:lineRule="auto"/>
        <w:jc w:val="both"/>
        <w:rPr>
          <w:rFonts w:ascii="Arial Narrow" w:hAnsi="Arial Narrow"/>
        </w:rPr>
      </w:pPr>
      <w:r w:rsidRPr="00AD700D">
        <w:rPr>
          <w:rFonts w:ascii="Arial Narrow" w:hAnsi="Arial Narrow"/>
        </w:rPr>
        <w:t xml:space="preserve">Pièce n° </w:t>
      </w:r>
      <w:r w:rsidR="008443AE" w:rsidRPr="00AD700D">
        <w:rPr>
          <w:rFonts w:ascii="Arial Narrow" w:hAnsi="Arial Narrow"/>
        </w:rPr>
        <w:t>14 </w:t>
      </w:r>
      <w:r w:rsidR="00017324" w:rsidRPr="00AD700D">
        <w:rPr>
          <w:rFonts w:ascii="Arial Narrow" w:hAnsi="Arial Narrow"/>
        </w:rPr>
        <w:t>:</w:t>
      </w:r>
      <w:r w:rsidRPr="00AD700D">
        <w:rPr>
          <w:rFonts w:ascii="Arial Narrow" w:hAnsi="Arial Narrow"/>
        </w:rPr>
        <w:tab/>
        <w:t>La</w:t>
      </w:r>
      <w:r w:rsidR="004D0CF2" w:rsidRPr="00AD700D">
        <w:rPr>
          <w:rFonts w:ascii="Arial Narrow" w:hAnsi="Arial Narrow"/>
        </w:rPr>
        <w:t xml:space="preserve"> </w:t>
      </w:r>
      <w:r w:rsidRPr="00AD700D">
        <w:rPr>
          <w:rFonts w:ascii="Arial Narrow" w:hAnsi="Arial Narrow"/>
        </w:rPr>
        <w:t>liste</w:t>
      </w:r>
      <w:r w:rsidR="004D0CF2" w:rsidRPr="00AD700D">
        <w:rPr>
          <w:rFonts w:ascii="Arial Narrow" w:hAnsi="Arial Narrow"/>
        </w:rPr>
        <w:t xml:space="preserve"> </w:t>
      </w:r>
      <w:r w:rsidR="00C70909" w:rsidRPr="00AD700D">
        <w:rPr>
          <w:rFonts w:ascii="Arial Narrow" w:hAnsi="Arial Narrow"/>
        </w:rPr>
        <w:t xml:space="preserve">des établissements bancaires et organismes financiers </w:t>
      </w:r>
      <w:r w:rsidR="00540AA3" w:rsidRPr="00AD700D">
        <w:rPr>
          <w:rFonts w:ascii="Arial Narrow" w:hAnsi="Arial Narrow"/>
        </w:rPr>
        <w:t xml:space="preserve">habilités </w:t>
      </w:r>
      <w:r w:rsidR="00FE3BD9" w:rsidRPr="00AD700D">
        <w:rPr>
          <w:rFonts w:ascii="Arial Narrow" w:hAnsi="Arial Narrow"/>
        </w:rPr>
        <w:t>par le M</w:t>
      </w:r>
      <w:r w:rsidRPr="00AD700D">
        <w:rPr>
          <w:rFonts w:ascii="Arial Narrow" w:hAnsi="Arial Narrow"/>
        </w:rPr>
        <w:t xml:space="preserve">inistre en </w:t>
      </w:r>
      <w:r w:rsidRPr="00AD700D">
        <w:rPr>
          <w:rFonts w:ascii="Arial Narrow" w:hAnsi="Arial Narrow"/>
        </w:rPr>
        <w:lastRenderedPageBreak/>
        <w:t>charge des à</w:t>
      </w:r>
      <w:r w:rsidR="004D0CF2" w:rsidRPr="00AD700D">
        <w:rPr>
          <w:rFonts w:ascii="Arial Narrow" w:hAnsi="Arial Narrow"/>
        </w:rPr>
        <w:t xml:space="preserve"> </w:t>
      </w:r>
      <w:r w:rsidRPr="00AD700D">
        <w:rPr>
          <w:rFonts w:ascii="Arial Narrow" w:hAnsi="Arial Narrow"/>
        </w:rPr>
        <w:t>émettre</w:t>
      </w:r>
      <w:r w:rsidR="004D0CF2" w:rsidRPr="00AD700D">
        <w:rPr>
          <w:rFonts w:ascii="Arial Narrow" w:hAnsi="Arial Narrow"/>
        </w:rPr>
        <w:t xml:space="preserve"> </w:t>
      </w:r>
      <w:r w:rsidRPr="00AD700D">
        <w:rPr>
          <w:rFonts w:ascii="Arial Narrow" w:hAnsi="Arial Narrow"/>
        </w:rPr>
        <w:t>des</w:t>
      </w:r>
      <w:r w:rsidR="004D0CF2" w:rsidRPr="00AD700D">
        <w:rPr>
          <w:rFonts w:ascii="Arial Narrow" w:hAnsi="Arial Narrow"/>
        </w:rPr>
        <w:t xml:space="preserve"> </w:t>
      </w:r>
      <w:r w:rsidRPr="00AD700D">
        <w:rPr>
          <w:rFonts w:ascii="Arial Narrow" w:hAnsi="Arial Narrow"/>
        </w:rPr>
        <w:t>cautions, dans le cadre des marchés publics</w:t>
      </w:r>
      <w:r w:rsidR="00CE6D4B" w:rsidRPr="00AD700D">
        <w:rPr>
          <w:rFonts w:ascii="Arial Narrow" w:hAnsi="Arial Narrow"/>
        </w:rPr>
        <w:t>.</w:t>
      </w:r>
      <w:r w:rsidR="00C70909" w:rsidRPr="00AD700D">
        <w:rPr>
          <w:rFonts w:ascii="Arial Narrow" w:hAnsi="Arial Narrow"/>
        </w:rPr>
        <w:t xml:space="preserve"> </w:t>
      </w:r>
    </w:p>
    <w:p w14:paraId="5E645CDD" w14:textId="1282637F" w:rsidR="00273DD0" w:rsidRPr="00AD700D" w:rsidRDefault="00353DCC" w:rsidP="007E3E93">
      <w:pPr>
        <w:widowControl w:val="0"/>
        <w:tabs>
          <w:tab w:val="left" w:pos="2420"/>
          <w:tab w:val="left" w:pos="2940"/>
          <w:tab w:val="left" w:pos="3320"/>
          <w:tab w:val="left" w:pos="4300"/>
        </w:tabs>
        <w:autoSpaceDE w:val="0"/>
        <w:spacing w:after="60" w:line="276" w:lineRule="auto"/>
        <w:jc w:val="both"/>
        <w:rPr>
          <w:rFonts w:ascii="Arial Narrow" w:hAnsi="Arial Narrow"/>
        </w:rPr>
      </w:pPr>
      <w:r w:rsidRPr="00AD700D">
        <w:rPr>
          <w:rFonts w:ascii="Arial Narrow" w:hAnsi="Arial Narrow"/>
          <w:b/>
        </w:rPr>
        <w:t>8.2</w:t>
      </w:r>
      <w:r w:rsidRPr="00AD700D">
        <w:rPr>
          <w:rFonts w:ascii="Arial Narrow" w:hAnsi="Arial Narrow"/>
        </w:rPr>
        <w:t>. Le Soumissionnaire doit examiner l’ensemble des</w:t>
      </w:r>
      <w:r w:rsidR="006E3A4A" w:rsidRPr="00AD700D">
        <w:rPr>
          <w:rFonts w:ascii="Arial Narrow" w:hAnsi="Arial Narrow"/>
        </w:rPr>
        <w:t xml:space="preserve"> </w:t>
      </w:r>
      <w:r w:rsidRPr="00AD700D">
        <w:rPr>
          <w:rFonts w:ascii="Arial Narrow" w:hAnsi="Arial Narrow"/>
        </w:rPr>
        <w:t>règlements,</w:t>
      </w:r>
      <w:r w:rsidR="006E3A4A" w:rsidRPr="00AD700D">
        <w:rPr>
          <w:rFonts w:ascii="Arial Narrow" w:hAnsi="Arial Narrow"/>
        </w:rPr>
        <w:t xml:space="preserve"> </w:t>
      </w:r>
      <w:r w:rsidRPr="00AD700D">
        <w:rPr>
          <w:rFonts w:ascii="Arial Narrow" w:hAnsi="Arial Narrow"/>
        </w:rPr>
        <w:t>formulaires,</w:t>
      </w:r>
      <w:r w:rsidR="006E3A4A" w:rsidRPr="00AD700D">
        <w:rPr>
          <w:rFonts w:ascii="Arial Narrow" w:hAnsi="Arial Narrow"/>
        </w:rPr>
        <w:t xml:space="preserve"> </w:t>
      </w:r>
      <w:r w:rsidRPr="00AD700D">
        <w:rPr>
          <w:rFonts w:ascii="Arial Narrow" w:hAnsi="Arial Narrow"/>
        </w:rPr>
        <w:t>conditions</w:t>
      </w:r>
      <w:r w:rsidR="006E3A4A" w:rsidRPr="00AD700D">
        <w:rPr>
          <w:rFonts w:ascii="Arial Narrow" w:hAnsi="Arial Narrow"/>
        </w:rPr>
        <w:t xml:space="preserve"> </w:t>
      </w:r>
      <w:r w:rsidRPr="00AD700D">
        <w:rPr>
          <w:rFonts w:ascii="Arial Narrow" w:hAnsi="Arial Narrow"/>
        </w:rPr>
        <w:t>et</w:t>
      </w:r>
      <w:r w:rsidR="006E3A4A" w:rsidRPr="00AD700D">
        <w:rPr>
          <w:rFonts w:ascii="Arial Narrow" w:hAnsi="Arial Narrow"/>
        </w:rPr>
        <w:t xml:space="preserve"> </w:t>
      </w:r>
      <w:r w:rsidRPr="00AD700D">
        <w:rPr>
          <w:rFonts w:ascii="Arial Narrow" w:hAnsi="Arial Narrow"/>
        </w:rPr>
        <w:t>spécifications</w:t>
      </w:r>
      <w:r w:rsidR="006E3A4A" w:rsidRPr="00AD700D">
        <w:rPr>
          <w:rFonts w:ascii="Arial Narrow" w:hAnsi="Arial Narrow"/>
        </w:rPr>
        <w:t xml:space="preserve"> </w:t>
      </w:r>
      <w:r w:rsidRPr="00AD700D">
        <w:rPr>
          <w:rFonts w:ascii="Arial Narrow" w:hAnsi="Arial Narrow"/>
        </w:rPr>
        <w:t>contenus</w:t>
      </w:r>
      <w:r w:rsidR="006E3A4A" w:rsidRPr="00AD700D">
        <w:rPr>
          <w:rFonts w:ascii="Arial Narrow" w:hAnsi="Arial Narrow"/>
        </w:rPr>
        <w:t xml:space="preserve"> </w:t>
      </w:r>
      <w:r w:rsidRPr="00AD700D">
        <w:rPr>
          <w:rFonts w:ascii="Arial Narrow" w:hAnsi="Arial Narrow"/>
        </w:rPr>
        <w:t>dans</w:t>
      </w:r>
      <w:r w:rsidR="006E3A4A" w:rsidRPr="00AD700D">
        <w:rPr>
          <w:rFonts w:ascii="Arial Narrow" w:hAnsi="Arial Narrow"/>
        </w:rPr>
        <w:t xml:space="preserve"> </w:t>
      </w:r>
      <w:r w:rsidRPr="00AD700D">
        <w:rPr>
          <w:rFonts w:ascii="Arial Narrow" w:hAnsi="Arial Narrow"/>
        </w:rPr>
        <w:t>le</w:t>
      </w:r>
      <w:r w:rsidR="006E3A4A" w:rsidRPr="00AD700D">
        <w:rPr>
          <w:rFonts w:ascii="Arial Narrow" w:hAnsi="Arial Narrow"/>
        </w:rPr>
        <w:t xml:space="preserve"> </w:t>
      </w:r>
      <w:r w:rsidR="00210B61">
        <w:rPr>
          <w:rFonts w:ascii="Arial Narrow" w:hAnsi="Arial Narrow"/>
        </w:rPr>
        <w:t>DAO</w:t>
      </w:r>
      <w:r w:rsidRPr="00AD700D">
        <w:rPr>
          <w:rFonts w:ascii="Arial Narrow" w:hAnsi="Arial Narrow"/>
        </w:rPr>
        <w:t>.</w:t>
      </w:r>
      <w:r w:rsidR="006E3A4A" w:rsidRPr="00AD700D">
        <w:rPr>
          <w:rFonts w:ascii="Arial Narrow" w:hAnsi="Arial Narrow"/>
        </w:rPr>
        <w:t xml:space="preserve"> </w:t>
      </w:r>
      <w:r w:rsidRPr="00AD700D">
        <w:rPr>
          <w:rFonts w:ascii="Arial Narrow" w:hAnsi="Arial Narrow"/>
        </w:rPr>
        <w:t>Il</w:t>
      </w:r>
      <w:r w:rsidR="006E3A4A" w:rsidRPr="00AD700D">
        <w:rPr>
          <w:rFonts w:ascii="Arial Narrow" w:hAnsi="Arial Narrow"/>
        </w:rPr>
        <w:t xml:space="preserve"> </w:t>
      </w:r>
      <w:r w:rsidRPr="00AD700D">
        <w:rPr>
          <w:rFonts w:ascii="Arial Narrow" w:hAnsi="Arial Narrow"/>
        </w:rPr>
        <w:t>lui</w:t>
      </w:r>
      <w:r w:rsidR="006E3A4A" w:rsidRPr="00AD700D">
        <w:rPr>
          <w:rFonts w:ascii="Arial Narrow" w:hAnsi="Arial Narrow"/>
        </w:rPr>
        <w:t xml:space="preserve"> </w:t>
      </w:r>
      <w:r w:rsidRPr="00AD700D">
        <w:rPr>
          <w:rFonts w:ascii="Arial Narrow" w:hAnsi="Arial Narrow"/>
          <w:spacing w:val="5"/>
        </w:rPr>
        <w:t>appartient</w:t>
      </w:r>
      <w:r w:rsidR="006E3A4A" w:rsidRPr="00AD700D">
        <w:rPr>
          <w:rFonts w:ascii="Arial Narrow" w:hAnsi="Arial Narrow"/>
          <w:spacing w:val="5"/>
        </w:rPr>
        <w:t xml:space="preserve"> </w:t>
      </w:r>
      <w:r w:rsidRPr="00AD700D">
        <w:rPr>
          <w:rFonts w:ascii="Arial Narrow" w:hAnsi="Arial Narrow"/>
          <w:spacing w:val="5"/>
        </w:rPr>
        <w:t>d</w:t>
      </w:r>
      <w:r w:rsidRPr="00AD700D">
        <w:rPr>
          <w:rFonts w:ascii="Arial Narrow" w:hAnsi="Arial Narrow"/>
        </w:rPr>
        <w:t xml:space="preserve">e </w:t>
      </w:r>
      <w:r w:rsidRPr="00AD700D">
        <w:rPr>
          <w:rFonts w:ascii="Arial Narrow" w:hAnsi="Arial Narrow"/>
          <w:spacing w:val="5"/>
        </w:rPr>
        <w:t>fourni</w:t>
      </w:r>
      <w:r w:rsidRPr="00AD700D">
        <w:rPr>
          <w:rFonts w:ascii="Arial Narrow" w:hAnsi="Arial Narrow"/>
        </w:rPr>
        <w:t xml:space="preserve">r </w:t>
      </w:r>
      <w:r w:rsidRPr="00AD700D">
        <w:rPr>
          <w:rFonts w:ascii="Arial Narrow" w:hAnsi="Arial Narrow"/>
          <w:spacing w:val="5"/>
        </w:rPr>
        <w:t>tou</w:t>
      </w:r>
      <w:r w:rsidRPr="00AD700D">
        <w:rPr>
          <w:rFonts w:ascii="Arial Narrow" w:hAnsi="Arial Narrow"/>
        </w:rPr>
        <w:t xml:space="preserve">s </w:t>
      </w:r>
      <w:r w:rsidRPr="00AD700D">
        <w:rPr>
          <w:rFonts w:ascii="Arial Narrow" w:hAnsi="Arial Narrow"/>
          <w:spacing w:val="5"/>
        </w:rPr>
        <w:t>le</w:t>
      </w:r>
      <w:r w:rsidRPr="00AD700D">
        <w:rPr>
          <w:rFonts w:ascii="Arial Narrow" w:hAnsi="Arial Narrow"/>
        </w:rPr>
        <w:t xml:space="preserve">s </w:t>
      </w:r>
      <w:r w:rsidRPr="00AD700D">
        <w:rPr>
          <w:rFonts w:ascii="Arial Narrow" w:hAnsi="Arial Narrow"/>
          <w:spacing w:val="5"/>
        </w:rPr>
        <w:t xml:space="preserve">renseignements </w:t>
      </w:r>
      <w:r w:rsidRPr="00AD700D">
        <w:rPr>
          <w:rFonts w:ascii="Arial Narrow" w:hAnsi="Arial Narrow"/>
        </w:rPr>
        <w:t>demandés</w:t>
      </w:r>
      <w:r w:rsidR="006E3A4A" w:rsidRPr="00AD700D">
        <w:rPr>
          <w:rFonts w:ascii="Arial Narrow" w:hAnsi="Arial Narrow"/>
        </w:rPr>
        <w:t xml:space="preserve"> </w:t>
      </w:r>
      <w:r w:rsidRPr="00AD700D">
        <w:rPr>
          <w:rFonts w:ascii="Arial Narrow" w:hAnsi="Arial Narrow"/>
        </w:rPr>
        <w:t>et</w:t>
      </w:r>
      <w:r w:rsidR="006E3A4A" w:rsidRPr="00AD700D">
        <w:rPr>
          <w:rFonts w:ascii="Arial Narrow" w:hAnsi="Arial Narrow"/>
        </w:rPr>
        <w:t xml:space="preserve"> </w:t>
      </w:r>
      <w:r w:rsidRPr="00AD700D">
        <w:rPr>
          <w:rFonts w:ascii="Arial Narrow" w:hAnsi="Arial Narrow"/>
        </w:rPr>
        <w:t>de</w:t>
      </w:r>
      <w:r w:rsidR="006E3A4A" w:rsidRPr="00AD700D">
        <w:rPr>
          <w:rFonts w:ascii="Arial Narrow" w:hAnsi="Arial Narrow"/>
        </w:rPr>
        <w:t xml:space="preserve"> </w:t>
      </w:r>
      <w:r w:rsidRPr="00AD700D">
        <w:rPr>
          <w:rFonts w:ascii="Arial Narrow" w:hAnsi="Arial Narrow"/>
        </w:rPr>
        <w:t>préparer</w:t>
      </w:r>
      <w:r w:rsidR="006E3A4A" w:rsidRPr="00AD700D">
        <w:rPr>
          <w:rFonts w:ascii="Arial Narrow" w:hAnsi="Arial Narrow"/>
        </w:rPr>
        <w:t xml:space="preserve"> </w:t>
      </w:r>
      <w:r w:rsidRPr="00AD700D">
        <w:rPr>
          <w:rFonts w:ascii="Arial Narrow" w:hAnsi="Arial Narrow"/>
        </w:rPr>
        <w:t>une</w:t>
      </w:r>
      <w:r w:rsidR="006E3A4A" w:rsidRPr="00AD700D">
        <w:rPr>
          <w:rFonts w:ascii="Arial Narrow" w:hAnsi="Arial Narrow"/>
        </w:rPr>
        <w:t xml:space="preserve"> </w:t>
      </w:r>
      <w:r w:rsidRPr="00AD700D">
        <w:rPr>
          <w:rFonts w:ascii="Arial Narrow" w:hAnsi="Arial Narrow"/>
        </w:rPr>
        <w:t>offre</w:t>
      </w:r>
      <w:r w:rsidR="006E3A4A" w:rsidRPr="00AD700D">
        <w:rPr>
          <w:rFonts w:ascii="Arial Narrow" w:hAnsi="Arial Narrow"/>
        </w:rPr>
        <w:t xml:space="preserve"> </w:t>
      </w:r>
      <w:r w:rsidRPr="00AD700D">
        <w:rPr>
          <w:rFonts w:ascii="Arial Narrow" w:hAnsi="Arial Narrow"/>
        </w:rPr>
        <w:t>conforme</w:t>
      </w:r>
      <w:r w:rsidR="006E3A4A" w:rsidRPr="00AD700D">
        <w:rPr>
          <w:rFonts w:ascii="Arial Narrow" w:hAnsi="Arial Narrow"/>
        </w:rPr>
        <w:t xml:space="preserve"> </w:t>
      </w:r>
      <w:r w:rsidRPr="00AD700D">
        <w:rPr>
          <w:rFonts w:ascii="Arial Narrow" w:hAnsi="Arial Narrow"/>
        </w:rPr>
        <w:t>à tous</w:t>
      </w:r>
      <w:r w:rsidR="006E3A4A" w:rsidRPr="00AD700D">
        <w:rPr>
          <w:rFonts w:ascii="Arial Narrow" w:hAnsi="Arial Narrow"/>
        </w:rPr>
        <w:t xml:space="preserve"> </w:t>
      </w:r>
      <w:r w:rsidRPr="00AD700D">
        <w:rPr>
          <w:rFonts w:ascii="Arial Narrow" w:hAnsi="Arial Narrow"/>
        </w:rPr>
        <w:t>égards</w:t>
      </w:r>
      <w:r w:rsidR="006E3A4A" w:rsidRPr="00AD700D">
        <w:rPr>
          <w:rFonts w:ascii="Arial Narrow" w:hAnsi="Arial Narrow"/>
        </w:rPr>
        <w:t xml:space="preserve"> </w:t>
      </w:r>
      <w:r w:rsidRPr="00AD700D">
        <w:rPr>
          <w:rFonts w:ascii="Arial Narrow" w:hAnsi="Arial Narrow"/>
        </w:rPr>
        <w:t>audit</w:t>
      </w:r>
      <w:r w:rsidR="006E3A4A" w:rsidRPr="00AD700D">
        <w:rPr>
          <w:rFonts w:ascii="Arial Narrow" w:hAnsi="Arial Narrow"/>
        </w:rPr>
        <w:t xml:space="preserve"> </w:t>
      </w:r>
      <w:r w:rsidRPr="00AD700D">
        <w:rPr>
          <w:rFonts w:ascii="Arial Narrow" w:hAnsi="Arial Narrow"/>
        </w:rPr>
        <w:t>dossier.</w:t>
      </w:r>
    </w:p>
    <w:p w14:paraId="4B4B6FE3" w14:textId="707493EE" w:rsidR="00273DD0" w:rsidRPr="00AD700D" w:rsidRDefault="00353DCC" w:rsidP="007E3E93">
      <w:pPr>
        <w:pStyle w:val="RGAOarticles"/>
        <w:spacing w:line="276" w:lineRule="auto"/>
        <w:rPr>
          <w:rFonts w:ascii="Arial Narrow" w:hAnsi="Arial Narrow"/>
        </w:rPr>
      </w:pPr>
      <w:bookmarkStart w:id="57" w:name="_Toc530307914"/>
      <w:bookmarkStart w:id="58" w:name="_Toc97557035"/>
      <w:bookmarkStart w:id="59" w:name="_Toc163062702"/>
      <w:r w:rsidRPr="00AD700D">
        <w:rPr>
          <w:rFonts w:ascii="Arial Narrow" w:hAnsi="Arial Narrow"/>
        </w:rPr>
        <w:t>Eclaircissements</w:t>
      </w:r>
      <w:r w:rsidR="006E3A4A" w:rsidRPr="00AD700D">
        <w:rPr>
          <w:rFonts w:ascii="Arial Narrow" w:hAnsi="Arial Narrow"/>
        </w:rPr>
        <w:t xml:space="preserve"> </w:t>
      </w:r>
      <w:r w:rsidRPr="00AD700D">
        <w:rPr>
          <w:rFonts w:ascii="Arial Narrow" w:hAnsi="Arial Narrow"/>
        </w:rPr>
        <w:t>apportés</w:t>
      </w:r>
      <w:r w:rsidR="006E3A4A" w:rsidRPr="00AD700D">
        <w:rPr>
          <w:rFonts w:ascii="Arial Narrow" w:hAnsi="Arial Narrow"/>
        </w:rPr>
        <w:t xml:space="preserve"> </w:t>
      </w:r>
      <w:r w:rsidRPr="00AD700D">
        <w:rPr>
          <w:rFonts w:ascii="Arial Narrow" w:hAnsi="Arial Narrow"/>
        </w:rPr>
        <w:t>au</w:t>
      </w:r>
      <w:r w:rsidR="006E3A4A" w:rsidRPr="00AD700D">
        <w:rPr>
          <w:rFonts w:ascii="Arial Narrow" w:hAnsi="Arial Narrow"/>
        </w:rPr>
        <w:t xml:space="preserve"> </w:t>
      </w:r>
      <w:r w:rsidRPr="00AD700D">
        <w:rPr>
          <w:rFonts w:ascii="Arial Narrow" w:hAnsi="Arial Narrow"/>
        </w:rPr>
        <w:t xml:space="preserve">Dossier </w:t>
      </w:r>
      <w:r w:rsidR="00210B61">
        <w:rPr>
          <w:rFonts w:ascii="Arial Narrow" w:hAnsi="Arial Narrow"/>
        </w:rPr>
        <w:t xml:space="preserve">d’Appel d’Offres </w:t>
      </w:r>
      <w:r w:rsidRPr="00AD700D">
        <w:rPr>
          <w:rFonts w:ascii="Arial Narrow" w:hAnsi="Arial Narrow"/>
        </w:rPr>
        <w:t>et</w:t>
      </w:r>
      <w:r w:rsidR="006E3A4A" w:rsidRPr="00AD700D">
        <w:rPr>
          <w:rFonts w:ascii="Arial Narrow" w:hAnsi="Arial Narrow"/>
        </w:rPr>
        <w:t xml:space="preserve"> </w:t>
      </w:r>
      <w:r w:rsidR="00603955" w:rsidRPr="00AD700D">
        <w:rPr>
          <w:rFonts w:ascii="Arial Narrow" w:hAnsi="Arial Narrow"/>
        </w:rPr>
        <w:t>R</w:t>
      </w:r>
      <w:r w:rsidRPr="00AD700D">
        <w:rPr>
          <w:rFonts w:ascii="Arial Narrow" w:hAnsi="Arial Narrow"/>
        </w:rPr>
        <w:t>ecours</w:t>
      </w:r>
      <w:bookmarkEnd w:id="57"/>
      <w:bookmarkEnd w:id="58"/>
      <w:bookmarkEnd w:id="59"/>
    </w:p>
    <w:p w14:paraId="28103CFF" w14:textId="64443956" w:rsidR="00273DD0" w:rsidRPr="00AD700D" w:rsidRDefault="00353DCC" w:rsidP="007E3E93">
      <w:pPr>
        <w:widowControl w:val="0"/>
        <w:autoSpaceDE w:val="0"/>
        <w:spacing w:after="60" w:line="276" w:lineRule="auto"/>
        <w:ind w:right="-15"/>
        <w:jc w:val="both"/>
        <w:rPr>
          <w:rFonts w:ascii="Arial Narrow" w:hAnsi="Arial Narrow"/>
        </w:rPr>
      </w:pPr>
      <w:r w:rsidRPr="00AD700D">
        <w:rPr>
          <w:rFonts w:ascii="Arial Narrow" w:hAnsi="Arial Narrow"/>
        </w:rPr>
        <w:t xml:space="preserve">9.1. </w:t>
      </w:r>
      <w:r w:rsidR="00DC7471" w:rsidRPr="00AD700D">
        <w:rPr>
          <w:rFonts w:ascii="Arial Narrow" w:hAnsi="Arial Narrow"/>
        </w:rPr>
        <w:t xml:space="preserve">a) </w:t>
      </w:r>
      <w:r w:rsidRPr="00AD700D">
        <w:rPr>
          <w:rFonts w:ascii="Arial Narrow" w:hAnsi="Arial Narrow"/>
          <w:spacing w:val="3"/>
        </w:rPr>
        <w:t>Tou</w:t>
      </w:r>
      <w:r w:rsidRPr="00AD700D">
        <w:rPr>
          <w:rFonts w:ascii="Arial Narrow" w:hAnsi="Arial Narrow"/>
        </w:rPr>
        <w:t xml:space="preserve">t </w:t>
      </w:r>
      <w:r w:rsidRPr="00AD700D">
        <w:rPr>
          <w:rFonts w:ascii="Arial Narrow" w:hAnsi="Arial Narrow"/>
          <w:spacing w:val="3"/>
        </w:rPr>
        <w:t>soumissionnair</w:t>
      </w:r>
      <w:r w:rsidRPr="00AD700D">
        <w:rPr>
          <w:rFonts w:ascii="Arial Narrow" w:hAnsi="Arial Narrow"/>
        </w:rPr>
        <w:t xml:space="preserve">e </w:t>
      </w:r>
      <w:r w:rsidRPr="00AD700D">
        <w:rPr>
          <w:rFonts w:ascii="Arial Narrow" w:hAnsi="Arial Narrow"/>
          <w:spacing w:val="3"/>
        </w:rPr>
        <w:t>désiran</w:t>
      </w:r>
      <w:r w:rsidRPr="00AD700D">
        <w:rPr>
          <w:rFonts w:ascii="Arial Narrow" w:hAnsi="Arial Narrow"/>
        </w:rPr>
        <w:t xml:space="preserve">t </w:t>
      </w:r>
      <w:r w:rsidRPr="00AD700D">
        <w:rPr>
          <w:rFonts w:ascii="Arial Narrow" w:hAnsi="Arial Narrow"/>
          <w:spacing w:val="3"/>
        </w:rPr>
        <w:t>obteni</w:t>
      </w:r>
      <w:r w:rsidRPr="00AD700D">
        <w:rPr>
          <w:rFonts w:ascii="Arial Narrow" w:hAnsi="Arial Narrow"/>
        </w:rPr>
        <w:t xml:space="preserve">r </w:t>
      </w:r>
      <w:r w:rsidRPr="00AD700D">
        <w:rPr>
          <w:rFonts w:ascii="Arial Narrow" w:hAnsi="Arial Narrow"/>
          <w:spacing w:val="3"/>
        </w:rPr>
        <w:t xml:space="preserve">des </w:t>
      </w:r>
      <w:r w:rsidRPr="00AD700D">
        <w:rPr>
          <w:rFonts w:ascii="Arial Narrow" w:hAnsi="Arial Narrow"/>
          <w:spacing w:val="5"/>
        </w:rPr>
        <w:t>éclaircissement</w:t>
      </w:r>
      <w:r w:rsidRPr="00AD700D">
        <w:rPr>
          <w:rFonts w:ascii="Arial Narrow" w:hAnsi="Arial Narrow"/>
        </w:rPr>
        <w:t>s</w:t>
      </w:r>
      <w:r w:rsidR="006E3A4A" w:rsidRPr="00AD700D">
        <w:rPr>
          <w:rFonts w:ascii="Arial Narrow" w:hAnsi="Arial Narrow"/>
        </w:rPr>
        <w:t xml:space="preserve"> </w:t>
      </w:r>
      <w:r w:rsidRPr="00AD700D">
        <w:rPr>
          <w:rFonts w:ascii="Arial Narrow" w:hAnsi="Arial Narrow"/>
          <w:spacing w:val="5"/>
        </w:rPr>
        <w:t>su</w:t>
      </w:r>
      <w:r w:rsidRPr="00AD700D">
        <w:rPr>
          <w:rFonts w:ascii="Arial Narrow" w:hAnsi="Arial Narrow"/>
        </w:rPr>
        <w:t>r</w:t>
      </w:r>
      <w:r w:rsidR="006E3A4A" w:rsidRPr="00AD700D">
        <w:rPr>
          <w:rFonts w:ascii="Arial Narrow" w:hAnsi="Arial Narrow"/>
        </w:rPr>
        <w:t xml:space="preserve"> </w:t>
      </w:r>
      <w:r w:rsidRPr="00AD700D">
        <w:rPr>
          <w:rFonts w:ascii="Arial Narrow" w:hAnsi="Arial Narrow"/>
          <w:spacing w:val="5"/>
        </w:rPr>
        <w:t>l</w:t>
      </w:r>
      <w:r w:rsidRPr="00AD700D">
        <w:rPr>
          <w:rFonts w:ascii="Arial Narrow" w:hAnsi="Arial Narrow"/>
        </w:rPr>
        <w:t>e</w:t>
      </w:r>
      <w:r w:rsidR="006E3A4A" w:rsidRPr="00AD700D">
        <w:rPr>
          <w:rFonts w:ascii="Arial Narrow" w:hAnsi="Arial Narrow"/>
        </w:rPr>
        <w:t xml:space="preserve"> </w:t>
      </w:r>
      <w:r w:rsidRPr="00AD700D">
        <w:rPr>
          <w:rFonts w:ascii="Arial Narrow" w:hAnsi="Arial Narrow"/>
          <w:spacing w:val="5"/>
        </w:rPr>
        <w:t>Dossie</w:t>
      </w:r>
      <w:r w:rsidRPr="00AD700D">
        <w:rPr>
          <w:rFonts w:ascii="Arial Narrow" w:hAnsi="Arial Narrow"/>
        </w:rPr>
        <w:t>r</w:t>
      </w:r>
      <w:r w:rsidR="006E3A4A" w:rsidRPr="00AD700D">
        <w:rPr>
          <w:rFonts w:ascii="Arial Narrow" w:hAnsi="Arial Narrow"/>
        </w:rPr>
        <w:t xml:space="preserve"> </w:t>
      </w:r>
      <w:r w:rsidR="00210B61">
        <w:rPr>
          <w:rFonts w:ascii="Arial Narrow" w:hAnsi="Arial Narrow"/>
          <w:spacing w:val="5"/>
        </w:rPr>
        <w:t xml:space="preserve">d’Appel d’Offres </w:t>
      </w:r>
      <w:r w:rsidRPr="00AD700D">
        <w:rPr>
          <w:rFonts w:ascii="Arial Narrow" w:hAnsi="Arial Narrow"/>
        </w:rPr>
        <w:t xml:space="preserve">peut en faire la demande </w:t>
      </w:r>
      <w:r w:rsidR="003A0E07" w:rsidRPr="00AD700D">
        <w:rPr>
          <w:rFonts w:ascii="Arial Narrow" w:hAnsi="Arial Narrow"/>
        </w:rPr>
        <w:t>à l’Autorité Contractante</w:t>
      </w:r>
      <w:r w:rsidR="006E3A4A" w:rsidRPr="00AD700D">
        <w:rPr>
          <w:rFonts w:ascii="Arial Narrow" w:hAnsi="Arial Narrow"/>
        </w:rPr>
        <w:t xml:space="preserve"> </w:t>
      </w:r>
      <w:r w:rsidRPr="00AD700D">
        <w:rPr>
          <w:rFonts w:ascii="Arial Narrow" w:hAnsi="Arial Narrow"/>
        </w:rPr>
        <w:t>par</w:t>
      </w:r>
      <w:r w:rsidR="006E3A4A" w:rsidRPr="00AD700D">
        <w:rPr>
          <w:rFonts w:ascii="Arial Narrow" w:hAnsi="Arial Narrow"/>
        </w:rPr>
        <w:t xml:space="preserve"> </w:t>
      </w:r>
      <w:r w:rsidRPr="00AD700D">
        <w:rPr>
          <w:rFonts w:ascii="Arial Narrow" w:hAnsi="Arial Narrow"/>
        </w:rPr>
        <w:t>écrit</w:t>
      </w:r>
      <w:r w:rsidR="006E3A4A" w:rsidRPr="00AD700D">
        <w:rPr>
          <w:rFonts w:ascii="Arial Narrow" w:hAnsi="Arial Narrow"/>
        </w:rPr>
        <w:t xml:space="preserve"> </w:t>
      </w:r>
      <w:r w:rsidRPr="00AD700D">
        <w:rPr>
          <w:rFonts w:ascii="Arial Narrow" w:hAnsi="Arial Narrow"/>
        </w:rPr>
        <w:t>ou</w:t>
      </w:r>
      <w:r w:rsidR="006E3A4A" w:rsidRPr="00AD700D">
        <w:rPr>
          <w:rFonts w:ascii="Arial Narrow" w:hAnsi="Arial Narrow"/>
        </w:rPr>
        <w:t xml:space="preserve"> </w:t>
      </w:r>
      <w:r w:rsidRPr="00AD700D">
        <w:rPr>
          <w:rFonts w:ascii="Arial Narrow" w:hAnsi="Arial Narrow"/>
        </w:rPr>
        <w:t>par</w:t>
      </w:r>
      <w:r w:rsidR="006E3A4A" w:rsidRPr="00AD700D">
        <w:rPr>
          <w:rFonts w:ascii="Arial Narrow" w:hAnsi="Arial Narrow"/>
        </w:rPr>
        <w:t xml:space="preserve"> </w:t>
      </w:r>
      <w:r w:rsidRPr="00AD700D">
        <w:rPr>
          <w:rFonts w:ascii="Arial Narrow" w:hAnsi="Arial Narrow"/>
        </w:rPr>
        <w:t>courrier</w:t>
      </w:r>
      <w:r w:rsidR="006E3A4A" w:rsidRPr="00AD700D">
        <w:rPr>
          <w:rFonts w:ascii="Arial Narrow" w:hAnsi="Arial Narrow"/>
        </w:rPr>
        <w:t xml:space="preserve"> </w:t>
      </w:r>
      <w:r w:rsidRPr="00AD700D">
        <w:rPr>
          <w:rFonts w:ascii="Arial Narrow" w:hAnsi="Arial Narrow"/>
        </w:rPr>
        <w:t>électronique (télécopie ou e-mail) à l’adresse d</w:t>
      </w:r>
      <w:r w:rsidR="005B53FD" w:rsidRPr="00AD700D">
        <w:rPr>
          <w:rFonts w:ascii="Arial Narrow" w:hAnsi="Arial Narrow"/>
        </w:rPr>
        <w:t>u</w:t>
      </w:r>
      <w:r w:rsidR="006E3A4A" w:rsidRPr="00AD700D">
        <w:rPr>
          <w:rFonts w:ascii="Arial Narrow" w:hAnsi="Arial Narrow"/>
        </w:rPr>
        <w:t xml:space="preserve"> </w:t>
      </w:r>
      <w:r w:rsidR="00CC1E99" w:rsidRPr="00AD700D">
        <w:rPr>
          <w:rFonts w:ascii="Arial Narrow" w:hAnsi="Arial Narrow"/>
        </w:rPr>
        <w:t xml:space="preserve">Maître d’Ouvrage </w:t>
      </w:r>
      <w:r w:rsidRPr="00AD700D">
        <w:rPr>
          <w:rFonts w:ascii="Arial Narrow" w:hAnsi="Arial Narrow"/>
        </w:rPr>
        <w:t>indiquée</w:t>
      </w:r>
      <w:r w:rsidR="006E3A4A" w:rsidRPr="00AD700D">
        <w:rPr>
          <w:rFonts w:ascii="Arial Narrow" w:hAnsi="Arial Narrow"/>
        </w:rPr>
        <w:t xml:space="preserve"> </w:t>
      </w:r>
      <w:r w:rsidRPr="00AD700D">
        <w:rPr>
          <w:rFonts w:ascii="Arial Narrow" w:hAnsi="Arial Narrow"/>
        </w:rPr>
        <w:t>dans</w:t>
      </w:r>
      <w:r w:rsidR="006E3A4A" w:rsidRPr="00AD700D">
        <w:rPr>
          <w:rFonts w:ascii="Arial Narrow" w:hAnsi="Arial Narrow"/>
        </w:rPr>
        <w:t xml:space="preserve"> </w:t>
      </w:r>
      <w:r w:rsidRPr="00AD700D">
        <w:rPr>
          <w:rFonts w:ascii="Arial Narrow" w:hAnsi="Arial Narrow"/>
        </w:rPr>
        <w:t>le</w:t>
      </w:r>
      <w:r w:rsidR="006E3A4A" w:rsidRPr="00AD700D">
        <w:rPr>
          <w:rFonts w:ascii="Arial Narrow" w:hAnsi="Arial Narrow"/>
        </w:rPr>
        <w:t xml:space="preserve"> </w:t>
      </w:r>
      <w:r w:rsidR="00452E83">
        <w:rPr>
          <w:rFonts w:ascii="Arial Narrow" w:hAnsi="Arial Narrow"/>
        </w:rPr>
        <w:t>RP</w:t>
      </w:r>
      <w:r w:rsidR="009A5239">
        <w:rPr>
          <w:rFonts w:ascii="Arial Narrow" w:hAnsi="Arial Narrow"/>
        </w:rPr>
        <w:t>AO</w:t>
      </w:r>
      <w:r w:rsidRPr="00AD700D">
        <w:rPr>
          <w:rFonts w:ascii="Arial Narrow" w:hAnsi="Arial Narrow"/>
        </w:rPr>
        <w:t xml:space="preserve"> </w:t>
      </w:r>
      <w:r w:rsidR="00F44318" w:rsidRPr="00AD700D">
        <w:rPr>
          <w:rFonts w:ascii="Arial Narrow" w:hAnsi="Arial Narrow"/>
          <w:b/>
        </w:rPr>
        <w:t>ou via COLEPS</w:t>
      </w:r>
      <w:r w:rsidR="00C70909" w:rsidRPr="00AD700D">
        <w:rPr>
          <w:rFonts w:ascii="Arial Narrow" w:hAnsi="Arial Narrow"/>
        </w:rPr>
        <w:t xml:space="preserve"> </w:t>
      </w:r>
      <w:r w:rsidR="00C70909" w:rsidRPr="00AD700D">
        <w:rPr>
          <w:rFonts w:ascii="Arial Narrow" w:hAnsi="Arial Narrow"/>
          <w:b/>
        </w:rPr>
        <w:t>avec copie à l’organisme chargé de la régulation des marchés publics</w:t>
      </w:r>
      <w:r w:rsidR="00F44318" w:rsidRPr="00AD700D">
        <w:rPr>
          <w:rFonts w:ascii="Arial Narrow" w:hAnsi="Arial Narrow"/>
          <w:b/>
        </w:rPr>
        <w:t>.</w:t>
      </w:r>
      <w:r w:rsidR="00F44318" w:rsidRPr="00AD700D">
        <w:rPr>
          <w:rFonts w:ascii="Arial Narrow" w:hAnsi="Arial Narrow"/>
          <w:b/>
          <w:spacing w:val="26"/>
        </w:rPr>
        <w:t xml:space="preserve"> Cependant, </w:t>
      </w:r>
      <w:r w:rsidR="00F44318" w:rsidRPr="00AD700D">
        <w:rPr>
          <w:rFonts w:ascii="Arial Narrow" w:hAnsi="Arial Narrow"/>
          <w:b/>
        </w:rPr>
        <w:t>l’Autorité Contractante</w:t>
      </w:r>
      <w:r w:rsidR="00F44318" w:rsidRPr="00AD700D">
        <w:rPr>
          <w:rFonts w:ascii="Arial Narrow" w:hAnsi="Arial Narrow"/>
          <w:b/>
          <w:spacing w:val="8"/>
        </w:rPr>
        <w:t xml:space="preserve"> </w:t>
      </w:r>
      <w:r w:rsidR="00F44318" w:rsidRPr="00AD700D">
        <w:rPr>
          <w:rFonts w:ascii="Arial Narrow" w:hAnsi="Arial Narrow"/>
          <w:b/>
        </w:rPr>
        <w:t>répondra</w:t>
      </w:r>
      <w:r w:rsidR="00F44318" w:rsidRPr="00AD700D">
        <w:rPr>
          <w:rFonts w:ascii="Arial Narrow" w:hAnsi="Arial Narrow"/>
          <w:b/>
          <w:spacing w:val="8"/>
        </w:rPr>
        <w:t xml:space="preserve"> </w:t>
      </w:r>
      <w:r w:rsidR="00F44318" w:rsidRPr="00AD700D">
        <w:rPr>
          <w:rFonts w:ascii="Arial Narrow" w:hAnsi="Arial Narrow"/>
          <w:b/>
        </w:rPr>
        <w:t>par</w:t>
      </w:r>
      <w:r w:rsidR="00F44318" w:rsidRPr="00AD700D">
        <w:rPr>
          <w:rFonts w:ascii="Arial Narrow" w:hAnsi="Arial Narrow"/>
          <w:b/>
          <w:spacing w:val="8"/>
        </w:rPr>
        <w:t xml:space="preserve"> </w:t>
      </w:r>
      <w:r w:rsidR="00F44318" w:rsidRPr="00AD700D">
        <w:rPr>
          <w:rFonts w:ascii="Arial Narrow" w:hAnsi="Arial Narrow"/>
          <w:b/>
        </w:rPr>
        <w:t xml:space="preserve">écrit ou par courrier électronique ou via COLEPS </w:t>
      </w:r>
      <w:r w:rsidR="00B4539E" w:rsidRPr="00AD700D">
        <w:rPr>
          <w:rFonts w:ascii="Arial Narrow" w:hAnsi="Arial Narrow"/>
          <w:b/>
        </w:rPr>
        <w:t xml:space="preserve">ou sur tout autre moyen </w:t>
      </w:r>
      <w:r w:rsidR="00C70909" w:rsidRPr="00AD700D">
        <w:rPr>
          <w:rFonts w:ascii="Arial Narrow" w:hAnsi="Arial Narrow"/>
          <w:b/>
        </w:rPr>
        <w:t>de communication</w:t>
      </w:r>
      <w:r w:rsidR="00B4539E" w:rsidRPr="00AD700D">
        <w:rPr>
          <w:rFonts w:ascii="Arial Narrow" w:hAnsi="Arial Narrow"/>
          <w:b/>
        </w:rPr>
        <w:t xml:space="preserve"> électronique </w:t>
      </w:r>
      <w:r w:rsidR="008F2876" w:rsidRPr="00AD700D">
        <w:rPr>
          <w:rFonts w:ascii="Arial Narrow" w:hAnsi="Arial Narrow"/>
          <w:b/>
        </w:rPr>
        <w:t xml:space="preserve">indiqué dans le </w:t>
      </w:r>
      <w:r w:rsidR="002B34B1">
        <w:rPr>
          <w:rFonts w:ascii="Arial Narrow" w:hAnsi="Arial Narrow"/>
          <w:b/>
        </w:rPr>
        <w:t>D</w:t>
      </w:r>
      <w:r w:rsidR="009A5239">
        <w:rPr>
          <w:rFonts w:ascii="Arial Narrow" w:hAnsi="Arial Narrow"/>
          <w:b/>
        </w:rPr>
        <w:t>AO</w:t>
      </w:r>
      <w:r w:rsidR="00B4539E" w:rsidRPr="00AD700D">
        <w:rPr>
          <w:rFonts w:ascii="Arial Narrow" w:hAnsi="Arial Narrow"/>
          <w:b/>
        </w:rPr>
        <w:t xml:space="preserve"> </w:t>
      </w:r>
      <w:r w:rsidR="00C70909" w:rsidRPr="00AD700D">
        <w:rPr>
          <w:rFonts w:ascii="Arial Narrow" w:hAnsi="Arial Narrow"/>
          <w:b/>
        </w:rPr>
        <w:t>à toute demande d’éclaircissement</w:t>
      </w:r>
      <w:r w:rsidR="00F44318" w:rsidRPr="00AD700D">
        <w:rPr>
          <w:rFonts w:ascii="Arial Narrow" w:hAnsi="Arial Narrow"/>
          <w:b/>
        </w:rPr>
        <w:t xml:space="preserve"> reçue au moins quatorze (14) jours avant la date limite de dépôt des offres.</w:t>
      </w:r>
      <w:r w:rsidR="00FE3BD9" w:rsidRPr="00AD700D">
        <w:rPr>
          <w:rFonts w:ascii="Arial Narrow" w:hAnsi="Arial Narrow"/>
          <w:spacing w:val="26"/>
        </w:rPr>
        <w:t xml:space="preserve"> </w:t>
      </w:r>
    </w:p>
    <w:p w14:paraId="1200BAD6" w14:textId="67C3345D" w:rsidR="00603955" w:rsidRPr="00AD700D" w:rsidRDefault="00EF4C26" w:rsidP="007E3E93">
      <w:pPr>
        <w:pStyle w:val="Paragraphedeliste"/>
        <w:tabs>
          <w:tab w:val="left" w:pos="1701"/>
        </w:tabs>
        <w:spacing w:after="60" w:line="276" w:lineRule="auto"/>
        <w:ind w:left="0"/>
        <w:jc w:val="both"/>
        <w:rPr>
          <w:rFonts w:ascii="Arial Narrow" w:hAnsi="Arial Narrow"/>
          <w:sz w:val="24"/>
          <w:szCs w:val="24"/>
        </w:rPr>
      </w:pPr>
      <w:r w:rsidRPr="00AD700D">
        <w:rPr>
          <w:rFonts w:ascii="Arial Narrow" w:hAnsi="Arial Narrow"/>
          <w:sz w:val="24"/>
          <w:szCs w:val="24"/>
        </w:rPr>
        <w:t>9.1.b</w:t>
      </w:r>
      <w:r w:rsidR="00603955" w:rsidRPr="00AD700D">
        <w:rPr>
          <w:rFonts w:ascii="Arial Narrow" w:hAnsi="Arial Narrow"/>
          <w:sz w:val="24"/>
          <w:szCs w:val="24"/>
        </w:rPr>
        <w:t>)</w:t>
      </w:r>
      <w:r w:rsidRPr="00AD700D">
        <w:rPr>
          <w:rFonts w:ascii="Arial Narrow" w:hAnsi="Arial Narrow"/>
          <w:sz w:val="24"/>
          <w:szCs w:val="24"/>
        </w:rPr>
        <w:t xml:space="preserve">. </w:t>
      </w:r>
      <w:r w:rsidR="00C046D0" w:rsidRPr="00AD700D">
        <w:rPr>
          <w:rFonts w:ascii="Arial Narrow" w:hAnsi="Arial Narrow"/>
          <w:sz w:val="24"/>
          <w:szCs w:val="24"/>
        </w:rPr>
        <w:t xml:space="preserve">Une copie de la réponse </w:t>
      </w:r>
      <w:r w:rsidR="003A0E07" w:rsidRPr="00AD700D">
        <w:rPr>
          <w:rFonts w:ascii="Arial Narrow" w:hAnsi="Arial Narrow"/>
          <w:sz w:val="24"/>
          <w:szCs w:val="24"/>
        </w:rPr>
        <w:t>de l’Autorité Contractante</w:t>
      </w:r>
      <w:r w:rsidR="00C046D0" w:rsidRPr="00AD700D">
        <w:rPr>
          <w:rFonts w:ascii="Arial Narrow" w:hAnsi="Arial Narrow"/>
          <w:sz w:val="24"/>
          <w:szCs w:val="24"/>
        </w:rPr>
        <w:t>, indiquant la question posée mais ne mentionnant pas</w:t>
      </w:r>
      <w:r w:rsidR="006E3A4A" w:rsidRPr="00AD700D">
        <w:rPr>
          <w:rFonts w:ascii="Arial Narrow" w:hAnsi="Arial Narrow"/>
          <w:sz w:val="24"/>
          <w:szCs w:val="24"/>
        </w:rPr>
        <w:t xml:space="preserve"> </w:t>
      </w:r>
      <w:r w:rsidR="00C046D0" w:rsidRPr="00AD700D">
        <w:rPr>
          <w:rFonts w:ascii="Arial Narrow" w:hAnsi="Arial Narrow"/>
          <w:sz w:val="24"/>
          <w:szCs w:val="24"/>
        </w:rPr>
        <w:t>son</w:t>
      </w:r>
      <w:r w:rsidR="006E3A4A" w:rsidRPr="00AD700D">
        <w:rPr>
          <w:rFonts w:ascii="Arial Narrow" w:hAnsi="Arial Narrow"/>
          <w:sz w:val="24"/>
          <w:szCs w:val="24"/>
        </w:rPr>
        <w:t xml:space="preserve"> </w:t>
      </w:r>
      <w:r w:rsidR="00C046D0" w:rsidRPr="00AD700D">
        <w:rPr>
          <w:rFonts w:ascii="Arial Narrow" w:hAnsi="Arial Narrow"/>
          <w:sz w:val="24"/>
          <w:szCs w:val="24"/>
        </w:rPr>
        <w:t>auteur,</w:t>
      </w:r>
      <w:r w:rsidR="006E3A4A" w:rsidRPr="00AD700D">
        <w:rPr>
          <w:rFonts w:ascii="Arial Narrow" w:hAnsi="Arial Narrow"/>
          <w:sz w:val="24"/>
          <w:szCs w:val="24"/>
        </w:rPr>
        <w:t xml:space="preserve"> </w:t>
      </w:r>
      <w:r w:rsidR="00C046D0" w:rsidRPr="00AD700D">
        <w:rPr>
          <w:rFonts w:ascii="Arial Narrow" w:hAnsi="Arial Narrow"/>
          <w:sz w:val="24"/>
          <w:szCs w:val="24"/>
        </w:rPr>
        <w:t>est</w:t>
      </w:r>
      <w:r w:rsidR="006E3A4A" w:rsidRPr="00AD700D">
        <w:rPr>
          <w:rFonts w:ascii="Arial Narrow" w:hAnsi="Arial Narrow"/>
          <w:sz w:val="24"/>
          <w:szCs w:val="24"/>
        </w:rPr>
        <w:t xml:space="preserve"> </w:t>
      </w:r>
      <w:r w:rsidR="00C046D0" w:rsidRPr="00AD700D">
        <w:rPr>
          <w:rFonts w:ascii="Arial Narrow" w:hAnsi="Arial Narrow"/>
          <w:sz w:val="24"/>
          <w:szCs w:val="24"/>
        </w:rPr>
        <w:t>adressée</w:t>
      </w:r>
      <w:r w:rsidR="006E3A4A" w:rsidRPr="00AD700D">
        <w:rPr>
          <w:rFonts w:ascii="Arial Narrow" w:hAnsi="Arial Narrow"/>
          <w:sz w:val="24"/>
          <w:szCs w:val="24"/>
        </w:rPr>
        <w:t xml:space="preserve"> </w:t>
      </w:r>
      <w:r w:rsidR="00C046D0" w:rsidRPr="00AD700D">
        <w:rPr>
          <w:rFonts w:ascii="Arial Narrow" w:hAnsi="Arial Narrow"/>
          <w:sz w:val="24"/>
          <w:szCs w:val="24"/>
        </w:rPr>
        <w:t>à</w:t>
      </w:r>
      <w:r w:rsidR="006E3A4A" w:rsidRPr="00AD700D">
        <w:rPr>
          <w:rFonts w:ascii="Arial Narrow" w:hAnsi="Arial Narrow"/>
          <w:sz w:val="24"/>
          <w:szCs w:val="24"/>
        </w:rPr>
        <w:t xml:space="preserve"> </w:t>
      </w:r>
      <w:r w:rsidR="00C046D0" w:rsidRPr="00AD700D">
        <w:rPr>
          <w:rFonts w:ascii="Arial Narrow" w:hAnsi="Arial Narrow"/>
          <w:sz w:val="24"/>
          <w:szCs w:val="24"/>
        </w:rPr>
        <w:t>tous</w:t>
      </w:r>
      <w:r w:rsidR="006E3A4A" w:rsidRPr="00AD700D">
        <w:rPr>
          <w:rFonts w:ascii="Arial Narrow" w:hAnsi="Arial Narrow"/>
          <w:sz w:val="24"/>
          <w:szCs w:val="24"/>
        </w:rPr>
        <w:t xml:space="preserve"> </w:t>
      </w:r>
      <w:r w:rsidR="00C046D0" w:rsidRPr="00AD700D">
        <w:rPr>
          <w:rFonts w:ascii="Arial Narrow" w:hAnsi="Arial Narrow"/>
          <w:sz w:val="24"/>
          <w:szCs w:val="24"/>
        </w:rPr>
        <w:t>les</w:t>
      </w:r>
      <w:r w:rsidR="006E3A4A" w:rsidRPr="00AD700D">
        <w:rPr>
          <w:rFonts w:ascii="Arial Narrow" w:hAnsi="Arial Narrow"/>
          <w:sz w:val="24"/>
          <w:szCs w:val="24"/>
        </w:rPr>
        <w:t xml:space="preserve"> </w:t>
      </w:r>
      <w:r w:rsidR="00C046D0" w:rsidRPr="00AD700D">
        <w:rPr>
          <w:rFonts w:ascii="Arial Narrow" w:hAnsi="Arial Narrow"/>
          <w:sz w:val="24"/>
          <w:szCs w:val="24"/>
        </w:rPr>
        <w:t>soumissionnaires</w:t>
      </w:r>
      <w:r w:rsidR="006E3A4A" w:rsidRPr="00AD700D">
        <w:rPr>
          <w:rFonts w:ascii="Arial Narrow" w:hAnsi="Arial Narrow"/>
          <w:sz w:val="24"/>
          <w:szCs w:val="24"/>
        </w:rPr>
        <w:t xml:space="preserve"> </w:t>
      </w:r>
      <w:r w:rsidR="00C046D0" w:rsidRPr="00AD700D">
        <w:rPr>
          <w:rFonts w:ascii="Arial Narrow" w:hAnsi="Arial Narrow"/>
          <w:sz w:val="24"/>
          <w:szCs w:val="24"/>
        </w:rPr>
        <w:t>ayant</w:t>
      </w:r>
      <w:r w:rsidR="006E3A4A" w:rsidRPr="00AD700D">
        <w:rPr>
          <w:rFonts w:ascii="Arial Narrow" w:hAnsi="Arial Narrow"/>
          <w:sz w:val="24"/>
          <w:szCs w:val="24"/>
        </w:rPr>
        <w:t xml:space="preserve"> </w:t>
      </w:r>
      <w:r w:rsidR="00C046D0" w:rsidRPr="00AD700D">
        <w:rPr>
          <w:rFonts w:ascii="Arial Narrow" w:hAnsi="Arial Narrow"/>
          <w:sz w:val="24"/>
          <w:szCs w:val="24"/>
        </w:rPr>
        <w:t>acheté</w:t>
      </w:r>
      <w:r w:rsidR="006E3A4A" w:rsidRPr="00AD700D">
        <w:rPr>
          <w:rFonts w:ascii="Arial Narrow" w:hAnsi="Arial Narrow"/>
          <w:sz w:val="24"/>
          <w:szCs w:val="24"/>
        </w:rPr>
        <w:t xml:space="preserve"> </w:t>
      </w:r>
      <w:r w:rsidR="00C046D0" w:rsidRPr="00AD700D">
        <w:rPr>
          <w:rFonts w:ascii="Arial Narrow" w:hAnsi="Arial Narrow"/>
          <w:sz w:val="24"/>
          <w:szCs w:val="24"/>
        </w:rPr>
        <w:t>le</w:t>
      </w:r>
      <w:r w:rsidR="006E3A4A" w:rsidRPr="00AD700D">
        <w:rPr>
          <w:rFonts w:ascii="Arial Narrow" w:hAnsi="Arial Narrow"/>
          <w:sz w:val="24"/>
          <w:szCs w:val="24"/>
        </w:rPr>
        <w:t xml:space="preserve"> </w:t>
      </w:r>
      <w:r w:rsidR="00C046D0" w:rsidRPr="00AD700D">
        <w:rPr>
          <w:rFonts w:ascii="Arial Narrow" w:hAnsi="Arial Narrow"/>
          <w:sz w:val="24"/>
          <w:szCs w:val="24"/>
        </w:rPr>
        <w:t>Dossier</w:t>
      </w:r>
      <w:r w:rsidR="006E3A4A" w:rsidRPr="00AD700D">
        <w:rPr>
          <w:rFonts w:ascii="Arial Narrow" w:hAnsi="Arial Narrow"/>
          <w:sz w:val="24"/>
          <w:szCs w:val="24"/>
        </w:rPr>
        <w:t xml:space="preserve"> </w:t>
      </w:r>
      <w:r w:rsidR="00452E83">
        <w:rPr>
          <w:rFonts w:ascii="Arial Narrow" w:hAnsi="Arial Narrow"/>
          <w:sz w:val="24"/>
          <w:szCs w:val="24"/>
        </w:rPr>
        <w:t>de consultation</w:t>
      </w:r>
      <w:r w:rsidR="00B4539E" w:rsidRPr="00AD700D">
        <w:rPr>
          <w:rFonts w:ascii="Arial Narrow" w:hAnsi="Arial Narrow"/>
          <w:sz w:val="24"/>
          <w:szCs w:val="24"/>
        </w:rPr>
        <w:t xml:space="preserve"> dans un délai maximal de cinq (05) jours</w:t>
      </w:r>
      <w:r w:rsidR="00C046D0" w:rsidRPr="00AD700D">
        <w:rPr>
          <w:rFonts w:ascii="Arial Narrow" w:hAnsi="Arial Narrow"/>
          <w:sz w:val="24"/>
          <w:szCs w:val="24"/>
        </w:rPr>
        <w:t>.</w:t>
      </w:r>
    </w:p>
    <w:p w14:paraId="2397FCC2" w14:textId="173DDB9C" w:rsidR="00E67CB0" w:rsidRPr="00AD700D" w:rsidRDefault="00353DCC" w:rsidP="007E3E93">
      <w:pPr>
        <w:pStyle w:val="Paragraphedeliste"/>
        <w:tabs>
          <w:tab w:val="left" w:pos="1701"/>
        </w:tabs>
        <w:spacing w:after="60" w:line="276" w:lineRule="auto"/>
        <w:ind w:left="0"/>
        <w:jc w:val="both"/>
        <w:rPr>
          <w:rFonts w:ascii="Arial Narrow" w:hAnsi="Arial Narrow"/>
          <w:sz w:val="24"/>
          <w:szCs w:val="24"/>
        </w:rPr>
      </w:pPr>
      <w:r w:rsidRPr="00AD700D">
        <w:rPr>
          <w:rFonts w:ascii="Arial Narrow" w:hAnsi="Arial Narrow"/>
          <w:sz w:val="24"/>
          <w:szCs w:val="24"/>
        </w:rPr>
        <w:t>9.</w:t>
      </w:r>
      <w:r w:rsidR="00BC4719" w:rsidRPr="00AD700D">
        <w:rPr>
          <w:rFonts w:ascii="Arial Narrow" w:hAnsi="Arial Narrow"/>
          <w:sz w:val="24"/>
          <w:szCs w:val="24"/>
        </w:rPr>
        <w:t xml:space="preserve"> 2</w:t>
      </w:r>
      <w:r w:rsidRPr="00AD700D">
        <w:rPr>
          <w:rFonts w:ascii="Arial Narrow" w:hAnsi="Arial Narrow"/>
          <w:sz w:val="24"/>
          <w:szCs w:val="24"/>
        </w:rPr>
        <w:t xml:space="preserve">. </w:t>
      </w:r>
      <w:r w:rsidR="00BC4719" w:rsidRPr="00AD700D">
        <w:rPr>
          <w:rFonts w:ascii="Arial Narrow" w:hAnsi="Arial Narrow"/>
          <w:sz w:val="24"/>
          <w:szCs w:val="24"/>
        </w:rPr>
        <w:t xml:space="preserve"> </w:t>
      </w:r>
      <w:r w:rsidR="00603955" w:rsidRPr="00AD700D">
        <w:rPr>
          <w:rFonts w:ascii="Arial Narrow" w:hAnsi="Arial Narrow"/>
          <w:sz w:val="24"/>
          <w:szCs w:val="24"/>
        </w:rPr>
        <w:t>Tout soumissionnaire</w:t>
      </w:r>
      <w:r w:rsidR="008269E7" w:rsidRPr="00AD700D">
        <w:rPr>
          <w:rFonts w:ascii="Arial Narrow" w:hAnsi="Arial Narrow"/>
          <w:sz w:val="24"/>
          <w:szCs w:val="24"/>
        </w:rPr>
        <w:t>,</w:t>
      </w:r>
      <w:r w:rsidR="00603955" w:rsidRPr="00AD700D">
        <w:rPr>
          <w:rFonts w:ascii="Arial Narrow" w:hAnsi="Arial Narrow"/>
          <w:sz w:val="24"/>
          <w:szCs w:val="24"/>
        </w:rPr>
        <w:t xml:space="preserve"> qui s’estime lésé peut introduire une requête auprès du Maître d’ouvrage.</w:t>
      </w:r>
    </w:p>
    <w:p w14:paraId="410C600F" w14:textId="4850C05D" w:rsidR="00224873" w:rsidRPr="00AD700D" w:rsidRDefault="00603955" w:rsidP="007E3E93">
      <w:pPr>
        <w:pStyle w:val="Paragraphedeliste"/>
        <w:tabs>
          <w:tab w:val="left" w:pos="1701"/>
        </w:tabs>
        <w:spacing w:after="60" w:line="276" w:lineRule="auto"/>
        <w:ind w:left="0"/>
        <w:jc w:val="both"/>
        <w:rPr>
          <w:rFonts w:ascii="Arial Narrow" w:hAnsi="Arial Narrow"/>
          <w:sz w:val="24"/>
          <w:szCs w:val="24"/>
        </w:rPr>
      </w:pPr>
      <w:r w:rsidRPr="00AD700D">
        <w:rPr>
          <w:rFonts w:ascii="Arial Narrow" w:hAnsi="Arial Narrow"/>
          <w:sz w:val="24"/>
          <w:szCs w:val="24"/>
        </w:rPr>
        <w:t xml:space="preserve"> </w:t>
      </w:r>
      <w:r w:rsidR="00224873" w:rsidRPr="00AD700D">
        <w:rPr>
          <w:rFonts w:ascii="Arial Narrow" w:hAnsi="Arial Narrow"/>
          <w:sz w:val="24"/>
          <w:szCs w:val="24"/>
        </w:rPr>
        <w:t>E</w:t>
      </w:r>
      <w:r w:rsidRPr="00AD700D">
        <w:rPr>
          <w:rFonts w:ascii="Arial Narrow" w:hAnsi="Arial Narrow"/>
          <w:sz w:val="24"/>
          <w:szCs w:val="24"/>
        </w:rPr>
        <w:t xml:space="preserve">n cas </w:t>
      </w:r>
      <w:r w:rsidR="00452E83">
        <w:rPr>
          <w:rFonts w:ascii="Arial Narrow" w:hAnsi="Arial Narrow"/>
          <w:sz w:val="24"/>
          <w:szCs w:val="24"/>
        </w:rPr>
        <w:t>de consultation</w:t>
      </w:r>
      <w:r w:rsidRPr="00AD700D">
        <w:rPr>
          <w:rFonts w:ascii="Arial Narrow" w:hAnsi="Arial Narrow"/>
          <w:sz w:val="24"/>
          <w:szCs w:val="24"/>
        </w:rPr>
        <w:t xml:space="preserve"> </w:t>
      </w:r>
      <w:r w:rsidR="008269E7" w:rsidRPr="00AD700D">
        <w:rPr>
          <w:rFonts w:ascii="Arial Narrow" w:hAnsi="Arial Narrow"/>
          <w:sz w:val="24"/>
          <w:szCs w:val="24"/>
        </w:rPr>
        <w:t>R</w:t>
      </w:r>
      <w:r w:rsidRPr="00AD700D">
        <w:rPr>
          <w:rFonts w:ascii="Arial Narrow" w:hAnsi="Arial Narrow"/>
          <w:sz w:val="24"/>
          <w:szCs w:val="24"/>
        </w:rPr>
        <w:t>estreint</w:t>
      </w:r>
      <w:r w:rsidR="00452E83">
        <w:rPr>
          <w:rFonts w:ascii="Arial Narrow" w:hAnsi="Arial Narrow"/>
          <w:sz w:val="24"/>
          <w:szCs w:val="24"/>
        </w:rPr>
        <w:t>e</w:t>
      </w:r>
      <w:r w:rsidRPr="00AD700D">
        <w:rPr>
          <w:rFonts w:ascii="Arial Narrow" w:hAnsi="Arial Narrow"/>
          <w:sz w:val="24"/>
          <w:szCs w:val="24"/>
        </w:rPr>
        <w:t xml:space="preserve">, </w:t>
      </w:r>
      <w:r w:rsidR="00224873" w:rsidRPr="00AD700D">
        <w:rPr>
          <w:rFonts w:ascii="Arial Narrow" w:hAnsi="Arial Narrow"/>
          <w:sz w:val="24"/>
          <w:szCs w:val="24"/>
        </w:rPr>
        <w:t>le recours doit :</w:t>
      </w:r>
    </w:p>
    <w:p w14:paraId="12CE01C2" w14:textId="3B1EAA3B" w:rsidR="006401F9" w:rsidRPr="00AD700D" w:rsidRDefault="00224873" w:rsidP="007E3E93">
      <w:pPr>
        <w:pStyle w:val="Paragraphedeliste"/>
        <w:tabs>
          <w:tab w:val="left" w:pos="1701"/>
        </w:tabs>
        <w:spacing w:after="60" w:line="276" w:lineRule="auto"/>
        <w:ind w:left="567"/>
        <w:jc w:val="both"/>
        <w:rPr>
          <w:rFonts w:ascii="Arial Narrow" w:hAnsi="Arial Narrow"/>
          <w:sz w:val="24"/>
          <w:szCs w:val="24"/>
        </w:rPr>
      </w:pPr>
      <w:r w:rsidRPr="00AD700D">
        <w:rPr>
          <w:rFonts w:ascii="Arial Narrow" w:hAnsi="Arial Narrow"/>
          <w:sz w:val="24"/>
          <w:szCs w:val="24"/>
        </w:rPr>
        <w:t xml:space="preserve">a)  </w:t>
      </w:r>
      <w:r w:rsidR="00603955" w:rsidRPr="00AD700D">
        <w:rPr>
          <w:rFonts w:ascii="Arial Narrow" w:hAnsi="Arial Narrow"/>
          <w:sz w:val="24"/>
          <w:szCs w:val="24"/>
        </w:rPr>
        <w:t xml:space="preserve">à la </w:t>
      </w:r>
      <w:r w:rsidR="00C046D0" w:rsidRPr="00AD700D">
        <w:rPr>
          <w:rFonts w:ascii="Arial Narrow" w:hAnsi="Arial Narrow"/>
          <w:sz w:val="24"/>
          <w:szCs w:val="24"/>
        </w:rPr>
        <w:t xml:space="preserve">phase de </w:t>
      </w:r>
      <w:proofErr w:type="spellStart"/>
      <w:r w:rsidR="00C046D0" w:rsidRPr="00AD700D">
        <w:rPr>
          <w:rFonts w:ascii="Arial Narrow" w:hAnsi="Arial Narrow"/>
          <w:spacing w:val="-3"/>
          <w:sz w:val="24"/>
          <w:szCs w:val="24"/>
        </w:rPr>
        <w:t>préqualification</w:t>
      </w:r>
      <w:proofErr w:type="spellEnd"/>
      <w:r w:rsidR="00C046D0" w:rsidRPr="00AD700D">
        <w:rPr>
          <w:rFonts w:ascii="Arial Narrow" w:hAnsi="Arial Narrow"/>
          <w:spacing w:val="-3"/>
          <w:sz w:val="24"/>
          <w:szCs w:val="24"/>
        </w:rPr>
        <w:t xml:space="preserve">, </w:t>
      </w:r>
      <w:r w:rsidR="00E67CB0" w:rsidRPr="00AD700D">
        <w:rPr>
          <w:rFonts w:ascii="Arial Narrow" w:hAnsi="Arial Narrow"/>
          <w:spacing w:val="-3"/>
          <w:sz w:val="24"/>
          <w:szCs w:val="24"/>
        </w:rPr>
        <w:t xml:space="preserve">doit </w:t>
      </w:r>
      <w:r w:rsidR="00C046D0" w:rsidRPr="00AD700D">
        <w:rPr>
          <w:rFonts w:ascii="Arial Narrow" w:hAnsi="Arial Narrow"/>
          <w:sz w:val="24"/>
          <w:szCs w:val="24"/>
        </w:rPr>
        <w:t xml:space="preserve">porter sur des demandes de </w:t>
      </w:r>
      <w:r w:rsidR="00C046D0" w:rsidRPr="00AD700D">
        <w:rPr>
          <w:rFonts w:ascii="Arial Narrow" w:hAnsi="Arial Narrow"/>
          <w:spacing w:val="-3"/>
          <w:sz w:val="24"/>
          <w:szCs w:val="24"/>
        </w:rPr>
        <w:t xml:space="preserve">réexamen </w:t>
      </w:r>
      <w:bookmarkStart w:id="60" w:name="_Hlk159242928"/>
      <w:r w:rsidR="00C046D0" w:rsidRPr="00AD700D">
        <w:rPr>
          <w:rFonts w:ascii="Arial Narrow" w:hAnsi="Arial Narrow"/>
          <w:sz w:val="24"/>
          <w:szCs w:val="24"/>
        </w:rPr>
        <w:t xml:space="preserve">des </w:t>
      </w:r>
      <w:r w:rsidR="00C046D0" w:rsidRPr="00AD700D">
        <w:rPr>
          <w:rFonts w:ascii="Arial Narrow" w:hAnsi="Arial Narrow"/>
          <w:spacing w:val="-3"/>
          <w:sz w:val="24"/>
          <w:szCs w:val="24"/>
        </w:rPr>
        <w:t xml:space="preserve">conditions </w:t>
      </w:r>
      <w:r w:rsidR="00C046D0" w:rsidRPr="00AD700D">
        <w:rPr>
          <w:rFonts w:ascii="Arial Narrow" w:hAnsi="Arial Narrow"/>
          <w:sz w:val="24"/>
          <w:szCs w:val="24"/>
        </w:rPr>
        <w:t xml:space="preserve">de </w:t>
      </w:r>
      <w:r w:rsidR="00C046D0" w:rsidRPr="00AD700D">
        <w:rPr>
          <w:rFonts w:ascii="Arial Narrow" w:hAnsi="Arial Narrow"/>
          <w:spacing w:val="-3"/>
          <w:sz w:val="24"/>
          <w:szCs w:val="24"/>
        </w:rPr>
        <w:t xml:space="preserve">sollicitation, </w:t>
      </w:r>
      <w:r w:rsidR="00C046D0" w:rsidRPr="00AD700D">
        <w:rPr>
          <w:rFonts w:ascii="Arial Narrow" w:hAnsi="Arial Narrow"/>
          <w:sz w:val="24"/>
          <w:szCs w:val="24"/>
        </w:rPr>
        <w:t xml:space="preserve">de </w:t>
      </w:r>
      <w:proofErr w:type="spellStart"/>
      <w:r w:rsidR="00C046D0" w:rsidRPr="00AD700D">
        <w:rPr>
          <w:rFonts w:ascii="Arial Narrow" w:hAnsi="Arial Narrow"/>
          <w:spacing w:val="-3"/>
          <w:sz w:val="24"/>
          <w:szCs w:val="24"/>
        </w:rPr>
        <w:t>préqualification</w:t>
      </w:r>
      <w:proofErr w:type="spellEnd"/>
      <w:r w:rsidR="00C046D0" w:rsidRPr="00AD700D">
        <w:rPr>
          <w:rFonts w:ascii="Arial Narrow" w:hAnsi="Arial Narrow"/>
          <w:spacing w:val="-3"/>
          <w:sz w:val="24"/>
          <w:szCs w:val="24"/>
        </w:rPr>
        <w:t xml:space="preserve"> </w:t>
      </w:r>
      <w:r w:rsidR="00C046D0" w:rsidRPr="00AD700D">
        <w:rPr>
          <w:rFonts w:ascii="Arial Narrow" w:hAnsi="Arial Narrow"/>
          <w:sz w:val="24"/>
          <w:szCs w:val="24"/>
        </w:rPr>
        <w:t xml:space="preserve">ou sur </w:t>
      </w:r>
      <w:bookmarkEnd w:id="60"/>
      <w:r w:rsidR="00C046D0" w:rsidRPr="00AD700D">
        <w:rPr>
          <w:rFonts w:ascii="Arial Narrow" w:hAnsi="Arial Narrow"/>
          <w:sz w:val="24"/>
          <w:szCs w:val="24"/>
        </w:rPr>
        <w:t xml:space="preserve">des demandes de </w:t>
      </w:r>
      <w:r w:rsidR="00C046D0" w:rsidRPr="00AD700D">
        <w:rPr>
          <w:rFonts w:ascii="Arial Narrow" w:hAnsi="Arial Narrow"/>
          <w:spacing w:val="-3"/>
          <w:sz w:val="24"/>
          <w:szCs w:val="24"/>
        </w:rPr>
        <w:t xml:space="preserve">réexamen </w:t>
      </w:r>
      <w:bookmarkStart w:id="61" w:name="_Hlk159243008"/>
      <w:r w:rsidR="00C046D0" w:rsidRPr="00AD700D">
        <w:rPr>
          <w:rFonts w:ascii="Arial Narrow" w:hAnsi="Arial Narrow"/>
          <w:sz w:val="24"/>
          <w:szCs w:val="24"/>
        </w:rPr>
        <w:t xml:space="preserve">des décisions ou actes pris </w:t>
      </w:r>
      <w:bookmarkEnd w:id="61"/>
      <w:r w:rsidR="00E67CB0" w:rsidRPr="00AD700D">
        <w:rPr>
          <w:rFonts w:ascii="Arial Narrow" w:hAnsi="Arial Narrow"/>
          <w:sz w:val="24"/>
          <w:szCs w:val="24"/>
        </w:rPr>
        <w:t xml:space="preserve">et publiés </w:t>
      </w:r>
      <w:r w:rsidR="00C046D0" w:rsidRPr="00AD700D">
        <w:rPr>
          <w:rFonts w:ascii="Arial Narrow" w:hAnsi="Arial Narrow"/>
          <w:sz w:val="24"/>
          <w:szCs w:val="24"/>
        </w:rPr>
        <w:t xml:space="preserve">par le </w:t>
      </w:r>
      <w:r w:rsidR="00C046D0" w:rsidRPr="00AD700D">
        <w:rPr>
          <w:rFonts w:ascii="Arial Narrow" w:hAnsi="Arial Narrow"/>
          <w:spacing w:val="-3"/>
          <w:sz w:val="24"/>
          <w:szCs w:val="24"/>
        </w:rPr>
        <w:t xml:space="preserve">Maître d’Ouvrage </w:t>
      </w:r>
      <w:bookmarkStart w:id="62" w:name="_Hlk159243061"/>
      <w:r w:rsidR="00C046D0" w:rsidRPr="00AD700D">
        <w:rPr>
          <w:rFonts w:ascii="Arial Narrow" w:hAnsi="Arial Narrow"/>
          <w:sz w:val="24"/>
          <w:szCs w:val="24"/>
        </w:rPr>
        <w:t xml:space="preserve">lors de la </w:t>
      </w:r>
      <w:r w:rsidR="00C046D0" w:rsidRPr="00AD700D">
        <w:rPr>
          <w:rFonts w:ascii="Arial Narrow" w:hAnsi="Arial Narrow"/>
          <w:spacing w:val="-3"/>
          <w:sz w:val="24"/>
          <w:szCs w:val="24"/>
        </w:rPr>
        <w:t xml:space="preserve">procédure </w:t>
      </w:r>
      <w:r w:rsidR="00C046D0" w:rsidRPr="00AD700D">
        <w:rPr>
          <w:rFonts w:ascii="Arial Narrow" w:hAnsi="Arial Narrow"/>
          <w:sz w:val="24"/>
          <w:szCs w:val="24"/>
        </w:rPr>
        <w:t xml:space="preserve">de </w:t>
      </w:r>
      <w:proofErr w:type="spellStart"/>
      <w:r w:rsidR="00C046D0" w:rsidRPr="00AD700D">
        <w:rPr>
          <w:rFonts w:ascii="Arial Narrow" w:hAnsi="Arial Narrow"/>
          <w:spacing w:val="-3"/>
          <w:sz w:val="24"/>
          <w:szCs w:val="24"/>
        </w:rPr>
        <w:t>préqualification</w:t>
      </w:r>
      <w:bookmarkEnd w:id="62"/>
      <w:proofErr w:type="spellEnd"/>
      <w:r w:rsidR="00C046D0" w:rsidRPr="00AD700D">
        <w:rPr>
          <w:rFonts w:ascii="Arial Narrow" w:hAnsi="Arial Narrow"/>
          <w:spacing w:val="-3"/>
          <w:sz w:val="24"/>
          <w:szCs w:val="24"/>
        </w:rPr>
        <w:t>.</w:t>
      </w:r>
      <w:r w:rsidR="00E67CB0" w:rsidRPr="00AD700D">
        <w:rPr>
          <w:rFonts w:ascii="Arial Narrow" w:hAnsi="Arial Narrow"/>
          <w:spacing w:val="-3"/>
          <w:sz w:val="24"/>
          <w:szCs w:val="24"/>
        </w:rPr>
        <w:t xml:space="preserve"> </w:t>
      </w:r>
    </w:p>
    <w:p w14:paraId="04262EF2" w14:textId="22755E42" w:rsidR="006401F9" w:rsidRPr="00AD700D" w:rsidRDefault="00BC4719" w:rsidP="007E3E93">
      <w:pPr>
        <w:pStyle w:val="Corpsdetexte"/>
        <w:spacing w:after="60" w:line="276" w:lineRule="auto"/>
        <w:ind w:left="567"/>
        <w:jc w:val="both"/>
        <w:rPr>
          <w:rFonts w:ascii="Arial Narrow" w:hAnsi="Arial Narrow"/>
          <w:w w:val="110"/>
        </w:rPr>
      </w:pPr>
      <w:r w:rsidRPr="00AD700D">
        <w:rPr>
          <w:rFonts w:ascii="Arial Narrow" w:hAnsi="Arial Narrow"/>
        </w:rPr>
        <w:t xml:space="preserve">b) </w:t>
      </w:r>
      <w:r w:rsidR="00B66139" w:rsidRPr="00AD700D">
        <w:rPr>
          <w:rFonts w:ascii="Arial Narrow" w:hAnsi="Arial Narrow"/>
          <w:spacing w:val="-3"/>
          <w:w w:val="110"/>
        </w:rPr>
        <w:t>Les</w:t>
      </w:r>
      <w:r w:rsidR="006E3A4A" w:rsidRPr="00AD700D">
        <w:rPr>
          <w:rFonts w:ascii="Arial Narrow" w:hAnsi="Arial Narrow"/>
          <w:spacing w:val="-3"/>
          <w:w w:val="110"/>
        </w:rPr>
        <w:t xml:space="preserve"> </w:t>
      </w:r>
      <w:r w:rsidR="00B66139" w:rsidRPr="00AD700D">
        <w:rPr>
          <w:rFonts w:ascii="Arial Narrow" w:hAnsi="Arial Narrow"/>
          <w:spacing w:val="-3"/>
          <w:w w:val="110"/>
        </w:rPr>
        <w:t>candidats</w:t>
      </w:r>
      <w:r w:rsidR="006E3A4A" w:rsidRPr="00AD700D">
        <w:rPr>
          <w:rFonts w:ascii="Arial Narrow" w:hAnsi="Arial Narrow"/>
          <w:spacing w:val="-3"/>
          <w:w w:val="110"/>
        </w:rPr>
        <w:t xml:space="preserve"> </w:t>
      </w:r>
      <w:r w:rsidR="00B66139" w:rsidRPr="00AD700D">
        <w:rPr>
          <w:rFonts w:ascii="Arial Narrow" w:hAnsi="Arial Narrow"/>
          <w:spacing w:val="-3"/>
          <w:w w:val="110"/>
        </w:rPr>
        <w:t>disposent</w:t>
      </w:r>
      <w:r w:rsidR="006E3A4A" w:rsidRPr="00AD700D">
        <w:rPr>
          <w:rFonts w:ascii="Arial Narrow" w:hAnsi="Arial Narrow"/>
          <w:spacing w:val="-3"/>
          <w:w w:val="110"/>
        </w:rPr>
        <w:t xml:space="preserve"> </w:t>
      </w:r>
      <w:r w:rsidR="00B66139" w:rsidRPr="00AD700D">
        <w:rPr>
          <w:rFonts w:ascii="Arial Narrow" w:hAnsi="Arial Narrow"/>
          <w:w w:val="110"/>
        </w:rPr>
        <w:t>de</w:t>
      </w:r>
      <w:r w:rsidR="006E3A4A" w:rsidRPr="00AD700D">
        <w:rPr>
          <w:rFonts w:ascii="Arial Narrow" w:hAnsi="Arial Narrow"/>
          <w:w w:val="110"/>
        </w:rPr>
        <w:t xml:space="preserve"> </w:t>
      </w:r>
      <w:r w:rsidR="00B66139" w:rsidRPr="00AD700D">
        <w:rPr>
          <w:rFonts w:ascii="Arial Narrow" w:hAnsi="Arial Narrow"/>
          <w:w w:val="110"/>
        </w:rPr>
        <w:t>cinq</w:t>
      </w:r>
      <w:r w:rsidR="006E3A4A" w:rsidRPr="00AD700D">
        <w:rPr>
          <w:rFonts w:ascii="Arial Narrow" w:hAnsi="Arial Narrow"/>
          <w:w w:val="110"/>
        </w:rPr>
        <w:t xml:space="preserve"> </w:t>
      </w:r>
      <w:r w:rsidR="00B66139" w:rsidRPr="00AD700D">
        <w:rPr>
          <w:rFonts w:ascii="Arial Narrow" w:hAnsi="Arial Narrow"/>
          <w:w w:val="110"/>
        </w:rPr>
        <w:t>(05)</w:t>
      </w:r>
      <w:r w:rsidR="006E3A4A" w:rsidRPr="00AD700D">
        <w:rPr>
          <w:rFonts w:ascii="Arial Narrow" w:hAnsi="Arial Narrow"/>
          <w:w w:val="110"/>
        </w:rPr>
        <w:t xml:space="preserve"> </w:t>
      </w:r>
      <w:r w:rsidR="00B66139" w:rsidRPr="00AD700D">
        <w:rPr>
          <w:rFonts w:ascii="Arial Narrow" w:hAnsi="Arial Narrow"/>
          <w:w w:val="110"/>
        </w:rPr>
        <w:t>jours</w:t>
      </w:r>
      <w:r w:rsidR="006E3A4A" w:rsidRPr="00AD700D">
        <w:rPr>
          <w:rFonts w:ascii="Arial Narrow" w:hAnsi="Arial Narrow"/>
          <w:w w:val="110"/>
        </w:rPr>
        <w:t xml:space="preserve"> </w:t>
      </w:r>
      <w:bookmarkStart w:id="63" w:name="_Hlk159243106"/>
      <w:r w:rsidR="00B66139" w:rsidRPr="00AD700D">
        <w:rPr>
          <w:rFonts w:ascii="Arial Narrow" w:hAnsi="Arial Narrow"/>
          <w:spacing w:val="-3"/>
          <w:w w:val="110"/>
        </w:rPr>
        <w:t>ouvrables</w:t>
      </w:r>
      <w:r w:rsidR="006E3A4A" w:rsidRPr="00AD700D">
        <w:rPr>
          <w:rFonts w:ascii="Arial Narrow" w:hAnsi="Arial Narrow"/>
          <w:spacing w:val="-3"/>
          <w:w w:val="110"/>
        </w:rPr>
        <w:t xml:space="preserve"> </w:t>
      </w:r>
      <w:r w:rsidR="00B66139" w:rsidRPr="00AD700D">
        <w:rPr>
          <w:rFonts w:ascii="Arial Narrow" w:hAnsi="Arial Narrow"/>
          <w:spacing w:val="-4"/>
          <w:w w:val="110"/>
        </w:rPr>
        <w:t>avant</w:t>
      </w:r>
      <w:r w:rsidR="006E3A4A" w:rsidRPr="00AD700D">
        <w:rPr>
          <w:rFonts w:ascii="Arial Narrow" w:hAnsi="Arial Narrow"/>
          <w:spacing w:val="-4"/>
          <w:w w:val="110"/>
        </w:rPr>
        <w:t xml:space="preserve"> </w:t>
      </w:r>
      <w:r w:rsidR="00B66139" w:rsidRPr="00AD700D">
        <w:rPr>
          <w:rFonts w:ascii="Arial Narrow" w:hAnsi="Arial Narrow"/>
          <w:w w:val="110"/>
        </w:rPr>
        <w:t>la</w:t>
      </w:r>
      <w:r w:rsidR="006E3A4A" w:rsidRPr="00AD700D">
        <w:rPr>
          <w:rFonts w:ascii="Arial Narrow" w:hAnsi="Arial Narrow"/>
          <w:w w:val="110"/>
        </w:rPr>
        <w:t xml:space="preserve"> </w:t>
      </w:r>
      <w:r w:rsidR="00B66139" w:rsidRPr="00AD700D">
        <w:rPr>
          <w:rFonts w:ascii="Arial Narrow" w:hAnsi="Arial Narrow"/>
          <w:spacing w:val="-3"/>
          <w:w w:val="110"/>
        </w:rPr>
        <w:t>date</w:t>
      </w:r>
      <w:r w:rsidR="006E3A4A" w:rsidRPr="00AD700D">
        <w:rPr>
          <w:rFonts w:ascii="Arial Narrow" w:hAnsi="Arial Narrow"/>
          <w:spacing w:val="-3"/>
          <w:w w:val="110"/>
        </w:rPr>
        <w:t xml:space="preserve"> </w:t>
      </w:r>
      <w:r w:rsidR="00B66139" w:rsidRPr="00AD700D">
        <w:rPr>
          <w:rFonts w:ascii="Arial Narrow" w:hAnsi="Arial Narrow"/>
          <w:w w:val="110"/>
        </w:rPr>
        <w:t>de</w:t>
      </w:r>
      <w:r w:rsidR="006E3A4A" w:rsidRPr="00AD700D">
        <w:rPr>
          <w:rFonts w:ascii="Arial Narrow" w:hAnsi="Arial Narrow"/>
          <w:w w:val="110"/>
        </w:rPr>
        <w:t xml:space="preserve"> </w:t>
      </w:r>
      <w:r w:rsidR="00B66139" w:rsidRPr="00AD700D">
        <w:rPr>
          <w:rFonts w:ascii="Arial Narrow" w:hAnsi="Arial Narrow"/>
          <w:spacing w:val="-3"/>
          <w:w w:val="110"/>
        </w:rPr>
        <w:t>dépôt</w:t>
      </w:r>
      <w:r w:rsidR="006E3A4A" w:rsidRPr="00AD700D">
        <w:rPr>
          <w:rFonts w:ascii="Arial Narrow" w:hAnsi="Arial Narrow"/>
          <w:spacing w:val="-3"/>
          <w:w w:val="110"/>
        </w:rPr>
        <w:t xml:space="preserve"> </w:t>
      </w:r>
      <w:r w:rsidR="00B66139" w:rsidRPr="00AD700D">
        <w:rPr>
          <w:rFonts w:ascii="Arial Narrow" w:hAnsi="Arial Narrow"/>
          <w:w w:val="110"/>
        </w:rPr>
        <w:t>des</w:t>
      </w:r>
      <w:r w:rsidR="006E3A4A" w:rsidRPr="00AD700D">
        <w:rPr>
          <w:rFonts w:ascii="Arial Narrow" w:hAnsi="Arial Narrow"/>
          <w:w w:val="110"/>
        </w:rPr>
        <w:t xml:space="preserve"> </w:t>
      </w:r>
      <w:r w:rsidR="00B66139" w:rsidRPr="00AD700D">
        <w:rPr>
          <w:rFonts w:ascii="Arial Narrow" w:hAnsi="Arial Narrow"/>
          <w:spacing w:val="-3"/>
          <w:w w:val="110"/>
        </w:rPr>
        <w:t>candidatures</w:t>
      </w:r>
      <w:r w:rsidR="006E3A4A" w:rsidRPr="00AD700D">
        <w:rPr>
          <w:rFonts w:ascii="Arial Narrow" w:hAnsi="Arial Narrow"/>
          <w:spacing w:val="-3"/>
          <w:w w:val="110"/>
        </w:rPr>
        <w:t xml:space="preserve"> </w:t>
      </w:r>
      <w:r w:rsidR="00B66139" w:rsidRPr="00AD700D">
        <w:rPr>
          <w:rFonts w:ascii="Arial Narrow" w:hAnsi="Arial Narrow"/>
          <w:spacing w:val="-4"/>
          <w:w w:val="110"/>
        </w:rPr>
        <w:t>et</w:t>
      </w:r>
      <w:r w:rsidR="006E3A4A" w:rsidRPr="00AD700D">
        <w:rPr>
          <w:rFonts w:ascii="Arial Narrow" w:hAnsi="Arial Narrow"/>
          <w:spacing w:val="-4"/>
          <w:w w:val="110"/>
        </w:rPr>
        <w:t xml:space="preserve"> </w:t>
      </w:r>
      <w:r w:rsidR="00B66139" w:rsidRPr="00AD700D">
        <w:rPr>
          <w:rFonts w:ascii="Arial Narrow" w:hAnsi="Arial Narrow"/>
          <w:w w:val="110"/>
        </w:rPr>
        <w:t>cinq</w:t>
      </w:r>
      <w:r w:rsidR="006E3A4A" w:rsidRPr="00AD700D">
        <w:rPr>
          <w:rFonts w:ascii="Arial Narrow" w:hAnsi="Arial Narrow"/>
          <w:w w:val="110"/>
        </w:rPr>
        <w:t xml:space="preserve"> </w:t>
      </w:r>
      <w:r w:rsidR="00B66139" w:rsidRPr="00AD700D">
        <w:rPr>
          <w:rFonts w:ascii="Arial Narrow" w:hAnsi="Arial Narrow"/>
          <w:w w:val="110"/>
        </w:rPr>
        <w:t>(05)</w:t>
      </w:r>
      <w:r w:rsidR="006E3A4A" w:rsidRPr="00AD700D">
        <w:rPr>
          <w:rFonts w:ascii="Arial Narrow" w:hAnsi="Arial Narrow"/>
          <w:w w:val="110"/>
        </w:rPr>
        <w:t xml:space="preserve"> </w:t>
      </w:r>
      <w:r w:rsidR="00B66139" w:rsidRPr="00AD700D">
        <w:rPr>
          <w:rFonts w:ascii="Arial Narrow" w:hAnsi="Arial Narrow"/>
          <w:w w:val="110"/>
        </w:rPr>
        <w:t>jours</w:t>
      </w:r>
      <w:r w:rsidR="006E3A4A" w:rsidRPr="00AD700D">
        <w:rPr>
          <w:rFonts w:ascii="Arial Narrow" w:hAnsi="Arial Narrow"/>
          <w:w w:val="110"/>
        </w:rPr>
        <w:t xml:space="preserve"> </w:t>
      </w:r>
      <w:r w:rsidR="00B66139" w:rsidRPr="00AD700D">
        <w:rPr>
          <w:rFonts w:ascii="Arial Narrow" w:hAnsi="Arial Narrow"/>
          <w:spacing w:val="-3"/>
          <w:w w:val="110"/>
        </w:rPr>
        <w:t>ouvrables</w:t>
      </w:r>
      <w:r w:rsidR="006E3A4A" w:rsidRPr="00AD700D">
        <w:rPr>
          <w:rFonts w:ascii="Arial Narrow" w:hAnsi="Arial Narrow"/>
          <w:spacing w:val="-3"/>
          <w:w w:val="110"/>
        </w:rPr>
        <w:t xml:space="preserve"> </w:t>
      </w:r>
      <w:bookmarkEnd w:id="63"/>
      <w:r w:rsidR="00B66139" w:rsidRPr="00AD700D">
        <w:rPr>
          <w:rFonts w:ascii="Arial Narrow" w:hAnsi="Arial Narrow"/>
          <w:spacing w:val="-3"/>
          <w:w w:val="110"/>
        </w:rPr>
        <w:t>après</w:t>
      </w:r>
      <w:r w:rsidR="006E3A4A" w:rsidRPr="00AD700D">
        <w:rPr>
          <w:rFonts w:ascii="Arial Narrow" w:hAnsi="Arial Narrow"/>
          <w:spacing w:val="-3"/>
          <w:w w:val="110"/>
        </w:rPr>
        <w:t xml:space="preserve"> </w:t>
      </w:r>
      <w:r w:rsidR="00B66139" w:rsidRPr="00AD700D">
        <w:rPr>
          <w:rFonts w:ascii="Arial Narrow" w:hAnsi="Arial Narrow"/>
          <w:w w:val="110"/>
        </w:rPr>
        <w:t>la</w:t>
      </w:r>
      <w:r w:rsidR="006E3A4A" w:rsidRPr="00AD700D">
        <w:rPr>
          <w:rFonts w:ascii="Arial Narrow" w:hAnsi="Arial Narrow"/>
          <w:w w:val="110"/>
        </w:rPr>
        <w:t xml:space="preserve"> </w:t>
      </w:r>
      <w:r w:rsidR="00B66139" w:rsidRPr="00AD700D">
        <w:rPr>
          <w:rFonts w:ascii="Arial Narrow" w:hAnsi="Arial Narrow"/>
          <w:w w:val="110"/>
        </w:rPr>
        <w:t>publi</w:t>
      </w:r>
      <w:r w:rsidR="00B66139" w:rsidRPr="00AD700D">
        <w:rPr>
          <w:rFonts w:ascii="Arial Narrow" w:hAnsi="Arial Narrow"/>
          <w:spacing w:val="-3"/>
          <w:w w:val="110"/>
        </w:rPr>
        <w:t>cation</w:t>
      </w:r>
      <w:r w:rsidR="006E3A4A" w:rsidRPr="00AD700D">
        <w:rPr>
          <w:rFonts w:ascii="Arial Narrow" w:hAnsi="Arial Narrow"/>
          <w:spacing w:val="-3"/>
          <w:w w:val="110"/>
        </w:rPr>
        <w:t xml:space="preserve"> </w:t>
      </w:r>
      <w:r w:rsidR="00B66139" w:rsidRPr="00AD700D">
        <w:rPr>
          <w:rFonts w:ascii="Arial Narrow" w:hAnsi="Arial Narrow"/>
          <w:w w:val="110"/>
        </w:rPr>
        <w:t>des</w:t>
      </w:r>
      <w:r w:rsidR="006E3A4A" w:rsidRPr="00AD700D">
        <w:rPr>
          <w:rFonts w:ascii="Arial Narrow" w:hAnsi="Arial Narrow"/>
          <w:w w:val="110"/>
        </w:rPr>
        <w:t xml:space="preserve"> </w:t>
      </w:r>
      <w:r w:rsidR="00B66139" w:rsidRPr="00AD700D">
        <w:rPr>
          <w:rFonts w:ascii="Arial Narrow" w:hAnsi="Arial Narrow"/>
          <w:spacing w:val="-3"/>
          <w:w w:val="110"/>
        </w:rPr>
        <w:t>résultats</w:t>
      </w:r>
      <w:r w:rsidR="006E3A4A" w:rsidRPr="00AD700D">
        <w:rPr>
          <w:rFonts w:ascii="Arial Narrow" w:hAnsi="Arial Narrow"/>
          <w:spacing w:val="-3"/>
          <w:w w:val="110"/>
        </w:rPr>
        <w:t xml:space="preserve"> </w:t>
      </w:r>
      <w:r w:rsidR="00B66139" w:rsidRPr="00AD700D">
        <w:rPr>
          <w:rFonts w:ascii="Arial Narrow" w:hAnsi="Arial Narrow"/>
          <w:w w:val="110"/>
        </w:rPr>
        <w:t>de</w:t>
      </w:r>
      <w:r w:rsidR="006E3A4A" w:rsidRPr="00AD700D">
        <w:rPr>
          <w:rFonts w:ascii="Arial Narrow" w:hAnsi="Arial Narrow"/>
          <w:w w:val="110"/>
        </w:rPr>
        <w:t xml:space="preserve"> </w:t>
      </w:r>
      <w:r w:rsidR="00B66139" w:rsidRPr="00AD700D">
        <w:rPr>
          <w:rFonts w:ascii="Arial Narrow" w:hAnsi="Arial Narrow"/>
          <w:w w:val="110"/>
        </w:rPr>
        <w:t>la</w:t>
      </w:r>
      <w:r w:rsidR="006E3A4A" w:rsidRPr="00AD700D">
        <w:rPr>
          <w:rFonts w:ascii="Arial Narrow" w:hAnsi="Arial Narrow"/>
          <w:w w:val="110"/>
        </w:rPr>
        <w:t xml:space="preserve"> </w:t>
      </w:r>
      <w:proofErr w:type="spellStart"/>
      <w:r w:rsidR="00B66139" w:rsidRPr="00AD700D">
        <w:rPr>
          <w:rFonts w:ascii="Arial Narrow" w:hAnsi="Arial Narrow"/>
          <w:spacing w:val="-3"/>
          <w:w w:val="110"/>
        </w:rPr>
        <w:t>préqualification</w:t>
      </w:r>
      <w:proofErr w:type="spellEnd"/>
      <w:r w:rsidR="006E3A4A" w:rsidRPr="00AD700D">
        <w:rPr>
          <w:rFonts w:ascii="Arial Narrow" w:hAnsi="Arial Narrow"/>
          <w:spacing w:val="-3"/>
          <w:w w:val="110"/>
        </w:rPr>
        <w:t xml:space="preserve"> </w:t>
      </w:r>
      <w:r w:rsidR="00B66139" w:rsidRPr="00AD700D">
        <w:rPr>
          <w:rFonts w:ascii="Arial Narrow" w:hAnsi="Arial Narrow"/>
          <w:w w:val="110"/>
        </w:rPr>
        <w:t>pour</w:t>
      </w:r>
      <w:r w:rsidR="006E3A4A" w:rsidRPr="00AD700D">
        <w:rPr>
          <w:rFonts w:ascii="Arial Narrow" w:hAnsi="Arial Narrow"/>
          <w:w w:val="110"/>
        </w:rPr>
        <w:t xml:space="preserve"> </w:t>
      </w:r>
      <w:r w:rsidR="00B66139" w:rsidRPr="00AD700D">
        <w:rPr>
          <w:rFonts w:ascii="Arial Narrow" w:hAnsi="Arial Narrow"/>
          <w:spacing w:val="-3"/>
          <w:w w:val="110"/>
        </w:rPr>
        <w:t>introduire</w:t>
      </w:r>
      <w:r w:rsidR="006E3A4A" w:rsidRPr="00AD700D">
        <w:rPr>
          <w:rFonts w:ascii="Arial Narrow" w:hAnsi="Arial Narrow"/>
          <w:spacing w:val="-3"/>
          <w:w w:val="110"/>
        </w:rPr>
        <w:t xml:space="preserve"> </w:t>
      </w:r>
      <w:r w:rsidR="00B66139" w:rsidRPr="00AD700D">
        <w:rPr>
          <w:rFonts w:ascii="Arial Narrow" w:hAnsi="Arial Narrow"/>
          <w:w w:val="110"/>
        </w:rPr>
        <w:t>leur</w:t>
      </w:r>
      <w:r w:rsidR="006E3A4A" w:rsidRPr="00AD700D">
        <w:rPr>
          <w:rFonts w:ascii="Arial Narrow" w:hAnsi="Arial Narrow"/>
          <w:w w:val="110"/>
        </w:rPr>
        <w:t xml:space="preserve"> </w:t>
      </w:r>
      <w:r w:rsidR="00B66139" w:rsidRPr="00AD700D">
        <w:rPr>
          <w:rFonts w:ascii="Arial Narrow" w:hAnsi="Arial Narrow"/>
          <w:spacing w:val="-4"/>
          <w:w w:val="110"/>
        </w:rPr>
        <w:t xml:space="preserve">recours </w:t>
      </w:r>
      <w:r w:rsidR="00B66139" w:rsidRPr="00AD700D">
        <w:rPr>
          <w:rFonts w:ascii="Arial Narrow" w:hAnsi="Arial Narrow"/>
          <w:spacing w:val="-3"/>
          <w:w w:val="110"/>
        </w:rPr>
        <w:t xml:space="preserve">auprès </w:t>
      </w:r>
      <w:r w:rsidR="00B66139" w:rsidRPr="00AD700D">
        <w:rPr>
          <w:rFonts w:ascii="Arial Narrow" w:hAnsi="Arial Narrow"/>
          <w:w w:val="110"/>
        </w:rPr>
        <w:t xml:space="preserve">du </w:t>
      </w:r>
      <w:r w:rsidR="00B66139" w:rsidRPr="00AD700D">
        <w:rPr>
          <w:rFonts w:ascii="Arial Narrow" w:hAnsi="Arial Narrow"/>
          <w:spacing w:val="-3"/>
          <w:w w:val="110"/>
        </w:rPr>
        <w:t>Maître d’Ouvrage</w:t>
      </w:r>
      <w:r w:rsidR="00661807" w:rsidRPr="00AD700D">
        <w:rPr>
          <w:rFonts w:ascii="Arial Narrow" w:hAnsi="Arial Narrow"/>
          <w:w w:val="110"/>
        </w:rPr>
        <w:t>,</w:t>
      </w:r>
      <w:r w:rsidR="00B66139" w:rsidRPr="00AD700D">
        <w:rPr>
          <w:rFonts w:ascii="Arial Narrow" w:hAnsi="Arial Narrow"/>
          <w:w w:val="110"/>
        </w:rPr>
        <w:t xml:space="preserve"> </w:t>
      </w:r>
      <w:r w:rsidR="00B66139" w:rsidRPr="00AD700D">
        <w:rPr>
          <w:rFonts w:ascii="Arial Narrow" w:hAnsi="Arial Narrow"/>
          <w:spacing w:val="-4"/>
          <w:w w:val="110"/>
        </w:rPr>
        <w:t xml:space="preserve">avec </w:t>
      </w:r>
      <w:r w:rsidR="00B66139" w:rsidRPr="00AD700D">
        <w:rPr>
          <w:rFonts w:ascii="Arial Narrow" w:hAnsi="Arial Narrow"/>
          <w:spacing w:val="-3"/>
          <w:w w:val="110"/>
        </w:rPr>
        <w:t>copie</w:t>
      </w:r>
      <w:r w:rsidR="006E3A4A" w:rsidRPr="00AD700D">
        <w:rPr>
          <w:rFonts w:ascii="Arial Narrow" w:hAnsi="Arial Narrow"/>
          <w:spacing w:val="-3"/>
          <w:w w:val="110"/>
        </w:rPr>
        <w:t xml:space="preserve"> </w:t>
      </w:r>
      <w:r w:rsidR="00B66139" w:rsidRPr="00AD700D">
        <w:rPr>
          <w:rFonts w:ascii="Arial Narrow" w:hAnsi="Arial Narrow"/>
          <w:w w:val="110"/>
        </w:rPr>
        <w:t>à</w:t>
      </w:r>
      <w:r w:rsidR="006E3A4A" w:rsidRPr="00AD700D">
        <w:rPr>
          <w:rFonts w:ascii="Arial Narrow" w:hAnsi="Arial Narrow"/>
          <w:w w:val="110"/>
        </w:rPr>
        <w:t xml:space="preserve"> </w:t>
      </w:r>
      <w:r w:rsidR="00B66139" w:rsidRPr="00AD700D">
        <w:rPr>
          <w:rFonts w:ascii="Arial Narrow" w:hAnsi="Arial Narrow"/>
          <w:spacing w:val="-3"/>
          <w:w w:val="110"/>
        </w:rPr>
        <w:t>l’Autorité</w:t>
      </w:r>
      <w:r w:rsidR="006E3A4A" w:rsidRPr="00AD700D">
        <w:rPr>
          <w:rFonts w:ascii="Arial Narrow" w:hAnsi="Arial Narrow"/>
          <w:spacing w:val="-3"/>
          <w:w w:val="110"/>
        </w:rPr>
        <w:t xml:space="preserve"> </w:t>
      </w:r>
      <w:r w:rsidR="00B66139" w:rsidRPr="00AD700D">
        <w:rPr>
          <w:rFonts w:ascii="Arial Narrow" w:hAnsi="Arial Narrow"/>
          <w:spacing w:val="-3"/>
          <w:w w:val="110"/>
        </w:rPr>
        <w:t>chargée</w:t>
      </w:r>
      <w:r w:rsidR="006E3A4A" w:rsidRPr="00AD700D">
        <w:rPr>
          <w:rFonts w:ascii="Arial Narrow" w:hAnsi="Arial Narrow"/>
          <w:spacing w:val="-3"/>
          <w:w w:val="110"/>
        </w:rPr>
        <w:t xml:space="preserve"> </w:t>
      </w:r>
      <w:r w:rsidR="00B66139" w:rsidRPr="00AD700D">
        <w:rPr>
          <w:rFonts w:ascii="Arial Narrow" w:hAnsi="Arial Narrow"/>
          <w:w w:val="110"/>
        </w:rPr>
        <w:t>des</w:t>
      </w:r>
      <w:r w:rsidR="006E3A4A" w:rsidRPr="00AD700D">
        <w:rPr>
          <w:rFonts w:ascii="Arial Narrow" w:hAnsi="Arial Narrow"/>
          <w:w w:val="110"/>
        </w:rPr>
        <w:t xml:space="preserve"> </w:t>
      </w:r>
      <w:r w:rsidR="00B66139" w:rsidRPr="00AD700D">
        <w:rPr>
          <w:rFonts w:ascii="Arial Narrow" w:hAnsi="Arial Narrow"/>
          <w:spacing w:val="-3"/>
          <w:w w:val="110"/>
        </w:rPr>
        <w:t>marchés</w:t>
      </w:r>
      <w:r w:rsidR="006E3A4A" w:rsidRPr="00AD700D">
        <w:rPr>
          <w:rFonts w:ascii="Arial Narrow" w:hAnsi="Arial Narrow"/>
          <w:spacing w:val="-3"/>
          <w:w w:val="110"/>
        </w:rPr>
        <w:t xml:space="preserve"> </w:t>
      </w:r>
      <w:r w:rsidR="00B66139" w:rsidRPr="00AD700D">
        <w:rPr>
          <w:rFonts w:ascii="Arial Narrow" w:hAnsi="Arial Narrow"/>
          <w:w w:val="110"/>
        </w:rPr>
        <w:t>publics</w:t>
      </w:r>
      <w:r w:rsidR="006E3A4A" w:rsidRPr="00AD700D">
        <w:rPr>
          <w:rFonts w:ascii="Arial Narrow" w:hAnsi="Arial Narrow"/>
          <w:w w:val="110"/>
        </w:rPr>
        <w:t xml:space="preserve"> </w:t>
      </w:r>
      <w:r w:rsidR="00B66139" w:rsidRPr="00AD700D">
        <w:rPr>
          <w:rFonts w:ascii="Arial Narrow" w:hAnsi="Arial Narrow"/>
          <w:spacing w:val="-4"/>
          <w:w w:val="110"/>
        </w:rPr>
        <w:t>et</w:t>
      </w:r>
      <w:r w:rsidR="006E3A4A" w:rsidRPr="00AD700D">
        <w:rPr>
          <w:rFonts w:ascii="Arial Narrow" w:hAnsi="Arial Narrow"/>
          <w:spacing w:val="-4"/>
          <w:w w:val="110"/>
        </w:rPr>
        <w:t xml:space="preserve"> </w:t>
      </w:r>
      <w:r w:rsidR="00B66139" w:rsidRPr="00AD700D">
        <w:rPr>
          <w:rFonts w:ascii="Arial Narrow" w:hAnsi="Arial Narrow"/>
          <w:w w:val="110"/>
        </w:rPr>
        <w:t>à</w:t>
      </w:r>
      <w:r w:rsidR="006E3A4A" w:rsidRPr="00AD700D">
        <w:rPr>
          <w:rFonts w:ascii="Arial Narrow" w:hAnsi="Arial Narrow"/>
          <w:w w:val="110"/>
        </w:rPr>
        <w:t xml:space="preserve"> </w:t>
      </w:r>
      <w:r w:rsidR="00B66139" w:rsidRPr="00AD700D">
        <w:rPr>
          <w:rFonts w:ascii="Arial Narrow" w:hAnsi="Arial Narrow"/>
          <w:spacing w:val="-3"/>
          <w:w w:val="110"/>
        </w:rPr>
        <w:t>l’organisme</w:t>
      </w:r>
      <w:r w:rsidR="006E3A4A" w:rsidRPr="00AD700D">
        <w:rPr>
          <w:rFonts w:ascii="Arial Narrow" w:hAnsi="Arial Narrow"/>
          <w:spacing w:val="-3"/>
          <w:w w:val="110"/>
        </w:rPr>
        <w:t xml:space="preserve"> </w:t>
      </w:r>
      <w:r w:rsidR="00B66139" w:rsidRPr="00AD700D">
        <w:rPr>
          <w:rFonts w:ascii="Arial Narrow" w:hAnsi="Arial Narrow"/>
          <w:spacing w:val="-3"/>
          <w:w w:val="110"/>
        </w:rPr>
        <w:t xml:space="preserve">chargé </w:t>
      </w:r>
      <w:r w:rsidR="00B66139" w:rsidRPr="00AD700D">
        <w:rPr>
          <w:rFonts w:ascii="Arial Narrow" w:hAnsi="Arial Narrow"/>
          <w:w w:val="110"/>
        </w:rPr>
        <w:t>de</w:t>
      </w:r>
      <w:r w:rsidR="006E3A4A" w:rsidRPr="00AD700D">
        <w:rPr>
          <w:rFonts w:ascii="Arial Narrow" w:hAnsi="Arial Narrow"/>
          <w:w w:val="110"/>
        </w:rPr>
        <w:t xml:space="preserve"> </w:t>
      </w:r>
      <w:r w:rsidR="00B66139" w:rsidRPr="00AD700D">
        <w:rPr>
          <w:rFonts w:ascii="Arial Narrow" w:hAnsi="Arial Narrow"/>
          <w:w w:val="110"/>
        </w:rPr>
        <w:t>la</w:t>
      </w:r>
      <w:r w:rsidR="006E3A4A" w:rsidRPr="00AD700D">
        <w:rPr>
          <w:rFonts w:ascii="Arial Narrow" w:hAnsi="Arial Narrow"/>
          <w:w w:val="110"/>
        </w:rPr>
        <w:t xml:space="preserve"> </w:t>
      </w:r>
      <w:r w:rsidR="00B66139" w:rsidRPr="00AD700D">
        <w:rPr>
          <w:rFonts w:ascii="Arial Narrow" w:hAnsi="Arial Narrow"/>
          <w:spacing w:val="-3"/>
          <w:w w:val="110"/>
        </w:rPr>
        <w:t>régulation</w:t>
      </w:r>
      <w:r w:rsidR="006E3A4A" w:rsidRPr="00AD700D">
        <w:rPr>
          <w:rFonts w:ascii="Arial Narrow" w:hAnsi="Arial Narrow"/>
          <w:spacing w:val="-3"/>
          <w:w w:val="110"/>
        </w:rPr>
        <w:t xml:space="preserve"> </w:t>
      </w:r>
      <w:r w:rsidR="00B66139" w:rsidRPr="00AD700D">
        <w:rPr>
          <w:rFonts w:ascii="Arial Narrow" w:hAnsi="Arial Narrow"/>
          <w:w w:val="110"/>
        </w:rPr>
        <w:t>des</w:t>
      </w:r>
      <w:r w:rsidR="006E3A4A" w:rsidRPr="00AD700D">
        <w:rPr>
          <w:rFonts w:ascii="Arial Narrow" w:hAnsi="Arial Narrow"/>
          <w:w w:val="110"/>
        </w:rPr>
        <w:t xml:space="preserve"> </w:t>
      </w:r>
      <w:r w:rsidR="00B66139" w:rsidRPr="00AD700D">
        <w:rPr>
          <w:rFonts w:ascii="Arial Narrow" w:hAnsi="Arial Narrow"/>
          <w:spacing w:val="-3"/>
          <w:w w:val="110"/>
        </w:rPr>
        <w:t>marchés</w:t>
      </w:r>
      <w:r w:rsidR="006E3A4A" w:rsidRPr="00AD700D">
        <w:rPr>
          <w:rFonts w:ascii="Arial Narrow" w:hAnsi="Arial Narrow"/>
          <w:spacing w:val="-3"/>
          <w:w w:val="110"/>
        </w:rPr>
        <w:t xml:space="preserve"> </w:t>
      </w:r>
      <w:r w:rsidR="00B66139" w:rsidRPr="00AD700D">
        <w:rPr>
          <w:rFonts w:ascii="Arial Narrow" w:hAnsi="Arial Narrow"/>
          <w:w w:val="110"/>
        </w:rPr>
        <w:t>publics.</w:t>
      </w:r>
    </w:p>
    <w:p w14:paraId="47E3A79F" w14:textId="526C62C9" w:rsidR="00815271" w:rsidRPr="00AD700D" w:rsidRDefault="00C046D0" w:rsidP="007E3E93">
      <w:pPr>
        <w:widowControl w:val="0"/>
        <w:autoSpaceDE w:val="0"/>
        <w:spacing w:after="60" w:line="276" w:lineRule="auto"/>
        <w:ind w:left="567"/>
        <w:jc w:val="both"/>
        <w:rPr>
          <w:rFonts w:ascii="Arial Narrow" w:hAnsi="Arial Narrow"/>
        </w:rPr>
      </w:pPr>
      <w:r w:rsidRPr="00AD700D">
        <w:rPr>
          <w:rFonts w:ascii="Arial Narrow" w:hAnsi="Arial Narrow"/>
        </w:rPr>
        <w:t>c) Ce recours n’est pas suspensif.</w:t>
      </w:r>
    </w:p>
    <w:p w14:paraId="03A250F6" w14:textId="1E30D775" w:rsidR="00224873" w:rsidRPr="00AD700D" w:rsidRDefault="00224873" w:rsidP="007E3E93">
      <w:pPr>
        <w:widowControl w:val="0"/>
        <w:autoSpaceDE w:val="0"/>
        <w:spacing w:after="60" w:line="276" w:lineRule="auto"/>
        <w:jc w:val="both"/>
        <w:rPr>
          <w:rFonts w:ascii="Arial Narrow" w:hAnsi="Arial Narrow"/>
        </w:rPr>
      </w:pPr>
      <w:r w:rsidRPr="00AD700D">
        <w:rPr>
          <w:rFonts w:ascii="Arial Narrow" w:hAnsi="Arial Narrow"/>
        </w:rPr>
        <w:t xml:space="preserve">9.3. Lorsque </w:t>
      </w:r>
      <w:r w:rsidR="00833FFB">
        <w:rPr>
          <w:rFonts w:ascii="Arial Narrow" w:hAnsi="Arial Narrow"/>
        </w:rPr>
        <w:t>la consultation</w:t>
      </w:r>
      <w:r w:rsidRPr="00AD700D">
        <w:rPr>
          <w:rFonts w:ascii="Arial Narrow" w:hAnsi="Arial Narrow"/>
        </w:rPr>
        <w:t xml:space="preserve"> est la procédure retenue, le recours doit être adressé, entre la publication de l’Avis </w:t>
      </w:r>
      <w:r w:rsidR="00452E83">
        <w:rPr>
          <w:rFonts w:ascii="Arial Narrow" w:hAnsi="Arial Narrow"/>
        </w:rPr>
        <w:t>de consultation</w:t>
      </w:r>
      <w:r w:rsidRPr="00AD700D">
        <w:rPr>
          <w:rFonts w:ascii="Arial Narrow" w:hAnsi="Arial Narrow"/>
        </w:rPr>
        <w:t xml:space="preserve"> et l’ouverture des plis : </w:t>
      </w:r>
    </w:p>
    <w:p w14:paraId="0508AAD0" w14:textId="0BADCA6B" w:rsidR="00224873" w:rsidRPr="00AD700D" w:rsidRDefault="00D60BFE" w:rsidP="007E3E93">
      <w:pPr>
        <w:widowControl w:val="0"/>
        <w:autoSpaceDE w:val="0"/>
        <w:spacing w:after="60" w:line="276" w:lineRule="auto"/>
        <w:ind w:left="567"/>
        <w:jc w:val="both"/>
        <w:rPr>
          <w:rFonts w:ascii="Arial Narrow" w:hAnsi="Arial Narrow"/>
        </w:rPr>
      </w:pPr>
      <w:r w:rsidRPr="00AD700D">
        <w:rPr>
          <w:rFonts w:ascii="Arial Narrow" w:hAnsi="Arial Narrow"/>
        </w:rPr>
        <w:t>a)</w:t>
      </w:r>
      <w:r w:rsidR="009F4A79" w:rsidRPr="00AD700D">
        <w:rPr>
          <w:rFonts w:ascii="Arial Narrow" w:hAnsi="Arial Narrow"/>
        </w:rPr>
        <w:t xml:space="preserve"> </w:t>
      </w:r>
      <w:r w:rsidRPr="00AD700D">
        <w:rPr>
          <w:rFonts w:ascii="Arial Narrow" w:hAnsi="Arial Narrow"/>
        </w:rPr>
        <w:t>au Maître d’</w:t>
      </w:r>
      <w:r w:rsidR="008269E7" w:rsidRPr="00AD700D">
        <w:rPr>
          <w:rFonts w:ascii="Arial Narrow" w:hAnsi="Arial Narrow"/>
        </w:rPr>
        <w:t>O</w:t>
      </w:r>
      <w:r w:rsidRPr="00AD700D">
        <w:rPr>
          <w:rFonts w:ascii="Arial Narrow" w:hAnsi="Arial Narrow"/>
        </w:rPr>
        <w:t>uvrage avec copie à l’Autorité chargée des Marchés Publics et à l’organisme chargé de la régulation des marchés publics ;</w:t>
      </w:r>
    </w:p>
    <w:p w14:paraId="388D9EF1" w14:textId="253B2671" w:rsidR="00D60BFE" w:rsidRPr="00AD700D" w:rsidRDefault="00CC6C86" w:rsidP="007E3E93">
      <w:pPr>
        <w:widowControl w:val="0"/>
        <w:autoSpaceDE w:val="0"/>
        <w:spacing w:after="60" w:line="276" w:lineRule="auto"/>
        <w:ind w:left="567"/>
        <w:jc w:val="both"/>
        <w:rPr>
          <w:rFonts w:ascii="Arial Narrow" w:hAnsi="Arial Narrow"/>
        </w:rPr>
      </w:pPr>
      <w:r w:rsidRPr="00AD700D">
        <w:rPr>
          <w:rFonts w:ascii="Arial Narrow" w:hAnsi="Arial Narrow"/>
        </w:rPr>
        <w:t>b)</w:t>
      </w:r>
      <w:r w:rsidR="00CB2A76" w:rsidRPr="00AD700D">
        <w:rPr>
          <w:rFonts w:ascii="Arial Narrow" w:hAnsi="Arial Narrow"/>
        </w:rPr>
        <w:t xml:space="preserve"> </w:t>
      </w:r>
      <w:r w:rsidRPr="00AD700D">
        <w:rPr>
          <w:rFonts w:ascii="Arial Narrow" w:hAnsi="Arial Narrow"/>
        </w:rPr>
        <w:t>il doit parvenir</w:t>
      </w:r>
      <w:r w:rsidR="00D60BFE" w:rsidRPr="00AD700D">
        <w:rPr>
          <w:rFonts w:ascii="Arial Narrow" w:hAnsi="Arial Narrow"/>
        </w:rPr>
        <w:t xml:space="preserve"> au Maître d’</w:t>
      </w:r>
      <w:r w:rsidR="008269E7" w:rsidRPr="00AD700D">
        <w:rPr>
          <w:rFonts w:ascii="Arial Narrow" w:hAnsi="Arial Narrow"/>
        </w:rPr>
        <w:t>O</w:t>
      </w:r>
      <w:r w:rsidR="00D60BFE" w:rsidRPr="00AD700D">
        <w:rPr>
          <w:rFonts w:ascii="Arial Narrow" w:hAnsi="Arial Narrow"/>
        </w:rPr>
        <w:t>uvrage au plus tard quatorze</w:t>
      </w:r>
      <w:r w:rsidR="009F4A79" w:rsidRPr="00AD700D">
        <w:rPr>
          <w:rFonts w:ascii="Arial Narrow" w:hAnsi="Arial Narrow"/>
        </w:rPr>
        <w:t xml:space="preserve"> </w:t>
      </w:r>
      <w:r w:rsidR="00D60BFE" w:rsidRPr="00AD700D">
        <w:rPr>
          <w:rFonts w:ascii="Arial Narrow" w:hAnsi="Arial Narrow"/>
        </w:rPr>
        <w:t>(14) jours ouvrables avant la date d’ouverture des offres ;</w:t>
      </w:r>
    </w:p>
    <w:p w14:paraId="2C1751ED" w14:textId="693E8009" w:rsidR="00BC4719" w:rsidRPr="00AD700D" w:rsidRDefault="00661807" w:rsidP="007E3E93">
      <w:pPr>
        <w:widowControl w:val="0"/>
        <w:autoSpaceDE w:val="0"/>
        <w:spacing w:after="60" w:line="276" w:lineRule="auto"/>
        <w:ind w:left="567"/>
        <w:jc w:val="both"/>
        <w:rPr>
          <w:rFonts w:ascii="Arial Narrow" w:hAnsi="Arial Narrow"/>
        </w:rPr>
      </w:pPr>
      <w:r w:rsidRPr="00AD700D">
        <w:rPr>
          <w:rFonts w:ascii="Arial Narrow" w:hAnsi="Arial Narrow"/>
        </w:rPr>
        <w:t>c) le Maître d’O</w:t>
      </w:r>
      <w:r w:rsidR="00F44318" w:rsidRPr="00AD700D">
        <w:rPr>
          <w:rFonts w:ascii="Arial Narrow" w:hAnsi="Arial Narrow"/>
        </w:rPr>
        <w:t>uvrage</w:t>
      </w:r>
      <w:r w:rsidR="00D60BFE" w:rsidRPr="00AD700D">
        <w:rPr>
          <w:rFonts w:ascii="Arial Narrow" w:hAnsi="Arial Narrow"/>
        </w:rPr>
        <w:t xml:space="preserve"> </w:t>
      </w:r>
      <w:r w:rsidR="00CC6C86" w:rsidRPr="00AD700D">
        <w:rPr>
          <w:rFonts w:ascii="Arial Narrow" w:hAnsi="Arial Narrow"/>
        </w:rPr>
        <w:t>dispose de cinq</w:t>
      </w:r>
      <w:r w:rsidR="009F4A79" w:rsidRPr="00AD700D">
        <w:rPr>
          <w:rFonts w:ascii="Arial Narrow" w:hAnsi="Arial Narrow"/>
        </w:rPr>
        <w:t xml:space="preserve"> </w:t>
      </w:r>
      <w:r w:rsidR="00CC6C86" w:rsidRPr="00AD700D">
        <w:rPr>
          <w:rFonts w:ascii="Arial Narrow" w:hAnsi="Arial Narrow"/>
        </w:rPr>
        <w:t>(05) jours ouvrables pour réagir. La copie de la réaction est transmise à l’Autorité char</w:t>
      </w:r>
      <w:r w:rsidRPr="00AD700D">
        <w:rPr>
          <w:rFonts w:ascii="Arial Narrow" w:hAnsi="Arial Narrow"/>
        </w:rPr>
        <w:t>gée des Marchés Publics et à l’O</w:t>
      </w:r>
      <w:r w:rsidR="00CC6C86" w:rsidRPr="00AD700D">
        <w:rPr>
          <w:rFonts w:ascii="Arial Narrow" w:hAnsi="Arial Narrow"/>
        </w:rPr>
        <w:t xml:space="preserve">rganisme </w:t>
      </w:r>
      <w:r w:rsidRPr="00AD700D">
        <w:rPr>
          <w:rFonts w:ascii="Arial Narrow" w:hAnsi="Arial Narrow"/>
        </w:rPr>
        <w:t>Chargé de la Régulation des Marchés P</w:t>
      </w:r>
      <w:r w:rsidR="00CC6C86" w:rsidRPr="00AD700D">
        <w:rPr>
          <w:rFonts w:ascii="Arial Narrow" w:hAnsi="Arial Narrow"/>
        </w:rPr>
        <w:t>ublics ;</w:t>
      </w:r>
    </w:p>
    <w:p w14:paraId="15AECACA" w14:textId="1DC2C1F2" w:rsidR="00CC6C86" w:rsidRPr="00AD700D" w:rsidRDefault="00CC6C86" w:rsidP="007E3E93">
      <w:pPr>
        <w:widowControl w:val="0"/>
        <w:autoSpaceDE w:val="0"/>
        <w:spacing w:after="60" w:line="276" w:lineRule="auto"/>
        <w:ind w:left="567"/>
        <w:jc w:val="both"/>
        <w:rPr>
          <w:rFonts w:ascii="Arial Narrow" w:hAnsi="Arial Narrow"/>
        </w:rPr>
      </w:pPr>
      <w:r w:rsidRPr="00AD700D">
        <w:rPr>
          <w:rFonts w:ascii="Arial Narrow" w:hAnsi="Arial Narrow"/>
        </w:rPr>
        <w:t>d) en cas de désaccord entre le requérant et le Maître d’</w:t>
      </w:r>
      <w:r w:rsidR="008269E7" w:rsidRPr="00AD700D">
        <w:rPr>
          <w:rFonts w:ascii="Arial Narrow" w:hAnsi="Arial Narrow"/>
        </w:rPr>
        <w:t>O</w:t>
      </w:r>
      <w:r w:rsidRPr="00AD700D">
        <w:rPr>
          <w:rFonts w:ascii="Arial Narrow" w:hAnsi="Arial Narrow"/>
        </w:rPr>
        <w:t>uvrage, le recours est porté par le requérant au Comité chargé de l’examen des recours.</w:t>
      </w:r>
    </w:p>
    <w:p w14:paraId="6DA66B1E" w14:textId="38A7AC44" w:rsidR="00CC6C86" w:rsidRPr="00AD700D" w:rsidRDefault="00754DD5" w:rsidP="007E3E93">
      <w:pPr>
        <w:widowControl w:val="0"/>
        <w:autoSpaceDE w:val="0"/>
        <w:spacing w:after="60" w:line="276" w:lineRule="auto"/>
        <w:ind w:left="567"/>
        <w:jc w:val="both"/>
        <w:rPr>
          <w:rFonts w:ascii="Arial Narrow" w:hAnsi="Arial Narrow"/>
        </w:rPr>
      </w:pPr>
      <w:r w:rsidRPr="00AD700D">
        <w:rPr>
          <w:rFonts w:ascii="Arial Narrow" w:hAnsi="Arial Narrow"/>
        </w:rPr>
        <w:t>e</w:t>
      </w:r>
      <w:r w:rsidR="00CC6C86" w:rsidRPr="00AD700D">
        <w:rPr>
          <w:rFonts w:ascii="Arial Narrow" w:hAnsi="Arial Narrow"/>
        </w:rPr>
        <w:t>) ce recours n’est pas suspensif.</w:t>
      </w:r>
    </w:p>
    <w:p w14:paraId="24683F88" w14:textId="4B890CFA" w:rsidR="00273DD0" w:rsidRPr="00AD700D" w:rsidRDefault="00353DCC" w:rsidP="007E3E93">
      <w:pPr>
        <w:pStyle w:val="RGAOarticles"/>
        <w:spacing w:line="276" w:lineRule="auto"/>
        <w:rPr>
          <w:rFonts w:ascii="Arial Narrow" w:hAnsi="Arial Narrow"/>
        </w:rPr>
      </w:pPr>
      <w:bookmarkStart w:id="64" w:name="_Toc530307915"/>
      <w:bookmarkStart w:id="65" w:name="_Toc97557036"/>
      <w:bookmarkStart w:id="66" w:name="_Toc163062703"/>
      <w:r w:rsidRPr="00AD700D">
        <w:rPr>
          <w:rFonts w:ascii="Arial Narrow" w:hAnsi="Arial Narrow"/>
        </w:rPr>
        <w:t>Modification du Dossier</w:t>
      </w:r>
      <w:r w:rsidR="00A27FAB" w:rsidRPr="00AD700D">
        <w:rPr>
          <w:rFonts w:ascii="Arial Narrow" w:hAnsi="Arial Narrow"/>
        </w:rPr>
        <w:t xml:space="preserve"> </w:t>
      </w:r>
      <w:r w:rsidR="00452E83">
        <w:rPr>
          <w:rFonts w:ascii="Arial Narrow" w:hAnsi="Arial Narrow"/>
        </w:rPr>
        <w:t>d</w:t>
      </w:r>
      <w:bookmarkEnd w:id="64"/>
      <w:bookmarkEnd w:id="65"/>
      <w:bookmarkEnd w:id="66"/>
      <w:r w:rsidR="009A5239">
        <w:rPr>
          <w:rFonts w:ascii="Arial Narrow" w:hAnsi="Arial Narrow"/>
        </w:rPr>
        <w:t xml:space="preserve">’Appel d’Offres </w:t>
      </w:r>
    </w:p>
    <w:p w14:paraId="4E5A11F5" w14:textId="4CA0E354"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w w:val="99"/>
        </w:rPr>
        <w:t>10.1</w:t>
      </w:r>
      <w:r w:rsidRPr="00AD700D">
        <w:rPr>
          <w:rFonts w:ascii="Arial Narrow" w:hAnsi="Arial Narrow"/>
        </w:rPr>
        <w:t xml:space="preserve">. </w:t>
      </w:r>
      <w:r w:rsidR="003E4F4D" w:rsidRPr="00AD700D">
        <w:rPr>
          <w:rFonts w:ascii="Arial Narrow" w:hAnsi="Arial Narrow"/>
        </w:rPr>
        <w:t xml:space="preserve"> Le </w:t>
      </w:r>
      <w:r w:rsidR="00CC1E99" w:rsidRPr="00AD700D">
        <w:rPr>
          <w:rFonts w:ascii="Arial Narrow" w:hAnsi="Arial Narrow"/>
        </w:rPr>
        <w:t xml:space="preserve">Maître d’Ouvrage </w:t>
      </w:r>
      <w:r w:rsidRPr="00AD700D">
        <w:rPr>
          <w:rFonts w:ascii="Arial Narrow" w:hAnsi="Arial Narrow"/>
        </w:rPr>
        <w:t xml:space="preserve">peut, à tout moment avant la date limite de dépôt des offres et pour tout motif, </w:t>
      </w:r>
      <w:r w:rsidRPr="00AD700D">
        <w:rPr>
          <w:rFonts w:ascii="Arial Narrow" w:hAnsi="Arial Narrow"/>
        </w:rPr>
        <w:lastRenderedPageBreak/>
        <w:t>que ce soit à son initiative ou consécutivement à une saisine d’un soumissionnaire</w:t>
      </w:r>
      <w:r w:rsidR="00661807" w:rsidRPr="00AD700D">
        <w:rPr>
          <w:rFonts w:ascii="Arial Narrow" w:hAnsi="Arial Narrow"/>
        </w:rPr>
        <w:t>,</w:t>
      </w:r>
      <w:r w:rsidRPr="00AD700D">
        <w:rPr>
          <w:rFonts w:ascii="Arial Narrow" w:hAnsi="Arial Narrow"/>
        </w:rPr>
        <w:t xml:space="preserve"> modifier le Dossier </w:t>
      </w:r>
      <w:r w:rsidR="00452E83">
        <w:rPr>
          <w:rFonts w:ascii="Arial Narrow" w:hAnsi="Arial Narrow"/>
        </w:rPr>
        <w:t>de consultation</w:t>
      </w:r>
      <w:r w:rsidRPr="00AD700D">
        <w:rPr>
          <w:rFonts w:ascii="Arial Narrow" w:hAnsi="Arial Narrow"/>
        </w:rPr>
        <w:t xml:space="preserve"> en publiant un additif.</w:t>
      </w:r>
    </w:p>
    <w:p w14:paraId="0A9AA9A8" w14:textId="7B6CDB4D"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10.2. Tout additif ainsi publié fera partie intégrante du Dossier </w:t>
      </w:r>
      <w:r w:rsidR="00452E83">
        <w:rPr>
          <w:rFonts w:ascii="Arial Narrow" w:hAnsi="Arial Narrow"/>
        </w:rPr>
        <w:t>de consultation</w:t>
      </w:r>
      <w:r w:rsidRPr="00AD700D">
        <w:rPr>
          <w:rFonts w:ascii="Arial Narrow" w:hAnsi="Arial Narrow"/>
        </w:rPr>
        <w:t xml:space="preserve"> conformément à </w:t>
      </w:r>
      <w:r w:rsidR="00C046D0" w:rsidRPr="00AD700D">
        <w:rPr>
          <w:rFonts w:ascii="Arial Narrow" w:hAnsi="Arial Narrow"/>
          <w:shd w:val="clear" w:color="auto" w:fill="FFFFFF"/>
        </w:rPr>
        <w:t xml:space="preserve">l’Article 8.1 du </w:t>
      </w:r>
      <w:r w:rsidR="00452E83">
        <w:rPr>
          <w:rFonts w:ascii="Arial Narrow" w:hAnsi="Arial Narrow"/>
          <w:shd w:val="clear" w:color="auto" w:fill="FFFFFF"/>
        </w:rPr>
        <w:t>RG</w:t>
      </w:r>
      <w:r w:rsidR="009A5239">
        <w:rPr>
          <w:rFonts w:ascii="Arial Narrow" w:hAnsi="Arial Narrow"/>
          <w:shd w:val="clear" w:color="auto" w:fill="FFFFFF"/>
        </w:rPr>
        <w:t>AO</w:t>
      </w:r>
      <w:r w:rsidRPr="00AD700D">
        <w:rPr>
          <w:rFonts w:ascii="Arial Narrow" w:hAnsi="Arial Narrow"/>
        </w:rPr>
        <w:t xml:space="preserve"> et doit être communiqué par écrit ou signifié par tout moyen laissant trace écrite à tous les </w:t>
      </w:r>
      <w:r w:rsidR="00661807" w:rsidRPr="00AD700D">
        <w:rPr>
          <w:rFonts w:ascii="Arial Narrow" w:hAnsi="Arial Narrow"/>
        </w:rPr>
        <w:t>soumissionnaires ayant</w:t>
      </w:r>
      <w:r w:rsidRPr="00AD700D">
        <w:rPr>
          <w:rFonts w:ascii="Arial Narrow" w:hAnsi="Arial Narrow"/>
        </w:rPr>
        <w:t xml:space="preserve"> </w:t>
      </w:r>
      <w:r w:rsidR="00661807" w:rsidRPr="00AD700D">
        <w:rPr>
          <w:rFonts w:ascii="Arial Narrow" w:hAnsi="Arial Narrow"/>
        </w:rPr>
        <w:t xml:space="preserve">acheté le Dossier </w:t>
      </w:r>
      <w:r w:rsidR="009A5239">
        <w:rPr>
          <w:rFonts w:ascii="Arial Narrow" w:hAnsi="Arial Narrow"/>
        </w:rPr>
        <w:t xml:space="preserve">d’Appel d’Offres </w:t>
      </w:r>
      <w:r w:rsidR="00F44318" w:rsidRPr="00AD700D">
        <w:rPr>
          <w:rFonts w:ascii="Arial Narrow" w:hAnsi="Arial Narrow"/>
          <w:b/>
        </w:rPr>
        <w:t>ou via COLEPS</w:t>
      </w:r>
      <w:r w:rsidR="00B4539E" w:rsidRPr="00AD700D">
        <w:rPr>
          <w:rFonts w:ascii="Arial Narrow" w:hAnsi="Arial Narrow"/>
          <w:b/>
        </w:rPr>
        <w:t xml:space="preserve"> ou sur tout autre moyen de communication électronique </w:t>
      </w:r>
      <w:r w:rsidR="00EA3F3F" w:rsidRPr="00AD700D">
        <w:rPr>
          <w:rFonts w:ascii="Arial Narrow" w:hAnsi="Arial Narrow"/>
          <w:b/>
        </w:rPr>
        <w:t xml:space="preserve">indiqué par le Maître d’Ouvrage dans le </w:t>
      </w:r>
      <w:r w:rsidR="002B34B1">
        <w:rPr>
          <w:rFonts w:ascii="Arial Narrow" w:hAnsi="Arial Narrow"/>
          <w:b/>
        </w:rPr>
        <w:t>D</w:t>
      </w:r>
      <w:r w:rsidR="009A5239">
        <w:rPr>
          <w:rFonts w:ascii="Arial Narrow" w:hAnsi="Arial Narrow"/>
          <w:b/>
        </w:rPr>
        <w:t>AO</w:t>
      </w:r>
      <w:r w:rsidRPr="00AD700D">
        <w:rPr>
          <w:rFonts w:ascii="Arial Narrow" w:hAnsi="Arial Narrow"/>
        </w:rPr>
        <w:t>.</w:t>
      </w:r>
      <w:r w:rsidR="009A5239">
        <w:rPr>
          <w:rFonts w:ascii="Arial Narrow" w:hAnsi="Arial Narrow"/>
        </w:rPr>
        <w:t xml:space="preserve"> </w:t>
      </w:r>
    </w:p>
    <w:p w14:paraId="6A6B407C" w14:textId="3B1A4F9C" w:rsidR="00273DD0" w:rsidRPr="00AD700D" w:rsidRDefault="00353DCC" w:rsidP="007E3E93">
      <w:pPr>
        <w:widowControl w:val="0"/>
        <w:tabs>
          <w:tab w:val="left" w:pos="1260"/>
          <w:tab w:val="left" w:pos="1760"/>
          <w:tab w:val="left" w:pos="2700"/>
          <w:tab w:val="left" w:pos="3320"/>
        </w:tabs>
        <w:autoSpaceDE w:val="0"/>
        <w:spacing w:after="60" w:line="276" w:lineRule="auto"/>
        <w:jc w:val="both"/>
        <w:rPr>
          <w:rFonts w:ascii="Arial Narrow" w:hAnsi="Arial Narrow"/>
        </w:rPr>
      </w:pPr>
      <w:r w:rsidRPr="00AD700D">
        <w:rPr>
          <w:rFonts w:ascii="Arial Narrow" w:hAnsi="Arial Narrow"/>
          <w:w w:val="99"/>
        </w:rPr>
        <w:t>10.3.</w:t>
      </w:r>
      <w:r w:rsidRPr="00AD700D">
        <w:rPr>
          <w:rFonts w:ascii="Arial Narrow" w:hAnsi="Arial Narrow"/>
        </w:rPr>
        <w:t xml:space="preserve"> Afin de donner aux soumissionnaires suffisamment de temps pour tenir compte de l’additif dans la préparation de leurs offres, </w:t>
      </w:r>
      <w:r w:rsidR="0020065C" w:rsidRPr="00AD700D">
        <w:rPr>
          <w:rFonts w:ascii="Arial Narrow" w:hAnsi="Arial Narrow"/>
        </w:rPr>
        <w:t xml:space="preserve">le </w:t>
      </w:r>
      <w:r w:rsidR="00CC1E99" w:rsidRPr="00AD700D">
        <w:rPr>
          <w:rFonts w:ascii="Arial Narrow" w:hAnsi="Arial Narrow"/>
        </w:rPr>
        <w:t xml:space="preserve">Maître d’Ouvrage </w:t>
      </w:r>
      <w:r w:rsidRPr="00AD700D">
        <w:rPr>
          <w:rFonts w:ascii="Arial Narrow" w:hAnsi="Arial Narrow"/>
        </w:rPr>
        <w:t>pourra reporter, autant que nécessaire, la date limite de dépôt des offres, conformément aux dispositions de</w:t>
      </w:r>
      <w:r w:rsidR="009152FA" w:rsidRPr="00AD700D">
        <w:rPr>
          <w:rFonts w:ascii="Arial Narrow" w:hAnsi="Arial Narrow"/>
        </w:rPr>
        <w:t xml:space="preserve"> </w:t>
      </w:r>
      <w:r w:rsidR="00C046D0" w:rsidRPr="00AD700D">
        <w:rPr>
          <w:rFonts w:ascii="Arial Narrow" w:hAnsi="Arial Narrow"/>
        </w:rPr>
        <w:t xml:space="preserve">l’Article 22 du </w:t>
      </w:r>
      <w:r w:rsidR="00452E83">
        <w:rPr>
          <w:rFonts w:ascii="Arial Narrow" w:hAnsi="Arial Narrow"/>
        </w:rPr>
        <w:t>RG</w:t>
      </w:r>
      <w:r w:rsidR="009A5239">
        <w:rPr>
          <w:rFonts w:ascii="Arial Narrow" w:hAnsi="Arial Narrow"/>
        </w:rPr>
        <w:t>AO</w:t>
      </w:r>
      <w:r w:rsidR="00C046D0" w:rsidRPr="00AD700D">
        <w:rPr>
          <w:rFonts w:ascii="Arial Narrow" w:hAnsi="Arial Narrow"/>
        </w:rPr>
        <w:t>.</w:t>
      </w:r>
    </w:p>
    <w:p w14:paraId="1FEF6346" w14:textId="2A5216A1" w:rsidR="00CB2A76" w:rsidRPr="00AD700D" w:rsidRDefault="00CB2A76" w:rsidP="007E3E93">
      <w:pPr>
        <w:pStyle w:val="RGAOpartie"/>
        <w:spacing w:line="276" w:lineRule="auto"/>
      </w:pPr>
      <w:bookmarkStart w:id="67" w:name="_Toc530307916"/>
      <w:bookmarkStart w:id="68" w:name="_Toc97557037"/>
      <w:bookmarkStart w:id="69" w:name="_Toc163062704"/>
      <w:r w:rsidRPr="00AD700D">
        <w:t>Préparation des offres</w:t>
      </w:r>
      <w:bookmarkEnd w:id="67"/>
      <w:bookmarkEnd w:id="68"/>
      <w:bookmarkEnd w:id="69"/>
    </w:p>
    <w:p w14:paraId="3DC0298E" w14:textId="1E2EEAF1" w:rsidR="00273DD0" w:rsidRPr="00AD700D" w:rsidRDefault="00353DCC" w:rsidP="007E3E93">
      <w:pPr>
        <w:pStyle w:val="RGAOarticles"/>
        <w:spacing w:line="276" w:lineRule="auto"/>
        <w:rPr>
          <w:rFonts w:ascii="Arial Narrow" w:hAnsi="Arial Narrow"/>
        </w:rPr>
      </w:pPr>
      <w:bookmarkStart w:id="70" w:name="_Toc530307917"/>
      <w:bookmarkStart w:id="71" w:name="_Toc97557038"/>
      <w:bookmarkStart w:id="72" w:name="_Toc163062705"/>
      <w:r w:rsidRPr="00AD700D">
        <w:rPr>
          <w:rFonts w:ascii="Arial Narrow" w:hAnsi="Arial Narrow"/>
        </w:rPr>
        <w:t>Frais</w:t>
      </w:r>
      <w:r w:rsidR="009152FA" w:rsidRPr="00AD700D">
        <w:rPr>
          <w:rFonts w:ascii="Arial Narrow" w:hAnsi="Arial Narrow"/>
        </w:rPr>
        <w:t xml:space="preserve"> </w:t>
      </w:r>
      <w:r w:rsidRPr="00AD700D">
        <w:rPr>
          <w:rFonts w:ascii="Arial Narrow" w:hAnsi="Arial Narrow"/>
        </w:rPr>
        <w:t>de</w:t>
      </w:r>
      <w:r w:rsidR="009152FA" w:rsidRPr="00AD700D">
        <w:rPr>
          <w:rFonts w:ascii="Arial Narrow" w:hAnsi="Arial Narrow"/>
        </w:rPr>
        <w:t xml:space="preserve"> </w:t>
      </w:r>
      <w:r w:rsidRPr="00AD700D">
        <w:rPr>
          <w:rFonts w:ascii="Arial Narrow" w:hAnsi="Arial Narrow"/>
        </w:rPr>
        <w:t>soumission</w:t>
      </w:r>
      <w:bookmarkEnd w:id="70"/>
      <w:bookmarkEnd w:id="71"/>
      <w:bookmarkEnd w:id="72"/>
    </w:p>
    <w:p w14:paraId="7347F69C" w14:textId="74A9548E" w:rsidR="0087171A"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Le</w:t>
      </w:r>
      <w:r w:rsidR="00A27FAB" w:rsidRPr="00AD700D">
        <w:rPr>
          <w:rFonts w:ascii="Arial Narrow" w:hAnsi="Arial Narrow"/>
        </w:rPr>
        <w:t xml:space="preserve"> </w:t>
      </w:r>
      <w:r w:rsidRPr="00AD700D">
        <w:rPr>
          <w:rFonts w:ascii="Arial Narrow" w:hAnsi="Arial Narrow"/>
        </w:rPr>
        <w:t>candidat</w:t>
      </w:r>
      <w:r w:rsidR="00A27FAB" w:rsidRPr="00AD700D">
        <w:rPr>
          <w:rFonts w:ascii="Arial Narrow" w:hAnsi="Arial Narrow"/>
        </w:rPr>
        <w:t xml:space="preserve"> </w:t>
      </w:r>
      <w:r w:rsidRPr="00AD700D">
        <w:rPr>
          <w:rFonts w:ascii="Arial Narrow" w:hAnsi="Arial Narrow"/>
        </w:rPr>
        <w:t>supportera</w:t>
      </w:r>
      <w:r w:rsidR="00A27FAB" w:rsidRPr="00AD700D">
        <w:rPr>
          <w:rFonts w:ascii="Arial Narrow" w:hAnsi="Arial Narrow"/>
        </w:rPr>
        <w:t xml:space="preserve"> </w:t>
      </w:r>
      <w:r w:rsidRPr="00AD700D">
        <w:rPr>
          <w:rFonts w:ascii="Arial Narrow" w:hAnsi="Arial Narrow"/>
        </w:rPr>
        <w:t>tous</w:t>
      </w:r>
      <w:r w:rsidR="00A27FAB" w:rsidRPr="00AD700D">
        <w:rPr>
          <w:rFonts w:ascii="Arial Narrow" w:hAnsi="Arial Narrow"/>
        </w:rPr>
        <w:t xml:space="preserve"> </w:t>
      </w:r>
      <w:r w:rsidRPr="00AD700D">
        <w:rPr>
          <w:rFonts w:ascii="Arial Narrow" w:hAnsi="Arial Narrow"/>
        </w:rPr>
        <w:t>les</w:t>
      </w:r>
      <w:r w:rsidR="00A27FAB" w:rsidRPr="00AD700D">
        <w:rPr>
          <w:rFonts w:ascii="Arial Narrow" w:hAnsi="Arial Narrow"/>
        </w:rPr>
        <w:t xml:space="preserve"> </w:t>
      </w:r>
      <w:r w:rsidRPr="00AD700D">
        <w:rPr>
          <w:rFonts w:ascii="Arial Narrow" w:hAnsi="Arial Narrow"/>
        </w:rPr>
        <w:t>frais</w:t>
      </w:r>
      <w:r w:rsidR="00A27FAB" w:rsidRPr="00AD700D">
        <w:rPr>
          <w:rFonts w:ascii="Arial Narrow" w:hAnsi="Arial Narrow"/>
        </w:rPr>
        <w:t xml:space="preserve"> </w:t>
      </w:r>
      <w:r w:rsidRPr="00AD700D">
        <w:rPr>
          <w:rFonts w:ascii="Arial Narrow" w:hAnsi="Arial Narrow"/>
        </w:rPr>
        <w:t>afférents</w:t>
      </w:r>
      <w:r w:rsidR="00A27FAB" w:rsidRPr="00AD700D">
        <w:rPr>
          <w:rFonts w:ascii="Arial Narrow" w:hAnsi="Arial Narrow"/>
        </w:rPr>
        <w:t xml:space="preserve"> </w:t>
      </w:r>
      <w:r w:rsidRPr="00AD700D">
        <w:rPr>
          <w:rFonts w:ascii="Arial Narrow" w:hAnsi="Arial Narrow"/>
        </w:rPr>
        <w:t>à</w:t>
      </w:r>
      <w:r w:rsidR="00A27FAB" w:rsidRPr="00AD700D">
        <w:rPr>
          <w:rFonts w:ascii="Arial Narrow" w:hAnsi="Arial Narrow"/>
        </w:rPr>
        <w:t xml:space="preserve"> </w:t>
      </w:r>
      <w:r w:rsidRPr="00AD700D">
        <w:rPr>
          <w:rFonts w:ascii="Arial Narrow" w:hAnsi="Arial Narrow"/>
        </w:rPr>
        <w:t>la préparation et à la présentation de son offre. L</w:t>
      </w:r>
      <w:r w:rsidR="0020065C" w:rsidRPr="00AD700D">
        <w:rPr>
          <w:rFonts w:ascii="Arial Narrow" w:hAnsi="Arial Narrow"/>
        </w:rPr>
        <w:t xml:space="preserve">e </w:t>
      </w:r>
      <w:r w:rsidR="00CC1E99" w:rsidRPr="00AD700D">
        <w:rPr>
          <w:rFonts w:ascii="Arial Narrow" w:hAnsi="Arial Narrow"/>
        </w:rPr>
        <w:t xml:space="preserve">Maître d’Ouvrage </w:t>
      </w:r>
      <w:r w:rsidR="00A467D9" w:rsidRPr="00AD700D">
        <w:rPr>
          <w:rFonts w:ascii="Arial Narrow" w:hAnsi="Arial Narrow"/>
        </w:rPr>
        <w:t>n’est</w:t>
      </w:r>
      <w:r w:rsidRPr="00AD700D">
        <w:rPr>
          <w:rFonts w:ascii="Arial Narrow" w:hAnsi="Arial Narrow"/>
        </w:rPr>
        <w:t xml:space="preserve"> en aucun cas responsable de</w:t>
      </w:r>
      <w:r w:rsidR="00A27FAB" w:rsidRPr="00AD700D">
        <w:rPr>
          <w:rFonts w:ascii="Arial Narrow" w:hAnsi="Arial Narrow"/>
        </w:rPr>
        <w:t xml:space="preserve"> </w:t>
      </w:r>
      <w:r w:rsidRPr="00AD700D">
        <w:rPr>
          <w:rFonts w:ascii="Arial Narrow" w:hAnsi="Arial Narrow"/>
        </w:rPr>
        <w:t>ces</w:t>
      </w:r>
      <w:r w:rsidR="00A27FAB" w:rsidRPr="00AD700D">
        <w:rPr>
          <w:rFonts w:ascii="Arial Narrow" w:hAnsi="Arial Narrow"/>
        </w:rPr>
        <w:t xml:space="preserve"> </w:t>
      </w:r>
      <w:r w:rsidRPr="00AD700D">
        <w:rPr>
          <w:rFonts w:ascii="Arial Narrow" w:hAnsi="Arial Narrow"/>
        </w:rPr>
        <w:t>frais,</w:t>
      </w:r>
      <w:r w:rsidR="00A27FAB" w:rsidRPr="00AD700D">
        <w:rPr>
          <w:rFonts w:ascii="Arial Narrow" w:hAnsi="Arial Narrow"/>
        </w:rPr>
        <w:t xml:space="preserve"> </w:t>
      </w:r>
      <w:r w:rsidRPr="00AD700D">
        <w:rPr>
          <w:rFonts w:ascii="Arial Narrow" w:hAnsi="Arial Narrow"/>
        </w:rPr>
        <w:t>ni</w:t>
      </w:r>
      <w:r w:rsidR="00A27FAB" w:rsidRPr="00AD700D">
        <w:rPr>
          <w:rFonts w:ascii="Arial Narrow" w:hAnsi="Arial Narrow"/>
        </w:rPr>
        <w:t xml:space="preserve"> </w:t>
      </w:r>
      <w:r w:rsidRPr="00AD700D">
        <w:rPr>
          <w:rFonts w:ascii="Arial Narrow" w:hAnsi="Arial Narrow"/>
        </w:rPr>
        <w:t>tenu</w:t>
      </w:r>
      <w:r w:rsidR="00A27FAB" w:rsidRPr="00AD700D">
        <w:rPr>
          <w:rFonts w:ascii="Arial Narrow" w:hAnsi="Arial Narrow"/>
        </w:rPr>
        <w:t xml:space="preserve"> </w:t>
      </w:r>
      <w:r w:rsidRPr="00AD700D">
        <w:rPr>
          <w:rFonts w:ascii="Arial Narrow" w:hAnsi="Arial Narrow"/>
        </w:rPr>
        <w:t>de</w:t>
      </w:r>
      <w:r w:rsidR="00A27FAB" w:rsidRPr="00AD700D">
        <w:rPr>
          <w:rFonts w:ascii="Arial Narrow" w:hAnsi="Arial Narrow"/>
        </w:rPr>
        <w:t xml:space="preserve"> </w:t>
      </w:r>
      <w:r w:rsidRPr="00AD700D">
        <w:rPr>
          <w:rFonts w:ascii="Arial Narrow" w:hAnsi="Arial Narrow"/>
        </w:rPr>
        <w:t>les</w:t>
      </w:r>
      <w:r w:rsidR="00A27FAB" w:rsidRPr="00AD700D">
        <w:rPr>
          <w:rFonts w:ascii="Arial Narrow" w:hAnsi="Arial Narrow"/>
        </w:rPr>
        <w:t xml:space="preserve"> </w:t>
      </w:r>
      <w:r w:rsidRPr="00AD700D">
        <w:rPr>
          <w:rFonts w:ascii="Arial Narrow" w:hAnsi="Arial Narrow"/>
        </w:rPr>
        <w:t>régler,</w:t>
      </w:r>
      <w:r w:rsidR="00A27FAB" w:rsidRPr="00AD700D">
        <w:rPr>
          <w:rFonts w:ascii="Arial Narrow" w:hAnsi="Arial Narrow"/>
        </w:rPr>
        <w:t xml:space="preserve"> </w:t>
      </w:r>
      <w:r w:rsidR="00CC6C86" w:rsidRPr="00AD700D">
        <w:rPr>
          <w:rFonts w:ascii="Arial Narrow" w:hAnsi="Arial Narrow"/>
        </w:rPr>
        <w:t>quel que</w:t>
      </w:r>
      <w:r w:rsidR="00A27FAB" w:rsidRPr="00AD700D">
        <w:rPr>
          <w:rFonts w:ascii="Arial Narrow" w:hAnsi="Arial Narrow"/>
        </w:rPr>
        <w:t xml:space="preserve"> </w:t>
      </w:r>
      <w:r w:rsidRPr="00AD700D">
        <w:rPr>
          <w:rFonts w:ascii="Arial Narrow" w:hAnsi="Arial Narrow"/>
        </w:rPr>
        <w:t>soit</w:t>
      </w:r>
      <w:r w:rsidR="00A27FAB" w:rsidRPr="00AD700D">
        <w:rPr>
          <w:rFonts w:ascii="Arial Narrow" w:hAnsi="Arial Narrow"/>
        </w:rPr>
        <w:t xml:space="preserve"> </w:t>
      </w:r>
      <w:r w:rsidRPr="00AD700D">
        <w:rPr>
          <w:rFonts w:ascii="Arial Narrow" w:hAnsi="Arial Narrow"/>
        </w:rPr>
        <w:t xml:space="preserve">le déroulement ou l’issue de la procédure </w:t>
      </w:r>
      <w:r w:rsidR="00452E83">
        <w:rPr>
          <w:rFonts w:ascii="Arial Narrow" w:hAnsi="Arial Narrow"/>
        </w:rPr>
        <w:t>de consultation</w:t>
      </w:r>
      <w:r w:rsidRPr="00AD700D">
        <w:rPr>
          <w:rFonts w:ascii="Arial Narrow" w:hAnsi="Arial Narrow"/>
        </w:rPr>
        <w:t>.</w:t>
      </w:r>
    </w:p>
    <w:p w14:paraId="774F439F" w14:textId="5C3F85E1" w:rsidR="00273DD0" w:rsidRPr="00AD700D" w:rsidRDefault="00353DCC" w:rsidP="007E3E93">
      <w:pPr>
        <w:pStyle w:val="RGAOarticles"/>
        <w:spacing w:line="276" w:lineRule="auto"/>
        <w:rPr>
          <w:rFonts w:ascii="Arial Narrow" w:hAnsi="Arial Narrow"/>
        </w:rPr>
      </w:pPr>
      <w:bookmarkStart w:id="73" w:name="_Toc530307918"/>
      <w:bookmarkStart w:id="74" w:name="_Toc97557039"/>
      <w:bookmarkStart w:id="75" w:name="_Toc163062706"/>
      <w:r w:rsidRPr="00AD700D">
        <w:rPr>
          <w:rFonts w:ascii="Arial Narrow" w:hAnsi="Arial Narrow"/>
        </w:rPr>
        <w:t>Langue</w:t>
      </w:r>
      <w:r w:rsidR="00A27FAB" w:rsidRPr="00AD700D">
        <w:rPr>
          <w:rFonts w:ascii="Arial Narrow" w:hAnsi="Arial Narrow"/>
        </w:rPr>
        <w:t xml:space="preserve"> </w:t>
      </w:r>
      <w:r w:rsidRPr="00AD700D">
        <w:rPr>
          <w:rFonts w:ascii="Arial Narrow" w:hAnsi="Arial Narrow"/>
        </w:rPr>
        <w:t>de</w:t>
      </w:r>
      <w:r w:rsidR="00A27FAB" w:rsidRPr="00AD700D">
        <w:rPr>
          <w:rFonts w:ascii="Arial Narrow" w:hAnsi="Arial Narrow"/>
        </w:rPr>
        <w:t xml:space="preserve"> </w:t>
      </w:r>
      <w:r w:rsidRPr="00AD700D">
        <w:rPr>
          <w:rFonts w:ascii="Arial Narrow" w:hAnsi="Arial Narrow"/>
        </w:rPr>
        <w:t>l’offre</w:t>
      </w:r>
      <w:bookmarkEnd w:id="73"/>
      <w:bookmarkEnd w:id="74"/>
      <w:bookmarkEnd w:id="75"/>
    </w:p>
    <w:p w14:paraId="36E22798" w14:textId="1E67F5C2"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spacing w:val="3"/>
        </w:rPr>
        <w:t>L’offr</w:t>
      </w:r>
      <w:r w:rsidRPr="00AD700D">
        <w:rPr>
          <w:rFonts w:ascii="Arial Narrow" w:hAnsi="Arial Narrow"/>
        </w:rPr>
        <w:t xml:space="preserve">e </w:t>
      </w:r>
      <w:r w:rsidRPr="00AD700D">
        <w:rPr>
          <w:rFonts w:ascii="Arial Narrow" w:hAnsi="Arial Narrow"/>
          <w:spacing w:val="3"/>
        </w:rPr>
        <w:t>ains</w:t>
      </w:r>
      <w:r w:rsidRPr="00AD700D">
        <w:rPr>
          <w:rFonts w:ascii="Arial Narrow" w:hAnsi="Arial Narrow"/>
        </w:rPr>
        <w:t xml:space="preserve">i </w:t>
      </w:r>
      <w:r w:rsidRPr="00AD700D">
        <w:rPr>
          <w:rFonts w:ascii="Arial Narrow" w:hAnsi="Arial Narrow"/>
          <w:spacing w:val="3"/>
        </w:rPr>
        <w:t>qu</w:t>
      </w:r>
      <w:r w:rsidRPr="00AD700D">
        <w:rPr>
          <w:rFonts w:ascii="Arial Narrow" w:hAnsi="Arial Narrow"/>
        </w:rPr>
        <w:t xml:space="preserve">e </w:t>
      </w:r>
      <w:r w:rsidRPr="00AD700D">
        <w:rPr>
          <w:rFonts w:ascii="Arial Narrow" w:hAnsi="Arial Narrow"/>
          <w:spacing w:val="3"/>
        </w:rPr>
        <w:t>tout</w:t>
      </w:r>
      <w:r w:rsidRPr="00AD700D">
        <w:rPr>
          <w:rFonts w:ascii="Arial Narrow" w:hAnsi="Arial Narrow"/>
        </w:rPr>
        <w:t xml:space="preserve">e </w:t>
      </w:r>
      <w:r w:rsidRPr="00AD700D">
        <w:rPr>
          <w:rFonts w:ascii="Arial Narrow" w:hAnsi="Arial Narrow"/>
          <w:spacing w:val="3"/>
        </w:rPr>
        <w:t>correspondanc</w:t>
      </w:r>
      <w:r w:rsidRPr="00AD700D">
        <w:rPr>
          <w:rFonts w:ascii="Arial Narrow" w:hAnsi="Arial Narrow"/>
        </w:rPr>
        <w:t xml:space="preserve">e </w:t>
      </w:r>
      <w:r w:rsidRPr="00AD700D">
        <w:rPr>
          <w:rFonts w:ascii="Arial Narrow" w:hAnsi="Arial Narrow"/>
          <w:spacing w:val="3"/>
        </w:rPr>
        <w:t>e</w:t>
      </w:r>
      <w:r w:rsidRPr="00AD700D">
        <w:rPr>
          <w:rFonts w:ascii="Arial Narrow" w:hAnsi="Arial Narrow"/>
        </w:rPr>
        <w:t xml:space="preserve">t </w:t>
      </w:r>
      <w:r w:rsidRPr="00AD700D">
        <w:rPr>
          <w:rFonts w:ascii="Arial Narrow" w:hAnsi="Arial Narrow"/>
          <w:spacing w:val="3"/>
        </w:rPr>
        <w:t xml:space="preserve">tout </w:t>
      </w:r>
      <w:r w:rsidRPr="00AD700D">
        <w:rPr>
          <w:rFonts w:ascii="Arial Narrow" w:hAnsi="Arial Narrow"/>
        </w:rPr>
        <w:t>document, échangé entre le Soumissionnaire et l</w:t>
      </w:r>
      <w:r w:rsidR="005C4AE6" w:rsidRPr="00AD700D">
        <w:rPr>
          <w:rFonts w:ascii="Arial Narrow" w:hAnsi="Arial Narrow"/>
        </w:rPr>
        <w:t xml:space="preserve">e </w:t>
      </w:r>
      <w:r w:rsidR="00CC1E99" w:rsidRPr="00AD700D">
        <w:rPr>
          <w:rFonts w:ascii="Arial Narrow" w:hAnsi="Arial Narrow"/>
        </w:rPr>
        <w:t xml:space="preserve">Maître d’Ouvrage </w:t>
      </w:r>
      <w:r w:rsidRPr="00AD700D">
        <w:rPr>
          <w:rFonts w:ascii="Arial Narrow" w:hAnsi="Arial Narrow"/>
        </w:rPr>
        <w:t>seront</w:t>
      </w:r>
      <w:r w:rsidR="00A27FAB" w:rsidRPr="00AD700D">
        <w:rPr>
          <w:rFonts w:ascii="Arial Narrow" w:hAnsi="Arial Narrow"/>
        </w:rPr>
        <w:t xml:space="preserve"> </w:t>
      </w:r>
      <w:r w:rsidRPr="00AD700D">
        <w:rPr>
          <w:rFonts w:ascii="Arial Narrow" w:hAnsi="Arial Narrow"/>
        </w:rPr>
        <w:t>rédigés</w:t>
      </w:r>
      <w:r w:rsidR="00A27FAB" w:rsidRPr="00AD700D">
        <w:rPr>
          <w:rFonts w:ascii="Arial Narrow" w:hAnsi="Arial Narrow"/>
        </w:rPr>
        <w:t xml:space="preserve"> </w:t>
      </w:r>
      <w:r w:rsidRPr="00AD700D">
        <w:rPr>
          <w:rFonts w:ascii="Arial Narrow" w:hAnsi="Arial Narrow"/>
        </w:rPr>
        <w:t>en</w:t>
      </w:r>
      <w:r w:rsidR="00A27FAB" w:rsidRPr="00AD700D">
        <w:rPr>
          <w:rFonts w:ascii="Arial Narrow" w:hAnsi="Arial Narrow"/>
        </w:rPr>
        <w:t xml:space="preserve"> </w:t>
      </w:r>
      <w:r w:rsidRPr="00AD700D">
        <w:rPr>
          <w:rFonts w:ascii="Arial Narrow" w:hAnsi="Arial Narrow"/>
        </w:rPr>
        <w:t>français</w:t>
      </w:r>
      <w:r w:rsidR="00A27FAB" w:rsidRPr="00AD700D">
        <w:rPr>
          <w:rFonts w:ascii="Arial Narrow" w:hAnsi="Arial Narrow"/>
        </w:rPr>
        <w:t xml:space="preserve"> </w:t>
      </w:r>
      <w:r w:rsidRPr="00AD700D">
        <w:rPr>
          <w:rFonts w:ascii="Arial Narrow" w:hAnsi="Arial Narrow"/>
        </w:rPr>
        <w:t>ou</w:t>
      </w:r>
      <w:r w:rsidR="00A27FAB" w:rsidRPr="00AD700D">
        <w:rPr>
          <w:rFonts w:ascii="Arial Narrow" w:hAnsi="Arial Narrow"/>
        </w:rPr>
        <w:t xml:space="preserve"> </w:t>
      </w:r>
      <w:r w:rsidRPr="00AD700D">
        <w:rPr>
          <w:rFonts w:ascii="Arial Narrow" w:hAnsi="Arial Narrow"/>
        </w:rPr>
        <w:t xml:space="preserve">en anglais. Les documents complémentaires et les imprimés fournis par le soumissionnaire peuvent être rédigés dans une autre langue à condition d’être accompagnés d’une traduction précise en français ou en anglais </w:t>
      </w:r>
      <w:r w:rsidR="006350DC" w:rsidRPr="00AD700D">
        <w:rPr>
          <w:rFonts w:ascii="Arial Narrow" w:hAnsi="Arial Narrow"/>
        </w:rPr>
        <w:t>fait par un traducteur agrée</w:t>
      </w:r>
      <w:r w:rsidRPr="00AD700D">
        <w:rPr>
          <w:rFonts w:ascii="Arial Narrow" w:hAnsi="Arial Narrow"/>
        </w:rPr>
        <w:t>; auquel cas et aux fins d’interprétation</w:t>
      </w:r>
      <w:r w:rsidR="00A27FAB" w:rsidRPr="00AD700D">
        <w:rPr>
          <w:rFonts w:ascii="Arial Narrow" w:hAnsi="Arial Narrow"/>
        </w:rPr>
        <w:t xml:space="preserve"> </w:t>
      </w:r>
      <w:r w:rsidRPr="00AD700D">
        <w:rPr>
          <w:rFonts w:ascii="Arial Narrow" w:hAnsi="Arial Narrow"/>
        </w:rPr>
        <w:t>de</w:t>
      </w:r>
      <w:r w:rsidR="00A27FAB" w:rsidRPr="00AD700D">
        <w:rPr>
          <w:rFonts w:ascii="Arial Narrow" w:hAnsi="Arial Narrow"/>
        </w:rPr>
        <w:t xml:space="preserve"> </w:t>
      </w:r>
      <w:r w:rsidRPr="00AD700D">
        <w:rPr>
          <w:rFonts w:ascii="Arial Narrow" w:hAnsi="Arial Narrow"/>
        </w:rPr>
        <w:t>l’offre,</w:t>
      </w:r>
      <w:r w:rsidR="00A27FAB" w:rsidRPr="00AD700D">
        <w:rPr>
          <w:rFonts w:ascii="Arial Narrow" w:hAnsi="Arial Narrow"/>
        </w:rPr>
        <w:t xml:space="preserve"> </w:t>
      </w:r>
      <w:r w:rsidRPr="00AD700D">
        <w:rPr>
          <w:rFonts w:ascii="Arial Narrow" w:hAnsi="Arial Narrow"/>
        </w:rPr>
        <w:t>la</w:t>
      </w:r>
      <w:r w:rsidR="00A27FAB" w:rsidRPr="00AD700D">
        <w:rPr>
          <w:rFonts w:ascii="Arial Narrow" w:hAnsi="Arial Narrow"/>
        </w:rPr>
        <w:t xml:space="preserve"> </w:t>
      </w:r>
      <w:r w:rsidRPr="00AD700D">
        <w:rPr>
          <w:rFonts w:ascii="Arial Narrow" w:hAnsi="Arial Narrow"/>
        </w:rPr>
        <w:t>traduction</w:t>
      </w:r>
      <w:r w:rsidR="00A27FAB" w:rsidRPr="00AD700D">
        <w:rPr>
          <w:rFonts w:ascii="Arial Narrow" w:hAnsi="Arial Narrow"/>
        </w:rPr>
        <w:t xml:space="preserve"> </w:t>
      </w:r>
      <w:r w:rsidRPr="00AD700D">
        <w:rPr>
          <w:rFonts w:ascii="Arial Narrow" w:hAnsi="Arial Narrow"/>
        </w:rPr>
        <w:t>fera</w:t>
      </w:r>
      <w:r w:rsidR="00A27FAB" w:rsidRPr="00AD700D">
        <w:rPr>
          <w:rFonts w:ascii="Arial Narrow" w:hAnsi="Arial Narrow"/>
        </w:rPr>
        <w:t xml:space="preserve"> </w:t>
      </w:r>
      <w:r w:rsidRPr="00AD700D">
        <w:rPr>
          <w:rFonts w:ascii="Arial Narrow" w:hAnsi="Arial Narrow"/>
        </w:rPr>
        <w:t>foi.</w:t>
      </w:r>
      <w:r w:rsidR="009A5239">
        <w:rPr>
          <w:rFonts w:ascii="Arial Narrow" w:hAnsi="Arial Narrow"/>
        </w:rPr>
        <w:t xml:space="preserve"> </w:t>
      </w:r>
    </w:p>
    <w:p w14:paraId="1D15BD60" w14:textId="00C3ADF2" w:rsidR="00273DD0" w:rsidRPr="00AD700D" w:rsidRDefault="00353DCC" w:rsidP="007E3E93">
      <w:pPr>
        <w:pStyle w:val="RGAOarticles"/>
        <w:spacing w:line="276" w:lineRule="auto"/>
        <w:rPr>
          <w:rFonts w:ascii="Arial Narrow" w:hAnsi="Arial Narrow"/>
        </w:rPr>
      </w:pPr>
      <w:bookmarkStart w:id="76" w:name="_Toc530307919"/>
      <w:bookmarkStart w:id="77" w:name="_Toc97557040"/>
      <w:bookmarkStart w:id="78" w:name="_Toc163062707"/>
      <w:r w:rsidRPr="00AD700D">
        <w:rPr>
          <w:rFonts w:ascii="Arial Narrow" w:hAnsi="Arial Narrow"/>
        </w:rPr>
        <w:t>Documents</w:t>
      </w:r>
      <w:r w:rsidR="00A27FAB" w:rsidRPr="00AD700D">
        <w:rPr>
          <w:rFonts w:ascii="Arial Narrow" w:hAnsi="Arial Narrow"/>
        </w:rPr>
        <w:t xml:space="preserve"> </w:t>
      </w:r>
      <w:r w:rsidRPr="00AD700D">
        <w:rPr>
          <w:rFonts w:ascii="Arial Narrow" w:hAnsi="Arial Narrow"/>
        </w:rPr>
        <w:t>constituant</w:t>
      </w:r>
      <w:r w:rsidR="00A27FAB" w:rsidRPr="00AD700D">
        <w:rPr>
          <w:rFonts w:ascii="Arial Narrow" w:hAnsi="Arial Narrow"/>
        </w:rPr>
        <w:t xml:space="preserve"> </w:t>
      </w:r>
      <w:r w:rsidRPr="00AD700D">
        <w:rPr>
          <w:rFonts w:ascii="Arial Narrow" w:hAnsi="Arial Narrow"/>
        </w:rPr>
        <w:t>l’offre</w:t>
      </w:r>
      <w:bookmarkEnd w:id="76"/>
      <w:bookmarkEnd w:id="77"/>
      <w:bookmarkEnd w:id="78"/>
    </w:p>
    <w:p w14:paraId="660EC678" w14:textId="409B3C60"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13.1.</w:t>
      </w:r>
      <w:r w:rsidR="00A27FAB" w:rsidRPr="00AD700D">
        <w:rPr>
          <w:rFonts w:ascii="Arial Narrow" w:hAnsi="Arial Narrow"/>
        </w:rPr>
        <w:t xml:space="preserve"> </w:t>
      </w:r>
      <w:r w:rsidRPr="00AD700D">
        <w:rPr>
          <w:rFonts w:ascii="Arial Narrow" w:hAnsi="Arial Narrow"/>
          <w:spacing w:val="5"/>
        </w:rPr>
        <w:t>L’offr</w:t>
      </w:r>
      <w:r w:rsidRPr="00AD700D">
        <w:rPr>
          <w:rFonts w:ascii="Arial Narrow" w:hAnsi="Arial Narrow"/>
        </w:rPr>
        <w:t xml:space="preserve">e </w:t>
      </w:r>
      <w:r w:rsidRPr="00AD700D">
        <w:rPr>
          <w:rFonts w:ascii="Arial Narrow" w:hAnsi="Arial Narrow"/>
          <w:spacing w:val="5"/>
        </w:rPr>
        <w:t>présenté</w:t>
      </w:r>
      <w:r w:rsidRPr="00AD700D">
        <w:rPr>
          <w:rFonts w:ascii="Arial Narrow" w:hAnsi="Arial Narrow"/>
        </w:rPr>
        <w:t>e</w:t>
      </w:r>
      <w:r w:rsidR="00A27FAB" w:rsidRPr="00AD700D">
        <w:rPr>
          <w:rFonts w:ascii="Arial Narrow" w:hAnsi="Arial Narrow"/>
        </w:rPr>
        <w:t xml:space="preserve"> </w:t>
      </w:r>
      <w:r w:rsidRPr="00AD700D">
        <w:rPr>
          <w:rFonts w:ascii="Arial Narrow" w:hAnsi="Arial Narrow"/>
          <w:spacing w:val="5"/>
        </w:rPr>
        <w:t>pa</w:t>
      </w:r>
      <w:r w:rsidRPr="00AD700D">
        <w:rPr>
          <w:rFonts w:ascii="Arial Narrow" w:hAnsi="Arial Narrow"/>
        </w:rPr>
        <w:t xml:space="preserve">r </w:t>
      </w:r>
      <w:r w:rsidRPr="00AD700D">
        <w:rPr>
          <w:rFonts w:ascii="Arial Narrow" w:hAnsi="Arial Narrow"/>
          <w:spacing w:val="5"/>
        </w:rPr>
        <w:t>l</w:t>
      </w:r>
      <w:r w:rsidRPr="00AD700D">
        <w:rPr>
          <w:rFonts w:ascii="Arial Narrow" w:hAnsi="Arial Narrow"/>
        </w:rPr>
        <w:t xml:space="preserve">e </w:t>
      </w:r>
      <w:r w:rsidRPr="00AD700D">
        <w:rPr>
          <w:rFonts w:ascii="Arial Narrow" w:hAnsi="Arial Narrow"/>
          <w:spacing w:val="5"/>
        </w:rPr>
        <w:t>soumissionnaire comprendr</w:t>
      </w:r>
      <w:r w:rsidRPr="00AD700D">
        <w:rPr>
          <w:rFonts w:ascii="Arial Narrow" w:hAnsi="Arial Narrow"/>
        </w:rPr>
        <w:t xml:space="preserve">a </w:t>
      </w:r>
      <w:r w:rsidRPr="00AD700D">
        <w:rPr>
          <w:rFonts w:ascii="Arial Narrow" w:hAnsi="Arial Narrow"/>
          <w:spacing w:val="5"/>
        </w:rPr>
        <w:t>le</w:t>
      </w:r>
      <w:r w:rsidRPr="00AD700D">
        <w:rPr>
          <w:rFonts w:ascii="Arial Narrow" w:hAnsi="Arial Narrow"/>
        </w:rPr>
        <w:t xml:space="preserve">s </w:t>
      </w:r>
      <w:r w:rsidRPr="00AD700D">
        <w:rPr>
          <w:rFonts w:ascii="Arial Narrow" w:hAnsi="Arial Narrow"/>
          <w:spacing w:val="5"/>
        </w:rPr>
        <w:t>document</w:t>
      </w:r>
      <w:r w:rsidRPr="00AD700D">
        <w:rPr>
          <w:rFonts w:ascii="Arial Narrow" w:hAnsi="Arial Narrow"/>
        </w:rPr>
        <w:t xml:space="preserve">s </w:t>
      </w:r>
      <w:r w:rsidRPr="00AD700D">
        <w:rPr>
          <w:rFonts w:ascii="Arial Narrow" w:hAnsi="Arial Narrow"/>
          <w:spacing w:val="5"/>
        </w:rPr>
        <w:t>détaillé</w:t>
      </w:r>
      <w:r w:rsidRPr="00AD700D">
        <w:rPr>
          <w:rFonts w:ascii="Arial Narrow" w:hAnsi="Arial Narrow"/>
        </w:rPr>
        <w:t>s</w:t>
      </w:r>
      <w:r w:rsidR="00A27FAB" w:rsidRPr="00AD700D">
        <w:rPr>
          <w:rFonts w:ascii="Arial Narrow" w:hAnsi="Arial Narrow"/>
        </w:rPr>
        <w:t xml:space="preserve"> </w:t>
      </w:r>
      <w:r w:rsidRPr="00AD700D">
        <w:rPr>
          <w:rFonts w:ascii="Arial Narrow" w:hAnsi="Arial Narrow"/>
          <w:spacing w:val="5"/>
        </w:rPr>
        <w:t xml:space="preserve">au </w:t>
      </w:r>
      <w:r w:rsidR="00452E83">
        <w:rPr>
          <w:rFonts w:ascii="Arial Narrow" w:hAnsi="Arial Narrow"/>
        </w:rPr>
        <w:t>RP</w:t>
      </w:r>
      <w:r w:rsidR="009A5239">
        <w:rPr>
          <w:rFonts w:ascii="Arial Narrow" w:hAnsi="Arial Narrow"/>
        </w:rPr>
        <w:t>AO</w:t>
      </w:r>
      <w:r w:rsidRPr="00AD700D">
        <w:rPr>
          <w:rFonts w:ascii="Arial Narrow" w:hAnsi="Arial Narrow"/>
        </w:rPr>
        <w:t>, dûment remplis et regroupés en trois volumes</w:t>
      </w:r>
      <w:r w:rsidR="00EA14D6" w:rsidRPr="00AD700D">
        <w:rPr>
          <w:rFonts w:ascii="Arial Narrow" w:hAnsi="Arial Narrow"/>
        </w:rPr>
        <w:t xml:space="preserve"> </w:t>
      </w:r>
      <w:r w:rsidRPr="00AD700D">
        <w:rPr>
          <w:rFonts w:ascii="Arial Narrow" w:hAnsi="Arial Narrow"/>
        </w:rPr>
        <w:t>:</w:t>
      </w:r>
    </w:p>
    <w:p w14:paraId="5FE0C514" w14:textId="77777777" w:rsidR="00273DD0" w:rsidRPr="00AD700D" w:rsidRDefault="00353DCC" w:rsidP="007E3E93">
      <w:pPr>
        <w:widowControl w:val="0"/>
        <w:autoSpaceDE w:val="0"/>
        <w:spacing w:after="60" w:line="276" w:lineRule="auto"/>
        <w:jc w:val="both"/>
        <w:rPr>
          <w:rFonts w:ascii="Arial Narrow" w:hAnsi="Arial Narrow"/>
          <w:b/>
          <w:i/>
          <w:iCs/>
        </w:rPr>
      </w:pPr>
      <w:r w:rsidRPr="00AD700D">
        <w:rPr>
          <w:rFonts w:ascii="Arial Narrow" w:hAnsi="Arial Narrow"/>
          <w:i/>
          <w:iCs/>
        </w:rPr>
        <w:t>a.</w:t>
      </w:r>
      <w:r w:rsidR="00A27FAB" w:rsidRPr="00AD700D">
        <w:rPr>
          <w:rFonts w:ascii="Arial Narrow" w:hAnsi="Arial Narrow"/>
          <w:i/>
          <w:iCs/>
        </w:rPr>
        <w:t xml:space="preserve"> </w:t>
      </w:r>
      <w:r w:rsidRPr="00AD700D">
        <w:rPr>
          <w:rFonts w:ascii="Arial Narrow" w:hAnsi="Arial Narrow"/>
          <w:b/>
          <w:i/>
          <w:iCs/>
        </w:rPr>
        <w:t>Volume</w:t>
      </w:r>
      <w:r w:rsidR="00A27FAB" w:rsidRPr="00AD700D">
        <w:rPr>
          <w:rFonts w:ascii="Arial Narrow" w:hAnsi="Arial Narrow"/>
          <w:b/>
          <w:i/>
          <w:iCs/>
        </w:rPr>
        <w:t xml:space="preserve"> </w:t>
      </w:r>
      <w:r w:rsidRPr="00AD700D">
        <w:rPr>
          <w:rFonts w:ascii="Arial Narrow" w:hAnsi="Arial Narrow"/>
          <w:b/>
          <w:i/>
          <w:iCs/>
        </w:rPr>
        <w:t>1</w:t>
      </w:r>
      <w:r w:rsidR="00A27FAB" w:rsidRPr="00AD700D">
        <w:rPr>
          <w:rFonts w:ascii="Arial Narrow" w:hAnsi="Arial Narrow"/>
          <w:b/>
          <w:i/>
          <w:iCs/>
        </w:rPr>
        <w:t xml:space="preserve"> </w:t>
      </w:r>
      <w:r w:rsidRPr="00AD700D">
        <w:rPr>
          <w:rFonts w:ascii="Arial Narrow" w:hAnsi="Arial Narrow"/>
          <w:b/>
          <w:i/>
          <w:iCs/>
        </w:rPr>
        <w:t>:</w:t>
      </w:r>
      <w:r w:rsidR="00A27FAB" w:rsidRPr="00AD700D">
        <w:rPr>
          <w:rFonts w:ascii="Arial Narrow" w:hAnsi="Arial Narrow"/>
          <w:b/>
          <w:i/>
          <w:iCs/>
        </w:rPr>
        <w:t xml:space="preserve"> </w:t>
      </w:r>
      <w:r w:rsidRPr="00AD700D">
        <w:rPr>
          <w:rFonts w:ascii="Arial Narrow" w:hAnsi="Arial Narrow"/>
          <w:b/>
          <w:i/>
          <w:iCs/>
        </w:rPr>
        <w:t>Dossier</w:t>
      </w:r>
      <w:r w:rsidR="00A27FAB" w:rsidRPr="00AD700D">
        <w:rPr>
          <w:rFonts w:ascii="Arial Narrow" w:hAnsi="Arial Narrow"/>
          <w:b/>
          <w:i/>
          <w:iCs/>
        </w:rPr>
        <w:t xml:space="preserve"> </w:t>
      </w:r>
      <w:r w:rsidRPr="00AD700D">
        <w:rPr>
          <w:rFonts w:ascii="Arial Narrow" w:hAnsi="Arial Narrow"/>
          <w:b/>
          <w:i/>
          <w:iCs/>
        </w:rPr>
        <w:t>administratif</w:t>
      </w:r>
    </w:p>
    <w:p w14:paraId="4CF58827"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Il</w:t>
      </w:r>
      <w:r w:rsidR="00A27FAB" w:rsidRPr="00AD700D">
        <w:rPr>
          <w:rFonts w:ascii="Arial Narrow" w:hAnsi="Arial Narrow"/>
        </w:rPr>
        <w:t xml:space="preserve"> </w:t>
      </w:r>
      <w:r w:rsidRPr="00AD700D">
        <w:rPr>
          <w:rFonts w:ascii="Arial Narrow" w:hAnsi="Arial Narrow"/>
        </w:rPr>
        <w:t>comprend</w:t>
      </w:r>
      <w:r w:rsidR="00E16FC5" w:rsidRPr="00AD700D">
        <w:rPr>
          <w:rFonts w:ascii="Arial Narrow" w:hAnsi="Arial Narrow"/>
        </w:rPr>
        <w:t xml:space="preserve"> notamment </w:t>
      </w:r>
      <w:r w:rsidRPr="00AD700D">
        <w:rPr>
          <w:rFonts w:ascii="Arial Narrow" w:hAnsi="Arial Narrow"/>
        </w:rPr>
        <w:t>:</w:t>
      </w:r>
    </w:p>
    <w:p w14:paraId="02750BA0" w14:textId="7E1BCFE8" w:rsidR="00273DD0" w:rsidRPr="00AD700D" w:rsidRDefault="00691F3A" w:rsidP="007E3E93">
      <w:pPr>
        <w:widowControl w:val="0"/>
        <w:autoSpaceDE w:val="0"/>
        <w:spacing w:after="60" w:line="276" w:lineRule="auto"/>
        <w:ind w:left="567" w:hanging="283"/>
        <w:jc w:val="both"/>
        <w:rPr>
          <w:rFonts w:ascii="Arial Narrow" w:hAnsi="Arial Narrow"/>
        </w:rPr>
      </w:pPr>
      <w:r w:rsidRPr="00AD700D">
        <w:rPr>
          <w:rFonts w:ascii="Arial Narrow" w:hAnsi="Arial Narrow"/>
          <w:w w:val="93"/>
        </w:rPr>
        <w:t xml:space="preserve"> a.1</w:t>
      </w:r>
      <w:r w:rsidR="00353DCC" w:rsidRPr="00AD700D">
        <w:rPr>
          <w:rFonts w:ascii="Arial Narrow" w:hAnsi="Arial Narrow"/>
          <w:w w:val="93"/>
        </w:rPr>
        <w:t>.Tous</w:t>
      </w:r>
      <w:r w:rsidR="00A27FAB" w:rsidRPr="00AD700D">
        <w:rPr>
          <w:rFonts w:ascii="Arial Narrow" w:hAnsi="Arial Narrow"/>
          <w:w w:val="93"/>
        </w:rPr>
        <w:t xml:space="preserve"> </w:t>
      </w:r>
      <w:r w:rsidR="00353DCC" w:rsidRPr="00AD700D">
        <w:rPr>
          <w:rFonts w:ascii="Arial Narrow" w:hAnsi="Arial Narrow"/>
          <w:w w:val="93"/>
        </w:rPr>
        <w:t>les</w:t>
      </w:r>
      <w:r w:rsidR="00A27FAB" w:rsidRPr="00AD700D">
        <w:rPr>
          <w:rFonts w:ascii="Arial Narrow" w:hAnsi="Arial Narrow"/>
          <w:w w:val="93"/>
        </w:rPr>
        <w:t xml:space="preserve"> </w:t>
      </w:r>
      <w:r w:rsidR="00353DCC" w:rsidRPr="00AD700D">
        <w:rPr>
          <w:rFonts w:ascii="Arial Narrow" w:hAnsi="Arial Narrow"/>
          <w:w w:val="93"/>
        </w:rPr>
        <w:t>documents</w:t>
      </w:r>
      <w:r w:rsidR="00A27FAB" w:rsidRPr="00AD700D">
        <w:rPr>
          <w:rFonts w:ascii="Arial Narrow" w:hAnsi="Arial Narrow"/>
          <w:w w:val="93"/>
        </w:rPr>
        <w:t xml:space="preserve"> </w:t>
      </w:r>
      <w:r w:rsidR="00353DCC" w:rsidRPr="00AD700D">
        <w:rPr>
          <w:rFonts w:ascii="Arial Narrow" w:hAnsi="Arial Narrow"/>
          <w:w w:val="93"/>
        </w:rPr>
        <w:t>attestant</w:t>
      </w:r>
      <w:r w:rsidR="00A27FAB" w:rsidRPr="00AD700D">
        <w:rPr>
          <w:rFonts w:ascii="Arial Narrow" w:hAnsi="Arial Narrow"/>
          <w:w w:val="93"/>
        </w:rPr>
        <w:t xml:space="preserve"> </w:t>
      </w:r>
      <w:r w:rsidR="00353DCC" w:rsidRPr="00AD700D">
        <w:rPr>
          <w:rFonts w:ascii="Arial Narrow" w:hAnsi="Arial Narrow"/>
          <w:w w:val="93"/>
        </w:rPr>
        <w:t>que</w:t>
      </w:r>
      <w:r w:rsidR="00A27FAB" w:rsidRPr="00AD700D">
        <w:rPr>
          <w:rFonts w:ascii="Arial Narrow" w:hAnsi="Arial Narrow"/>
          <w:w w:val="93"/>
        </w:rPr>
        <w:t xml:space="preserve"> </w:t>
      </w:r>
      <w:r w:rsidR="00353DCC" w:rsidRPr="00AD700D">
        <w:rPr>
          <w:rFonts w:ascii="Arial Narrow" w:hAnsi="Arial Narrow"/>
          <w:w w:val="93"/>
        </w:rPr>
        <w:t>le</w:t>
      </w:r>
      <w:r w:rsidR="00A27FAB" w:rsidRPr="00AD700D">
        <w:rPr>
          <w:rFonts w:ascii="Arial Narrow" w:hAnsi="Arial Narrow"/>
          <w:w w:val="93"/>
        </w:rPr>
        <w:t xml:space="preserve"> </w:t>
      </w:r>
      <w:r w:rsidR="00353DCC" w:rsidRPr="00AD700D">
        <w:rPr>
          <w:rFonts w:ascii="Arial Narrow" w:hAnsi="Arial Narrow"/>
          <w:w w:val="93"/>
        </w:rPr>
        <w:t>soumissionnaire</w:t>
      </w:r>
      <w:r w:rsidR="00EA14D6" w:rsidRPr="00AD700D">
        <w:rPr>
          <w:rFonts w:ascii="Arial Narrow" w:hAnsi="Arial Narrow"/>
          <w:w w:val="93"/>
        </w:rPr>
        <w:t xml:space="preserve"> </w:t>
      </w:r>
      <w:r w:rsidR="00353DCC" w:rsidRPr="00AD700D">
        <w:rPr>
          <w:rFonts w:ascii="Arial Narrow" w:hAnsi="Arial Narrow"/>
          <w:w w:val="93"/>
        </w:rPr>
        <w:t>:</w:t>
      </w:r>
    </w:p>
    <w:p w14:paraId="5F4BA93A" w14:textId="0C03E4D4" w:rsidR="00273DD0" w:rsidRPr="00AD700D" w:rsidRDefault="00CC6C86" w:rsidP="007E3E93">
      <w:pPr>
        <w:widowControl w:val="0"/>
        <w:autoSpaceDE w:val="0"/>
        <w:spacing w:after="60" w:line="276" w:lineRule="auto"/>
        <w:ind w:left="851" w:hanging="284"/>
        <w:jc w:val="both"/>
        <w:rPr>
          <w:rFonts w:ascii="Arial Narrow" w:hAnsi="Arial Narrow"/>
        </w:rPr>
      </w:pPr>
      <w:r w:rsidRPr="00AD700D">
        <w:rPr>
          <w:rFonts w:ascii="Arial Narrow" w:hAnsi="Arial Narrow"/>
        </w:rPr>
        <w:t>- a</w:t>
      </w:r>
      <w:r w:rsidR="00A27FAB" w:rsidRPr="00AD700D">
        <w:rPr>
          <w:rFonts w:ascii="Arial Narrow" w:hAnsi="Arial Narrow"/>
        </w:rPr>
        <w:t xml:space="preserve"> </w:t>
      </w:r>
      <w:r w:rsidR="00353DCC" w:rsidRPr="00AD700D">
        <w:rPr>
          <w:rFonts w:ascii="Arial Narrow" w:hAnsi="Arial Narrow"/>
        </w:rPr>
        <w:t>souscrit</w:t>
      </w:r>
      <w:r w:rsidR="00A27FAB" w:rsidRPr="00AD700D">
        <w:rPr>
          <w:rFonts w:ascii="Arial Narrow" w:hAnsi="Arial Narrow"/>
        </w:rPr>
        <w:t xml:space="preserve"> </w:t>
      </w:r>
      <w:r w:rsidR="00353DCC" w:rsidRPr="00AD700D">
        <w:rPr>
          <w:rFonts w:ascii="Arial Narrow" w:hAnsi="Arial Narrow"/>
        </w:rPr>
        <w:t>les</w:t>
      </w:r>
      <w:r w:rsidR="00A27FAB" w:rsidRPr="00AD700D">
        <w:rPr>
          <w:rFonts w:ascii="Arial Narrow" w:hAnsi="Arial Narrow"/>
        </w:rPr>
        <w:t xml:space="preserve"> </w:t>
      </w:r>
      <w:r w:rsidR="00353DCC" w:rsidRPr="00AD700D">
        <w:rPr>
          <w:rFonts w:ascii="Arial Narrow" w:hAnsi="Arial Narrow"/>
        </w:rPr>
        <w:t>déclarations</w:t>
      </w:r>
      <w:r w:rsidR="00A27FAB" w:rsidRPr="00AD700D">
        <w:rPr>
          <w:rFonts w:ascii="Arial Narrow" w:hAnsi="Arial Narrow"/>
        </w:rPr>
        <w:t xml:space="preserve"> </w:t>
      </w:r>
      <w:r w:rsidR="00353DCC" w:rsidRPr="00AD700D">
        <w:rPr>
          <w:rFonts w:ascii="Arial Narrow" w:hAnsi="Arial Narrow"/>
        </w:rPr>
        <w:t>prévues</w:t>
      </w:r>
      <w:r w:rsidR="00A27FAB" w:rsidRPr="00AD700D">
        <w:rPr>
          <w:rFonts w:ascii="Arial Narrow" w:hAnsi="Arial Narrow"/>
        </w:rPr>
        <w:t xml:space="preserve"> </w:t>
      </w:r>
      <w:r w:rsidR="00353DCC" w:rsidRPr="00AD700D">
        <w:rPr>
          <w:rFonts w:ascii="Arial Narrow" w:hAnsi="Arial Narrow"/>
        </w:rPr>
        <w:t>par</w:t>
      </w:r>
      <w:r w:rsidR="00A27FAB" w:rsidRPr="00AD700D">
        <w:rPr>
          <w:rFonts w:ascii="Arial Narrow" w:hAnsi="Arial Narrow"/>
        </w:rPr>
        <w:t xml:space="preserve"> </w:t>
      </w:r>
      <w:r w:rsidR="00353DCC" w:rsidRPr="00AD700D">
        <w:rPr>
          <w:rFonts w:ascii="Arial Narrow" w:hAnsi="Arial Narrow"/>
        </w:rPr>
        <w:t>les</w:t>
      </w:r>
      <w:r w:rsidR="00A27FAB" w:rsidRPr="00AD700D">
        <w:rPr>
          <w:rFonts w:ascii="Arial Narrow" w:hAnsi="Arial Narrow"/>
        </w:rPr>
        <w:t xml:space="preserve"> </w:t>
      </w:r>
      <w:r w:rsidR="00353DCC" w:rsidRPr="00AD700D">
        <w:rPr>
          <w:rFonts w:ascii="Arial Narrow" w:hAnsi="Arial Narrow"/>
        </w:rPr>
        <w:t>lois</w:t>
      </w:r>
      <w:r w:rsidR="00A27FAB" w:rsidRPr="00AD700D">
        <w:rPr>
          <w:rFonts w:ascii="Arial Narrow" w:hAnsi="Arial Narrow"/>
        </w:rPr>
        <w:t xml:space="preserve"> </w:t>
      </w:r>
      <w:r w:rsidR="00353DCC" w:rsidRPr="00AD700D">
        <w:rPr>
          <w:rFonts w:ascii="Arial Narrow" w:hAnsi="Arial Narrow"/>
        </w:rPr>
        <w:t>et règlements</w:t>
      </w:r>
      <w:r w:rsidR="00A27FAB" w:rsidRPr="00AD700D">
        <w:rPr>
          <w:rFonts w:ascii="Arial Narrow" w:hAnsi="Arial Narrow"/>
        </w:rPr>
        <w:t xml:space="preserve"> </w:t>
      </w:r>
      <w:r w:rsidR="00353DCC" w:rsidRPr="00AD700D">
        <w:rPr>
          <w:rFonts w:ascii="Arial Narrow" w:hAnsi="Arial Narrow"/>
        </w:rPr>
        <w:t>en</w:t>
      </w:r>
      <w:r w:rsidR="00A27FAB" w:rsidRPr="00AD700D">
        <w:rPr>
          <w:rFonts w:ascii="Arial Narrow" w:hAnsi="Arial Narrow"/>
        </w:rPr>
        <w:t xml:space="preserve"> </w:t>
      </w:r>
      <w:r w:rsidR="00353DCC" w:rsidRPr="00AD700D">
        <w:rPr>
          <w:rFonts w:ascii="Arial Narrow" w:hAnsi="Arial Narrow"/>
        </w:rPr>
        <w:t>vigueur</w:t>
      </w:r>
      <w:r w:rsidR="00EA14D6" w:rsidRPr="00AD700D">
        <w:rPr>
          <w:rFonts w:ascii="Arial Narrow" w:hAnsi="Arial Narrow"/>
        </w:rPr>
        <w:t xml:space="preserve"> </w:t>
      </w:r>
      <w:r w:rsidR="00353DCC" w:rsidRPr="00AD700D">
        <w:rPr>
          <w:rFonts w:ascii="Arial Narrow" w:hAnsi="Arial Narrow"/>
        </w:rPr>
        <w:t>;</w:t>
      </w:r>
    </w:p>
    <w:p w14:paraId="74A80770" w14:textId="1D77F247" w:rsidR="00273DD0" w:rsidRPr="00AD700D" w:rsidRDefault="00353DCC" w:rsidP="007E3E93">
      <w:pPr>
        <w:widowControl w:val="0"/>
        <w:autoSpaceDE w:val="0"/>
        <w:spacing w:after="60" w:line="276" w:lineRule="auto"/>
        <w:ind w:left="851" w:hanging="284"/>
        <w:jc w:val="both"/>
        <w:rPr>
          <w:rFonts w:ascii="Arial Narrow" w:hAnsi="Arial Narrow"/>
        </w:rPr>
      </w:pPr>
      <w:r w:rsidRPr="00AD700D">
        <w:rPr>
          <w:rFonts w:ascii="Arial Narrow" w:hAnsi="Arial Narrow"/>
        </w:rPr>
        <w:t xml:space="preserve">- </w:t>
      </w:r>
      <w:r w:rsidR="00E16FC5" w:rsidRPr="00AD700D">
        <w:rPr>
          <w:rFonts w:ascii="Arial Narrow" w:hAnsi="Arial Narrow"/>
        </w:rPr>
        <w:t xml:space="preserve">s’est </w:t>
      </w:r>
      <w:r w:rsidR="00FE3BD9" w:rsidRPr="00AD700D">
        <w:rPr>
          <w:rFonts w:ascii="Arial Narrow" w:hAnsi="Arial Narrow"/>
        </w:rPr>
        <w:t>acquitté d</w:t>
      </w:r>
      <w:r w:rsidRPr="00AD700D">
        <w:rPr>
          <w:rFonts w:ascii="Arial Narrow" w:hAnsi="Arial Narrow"/>
        </w:rPr>
        <w:t>es droits, taxes, impôts, cotisations, contributions, redevances ou prélèvements de quelque</w:t>
      </w:r>
      <w:r w:rsidR="00D4229F" w:rsidRPr="00AD700D">
        <w:rPr>
          <w:rFonts w:ascii="Arial Narrow" w:hAnsi="Arial Narrow"/>
        </w:rPr>
        <w:t xml:space="preserve"> </w:t>
      </w:r>
      <w:r w:rsidRPr="00AD700D">
        <w:rPr>
          <w:rFonts w:ascii="Arial Narrow" w:hAnsi="Arial Narrow"/>
        </w:rPr>
        <w:t>nature</w:t>
      </w:r>
      <w:r w:rsidR="00D4229F" w:rsidRPr="00AD700D">
        <w:rPr>
          <w:rFonts w:ascii="Arial Narrow" w:hAnsi="Arial Narrow"/>
        </w:rPr>
        <w:t xml:space="preserve"> </w:t>
      </w:r>
      <w:r w:rsidRPr="00AD700D">
        <w:rPr>
          <w:rFonts w:ascii="Arial Narrow" w:hAnsi="Arial Narrow"/>
        </w:rPr>
        <w:t>que</w:t>
      </w:r>
      <w:r w:rsidR="00D4229F" w:rsidRPr="00AD700D">
        <w:rPr>
          <w:rFonts w:ascii="Arial Narrow" w:hAnsi="Arial Narrow"/>
        </w:rPr>
        <w:t xml:space="preserve"> </w:t>
      </w:r>
      <w:r w:rsidRPr="00AD700D">
        <w:rPr>
          <w:rFonts w:ascii="Arial Narrow" w:hAnsi="Arial Narrow"/>
        </w:rPr>
        <w:t>ce</w:t>
      </w:r>
      <w:r w:rsidR="00D4229F" w:rsidRPr="00AD700D">
        <w:rPr>
          <w:rFonts w:ascii="Arial Narrow" w:hAnsi="Arial Narrow"/>
        </w:rPr>
        <w:t xml:space="preserve"> </w:t>
      </w:r>
      <w:r w:rsidRPr="00AD700D">
        <w:rPr>
          <w:rFonts w:ascii="Arial Narrow" w:hAnsi="Arial Narrow"/>
        </w:rPr>
        <w:t>soit</w:t>
      </w:r>
      <w:r w:rsidR="00483276" w:rsidRPr="00AD700D">
        <w:rPr>
          <w:rFonts w:ascii="Arial Narrow" w:hAnsi="Arial Narrow"/>
        </w:rPr>
        <w:t xml:space="preserve"> </w:t>
      </w:r>
      <w:r w:rsidRPr="00AD700D">
        <w:rPr>
          <w:rFonts w:ascii="Arial Narrow" w:hAnsi="Arial Narrow"/>
        </w:rPr>
        <w:t>;</w:t>
      </w:r>
    </w:p>
    <w:p w14:paraId="6D323DB5" w14:textId="1D964B16" w:rsidR="00273DD0" w:rsidRPr="00AD700D" w:rsidRDefault="00353DCC" w:rsidP="007E3E93">
      <w:pPr>
        <w:widowControl w:val="0"/>
        <w:autoSpaceDE w:val="0"/>
        <w:spacing w:after="60" w:line="276" w:lineRule="auto"/>
        <w:ind w:left="851" w:hanging="284"/>
        <w:jc w:val="both"/>
        <w:rPr>
          <w:rFonts w:ascii="Arial Narrow" w:hAnsi="Arial Narrow"/>
        </w:rPr>
      </w:pPr>
      <w:r w:rsidRPr="00AD700D">
        <w:rPr>
          <w:rFonts w:ascii="Arial Narrow" w:hAnsi="Arial Narrow"/>
        </w:rPr>
        <w:t xml:space="preserve">- </w:t>
      </w:r>
      <w:r w:rsidR="00B123D6" w:rsidRPr="00AD700D">
        <w:rPr>
          <w:rFonts w:ascii="Arial Narrow" w:hAnsi="Arial Narrow"/>
        </w:rPr>
        <w:t xml:space="preserve"> n</w:t>
      </w:r>
      <w:r w:rsidRPr="00AD700D">
        <w:rPr>
          <w:rFonts w:ascii="Arial Narrow" w:hAnsi="Arial Narrow"/>
        </w:rPr>
        <w:t>’est pas en état de liquidation judiciaire ou en faillite</w:t>
      </w:r>
      <w:r w:rsidR="00483276" w:rsidRPr="00AD700D">
        <w:rPr>
          <w:rFonts w:ascii="Arial Narrow" w:hAnsi="Arial Narrow"/>
        </w:rPr>
        <w:t xml:space="preserve"> </w:t>
      </w:r>
      <w:r w:rsidRPr="00AD700D">
        <w:rPr>
          <w:rFonts w:ascii="Arial Narrow" w:hAnsi="Arial Narrow"/>
        </w:rPr>
        <w:t>;</w:t>
      </w:r>
    </w:p>
    <w:p w14:paraId="3B7649DB" w14:textId="42BE0601" w:rsidR="00273DD0" w:rsidRPr="00AD700D" w:rsidRDefault="00353DCC" w:rsidP="007E3E93">
      <w:pPr>
        <w:widowControl w:val="0"/>
        <w:autoSpaceDE w:val="0"/>
        <w:spacing w:after="60" w:line="276" w:lineRule="auto"/>
        <w:ind w:left="709" w:hanging="142"/>
        <w:jc w:val="both"/>
        <w:rPr>
          <w:rFonts w:ascii="Arial Narrow" w:hAnsi="Arial Narrow"/>
        </w:rPr>
      </w:pPr>
      <w:r w:rsidRPr="00AD700D">
        <w:rPr>
          <w:rFonts w:ascii="Arial Narrow" w:hAnsi="Arial Narrow"/>
        </w:rPr>
        <w:t xml:space="preserve">- </w:t>
      </w:r>
      <w:r w:rsidR="00B123D6" w:rsidRPr="00AD700D">
        <w:rPr>
          <w:rFonts w:ascii="Arial Narrow" w:hAnsi="Arial Narrow"/>
        </w:rPr>
        <w:t xml:space="preserve"> n</w:t>
      </w:r>
      <w:r w:rsidRPr="00AD700D">
        <w:rPr>
          <w:rFonts w:ascii="Arial Narrow" w:hAnsi="Arial Narrow"/>
        </w:rPr>
        <w:t xml:space="preserve">’est pas frappé </w:t>
      </w:r>
      <w:r w:rsidR="00FE3BD9" w:rsidRPr="00AD700D">
        <w:rPr>
          <w:rFonts w:ascii="Arial Narrow" w:hAnsi="Arial Narrow"/>
        </w:rPr>
        <w:t xml:space="preserve">de l’une des interdictions ou </w:t>
      </w:r>
      <w:proofErr w:type="spellStart"/>
      <w:r w:rsidR="00FE3BD9" w:rsidRPr="00AD700D">
        <w:rPr>
          <w:rFonts w:ascii="Arial Narrow" w:hAnsi="Arial Narrow"/>
        </w:rPr>
        <w:t>d</w:t>
      </w:r>
      <w:r w:rsidRPr="00AD700D">
        <w:rPr>
          <w:rFonts w:ascii="Arial Narrow" w:hAnsi="Arial Narrow"/>
        </w:rPr>
        <w:t>échéances</w:t>
      </w:r>
      <w:proofErr w:type="spellEnd"/>
      <w:r w:rsidR="00D4229F" w:rsidRPr="00AD700D">
        <w:rPr>
          <w:rFonts w:ascii="Arial Narrow" w:hAnsi="Arial Narrow"/>
        </w:rPr>
        <w:t xml:space="preserve"> </w:t>
      </w:r>
      <w:r w:rsidRPr="00AD700D">
        <w:rPr>
          <w:rFonts w:ascii="Arial Narrow" w:hAnsi="Arial Narrow"/>
        </w:rPr>
        <w:t>prévues</w:t>
      </w:r>
      <w:r w:rsidR="00D4229F" w:rsidRPr="00AD700D">
        <w:rPr>
          <w:rFonts w:ascii="Arial Narrow" w:hAnsi="Arial Narrow"/>
        </w:rPr>
        <w:t xml:space="preserve"> </w:t>
      </w:r>
      <w:r w:rsidRPr="00AD700D">
        <w:rPr>
          <w:rFonts w:ascii="Arial Narrow" w:hAnsi="Arial Narrow"/>
        </w:rPr>
        <w:t>par</w:t>
      </w:r>
      <w:r w:rsidR="00D4229F" w:rsidRPr="00AD700D">
        <w:rPr>
          <w:rFonts w:ascii="Arial Narrow" w:hAnsi="Arial Narrow"/>
        </w:rPr>
        <w:t xml:space="preserve"> </w:t>
      </w:r>
      <w:r w:rsidRPr="00AD700D">
        <w:rPr>
          <w:rFonts w:ascii="Arial Narrow" w:hAnsi="Arial Narrow"/>
        </w:rPr>
        <w:t>l</w:t>
      </w:r>
      <w:r w:rsidR="00E16FC5" w:rsidRPr="00AD700D">
        <w:rPr>
          <w:rFonts w:ascii="Arial Narrow" w:hAnsi="Arial Narrow"/>
        </w:rPr>
        <w:t xml:space="preserve">es lois et règlements </w:t>
      </w:r>
      <w:r w:rsidRPr="00AD700D">
        <w:rPr>
          <w:rFonts w:ascii="Arial Narrow" w:hAnsi="Arial Narrow"/>
        </w:rPr>
        <w:t>en</w:t>
      </w:r>
      <w:r w:rsidR="00D4229F" w:rsidRPr="00AD700D">
        <w:rPr>
          <w:rFonts w:ascii="Arial Narrow" w:hAnsi="Arial Narrow"/>
        </w:rPr>
        <w:t xml:space="preserve"> </w:t>
      </w:r>
      <w:r w:rsidRPr="00AD700D">
        <w:rPr>
          <w:rFonts w:ascii="Arial Narrow" w:hAnsi="Arial Narrow"/>
        </w:rPr>
        <w:t>vigueur</w:t>
      </w:r>
      <w:r w:rsidR="00E16FC5" w:rsidRPr="00AD700D">
        <w:rPr>
          <w:rFonts w:ascii="Arial Narrow" w:hAnsi="Arial Narrow"/>
        </w:rPr>
        <w:t>, aussi bien au plan national qu’international</w:t>
      </w:r>
      <w:r w:rsidRPr="00AD700D">
        <w:rPr>
          <w:rFonts w:ascii="Arial Narrow" w:hAnsi="Arial Narrow"/>
        </w:rPr>
        <w:t>.</w:t>
      </w:r>
    </w:p>
    <w:p w14:paraId="43FC2F33" w14:textId="1BE4D939" w:rsidR="00273DD0" w:rsidRPr="00AD700D" w:rsidRDefault="00691F3A" w:rsidP="007E3E93">
      <w:pPr>
        <w:widowControl w:val="0"/>
        <w:tabs>
          <w:tab w:val="left" w:pos="3840"/>
        </w:tabs>
        <w:autoSpaceDE w:val="0"/>
        <w:spacing w:after="60" w:line="276" w:lineRule="auto"/>
        <w:ind w:left="567" w:hanging="283"/>
        <w:jc w:val="both"/>
        <w:rPr>
          <w:rFonts w:ascii="Arial Narrow" w:hAnsi="Arial Narrow"/>
        </w:rPr>
      </w:pPr>
      <w:r w:rsidRPr="00AD700D">
        <w:rPr>
          <w:rFonts w:ascii="Arial Narrow" w:hAnsi="Arial Narrow"/>
        </w:rPr>
        <w:t>a.2</w:t>
      </w:r>
      <w:r w:rsidR="00353DCC" w:rsidRPr="00AD700D">
        <w:rPr>
          <w:rFonts w:ascii="Arial Narrow" w:hAnsi="Arial Narrow"/>
        </w:rPr>
        <w:t>. L</w:t>
      </w:r>
      <w:r w:rsidR="00815271" w:rsidRPr="00AD700D">
        <w:rPr>
          <w:rFonts w:ascii="Arial Narrow" w:hAnsi="Arial Narrow"/>
        </w:rPr>
        <w:t xml:space="preserve">e </w:t>
      </w:r>
      <w:r w:rsidR="00353DCC" w:rsidRPr="00AD700D">
        <w:rPr>
          <w:rFonts w:ascii="Arial Narrow" w:hAnsi="Arial Narrow"/>
        </w:rPr>
        <w:t>caution</w:t>
      </w:r>
      <w:r w:rsidR="00815271" w:rsidRPr="00AD700D">
        <w:rPr>
          <w:rFonts w:ascii="Arial Narrow" w:hAnsi="Arial Narrow"/>
        </w:rPr>
        <w:t xml:space="preserve">nement </w:t>
      </w:r>
      <w:r w:rsidR="00353DCC" w:rsidRPr="00AD700D">
        <w:rPr>
          <w:rFonts w:ascii="Arial Narrow" w:hAnsi="Arial Narrow"/>
        </w:rPr>
        <w:t>de</w:t>
      </w:r>
      <w:r w:rsidR="00D4229F" w:rsidRPr="00AD700D">
        <w:rPr>
          <w:rFonts w:ascii="Arial Narrow" w:hAnsi="Arial Narrow"/>
        </w:rPr>
        <w:t xml:space="preserve"> </w:t>
      </w:r>
      <w:r w:rsidR="00353DCC" w:rsidRPr="00AD700D">
        <w:rPr>
          <w:rFonts w:ascii="Arial Narrow" w:hAnsi="Arial Narrow"/>
        </w:rPr>
        <w:t>soumission</w:t>
      </w:r>
      <w:r w:rsidR="00D4229F" w:rsidRPr="00AD700D">
        <w:rPr>
          <w:rFonts w:ascii="Arial Narrow" w:hAnsi="Arial Narrow"/>
        </w:rPr>
        <w:t xml:space="preserve"> </w:t>
      </w:r>
      <w:r w:rsidR="00353DCC" w:rsidRPr="00AD700D">
        <w:rPr>
          <w:rFonts w:ascii="Arial Narrow" w:hAnsi="Arial Narrow"/>
        </w:rPr>
        <w:t>établi</w:t>
      </w:r>
      <w:r w:rsidR="00D4229F" w:rsidRPr="00AD700D">
        <w:rPr>
          <w:rFonts w:ascii="Arial Narrow" w:hAnsi="Arial Narrow"/>
        </w:rPr>
        <w:t xml:space="preserve"> </w:t>
      </w:r>
      <w:r w:rsidR="00353DCC" w:rsidRPr="00AD700D">
        <w:rPr>
          <w:rFonts w:ascii="Arial Narrow" w:hAnsi="Arial Narrow"/>
        </w:rPr>
        <w:t>conformément aux</w:t>
      </w:r>
      <w:r w:rsidR="00D4229F" w:rsidRPr="00AD700D">
        <w:rPr>
          <w:rFonts w:ascii="Arial Narrow" w:hAnsi="Arial Narrow"/>
        </w:rPr>
        <w:t xml:space="preserve"> </w:t>
      </w:r>
      <w:r w:rsidR="00353DCC" w:rsidRPr="00AD700D">
        <w:rPr>
          <w:rFonts w:ascii="Arial Narrow" w:hAnsi="Arial Narrow"/>
        </w:rPr>
        <w:t>dispositions</w:t>
      </w:r>
      <w:r w:rsidR="00D4229F" w:rsidRPr="00AD700D">
        <w:rPr>
          <w:rFonts w:ascii="Arial Narrow" w:hAnsi="Arial Narrow"/>
        </w:rPr>
        <w:t xml:space="preserve"> </w:t>
      </w:r>
      <w:r w:rsidR="00353DCC" w:rsidRPr="00AD700D">
        <w:rPr>
          <w:rFonts w:ascii="Arial Narrow" w:hAnsi="Arial Narrow"/>
        </w:rPr>
        <w:t>de</w:t>
      </w:r>
      <w:r w:rsidR="00D4229F" w:rsidRPr="00AD700D">
        <w:rPr>
          <w:rFonts w:ascii="Arial Narrow" w:hAnsi="Arial Narrow"/>
        </w:rPr>
        <w:t xml:space="preserve"> </w:t>
      </w:r>
      <w:r w:rsidR="00C046D0" w:rsidRPr="00AD700D">
        <w:rPr>
          <w:rFonts w:ascii="Arial Narrow" w:hAnsi="Arial Narrow"/>
        </w:rPr>
        <w:t>l’article</w:t>
      </w:r>
      <w:r w:rsidR="00D4229F" w:rsidRPr="00AD700D">
        <w:rPr>
          <w:rFonts w:ascii="Arial Narrow" w:hAnsi="Arial Narrow"/>
        </w:rPr>
        <w:t xml:space="preserve"> </w:t>
      </w:r>
      <w:r w:rsidR="00C046D0" w:rsidRPr="00AD700D">
        <w:rPr>
          <w:rFonts w:ascii="Arial Narrow" w:hAnsi="Arial Narrow"/>
        </w:rPr>
        <w:t>17</w:t>
      </w:r>
      <w:r w:rsidR="00D4229F" w:rsidRPr="00AD700D">
        <w:rPr>
          <w:rFonts w:ascii="Arial Narrow" w:hAnsi="Arial Narrow"/>
        </w:rPr>
        <w:t xml:space="preserve"> </w:t>
      </w:r>
      <w:r w:rsidR="00C046D0" w:rsidRPr="00AD700D">
        <w:rPr>
          <w:rFonts w:ascii="Arial Narrow" w:hAnsi="Arial Narrow"/>
        </w:rPr>
        <w:t>du</w:t>
      </w:r>
      <w:r w:rsidR="00D4229F" w:rsidRPr="00AD700D">
        <w:rPr>
          <w:rFonts w:ascii="Arial Narrow" w:hAnsi="Arial Narrow"/>
        </w:rPr>
        <w:t xml:space="preserve"> </w:t>
      </w:r>
      <w:r w:rsidR="00452E83">
        <w:rPr>
          <w:rFonts w:ascii="Arial Narrow" w:hAnsi="Arial Narrow"/>
        </w:rPr>
        <w:t>RG</w:t>
      </w:r>
      <w:r w:rsidR="009A5239">
        <w:rPr>
          <w:rFonts w:ascii="Arial Narrow" w:hAnsi="Arial Narrow"/>
        </w:rPr>
        <w:t>AO</w:t>
      </w:r>
      <w:r w:rsidR="00483276" w:rsidRPr="00AD700D">
        <w:rPr>
          <w:rFonts w:ascii="Arial Narrow" w:hAnsi="Arial Narrow"/>
        </w:rPr>
        <w:t xml:space="preserve"> </w:t>
      </w:r>
      <w:r w:rsidR="00353DCC" w:rsidRPr="00AD700D">
        <w:rPr>
          <w:rFonts w:ascii="Arial Narrow" w:hAnsi="Arial Narrow"/>
        </w:rPr>
        <w:t>;</w:t>
      </w:r>
    </w:p>
    <w:p w14:paraId="3CAB8CCC" w14:textId="5C3034BE" w:rsidR="00273DD0" w:rsidRPr="00AD700D" w:rsidRDefault="00691F3A" w:rsidP="007E3E93">
      <w:pPr>
        <w:widowControl w:val="0"/>
        <w:autoSpaceDE w:val="0"/>
        <w:spacing w:after="60" w:line="276" w:lineRule="auto"/>
        <w:ind w:left="567" w:hanging="283"/>
        <w:jc w:val="both"/>
        <w:rPr>
          <w:rFonts w:ascii="Arial Narrow" w:hAnsi="Arial Narrow"/>
        </w:rPr>
      </w:pPr>
      <w:r w:rsidRPr="00AD700D">
        <w:rPr>
          <w:rFonts w:ascii="Arial Narrow" w:hAnsi="Arial Narrow"/>
        </w:rPr>
        <w:t xml:space="preserve"> a.3</w:t>
      </w:r>
      <w:r w:rsidR="00353DCC" w:rsidRPr="00AD700D">
        <w:rPr>
          <w:rFonts w:ascii="Arial Narrow" w:hAnsi="Arial Narrow"/>
        </w:rPr>
        <w:t>.L</w:t>
      </w:r>
      <w:r w:rsidR="005401B6" w:rsidRPr="00AD700D">
        <w:rPr>
          <w:rFonts w:ascii="Arial Narrow" w:hAnsi="Arial Narrow"/>
        </w:rPr>
        <w:t>’</w:t>
      </w:r>
      <w:r w:rsidR="00353DCC" w:rsidRPr="00AD700D">
        <w:rPr>
          <w:rFonts w:ascii="Arial Narrow" w:hAnsi="Arial Narrow"/>
        </w:rPr>
        <w:t>a</w:t>
      </w:r>
      <w:r w:rsidR="005401B6" w:rsidRPr="00AD700D">
        <w:rPr>
          <w:rFonts w:ascii="Arial Narrow" w:hAnsi="Arial Narrow"/>
        </w:rPr>
        <w:t>cte</w:t>
      </w:r>
      <w:r w:rsidR="00D4229F" w:rsidRPr="00AD700D">
        <w:rPr>
          <w:rFonts w:ascii="Arial Narrow" w:hAnsi="Arial Narrow"/>
        </w:rPr>
        <w:t xml:space="preserve"> </w:t>
      </w:r>
      <w:r w:rsidR="00353DCC" w:rsidRPr="00AD700D">
        <w:rPr>
          <w:rFonts w:ascii="Arial Narrow" w:hAnsi="Arial Narrow"/>
        </w:rPr>
        <w:t>écrit</w:t>
      </w:r>
      <w:r w:rsidR="005401B6" w:rsidRPr="00AD700D">
        <w:rPr>
          <w:rFonts w:ascii="Arial Narrow" w:hAnsi="Arial Narrow"/>
        </w:rPr>
        <w:t xml:space="preserve"> donnant pouvoir</w:t>
      </w:r>
      <w:r w:rsidR="00D4229F" w:rsidRPr="00AD700D">
        <w:rPr>
          <w:rFonts w:ascii="Arial Narrow" w:hAnsi="Arial Narrow"/>
        </w:rPr>
        <w:t xml:space="preserve"> </w:t>
      </w:r>
      <w:r w:rsidR="00BE64D1" w:rsidRPr="00AD700D">
        <w:rPr>
          <w:rFonts w:ascii="Arial Narrow" w:hAnsi="Arial Narrow"/>
        </w:rPr>
        <w:t xml:space="preserve">au </w:t>
      </w:r>
      <w:r w:rsidR="00353DCC" w:rsidRPr="00AD700D">
        <w:rPr>
          <w:rFonts w:ascii="Arial Narrow" w:hAnsi="Arial Narrow"/>
        </w:rPr>
        <w:t xml:space="preserve">signataire de l’offre </w:t>
      </w:r>
      <w:r w:rsidR="00BE64D1" w:rsidRPr="00AD700D">
        <w:rPr>
          <w:rFonts w:ascii="Arial Narrow" w:hAnsi="Arial Narrow"/>
        </w:rPr>
        <w:t>d’</w:t>
      </w:r>
      <w:r w:rsidR="00353DCC" w:rsidRPr="00AD700D">
        <w:rPr>
          <w:rFonts w:ascii="Arial Narrow" w:hAnsi="Arial Narrow"/>
        </w:rPr>
        <w:t xml:space="preserve">engager </w:t>
      </w:r>
      <w:r w:rsidR="000E0EC1" w:rsidRPr="00AD700D">
        <w:rPr>
          <w:rFonts w:ascii="Arial Narrow" w:hAnsi="Arial Narrow"/>
        </w:rPr>
        <w:t>la personne morale soumissionnaire, le cas échéant</w:t>
      </w:r>
      <w:r w:rsidR="00A96D31" w:rsidRPr="00AD700D">
        <w:rPr>
          <w:rFonts w:ascii="Arial Narrow" w:hAnsi="Arial Narrow"/>
        </w:rPr>
        <w:t>,</w:t>
      </w:r>
      <w:r w:rsidR="00BE64D1" w:rsidRPr="00AD700D">
        <w:rPr>
          <w:rFonts w:ascii="Arial Narrow" w:hAnsi="Arial Narrow"/>
        </w:rPr>
        <w:t xml:space="preserve"> </w:t>
      </w:r>
      <w:r w:rsidR="00353DCC" w:rsidRPr="00AD700D">
        <w:rPr>
          <w:rFonts w:ascii="Arial Narrow" w:hAnsi="Arial Narrow"/>
        </w:rPr>
        <w:t>conformément</w:t>
      </w:r>
      <w:r w:rsidR="00D4229F" w:rsidRPr="00AD700D">
        <w:rPr>
          <w:rFonts w:ascii="Arial Narrow" w:hAnsi="Arial Narrow"/>
        </w:rPr>
        <w:t xml:space="preserve"> </w:t>
      </w:r>
      <w:r w:rsidR="00353DCC" w:rsidRPr="00AD700D">
        <w:rPr>
          <w:rFonts w:ascii="Arial Narrow" w:hAnsi="Arial Narrow"/>
        </w:rPr>
        <w:t>aux</w:t>
      </w:r>
      <w:r w:rsidR="00D4229F" w:rsidRPr="00AD700D">
        <w:rPr>
          <w:rFonts w:ascii="Arial Narrow" w:hAnsi="Arial Narrow"/>
        </w:rPr>
        <w:t xml:space="preserve"> </w:t>
      </w:r>
      <w:r w:rsidR="00353DCC" w:rsidRPr="00AD700D">
        <w:rPr>
          <w:rFonts w:ascii="Arial Narrow" w:hAnsi="Arial Narrow"/>
        </w:rPr>
        <w:t>dispositions</w:t>
      </w:r>
      <w:r w:rsidR="00D4229F" w:rsidRPr="00AD700D">
        <w:rPr>
          <w:rFonts w:ascii="Arial Narrow" w:hAnsi="Arial Narrow"/>
        </w:rPr>
        <w:t xml:space="preserve"> </w:t>
      </w:r>
      <w:r w:rsidR="00353DCC" w:rsidRPr="00AD700D">
        <w:rPr>
          <w:rFonts w:ascii="Arial Narrow" w:hAnsi="Arial Narrow"/>
        </w:rPr>
        <w:t>de</w:t>
      </w:r>
      <w:r w:rsidR="00D4229F" w:rsidRPr="00AD700D">
        <w:rPr>
          <w:rFonts w:ascii="Arial Narrow" w:hAnsi="Arial Narrow"/>
        </w:rPr>
        <w:t xml:space="preserve"> </w:t>
      </w:r>
      <w:r w:rsidR="00C046D0" w:rsidRPr="00AD700D">
        <w:rPr>
          <w:rFonts w:ascii="Arial Narrow" w:hAnsi="Arial Narrow"/>
        </w:rPr>
        <w:t>l’article</w:t>
      </w:r>
      <w:r w:rsidR="00D4229F" w:rsidRPr="00AD700D">
        <w:rPr>
          <w:rFonts w:ascii="Arial Narrow" w:hAnsi="Arial Narrow"/>
        </w:rPr>
        <w:t xml:space="preserve"> </w:t>
      </w:r>
      <w:r w:rsidR="00C046D0" w:rsidRPr="00AD700D">
        <w:rPr>
          <w:rFonts w:ascii="Arial Narrow" w:hAnsi="Arial Narrow"/>
        </w:rPr>
        <w:t>6.1</w:t>
      </w:r>
      <w:r w:rsidR="00D4229F" w:rsidRPr="00AD700D">
        <w:rPr>
          <w:rFonts w:ascii="Arial Narrow" w:hAnsi="Arial Narrow"/>
        </w:rPr>
        <w:t xml:space="preserve"> </w:t>
      </w:r>
      <w:r w:rsidR="00C046D0" w:rsidRPr="00AD700D">
        <w:rPr>
          <w:rFonts w:ascii="Arial Narrow" w:hAnsi="Arial Narrow"/>
        </w:rPr>
        <w:t>du</w:t>
      </w:r>
      <w:r w:rsidR="00D4229F" w:rsidRPr="00AD700D">
        <w:rPr>
          <w:rFonts w:ascii="Arial Narrow" w:hAnsi="Arial Narrow"/>
        </w:rPr>
        <w:t xml:space="preserve"> </w:t>
      </w:r>
      <w:r w:rsidR="00452E83">
        <w:rPr>
          <w:rFonts w:ascii="Arial Narrow" w:hAnsi="Arial Narrow"/>
        </w:rPr>
        <w:t>RG</w:t>
      </w:r>
      <w:r w:rsidR="009A5239">
        <w:rPr>
          <w:rFonts w:ascii="Arial Narrow" w:hAnsi="Arial Narrow"/>
        </w:rPr>
        <w:t>AO</w:t>
      </w:r>
      <w:r w:rsidR="001D6E17" w:rsidRPr="00AD700D">
        <w:rPr>
          <w:rFonts w:ascii="Arial Narrow" w:hAnsi="Arial Narrow"/>
        </w:rPr>
        <w:t xml:space="preserve"> </w:t>
      </w:r>
      <w:r w:rsidR="00353DCC" w:rsidRPr="00AD700D">
        <w:rPr>
          <w:rFonts w:ascii="Arial Narrow" w:hAnsi="Arial Narrow"/>
        </w:rPr>
        <w:t>;</w:t>
      </w:r>
    </w:p>
    <w:p w14:paraId="1C453CB6" w14:textId="77777777" w:rsidR="00273DD0" w:rsidRPr="00AD700D" w:rsidRDefault="00353DCC" w:rsidP="007E3E93">
      <w:pPr>
        <w:widowControl w:val="0"/>
        <w:autoSpaceDE w:val="0"/>
        <w:spacing w:after="60" w:line="276" w:lineRule="auto"/>
        <w:jc w:val="both"/>
        <w:rPr>
          <w:rFonts w:ascii="Arial Narrow" w:hAnsi="Arial Narrow"/>
          <w:b/>
        </w:rPr>
      </w:pPr>
      <w:r w:rsidRPr="00AD700D">
        <w:rPr>
          <w:rFonts w:ascii="Arial Narrow" w:hAnsi="Arial Narrow"/>
          <w:b/>
          <w:i/>
          <w:iCs/>
        </w:rPr>
        <w:t>b.</w:t>
      </w:r>
      <w:r w:rsidR="004B7C74" w:rsidRPr="00AD700D">
        <w:rPr>
          <w:rFonts w:ascii="Arial Narrow" w:hAnsi="Arial Narrow"/>
          <w:b/>
          <w:i/>
          <w:iCs/>
        </w:rPr>
        <w:t xml:space="preserve"> </w:t>
      </w:r>
      <w:r w:rsidRPr="00AD700D">
        <w:rPr>
          <w:rFonts w:ascii="Arial Narrow" w:hAnsi="Arial Narrow"/>
          <w:b/>
          <w:i/>
          <w:iCs/>
        </w:rPr>
        <w:t>Volume</w:t>
      </w:r>
      <w:r w:rsidR="00D4229F" w:rsidRPr="00AD700D">
        <w:rPr>
          <w:rFonts w:ascii="Arial Narrow" w:hAnsi="Arial Narrow"/>
          <w:b/>
          <w:i/>
          <w:iCs/>
        </w:rPr>
        <w:t xml:space="preserve"> </w:t>
      </w:r>
      <w:r w:rsidRPr="00AD700D">
        <w:rPr>
          <w:rFonts w:ascii="Arial Narrow" w:hAnsi="Arial Narrow"/>
          <w:b/>
          <w:i/>
          <w:iCs/>
        </w:rPr>
        <w:t>2</w:t>
      </w:r>
      <w:r w:rsidR="00D4229F" w:rsidRPr="00AD700D">
        <w:rPr>
          <w:rFonts w:ascii="Arial Narrow" w:hAnsi="Arial Narrow"/>
          <w:b/>
          <w:i/>
          <w:iCs/>
        </w:rPr>
        <w:t xml:space="preserve"> </w:t>
      </w:r>
      <w:r w:rsidRPr="00AD700D">
        <w:rPr>
          <w:rFonts w:ascii="Arial Narrow" w:hAnsi="Arial Narrow"/>
          <w:b/>
          <w:i/>
          <w:iCs/>
        </w:rPr>
        <w:t>:</w:t>
      </w:r>
      <w:r w:rsidR="00D4229F" w:rsidRPr="00AD700D">
        <w:rPr>
          <w:rFonts w:ascii="Arial Narrow" w:hAnsi="Arial Narrow"/>
          <w:b/>
          <w:i/>
          <w:iCs/>
        </w:rPr>
        <w:t xml:space="preserve"> </w:t>
      </w:r>
      <w:r w:rsidRPr="00AD700D">
        <w:rPr>
          <w:rFonts w:ascii="Arial Narrow" w:hAnsi="Arial Narrow"/>
          <w:b/>
          <w:i/>
          <w:iCs/>
        </w:rPr>
        <w:t>Offre</w:t>
      </w:r>
      <w:r w:rsidR="00D4229F" w:rsidRPr="00AD700D">
        <w:rPr>
          <w:rFonts w:ascii="Arial Narrow" w:hAnsi="Arial Narrow"/>
          <w:b/>
          <w:i/>
          <w:iCs/>
        </w:rPr>
        <w:t xml:space="preserve"> </w:t>
      </w:r>
      <w:r w:rsidRPr="00AD700D">
        <w:rPr>
          <w:rFonts w:ascii="Arial Narrow" w:hAnsi="Arial Narrow"/>
          <w:b/>
          <w:i/>
          <w:iCs/>
        </w:rPr>
        <w:t>technique</w:t>
      </w:r>
    </w:p>
    <w:p w14:paraId="2736DA5A" w14:textId="77777777" w:rsidR="004931E5" w:rsidRPr="00AD700D" w:rsidRDefault="004931E5" w:rsidP="007E3E93">
      <w:pPr>
        <w:widowControl w:val="0"/>
        <w:autoSpaceDE w:val="0"/>
        <w:spacing w:after="60" w:line="276" w:lineRule="auto"/>
        <w:jc w:val="both"/>
        <w:rPr>
          <w:rFonts w:ascii="Arial Narrow" w:hAnsi="Arial Narrow"/>
        </w:rPr>
      </w:pPr>
      <w:r w:rsidRPr="00AD700D">
        <w:rPr>
          <w:rFonts w:ascii="Arial Narrow" w:hAnsi="Arial Narrow"/>
        </w:rPr>
        <w:t>Il comprend notamment :</w:t>
      </w:r>
    </w:p>
    <w:p w14:paraId="7E636610" w14:textId="2235CBD2"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i/>
          <w:iCs/>
        </w:rPr>
        <w:lastRenderedPageBreak/>
        <w:t>b.1.</w:t>
      </w:r>
      <w:r w:rsidR="00C046D0" w:rsidRPr="00AD700D">
        <w:rPr>
          <w:rFonts w:ascii="Arial Narrow" w:hAnsi="Arial Narrow"/>
          <w:b/>
          <w:i/>
          <w:iCs/>
        </w:rPr>
        <w:t>Les</w:t>
      </w:r>
      <w:r w:rsidR="004B7C74" w:rsidRPr="00AD700D">
        <w:rPr>
          <w:rFonts w:ascii="Arial Narrow" w:hAnsi="Arial Narrow"/>
          <w:b/>
          <w:i/>
          <w:iCs/>
        </w:rPr>
        <w:t xml:space="preserve"> </w:t>
      </w:r>
      <w:r w:rsidR="00C046D0" w:rsidRPr="00AD700D">
        <w:rPr>
          <w:rFonts w:ascii="Arial Narrow" w:hAnsi="Arial Narrow"/>
          <w:b/>
          <w:i/>
          <w:iCs/>
        </w:rPr>
        <w:t>renseignements</w:t>
      </w:r>
      <w:r w:rsidR="004B7C74" w:rsidRPr="00AD700D">
        <w:rPr>
          <w:rFonts w:ascii="Arial Narrow" w:hAnsi="Arial Narrow"/>
          <w:b/>
          <w:i/>
          <w:iCs/>
        </w:rPr>
        <w:t xml:space="preserve"> </w:t>
      </w:r>
      <w:r w:rsidR="00C046D0" w:rsidRPr="00AD700D">
        <w:rPr>
          <w:rFonts w:ascii="Arial Narrow" w:hAnsi="Arial Narrow"/>
          <w:b/>
          <w:i/>
          <w:iCs/>
        </w:rPr>
        <w:t>sur</w:t>
      </w:r>
      <w:r w:rsidR="004B7C74" w:rsidRPr="00AD700D">
        <w:rPr>
          <w:rFonts w:ascii="Arial Narrow" w:hAnsi="Arial Narrow"/>
          <w:b/>
          <w:i/>
          <w:iCs/>
        </w:rPr>
        <w:t xml:space="preserve"> </w:t>
      </w:r>
      <w:r w:rsidR="00F644C4" w:rsidRPr="00AD700D">
        <w:rPr>
          <w:rFonts w:ascii="Arial Narrow" w:hAnsi="Arial Narrow"/>
          <w:b/>
          <w:i/>
          <w:iCs/>
        </w:rPr>
        <w:t xml:space="preserve">la </w:t>
      </w:r>
      <w:r w:rsidR="00C046D0" w:rsidRPr="00AD700D">
        <w:rPr>
          <w:rFonts w:ascii="Arial Narrow" w:hAnsi="Arial Narrow"/>
          <w:b/>
          <w:i/>
          <w:iCs/>
        </w:rPr>
        <w:t>qualification</w:t>
      </w:r>
    </w:p>
    <w:p w14:paraId="464F7CEE" w14:textId="71A28CA9"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Le </w:t>
      </w:r>
      <w:r w:rsidR="00452E83">
        <w:rPr>
          <w:rFonts w:ascii="Arial Narrow" w:hAnsi="Arial Narrow"/>
        </w:rPr>
        <w:t>RP</w:t>
      </w:r>
      <w:r w:rsidR="009A5239">
        <w:rPr>
          <w:rFonts w:ascii="Arial Narrow" w:hAnsi="Arial Narrow"/>
        </w:rPr>
        <w:t>AO</w:t>
      </w:r>
      <w:r w:rsidRPr="00AD700D">
        <w:rPr>
          <w:rFonts w:ascii="Arial Narrow" w:hAnsi="Arial Narrow"/>
        </w:rPr>
        <w:t xml:space="preserve"> précise la liste des documents à fournir par</w:t>
      </w:r>
      <w:r w:rsidR="004B7C74" w:rsidRPr="00AD700D">
        <w:rPr>
          <w:rFonts w:ascii="Arial Narrow" w:hAnsi="Arial Narrow"/>
        </w:rPr>
        <w:t xml:space="preserve"> </w:t>
      </w:r>
      <w:r w:rsidRPr="00AD700D">
        <w:rPr>
          <w:rFonts w:ascii="Arial Narrow" w:hAnsi="Arial Narrow"/>
        </w:rPr>
        <w:t>les</w:t>
      </w:r>
      <w:r w:rsidR="004B7C74" w:rsidRPr="00AD700D">
        <w:rPr>
          <w:rFonts w:ascii="Arial Narrow" w:hAnsi="Arial Narrow"/>
        </w:rPr>
        <w:t xml:space="preserve"> </w:t>
      </w:r>
      <w:r w:rsidRPr="00AD700D">
        <w:rPr>
          <w:rFonts w:ascii="Arial Narrow" w:hAnsi="Arial Narrow"/>
        </w:rPr>
        <w:t>soumissionnaires</w:t>
      </w:r>
      <w:r w:rsidR="004B7C74" w:rsidRPr="00AD700D">
        <w:rPr>
          <w:rFonts w:ascii="Arial Narrow" w:hAnsi="Arial Narrow"/>
        </w:rPr>
        <w:t xml:space="preserve"> </w:t>
      </w:r>
      <w:r w:rsidRPr="00AD700D">
        <w:rPr>
          <w:rFonts w:ascii="Arial Narrow" w:hAnsi="Arial Narrow"/>
        </w:rPr>
        <w:t>pour</w:t>
      </w:r>
      <w:r w:rsidR="004B7C74" w:rsidRPr="00AD700D">
        <w:rPr>
          <w:rFonts w:ascii="Arial Narrow" w:hAnsi="Arial Narrow"/>
        </w:rPr>
        <w:t xml:space="preserve"> </w:t>
      </w:r>
      <w:r w:rsidRPr="00AD700D">
        <w:rPr>
          <w:rFonts w:ascii="Arial Narrow" w:hAnsi="Arial Narrow"/>
        </w:rPr>
        <w:t>justifier</w:t>
      </w:r>
      <w:r w:rsidR="004B7C74" w:rsidRPr="00AD700D">
        <w:rPr>
          <w:rFonts w:ascii="Arial Narrow" w:hAnsi="Arial Narrow"/>
        </w:rPr>
        <w:t xml:space="preserve"> </w:t>
      </w:r>
      <w:r w:rsidRPr="00AD700D">
        <w:rPr>
          <w:rFonts w:ascii="Arial Narrow" w:hAnsi="Arial Narrow"/>
        </w:rPr>
        <w:t>les</w:t>
      </w:r>
      <w:r w:rsidR="004B7C74" w:rsidRPr="00AD700D">
        <w:rPr>
          <w:rFonts w:ascii="Arial Narrow" w:hAnsi="Arial Narrow"/>
        </w:rPr>
        <w:t xml:space="preserve"> </w:t>
      </w:r>
      <w:r w:rsidRPr="00AD700D">
        <w:rPr>
          <w:rFonts w:ascii="Arial Narrow" w:hAnsi="Arial Narrow"/>
        </w:rPr>
        <w:t>critères</w:t>
      </w:r>
      <w:r w:rsidR="004B7C74" w:rsidRPr="00AD700D">
        <w:rPr>
          <w:rFonts w:ascii="Arial Narrow" w:hAnsi="Arial Narrow"/>
        </w:rPr>
        <w:t xml:space="preserve"> </w:t>
      </w:r>
      <w:r w:rsidRPr="00AD700D">
        <w:rPr>
          <w:rFonts w:ascii="Arial Narrow" w:hAnsi="Arial Narrow"/>
        </w:rPr>
        <w:t>de qualification</w:t>
      </w:r>
      <w:r w:rsidR="004B7C74" w:rsidRPr="00AD700D">
        <w:rPr>
          <w:rFonts w:ascii="Arial Narrow" w:hAnsi="Arial Narrow"/>
        </w:rPr>
        <w:t xml:space="preserve"> </w:t>
      </w:r>
      <w:r w:rsidRPr="00AD700D">
        <w:rPr>
          <w:rFonts w:ascii="Arial Narrow" w:hAnsi="Arial Narrow"/>
        </w:rPr>
        <w:t>mentionnés</w:t>
      </w:r>
      <w:r w:rsidR="004B7C74" w:rsidRPr="00AD700D">
        <w:rPr>
          <w:rFonts w:ascii="Arial Narrow" w:hAnsi="Arial Narrow"/>
        </w:rPr>
        <w:t xml:space="preserve"> </w:t>
      </w:r>
      <w:r w:rsidRPr="00AD700D">
        <w:rPr>
          <w:rFonts w:ascii="Arial Narrow" w:hAnsi="Arial Narrow"/>
        </w:rPr>
        <w:t>à</w:t>
      </w:r>
      <w:r w:rsidR="004B7C74" w:rsidRPr="00AD700D">
        <w:rPr>
          <w:rFonts w:ascii="Arial Narrow" w:hAnsi="Arial Narrow"/>
        </w:rPr>
        <w:t xml:space="preserve"> </w:t>
      </w:r>
      <w:r w:rsidR="00C046D0" w:rsidRPr="00AD700D">
        <w:rPr>
          <w:rFonts w:ascii="Arial Narrow" w:hAnsi="Arial Narrow"/>
        </w:rPr>
        <w:t>l’article</w:t>
      </w:r>
      <w:r w:rsidR="004B7C74" w:rsidRPr="00AD700D">
        <w:rPr>
          <w:rFonts w:ascii="Arial Narrow" w:hAnsi="Arial Narrow"/>
        </w:rPr>
        <w:t xml:space="preserve"> </w:t>
      </w:r>
      <w:r w:rsidR="00C046D0" w:rsidRPr="00AD700D">
        <w:rPr>
          <w:rFonts w:ascii="Arial Narrow" w:hAnsi="Arial Narrow"/>
        </w:rPr>
        <w:t>6.1</w:t>
      </w:r>
      <w:r w:rsidR="004B7C74" w:rsidRPr="00AD700D">
        <w:rPr>
          <w:rFonts w:ascii="Arial Narrow" w:hAnsi="Arial Narrow"/>
        </w:rPr>
        <w:t xml:space="preserve"> </w:t>
      </w:r>
      <w:r w:rsidR="00774128" w:rsidRPr="00AD700D">
        <w:rPr>
          <w:rFonts w:ascii="Arial Narrow" w:hAnsi="Arial Narrow"/>
        </w:rPr>
        <w:t xml:space="preserve">du </w:t>
      </w:r>
      <w:r w:rsidR="00452E83">
        <w:rPr>
          <w:rFonts w:ascii="Arial Narrow" w:hAnsi="Arial Narrow"/>
        </w:rPr>
        <w:t>RG</w:t>
      </w:r>
      <w:r w:rsidR="009A5239">
        <w:rPr>
          <w:rFonts w:ascii="Arial Narrow" w:hAnsi="Arial Narrow"/>
        </w:rPr>
        <w:t>AO</w:t>
      </w:r>
      <w:r w:rsidR="00774128" w:rsidRPr="00AD700D">
        <w:rPr>
          <w:rFonts w:ascii="Arial Narrow" w:hAnsi="Arial Narrow"/>
        </w:rPr>
        <w:t>, notamment les références de l’entreprise, le matériel</w:t>
      </w:r>
      <w:r w:rsidR="00AD453B" w:rsidRPr="00AD700D">
        <w:rPr>
          <w:rFonts w:ascii="Arial Narrow" w:hAnsi="Arial Narrow"/>
        </w:rPr>
        <w:t xml:space="preserve"> et la liste du personnel.</w:t>
      </w:r>
      <w:r w:rsidR="00031069" w:rsidRPr="00AD700D">
        <w:rPr>
          <w:rFonts w:ascii="Arial Narrow" w:hAnsi="Arial Narrow"/>
        </w:rPr>
        <w:t xml:space="preserve"> </w:t>
      </w:r>
    </w:p>
    <w:p w14:paraId="72789FE2" w14:textId="22615C2F"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i/>
          <w:iCs/>
        </w:rPr>
        <w:t>b.2.</w:t>
      </w:r>
      <w:r w:rsidR="00655F7F" w:rsidRPr="00AD700D">
        <w:rPr>
          <w:rFonts w:ascii="Arial Narrow" w:hAnsi="Arial Narrow"/>
          <w:i/>
          <w:iCs/>
        </w:rPr>
        <w:t xml:space="preserve"> </w:t>
      </w:r>
      <w:r w:rsidR="00655F7F" w:rsidRPr="00AD700D">
        <w:rPr>
          <w:rFonts w:ascii="Arial Narrow" w:hAnsi="Arial Narrow"/>
          <w:b/>
          <w:bCs/>
          <w:i/>
          <w:iCs/>
        </w:rPr>
        <w:t>La</w:t>
      </w:r>
      <w:r w:rsidR="00655F7F" w:rsidRPr="00AD700D">
        <w:rPr>
          <w:rFonts w:ascii="Arial Narrow" w:hAnsi="Arial Narrow"/>
          <w:b/>
          <w:i/>
          <w:iCs/>
        </w:rPr>
        <w:t xml:space="preserve"> </w:t>
      </w:r>
      <w:r w:rsidR="00C046D0" w:rsidRPr="00AD700D">
        <w:rPr>
          <w:rFonts w:ascii="Arial Narrow" w:hAnsi="Arial Narrow"/>
          <w:b/>
          <w:i/>
          <w:iCs/>
        </w:rPr>
        <w:t>Méthodologie</w:t>
      </w:r>
    </w:p>
    <w:p w14:paraId="189A90BF" w14:textId="55835C28" w:rsidR="00273DD0" w:rsidRPr="00AD700D" w:rsidRDefault="00353DCC" w:rsidP="007E3E93">
      <w:pPr>
        <w:widowControl w:val="0"/>
        <w:tabs>
          <w:tab w:val="left" w:pos="1360"/>
          <w:tab w:val="left" w:pos="2620"/>
          <w:tab w:val="left" w:pos="3240"/>
        </w:tabs>
        <w:autoSpaceDE w:val="0"/>
        <w:spacing w:after="60" w:line="276" w:lineRule="auto"/>
        <w:jc w:val="both"/>
        <w:rPr>
          <w:rFonts w:ascii="Arial Narrow" w:hAnsi="Arial Narrow"/>
        </w:rPr>
      </w:pPr>
      <w:r w:rsidRPr="00AD700D">
        <w:rPr>
          <w:rFonts w:ascii="Arial Narrow" w:hAnsi="Arial Narrow"/>
        </w:rPr>
        <w:t xml:space="preserve">Le </w:t>
      </w:r>
      <w:r w:rsidR="00452E83">
        <w:rPr>
          <w:rFonts w:ascii="Arial Narrow" w:hAnsi="Arial Narrow"/>
        </w:rPr>
        <w:t>RP</w:t>
      </w:r>
      <w:r w:rsidR="009A5239">
        <w:rPr>
          <w:rFonts w:ascii="Arial Narrow" w:hAnsi="Arial Narrow"/>
        </w:rPr>
        <w:t>AO</w:t>
      </w:r>
      <w:r w:rsidRPr="00AD700D">
        <w:rPr>
          <w:rFonts w:ascii="Arial Narrow" w:hAnsi="Arial Narrow"/>
        </w:rPr>
        <w:t xml:space="preserve"> précise les éléments constitutifs de la </w:t>
      </w:r>
      <w:r w:rsidRPr="00AD700D">
        <w:rPr>
          <w:rFonts w:ascii="Arial Narrow" w:hAnsi="Arial Narrow"/>
          <w:spacing w:val="5"/>
        </w:rPr>
        <w:t>propositio</w:t>
      </w:r>
      <w:r w:rsidRPr="00AD700D">
        <w:rPr>
          <w:rFonts w:ascii="Arial Narrow" w:hAnsi="Arial Narrow"/>
        </w:rPr>
        <w:t>n</w:t>
      </w:r>
      <w:r w:rsidR="004B7C74" w:rsidRPr="00AD700D">
        <w:rPr>
          <w:rFonts w:ascii="Arial Narrow" w:hAnsi="Arial Narrow"/>
        </w:rPr>
        <w:t xml:space="preserve"> </w:t>
      </w:r>
      <w:r w:rsidRPr="00AD700D">
        <w:rPr>
          <w:rFonts w:ascii="Arial Narrow" w:hAnsi="Arial Narrow"/>
          <w:spacing w:val="5"/>
        </w:rPr>
        <w:t>techniqu</w:t>
      </w:r>
      <w:r w:rsidRPr="00AD700D">
        <w:rPr>
          <w:rFonts w:ascii="Arial Narrow" w:hAnsi="Arial Narrow"/>
        </w:rPr>
        <w:t>e</w:t>
      </w:r>
      <w:r w:rsidR="004B7C74" w:rsidRPr="00AD700D">
        <w:rPr>
          <w:rFonts w:ascii="Arial Narrow" w:hAnsi="Arial Narrow"/>
        </w:rPr>
        <w:t xml:space="preserve"> </w:t>
      </w:r>
      <w:r w:rsidRPr="00AD700D">
        <w:rPr>
          <w:rFonts w:ascii="Arial Narrow" w:hAnsi="Arial Narrow"/>
          <w:spacing w:val="5"/>
        </w:rPr>
        <w:t>de</w:t>
      </w:r>
      <w:r w:rsidRPr="00AD700D">
        <w:rPr>
          <w:rFonts w:ascii="Arial Narrow" w:hAnsi="Arial Narrow"/>
        </w:rPr>
        <w:t>s</w:t>
      </w:r>
      <w:r w:rsidR="004B7C74" w:rsidRPr="00AD700D">
        <w:rPr>
          <w:rFonts w:ascii="Arial Narrow" w:hAnsi="Arial Narrow"/>
        </w:rPr>
        <w:t xml:space="preserve"> </w:t>
      </w:r>
      <w:r w:rsidRPr="00AD700D">
        <w:rPr>
          <w:rFonts w:ascii="Arial Narrow" w:hAnsi="Arial Narrow"/>
          <w:spacing w:val="5"/>
        </w:rPr>
        <w:t xml:space="preserve">soumissionnaires, </w:t>
      </w:r>
      <w:r w:rsidRPr="00AD700D">
        <w:rPr>
          <w:rFonts w:ascii="Arial Narrow" w:hAnsi="Arial Narrow"/>
        </w:rPr>
        <w:t>notamment : une note méthodologique portant sur une</w:t>
      </w:r>
      <w:r w:rsidR="004B7C74" w:rsidRPr="00AD700D">
        <w:rPr>
          <w:rFonts w:ascii="Arial Narrow" w:hAnsi="Arial Narrow"/>
        </w:rPr>
        <w:t xml:space="preserve"> </w:t>
      </w:r>
      <w:r w:rsidRPr="00AD700D">
        <w:rPr>
          <w:rFonts w:ascii="Arial Narrow" w:hAnsi="Arial Narrow"/>
        </w:rPr>
        <w:t>analyse</w:t>
      </w:r>
      <w:r w:rsidR="004B7C74" w:rsidRPr="00AD700D">
        <w:rPr>
          <w:rFonts w:ascii="Arial Narrow" w:hAnsi="Arial Narrow"/>
        </w:rPr>
        <w:t xml:space="preserve"> </w:t>
      </w:r>
      <w:r w:rsidRPr="00AD700D">
        <w:rPr>
          <w:rFonts w:ascii="Arial Narrow" w:hAnsi="Arial Narrow"/>
        </w:rPr>
        <w:t>des</w:t>
      </w:r>
      <w:r w:rsidR="004B7C74" w:rsidRPr="00AD700D">
        <w:rPr>
          <w:rFonts w:ascii="Arial Narrow" w:hAnsi="Arial Narrow"/>
        </w:rPr>
        <w:t xml:space="preserve"> </w:t>
      </w:r>
      <w:r w:rsidRPr="00AD700D">
        <w:rPr>
          <w:rFonts w:ascii="Arial Narrow" w:hAnsi="Arial Narrow"/>
        </w:rPr>
        <w:t>travaux</w:t>
      </w:r>
      <w:r w:rsidR="004B7C74" w:rsidRPr="00AD700D">
        <w:rPr>
          <w:rFonts w:ascii="Arial Narrow" w:hAnsi="Arial Narrow"/>
        </w:rPr>
        <w:t xml:space="preserve"> </w:t>
      </w:r>
      <w:r w:rsidRPr="00AD700D">
        <w:rPr>
          <w:rFonts w:ascii="Arial Narrow" w:hAnsi="Arial Narrow"/>
        </w:rPr>
        <w:t>et</w:t>
      </w:r>
      <w:r w:rsidR="004B7C74" w:rsidRPr="00AD700D">
        <w:rPr>
          <w:rFonts w:ascii="Arial Narrow" w:hAnsi="Arial Narrow"/>
        </w:rPr>
        <w:t xml:space="preserve"> </w:t>
      </w:r>
      <w:r w:rsidRPr="00AD700D">
        <w:rPr>
          <w:rFonts w:ascii="Arial Narrow" w:hAnsi="Arial Narrow"/>
        </w:rPr>
        <w:t>précisant</w:t>
      </w:r>
      <w:r w:rsidR="004B7C74" w:rsidRPr="00AD700D">
        <w:rPr>
          <w:rFonts w:ascii="Arial Narrow" w:hAnsi="Arial Narrow"/>
        </w:rPr>
        <w:t xml:space="preserve"> </w:t>
      </w:r>
      <w:r w:rsidRPr="00AD700D">
        <w:rPr>
          <w:rFonts w:ascii="Arial Narrow" w:hAnsi="Arial Narrow"/>
        </w:rPr>
        <w:t xml:space="preserve">l’organisation et le programme que le soumissionnaire compte mettre en place ou en œuvre pour les réaliser (installations, planning, PAQ, sous-traitance, </w:t>
      </w:r>
      <w:r w:rsidR="00CC6C86" w:rsidRPr="00AD700D">
        <w:rPr>
          <w:rFonts w:ascii="Arial Narrow" w:hAnsi="Arial Narrow"/>
        </w:rPr>
        <w:t>approche HIMO</w:t>
      </w:r>
      <w:r w:rsidR="004B7C74" w:rsidRPr="00AD700D">
        <w:rPr>
          <w:rFonts w:ascii="Arial Narrow" w:hAnsi="Arial Narrow"/>
        </w:rPr>
        <w:t xml:space="preserve"> </w:t>
      </w:r>
      <w:r w:rsidRPr="00AD700D">
        <w:rPr>
          <w:rFonts w:ascii="Arial Narrow" w:hAnsi="Arial Narrow"/>
        </w:rPr>
        <w:t>le</w:t>
      </w:r>
      <w:r w:rsidR="004B7C74" w:rsidRPr="00AD700D">
        <w:rPr>
          <w:rFonts w:ascii="Arial Narrow" w:hAnsi="Arial Narrow"/>
        </w:rPr>
        <w:t xml:space="preserve"> </w:t>
      </w:r>
      <w:r w:rsidRPr="00AD700D">
        <w:rPr>
          <w:rFonts w:ascii="Arial Narrow" w:hAnsi="Arial Narrow"/>
        </w:rPr>
        <w:t>cas</w:t>
      </w:r>
      <w:r w:rsidR="004B7C74" w:rsidRPr="00AD700D">
        <w:rPr>
          <w:rFonts w:ascii="Arial Narrow" w:hAnsi="Arial Narrow"/>
        </w:rPr>
        <w:t xml:space="preserve"> </w:t>
      </w:r>
      <w:r w:rsidRPr="00AD700D">
        <w:rPr>
          <w:rFonts w:ascii="Arial Narrow" w:hAnsi="Arial Narrow"/>
        </w:rPr>
        <w:t>échéant,</w:t>
      </w:r>
      <w:r w:rsidR="004B7C74" w:rsidRPr="00AD700D">
        <w:rPr>
          <w:rFonts w:ascii="Arial Narrow" w:hAnsi="Arial Narrow"/>
        </w:rPr>
        <w:t xml:space="preserve"> </w:t>
      </w:r>
      <w:r w:rsidRPr="00AD700D">
        <w:rPr>
          <w:rFonts w:ascii="Arial Narrow" w:hAnsi="Arial Narrow"/>
        </w:rPr>
        <w:t>etc.).</w:t>
      </w:r>
    </w:p>
    <w:p w14:paraId="7CAFBBBC" w14:textId="5D614F4D"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i/>
          <w:iCs/>
        </w:rPr>
        <w:t>b.</w:t>
      </w:r>
      <w:r w:rsidR="00030F36" w:rsidRPr="00AD700D">
        <w:rPr>
          <w:rFonts w:ascii="Arial Narrow" w:hAnsi="Arial Narrow"/>
          <w:i/>
          <w:iCs/>
        </w:rPr>
        <w:t xml:space="preserve"> </w:t>
      </w:r>
      <w:r w:rsidRPr="00AD700D">
        <w:rPr>
          <w:rFonts w:ascii="Arial Narrow" w:hAnsi="Arial Narrow"/>
          <w:i/>
          <w:iCs/>
        </w:rPr>
        <w:t xml:space="preserve">3. </w:t>
      </w:r>
      <w:r w:rsidR="00C046D0" w:rsidRPr="00AD700D">
        <w:rPr>
          <w:rFonts w:ascii="Arial Narrow" w:hAnsi="Arial Narrow"/>
          <w:b/>
          <w:i/>
          <w:iCs/>
        </w:rPr>
        <w:t>Les</w:t>
      </w:r>
      <w:r w:rsidR="004B7C74" w:rsidRPr="00AD700D">
        <w:rPr>
          <w:rFonts w:ascii="Arial Narrow" w:hAnsi="Arial Narrow"/>
          <w:b/>
          <w:i/>
          <w:iCs/>
        </w:rPr>
        <w:t xml:space="preserve"> </w:t>
      </w:r>
      <w:r w:rsidR="00C046D0" w:rsidRPr="00AD700D">
        <w:rPr>
          <w:rFonts w:ascii="Arial Narrow" w:hAnsi="Arial Narrow"/>
          <w:b/>
          <w:i/>
          <w:iCs/>
        </w:rPr>
        <w:t>preuves</w:t>
      </w:r>
      <w:r w:rsidR="004B7C74" w:rsidRPr="00AD700D">
        <w:rPr>
          <w:rFonts w:ascii="Arial Narrow" w:hAnsi="Arial Narrow"/>
          <w:b/>
          <w:i/>
          <w:iCs/>
        </w:rPr>
        <w:t xml:space="preserve"> </w:t>
      </w:r>
      <w:r w:rsidR="00C046D0" w:rsidRPr="00AD700D">
        <w:rPr>
          <w:rFonts w:ascii="Arial Narrow" w:hAnsi="Arial Narrow"/>
          <w:b/>
          <w:i/>
          <w:iCs/>
        </w:rPr>
        <w:t>d’acceptation</w:t>
      </w:r>
      <w:r w:rsidR="004B7C74" w:rsidRPr="00AD700D">
        <w:rPr>
          <w:rFonts w:ascii="Arial Narrow" w:hAnsi="Arial Narrow"/>
          <w:b/>
          <w:i/>
          <w:iCs/>
        </w:rPr>
        <w:t xml:space="preserve"> </w:t>
      </w:r>
      <w:r w:rsidR="00C046D0" w:rsidRPr="00AD700D">
        <w:rPr>
          <w:rFonts w:ascii="Arial Narrow" w:hAnsi="Arial Narrow"/>
          <w:b/>
          <w:i/>
          <w:iCs/>
        </w:rPr>
        <w:t>des</w:t>
      </w:r>
      <w:r w:rsidR="004B7C74" w:rsidRPr="00AD700D">
        <w:rPr>
          <w:rFonts w:ascii="Arial Narrow" w:hAnsi="Arial Narrow"/>
          <w:b/>
          <w:i/>
          <w:iCs/>
        </w:rPr>
        <w:t xml:space="preserve"> </w:t>
      </w:r>
      <w:r w:rsidR="00C046D0" w:rsidRPr="00AD700D">
        <w:rPr>
          <w:rFonts w:ascii="Arial Narrow" w:hAnsi="Arial Narrow"/>
          <w:b/>
          <w:i/>
          <w:iCs/>
        </w:rPr>
        <w:t>conditions</w:t>
      </w:r>
      <w:r w:rsidR="004B7C74" w:rsidRPr="00AD700D">
        <w:rPr>
          <w:rFonts w:ascii="Arial Narrow" w:hAnsi="Arial Narrow"/>
          <w:b/>
          <w:i/>
          <w:iCs/>
        </w:rPr>
        <w:t xml:space="preserve"> </w:t>
      </w:r>
      <w:r w:rsidR="00C046D0" w:rsidRPr="00AD700D">
        <w:rPr>
          <w:rFonts w:ascii="Arial Narrow" w:hAnsi="Arial Narrow"/>
          <w:b/>
          <w:i/>
          <w:iCs/>
        </w:rPr>
        <w:t>du marché</w:t>
      </w:r>
    </w:p>
    <w:p w14:paraId="7CC21F04" w14:textId="3BDE2A22"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Le soumissionnaire remettra les copies dûment paraphées</w:t>
      </w:r>
      <w:r w:rsidR="006D0FDA" w:rsidRPr="00AD700D">
        <w:rPr>
          <w:rFonts w:ascii="Arial Narrow" w:hAnsi="Arial Narrow"/>
        </w:rPr>
        <w:t>,</w:t>
      </w:r>
      <w:r w:rsidR="004B7C74" w:rsidRPr="00AD700D">
        <w:rPr>
          <w:rFonts w:ascii="Arial Narrow" w:hAnsi="Arial Narrow"/>
        </w:rPr>
        <w:t xml:space="preserve"> </w:t>
      </w:r>
      <w:r w:rsidR="00C046D0" w:rsidRPr="00AD700D">
        <w:rPr>
          <w:rFonts w:ascii="Arial Narrow" w:hAnsi="Arial Narrow"/>
        </w:rPr>
        <w:t>renseignées et signées</w:t>
      </w:r>
      <w:r w:rsidRPr="00AD700D">
        <w:rPr>
          <w:rFonts w:ascii="Arial Narrow" w:hAnsi="Arial Narrow"/>
        </w:rPr>
        <w:t xml:space="preserve"> des documents à caractères administratif</w:t>
      </w:r>
      <w:r w:rsidR="004B7C74" w:rsidRPr="00AD700D">
        <w:rPr>
          <w:rFonts w:ascii="Arial Narrow" w:hAnsi="Arial Narrow"/>
        </w:rPr>
        <w:t xml:space="preserve"> </w:t>
      </w:r>
      <w:r w:rsidRPr="00AD700D">
        <w:rPr>
          <w:rFonts w:ascii="Arial Narrow" w:hAnsi="Arial Narrow"/>
        </w:rPr>
        <w:t>et</w:t>
      </w:r>
      <w:r w:rsidR="004B7C74" w:rsidRPr="00AD700D">
        <w:rPr>
          <w:rFonts w:ascii="Arial Narrow" w:hAnsi="Arial Narrow"/>
        </w:rPr>
        <w:t xml:space="preserve"> </w:t>
      </w:r>
      <w:r w:rsidRPr="00AD700D">
        <w:rPr>
          <w:rFonts w:ascii="Arial Narrow" w:hAnsi="Arial Narrow"/>
        </w:rPr>
        <w:t>technique</w:t>
      </w:r>
      <w:r w:rsidR="004B7C74" w:rsidRPr="00AD700D">
        <w:rPr>
          <w:rFonts w:ascii="Arial Narrow" w:hAnsi="Arial Narrow"/>
        </w:rPr>
        <w:t xml:space="preserve"> </w:t>
      </w:r>
      <w:r w:rsidRPr="00AD700D">
        <w:rPr>
          <w:rFonts w:ascii="Arial Narrow" w:hAnsi="Arial Narrow"/>
        </w:rPr>
        <w:t>régissant</w:t>
      </w:r>
      <w:r w:rsidR="004B7C74" w:rsidRPr="00AD700D">
        <w:rPr>
          <w:rFonts w:ascii="Arial Narrow" w:hAnsi="Arial Narrow"/>
        </w:rPr>
        <w:t xml:space="preserve"> </w:t>
      </w:r>
      <w:r w:rsidRPr="00AD700D">
        <w:rPr>
          <w:rFonts w:ascii="Arial Narrow" w:hAnsi="Arial Narrow"/>
        </w:rPr>
        <w:t>le</w:t>
      </w:r>
      <w:r w:rsidR="004B7C74" w:rsidRPr="00AD700D">
        <w:rPr>
          <w:rFonts w:ascii="Arial Narrow" w:hAnsi="Arial Narrow"/>
        </w:rPr>
        <w:t xml:space="preserve"> </w:t>
      </w:r>
      <w:r w:rsidRPr="00AD700D">
        <w:rPr>
          <w:rFonts w:ascii="Arial Narrow" w:hAnsi="Arial Narrow"/>
        </w:rPr>
        <w:t>marché,</w:t>
      </w:r>
      <w:r w:rsidR="004B7C74" w:rsidRPr="00AD700D">
        <w:rPr>
          <w:rFonts w:ascii="Arial Narrow" w:hAnsi="Arial Narrow"/>
        </w:rPr>
        <w:t xml:space="preserve"> </w:t>
      </w:r>
      <w:r w:rsidRPr="00AD700D">
        <w:rPr>
          <w:rFonts w:ascii="Arial Narrow" w:hAnsi="Arial Narrow"/>
        </w:rPr>
        <w:t>à</w:t>
      </w:r>
      <w:r w:rsidR="004B7C74" w:rsidRPr="00AD700D">
        <w:rPr>
          <w:rFonts w:ascii="Arial Narrow" w:hAnsi="Arial Narrow"/>
        </w:rPr>
        <w:t xml:space="preserve"> </w:t>
      </w:r>
      <w:r w:rsidRPr="00AD700D">
        <w:rPr>
          <w:rFonts w:ascii="Arial Narrow" w:hAnsi="Arial Narrow"/>
        </w:rPr>
        <w:t>savoir</w:t>
      </w:r>
      <w:r w:rsidR="00DD49D0" w:rsidRPr="00AD700D">
        <w:rPr>
          <w:rFonts w:ascii="Arial Narrow" w:hAnsi="Arial Narrow"/>
        </w:rPr>
        <w:t xml:space="preserve"> </w:t>
      </w:r>
      <w:r w:rsidRPr="00AD700D">
        <w:rPr>
          <w:rFonts w:ascii="Arial Narrow" w:hAnsi="Arial Narrow"/>
        </w:rPr>
        <w:t>:</w:t>
      </w:r>
    </w:p>
    <w:p w14:paraId="3E2CE93E" w14:textId="55033B15" w:rsidR="00273DD0" w:rsidRPr="00AD700D" w:rsidRDefault="00691F3A" w:rsidP="007E3E93">
      <w:pPr>
        <w:widowControl w:val="0"/>
        <w:tabs>
          <w:tab w:val="left" w:pos="820"/>
          <w:tab w:val="left" w:pos="1780"/>
          <w:tab w:val="left" w:pos="2440"/>
          <w:tab w:val="left" w:pos="3540"/>
        </w:tabs>
        <w:autoSpaceDE w:val="0"/>
        <w:spacing w:after="60" w:line="276" w:lineRule="auto"/>
        <w:jc w:val="both"/>
        <w:rPr>
          <w:rFonts w:ascii="Arial Narrow" w:hAnsi="Arial Narrow"/>
        </w:rPr>
      </w:pPr>
      <w:r w:rsidRPr="00AD700D">
        <w:rPr>
          <w:rFonts w:ascii="Arial Narrow" w:hAnsi="Arial Narrow"/>
          <w:w w:val="98"/>
        </w:rPr>
        <w:t xml:space="preserve"> i</w:t>
      </w:r>
      <w:r w:rsidR="00353DCC" w:rsidRPr="00AD700D">
        <w:rPr>
          <w:rFonts w:ascii="Arial Narrow" w:hAnsi="Arial Narrow"/>
          <w:w w:val="98"/>
        </w:rPr>
        <w:t>.</w:t>
      </w:r>
      <w:r w:rsidR="004B7C74" w:rsidRPr="00AD700D">
        <w:rPr>
          <w:rFonts w:ascii="Arial Narrow" w:hAnsi="Arial Narrow"/>
          <w:w w:val="98"/>
        </w:rPr>
        <w:t xml:space="preserve"> </w:t>
      </w:r>
      <w:r w:rsidR="00353DCC" w:rsidRPr="00AD700D">
        <w:rPr>
          <w:rFonts w:ascii="Arial Narrow" w:hAnsi="Arial Narrow"/>
          <w:spacing w:val="5"/>
          <w:w w:val="98"/>
        </w:rPr>
        <w:t>L</w:t>
      </w:r>
      <w:r w:rsidR="00353DCC" w:rsidRPr="00AD700D">
        <w:rPr>
          <w:rFonts w:ascii="Arial Narrow" w:hAnsi="Arial Narrow"/>
          <w:w w:val="98"/>
        </w:rPr>
        <w:t>e</w:t>
      </w:r>
      <w:r w:rsidR="004B7C74" w:rsidRPr="00AD700D">
        <w:rPr>
          <w:rFonts w:ascii="Arial Narrow" w:hAnsi="Arial Narrow"/>
          <w:w w:val="98"/>
        </w:rPr>
        <w:t xml:space="preserve"> </w:t>
      </w:r>
      <w:r w:rsidR="00353DCC" w:rsidRPr="00AD700D">
        <w:rPr>
          <w:rFonts w:ascii="Arial Narrow" w:hAnsi="Arial Narrow"/>
          <w:spacing w:val="5"/>
          <w:w w:val="98"/>
        </w:rPr>
        <w:t>Cahie</w:t>
      </w:r>
      <w:r w:rsidR="00353DCC" w:rsidRPr="00AD700D">
        <w:rPr>
          <w:rFonts w:ascii="Arial Narrow" w:hAnsi="Arial Narrow"/>
          <w:w w:val="98"/>
        </w:rPr>
        <w:t>r</w:t>
      </w:r>
      <w:r w:rsidR="004B7C74" w:rsidRPr="00AD700D">
        <w:rPr>
          <w:rFonts w:ascii="Arial Narrow" w:hAnsi="Arial Narrow"/>
          <w:w w:val="98"/>
        </w:rPr>
        <w:t xml:space="preserve"> </w:t>
      </w:r>
      <w:r w:rsidR="00353DCC" w:rsidRPr="00AD700D">
        <w:rPr>
          <w:rFonts w:ascii="Arial Narrow" w:hAnsi="Arial Narrow"/>
          <w:spacing w:val="5"/>
          <w:w w:val="98"/>
        </w:rPr>
        <w:t>de</w:t>
      </w:r>
      <w:r w:rsidR="00353DCC" w:rsidRPr="00AD700D">
        <w:rPr>
          <w:rFonts w:ascii="Arial Narrow" w:hAnsi="Arial Narrow"/>
          <w:w w:val="98"/>
        </w:rPr>
        <w:t>s</w:t>
      </w:r>
      <w:r w:rsidR="004B7C74" w:rsidRPr="00AD700D">
        <w:rPr>
          <w:rFonts w:ascii="Arial Narrow" w:hAnsi="Arial Narrow"/>
          <w:w w:val="98"/>
        </w:rPr>
        <w:t xml:space="preserve"> </w:t>
      </w:r>
      <w:r w:rsidR="00353DCC" w:rsidRPr="00AD700D">
        <w:rPr>
          <w:rFonts w:ascii="Arial Narrow" w:hAnsi="Arial Narrow"/>
          <w:spacing w:val="5"/>
          <w:w w:val="98"/>
        </w:rPr>
        <w:t>Clause</w:t>
      </w:r>
      <w:r w:rsidR="00353DCC" w:rsidRPr="00AD700D">
        <w:rPr>
          <w:rFonts w:ascii="Arial Narrow" w:hAnsi="Arial Narrow"/>
          <w:w w:val="98"/>
        </w:rPr>
        <w:t>s</w:t>
      </w:r>
      <w:r w:rsidR="004B7C74" w:rsidRPr="00AD700D">
        <w:rPr>
          <w:rFonts w:ascii="Arial Narrow" w:hAnsi="Arial Narrow"/>
          <w:w w:val="98"/>
        </w:rPr>
        <w:t xml:space="preserve"> </w:t>
      </w:r>
      <w:r w:rsidR="00353DCC" w:rsidRPr="00AD700D">
        <w:rPr>
          <w:rFonts w:ascii="Arial Narrow" w:hAnsi="Arial Narrow"/>
          <w:spacing w:val="5"/>
          <w:w w:val="98"/>
        </w:rPr>
        <w:t xml:space="preserve">Administratives </w:t>
      </w:r>
      <w:r w:rsidR="00353DCC" w:rsidRPr="00AD700D">
        <w:rPr>
          <w:rFonts w:ascii="Arial Narrow" w:hAnsi="Arial Narrow"/>
          <w:w w:val="98"/>
        </w:rPr>
        <w:t>Particulières</w:t>
      </w:r>
      <w:r w:rsidR="004B7C74" w:rsidRPr="00AD700D">
        <w:rPr>
          <w:rFonts w:ascii="Arial Narrow" w:hAnsi="Arial Narrow"/>
          <w:w w:val="98"/>
        </w:rPr>
        <w:t xml:space="preserve"> </w:t>
      </w:r>
      <w:r w:rsidR="00353DCC" w:rsidRPr="00AD700D">
        <w:rPr>
          <w:rFonts w:ascii="Arial Narrow" w:hAnsi="Arial Narrow"/>
          <w:w w:val="98"/>
        </w:rPr>
        <w:t>(CCAP)</w:t>
      </w:r>
      <w:r w:rsidR="00DD49D0" w:rsidRPr="00AD700D">
        <w:rPr>
          <w:rFonts w:ascii="Arial Narrow" w:hAnsi="Arial Narrow"/>
          <w:w w:val="98"/>
        </w:rPr>
        <w:t xml:space="preserve"> </w:t>
      </w:r>
      <w:r w:rsidR="00353DCC" w:rsidRPr="00AD700D">
        <w:rPr>
          <w:rFonts w:ascii="Arial Narrow" w:hAnsi="Arial Narrow"/>
          <w:w w:val="98"/>
        </w:rPr>
        <w:t>;</w:t>
      </w:r>
    </w:p>
    <w:p w14:paraId="5BFCD50D" w14:textId="77777777" w:rsidR="00273DD0" w:rsidRPr="00AD700D" w:rsidRDefault="00691F3A" w:rsidP="007E3E93">
      <w:pPr>
        <w:widowControl w:val="0"/>
        <w:autoSpaceDE w:val="0"/>
        <w:spacing w:after="60" w:line="276" w:lineRule="auto"/>
        <w:jc w:val="both"/>
        <w:rPr>
          <w:rFonts w:ascii="Arial Narrow" w:hAnsi="Arial Narrow"/>
        </w:rPr>
      </w:pPr>
      <w:r w:rsidRPr="00AD700D">
        <w:rPr>
          <w:rFonts w:ascii="Arial Narrow" w:hAnsi="Arial Narrow"/>
          <w:w w:val="98"/>
        </w:rPr>
        <w:t xml:space="preserve"> ii</w:t>
      </w:r>
      <w:r w:rsidR="00353DCC" w:rsidRPr="00AD700D">
        <w:rPr>
          <w:rFonts w:ascii="Arial Narrow" w:hAnsi="Arial Narrow"/>
          <w:w w:val="98"/>
        </w:rPr>
        <w:t>.</w:t>
      </w:r>
      <w:r w:rsidR="004B7C74" w:rsidRPr="00AD700D">
        <w:rPr>
          <w:rFonts w:ascii="Arial Narrow" w:hAnsi="Arial Narrow"/>
          <w:w w:val="98"/>
        </w:rPr>
        <w:t xml:space="preserve"> </w:t>
      </w:r>
      <w:r w:rsidR="00353DCC" w:rsidRPr="00AD700D">
        <w:rPr>
          <w:rFonts w:ascii="Arial Narrow" w:hAnsi="Arial Narrow"/>
          <w:w w:val="98"/>
        </w:rPr>
        <w:t>Le</w:t>
      </w:r>
      <w:r w:rsidR="004B7C74" w:rsidRPr="00AD700D">
        <w:rPr>
          <w:rFonts w:ascii="Arial Narrow" w:hAnsi="Arial Narrow"/>
          <w:w w:val="98"/>
        </w:rPr>
        <w:t xml:space="preserve"> </w:t>
      </w:r>
      <w:r w:rsidR="00353DCC" w:rsidRPr="00AD700D">
        <w:rPr>
          <w:rFonts w:ascii="Arial Narrow" w:hAnsi="Arial Narrow"/>
          <w:w w:val="98"/>
        </w:rPr>
        <w:t>Cahier</w:t>
      </w:r>
      <w:r w:rsidR="004B7C74" w:rsidRPr="00AD700D">
        <w:rPr>
          <w:rFonts w:ascii="Arial Narrow" w:hAnsi="Arial Narrow"/>
          <w:w w:val="98"/>
        </w:rPr>
        <w:t xml:space="preserve"> </w:t>
      </w:r>
      <w:r w:rsidR="00353DCC" w:rsidRPr="00AD700D">
        <w:rPr>
          <w:rFonts w:ascii="Arial Narrow" w:hAnsi="Arial Narrow"/>
          <w:w w:val="98"/>
        </w:rPr>
        <w:t>des</w:t>
      </w:r>
      <w:r w:rsidR="004B7C74" w:rsidRPr="00AD700D">
        <w:rPr>
          <w:rFonts w:ascii="Arial Narrow" w:hAnsi="Arial Narrow"/>
          <w:w w:val="98"/>
        </w:rPr>
        <w:t xml:space="preserve"> </w:t>
      </w:r>
      <w:r w:rsidR="00353DCC" w:rsidRPr="00AD700D">
        <w:rPr>
          <w:rFonts w:ascii="Arial Narrow" w:hAnsi="Arial Narrow"/>
          <w:w w:val="98"/>
        </w:rPr>
        <w:t>Clauses</w:t>
      </w:r>
      <w:r w:rsidR="004B7C74" w:rsidRPr="00AD700D">
        <w:rPr>
          <w:rFonts w:ascii="Arial Narrow" w:hAnsi="Arial Narrow"/>
          <w:w w:val="98"/>
        </w:rPr>
        <w:t xml:space="preserve"> </w:t>
      </w:r>
      <w:r w:rsidR="00353DCC" w:rsidRPr="00AD700D">
        <w:rPr>
          <w:rFonts w:ascii="Arial Narrow" w:hAnsi="Arial Narrow"/>
          <w:w w:val="98"/>
        </w:rPr>
        <w:t>Techniques</w:t>
      </w:r>
      <w:r w:rsidR="004B7C74" w:rsidRPr="00AD700D">
        <w:rPr>
          <w:rFonts w:ascii="Arial Narrow" w:hAnsi="Arial Narrow"/>
          <w:w w:val="98"/>
        </w:rPr>
        <w:t xml:space="preserve"> </w:t>
      </w:r>
      <w:r w:rsidR="00353DCC" w:rsidRPr="00AD700D">
        <w:rPr>
          <w:rFonts w:ascii="Arial Narrow" w:hAnsi="Arial Narrow"/>
          <w:w w:val="98"/>
        </w:rPr>
        <w:t>Particulières (CCTP).</w:t>
      </w:r>
    </w:p>
    <w:p w14:paraId="0D863249" w14:textId="77777777" w:rsidR="00273DD0" w:rsidRPr="00AD700D" w:rsidRDefault="00353DCC" w:rsidP="007E3E93">
      <w:pPr>
        <w:widowControl w:val="0"/>
        <w:autoSpaceDE w:val="0"/>
        <w:spacing w:after="60" w:line="276" w:lineRule="auto"/>
        <w:jc w:val="both"/>
        <w:rPr>
          <w:rFonts w:ascii="Arial Narrow" w:hAnsi="Arial Narrow"/>
          <w:b/>
          <w:i/>
          <w:iCs/>
        </w:rPr>
      </w:pPr>
      <w:r w:rsidRPr="00AD700D">
        <w:rPr>
          <w:rFonts w:ascii="Arial Narrow" w:hAnsi="Arial Narrow"/>
          <w:i/>
          <w:iCs/>
        </w:rPr>
        <w:t>b.4.</w:t>
      </w:r>
      <w:r w:rsidRPr="00AD700D">
        <w:rPr>
          <w:rFonts w:ascii="Arial Narrow" w:hAnsi="Arial Narrow"/>
          <w:b/>
          <w:i/>
          <w:iCs/>
        </w:rPr>
        <w:t>Commentaires</w:t>
      </w:r>
      <w:r w:rsidR="004B7C74" w:rsidRPr="00AD700D">
        <w:rPr>
          <w:rFonts w:ascii="Arial Narrow" w:hAnsi="Arial Narrow"/>
          <w:b/>
          <w:i/>
          <w:iCs/>
        </w:rPr>
        <w:t xml:space="preserve"> </w:t>
      </w:r>
      <w:r w:rsidR="006D0FDA" w:rsidRPr="00AD700D">
        <w:rPr>
          <w:rFonts w:ascii="Arial Narrow" w:hAnsi="Arial Narrow"/>
          <w:b/>
          <w:i/>
          <w:iCs/>
        </w:rPr>
        <w:t xml:space="preserve">CCAP et CCTP </w:t>
      </w:r>
      <w:r w:rsidR="00C046D0" w:rsidRPr="00AD700D">
        <w:rPr>
          <w:rFonts w:ascii="Arial Narrow" w:hAnsi="Arial Narrow"/>
          <w:b/>
          <w:i/>
          <w:iCs/>
        </w:rPr>
        <w:t>(f</w:t>
      </w:r>
      <w:r w:rsidR="0095669C" w:rsidRPr="00AD700D">
        <w:rPr>
          <w:rFonts w:ascii="Arial Narrow" w:hAnsi="Arial Narrow"/>
          <w:b/>
          <w:i/>
          <w:iCs/>
        </w:rPr>
        <w:t>acultatifs</w:t>
      </w:r>
      <w:r w:rsidR="00C046D0" w:rsidRPr="00AD700D">
        <w:rPr>
          <w:rFonts w:ascii="Arial Narrow" w:hAnsi="Arial Narrow"/>
          <w:b/>
          <w:i/>
          <w:iCs/>
        </w:rPr>
        <w:t>)</w:t>
      </w:r>
    </w:p>
    <w:p w14:paraId="7043D6D6" w14:textId="77777777" w:rsidR="00273DD0" w:rsidRPr="00AD700D" w:rsidRDefault="0095669C" w:rsidP="007E3E93">
      <w:pPr>
        <w:widowControl w:val="0"/>
        <w:autoSpaceDE w:val="0"/>
        <w:spacing w:after="60" w:line="276" w:lineRule="auto"/>
        <w:jc w:val="both"/>
        <w:rPr>
          <w:rFonts w:ascii="Arial Narrow" w:hAnsi="Arial Narrow"/>
        </w:rPr>
      </w:pPr>
      <w:r w:rsidRPr="00AD700D">
        <w:rPr>
          <w:rFonts w:ascii="Arial Narrow" w:hAnsi="Arial Narrow"/>
        </w:rPr>
        <w:t>L</w:t>
      </w:r>
      <w:r w:rsidR="00CC6C86" w:rsidRPr="00AD700D">
        <w:rPr>
          <w:rFonts w:ascii="Arial Narrow" w:hAnsi="Arial Narrow"/>
        </w:rPr>
        <w:t>es soumissionnaires formuleront un</w:t>
      </w:r>
      <w:r w:rsidR="004B7C74" w:rsidRPr="00AD700D">
        <w:rPr>
          <w:rFonts w:ascii="Arial Narrow" w:hAnsi="Arial Narrow"/>
        </w:rPr>
        <w:t xml:space="preserve"> </w:t>
      </w:r>
      <w:r w:rsidR="00353DCC" w:rsidRPr="00AD700D">
        <w:rPr>
          <w:rFonts w:ascii="Arial Narrow" w:hAnsi="Arial Narrow"/>
        </w:rPr>
        <w:t>commentaire</w:t>
      </w:r>
      <w:r w:rsidR="004B7C74" w:rsidRPr="00AD700D">
        <w:rPr>
          <w:rFonts w:ascii="Arial Narrow" w:hAnsi="Arial Narrow"/>
        </w:rPr>
        <w:t xml:space="preserve"> </w:t>
      </w:r>
      <w:r w:rsidR="00CC6C86" w:rsidRPr="00AD700D">
        <w:rPr>
          <w:rFonts w:ascii="Arial Narrow" w:hAnsi="Arial Narrow"/>
        </w:rPr>
        <w:t>sur les</w:t>
      </w:r>
      <w:r w:rsidR="004B7C74" w:rsidRPr="00AD700D">
        <w:rPr>
          <w:rFonts w:ascii="Arial Narrow" w:hAnsi="Arial Narrow"/>
        </w:rPr>
        <w:t xml:space="preserve"> </w:t>
      </w:r>
      <w:r w:rsidR="00353DCC" w:rsidRPr="00AD700D">
        <w:rPr>
          <w:rFonts w:ascii="Arial Narrow" w:hAnsi="Arial Narrow"/>
        </w:rPr>
        <w:t>choix</w:t>
      </w:r>
      <w:r w:rsidR="004B7C74" w:rsidRPr="00AD700D">
        <w:rPr>
          <w:rFonts w:ascii="Arial Narrow" w:hAnsi="Arial Narrow"/>
        </w:rPr>
        <w:t xml:space="preserve"> </w:t>
      </w:r>
      <w:r w:rsidR="00353DCC" w:rsidRPr="00AD700D">
        <w:rPr>
          <w:rFonts w:ascii="Arial Narrow" w:hAnsi="Arial Narrow"/>
        </w:rPr>
        <w:t>techniques</w:t>
      </w:r>
      <w:r w:rsidR="004B7C74" w:rsidRPr="00AD700D">
        <w:rPr>
          <w:rFonts w:ascii="Arial Narrow" w:hAnsi="Arial Narrow"/>
        </w:rPr>
        <w:t xml:space="preserve"> </w:t>
      </w:r>
      <w:r w:rsidR="00353DCC" w:rsidRPr="00AD700D">
        <w:rPr>
          <w:rFonts w:ascii="Arial Narrow" w:hAnsi="Arial Narrow"/>
        </w:rPr>
        <w:t>du</w:t>
      </w:r>
      <w:r w:rsidR="004B7C74" w:rsidRPr="00AD700D">
        <w:rPr>
          <w:rFonts w:ascii="Arial Narrow" w:hAnsi="Arial Narrow"/>
        </w:rPr>
        <w:t xml:space="preserve"> </w:t>
      </w:r>
      <w:r w:rsidR="00353DCC" w:rsidRPr="00AD700D">
        <w:rPr>
          <w:rFonts w:ascii="Arial Narrow" w:hAnsi="Arial Narrow"/>
        </w:rPr>
        <w:t>projet</w:t>
      </w:r>
      <w:r w:rsidR="004B7C74" w:rsidRPr="00AD700D">
        <w:rPr>
          <w:rFonts w:ascii="Arial Narrow" w:hAnsi="Arial Narrow"/>
        </w:rPr>
        <w:t xml:space="preserve"> </w:t>
      </w:r>
      <w:r w:rsidR="00353DCC" w:rsidRPr="00AD700D">
        <w:rPr>
          <w:rFonts w:ascii="Arial Narrow" w:hAnsi="Arial Narrow"/>
        </w:rPr>
        <w:t>et d’éventuelles</w:t>
      </w:r>
      <w:r w:rsidR="004B7C74" w:rsidRPr="00AD700D">
        <w:rPr>
          <w:rFonts w:ascii="Arial Narrow" w:hAnsi="Arial Narrow"/>
        </w:rPr>
        <w:t xml:space="preserve"> </w:t>
      </w:r>
      <w:r w:rsidR="00353DCC" w:rsidRPr="00AD700D">
        <w:rPr>
          <w:rFonts w:ascii="Arial Narrow" w:hAnsi="Arial Narrow"/>
        </w:rPr>
        <w:t>propositions.</w:t>
      </w:r>
      <w:r w:rsidR="00774128" w:rsidRPr="00AD700D">
        <w:rPr>
          <w:rFonts w:ascii="Arial Narrow" w:hAnsi="Arial Narrow"/>
        </w:rPr>
        <w:t xml:space="preserve"> </w:t>
      </w:r>
    </w:p>
    <w:p w14:paraId="335F7C97" w14:textId="685E967D" w:rsidR="00CD3FC5" w:rsidRPr="00AD700D" w:rsidRDefault="00CD3FC5" w:rsidP="007E3E93">
      <w:pPr>
        <w:widowControl w:val="0"/>
        <w:autoSpaceDE w:val="0"/>
        <w:spacing w:after="60" w:line="276" w:lineRule="auto"/>
        <w:jc w:val="both"/>
        <w:rPr>
          <w:rFonts w:ascii="Arial Narrow" w:hAnsi="Arial Narrow"/>
          <w:b/>
          <w:bCs/>
        </w:rPr>
      </w:pPr>
      <w:proofErr w:type="gramStart"/>
      <w:r w:rsidRPr="00AD700D">
        <w:rPr>
          <w:rFonts w:ascii="Arial Narrow" w:hAnsi="Arial Narrow"/>
          <w:b/>
          <w:bCs/>
        </w:rPr>
        <w:t>b</w:t>
      </w:r>
      <w:proofErr w:type="gramEnd"/>
      <w:r w:rsidRPr="00AD700D">
        <w:rPr>
          <w:rFonts w:ascii="Arial Narrow" w:hAnsi="Arial Narrow"/>
          <w:b/>
          <w:bCs/>
        </w:rPr>
        <w:t xml:space="preserve"> .5. </w:t>
      </w:r>
      <w:proofErr w:type="gramStart"/>
      <w:r w:rsidRPr="00AD700D">
        <w:rPr>
          <w:rFonts w:ascii="Arial Narrow" w:hAnsi="Arial Narrow"/>
          <w:b/>
          <w:bCs/>
        </w:rPr>
        <w:t>la</w:t>
      </w:r>
      <w:proofErr w:type="gramEnd"/>
      <w:r w:rsidRPr="00AD700D">
        <w:rPr>
          <w:rFonts w:ascii="Arial Narrow" w:hAnsi="Arial Narrow"/>
          <w:b/>
          <w:bCs/>
        </w:rPr>
        <w:t xml:space="preserve"> charte d’intégrité </w:t>
      </w:r>
    </w:p>
    <w:p w14:paraId="61D3C4F5" w14:textId="20B20460" w:rsidR="00CD3FC5" w:rsidRPr="00AD700D" w:rsidRDefault="00CD3FC5" w:rsidP="007E3E93">
      <w:pPr>
        <w:widowControl w:val="0"/>
        <w:autoSpaceDE w:val="0"/>
        <w:spacing w:after="60" w:line="276" w:lineRule="auto"/>
        <w:jc w:val="both"/>
        <w:rPr>
          <w:rFonts w:ascii="Arial Narrow" w:hAnsi="Arial Narrow"/>
          <w:b/>
          <w:bCs/>
        </w:rPr>
      </w:pPr>
      <w:r w:rsidRPr="00AD700D">
        <w:rPr>
          <w:rFonts w:ascii="Arial Narrow" w:hAnsi="Arial Narrow"/>
          <w:b/>
          <w:bCs/>
        </w:rPr>
        <w:t>b-6- la déclaration d’engagement au respect des clauses sociales et environnementales</w:t>
      </w:r>
    </w:p>
    <w:p w14:paraId="7595B20C" w14:textId="77777777" w:rsidR="00273DD0" w:rsidRPr="00AD700D" w:rsidRDefault="00353DCC" w:rsidP="007E3E93">
      <w:pPr>
        <w:widowControl w:val="0"/>
        <w:autoSpaceDE w:val="0"/>
        <w:spacing w:after="60" w:line="276" w:lineRule="auto"/>
        <w:jc w:val="both"/>
        <w:rPr>
          <w:rFonts w:ascii="Arial Narrow" w:hAnsi="Arial Narrow"/>
          <w:b/>
        </w:rPr>
      </w:pPr>
      <w:r w:rsidRPr="00AD700D">
        <w:rPr>
          <w:rFonts w:ascii="Arial Narrow" w:hAnsi="Arial Narrow"/>
          <w:i/>
          <w:iCs/>
        </w:rPr>
        <w:t>c.</w:t>
      </w:r>
      <w:r w:rsidR="008116F8" w:rsidRPr="00AD700D">
        <w:rPr>
          <w:rFonts w:ascii="Arial Narrow" w:hAnsi="Arial Narrow"/>
          <w:i/>
          <w:iCs/>
        </w:rPr>
        <w:t xml:space="preserve"> </w:t>
      </w:r>
      <w:r w:rsidRPr="00AD700D">
        <w:rPr>
          <w:rFonts w:ascii="Arial Narrow" w:hAnsi="Arial Narrow"/>
          <w:b/>
          <w:i/>
          <w:iCs/>
        </w:rPr>
        <w:t>Volume</w:t>
      </w:r>
      <w:r w:rsidR="004B7C74" w:rsidRPr="00AD700D">
        <w:rPr>
          <w:rFonts w:ascii="Arial Narrow" w:hAnsi="Arial Narrow"/>
          <w:b/>
          <w:i/>
          <w:iCs/>
        </w:rPr>
        <w:t xml:space="preserve"> </w:t>
      </w:r>
      <w:r w:rsidRPr="00AD700D">
        <w:rPr>
          <w:rFonts w:ascii="Arial Narrow" w:hAnsi="Arial Narrow"/>
          <w:b/>
          <w:i/>
          <w:iCs/>
        </w:rPr>
        <w:t>3</w:t>
      </w:r>
      <w:r w:rsidR="006B6860" w:rsidRPr="00AD700D">
        <w:rPr>
          <w:rFonts w:ascii="Arial Narrow" w:hAnsi="Arial Narrow"/>
          <w:b/>
          <w:i/>
          <w:iCs/>
        </w:rPr>
        <w:t xml:space="preserve"> </w:t>
      </w:r>
      <w:r w:rsidRPr="00AD700D">
        <w:rPr>
          <w:rFonts w:ascii="Arial Narrow" w:hAnsi="Arial Narrow"/>
          <w:b/>
          <w:i/>
          <w:iCs/>
        </w:rPr>
        <w:t>:</w:t>
      </w:r>
      <w:r w:rsidR="006B6860" w:rsidRPr="00AD700D">
        <w:rPr>
          <w:rFonts w:ascii="Arial Narrow" w:hAnsi="Arial Narrow"/>
          <w:b/>
          <w:i/>
          <w:iCs/>
        </w:rPr>
        <w:t xml:space="preserve"> </w:t>
      </w:r>
      <w:r w:rsidRPr="00AD700D">
        <w:rPr>
          <w:rFonts w:ascii="Arial Narrow" w:hAnsi="Arial Narrow"/>
          <w:b/>
          <w:i/>
          <w:iCs/>
        </w:rPr>
        <w:t>Offre</w:t>
      </w:r>
      <w:r w:rsidR="006B6860" w:rsidRPr="00AD700D">
        <w:rPr>
          <w:rFonts w:ascii="Arial Narrow" w:hAnsi="Arial Narrow"/>
          <w:b/>
          <w:i/>
          <w:iCs/>
        </w:rPr>
        <w:t xml:space="preserve"> </w:t>
      </w:r>
      <w:r w:rsidRPr="00AD700D">
        <w:rPr>
          <w:rFonts w:ascii="Arial Narrow" w:hAnsi="Arial Narrow"/>
          <w:b/>
          <w:i/>
          <w:iCs/>
        </w:rPr>
        <w:t>financière</w:t>
      </w:r>
    </w:p>
    <w:p w14:paraId="0ADC5C31" w14:textId="77FE8192" w:rsidR="00273DD0" w:rsidRPr="00AD700D" w:rsidRDefault="0095669C" w:rsidP="007E3E93">
      <w:pPr>
        <w:widowControl w:val="0"/>
        <w:autoSpaceDE w:val="0"/>
        <w:spacing w:after="60" w:line="276" w:lineRule="auto"/>
        <w:jc w:val="both"/>
        <w:rPr>
          <w:rFonts w:ascii="Arial Narrow" w:hAnsi="Arial Narrow"/>
        </w:rPr>
      </w:pPr>
      <w:r w:rsidRPr="00AD700D">
        <w:rPr>
          <w:rFonts w:ascii="Arial Narrow" w:hAnsi="Arial Narrow"/>
          <w:spacing w:val="3"/>
        </w:rPr>
        <w:t xml:space="preserve">Il comprend </w:t>
      </w:r>
      <w:r w:rsidR="00353DCC" w:rsidRPr="00AD700D">
        <w:rPr>
          <w:rFonts w:ascii="Arial Narrow" w:hAnsi="Arial Narrow"/>
          <w:spacing w:val="3"/>
        </w:rPr>
        <w:t>le</w:t>
      </w:r>
      <w:r w:rsidR="00353DCC" w:rsidRPr="00AD700D">
        <w:rPr>
          <w:rFonts w:ascii="Arial Narrow" w:hAnsi="Arial Narrow"/>
        </w:rPr>
        <w:t xml:space="preserve">s </w:t>
      </w:r>
      <w:r w:rsidR="00353DCC" w:rsidRPr="00AD700D">
        <w:rPr>
          <w:rFonts w:ascii="Arial Narrow" w:hAnsi="Arial Narrow"/>
          <w:spacing w:val="3"/>
        </w:rPr>
        <w:t>élément</w:t>
      </w:r>
      <w:r w:rsidR="00353DCC" w:rsidRPr="00AD700D">
        <w:rPr>
          <w:rFonts w:ascii="Arial Narrow" w:hAnsi="Arial Narrow"/>
        </w:rPr>
        <w:t xml:space="preserve">s </w:t>
      </w:r>
      <w:r w:rsidR="00353DCC" w:rsidRPr="00AD700D">
        <w:rPr>
          <w:rFonts w:ascii="Arial Narrow" w:hAnsi="Arial Narrow"/>
          <w:spacing w:val="3"/>
        </w:rPr>
        <w:t>permettan</w:t>
      </w:r>
      <w:r w:rsidR="00353DCC" w:rsidRPr="00AD700D">
        <w:rPr>
          <w:rFonts w:ascii="Arial Narrow" w:hAnsi="Arial Narrow"/>
        </w:rPr>
        <w:t xml:space="preserve">t </w:t>
      </w:r>
      <w:r w:rsidR="00353DCC" w:rsidRPr="00AD700D">
        <w:rPr>
          <w:rFonts w:ascii="Arial Narrow" w:hAnsi="Arial Narrow"/>
          <w:spacing w:val="3"/>
        </w:rPr>
        <w:t xml:space="preserve">de </w:t>
      </w:r>
      <w:r w:rsidR="00353DCC" w:rsidRPr="00AD700D">
        <w:rPr>
          <w:rFonts w:ascii="Arial Narrow" w:hAnsi="Arial Narrow"/>
        </w:rPr>
        <w:t>justifier</w:t>
      </w:r>
      <w:r w:rsidR="006B6860" w:rsidRPr="00AD700D">
        <w:rPr>
          <w:rFonts w:ascii="Arial Narrow" w:hAnsi="Arial Narrow"/>
        </w:rPr>
        <w:t xml:space="preserve"> </w:t>
      </w:r>
      <w:r w:rsidR="00353DCC" w:rsidRPr="00AD700D">
        <w:rPr>
          <w:rFonts w:ascii="Arial Narrow" w:hAnsi="Arial Narrow"/>
        </w:rPr>
        <w:t>le</w:t>
      </w:r>
      <w:r w:rsidR="006B6860" w:rsidRPr="00AD700D">
        <w:rPr>
          <w:rFonts w:ascii="Arial Narrow" w:hAnsi="Arial Narrow"/>
        </w:rPr>
        <w:t xml:space="preserve"> </w:t>
      </w:r>
      <w:r w:rsidR="00353DCC" w:rsidRPr="00AD700D">
        <w:rPr>
          <w:rFonts w:ascii="Arial Narrow" w:hAnsi="Arial Narrow"/>
        </w:rPr>
        <w:t>coût</w:t>
      </w:r>
      <w:r w:rsidR="006B6860" w:rsidRPr="00AD700D">
        <w:rPr>
          <w:rFonts w:ascii="Arial Narrow" w:hAnsi="Arial Narrow"/>
        </w:rPr>
        <w:t xml:space="preserve"> </w:t>
      </w:r>
      <w:r w:rsidR="00353DCC" w:rsidRPr="00AD700D">
        <w:rPr>
          <w:rFonts w:ascii="Arial Narrow" w:hAnsi="Arial Narrow"/>
        </w:rPr>
        <w:t>des</w:t>
      </w:r>
      <w:r w:rsidR="006B6860" w:rsidRPr="00AD700D">
        <w:rPr>
          <w:rFonts w:ascii="Arial Narrow" w:hAnsi="Arial Narrow"/>
        </w:rPr>
        <w:t xml:space="preserve"> </w:t>
      </w:r>
      <w:r w:rsidR="00353DCC" w:rsidRPr="00AD700D">
        <w:rPr>
          <w:rFonts w:ascii="Arial Narrow" w:hAnsi="Arial Narrow"/>
        </w:rPr>
        <w:t>travaux,</w:t>
      </w:r>
      <w:r w:rsidR="006B6860" w:rsidRPr="00AD700D">
        <w:rPr>
          <w:rFonts w:ascii="Arial Narrow" w:hAnsi="Arial Narrow"/>
        </w:rPr>
        <w:t xml:space="preserve"> </w:t>
      </w:r>
      <w:r w:rsidR="00353DCC" w:rsidRPr="00AD700D">
        <w:rPr>
          <w:rFonts w:ascii="Arial Narrow" w:hAnsi="Arial Narrow"/>
        </w:rPr>
        <w:t>à</w:t>
      </w:r>
      <w:r w:rsidR="006B6860" w:rsidRPr="00AD700D">
        <w:rPr>
          <w:rFonts w:ascii="Arial Narrow" w:hAnsi="Arial Narrow"/>
        </w:rPr>
        <w:t xml:space="preserve"> </w:t>
      </w:r>
      <w:r w:rsidR="00353DCC" w:rsidRPr="00AD700D">
        <w:rPr>
          <w:rFonts w:ascii="Arial Narrow" w:hAnsi="Arial Narrow"/>
        </w:rPr>
        <w:t>savoir</w:t>
      </w:r>
      <w:r w:rsidR="00DD49D0" w:rsidRPr="00AD700D">
        <w:rPr>
          <w:rFonts w:ascii="Arial Narrow" w:hAnsi="Arial Narrow"/>
        </w:rPr>
        <w:t xml:space="preserve"> </w:t>
      </w:r>
      <w:r w:rsidR="00353DCC" w:rsidRPr="00AD700D">
        <w:rPr>
          <w:rFonts w:ascii="Arial Narrow" w:hAnsi="Arial Narrow"/>
        </w:rPr>
        <w:t>:</w:t>
      </w:r>
    </w:p>
    <w:p w14:paraId="42C97195" w14:textId="79BDC249" w:rsidR="00273DD0" w:rsidRPr="00AD700D" w:rsidRDefault="006D0FDA" w:rsidP="007E3E93">
      <w:pPr>
        <w:widowControl w:val="0"/>
        <w:autoSpaceDE w:val="0"/>
        <w:spacing w:after="60" w:line="276" w:lineRule="auto"/>
        <w:jc w:val="both"/>
        <w:rPr>
          <w:rFonts w:ascii="Arial Narrow" w:hAnsi="Arial Narrow"/>
        </w:rPr>
      </w:pPr>
      <w:r w:rsidRPr="00AD700D">
        <w:rPr>
          <w:rFonts w:ascii="Arial Narrow" w:hAnsi="Arial Narrow"/>
        </w:rPr>
        <w:t>c.</w:t>
      </w:r>
      <w:r w:rsidR="00353DCC" w:rsidRPr="00AD700D">
        <w:rPr>
          <w:rFonts w:ascii="Arial Narrow" w:hAnsi="Arial Narrow"/>
        </w:rPr>
        <w:t>1. La</w:t>
      </w:r>
      <w:r w:rsidR="006B6860" w:rsidRPr="00AD700D">
        <w:rPr>
          <w:rFonts w:ascii="Arial Narrow" w:hAnsi="Arial Narrow"/>
        </w:rPr>
        <w:t xml:space="preserve"> </w:t>
      </w:r>
      <w:r w:rsidR="00353DCC" w:rsidRPr="00AD700D">
        <w:rPr>
          <w:rFonts w:ascii="Arial Narrow" w:hAnsi="Arial Narrow"/>
        </w:rPr>
        <w:t>soumission</w:t>
      </w:r>
      <w:r w:rsidR="006B6860" w:rsidRPr="00AD700D">
        <w:rPr>
          <w:rFonts w:ascii="Arial Narrow" w:hAnsi="Arial Narrow"/>
        </w:rPr>
        <w:t xml:space="preserve"> </w:t>
      </w:r>
      <w:r w:rsidR="00353DCC" w:rsidRPr="00AD700D">
        <w:rPr>
          <w:rFonts w:ascii="Arial Narrow" w:hAnsi="Arial Narrow"/>
        </w:rPr>
        <w:t>proprement</w:t>
      </w:r>
      <w:r w:rsidR="006B6860" w:rsidRPr="00AD700D">
        <w:rPr>
          <w:rFonts w:ascii="Arial Narrow" w:hAnsi="Arial Narrow"/>
        </w:rPr>
        <w:t xml:space="preserve"> </w:t>
      </w:r>
      <w:r w:rsidR="00353DCC" w:rsidRPr="00AD700D">
        <w:rPr>
          <w:rFonts w:ascii="Arial Narrow" w:hAnsi="Arial Narrow"/>
        </w:rPr>
        <w:t>dite,</w:t>
      </w:r>
      <w:r w:rsidR="006B6860" w:rsidRPr="00AD700D">
        <w:rPr>
          <w:rFonts w:ascii="Arial Narrow" w:hAnsi="Arial Narrow"/>
        </w:rPr>
        <w:t xml:space="preserve"> </w:t>
      </w:r>
      <w:r w:rsidR="00353DCC" w:rsidRPr="00AD700D">
        <w:rPr>
          <w:rFonts w:ascii="Arial Narrow" w:hAnsi="Arial Narrow"/>
        </w:rPr>
        <w:t>en</w:t>
      </w:r>
      <w:r w:rsidR="006B6860" w:rsidRPr="00AD700D">
        <w:rPr>
          <w:rFonts w:ascii="Arial Narrow" w:hAnsi="Arial Narrow"/>
        </w:rPr>
        <w:t xml:space="preserve"> </w:t>
      </w:r>
      <w:r w:rsidR="00353DCC" w:rsidRPr="00AD700D">
        <w:rPr>
          <w:rFonts w:ascii="Arial Narrow" w:hAnsi="Arial Narrow"/>
        </w:rPr>
        <w:t>original</w:t>
      </w:r>
      <w:r w:rsidR="006B6860" w:rsidRPr="00AD700D">
        <w:rPr>
          <w:rFonts w:ascii="Arial Narrow" w:hAnsi="Arial Narrow"/>
        </w:rPr>
        <w:t xml:space="preserve"> </w:t>
      </w:r>
      <w:r w:rsidR="00353DCC" w:rsidRPr="00AD700D">
        <w:rPr>
          <w:rFonts w:ascii="Arial Narrow" w:hAnsi="Arial Narrow"/>
        </w:rPr>
        <w:t>rédigée selon</w:t>
      </w:r>
      <w:r w:rsidR="006B6860" w:rsidRPr="00AD700D">
        <w:rPr>
          <w:rFonts w:ascii="Arial Narrow" w:hAnsi="Arial Narrow"/>
        </w:rPr>
        <w:t xml:space="preserve"> </w:t>
      </w:r>
      <w:r w:rsidR="00353DCC" w:rsidRPr="00AD700D">
        <w:rPr>
          <w:rFonts w:ascii="Arial Narrow" w:hAnsi="Arial Narrow"/>
        </w:rPr>
        <w:t>le</w:t>
      </w:r>
      <w:r w:rsidR="006B6860" w:rsidRPr="00AD700D">
        <w:rPr>
          <w:rFonts w:ascii="Arial Narrow" w:hAnsi="Arial Narrow"/>
        </w:rPr>
        <w:t xml:space="preserve"> </w:t>
      </w:r>
      <w:r w:rsidR="00353DCC" w:rsidRPr="00AD700D">
        <w:rPr>
          <w:rFonts w:ascii="Arial Narrow" w:hAnsi="Arial Narrow"/>
        </w:rPr>
        <w:t>modèle</w:t>
      </w:r>
      <w:r w:rsidR="00F51536" w:rsidRPr="00AD700D">
        <w:rPr>
          <w:rFonts w:ascii="Arial Narrow" w:hAnsi="Arial Narrow"/>
        </w:rPr>
        <w:t xml:space="preserve"> ou le formulaire type</w:t>
      </w:r>
      <w:r w:rsidR="006B6860" w:rsidRPr="00AD700D">
        <w:rPr>
          <w:rFonts w:ascii="Arial Narrow" w:hAnsi="Arial Narrow"/>
        </w:rPr>
        <w:t xml:space="preserve"> </w:t>
      </w:r>
      <w:r w:rsidR="00353DCC" w:rsidRPr="00AD700D">
        <w:rPr>
          <w:rFonts w:ascii="Arial Narrow" w:hAnsi="Arial Narrow"/>
        </w:rPr>
        <w:t>joint,</w:t>
      </w:r>
      <w:r w:rsidR="006B6860" w:rsidRPr="00AD700D">
        <w:rPr>
          <w:rFonts w:ascii="Arial Narrow" w:hAnsi="Arial Narrow"/>
        </w:rPr>
        <w:t xml:space="preserve"> </w:t>
      </w:r>
      <w:r w:rsidR="00353DCC" w:rsidRPr="00AD700D">
        <w:rPr>
          <w:rFonts w:ascii="Arial Narrow" w:hAnsi="Arial Narrow"/>
        </w:rPr>
        <w:t>timbrée</w:t>
      </w:r>
      <w:r w:rsidR="006B6860" w:rsidRPr="00AD700D">
        <w:rPr>
          <w:rFonts w:ascii="Arial Narrow" w:hAnsi="Arial Narrow"/>
        </w:rPr>
        <w:t xml:space="preserve"> </w:t>
      </w:r>
      <w:r w:rsidR="00353DCC" w:rsidRPr="00AD700D">
        <w:rPr>
          <w:rFonts w:ascii="Arial Narrow" w:hAnsi="Arial Narrow"/>
        </w:rPr>
        <w:t>au</w:t>
      </w:r>
      <w:r w:rsidR="006B6860" w:rsidRPr="00AD700D">
        <w:rPr>
          <w:rFonts w:ascii="Arial Narrow" w:hAnsi="Arial Narrow"/>
        </w:rPr>
        <w:t xml:space="preserve"> </w:t>
      </w:r>
      <w:r w:rsidR="00353DCC" w:rsidRPr="00AD700D">
        <w:rPr>
          <w:rFonts w:ascii="Arial Narrow" w:hAnsi="Arial Narrow"/>
        </w:rPr>
        <w:t>tarif</w:t>
      </w:r>
      <w:r w:rsidR="006B6860" w:rsidRPr="00AD700D">
        <w:rPr>
          <w:rFonts w:ascii="Arial Narrow" w:hAnsi="Arial Narrow"/>
        </w:rPr>
        <w:t xml:space="preserve"> </w:t>
      </w:r>
      <w:r w:rsidR="00353DCC" w:rsidRPr="00AD700D">
        <w:rPr>
          <w:rFonts w:ascii="Arial Narrow" w:hAnsi="Arial Narrow"/>
        </w:rPr>
        <w:t>en</w:t>
      </w:r>
      <w:r w:rsidR="006B6860" w:rsidRPr="00AD700D">
        <w:rPr>
          <w:rFonts w:ascii="Arial Narrow" w:hAnsi="Arial Narrow"/>
        </w:rPr>
        <w:t xml:space="preserve"> </w:t>
      </w:r>
      <w:r w:rsidR="00353DCC" w:rsidRPr="00AD700D">
        <w:rPr>
          <w:rFonts w:ascii="Arial Narrow" w:hAnsi="Arial Narrow"/>
        </w:rPr>
        <w:t>vigueur, signée</w:t>
      </w:r>
      <w:r w:rsidR="006B6860" w:rsidRPr="00AD700D">
        <w:rPr>
          <w:rFonts w:ascii="Arial Narrow" w:hAnsi="Arial Narrow"/>
        </w:rPr>
        <w:t xml:space="preserve"> </w:t>
      </w:r>
      <w:r w:rsidR="00353DCC" w:rsidRPr="00AD700D">
        <w:rPr>
          <w:rFonts w:ascii="Arial Narrow" w:hAnsi="Arial Narrow"/>
        </w:rPr>
        <w:t>et</w:t>
      </w:r>
      <w:r w:rsidR="006B6860" w:rsidRPr="00AD700D">
        <w:rPr>
          <w:rFonts w:ascii="Arial Narrow" w:hAnsi="Arial Narrow"/>
        </w:rPr>
        <w:t xml:space="preserve"> </w:t>
      </w:r>
      <w:r w:rsidR="00353DCC" w:rsidRPr="00AD700D">
        <w:rPr>
          <w:rFonts w:ascii="Arial Narrow" w:hAnsi="Arial Narrow"/>
        </w:rPr>
        <w:t>datée</w:t>
      </w:r>
      <w:r w:rsidR="00DD49D0" w:rsidRPr="00AD700D">
        <w:rPr>
          <w:rFonts w:ascii="Arial Narrow" w:hAnsi="Arial Narrow"/>
        </w:rPr>
        <w:t xml:space="preserve"> </w:t>
      </w:r>
      <w:r w:rsidR="00353DCC" w:rsidRPr="00AD700D">
        <w:rPr>
          <w:rFonts w:ascii="Arial Narrow" w:hAnsi="Arial Narrow"/>
        </w:rPr>
        <w:t>;</w:t>
      </w:r>
    </w:p>
    <w:p w14:paraId="45173A4B" w14:textId="7FD35B48" w:rsidR="00273DD0" w:rsidRPr="00AD700D" w:rsidRDefault="006D0FDA" w:rsidP="007E3E93">
      <w:pPr>
        <w:widowControl w:val="0"/>
        <w:autoSpaceDE w:val="0"/>
        <w:spacing w:after="60" w:line="276" w:lineRule="auto"/>
        <w:jc w:val="both"/>
        <w:rPr>
          <w:rFonts w:ascii="Arial Narrow" w:hAnsi="Arial Narrow"/>
        </w:rPr>
      </w:pPr>
      <w:r w:rsidRPr="00AD700D">
        <w:rPr>
          <w:rFonts w:ascii="Arial Narrow" w:hAnsi="Arial Narrow"/>
        </w:rPr>
        <w:t>c.</w:t>
      </w:r>
      <w:r w:rsidR="00353DCC" w:rsidRPr="00AD700D">
        <w:rPr>
          <w:rFonts w:ascii="Arial Narrow" w:hAnsi="Arial Narrow"/>
        </w:rPr>
        <w:t>2. Le</w:t>
      </w:r>
      <w:r w:rsidR="006B6860" w:rsidRPr="00AD700D">
        <w:rPr>
          <w:rFonts w:ascii="Arial Narrow" w:hAnsi="Arial Narrow"/>
        </w:rPr>
        <w:t xml:space="preserve"> </w:t>
      </w:r>
      <w:r w:rsidR="00353DCC" w:rsidRPr="00AD700D">
        <w:rPr>
          <w:rFonts w:ascii="Arial Narrow" w:hAnsi="Arial Narrow"/>
        </w:rPr>
        <w:t>bordereau</w:t>
      </w:r>
      <w:r w:rsidR="006B6860" w:rsidRPr="00AD700D">
        <w:rPr>
          <w:rFonts w:ascii="Arial Narrow" w:hAnsi="Arial Narrow"/>
        </w:rPr>
        <w:t xml:space="preserve"> </w:t>
      </w:r>
      <w:r w:rsidR="00353DCC" w:rsidRPr="00AD700D">
        <w:rPr>
          <w:rFonts w:ascii="Arial Narrow" w:hAnsi="Arial Narrow"/>
        </w:rPr>
        <w:t>des</w:t>
      </w:r>
      <w:r w:rsidR="006B6860" w:rsidRPr="00AD700D">
        <w:rPr>
          <w:rFonts w:ascii="Arial Narrow" w:hAnsi="Arial Narrow"/>
        </w:rPr>
        <w:t xml:space="preserve"> </w:t>
      </w:r>
      <w:r w:rsidR="00353DCC" w:rsidRPr="00AD700D">
        <w:rPr>
          <w:rFonts w:ascii="Arial Narrow" w:hAnsi="Arial Narrow"/>
        </w:rPr>
        <w:t>prix</w:t>
      </w:r>
      <w:r w:rsidR="006B6860" w:rsidRPr="00AD700D">
        <w:rPr>
          <w:rFonts w:ascii="Arial Narrow" w:hAnsi="Arial Narrow"/>
        </w:rPr>
        <w:t xml:space="preserve"> </w:t>
      </w:r>
      <w:r w:rsidR="00353DCC" w:rsidRPr="00AD700D">
        <w:rPr>
          <w:rFonts w:ascii="Arial Narrow" w:hAnsi="Arial Narrow"/>
        </w:rPr>
        <w:t>unitaires</w:t>
      </w:r>
      <w:r w:rsidR="006B6860" w:rsidRPr="00AD700D">
        <w:rPr>
          <w:rFonts w:ascii="Arial Narrow" w:hAnsi="Arial Narrow"/>
        </w:rPr>
        <w:t xml:space="preserve"> </w:t>
      </w:r>
      <w:r w:rsidR="00353DCC" w:rsidRPr="00AD700D">
        <w:rPr>
          <w:rFonts w:ascii="Arial Narrow" w:hAnsi="Arial Narrow"/>
        </w:rPr>
        <w:t>dûment</w:t>
      </w:r>
      <w:r w:rsidR="006B6860" w:rsidRPr="00AD700D">
        <w:rPr>
          <w:rFonts w:ascii="Arial Narrow" w:hAnsi="Arial Narrow"/>
        </w:rPr>
        <w:t xml:space="preserve"> </w:t>
      </w:r>
      <w:r w:rsidR="00353DCC" w:rsidRPr="00AD700D">
        <w:rPr>
          <w:rFonts w:ascii="Arial Narrow" w:hAnsi="Arial Narrow"/>
        </w:rPr>
        <w:t>rempli</w:t>
      </w:r>
      <w:r w:rsidR="00DD49D0" w:rsidRPr="00AD700D">
        <w:rPr>
          <w:rFonts w:ascii="Arial Narrow" w:hAnsi="Arial Narrow"/>
        </w:rPr>
        <w:t xml:space="preserve"> </w:t>
      </w:r>
      <w:r w:rsidR="00353DCC" w:rsidRPr="00AD700D">
        <w:rPr>
          <w:rFonts w:ascii="Arial Narrow" w:hAnsi="Arial Narrow"/>
        </w:rPr>
        <w:t>;</w:t>
      </w:r>
    </w:p>
    <w:p w14:paraId="27242EEE" w14:textId="08852A78" w:rsidR="00273DD0" w:rsidRPr="00AD700D" w:rsidRDefault="006D0FDA" w:rsidP="007E3E93">
      <w:pPr>
        <w:widowControl w:val="0"/>
        <w:tabs>
          <w:tab w:val="left" w:pos="6675"/>
        </w:tabs>
        <w:autoSpaceDE w:val="0"/>
        <w:spacing w:after="60" w:line="276" w:lineRule="auto"/>
        <w:jc w:val="both"/>
        <w:rPr>
          <w:rFonts w:ascii="Arial Narrow" w:hAnsi="Arial Narrow"/>
        </w:rPr>
      </w:pPr>
      <w:r w:rsidRPr="00AD700D">
        <w:rPr>
          <w:rFonts w:ascii="Arial Narrow" w:hAnsi="Arial Narrow"/>
        </w:rPr>
        <w:t>c.</w:t>
      </w:r>
      <w:r w:rsidR="00353DCC" w:rsidRPr="00AD700D">
        <w:rPr>
          <w:rFonts w:ascii="Arial Narrow" w:hAnsi="Arial Narrow"/>
        </w:rPr>
        <w:t>3. Le</w:t>
      </w:r>
      <w:r w:rsidR="006B6860" w:rsidRPr="00AD700D">
        <w:rPr>
          <w:rFonts w:ascii="Arial Narrow" w:hAnsi="Arial Narrow"/>
        </w:rPr>
        <w:t xml:space="preserve"> </w:t>
      </w:r>
      <w:r w:rsidR="00353DCC" w:rsidRPr="00AD700D">
        <w:rPr>
          <w:rFonts w:ascii="Arial Narrow" w:hAnsi="Arial Narrow"/>
        </w:rPr>
        <w:t>détail</w:t>
      </w:r>
      <w:r w:rsidR="006B6860" w:rsidRPr="00AD700D">
        <w:rPr>
          <w:rFonts w:ascii="Arial Narrow" w:hAnsi="Arial Narrow"/>
        </w:rPr>
        <w:t xml:space="preserve"> </w:t>
      </w:r>
      <w:r w:rsidR="00031069" w:rsidRPr="00AD700D">
        <w:rPr>
          <w:rFonts w:ascii="Arial Narrow" w:hAnsi="Arial Narrow"/>
        </w:rPr>
        <w:t xml:space="preserve">quantitatif et </w:t>
      </w:r>
      <w:r w:rsidR="00353DCC" w:rsidRPr="00AD700D">
        <w:rPr>
          <w:rFonts w:ascii="Arial Narrow" w:hAnsi="Arial Narrow"/>
        </w:rPr>
        <w:t>estimatif</w:t>
      </w:r>
      <w:r w:rsidR="006B6860" w:rsidRPr="00AD700D">
        <w:rPr>
          <w:rFonts w:ascii="Arial Narrow" w:hAnsi="Arial Narrow"/>
        </w:rPr>
        <w:t xml:space="preserve"> </w:t>
      </w:r>
      <w:r w:rsidR="00353DCC" w:rsidRPr="00AD700D">
        <w:rPr>
          <w:rFonts w:ascii="Arial Narrow" w:hAnsi="Arial Narrow"/>
        </w:rPr>
        <w:t>dûment</w:t>
      </w:r>
      <w:r w:rsidR="006B6860" w:rsidRPr="00AD700D">
        <w:rPr>
          <w:rFonts w:ascii="Arial Narrow" w:hAnsi="Arial Narrow"/>
        </w:rPr>
        <w:t xml:space="preserve"> </w:t>
      </w:r>
      <w:r w:rsidR="00353DCC" w:rsidRPr="00AD700D">
        <w:rPr>
          <w:rFonts w:ascii="Arial Narrow" w:hAnsi="Arial Narrow"/>
        </w:rPr>
        <w:t>rempli</w:t>
      </w:r>
      <w:r w:rsidR="00DD49D0" w:rsidRPr="00AD700D">
        <w:rPr>
          <w:rFonts w:ascii="Arial Narrow" w:hAnsi="Arial Narrow"/>
        </w:rPr>
        <w:t xml:space="preserve"> </w:t>
      </w:r>
      <w:r w:rsidR="00353DCC" w:rsidRPr="00AD700D">
        <w:rPr>
          <w:rFonts w:ascii="Arial Narrow" w:hAnsi="Arial Narrow"/>
        </w:rPr>
        <w:t>;</w:t>
      </w:r>
      <w:r w:rsidR="00031069" w:rsidRPr="00AD700D">
        <w:rPr>
          <w:rFonts w:ascii="Arial Narrow" w:hAnsi="Arial Narrow"/>
        </w:rPr>
        <w:tab/>
      </w:r>
    </w:p>
    <w:p w14:paraId="32293894" w14:textId="48FE9799" w:rsidR="00273DD0" w:rsidRPr="00AD700D" w:rsidRDefault="006D0FDA" w:rsidP="007E3E93">
      <w:pPr>
        <w:widowControl w:val="0"/>
        <w:autoSpaceDE w:val="0"/>
        <w:spacing w:after="60" w:line="276" w:lineRule="auto"/>
        <w:jc w:val="both"/>
        <w:rPr>
          <w:rFonts w:ascii="Arial Narrow" w:hAnsi="Arial Narrow"/>
        </w:rPr>
      </w:pPr>
      <w:r w:rsidRPr="00AD700D">
        <w:rPr>
          <w:rFonts w:ascii="Arial Narrow" w:hAnsi="Arial Narrow"/>
        </w:rPr>
        <w:t>c.</w:t>
      </w:r>
      <w:r w:rsidR="00353DCC" w:rsidRPr="00AD700D">
        <w:rPr>
          <w:rFonts w:ascii="Arial Narrow" w:hAnsi="Arial Narrow"/>
        </w:rPr>
        <w:t>4. Le sous-détail des prix et/ou la décomposition des</w:t>
      </w:r>
      <w:r w:rsidR="006B6860" w:rsidRPr="00AD700D">
        <w:rPr>
          <w:rFonts w:ascii="Arial Narrow" w:hAnsi="Arial Narrow"/>
        </w:rPr>
        <w:t xml:space="preserve"> </w:t>
      </w:r>
      <w:r w:rsidR="00353DCC" w:rsidRPr="00AD700D">
        <w:rPr>
          <w:rFonts w:ascii="Arial Narrow" w:hAnsi="Arial Narrow"/>
        </w:rPr>
        <w:t>prix</w:t>
      </w:r>
      <w:r w:rsidR="006B6860" w:rsidRPr="00AD700D">
        <w:rPr>
          <w:rFonts w:ascii="Arial Narrow" w:hAnsi="Arial Narrow"/>
        </w:rPr>
        <w:t xml:space="preserve"> </w:t>
      </w:r>
      <w:r w:rsidR="00353DCC" w:rsidRPr="00AD700D">
        <w:rPr>
          <w:rFonts w:ascii="Arial Narrow" w:hAnsi="Arial Narrow"/>
        </w:rPr>
        <w:t>forfaitaires</w:t>
      </w:r>
      <w:r w:rsidR="00DD49D0" w:rsidRPr="00AD700D">
        <w:rPr>
          <w:rFonts w:ascii="Arial Narrow" w:hAnsi="Arial Narrow"/>
        </w:rPr>
        <w:t xml:space="preserve"> </w:t>
      </w:r>
      <w:r w:rsidR="00353DCC" w:rsidRPr="00AD700D">
        <w:rPr>
          <w:rFonts w:ascii="Arial Narrow" w:hAnsi="Arial Narrow"/>
        </w:rPr>
        <w:t>;</w:t>
      </w:r>
    </w:p>
    <w:p w14:paraId="726C509E" w14:textId="77777777" w:rsidR="00273DD0" w:rsidRPr="00AD700D" w:rsidRDefault="006D0FDA" w:rsidP="007E3E93">
      <w:pPr>
        <w:widowControl w:val="0"/>
        <w:autoSpaceDE w:val="0"/>
        <w:spacing w:after="60" w:line="276" w:lineRule="auto"/>
        <w:jc w:val="both"/>
        <w:rPr>
          <w:rFonts w:ascii="Arial Narrow" w:hAnsi="Arial Narrow"/>
        </w:rPr>
      </w:pPr>
      <w:r w:rsidRPr="00AD700D">
        <w:rPr>
          <w:rFonts w:ascii="Arial Narrow" w:hAnsi="Arial Narrow"/>
        </w:rPr>
        <w:t>c.</w:t>
      </w:r>
      <w:r w:rsidR="00353DCC" w:rsidRPr="00AD700D">
        <w:rPr>
          <w:rFonts w:ascii="Arial Narrow" w:hAnsi="Arial Narrow"/>
        </w:rPr>
        <w:t xml:space="preserve">5. </w:t>
      </w:r>
      <w:bookmarkStart w:id="79" w:name="_Hlk159243591"/>
      <w:r w:rsidR="00353DCC" w:rsidRPr="00AD700D">
        <w:rPr>
          <w:rFonts w:ascii="Arial Narrow" w:hAnsi="Arial Narrow"/>
        </w:rPr>
        <w:t>L’échéancier prévisionnel de paiements</w:t>
      </w:r>
      <w:r w:rsidR="0095669C" w:rsidRPr="00AD700D">
        <w:rPr>
          <w:rFonts w:ascii="Arial Narrow" w:hAnsi="Arial Narrow"/>
        </w:rPr>
        <w:t>,</w:t>
      </w:r>
      <w:r w:rsidR="00353DCC" w:rsidRPr="00AD700D">
        <w:rPr>
          <w:rFonts w:ascii="Arial Narrow" w:hAnsi="Arial Narrow"/>
        </w:rPr>
        <w:t xml:space="preserve"> le cas échéant</w:t>
      </w:r>
      <w:bookmarkEnd w:id="79"/>
      <w:r w:rsidR="00353DCC" w:rsidRPr="00AD700D">
        <w:rPr>
          <w:rFonts w:ascii="Arial Narrow" w:hAnsi="Arial Narrow"/>
        </w:rPr>
        <w:t>.</w:t>
      </w:r>
    </w:p>
    <w:p w14:paraId="405DA8D9" w14:textId="13B919C5"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spacing w:val="1"/>
        </w:rPr>
        <w:t>Le</w:t>
      </w:r>
      <w:r w:rsidRPr="00AD700D">
        <w:rPr>
          <w:rFonts w:ascii="Arial Narrow" w:hAnsi="Arial Narrow"/>
        </w:rPr>
        <w:t xml:space="preserve">s </w:t>
      </w:r>
      <w:r w:rsidRPr="00AD700D">
        <w:rPr>
          <w:rFonts w:ascii="Arial Narrow" w:hAnsi="Arial Narrow"/>
          <w:spacing w:val="1"/>
        </w:rPr>
        <w:t>soumissionnaire</w:t>
      </w:r>
      <w:r w:rsidRPr="00AD700D">
        <w:rPr>
          <w:rFonts w:ascii="Arial Narrow" w:hAnsi="Arial Narrow"/>
        </w:rPr>
        <w:t xml:space="preserve">s </w:t>
      </w:r>
      <w:r w:rsidRPr="00AD700D">
        <w:rPr>
          <w:rFonts w:ascii="Arial Narrow" w:hAnsi="Arial Narrow"/>
          <w:spacing w:val="1"/>
        </w:rPr>
        <w:t>utiliseron</w:t>
      </w:r>
      <w:r w:rsidRPr="00AD700D">
        <w:rPr>
          <w:rFonts w:ascii="Arial Narrow" w:hAnsi="Arial Narrow"/>
        </w:rPr>
        <w:t xml:space="preserve">t à </w:t>
      </w:r>
      <w:r w:rsidRPr="00AD700D">
        <w:rPr>
          <w:rFonts w:ascii="Arial Narrow" w:hAnsi="Arial Narrow"/>
          <w:spacing w:val="1"/>
        </w:rPr>
        <w:t>ce</w:t>
      </w:r>
      <w:r w:rsidRPr="00AD700D">
        <w:rPr>
          <w:rFonts w:ascii="Arial Narrow" w:hAnsi="Arial Narrow"/>
        </w:rPr>
        <w:t xml:space="preserve">t </w:t>
      </w:r>
      <w:r w:rsidRPr="00AD700D">
        <w:rPr>
          <w:rFonts w:ascii="Arial Narrow" w:hAnsi="Arial Narrow"/>
          <w:spacing w:val="1"/>
        </w:rPr>
        <w:t>effe</w:t>
      </w:r>
      <w:r w:rsidRPr="00AD700D">
        <w:rPr>
          <w:rFonts w:ascii="Arial Narrow" w:hAnsi="Arial Narrow"/>
        </w:rPr>
        <w:t xml:space="preserve">t </w:t>
      </w:r>
      <w:r w:rsidRPr="00AD700D">
        <w:rPr>
          <w:rFonts w:ascii="Arial Narrow" w:hAnsi="Arial Narrow"/>
          <w:spacing w:val="1"/>
        </w:rPr>
        <w:t xml:space="preserve">les </w:t>
      </w:r>
      <w:r w:rsidRPr="00AD700D">
        <w:rPr>
          <w:rFonts w:ascii="Arial Narrow" w:hAnsi="Arial Narrow"/>
        </w:rPr>
        <w:t>pièces et modèles</w:t>
      </w:r>
      <w:r w:rsidR="006B6860" w:rsidRPr="00AD700D">
        <w:rPr>
          <w:rFonts w:ascii="Arial Narrow" w:hAnsi="Arial Narrow"/>
        </w:rPr>
        <w:t xml:space="preserve"> </w:t>
      </w:r>
      <w:r w:rsidR="00407794" w:rsidRPr="00AD700D">
        <w:rPr>
          <w:rFonts w:ascii="Arial Narrow" w:hAnsi="Arial Narrow"/>
        </w:rPr>
        <w:t>ou formulaires types</w:t>
      </w:r>
      <w:r w:rsidRPr="00AD700D">
        <w:rPr>
          <w:rFonts w:ascii="Arial Narrow" w:hAnsi="Arial Narrow"/>
        </w:rPr>
        <w:t xml:space="preserve"> prévus dans le Dossier </w:t>
      </w:r>
      <w:r w:rsidR="00452E83">
        <w:rPr>
          <w:rFonts w:ascii="Arial Narrow" w:hAnsi="Arial Narrow"/>
        </w:rPr>
        <w:t>de consultation</w:t>
      </w:r>
      <w:r w:rsidRPr="00AD700D">
        <w:rPr>
          <w:rFonts w:ascii="Arial Narrow" w:hAnsi="Arial Narrow"/>
        </w:rPr>
        <w:t>, sous</w:t>
      </w:r>
      <w:r w:rsidR="00764A83" w:rsidRPr="00AD700D">
        <w:rPr>
          <w:rFonts w:ascii="Arial Narrow" w:hAnsi="Arial Narrow"/>
        </w:rPr>
        <w:t xml:space="preserve"> réserve des dispositions de l’a</w:t>
      </w:r>
      <w:r w:rsidRPr="00AD700D">
        <w:rPr>
          <w:rFonts w:ascii="Arial Narrow" w:hAnsi="Arial Narrow"/>
        </w:rPr>
        <w:t xml:space="preserve">rticle </w:t>
      </w:r>
      <w:r w:rsidRPr="00AD700D">
        <w:rPr>
          <w:rFonts w:ascii="Arial Narrow" w:hAnsi="Arial Narrow"/>
          <w:spacing w:val="5"/>
        </w:rPr>
        <w:t>17.</w:t>
      </w:r>
      <w:r w:rsidRPr="00AD700D">
        <w:rPr>
          <w:rFonts w:ascii="Arial Narrow" w:hAnsi="Arial Narrow"/>
        </w:rPr>
        <w:t xml:space="preserve">2 </w:t>
      </w:r>
      <w:r w:rsidRPr="00AD700D">
        <w:rPr>
          <w:rFonts w:ascii="Arial Narrow" w:hAnsi="Arial Narrow"/>
          <w:spacing w:val="5"/>
        </w:rPr>
        <w:t>d</w:t>
      </w:r>
      <w:r w:rsidRPr="00AD700D">
        <w:rPr>
          <w:rFonts w:ascii="Arial Narrow" w:hAnsi="Arial Narrow"/>
        </w:rPr>
        <w:t xml:space="preserve">u </w:t>
      </w:r>
      <w:r w:rsidR="00452E83">
        <w:rPr>
          <w:rFonts w:ascii="Arial Narrow" w:hAnsi="Arial Narrow"/>
          <w:spacing w:val="5"/>
        </w:rPr>
        <w:t>RG</w:t>
      </w:r>
      <w:r w:rsidR="009A5239">
        <w:rPr>
          <w:rFonts w:ascii="Arial Narrow" w:hAnsi="Arial Narrow"/>
          <w:spacing w:val="5"/>
        </w:rPr>
        <w:t>AO</w:t>
      </w:r>
      <w:r w:rsidRPr="00AD700D">
        <w:rPr>
          <w:rFonts w:ascii="Arial Narrow" w:hAnsi="Arial Narrow"/>
        </w:rPr>
        <w:t xml:space="preserve"> </w:t>
      </w:r>
      <w:r w:rsidRPr="00AD700D">
        <w:rPr>
          <w:rFonts w:ascii="Arial Narrow" w:hAnsi="Arial Narrow"/>
          <w:spacing w:val="5"/>
        </w:rPr>
        <w:t>concernan</w:t>
      </w:r>
      <w:r w:rsidRPr="00AD700D">
        <w:rPr>
          <w:rFonts w:ascii="Arial Narrow" w:hAnsi="Arial Narrow"/>
        </w:rPr>
        <w:t xml:space="preserve">t </w:t>
      </w:r>
      <w:r w:rsidRPr="00AD700D">
        <w:rPr>
          <w:rFonts w:ascii="Arial Narrow" w:hAnsi="Arial Narrow"/>
          <w:spacing w:val="5"/>
        </w:rPr>
        <w:t>le</w:t>
      </w:r>
      <w:r w:rsidRPr="00AD700D">
        <w:rPr>
          <w:rFonts w:ascii="Arial Narrow" w:hAnsi="Arial Narrow"/>
        </w:rPr>
        <w:t xml:space="preserve">s </w:t>
      </w:r>
      <w:r w:rsidRPr="00AD700D">
        <w:rPr>
          <w:rFonts w:ascii="Arial Narrow" w:hAnsi="Arial Narrow"/>
          <w:spacing w:val="5"/>
        </w:rPr>
        <w:t>autre</w:t>
      </w:r>
      <w:r w:rsidRPr="00AD700D">
        <w:rPr>
          <w:rFonts w:ascii="Arial Narrow" w:hAnsi="Arial Narrow"/>
        </w:rPr>
        <w:t xml:space="preserve">s </w:t>
      </w:r>
      <w:r w:rsidRPr="00AD700D">
        <w:rPr>
          <w:rFonts w:ascii="Arial Narrow" w:hAnsi="Arial Narrow"/>
          <w:spacing w:val="5"/>
        </w:rPr>
        <w:t xml:space="preserve">formes </w:t>
      </w:r>
      <w:r w:rsidRPr="00AD700D">
        <w:rPr>
          <w:rFonts w:ascii="Arial Narrow" w:hAnsi="Arial Narrow"/>
        </w:rPr>
        <w:t>possibles</w:t>
      </w:r>
      <w:r w:rsidR="006B6860" w:rsidRPr="00AD700D">
        <w:rPr>
          <w:rFonts w:ascii="Arial Narrow" w:hAnsi="Arial Narrow"/>
        </w:rPr>
        <w:t xml:space="preserve"> </w:t>
      </w:r>
      <w:r w:rsidRPr="00AD700D">
        <w:rPr>
          <w:rFonts w:ascii="Arial Narrow" w:hAnsi="Arial Narrow"/>
        </w:rPr>
        <w:t>de</w:t>
      </w:r>
      <w:r w:rsidR="006B6860" w:rsidRPr="00AD700D">
        <w:rPr>
          <w:rFonts w:ascii="Arial Narrow" w:hAnsi="Arial Narrow"/>
        </w:rPr>
        <w:t xml:space="preserve"> </w:t>
      </w:r>
      <w:r w:rsidRPr="00AD700D">
        <w:rPr>
          <w:rFonts w:ascii="Arial Narrow" w:hAnsi="Arial Narrow"/>
        </w:rPr>
        <w:t>Caution</w:t>
      </w:r>
      <w:r w:rsidR="00975494" w:rsidRPr="00AD700D">
        <w:rPr>
          <w:rFonts w:ascii="Arial Narrow" w:hAnsi="Arial Narrow"/>
        </w:rPr>
        <w:t xml:space="preserve">nement </w:t>
      </w:r>
      <w:r w:rsidRPr="00AD700D">
        <w:rPr>
          <w:rFonts w:ascii="Arial Narrow" w:hAnsi="Arial Narrow"/>
        </w:rPr>
        <w:t>de</w:t>
      </w:r>
      <w:r w:rsidR="006B6860" w:rsidRPr="00AD700D">
        <w:rPr>
          <w:rFonts w:ascii="Arial Narrow" w:hAnsi="Arial Narrow"/>
        </w:rPr>
        <w:t xml:space="preserve"> </w:t>
      </w:r>
      <w:r w:rsidRPr="00AD700D">
        <w:rPr>
          <w:rFonts w:ascii="Arial Narrow" w:hAnsi="Arial Narrow"/>
        </w:rPr>
        <w:t>Soumission.</w:t>
      </w:r>
      <w:r w:rsidR="009A5239">
        <w:rPr>
          <w:rFonts w:ascii="Arial Narrow" w:hAnsi="Arial Narrow"/>
        </w:rPr>
        <w:t xml:space="preserve"> </w:t>
      </w:r>
    </w:p>
    <w:p w14:paraId="1E6033D1" w14:textId="0AC14C5C" w:rsidR="00A0296A" w:rsidRPr="00AD700D" w:rsidRDefault="00A0296A" w:rsidP="007E3E93">
      <w:pPr>
        <w:spacing w:after="60" w:line="276" w:lineRule="auto"/>
        <w:jc w:val="both"/>
        <w:rPr>
          <w:rFonts w:ascii="Arial Narrow" w:hAnsi="Arial Narrow"/>
        </w:rPr>
      </w:pPr>
      <w:r w:rsidRPr="00AD700D">
        <w:rPr>
          <w:rFonts w:ascii="Arial Narrow" w:hAnsi="Arial Narrow"/>
        </w:rPr>
        <w:t xml:space="preserve">13.2. Le </w:t>
      </w:r>
      <w:r w:rsidR="00452E83">
        <w:rPr>
          <w:rFonts w:ascii="Arial Narrow" w:hAnsi="Arial Narrow"/>
        </w:rPr>
        <w:t>RP</w:t>
      </w:r>
      <w:r w:rsidR="009A5239">
        <w:rPr>
          <w:rFonts w:ascii="Arial Narrow" w:hAnsi="Arial Narrow"/>
        </w:rPr>
        <w:t>AO</w:t>
      </w:r>
      <w:r w:rsidRPr="00AD700D">
        <w:rPr>
          <w:rFonts w:ascii="Arial Narrow" w:hAnsi="Arial Narrow"/>
        </w:rPr>
        <w:t xml:space="preserve"> indique combien de temps les propositions doivent demeurer valides à compter de la date de soumission. Pendant cette période, les soumissionnaires doivent garder à disposition le personnel spécialisé proposé pour la mission. Le Maître d’Ouvrage fait tout son possible pour mener à bien les négociations dans ces délais. Si celui-ci souhaite prolonger la durée de validité des propositions, les Candidats qui n’y consentent pas sont en droit de refuser une telle prolongation</w:t>
      </w:r>
      <w:r w:rsidR="00030F36" w:rsidRPr="00AD700D">
        <w:rPr>
          <w:rFonts w:ascii="Arial Narrow" w:hAnsi="Arial Narrow"/>
        </w:rPr>
        <w:t>.</w:t>
      </w:r>
    </w:p>
    <w:p w14:paraId="3A2448D1" w14:textId="38BE8A67" w:rsidR="00273DD0" w:rsidRPr="00AD700D" w:rsidRDefault="00353DCC" w:rsidP="007E3E93">
      <w:pPr>
        <w:pStyle w:val="RGAOarticles"/>
        <w:spacing w:line="276" w:lineRule="auto"/>
        <w:rPr>
          <w:rFonts w:ascii="Arial Narrow" w:hAnsi="Arial Narrow"/>
        </w:rPr>
      </w:pPr>
      <w:bookmarkStart w:id="80" w:name="_Toc530307920"/>
      <w:bookmarkStart w:id="81" w:name="_Toc97557041"/>
      <w:bookmarkStart w:id="82" w:name="_Toc163062708"/>
      <w:r w:rsidRPr="00AD700D">
        <w:rPr>
          <w:rFonts w:ascii="Arial Narrow" w:hAnsi="Arial Narrow"/>
        </w:rPr>
        <w:t>Montant</w:t>
      </w:r>
      <w:r w:rsidR="008A7AA5" w:rsidRPr="00AD700D">
        <w:rPr>
          <w:rFonts w:ascii="Arial Narrow" w:hAnsi="Arial Narrow"/>
        </w:rPr>
        <w:t xml:space="preserve"> </w:t>
      </w:r>
      <w:r w:rsidRPr="00AD700D">
        <w:rPr>
          <w:rFonts w:ascii="Arial Narrow" w:hAnsi="Arial Narrow"/>
        </w:rPr>
        <w:t>de</w:t>
      </w:r>
      <w:r w:rsidR="008A7AA5" w:rsidRPr="00AD700D">
        <w:rPr>
          <w:rFonts w:ascii="Arial Narrow" w:hAnsi="Arial Narrow"/>
        </w:rPr>
        <w:t xml:space="preserve"> </w:t>
      </w:r>
      <w:r w:rsidRPr="00AD700D">
        <w:rPr>
          <w:rFonts w:ascii="Arial Narrow" w:hAnsi="Arial Narrow"/>
        </w:rPr>
        <w:t>l’offre</w:t>
      </w:r>
      <w:bookmarkEnd w:id="80"/>
      <w:bookmarkEnd w:id="81"/>
      <w:bookmarkEnd w:id="82"/>
    </w:p>
    <w:p w14:paraId="1D0A4B3A" w14:textId="404A3C5E"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14.1. </w:t>
      </w:r>
      <w:bookmarkStart w:id="83" w:name="_Hlk159243872"/>
      <w:r w:rsidRPr="00AD700D">
        <w:rPr>
          <w:rFonts w:ascii="Arial Narrow" w:hAnsi="Arial Narrow"/>
          <w:spacing w:val="2"/>
        </w:rPr>
        <w:t>Sau</w:t>
      </w:r>
      <w:r w:rsidRPr="00AD700D">
        <w:rPr>
          <w:rFonts w:ascii="Arial Narrow" w:hAnsi="Arial Narrow"/>
        </w:rPr>
        <w:t xml:space="preserve">f </w:t>
      </w:r>
      <w:r w:rsidRPr="00AD700D">
        <w:rPr>
          <w:rFonts w:ascii="Arial Narrow" w:hAnsi="Arial Narrow"/>
          <w:spacing w:val="2"/>
        </w:rPr>
        <w:t>indicatio</w:t>
      </w:r>
      <w:r w:rsidRPr="00AD700D">
        <w:rPr>
          <w:rFonts w:ascii="Arial Narrow" w:hAnsi="Arial Narrow"/>
        </w:rPr>
        <w:t xml:space="preserve">n </w:t>
      </w:r>
      <w:r w:rsidRPr="00AD700D">
        <w:rPr>
          <w:rFonts w:ascii="Arial Narrow" w:hAnsi="Arial Narrow"/>
          <w:spacing w:val="2"/>
        </w:rPr>
        <w:t>contrair</w:t>
      </w:r>
      <w:r w:rsidRPr="00AD700D">
        <w:rPr>
          <w:rFonts w:ascii="Arial Narrow" w:hAnsi="Arial Narrow"/>
        </w:rPr>
        <w:t xml:space="preserve">e </w:t>
      </w:r>
      <w:r w:rsidRPr="00AD700D">
        <w:rPr>
          <w:rFonts w:ascii="Arial Narrow" w:hAnsi="Arial Narrow"/>
          <w:spacing w:val="2"/>
        </w:rPr>
        <w:t>figuran</w:t>
      </w:r>
      <w:r w:rsidRPr="00AD700D">
        <w:rPr>
          <w:rFonts w:ascii="Arial Narrow" w:hAnsi="Arial Narrow"/>
        </w:rPr>
        <w:t xml:space="preserve">t </w:t>
      </w:r>
      <w:r w:rsidRPr="00AD700D">
        <w:rPr>
          <w:rFonts w:ascii="Arial Narrow" w:hAnsi="Arial Narrow"/>
          <w:spacing w:val="2"/>
        </w:rPr>
        <w:t>dan</w:t>
      </w:r>
      <w:r w:rsidRPr="00AD700D">
        <w:rPr>
          <w:rFonts w:ascii="Arial Narrow" w:hAnsi="Arial Narrow"/>
        </w:rPr>
        <w:t xml:space="preserve">s </w:t>
      </w:r>
      <w:r w:rsidRPr="00AD700D">
        <w:rPr>
          <w:rFonts w:ascii="Arial Narrow" w:hAnsi="Arial Narrow"/>
          <w:spacing w:val="2"/>
        </w:rPr>
        <w:t xml:space="preserve">le </w:t>
      </w:r>
      <w:r w:rsidRPr="00AD700D">
        <w:rPr>
          <w:rFonts w:ascii="Arial Narrow" w:hAnsi="Arial Narrow"/>
          <w:spacing w:val="5"/>
        </w:rPr>
        <w:t>Dossie</w:t>
      </w:r>
      <w:r w:rsidRPr="00AD700D">
        <w:rPr>
          <w:rFonts w:ascii="Arial Narrow" w:hAnsi="Arial Narrow"/>
        </w:rPr>
        <w:t xml:space="preserve">r </w:t>
      </w:r>
      <w:r w:rsidR="00452E83">
        <w:rPr>
          <w:rFonts w:ascii="Arial Narrow" w:hAnsi="Arial Narrow"/>
          <w:spacing w:val="5"/>
        </w:rPr>
        <w:t>de consultation</w:t>
      </w:r>
      <w:r w:rsidRPr="00AD700D">
        <w:rPr>
          <w:rFonts w:ascii="Arial Narrow" w:hAnsi="Arial Narrow"/>
        </w:rPr>
        <w:t xml:space="preserve">, </w:t>
      </w:r>
      <w:r w:rsidRPr="00AD700D">
        <w:rPr>
          <w:rFonts w:ascii="Arial Narrow" w:hAnsi="Arial Narrow"/>
          <w:spacing w:val="5"/>
        </w:rPr>
        <w:t>l</w:t>
      </w:r>
      <w:r w:rsidRPr="00AD700D">
        <w:rPr>
          <w:rFonts w:ascii="Arial Narrow" w:hAnsi="Arial Narrow"/>
        </w:rPr>
        <w:t xml:space="preserve">e </w:t>
      </w:r>
      <w:r w:rsidRPr="00AD700D">
        <w:rPr>
          <w:rFonts w:ascii="Arial Narrow" w:hAnsi="Arial Narrow"/>
          <w:spacing w:val="5"/>
        </w:rPr>
        <w:t>montan</w:t>
      </w:r>
      <w:r w:rsidRPr="00AD700D">
        <w:rPr>
          <w:rFonts w:ascii="Arial Narrow" w:hAnsi="Arial Narrow"/>
        </w:rPr>
        <w:t xml:space="preserve">t </w:t>
      </w:r>
      <w:r w:rsidRPr="00AD700D">
        <w:rPr>
          <w:rFonts w:ascii="Arial Narrow" w:hAnsi="Arial Narrow"/>
          <w:spacing w:val="5"/>
        </w:rPr>
        <w:t>du march</w:t>
      </w:r>
      <w:r w:rsidRPr="00AD700D">
        <w:rPr>
          <w:rFonts w:ascii="Arial Narrow" w:hAnsi="Arial Narrow"/>
        </w:rPr>
        <w:t xml:space="preserve">é </w:t>
      </w:r>
      <w:r w:rsidRPr="00AD700D">
        <w:rPr>
          <w:rFonts w:ascii="Arial Narrow" w:hAnsi="Arial Narrow"/>
          <w:spacing w:val="5"/>
        </w:rPr>
        <w:t>couvrir</w:t>
      </w:r>
      <w:r w:rsidRPr="00AD700D">
        <w:rPr>
          <w:rFonts w:ascii="Arial Narrow" w:hAnsi="Arial Narrow"/>
        </w:rPr>
        <w:t xml:space="preserve">a </w:t>
      </w:r>
      <w:r w:rsidRPr="00AD700D">
        <w:rPr>
          <w:rFonts w:ascii="Arial Narrow" w:hAnsi="Arial Narrow"/>
          <w:spacing w:val="5"/>
        </w:rPr>
        <w:t>l’ensembl</w:t>
      </w:r>
      <w:r w:rsidRPr="00AD700D">
        <w:rPr>
          <w:rFonts w:ascii="Arial Narrow" w:hAnsi="Arial Narrow"/>
        </w:rPr>
        <w:t xml:space="preserve">e </w:t>
      </w:r>
      <w:r w:rsidRPr="00AD700D">
        <w:rPr>
          <w:rFonts w:ascii="Arial Narrow" w:hAnsi="Arial Narrow"/>
          <w:spacing w:val="5"/>
        </w:rPr>
        <w:t>de</w:t>
      </w:r>
      <w:r w:rsidRPr="00AD700D">
        <w:rPr>
          <w:rFonts w:ascii="Arial Narrow" w:hAnsi="Arial Narrow"/>
        </w:rPr>
        <w:t xml:space="preserve">s </w:t>
      </w:r>
      <w:r w:rsidRPr="00AD700D">
        <w:rPr>
          <w:rFonts w:ascii="Arial Narrow" w:hAnsi="Arial Narrow"/>
          <w:spacing w:val="5"/>
        </w:rPr>
        <w:t xml:space="preserve">travaux </w:t>
      </w:r>
      <w:r w:rsidR="00764A83" w:rsidRPr="00AD700D">
        <w:rPr>
          <w:rFonts w:ascii="Arial Narrow" w:hAnsi="Arial Narrow"/>
        </w:rPr>
        <w:t>décrits à l’a</w:t>
      </w:r>
      <w:r w:rsidRPr="00AD700D">
        <w:rPr>
          <w:rFonts w:ascii="Arial Narrow" w:hAnsi="Arial Narrow"/>
        </w:rPr>
        <w:t xml:space="preserve">rticle 1.1 du </w:t>
      </w:r>
      <w:r w:rsidR="00452E83">
        <w:rPr>
          <w:rFonts w:ascii="Arial Narrow" w:hAnsi="Arial Narrow"/>
        </w:rPr>
        <w:t>RP</w:t>
      </w:r>
      <w:r w:rsidR="009A5239">
        <w:rPr>
          <w:rFonts w:ascii="Arial Narrow" w:hAnsi="Arial Narrow"/>
        </w:rPr>
        <w:t>AO</w:t>
      </w:r>
      <w:r w:rsidRPr="00AD700D">
        <w:rPr>
          <w:rFonts w:ascii="Arial Narrow" w:hAnsi="Arial Narrow"/>
        </w:rPr>
        <w:t xml:space="preserve">, sur la base du Bordereau des Prix et du Détail </w:t>
      </w:r>
      <w:r w:rsidRPr="00AD700D">
        <w:rPr>
          <w:rFonts w:ascii="Arial Narrow" w:hAnsi="Arial Narrow"/>
        </w:rPr>
        <w:lastRenderedPageBreak/>
        <w:t>Quantitatif</w:t>
      </w:r>
      <w:r w:rsidR="008A7AA5" w:rsidRPr="00AD700D">
        <w:rPr>
          <w:rFonts w:ascii="Arial Narrow" w:hAnsi="Arial Narrow"/>
        </w:rPr>
        <w:t xml:space="preserve"> </w:t>
      </w:r>
      <w:r w:rsidRPr="00AD700D">
        <w:rPr>
          <w:rFonts w:ascii="Arial Narrow" w:hAnsi="Arial Narrow"/>
        </w:rPr>
        <w:t>et</w:t>
      </w:r>
      <w:r w:rsidR="008A7AA5" w:rsidRPr="00AD700D">
        <w:rPr>
          <w:rFonts w:ascii="Arial Narrow" w:hAnsi="Arial Narrow"/>
        </w:rPr>
        <w:t xml:space="preserve"> </w:t>
      </w:r>
      <w:r w:rsidRPr="00AD700D">
        <w:rPr>
          <w:rFonts w:ascii="Arial Narrow" w:hAnsi="Arial Narrow"/>
        </w:rPr>
        <w:t>Estimatif</w:t>
      </w:r>
      <w:r w:rsidR="00045CDF" w:rsidRPr="00AD700D">
        <w:rPr>
          <w:rFonts w:ascii="Arial Narrow" w:hAnsi="Arial Narrow"/>
        </w:rPr>
        <w:t xml:space="preserve"> chiffrés</w:t>
      </w:r>
      <w:r w:rsidR="00F03C83" w:rsidRPr="00AD700D">
        <w:rPr>
          <w:rFonts w:ascii="Arial Narrow" w:hAnsi="Arial Narrow"/>
        </w:rPr>
        <w:t xml:space="preserve">, ainsi que </w:t>
      </w:r>
      <w:r w:rsidR="00013F41" w:rsidRPr="00AD700D">
        <w:rPr>
          <w:rFonts w:ascii="Arial Narrow" w:hAnsi="Arial Narrow"/>
        </w:rPr>
        <w:t>du sous-détail des prix unitaires et de la décomposition des prix forfaitaires</w:t>
      </w:r>
      <w:r w:rsidR="008A7AA5" w:rsidRPr="00AD700D">
        <w:rPr>
          <w:rFonts w:ascii="Arial Narrow" w:hAnsi="Arial Narrow"/>
        </w:rPr>
        <w:t xml:space="preserve"> </w:t>
      </w:r>
      <w:r w:rsidRPr="00AD700D">
        <w:rPr>
          <w:rFonts w:ascii="Arial Narrow" w:hAnsi="Arial Narrow"/>
        </w:rPr>
        <w:t>présentés</w:t>
      </w:r>
      <w:r w:rsidR="008A7AA5" w:rsidRPr="00AD700D">
        <w:rPr>
          <w:rFonts w:ascii="Arial Narrow" w:hAnsi="Arial Narrow"/>
        </w:rPr>
        <w:t xml:space="preserve"> </w:t>
      </w:r>
      <w:r w:rsidRPr="00AD700D">
        <w:rPr>
          <w:rFonts w:ascii="Arial Narrow" w:hAnsi="Arial Narrow"/>
        </w:rPr>
        <w:t>par le</w:t>
      </w:r>
      <w:r w:rsidR="008A7AA5" w:rsidRPr="00AD700D">
        <w:rPr>
          <w:rFonts w:ascii="Arial Narrow" w:hAnsi="Arial Narrow"/>
        </w:rPr>
        <w:t xml:space="preserve"> </w:t>
      </w:r>
      <w:r w:rsidRPr="00AD700D">
        <w:rPr>
          <w:rFonts w:ascii="Arial Narrow" w:hAnsi="Arial Narrow"/>
        </w:rPr>
        <w:t>soumissionnaire</w:t>
      </w:r>
      <w:r w:rsidR="00C025E6" w:rsidRPr="00AD700D">
        <w:rPr>
          <w:rFonts w:ascii="Arial Narrow" w:hAnsi="Arial Narrow"/>
        </w:rPr>
        <w:t xml:space="preserve"> </w:t>
      </w:r>
      <w:r w:rsidR="00F11ED2" w:rsidRPr="00AD700D">
        <w:rPr>
          <w:rFonts w:ascii="Arial Narrow" w:hAnsi="Arial Narrow"/>
        </w:rPr>
        <w:t>le ca</w:t>
      </w:r>
      <w:r w:rsidR="00C025E6" w:rsidRPr="00AD700D">
        <w:rPr>
          <w:rFonts w:ascii="Arial Narrow" w:hAnsi="Arial Narrow"/>
        </w:rPr>
        <w:t>s échéant</w:t>
      </w:r>
      <w:r w:rsidRPr="00AD700D">
        <w:rPr>
          <w:rFonts w:ascii="Arial Narrow" w:hAnsi="Arial Narrow"/>
        </w:rPr>
        <w:t>.</w:t>
      </w:r>
    </w:p>
    <w:p w14:paraId="2EF4A69F" w14:textId="77777777" w:rsidR="00273DD0" w:rsidRPr="00AD700D" w:rsidRDefault="00353DCC" w:rsidP="007E3E93">
      <w:pPr>
        <w:widowControl w:val="0"/>
        <w:autoSpaceDE w:val="0"/>
        <w:spacing w:after="60" w:line="276" w:lineRule="auto"/>
        <w:jc w:val="both"/>
        <w:rPr>
          <w:rFonts w:ascii="Arial Narrow" w:hAnsi="Arial Narrow"/>
        </w:rPr>
      </w:pPr>
      <w:bookmarkStart w:id="84" w:name="_Hlk159243992"/>
      <w:bookmarkEnd w:id="83"/>
      <w:r w:rsidRPr="00AD700D">
        <w:rPr>
          <w:rFonts w:ascii="Arial Narrow" w:hAnsi="Arial Narrow"/>
        </w:rPr>
        <w:t>14.2. Le</w:t>
      </w:r>
      <w:r w:rsidR="008A7AA5" w:rsidRPr="00AD700D">
        <w:rPr>
          <w:rFonts w:ascii="Arial Narrow" w:hAnsi="Arial Narrow"/>
        </w:rPr>
        <w:t xml:space="preserve"> </w:t>
      </w:r>
      <w:r w:rsidRPr="00AD700D">
        <w:rPr>
          <w:rFonts w:ascii="Arial Narrow" w:hAnsi="Arial Narrow"/>
        </w:rPr>
        <w:t>soumissionnaire</w:t>
      </w:r>
      <w:r w:rsidR="008A7AA5" w:rsidRPr="00AD700D">
        <w:rPr>
          <w:rFonts w:ascii="Arial Narrow" w:hAnsi="Arial Narrow"/>
        </w:rPr>
        <w:t xml:space="preserve"> </w:t>
      </w:r>
      <w:r w:rsidRPr="00AD700D">
        <w:rPr>
          <w:rFonts w:ascii="Arial Narrow" w:hAnsi="Arial Narrow"/>
        </w:rPr>
        <w:t>remplira</w:t>
      </w:r>
      <w:r w:rsidR="008A7AA5" w:rsidRPr="00AD700D">
        <w:rPr>
          <w:rFonts w:ascii="Arial Narrow" w:hAnsi="Arial Narrow"/>
        </w:rPr>
        <w:t xml:space="preserve"> </w:t>
      </w:r>
      <w:r w:rsidRPr="00AD700D">
        <w:rPr>
          <w:rFonts w:ascii="Arial Narrow" w:hAnsi="Arial Narrow"/>
        </w:rPr>
        <w:t>les</w:t>
      </w:r>
      <w:r w:rsidR="008A7AA5" w:rsidRPr="00AD700D">
        <w:rPr>
          <w:rFonts w:ascii="Arial Narrow" w:hAnsi="Arial Narrow"/>
        </w:rPr>
        <w:t xml:space="preserve"> </w:t>
      </w:r>
      <w:r w:rsidRPr="00AD700D">
        <w:rPr>
          <w:rFonts w:ascii="Arial Narrow" w:hAnsi="Arial Narrow"/>
        </w:rPr>
        <w:t>prix</w:t>
      </w:r>
      <w:r w:rsidR="008A7AA5" w:rsidRPr="00AD700D">
        <w:rPr>
          <w:rFonts w:ascii="Arial Narrow" w:hAnsi="Arial Narrow"/>
        </w:rPr>
        <w:t xml:space="preserve"> </w:t>
      </w:r>
      <w:r w:rsidRPr="00AD700D">
        <w:rPr>
          <w:rFonts w:ascii="Arial Narrow" w:hAnsi="Arial Narrow"/>
        </w:rPr>
        <w:t>unitaires et</w:t>
      </w:r>
      <w:r w:rsidR="008A7AA5" w:rsidRPr="00AD700D">
        <w:rPr>
          <w:rFonts w:ascii="Arial Narrow" w:hAnsi="Arial Narrow"/>
        </w:rPr>
        <w:t xml:space="preserve"> </w:t>
      </w:r>
      <w:r w:rsidRPr="00AD700D">
        <w:rPr>
          <w:rFonts w:ascii="Arial Narrow" w:hAnsi="Arial Narrow"/>
        </w:rPr>
        <w:t>totaux</w:t>
      </w:r>
      <w:r w:rsidR="008A7AA5" w:rsidRPr="00AD700D">
        <w:rPr>
          <w:rFonts w:ascii="Arial Narrow" w:hAnsi="Arial Narrow"/>
        </w:rPr>
        <w:t xml:space="preserve"> </w:t>
      </w:r>
      <w:r w:rsidRPr="00AD700D">
        <w:rPr>
          <w:rFonts w:ascii="Arial Narrow" w:hAnsi="Arial Narrow"/>
        </w:rPr>
        <w:t>de</w:t>
      </w:r>
      <w:r w:rsidR="008A7AA5" w:rsidRPr="00AD700D">
        <w:rPr>
          <w:rFonts w:ascii="Arial Narrow" w:hAnsi="Arial Narrow"/>
        </w:rPr>
        <w:t xml:space="preserve"> </w:t>
      </w:r>
      <w:r w:rsidRPr="00AD700D">
        <w:rPr>
          <w:rFonts w:ascii="Arial Narrow" w:hAnsi="Arial Narrow"/>
        </w:rPr>
        <w:t>tous</w:t>
      </w:r>
      <w:r w:rsidR="008A7AA5" w:rsidRPr="00AD700D">
        <w:rPr>
          <w:rFonts w:ascii="Arial Narrow" w:hAnsi="Arial Narrow"/>
        </w:rPr>
        <w:t xml:space="preserve"> </w:t>
      </w:r>
      <w:r w:rsidRPr="00AD700D">
        <w:rPr>
          <w:rFonts w:ascii="Arial Narrow" w:hAnsi="Arial Narrow"/>
        </w:rPr>
        <w:t>les</w:t>
      </w:r>
      <w:r w:rsidR="008A7AA5" w:rsidRPr="00AD700D">
        <w:rPr>
          <w:rFonts w:ascii="Arial Narrow" w:hAnsi="Arial Narrow"/>
        </w:rPr>
        <w:t xml:space="preserve"> </w:t>
      </w:r>
      <w:r w:rsidRPr="00AD700D">
        <w:rPr>
          <w:rFonts w:ascii="Arial Narrow" w:hAnsi="Arial Narrow"/>
        </w:rPr>
        <w:t>postes</w:t>
      </w:r>
      <w:r w:rsidR="008A7AA5" w:rsidRPr="00AD700D">
        <w:rPr>
          <w:rFonts w:ascii="Arial Narrow" w:hAnsi="Arial Narrow"/>
        </w:rPr>
        <w:t xml:space="preserve"> </w:t>
      </w:r>
      <w:r w:rsidRPr="00AD700D">
        <w:rPr>
          <w:rFonts w:ascii="Arial Narrow" w:hAnsi="Arial Narrow"/>
        </w:rPr>
        <w:t>du</w:t>
      </w:r>
      <w:r w:rsidR="008A7AA5" w:rsidRPr="00AD700D">
        <w:rPr>
          <w:rFonts w:ascii="Arial Narrow" w:hAnsi="Arial Narrow"/>
        </w:rPr>
        <w:t xml:space="preserve"> </w:t>
      </w:r>
      <w:r w:rsidRPr="00AD700D">
        <w:rPr>
          <w:rFonts w:ascii="Arial Narrow" w:hAnsi="Arial Narrow"/>
        </w:rPr>
        <w:t>bordereau</w:t>
      </w:r>
      <w:r w:rsidR="008A7AA5" w:rsidRPr="00AD700D">
        <w:rPr>
          <w:rFonts w:ascii="Arial Narrow" w:hAnsi="Arial Narrow"/>
        </w:rPr>
        <w:t xml:space="preserve"> </w:t>
      </w:r>
      <w:r w:rsidRPr="00AD700D">
        <w:rPr>
          <w:rFonts w:ascii="Arial Narrow" w:hAnsi="Arial Narrow"/>
        </w:rPr>
        <w:t>de prix</w:t>
      </w:r>
      <w:r w:rsidR="008A7AA5" w:rsidRPr="00AD700D">
        <w:rPr>
          <w:rFonts w:ascii="Arial Narrow" w:hAnsi="Arial Narrow"/>
        </w:rPr>
        <w:t xml:space="preserve"> </w:t>
      </w:r>
      <w:r w:rsidRPr="00AD700D">
        <w:rPr>
          <w:rFonts w:ascii="Arial Narrow" w:hAnsi="Arial Narrow"/>
        </w:rPr>
        <w:t>et</w:t>
      </w:r>
      <w:r w:rsidR="008A7AA5" w:rsidRPr="00AD700D">
        <w:rPr>
          <w:rFonts w:ascii="Arial Narrow" w:hAnsi="Arial Narrow"/>
        </w:rPr>
        <w:t xml:space="preserve"> </w:t>
      </w:r>
      <w:r w:rsidRPr="00AD700D">
        <w:rPr>
          <w:rFonts w:ascii="Arial Narrow" w:hAnsi="Arial Narrow"/>
        </w:rPr>
        <w:t>du</w:t>
      </w:r>
      <w:r w:rsidR="008A7AA5" w:rsidRPr="00AD700D">
        <w:rPr>
          <w:rFonts w:ascii="Arial Narrow" w:hAnsi="Arial Narrow"/>
        </w:rPr>
        <w:t xml:space="preserve"> </w:t>
      </w:r>
      <w:r w:rsidRPr="00AD700D">
        <w:rPr>
          <w:rFonts w:ascii="Arial Narrow" w:hAnsi="Arial Narrow"/>
        </w:rPr>
        <w:t>Détail</w:t>
      </w:r>
      <w:r w:rsidR="008A7AA5" w:rsidRPr="00AD700D">
        <w:rPr>
          <w:rFonts w:ascii="Arial Narrow" w:hAnsi="Arial Narrow"/>
        </w:rPr>
        <w:t xml:space="preserve"> </w:t>
      </w:r>
      <w:r w:rsidRPr="00AD700D">
        <w:rPr>
          <w:rFonts w:ascii="Arial Narrow" w:hAnsi="Arial Narrow"/>
        </w:rPr>
        <w:t>quantitatif</w:t>
      </w:r>
      <w:r w:rsidR="008A7AA5" w:rsidRPr="00AD700D">
        <w:rPr>
          <w:rFonts w:ascii="Arial Narrow" w:hAnsi="Arial Narrow"/>
        </w:rPr>
        <w:t xml:space="preserve"> </w:t>
      </w:r>
      <w:r w:rsidRPr="00AD700D">
        <w:rPr>
          <w:rFonts w:ascii="Arial Narrow" w:hAnsi="Arial Narrow"/>
        </w:rPr>
        <w:t>et</w:t>
      </w:r>
      <w:r w:rsidR="008A7AA5" w:rsidRPr="00AD700D">
        <w:rPr>
          <w:rFonts w:ascii="Arial Narrow" w:hAnsi="Arial Narrow"/>
        </w:rPr>
        <w:t xml:space="preserve"> </w:t>
      </w:r>
      <w:r w:rsidRPr="00AD700D">
        <w:rPr>
          <w:rFonts w:ascii="Arial Narrow" w:hAnsi="Arial Narrow"/>
        </w:rPr>
        <w:t>estimatif.</w:t>
      </w:r>
    </w:p>
    <w:bookmarkEnd w:id="84"/>
    <w:p w14:paraId="7AA8DE3A" w14:textId="022FB1E3"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14.3. </w:t>
      </w:r>
      <w:bookmarkStart w:id="85" w:name="_Hlk159244150"/>
      <w:r w:rsidRPr="00AD700D">
        <w:rPr>
          <w:rFonts w:ascii="Arial Narrow" w:hAnsi="Arial Narrow"/>
          <w:spacing w:val="5"/>
        </w:rPr>
        <w:t>Sou</w:t>
      </w:r>
      <w:r w:rsidRPr="00AD700D">
        <w:rPr>
          <w:rFonts w:ascii="Arial Narrow" w:hAnsi="Arial Narrow"/>
        </w:rPr>
        <w:t xml:space="preserve">s </w:t>
      </w:r>
      <w:r w:rsidRPr="00AD700D">
        <w:rPr>
          <w:rFonts w:ascii="Arial Narrow" w:hAnsi="Arial Narrow"/>
          <w:spacing w:val="5"/>
        </w:rPr>
        <w:t>réserv</w:t>
      </w:r>
      <w:r w:rsidRPr="00AD700D">
        <w:rPr>
          <w:rFonts w:ascii="Arial Narrow" w:hAnsi="Arial Narrow"/>
        </w:rPr>
        <w:t xml:space="preserve">e </w:t>
      </w:r>
      <w:r w:rsidRPr="00AD700D">
        <w:rPr>
          <w:rFonts w:ascii="Arial Narrow" w:hAnsi="Arial Narrow"/>
          <w:spacing w:val="5"/>
        </w:rPr>
        <w:t>d</w:t>
      </w:r>
      <w:r w:rsidRPr="00AD700D">
        <w:rPr>
          <w:rFonts w:ascii="Arial Narrow" w:hAnsi="Arial Narrow"/>
        </w:rPr>
        <w:t xml:space="preserve">es </w:t>
      </w:r>
      <w:r w:rsidRPr="00AD700D">
        <w:rPr>
          <w:rFonts w:ascii="Arial Narrow" w:hAnsi="Arial Narrow"/>
          <w:spacing w:val="5"/>
        </w:rPr>
        <w:t>disposition</w:t>
      </w:r>
      <w:r w:rsidRPr="00AD700D">
        <w:rPr>
          <w:rFonts w:ascii="Arial Narrow" w:hAnsi="Arial Narrow"/>
        </w:rPr>
        <w:t xml:space="preserve">s </w:t>
      </w:r>
      <w:r w:rsidRPr="00AD700D">
        <w:rPr>
          <w:rFonts w:ascii="Arial Narrow" w:hAnsi="Arial Narrow"/>
          <w:spacing w:val="5"/>
        </w:rPr>
        <w:t xml:space="preserve">contraires </w:t>
      </w:r>
      <w:r w:rsidRPr="00AD700D">
        <w:rPr>
          <w:rFonts w:ascii="Arial Narrow" w:hAnsi="Arial Narrow"/>
        </w:rPr>
        <w:t>prévues</w:t>
      </w:r>
      <w:r w:rsidR="008A7AA5" w:rsidRPr="00AD700D">
        <w:rPr>
          <w:rFonts w:ascii="Arial Narrow" w:hAnsi="Arial Narrow"/>
        </w:rPr>
        <w:t xml:space="preserve"> </w:t>
      </w:r>
      <w:r w:rsidRPr="00AD700D">
        <w:rPr>
          <w:rFonts w:ascii="Arial Narrow" w:hAnsi="Arial Narrow"/>
        </w:rPr>
        <w:t>dans</w:t>
      </w:r>
      <w:r w:rsidR="008A7AA5" w:rsidRPr="00AD700D">
        <w:rPr>
          <w:rFonts w:ascii="Arial Narrow" w:hAnsi="Arial Narrow"/>
        </w:rPr>
        <w:t xml:space="preserve"> </w:t>
      </w:r>
      <w:r w:rsidRPr="00AD700D">
        <w:rPr>
          <w:rFonts w:ascii="Arial Narrow" w:hAnsi="Arial Narrow"/>
        </w:rPr>
        <w:t>le</w:t>
      </w:r>
      <w:r w:rsidR="008A7AA5" w:rsidRPr="00AD700D">
        <w:rPr>
          <w:rFonts w:ascii="Arial Narrow" w:hAnsi="Arial Narrow"/>
        </w:rPr>
        <w:t xml:space="preserve"> </w:t>
      </w:r>
      <w:r w:rsidR="00452E83">
        <w:rPr>
          <w:rFonts w:ascii="Arial Narrow" w:hAnsi="Arial Narrow"/>
        </w:rPr>
        <w:t>RP</w:t>
      </w:r>
      <w:r w:rsidR="009A5239">
        <w:rPr>
          <w:rFonts w:ascii="Arial Narrow" w:hAnsi="Arial Narrow"/>
        </w:rPr>
        <w:t>AO</w:t>
      </w:r>
      <w:r w:rsidR="008A7AA5" w:rsidRPr="00AD700D">
        <w:rPr>
          <w:rFonts w:ascii="Arial Narrow" w:hAnsi="Arial Narrow"/>
        </w:rPr>
        <w:t xml:space="preserve"> </w:t>
      </w:r>
      <w:r w:rsidRPr="00AD700D">
        <w:rPr>
          <w:rFonts w:ascii="Arial Narrow" w:hAnsi="Arial Narrow"/>
        </w:rPr>
        <w:t>et</w:t>
      </w:r>
      <w:r w:rsidR="008A7AA5" w:rsidRPr="00AD700D">
        <w:rPr>
          <w:rFonts w:ascii="Arial Narrow" w:hAnsi="Arial Narrow"/>
        </w:rPr>
        <w:t xml:space="preserve"> </w:t>
      </w:r>
      <w:r w:rsidR="006E566F" w:rsidRPr="00AD700D">
        <w:rPr>
          <w:rFonts w:ascii="Arial Narrow" w:hAnsi="Arial Narrow"/>
        </w:rPr>
        <w:t xml:space="preserve">le </w:t>
      </w:r>
      <w:r w:rsidRPr="00AD700D">
        <w:rPr>
          <w:rFonts w:ascii="Arial Narrow" w:hAnsi="Arial Narrow"/>
        </w:rPr>
        <w:t>CCAP</w:t>
      </w:r>
      <w:bookmarkEnd w:id="85"/>
      <w:r w:rsidRPr="00AD700D">
        <w:rPr>
          <w:rFonts w:ascii="Arial Narrow" w:hAnsi="Arial Narrow"/>
        </w:rPr>
        <w:t>,</w:t>
      </w:r>
      <w:r w:rsidR="008A7AA5" w:rsidRPr="00AD700D">
        <w:rPr>
          <w:rFonts w:ascii="Arial Narrow" w:hAnsi="Arial Narrow"/>
        </w:rPr>
        <w:t xml:space="preserve"> </w:t>
      </w:r>
      <w:r w:rsidRPr="00AD700D">
        <w:rPr>
          <w:rFonts w:ascii="Arial Narrow" w:hAnsi="Arial Narrow"/>
        </w:rPr>
        <w:t>tous</w:t>
      </w:r>
      <w:r w:rsidR="008A7AA5" w:rsidRPr="00AD700D">
        <w:rPr>
          <w:rFonts w:ascii="Arial Narrow" w:hAnsi="Arial Narrow"/>
        </w:rPr>
        <w:t xml:space="preserve"> </w:t>
      </w:r>
      <w:r w:rsidRPr="00AD700D">
        <w:rPr>
          <w:rFonts w:ascii="Arial Narrow" w:hAnsi="Arial Narrow"/>
        </w:rPr>
        <w:t xml:space="preserve">les </w:t>
      </w:r>
      <w:r w:rsidRPr="00AD700D">
        <w:rPr>
          <w:rFonts w:ascii="Arial Narrow" w:hAnsi="Arial Narrow"/>
          <w:spacing w:val="5"/>
        </w:rPr>
        <w:t>droits</w:t>
      </w:r>
      <w:r w:rsidRPr="00AD700D">
        <w:rPr>
          <w:rFonts w:ascii="Arial Narrow" w:hAnsi="Arial Narrow"/>
        </w:rPr>
        <w:t xml:space="preserve">, </w:t>
      </w:r>
      <w:r w:rsidRPr="00AD700D">
        <w:rPr>
          <w:rFonts w:ascii="Arial Narrow" w:hAnsi="Arial Narrow"/>
          <w:spacing w:val="5"/>
        </w:rPr>
        <w:t>impôt</w:t>
      </w:r>
      <w:r w:rsidRPr="00AD700D">
        <w:rPr>
          <w:rFonts w:ascii="Arial Narrow" w:hAnsi="Arial Narrow"/>
        </w:rPr>
        <w:t>s</w:t>
      </w:r>
      <w:r w:rsidR="00843DD8" w:rsidRPr="00AD700D">
        <w:rPr>
          <w:rFonts w:ascii="Arial Narrow" w:hAnsi="Arial Narrow"/>
        </w:rPr>
        <w:t>,</w:t>
      </w:r>
      <w:r w:rsidR="008A7AA5" w:rsidRPr="00AD700D">
        <w:rPr>
          <w:rFonts w:ascii="Arial Narrow" w:hAnsi="Arial Narrow"/>
        </w:rPr>
        <w:t xml:space="preserve"> </w:t>
      </w:r>
      <w:r w:rsidRPr="00AD700D">
        <w:rPr>
          <w:rFonts w:ascii="Arial Narrow" w:hAnsi="Arial Narrow"/>
          <w:spacing w:val="5"/>
        </w:rPr>
        <w:t>taxe</w:t>
      </w:r>
      <w:r w:rsidRPr="00AD700D">
        <w:rPr>
          <w:rFonts w:ascii="Arial Narrow" w:hAnsi="Arial Narrow"/>
        </w:rPr>
        <w:t xml:space="preserve">s </w:t>
      </w:r>
      <w:r w:rsidR="00843DD8" w:rsidRPr="00AD700D">
        <w:rPr>
          <w:rFonts w:ascii="Arial Narrow" w:hAnsi="Arial Narrow"/>
          <w:spacing w:val="5"/>
        </w:rPr>
        <w:t>e</w:t>
      </w:r>
      <w:r w:rsidR="00843DD8" w:rsidRPr="00AD700D">
        <w:rPr>
          <w:rFonts w:ascii="Arial Narrow" w:hAnsi="Arial Narrow"/>
        </w:rPr>
        <w:t>t</w:t>
      </w:r>
      <w:r w:rsidR="00843DD8" w:rsidRPr="00AD700D">
        <w:rPr>
          <w:rFonts w:ascii="Arial Narrow" w:hAnsi="Arial Narrow"/>
          <w:spacing w:val="5"/>
        </w:rPr>
        <w:t xml:space="preserve"> assurances </w:t>
      </w:r>
      <w:r w:rsidRPr="00AD700D">
        <w:rPr>
          <w:rFonts w:ascii="Arial Narrow" w:hAnsi="Arial Narrow"/>
          <w:spacing w:val="5"/>
        </w:rPr>
        <w:t>payable</w:t>
      </w:r>
      <w:r w:rsidRPr="00AD700D">
        <w:rPr>
          <w:rFonts w:ascii="Arial Narrow" w:hAnsi="Arial Narrow"/>
        </w:rPr>
        <w:t>s</w:t>
      </w:r>
      <w:r w:rsidR="008A7AA5" w:rsidRPr="00AD700D">
        <w:rPr>
          <w:rFonts w:ascii="Arial Narrow" w:hAnsi="Arial Narrow"/>
        </w:rPr>
        <w:t xml:space="preserve"> </w:t>
      </w:r>
      <w:r w:rsidRPr="00AD700D">
        <w:rPr>
          <w:rFonts w:ascii="Arial Narrow" w:hAnsi="Arial Narrow"/>
          <w:spacing w:val="5"/>
        </w:rPr>
        <w:t>pa</w:t>
      </w:r>
      <w:r w:rsidRPr="00AD700D">
        <w:rPr>
          <w:rFonts w:ascii="Arial Narrow" w:hAnsi="Arial Narrow"/>
        </w:rPr>
        <w:t xml:space="preserve">r </w:t>
      </w:r>
      <w:r w:rsidRPr="00AD700D">
        <w:rPr>
          <w:rFonts w:ascii="Arial Narrow" w:hAnsi="Arial Narrow"/>
          <w:spacing w:val="5"/>
        </w:rPr>
        <w:t xml:space="preserve">le </w:t>
      </w:r>
      <w:r w:rsidRPr="00AD700D">
        <w:rPr>
          <w:rFonts w:ascii="Arial Narrow" w:hAnsi="Arial Narrow"/>
        </w:rPr>
        <w:t>soumissionnaire</w:t>
      </w:r>
      <w:r w:rsidR="008A7AA5" w:rsidRPr="00AD700D">
        <w:rPr>
          <w:rFonts w:ascii="Arial Narrow" w:hAnsi="Arial Narrow"/>
        </w:rPr>
        <w:t xml:space="preserve"> </w:t>
      </w:r>
      <w:r w:rsidRPr="00AD700D">
        <w:rPr>
          <w:rFonts w:ascii="Arial Narrow" w:hAnsi="Arial Narrow"/>
        </w:rPr>
        <w:t>au</w:t>
      </w:r>
      <w:r w:rsidR="008A7AA5" w:rsidRPr="00AD700D">
        <w:rPr>
          <w:rFonts w:ascii="Arial Narrow" w:hAnsi="Arial Narrow"/>
        </w:rPr>
        <w:t xml:space="preserve"> </w:t>
      </w:r>
      <w:r w:rsidRPr="00AD700D">
        <w:rPr>
          <w:rFonts w:ascii="Arial Narrow" w:hAnsi="Arial Narrow"/>
        </w:rPr>
        <w:t>titre</w:t>
      </w:r>
      <w:r w:rsidR="008A7AA5" w:rsidRPr="00AD700D">
        <w:rPr>
          <w:rFonts w:ascii="Arial Narrow" w:hAnsi="Arial Narrow"/>
        </w:rPr>
        <w:t xml:space="preserve"> </w:t>
      </w:r>
      <w:r w:rsidRPr="00AD700D">
        <w:rPr>
          <w:rFonts w:ascii="Arial Narrow" w:hAnsi="Arial Narrow"/>
        </w:rPr>
        <w:t>du</w:t>
      </w:r>
      <w:r w:rsidR="008A7AA5" w:rsidRPr="00AD700D">
        <w:rPr>
          <w:rFonts w:ascii="Arial Narrow" w:hAnsi="Arial Narrow"/>
        </w:rPr>
        <w:t xml:space="preserve"> </w:t>
      </w:r>
      <w:r w:rsidRPr="00AD700D">
        <w:rPr>
          <w:rFonts w:ascii="Arial Narrow" w:hAnsi="Arial Narrow"/>
        </w:rPr>
        <w:t>futur</w:t>
      </w:r>
      <w:r w:rsidR="008A7AA5" w:rsidRPr="00AD700D">
        <w:rPr>
          <w:rFonts w:ascii="Arial Narrow" w:hAnsi="Arial Narrow"/>
        </w:rPr>
        <w:t xml:space="preserve"> </w:t>
      </w:r>
      <w:r w:rsidRPr="00AD700D">
        <w:rPr>
          <w:rFonts w:ascii="Arial Narrow" w:hAnsi="Arial Narrow"/>
        </w:rPr>
        <w:t>Marché,</w:t>
      </w:r>
      <w:r w:rsidR="008A7AA5" w:rsidRPr="00AD700D">
        <w:rPr>
          <w:rFonts w:ascii="Arial Narrow" w:hAnsi="Arial Narrow"/>
        </w:rPr>
        <w:t xml:space="preserve"> </w:t>
      </w:r>
      <w:r w:rsidRPr="00AD700D">
        <w:rPr>
          <w:rFonts w:ascii="Arial Narrow" w:hAnsi="Arial Narrow"/>
        </w:rPr>
        <w:t>ou</w:t>
      </w:r>
      <w:r w:rsidR="008A7AA5" w:rsidRPr="00AD700D">
        <w:rPr>
          <w:rFonts w:ascii="Arial Narrow" w:hAnsi="Arial Narrow"/>
        </w:rPr>
        <w:t xml:space="preserve"> </w:t>
      </w:r>
      <w:r w:rsidRPr="00AD700D">
        <w:rPr>
          <w:rFonts w:ascii="Arial Narrow" w:hAnsi="Arial Narrow"/>
        </w:rPr>
        <w:t>à tout</w:t>
      </w:r>
      <w:r w:rsidR="008A7AA5" w:rsidRPr="00AD700D">
        <w:rPr>
          <w:rFonts w:ascii="Arial Narrow" w:hAnsi="Arial Narrow"/>
        </w:rPr>
        <w:t xml:space="preserve"> </w:t>
      </w:r>
      <w:r w:rsidRPr="00AD700D">
        <w:rPr>
          <w:rFonts w:ascii="Arial Narrow" w:hAnsi="Arial Narrow"/>
        </w:rPr>
        <w:t>autre</w:t>
      </w:r>
      <w:r w:rsidR="008A7AA5" w:rsidRPr="00AD700D">
        <w:rPr>
          <w:rFonts w:ascii="Arial Narrow" w:hAnsi="Arial Narrow"/>
        </w:rPr>
        <w:t xml:space="preserve"> </w:t>
      </w:r>
      <w:r w:rsidRPr="00AD700D">
        <w:rPr>
          <w:rFonts w:ascii="Arial Narrow" w:hAnsi="Arial Narrow"/>
        </w:rPr>
        <w:t>titre,</w:t>
      </w:r>
      <w:r w:rsidR="008A7AA5" w:rsidRPr="00AD700D">
        <w:rPr>
          <w:rFonts w:ascii="Arial Narrow" w:hAnsi="Arial Narrow"/>
        </w:rPr>
        <w:t xml:space="preserve"> </w:t>
      </w:r>
      <w:r w:rsidRPr="00AD700D">
        <w:rPr>
          <w:rFonts w:ascii="Arial Narrow" w:hAnsi="Arial Narrow"/>
        </w:rPr>
        <w:t>trente</w:t>
      </w:r>
      <w:r w:rsidR="008A7AA5" w:rsidRPr="00AD700D">
        <w:rPr>
          <w:rFonts w:ascii="Arial Narrow" w:hAnsi="Arial Narrow"/>
        </w:rPr>
        <w:t xml:space="preserve"> </w:t>
      </w:r>
      <w:r w:rsidRPr="00AD700D">
        <w:rPr>
          <w:rFonts w:ascii="Arial Narrow" w:hAnsi="Arial Narrow"/>
        </w:rPr>
        <w:t>(30)</w:t>
      </w:r>
      <w:r w:rsidR="008A7AA5" w:rsidRPr="00AD700D">
        <w:rPr>
          <w:rFonts w:ascii="Arial Narrow" w:hAnsi="Arial Narrow"/>
        </w:rPr>
        <w:t xml:space="preserve"> </w:t>
      </w:r>
      <w:r w:rsidRPr="00AD700D">
        <w:rPr>
          <w:rFonts w:ascii="Arial Narrow" w:hAnsi="Arial Narrow"/>
        </w:rPr>
        <w:t>jours</w:t>
      </w:r>
      <w:r w:rsidR="008A7AA5" w:rsidRPr="00AD700D">
        <w:rPr>
          <w:rFonts w:ascii="Arial Narrow" w:hAnsi="Arial Narrow"/>
        </w:rPr>
        <w:t xml:space="preserve"> </w:t>
      </w:r>
      <w:r w:rsidRPr="00AD700D">
        <w:rPr>
          <w:rFonts w:ascii="Arial Narrow" w:hAnsi="Arial Narrow"/>
        </w:rPr>
        <w:t>avant</w:t>
      </w:r>
      <w:r w:rsidR="008A7AA5" w:rsidRPr="00AD700D">
        <w:rPr>
          <w:rFonts w:ascii="Arial Narrow" w:hAnsi="Arial Narrow"/>
        </w:rPr>
        <w:t xml:space="preserve"> </w:t>
      </w:r>
      <w:r w:rsidRPr="00AD700D">
        <w:rPr>
          <w:rFonts w:ascii="Arial Narrow" w:hAnsi="Arial Narrow"/>
        </w:rPr>
        <w:t>la</w:t>
      </w:r>
      <w:r w:rsidR="008A7AA5" w:rsidRPr="00AD700D">
        <w:rPr>
          <w:rFonts w:ascii="Arial Narrow" w:hAnsi="Arial Narrow"/>
        </w:rPr>
        <w:t xml:space="preserve"> </w:t>
      </w:r>
      <w:r w:rsidRPr="00AD700D">
        <w:rPr>
          <w:rFonts w:ascii="Arial Narrow" w:hAnsi="Arial Narrow"/>
        </w:rPr>
        <w:t>date limite</w:t>
      </w:r>
      <w:r w:rsidR="008A7AA5" w:rsidRPr="00AD700D">
        <w:rPr>
          <w:rFonts w:ascii="Arial Narrow" w:hAnsi="Arial Narrow"/>
        </w:rPr>
        <w:t xml:space="preserve"> </w:t>
      </w:r>
      <w:r w:rsidRPr="00AD700D">
        <w:rPr>
          <w:rFonts w:ascii="Arial Narrow" w:hAnsi="Arial Narrow"/>
        </w:rPr>
        <w:t>de</w:t>
      </w:r>
      <w:r w:rsidR="008A7AA5" w:rsidRPr="00AD700D">
        <w:rPr>
          <w:rFonts w:ascii="Arial Narrow" w:hAnsi="Arial Narrow"/>
        </w:rPr>
        <w:t xml:space="preserve"> </w:t>
      </w:r>
      <w:r w:rsidRPr="00AD700D">
        <w:rPr>
          <w:rFonts w:ascii="Arial Narrow" w:hAnsi="Arial Narrow"/>
        </w:rPr>
        <w:t>dépôt</w:t>
      </w:r>
      <w:r w:rsidR="008A7AA5" w:rsidRPr="00AD700D">
        <w:rPr>
          <w:rFonts w:ascii="Arial Narrow" w:hAnsi="Arial Narrow"/>
        </w:rPr>
        <w:t xml:space="preserve"> </w:t>
      </w:r>
      <w:r w:rsidRPr="00AD700D">
        <w:rPr>
          <w:rFonts w:ascii="Arial Narrow" w:hAnsi="Arial Narrow"/>
        </w:rPr>
        <w:t>des</w:t>
      </w:r>
      <w:r w:rsidR="008A7AA5" w:rsidRPr="00AD700D">
        <w:rPr>
          <w:rFonts w:ascii="Arial Narrow" w:hAnsi="Arial Narrow"/>
        </w:rPr>
        <w:t xml:space="preserve"> </w:t>
      </w:r>
      <w:r w:rsidRPr="00AD700D">
        <w:rPr>
          <w:rFonts w:ascii="Arial Narrow" w:hAnsi="Arial Narrow"/>
        </w:rPr>
        <w:t>offres</w:t>
      </w:r>
      <w:r w:rsidR="008A7AA5" w:rsidRPr="00AD700D">
        <w:rPr>
          <w:rFonts w:ascii="Arial Narrow" w:hAnsi="Arial Narrow"/>
        </w:rPr>
        <w:t xml:space="preserve"> </w:t>
      </w:r>
      <w:r w:rsidRPr="00AD700D">
        <w:rPr>
          <w:rFonts w:ascii="Arial Narrow" w:hAnsi="Arial Narrow"/>
        </w:rPr>
        <w:t>seront</w:t>
      </w:r>
      <w:r w:rsidR="008A7AA5" w:rsidRPr="00AD700D">
        <w:rPr>
          <w:rFonts w:ascii="Arial Narrow" w:hAnsi="Arial Narrow"/>
        </w:rPr>
        <w:t xml:space="preserve"> </w:t>
      </w:r>
      <w:r w:rsidRPr="00AD700D">
        <w:rPr>
          <w:rFonts w:ascii="Arial Narrow" w:hAnsi="Arial Narrow"/>
        </w:rPr>
        <w:t>inclus</w:t>
      </w:r>
      <w:r w:rsidR="008A7AA5" w:rsidRPr="00AD700D">
        <w:rPr>
          <w:rFonts w:ascii="Arial Narrow" w:hAnsi="Arial Narrow"/>
        </w:rPr>
        <w:t xml:space="preserve"> </w:t>
      </w:r>
      <w:r w:rsidRPr="00AD700D">
        <w:rPr>
          <w:rFonts w:ascii="Arial Narrow" w:hAnsi="Arial Narrow"/>
        </w:rPr>
        <w:t>dans les</w:t>
      </w:r>
      <w:r w:rsidR="008A7AA5" w:rsidRPr="00AD700D">
        <w:rPr>
          <w:rFonts w:ascii="Arial Narrow" w:hAnsi="Arial Narrow"/>
        </w:rPr>
        <w:t xml:space="preserve"> </w:t>
      </w:r>
      <w:r w:rsidRPr="00AD700D">
        <w:rPr>
          <w:rFonts w:ascii="Arial Narrow" w:hAnsi="Arial Narrow"/>
        </w:rPr>
        <w:t>prix</w:t>
      </w:r>
      <w:r w:rsidR="008A7AA5" w:rsidRPr="00AD700D">
        <w:rPr>
          <w:rFonts w:ascii="Arial Narrow" w:hAnsi="Arial Narrow"/>
        </w:rPr>
        <w:t xml:space="preserve"> </w:t>
      </w:r>
      <w:r w:rsidRPr="00AD700D">
        <w:rPr>
          <w:rFonts w:ascii="Arial Narrow" w:hAnsi="Arial Narrow"/>
        </w:rPr>
        <w:t>et</w:t>
      </w:r>
      <w:r w:rsidR="008A7AA5" w:rsidRPr="00AD700D">
        <w:rPr>
          <w:rFonts w:ascii="Arial Narrow" w:hAnsi="Arial Narrow"/>
        </w:rPr>
        <w:t xml:space="preserve"> </w:t>
      </w:r>
      <w:r w:rsidRPr="00AD700D">
        <w:rPr>
          <w:rFonts w:ascii="Arial Narrow" w:hAnsi="Arial Narrow"/>
        </w:rPr>
        <w:t>dans</w:t>
      </w:r>
      <w:r w:rsidR="008A7AA5" w:rsidRPr="00AD700D">
        <w:rPr>
          <w:rFonts w:ascii="Arial Narrow" w:hAnsi="Arial Narrow"/>
        </w:rPr>
        <w:t xml:space="preserve"> </w:t>
      </w:r>
      <w:r w:rsidRPr="00AD700D">
        <w:rPr>
          <w:rFonts w:ascii="Arial Narrow" w:hAnsi="Arial Narrow"/>
        </w:rPr>
        <w:t>le</w:t>
      </w:r>
      <w:r w:rsidR="008A7AA5" w:rsidRPr="00AD700D">
        <w:rPr>
          <w:rFonts w:ascii="Arial Narrow" w:hAnsi="Arial Narrow"/>
        </w:rPr>
        <w:t xml:space="preserve"> </w:t>
      </w:r>
      <w:r w:rsidRPr="00AD700D">
        <w:rPr>
          <w:rFonts w:ascii="Arial Narrow" w:hAnsi="Arial Narrow"/>
        </w:rPr>
        <w:t>montant</w:t>
      </w:r>
      <w:r w:rsidR="008A7AA5" w:rsidRPr="00AD700D">
        <w:rPr>
          <w:rFonts w:ascii="Arial Narrow" w:hAnsi="Arial Narrow"/>
        </w:rPr>
        <w:t xml:space="preserve"> </w:t>
      </w:r>
      <w:r w:rsidRPr="00AD700D">
        <w:rPr>
          <w:rFonts w:ascii="Arial Narrow" w:hAnsi="Arial Narrow"/>
        </w:rPr>
        <w:t>total</w:t>
      </w:r>
      <w:r w:rsidR="008A7AA5" w:rsidRPr="00AD700D">
        <w:rPr>
          <w:rFonts w:ascii="Arial Narrow" w:hAnsi="Arial Narrow"/>
        </w:rPr>
        <w:t xml:space="preserve"> </w:t>
      </w:r>
      <w:r w:rsidRPr="00AD700D">
        <w:rPr>
          <w:rFonts w:ascii="Arial Narrow" w:hAnsi="Arial Narrow"/>
        </w:rPr>
        <w:t>de</w:t>
      </w:r>
      <w:r w:rsidR="008A7AA5" w:rsidRPr="00AD700D">
        <w:rPr>
          <w:rFonts w:ascii="Arial Narrow" w:hAnsi="Arial Narrow"/>
        </w:rPr>
        <w:t xml:space="preserve"> </w:t>
      </w:r>
      <w:r w:rsidRPr="00AD700D">
        <w:rPr>
          <w:rFonts w:ascii="Arial Narrow" w:hAnsi="Arial Narrow"/>
        </w:rPr>
        <w:t>son</w:t>
      </w:r>
      <w:r w:rsidR="008A7AA5" w:rsidRPr="00AD700D">
        <w:rPr>
          <w:rFonts w:ascii="Arial Narrow" w:hAnsi="Arial Narrow"/>
        </w:rPr>
        <w:t xml:space="preserve"> </w:t>
      </w:r>
      <w:r w:rsidRPr="00AD700D">
        <w:rPr>
          <w:rFonts w:ascii="Arial Narrow" w:hAnsi="Arial Narrow"/>
        </w:rPr>
        <w:t>offre.</w:t>
      </w:r>
    </w:p>
    <w:p w14:paraId="3B624750" w14:textId="7AC7F0B5" w:rsidR="00273DD0" w:rsidRPr="00AD700D" w:rsidRDefault="00353DCC" w:rsidP="007E3E93">
      <w:pPr>
        <w:widowControl w:val="0"/>
        <w:autoSpaceDE w:val="0"/>
        <w:spacing w:after="60" w:line="276" w:lineRule="auto"/>
        <w:jc w:val="both"/>
        <w:rPr>
          <w:rFonts w:ascii="Arial Narrow" w:hAnsi="Arial Narrow"/>
        </w:rPr>
      </w:pPr>
      <w:bookmarkStart w:id="86" w:name="_Hlk159244377"/>
      <w:r w:rsidRPr="00AD700D">
        <w:rPr>
          <w:rFonts w:ascii="Arial Narrow" w:hAnsi="Arial Narrow"/>
        </w:rPr>
        <w:t>14.4. Si</w:t>
      </w:r>
      <w:r w:rsidR="008A7AA5" w:rsidRPr="00AD700D">
        <w:rPr>
          <w:rFonts w:ascii="Arial Narrow" w:hAnsi="Arial Narrow"/>
        </w:rPr>
        <w:t xml:space="preserve"> </w:t>
      </w:r>
      <w:r w:rsidRPr="00AD700D">
        <w:rPr>
          <w:rFonts w:ascii="Arial Narrow" w:hAnsi="Arial Narrow"/>
        </w:rPr>
        <w:t>les</w:t>
      </w:r>
      <w:r w:rsidR="008A7AA5" w:rsidRPr="00AD700D">
        <w:rPr>
          <w:rFonts w:ascii="Arial Narrow" w:hAnsi="Arial Narrow"/>
        </w:rPr>
        <w:t xml:space="preserve"> </w:t>
      </w:r>
      <w:r w:rsidRPr="00AD700D">
        <w:rPr>
          <w:rFonts w:ascii="Arial Narrow" w:hAnsi="Arial Narrow"/>
        </w:rPr>
        <w:t>clauses</w:t>
      </w:r>
      <w:r w:rsidR="008A7AA5" w:rsidRPr="00AD700D">
        <w:rPr>
          <w:rFonts w:ascii="Arial Narrow" w:hAnsi="Arial Narrow"/>
        </w:rPr>
        <w:t xml:space="preserve"> </w:t>
      </w:r>
      <w:r w:rsidRPr="00AD700D">
        <w:rPr>
          <w:rFonts w:ascii="Arial Narrow" w:hAnsi="Arial Narrow"/>
        </w:rPr>
        <w:t>de</w:t>
      </w:r>
      <w:r w:rsidR="008A7AA5" w:rsidRPr="00AD700D">
        <w:rPr>
          <w:rFonts w:ascii="Arial Narrow" w:hAnsi="Arial Narrow"/>
        </w:rPr>
        <w:t xml:space="preserve"> </w:t>
      </w:r>
      <w:r w:rsidRPr="00AD700D">
        <w:rPr>
          <w:rFonts w:ascii="Arial Narrow" w:hAnsi="Arial Narrow"/>
        </w:rPr>
        <w:t>révision</w:t>
      </w:r>
      <w:r w:rsidR="008A7AA5" w:rsidRPr="00AD700D">
        <w:rPr>
          <w:rFonts w:ascii="Arial Narrow" w:hAnsi="Arial Narrow"/>
        </w:rPr>
        <w:t xml:space="preserve"> </w:t>
      </w:r>
      <w:r w:rsidRPr="00AD700D">
        <w:rPr>
          <w:rFonts w:ascii="Arial Narrow" w:hAnsi="Arial Narrow"/>
        </w:rPr>
        <w:t>et/ou</w:t>
      </w:r>
      <w:r w:rsidR="008A7AA5" w:rsidRPr="00AD700D">
        <w:rPr>
          <w:rFonts w:ascii="Arial Narrow" w:hAnsi="Arial Narrow"/>
        </w:rPr>
        <w:t xml:space="preserve"> </w:t>
      </w:r>
      <w:r w:rsidRPr="00AD700D">
        <w:rPr>
          <w:rFonts w:ascii="Arial Narrow" w:hAnsi="Arial Narrow"/>
        </w:rPr>
        <w:t>d’actualisation des prix sont prévues au marché, la date d’établissement</w:t>
      </w:r>
      <w:r w:rsidR="008A7AA5" w:rsidRPr="00AD700D">
        <w:rPr>
          <w:rFonts w:ascii="Arial Narrow" w:hAnsi="Arial Narrow"/>
        </w:rPr>
        <w:t xml:space="preserve"> </w:t>
      </w:r>
      <w:r w:rsidRPr="00AD700D">
        <w:rPr>
          <w:rFonts w:ascii="Arial Narrow" w:hAnsi="Arial Narrow"/>
        </w:rPr>
        <w:t>des</w:t>
      </w:r>
      <w:r w:rsidR="008A7AA5" w:rsidRPr="00AD700D">
        <w:rPr>
          <w:rFonts w:ascii="Arial Narrow" w:hAnsi="Arial Narrow"/>
        </w:rPr>
        <w:t xml:space="preserve"> </w:t>
      </w:r>
      <w:r w:rsidRPr="00AD700D">
        <w:rPr>
          <w:rFonts w:ascii="Arial Narrow" w:hAnsi="Arial Narrow"/>
        </w:rPr>
        <w:t>prix</w:t>
      </w:r>
      <w:r w:rsidR="008A7AA5" w:rsidRPr="00AD700D">
        <w:rPr>
          <w:rFonts w:ascii="Arial Narrow" w:hAnsi="Arial Narrow"/>
        </w:rPr>
        <w:t xml:space="preserve"> </w:t>
      </w:r>
      <w:r w:rsidRPr="00AD700D">
        <w:rPr>
          <w:rFonts w:ascii="Arial Narrow" w:hAnsi="Arial Narrow"/>
        </w:rPr>
        <w:t>initiaux,</w:t>
      </w:r>
      <w:r w:rsidR="008A7AA5" w:rsidRPr="00AD700D">
        <w:rPr>
          <w:rFonts w:ascii="Arial Narrow" w:hAnsi="Arial Narrow"/>
        </w:rPr>
        <w:t xml:space="preserve"> </w:t>
      </w:r>
      <w:r w:rsidRPr="00AD700D">
        <w:rPr>
          <w:rFonts w:ascii="Arial Narrow" w:hAnsi="Arial Narrow"/>
        </w:rPr>
        <w:t>ainsi</w:t>
      </w:r>
      <w:r w:rsidR="008A7AA5" w:rsidRPr="00AD700D">
        <w:rPr>
          <w:rFonts w:ascii="Arial Narrow" w:hAnsi="Arial Narrow"/>
        </w:rPr>
        <w:t xml:space="preserve"> </w:t>
      </w:r>
      <w:r w:rsidRPr="00AD700D">
        <w:rPr>
          <w:rFonts w:ascii="Arial Narrow" w:hAnsi="Arial Narrow"/>
        </w:rPr>
        <w:t>que</w:t>
      </w:r>
      <w:r w:rsidR="008A7AA5" w:rsidRPr="00AD700D">
        <w:rPr>
          <w:rFonts w:ascii="Arial Narrow" w:hAnsi="Arial Narrow"/>
        </w:rPr>
        <w:t xml:space="preserve"> </w:t>
      </w:r>
      <w:r w:rsidRPr="00AD700D">
        <w:rPr>
          <w:rFonts w:ascii="Arial Narrow" w:hAnsi="Arial Narrow"/>
        </w:rPr>
        <w:t xml:space="preserve">les </w:t>
      </w:r>
      <w:r w:rsidRPr="00AD700D">
        <w:rPr>
          <w:rFonts w:ascii="Arial Narrow" w:hAnsi="Arial Narrow"/>
          <w:spacing w:val="1"/>
        </w:rPr>
        <w:t>modalité</w:t>
      </w:r>
      <w:r w:rsidRPr="00AD700D">
        <w:rPr>
          <w:rFonts w:ascii="Arial Narrow" w:hAnsi="Arial Narrow"/>
        </w:rPr>
        <w:t>s</w:t>
      </w:r>
      <w:r w:rsidR="008A7AA5" w:rsidRPr="00AD700D">
        <w:rPr>
          <w:rFonts w:ascii="Arial Narrow" w:hAnsi="Arial Narrow"/>
        </w:rPr>
        <w:t xml:space="preserve"> </w:t>
      </w:r>
      <w:r w:rsidRPr="00AD700D">
        <w:rPr>
          <w:rFonts w:ascii="Arial Narrow" w:hAnsi="Arial Narrow"/>
          <w:spacing w:val="1"/>
        </w:rPr>
        <w:t>d</w:t>
      </w:r>
      <w:r w:rsidRPr="00AD700D">
        <w:rPr>
          <w:rFonts w:ascii="Arial Narrow" w:hAnsi="Arial Narrow"/>
        </w:rPr>
        <w:t xml:space="preserve">e </w:t>
      </w:r>
      <w:r w:rsidRPr="00AD700D">
        <w:rPr>
          <w:rFonts w:ascii="Arial Narrow" w:hAnsi="Arial Narrow"/>
          <w:spacing w:val="1"/>
        </w:rPr>
        <w:t>révisio</w:t>
      </w:r>
      <w:r w:rsidRPr="00AD700D">
        <w:rPr>
          <w:rFonts w:ascii="Arial Narrow" w:hAnsi="Arial Narrow"/>
        </w:rPr>
        <w:t>n</w:t>
      </w:r>
      <w:r w:rsidR="008A7AA5" w:rsidRPr="00AD700D">
        <w:rPr>
          <w:rFonts w:ascii="Arial Narrow" w:hAnsi="Arial Narrow"/>
        </w:rPr>
        <w:t xml:space="preserve"> </w:t>
      </w:r>
      <w:r w:rsidRPr="00AD700D">
        <w:rPr>
          <w:rFonts w:ascii="Arial Narrow" w:hAnsi="Arial Narrow"/>
          <w:spacing w:val="1"/>
        </w:rPr>
        <w:t>et/o</w:t>
      </w:r>
      <w:r w:rsidRPr="00AD700D">
        <w:rPr>
          <w:rFonts w:ascii="Arial Narrow" w:hAnsi="Arial Narrow"/>
        </w:rPr>
        <w:t xml:space="preserve">u </w:t>
      </w:r>
      <w:r w:rsidRPr="00AD700D">
        <w:rPr>
          <w:rFonts w:ascii="Arial Narrow" w:hAnsi="Arial Narrow"/>
          <w:spacing w:val="1"/>
        </w:rPr>
        <w:t>d’actualisation desdit</w:t>
      </w:r>
      <w:r w:rsidRPr="00AD700D">
        <w:rPr>
          <w:rFonts w:ascii="Arial Narrow" w:hAnsi="Arial Narrow"/>
        </w:rPr>
        <w:t>s</w:t>
      </w:r>
      <w:r w:rsidR="008A7AA5" w:rsidRPr="00AD700D">
        <w:rPr>
          <w:rFonts w:ascii="Arial Narrow" w:hAnsi="Arial Narrow"/>
        </w:rPr>
        <w:t xml:space="preserve"> </w:t>
      </w:r>
      <w:r w:rsidRPr="00AD700D">
        <w:rPr>
          <w:rFonts w:ascii="Arial Narrow" w:hAnsi="Arial Narrow"/>
          <w:spacing w:val="1"/>
        </w:rPr>
        <w:t>pri</w:t>
      </w:r>
      <w:r w:rsidRPr="00AD700D">
        <w:rPr>
          <w:rFonts w:ascii="Arial Narrow" w:hAnsi="Arial Narrow"/>
        </w:rPr>
        <w:t xml:space="preserve">x </w:t>
      </w:r>
      <w:r w:rsidRPr="00AD700D">
        <w:rPr>
          <w:rFonts w:ascii="Arial Narrow" w:hAnsi="Arial Narrow"/>
          <w:spacing w:val="1"/>
        </w:rPr>
        <w:t>doiven</w:t>
      </w:r>
      <w:r w:rsidRPr="00AD700D">
        <w:rPr>
          <w:rFonts w:ascii="Arial Narrow" w:hAnsi="Arial Narrow"/>
        </w:rPr>
        <w:t xml:space="preserve">t </w:t>
      </w:r>
      <w:r w:rsidRPr="00AD700D">
        <w:rPr>
          <w:rFonts w:ascii="Arial Narrow" w:hAnsi="Arial Narrow"/>
          <w:spacing w:val="1"/>
        </w:rPr>
        <w:t>êtr</w:t>
      </w:r>
      <w:r w:rsidRPr="00AD700D">
        <w:rPr>
          <w:rFonts w:ascii="Arial Narrow" w:hAnsi="Arial Narrow"/>
        </w:rPr>
        <w:t xml:space="preserve">e </w:t>
      </w:r>
      <w:r w:rsidRPr="00AD700D">
        <w:rPr>
          <w:rFonts w:ascii="Arial Narrow" w:hAnsi="Arial Narrow"/>
          <w:spacing w:val="1"/>
        </w:rPr>
        <w:t>précisées</w:t>
      </w:r>
      <w:r w:rsidRPr="00AD700D">
        <w:rPr>
          <w:rFonts w:ascii="Arial Narrow" w:hAnsi="Arial Narrow"/>
        </w:rPr>
        <w:t>.</w:t>
      </w:r>
      <w:r w:rsidR="008A7AA5" w:rsidRPr="00AD700D">
        <w:rPr>
          <w:rFonts w:ascii="Arial Narrow" w:hAnsi="Arial Narrow"/>
        </w:rPr>
        <w:t xml:space="preserve"> </w:t>
      </w:r>
      <w:r w:rsidR="002C2EB1" w:rsidRPr="00AD700D">
        <w:rPr>
          <w:rFonts w:ascii="Arial Narrow" w:hAnsi="Arial Narrow"/>
        </w:rPr>
        <w:t xml:space="preserve">Tout </w:t>
      </w:r>
      <w:r w:rsidRPr="00AD700D">
        <w:rPr>
          <w:rFonts w:ascii="Arial Narrow" w:hAnsi="Arial Narrow"/>
        </w:rPr>
        <w:t>Marché</w:t>
      </w:r>
      <w:r w:rsidR="008A7AA5" w:rsidRPr="00AD700D">
        <w:rPr>
          <w:rFonts w:ascii="Arial Narrow" w:hAnsi="Arial Narrow"/>
        </w:rPr>
        <w:t xml:space="preserve"> </w:t>
      </w:r>
      <w:r w:rsidRPr="00AD700D">
        <w:rPr>
          <w:rFonts w:ascii="Arial Narrow" w:hAnsi="Arial Narrow"/>
        </w:rPr>
        <w:t>dont</w:t>
      </w:r>
      <w:r w:rsidR="008A7AA5" w:rsidRPr="00AD700D">
        <w:rPr>
          <w:rFonts w:ascii="Arial Narrow" w:hAnsi="Arial Narrow"/>
        </w:rPr>
        <w:t xml:space="preserve"> </w:t>
      </w:r>
      <w:r w:rsidRPr="00AD700D">
        <w:rPr>
          <w:rFonts w:ascii="Arial Narrow" w:hAnsi="Arial Narrow"/>
        </w:rPr>
        <w:t>la</w:t>
      </w:r>
      <w:r w:rsidR="008A7AA5" w:rsidRPr="00AD700D">
        <w:rPr>
          <w:rFonts w:ascii="Arial Narrow" w:hAnsi="Arial Narrow"/>
        </w:rPr>
        <w:t xml:space="preserve"> </w:t>
      </w:r>
      <w:r w:rsidRPr="00AD700D">
        <w:rPr>
          <w:rFonts w:ascii="Arial Narrow" w:hAnsi="Arial Narrow"/>
        </w:rPr>
        <w:t>durée</w:t>
      </w:r>
      <w:r w:rsidR="008A7AA5" w:rsidRPr="00AD700D">
        <w:rPr>
          <w:rFonts w:ascii="Arial Narrow" w:hAnsi="Arial Narrow"/>
        </w:rPr>
        <w:t xml:space="preserve"> </w:t>
      </w:r>
      <w:r w:rsidRPr="00AD700D">
        <w:rPr>
          <w:rFonts w:ascii="Arial Narrow" w:hAnsi="Arial Narrow"/>
        </w:rPr>
        <w:t>d’exécution</w:t>
      </w:r>
      <w:r w:rsidR="008A7AA5" w:rsidRPr="00AD700D">
        <w:rPr>
          <w:rFonts w:ascii="Arial Narrow" w:hAnsi="Arial Narrow"/>
        </w:rPr>
        <w:t xml:space="preserve"> </w:t>
      </w:r>
      <w:r w:rsidRPr="00AD700D">
        <w:rPr>
          <w:rFonts w:ascii="Arial Narrow" w:hAnsi="Arial Narrow"/>
        </w:rPr>
        <w:t>est</w:t>
      </w:r>
      <w:r w:rsidR="008A7AA5" w:rsidRPr="00AD700D">
        <w:rPr>
          <w:rFonts w:ascii="Arial Narrow" w:hAnsi="Arial Narrow"/>
        </w:rPr>
        <w:t xml:space="preserve"> </w:t>
      </w:r>
      <w:r w:rsidRPr="00AD700D">
        <w:rPr>
          <w:rFonts w:ascii="Arial Narrow" w:hAnsi="Arial Narrow"/>
        </w:rPr>
        <w:t>au</w:t>
      </w:r>
      <w:r w:rsidR="008A7AA5" w:rsidRPr="00AD700D">
        <w:rPr>
          <w:rFonts w:ascii="Arial Narrow" w:hAnsi="Arial Narrow"/>
        </w:rPr>
        <w:t xml:space="preserve"> </w:t>
      </w:r>
      <w:r w:rsidRPr="00AD700D">
        <w:rPr>
          <w:rFonts w:ascii="Arial Narrow" w:hAnsi="Arial Narrow"/>
        </w:rPr>
        <w:t>plus</w:t>
      </w:r>
      <w:r w:rsidR="008A7AA5" w:rsidRPr="00AD700D">
        <w:rPr>
          <w:rFonts w:ascii="Arial Narrow" w:hAnsi="Arial Narrow"/>
        </w:rPr>
        <w:t xml:space="preserve"> </w:t>
      </w:r>
      <w:r w:rsidRPr="00AD700D">
        <w:rPr>
          <w:rFonts w:ascii="Arial Narrow" w:hAnsi="Arial Narrow"/>
        </w:rPr>
        <w:t>égale</w:t>
      </w:r>
      <w:r w:rsidR="008A7AA5" w:rsidRPr="00AD700D">
        <w:rPr>
          <w:rFonts w:ascii="Arial Narrow" w:hAnsi="Arial Narrow"/>
        </w:rPr>
        <w:t xml:space="preserve"> </w:t>
      </w:r>
      <w:r w:rsidRPr="00AD700D">
        <w:rPr>
          <w:rFonts w:ascii="Arial Narrow" w:hAnsi="Arial Narrow"/>
        </w:rPr>
        <w:t>à</w:t>
      </w:r>
      <w:r w:rsidR="008A7AA5" w:rsidRPr="00AD700D">
        <w:rPr>
          <w:rFonts w:ascii="Arial Narrow" w:hAnsi="Arial Narrow"/>
        </w:rPr>
        <w:t xml:space="preserve"> </w:t>
      </w:r>
      <w:r w:rsidRPr="00AD700D">
        <w:rPr>
          <w:rFonts w:ascii="Arial Narrow" w:hAnsi="Arial Narrow"/>
        </w:rPr>
        <w:t>un</w:t>
      </w:r>
      <w:r w:rsidR="008A7AA5" w:rsidRPr="00AD700D">
        <w:rPr>
          <w:rFonts w:ascii="Arial Narrow" w:hAnsi="Arial Narrow"/>
        </w:rPr>
        <w:t xml:space="preserve"> </w:t>
      </w:r>
      <w:r w:rsidRPr="00AD700D">
        <w:rPr>
          <w:rFonts w:ascii="Arial Narrow" w:hAnsi="Arial Narrow"/>
        </w:rPr>
        <w:t>(1)</w:t>
      </w:r>
      <w:r w:rsidR="008A7AA5" w:rsidRPr="00AD700D">
        <w:rPr>
          <w:rFonts w:ascii="Arial Narrow" w:hAnsi="Arial Narrow"/>
        </w:rPr>
        <w:t xml:space="preserve"> </w:t>
      </w:r>
      <w:r w:rsidRPr="00AD700D">
        <w:rPr>
          <w:rFonts w:ascii="Arial Narrow" w:hAnsi="Arial Narrow"/>
        </w:rPr>
        <w:t>an</w:t>
      </w:r>
      <w:r w:rsidR="008A7AA5" w:rsidRPr="00AD700D">
        <w:rPr>
          <w:rFonts w:ascii="Arial Narrow" w:hAnsi="Arial Narrow"/>
        </w:rPr>
        <w:t xml:space="preserve"> </w:t>
      </w:r>
      <w:r w:rsidRPr="00AD700D">
        <w:rPr>
          <w:rFonts w:ascii="Arial Narrow" w:hAnsi="Arial Narrow"/>
        </w:rPr>
        <w:t>ne</w:t>
      </w:r>
      <w:r w:rsidR="008A7AA5" w:rsidRPr="00AD700D">
        <w:rPr>
          <w:rFonts w:ascii="Arial Narrow" w:hAnsi="Arial Narrow"/>
        </w:rPr>
        <w:t xml:space="preserve"> </w:t>
      </w:r>
      <w:r w:rsidRPr="00AD700D">
        <w:rPr>
          <w:rFonts w:ascii="Arial Narrow" w:hAnsi="Arial Narrow"/>
        </w:rPr>
        <w:t>peut faire</w:t>
      </w:r>
      <w:r w:rsidR="008A7AA5" w:rsidRPr="00AD700D">
        <w:rPr>
          <w:rFonts w:ascii="Arial Narrow" w:hAnsi="Arial Narrow"/>
        </w:rPr>
        <w:t xml:space="preserve"> </w:t>
      </w:r>
      <w:r w:rsidRPr="00AD700D">
        <w:rPr>
          <w:rFonts w:ascii="Arial Narrow" w:hAnsi="Arial Narrow"/>
        </w:rPr>
        <w:t>l’objet</w:t>
      </w:r>
      <w:r w:rsidR="008A7AA5" w:rsidRPr="00AD700D">
        <w:rPr>
          <w:rFonts w:ascii="Arial Narrow" w:hAnsi="Arial Narrow"/>
        </w:rPr>
        <w:t xml:space="preserve"> </w:t>
      </w:r>
      <w:r w:rsidRPr="00AD700D">
        <w:rPr>
          <w:rFonts w:ascii="Arial Narrow" w:hAnsi="Arial Narrow"/>
        </w:rPr>
        <w:t>de</w:t>
      </w:r>
      <w:r w:rsidR="008A7AA5" w:rsidRPr="00AD700D">
        <w:rPr>
          <w:rFonts w:ascii="Arial Narrow" w:hAnsi="Arial Narrow"/>
        </w:rPr>
        <w:t xml:space="preserve"> </w:t>
      </w:r>
      <w:r w:rsidRPr="00AD700D">
        <w:rPr>
          <w:rFonts w:ascii="Arial Narrow" w:hAnsi="Arial Narrow"/>
        </w:rPr>
        <w:t>révision</w:t>
      </w:r>
      <w:r w:rsidR="008A7AA5" w:rsidRPr="00AD700D">
        <w:rPr>
          <w:rFonts w:ascii="Arial Narrow" w:hAnsi="Arial Narrow"/>
        </w:rPr>
        <w:t xml:space="preserve"> </w:t>
      </w:r>
      <w:r w:rsidRPr="00AD700D">
        <w:rPr>
          <w:rFonts w:ascii="Arial Narrow" w:hAnsi="Arial Narrow"/>
        </w:rPr>
        <w:t>de</w:t>
      </w:r>
      <w:r w:rsidR="008A7AA5" w:rsidRPr="00AD700D">
        <w:rPr>
          <w:rFonts w:ascii="Arial Narrow" w:hAnsi="Arial Narrow"/>
        </w:rPr>
        <w:t xml:space="preserve"> </w:t>
      </w:r>
      <w:r w:rsidRPr="00AD700D">
        <w:rPr>
          <w:rFonts w:ascii="Arial Narrow" w:hAnsi="Arial Narrow"/>
        </w:rPr>
        <w:t>prix.</w:t>
      </w:r>
      <w:r w:rsidR="009A5239">
        <w:rPr>
          <w:rFonts w:ascii="Arial Narrow" w:hAnsi="Arial Narrow"/>
        </w:rPr>
        <w:t xml:space="preserve"> </w:t>
      </w:r>
    </w:p>
    <w:p w14:paraId="4456A5CC" w14:textId="7F11C3B1" w:rsidR="00273DD0" w:rsidRPr="00AD700D" w:rsidRDefault="00353DCC" w:rsidP="007E3E93">
      <w:pPr>
        <w:widowControl w:val="0"/>
        <w:autoSpaceDE w:val="0"/>
        <w:spacing w:after="60" w:line="276" w:lineRule="auto"/>
        <w:jc w:val="both"/>
        <w:rPr>
          <w:rFonts w:ascii="Arial Narrow" w:hAnsi="Arial Narrow"/>
        </w:rPr>
      </w:pPr>
      <w:bookmarkStart w:id="87" w:name="_Hlk159244887"/>
      <w:bookmarkEnd w:id="86"/>
      <w:r w:rsidRPr="00AD700D">
        <w:rPr>
          <w:rFonts w:ascii="Arial Narrow" w:hAnsi="Arial Narrow"/>
        </w:rPr>
        <w:t>14.5. Tous les prix unitaires assortis des quantités doivent être justifiés par</w:t>
      </w:r>
      <w:r w:rsidR="00E819B7" w:rsidRPr="00AD700D">
        <w:rPr>
          <w:rFonts w:ascii="Arial Narrow" w:hAnsi="Arial Narrow"/>
        </w:rPr>
        <w:t xml:space="preserve"> </w:t>
      </w:r>
      <w:r w:rsidRPr="00AD700D">
        <w:rPr>
          <w:rFonts w:ascii="Arial Narrow" w:hAnsi="Arial Narrow"/>
        </w:rPr>
        <w:t>des</w:t>
      </w:r>
      <w:r w:rsidR="00E819B7" w:rsidRPr="00AD700D">
        <w:rPr>
          <w:rFonts w:ascii="Arial Narrow" w:hAnsi="Arial Narrow"/>
        </w:rPr>
        <w:t xml:space="preserve"> </w:t>
      </w:r>
      <w:r w:rsidRPr="00AD700D">
        <w:rPr>
          <w:rFonts w:ascii="Arial Narrow" w:hAnsi="Arial Narrow"/>
        </w:rPr>
        <w:t>sous-détails</w:t>
      </w:r>
      <w:r w:rsidR="00E819B7" w:rsidRPr="00AD700D">
        <w:rPr>
          <w:rFonts w:ascii="Arial Narrow" w:hAnsi="Arial Narrow"/>
        </w:rPr>
        <w:t xml:space="preserve"> </w:t>
      </w:r>
      <w:r w:rsidRPr="00AD700D">
        <w:rPr>
          <w:rFonts w:ascii="Arial Narrow" w:hAnsi="Arial Narrow"/>
        </w:rPr>
        <w:t>établis</w:t>
      </w:r>
      <w:r w:rsidR="00E819B7" w:rsidRPr="00AD700D">
        <w:rPr>
          <w:rFonts w:ascii="Arial Narrow" w:hAnsi="Arial Narrow"/>
        </w:rPr>
        <w:t xml:space="preserve"> </w:t>
      </w:r>
      <w:r w:rsidRPr="00AD700D">
        <w:rPr>
          <w:rFonts w:ascii="Arial Narrow" w:hAnsi="Arial Narrow"/>
        </w:rPr>
        <w:t>conformément</w:t>
      </w:r>
      <w:r w:rsidR="00E819B7" w:rsidRPr="00AD700D">
        <w:rPr>
          <w:rFonts w:ascii="Arial Narrow" w:hAnsi="Arial Narrow"/>
        </w:rPr>
        <w:t xml:space="preserve"> </w:t>
      </w:r>
      <w:r w:rsidRPr="00AD700D">
        <w:rPr>
          <w:rFonts w:ascii="Arial Narrow" w:hAnsi="Arial Narrow"/>
        </w:rPr>
        <w:t>au cadre</w:t>
      </w:r>
      <w:r w:rsidR="00E819B7" w:rsidRPr="00AD700D">
        <w:rPr>
          <w:rFonts w:ascii="Arial Narrow" w:hAnsi="Arial Narrow"/>
        </w:rPr>
        <w:t xml:space="preserve"> </w:t>
      </w:r>
      <w:r w:rsidRPr="00AD700D">
        <w:rPr>
          <w:rFonts w:ascii="Arial Narrow" w:hAnsi="Arial Narrow"/>
        </w:rPr>
        <w:t>proposé</w:t>
      </w:r>
      <w:r w:rsidR="00E819B7" w:rsidRPr="00AD700D">
        <w:rPr>
          <w:rFonts w:ascii="Arial Narrow" w:hAnsi="Arial Narrow"/>
        </w:rPr>
        <w:t xml:space="preserve"> </w:t>
      </w:r>
      <w:r w:rsidRPr="00AD700D">
        <w:rPr>
          <w:rFonts w:ascii="Arial Narrow" w:hAnsi="Arial Narrow"/>
        </w:rPr>
        <w:t>à</w:t>
      </w:r>
      <w:r w:rsidR="00E819B7" w:rsidRPr="00AD700D">
        <w:rPr>
          <w:rFonts w:ascii="Arial Narrow" w:hAnsi="Arial Narrow"/>
        </w:rPr>
        <w:t xml:space="preserve"> </w:t>
      </w:r>
      <w:r w:rsidRPr="00AD700D">
        <w:rPr>
          <w:rFonts w:ascii="Arial Narrow" w:hAnsi="Arial Narrow"/>
        </w:rPr>
        <w:t>la</w:t>
      </w:r>
      <w:r w:rsidR="00E819B7" w:rsidRPr="00AD700D">
        <w:rPr>
          <w:rFonts w:ascii="Arial Narrow" w:hAnsi="Arial Narrow"/>
        </w:rPr>
        <w:t xml:space="preserve"> </w:t>
      </w:r>
      <w:r w:rsidR="00C046D0" w:rsidRPr="00AD700D">
        <w:rPr>
          <w:rFonts w:ascii="Arial Narrow" w:hAnsi="Arial Narrow"/>
        </w:rPr>
        <w:t>pièce</w:t>
      </w:r>
      <w:r w:rsidR="00E819B7" w:rsidRPr="00AD700D">
        <w:rPr>
          <w:rFonts w:ascii="Arial Narrow" w:hAnsi="Arial Narrow"/>
        </w:rPr>
        <w:t xml:space="preserve"> </w:t>
      </w:r>
      <w:r w:rsidR="00C046D0" w:rsidRPr="00AD700D">
        <w:rPr>
          <w:rFonts w:ascii="Arial Narrow" w:hAnsi="Arial Narrow"/>
        </w:rPr>
        <w:t>N°</w:t>
      </w:r>
      <w:r w:rsidR="005510A1" w:rsidRPr="00AD700D">
        <w:rPr>
          <w:rFonts w:ascii="Arial Narrow" w:hAnsi="Arial Narrow"/>
        </w:rPr>
        <w:t xml:space="preserve"> </w:t>
      </w:r>
      <w:r w:rsidR="00C046D0" w:rsidRPr="00AD700D">
        <w:rPr>
          <w:rFonts w:ascii="Arial Narrow" w:hAnsi="Arial Narrow"/>
        </w:rPr>
        <w:t>8 du D</w:t>
      </w:r>
      <w:r w:rsidR="009A5239">
        <w:rPr>
          <w:rFonts w:ascii="Arial Narrow" w:hAnsi="Arial Narrow"/>
        </w:rPr>
        <w:t>AO</w:t>
      </w:r>
      <w:r w:rsidRPr="00AD700D">
        <w:rPr>
          <w:rFonts w:ascii="Arial Narrow" w:hAnsi="Arial Narrow"/>
        </w:rPr>
        <w:t>.</w:t>
      </w:r>
    </w:p>
    <w:bookmarkEnd w:id="87"/>
    <w:p w14:paraId="1E489037" w14:textId="678D5DBA" w:rsidR="00DF7B79" w:rsidRPr="00AD700D" w:rsidRDefault="00DF7B79" w:rsidP="007E3E93">
      <w:pPr>
        <w:widowControl w:val="0"/>
        <w:autoSpaceDE w:val="0"/>
        <w:spacing w:after="60" w:line="276" w:lineRule="auto"/>
        <w:jc w:val="both"/>
        <w:rPr>
          <w:rFonts w:ascii="Arial Narrow" w:hAnsi="Arial Narrow"/>
        </w:rPr>
      </w:pPr>
      <w:r w:rsidRPr="00AD700D">
        <w:rPr>
          <w:rFonts w:ascii="Arial Narrow" w:hAnsi="Arial Narrow"/>
        </w:rPr>
        <w:t>14.6. Les soumissionnaires indiqueront les rabais consentis dans leurs offres. Par ailleurs, ils préciseront les conditions d’application de ce rabais.</w:t>
      </w:r>
      <w:r w:rsidR="009A5239">
        <w:rPr>
          <w:rFonts w:ascii="Arial Narrow" w:hAnsi="Arial Narrow"/>
        </w:rPr>
        <w:t xml:space="preserve"> </w:t>
      </w:r>
    </w:p>
    <w:p w14:paraId="4B2365DD" w14:textId="3AF6B132" w:rsidR="00273DD0" w:rsidRPr="00AD700D" w:rsidRDefault="00353DCC" w:rsidP="007E3E93">
      <w:pPr>
        <w:pStyle w:val="RGAOarticles"/>
        <w:spacing w:line="276" w:lineRule="auto"/>
        <w:rPr>
          <w:rFonts w:ascii="Arial Narrow" w:hAnsi="Arial Narrow"/>
        </w:rPr>
      </w:pPr>
      <w:bookmarkStart w:id="88" w:name="_Toc530307921"/>
      <w:bookmarkStart w:id="89" w:name="_Toc97557042"/>
      <w:bookmarkStart w:id="90" w:name="_Toc163062709"/>
      <w:r w:rsidRPr="00AD700D">
        <w:rPr>
          <w:rFonts w:ascii="Arial Narrow" w:hAnsi="Arial Narrow"/>
        </w:rPr>
        <w:t>Monnaies</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soumission</w:t>
      </w:r>
      <w:r w:rsidR="00E819B7" w:rsidRPr="00AD700D">
        <w:rPr>
          <w:rFonts w:ascii="Arial Narrow" w:hAnsi="Arial Narrow"/>
        </w:rPr>
        <w:t xml:space="preserve"> </w:t>
      </w:r>
      <w:r w:rsidRPr="00AD700D">
        <w:rPr>
          <w:rFonts w:ascii="Arial Narrow" w:hAnsi="Arial Narrow"/>
        </w:rPr>
        <w:t>et de règlement</w:t>
      </w:r>
      <w:bookmarkEnd w:id="88"/>
      <w:bookmarkEnd w:id="89"/>
      <w:bookmarkEnd w:id="90"/>
    </w:p>
    <w:p w14:paraId="2807B890" w14:textId="14F33193"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15.1. En cas </w:t>
      </w:r>
      <w:r w:rsidR="00A527FD">
        <w:rPr>
          <w:rFonts w:ascii="Arial Narrow" w:hAnsi="Arial Narrow"/>
        </w:rPr>
        <w:t>de Consultation</w:t>
      </w:r>
      <w:r w:rsidRPr="00AD700D">
        <w:rPr>
          <w:rFonts w:ascii="Arial Narrow" w:hAnsi="Arial Narrow"/>
        </w:rPr>
        <w:t xml:space="preserve"> Internationa</w:t>
      </w:r>
      <w:r w:rsidR="00A527FD">
        <w:rPr>
          <w:rFonts w:ascii="Arial Narrow" w:hAnsi="Arial Narrow"/>
        </w:rPr>
        <w:t>le</w:t>
      </w:r>
      <w:r w:rsidRPr="00AD700D">
        <w:rPr>
          <w:rFonts w:ascii="Arial Narrow" w:hAnsi="Arial Narrow"/>
        </w:rPr>
        <w:t>, les monnaies</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l’offre</w:t>
      </w:r>
      <w:r w:rsidRPr="00AD700D">
        <w:rPr>
          <w:rFonts w:ascii="Arial Narrow" w:hAnsi="Arial Narrow"/>
          <w:spacing w:val="26"/>
        </w:rPr>
        <w:t xml:space="preserve"> doivent </w:t>
      </w:r>
      <w:r w:rsidRPr="00AD700D">
        <w:rPr>
          <w:rFonts w:ascii="Arial Narrow" w:hAnsi="Arial Narrow"/>
        </w:rPr>
        <w:t>suivre</w:t>
      </w:r>
      <w:r w:rsidR="00E819B7" w:rsidRPr="00AD700D">
        <w:rPr>
          <w:rFonts w:ascii="Arial Narrow" w:hAnsi="Arial Narrow"/>
        </w:rPr>
        <w:t xml:space="preserve"> </w:t>
      </w:r>
      <w:r w:rsidRPr="00AD700D">
        <w:rPr>
          <w:rFonts w:ascii="Arial Narrow" w:hAnsi="Arial Narrow"/>
        </w:rPr>
        <w:t>les</w:t>
      </w:r>
      <w:r w:rsidR="00E819B7" w:rsidRPr="00AD700D">
        <w:rPr>
          <w:rFonts w:ascii="Arial Narrow" w:hAnsi="Arial Narrow"/>
        </w:rPr>
        <w:t xml:space="preserve"> </w:t>
      </w:r>
      <w:r w:rsidRPr="00AD700D">
        <w:rPr>
          <w:rFonts w:ascii="Arial Narrow" w:hAnsi="Arial Narrow"/>
        </w:rPr>
        <w:t xml:space="preserve">dispositions soit de l’Option A ou de l’Option B </w:t>
      </w:r>
      <w:r w:rsidRPr="00AD700D">
        <w:rPr>
          <w:rFonts w:ascii="Arial Narrow" w:hAnsi="Arial Narrow"/>
          <w:spacing w:val="3"/>
        </w:rPr>
        <w:t>ci-dessous</w:t>
      </w:r>
      <w:r w:rsidRPr="00AD700D">
        <w:rPr>
          <w:rFonts w:ascii="Arial Narrow" w:hAnsi="Arial Narrow"/>
        </w:rPr>
        <w:t xml:space="preserve">; </w:t>
      </w:r>
      <w:r w:rsidRPr="00AD700D">
        <w:rPr>
          <w:rFonts w:ascii="Arial Narrow" w:hAnsi="Arial Narrow"/>
          <w:spacing w:val="3"/>
        </w:rPr>
        <w:t>l’optio</w:t>
      </w:r>
      <w:r w:rsidRPr="00AD700D">
        <w:rPr>
          <w:rFonts w:ascii="Arial Narrow" w:hAnsi="Arial Narrow"/>
        </w:rPr>
        <w:t xml:space="preserve">n </w:t>
      </w:r>
      <w:r w:rsidRPr="00AD700D">
        <w:rPr>
          <w:rFonts w:ascii="Arial Narrow" w:hAnsi="Arial Narrow"/>
          <w:spacing w:val="3"/>
        </w:rPr>
        <w:t>applicabl</w:t>
      </w:r>
      <w:r w:rsidRPr="00AD700D">
        <w:rPr>
          <w:rFonts w:ascii="Arial Narrow" w:hAnsi="Arial Narrow"/>
        </w:rPr>
        <w:t xml:space="preserve">e </w:t>
      </w:r>
      <w:r w:rsidRPr="00AD700D">
        <w:rPr>
          <w:rFonts w:ascii="Arial Narrow" w:hAnsi="Arial Narrow"/>
          <w:spacing w:val="3"/>
        </w:rPr>
        <w:t>étan</w:t>
      </w:r>
      <w:r w:rsidRPr="00AD700D">
        <w:rPr>
          <w:rFonts w:ascii="Arial Narrow" w:hAnsi="Arial Narrow"/>
        </w:rPr>
        <w:t xml:space="preserve">t </w:t>
      </w:r>
      <w:r w:rsidRPr="00AD700D">
        <w:rPr>
          <w:rFonts w:ascii="Arial Narrow" w:hAnsi="Arial Narrow"/>
          <w:spacing w:val="3"/>
        </w:rPr>
        <w:t xml:space="preserve">celle </w:t>
      </w:r>
      <w:r w:rsidRPr="00AD700D">
        <w:rPr>
          <w:rFonts w:ascii="Arial Narrow" w:hAnsi="Arial Narrow"/>
        </w:rPr>
        <w:t>retenue</w:t>
      </w:r>
      <w:r w:rsidR="00E819B7" w:rsidRPr="00AD700D">
        <w:rPr>
          <w:rFonts w:ascii="Arial Narrow" w:hAnsi="Arial Narrow"/>
        </w:rPr>
        <w:t xml:space="preserve"> </w:t>
      </w:r>
      <w:r w:rsidRPr="00AD700D">
        <w:rPr>
          <w:rFonts w:ascii="Arial Narrow" w:hAnsi="Arial Narrow"/>
        </w:rPr>
        <w:t>dans</w:t>
      </w:r>
      <w:r w:rsidR="00E819B7" w:rsidRPr="00AD700D">
        <w:rPr>
          <w:rFonts w:ascii="Arial Narrow" w:hAnsi="Arial Narrow"/>
        </w:rPr>
        <w:t xml:space="preserve"> </w:t>
      </w:r>
      <w:r w:rsidRPr="00AD700D">
        <w:rPr>
          <w:rFonts w:ascii="Arial Narrow" w:hAnsi="Arial Narrow"/>
        </w:rPr>
        <w:t>le</w:t>
      </w:r>
      <w:r w:rsidR="00E819B7" w:rsidRPr="00AD700D">
        <w:rPr>
          <w:rFonts w:ascii="Arial Narrow" w:hAnsi="Arial Narrow"/>
        </w:rPr>
        <w:t xml:space="preserve"> </w:t>
      </w:r>
      <w:r w:rsidR="00452E83">
        <w:rPr>
          <w:rFonts w:ascii="Arial Narrow" w:hAnsi="Arial Narrow"/>
        </w:rPr>
        <w:t>RP</w:t>
      </w:r>
      <w:r w:rsidR="009A5239">
        <w:rPr>
          <w:rFonts w:ascii="Arial Narrow" w:hAnsi="Arial Narrow"/>
        </w:rPr>
        <w:t>AO</w:t>
      </w:r>
      <w:r w:rsidRPr="00AD700D">
        <w:rPr>
          <w:rFonts w:ascii="Arial Narrow" w:hAnsi="Arial Narrow"/>
        </w:rPr>
        <w:t>.</w:t>
      </w:r>
    </w:p>
    <w:p w14:paraId="4B4027A8"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15.2. Option A : le montant de la soumission est libellé</w:t>
      </w:r>
      <w:r w:rsidR="00E819B7" w:rsidRPr="00AD700D">
        <w:rPr>
          <w:rFonts w:ascii="Arial Narrow" w:hAnsi="Arial Narrow"/>
        </w:rPr>
        <w:t xml:space="preserve"> </w:t>
      </w:r>
      <w:r w:rsidRPr="00AD700D">
        <w:rPr>
          <w:rFonts w:ascii="Arial Narrow" w:hAnsi="Arial Narrow"/>
        </w:rPr>
        <w:t>entièrement</w:t>
      </w:r>
      <w:r w:rsidR="00E819B7" w:rsidRPr="00AD700D">
        <w:rPr>
          <w:rFonts w:ascii="Arial Narrow" w:hAnsi="Arial Narrow"/>
        </w:rPr>
        <w:t xml:space="preserve"> </w:t>
      </w:r>
      <w:r w:rsidRPr="00AD700D">
        <w:rPr>
          <w:rFonts w:ascii="Arial Narrow" w:hAnsi="Arial Narrow"/>
        </w:rPr>
        <w:t>en</w:t>
      </w:r>
      <w:r w:rsidR="00E819B7" w:rsidRPr="00AD700D">
        <w:rPr>
          <w:rFonts w:ascii="Arial Narrow" w:hAnsi="Arial Narrow"/>
        </w:rPr>
        <w:t xml:space="preserve"> </w:t>
      </w:r>
      <w:r w:rsidRPr="00AD700D">
        <w:rPr>
          <w:rFonts w:ascii="Arial Narrow" w:hAnsi="Arial Narrow"/>
        </w:rPr>
        <w:t>monnaie</w:t>
      </w:r>
      <w:r w:rsidR="00E819B7" w:rsidRPr="00AD700D">
        <w:rPr>
          <w:rFonts w:ascii="Arial Narrow" w:hAnsi="Arial Narrow"/>
        </w:rPr>
        <w:t xml:space="preserve"> </w:t>
      </w:r>
      <w:r w:rsidRPr="00AD700D">
        <w:rPr>
          <w:rFonts w:ascii="Arial Narrow" w:hAnsi="Arial Narrow"/>
        </w:rPr>
        <w:t>nationale</w:t>
      </w:r>
    </w:p>
    <w:p w14:paraId="773E2C79"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Le montant de la soumission, les prix unitaires du bordereau</w:t>
      </w:r>
      <w:r w:rsidR="00E819B7" w:rsidRPr="00AD700D">
        <w:rPr>
          <w:rFonts w:ascii="Arial Narrow" w:hAnsi="Arial Narrow"/>
        </w:rPr>
        <w:t xml:space="preserve"> </w:t>
      </w:r>
      <w:r w:rsidRPr="00AD700D">
        <w:rPr>
          <w:rFonts w:ascii="Arial Narrow" w:hAnsi="Arial Narrow"/>
        </w:rPr>
        <w:t>des</w:t>
      </w:r>
      <w:r w:rsidR="00E819B7" w:rsidRPr="00AD700D">
        <w:rPr>
          <w:rFonts w:ascii="Arial Narrow" w:hAnsi="Arial Narrow"/>
        </w:rPr>
        <w:t xml:space="preserve"> </w:t>
      </w:r>
      <w:r w:rsidRPr="00AD700D">
        <w:rPr>
          <w:rFonts w:ascii="Arial Narrow" w:hAnsi="Arial Narrow"/>
        </w:rPr>
        <w:t>prix</w:t>
      </w:r>
      <w:r w:rsidR="00E819B7" w:rsidRPr="00AD700D">
        <w:rPr>
          <w:rFonts w:ascii="Arial Narrow" w:hAnsi="Arial Narrow"/>
        </w:rPr>
        <w:t xml:space="preserve"> </w:t>
      </w:r>
      <w:r w:rsidRPr="00AD700D">
        <w:rPr>
          <w:rFonts w:ascii="Arial Narrow" w:hAnsi="Arial Narrow"/>
        </w:rPr>
        <w:t>et</w:t>
      </w:r>
      <w:r w:rsidR="00E819B7" w:rsidRPr="00AD700D">
        <w:rPr>
          <w:rFonts w:ascii="Arial Narrow" w:hAnsi="Arial Narrow"/>
        </w:rPr>
        <w:t xml:space="preserve"> </w:t>
      </w:r>
      <w:r w:rsidRPr="00AD700D">
        <w:rPr>
          <w:rFonts w:ascii="Arial Narrow" w:hAnsi="Arial Narrow"/>
        </w:rPr>
        <w:t>les</w:t>
      </w:r>
      <w:r w:rsidR="00E819B7" w:rsidRPr="00AD700D">
        <w:rPr>
          <w:rFonts w:ascii="Arial Narrow" w:hAnsi="Arial Narrow"/>
        </w:rPr>
        <w:t xml:space="preserve"> </w:t>
      </w:r>
      <w:r w:rsidRPr="00AD700D">
        <w:rPr>
          <w:rFonts w:ascii="Arial Narrow" w:hAnsi="Arial Narrow"/>
        </w:rPr>
        <w:t>prix</w:t>
      </w:r>
      <w:r w:rsidR="00E819B7" w:rsidRPr="00AD700D">
        <w:rPr>
          <w:rFonts w:ascii="Arial Narrow" w:hAnsi="Arial Narrow"/>
        </w:rPr>
        <w:t xml:space="preserve"> </w:t>
      </w:r>
      <w:r w:rsidRPr="00AD700D">
        <w:rPr>
          <w:rFonts w:ascii="Arial Narrow" w:hAnsi="Arial Narrow"/>
        </w:rPr>
        <w:t>du</w:t>
      </w:r>
      <w:r w:rsidR="00E819B7" w:rsidRPr="00AD700D">
        <w:rPr>
          <w:rFonts w:ascii="Arial Narrow" w:hAnsi="Arial Narrow"/>
        </w:rPr>
        <w:t xml:space="preserve"> </w:t>
      </w:r>
      <w:r w:rsidRPr="00AD700D">
        <w:rPr>
          <w:rFonts w:ascii="Arial Narrow" w:hAnsi="Arial Narrow"/>
        </w:rPr>
        <w:t>détail</w:t>
      </w:r>
      <w:r w:rsidR="00E819B7" w:rsidRPr="00AD700D">
        <w:rPr>
          <w:rFonts w:ascii="Arial Narrow" w:hAnsi="Arial Narrow"/>
        </w:rPr>
        <w:t xml:space="preserve"> </w:t>
      </w:r>
      <w:r w:rsidRPr="00AD700D">
        <w:rPr>
          <w:rFonts w:ascii="Arial Narrow" w:hAnsi="Arial Narrow"/>
        </w:rPr>
        <w:t>quantitatif</w:t>
      </w:r>
      <w:r w:rsidR="00E819B7" w:rsidRPr="00AD700D">
        <w:rPr>
          <w:rFonts w:ascii="Arial Narrow" w:hAnsi="Arial Narrow"/>
        </w:rPr>
        <w:t xml:space="preserve"> </w:t>
      </w:r>
      <w:r w:rsidRPr="00AD700D">
        <w:rPr>
          <w:rFonts w:ascii="Arial Narrow" w:hAnsi="Arial Narrow"/>
        </w:rPr>
        <w:t>et estimatif</w:t>
      </w:r>
      <w:r w:rsidR="00E819B7" w:rsidRPr="00AD700D">
        <w:rPr>
          <w:rFonts w:ascii="Arial Narrow" w:hAnsi="Arial Narrow"/>
        </w:rPr>
        <w:t xml:space="preserve"> </w:t>
      </w:r>
      <w:r w:rsidRPr="00AD700D">
        <w:rPr>
          <w:rFonts w:ascii="Arial Narrow" w:hAnsi="Arial Narrow"/>
        </w:rPr>
        <w:t>sont</w:t>
      </w:r>
      <w:r w:rsidR="00E819B7" w:rsidRPr="00AD700D">
        <w:rPr>
          <w:rFonts w:ascii="Arial Narrow" w:hAnsi="Arial Narrow"/>
        </w:rPr>
        <w:t xml:space="preserve"> </w:t>
      </w:r>
      <w:r w:rsidRPr="00AD700D">
        <w:rPr>
          <w:rFonts w:ascii="Arial Narrow" w:hAnsi="Arial Narrow"/>
        </w:rPr>
        <w:t>libellés</w:t>
      </w:r>
      <w:r w:rsidR="00E819B7" w:rsidRPr="00AD700D">
        <w:rPr>
          <w:rFonts w:ascii="Arial Narrow" w:hAnsi="Arial Narrow"/>
        </w:rPr>
        <w:t xml:space="preserve"> </w:t>
      </w:r>
      <w:r w:rsidRPr="00AD700D">
        <w:rPr>
          <w:rFonts w:ascii="Arial Narrow" w:hAnsi="Arial Narrow"/>
        </w:rPr>
        <w:t>entièrement</w:t>
      </w:r>
      <w:r w:rsidRPr="00AD700D">
        <w:rPr>
          <w:rFonts w:ascii="Arial Narrow" w:hAnsi="Arial Narrow"/>
          <w:spacing w:val="8"/>
        </w:rPr>
        <w:t xml:space="preserve"> e</w:t>
      </w:r>
      <w:r w:rsidRPr="00AD700D">
        <w:rPr>
          <w:rFonts w:ascii="Arial Narrow" w:hAnsi="Arial Narrow"/>
        </w:rPr>
        <w:t>n</w:t>
      </w:r>
      <w:r w:rsidR="00E819B7" w:rsidRPr="00AD700D">
        <w:rPr>
          <w:rFonts w:ascii="Arial Narrow" w:hAnsi="Arial Narrow"/>
        </w:rPr>
        <w:t xml:space="preserve"> </w:t>
      </w:r>
      <w:r w:rsidRPr="00AD700D">
        <w:rPr>
          <w:rFonts w:ascii="Arial Narrow" w:hAnsi="Arial Narrow"/>
        </w:rPr>
        <w:t>francs</w:t>
      </w:r>
      <w:r w:rsidR="00E819B7" w:rsidRPr="00AD700D">
        <w:rPr>
          <w:rFonts w:ascii="Arial Narrow" w:hAnsi="Arial Narrow"/>
        </w:rPr>
        <w:t xml:space="preserve"> </w:t>
      </w:r>
      <w:r w:rsidRPr="00AD700D">
        <w:rPr>
          <w:rFonts w:ascii="Arial Narrow" w:hAnsi="Arial Narrow"/>
        </w:rPr>
        <w:t>CFA de</w:t>
      </w:r>
      <w:r w:rsidR="00E819B7" w:rsidRPr="00AD700D">
        <w:rPr>
          <w:rFonts w:ascii="Arial Narrow" w:hAnsi="Arial Narrow"/>
        </w:rPr>
        <w:t xml:space="preserve"> </w:t>
      </w:r>
      <w:r w:rsidRPr="00AD700D">
        <w:rPr>
          <w:rFonts w:ascii="Arial Narrow" w:hAnsi="Arial Narrow"/>
        </w:rPr>
        <w:t>la</w:t>
      </w:r>
      <w:r w:rsidR="00E819B7" w:rsidRPr="00AD700D">
        <w:rPr>
          <w:rFonts w:ascii="Arial Narrow" w:hAnsi="Arial Narrow"/>
        </w:rPr>
        <w:t xml:space="preserve"> </w:t>
      </w:r>
      <w:r w:rsidRPr="00AD700D">
        <w:rPr>
          <w:rFonts w:ascii="Arial Narrow" w:hAnsi="Arial Narrow"/>
        </w:rPr>
        <w:t>manière</w:t>
      </w:r>
      <w:r w:rsidR="00E819B7" w:rsidRPr="00AD700D">
        <w:rPr>
          <w:rFonts w:ascii="Arial Narrow" w:hAnsi="Arial Narrow"/>
        </w:rPr>
        <w:t xml:space="preserve"> </w:t>
      </w:r>
      <w:r w:rsidRPr="00AD700D">
        <w:rPr>
          <w:rFonts w:ascii="Arial Narrow" w:hAnsi="Arial Narrow"/>
        </w:rPr>
        <w:t>suivante:</w:t>
      </w:r>
    </w:p>
    <w:p w14:paraId="273D12FF" w14:textId="4566BF5A" w:rsidR="00273DD0" w:rsidRPr="00AD700D" w:rsidRDefault="00353DCC" w:rsidP="007E3E93">
      <w:pPr>
        <w:widowControl w:val="0"/>
        <w:autoSpaceDE w:val="0"/>
        <w:spacing w:after="60" w:line="276" w:lineRule="auto"/>
        <w:ind w:left="567"/>
        <w:jc w:val="both"/>
        <w:rPr>
          <w:rFonts w:ascii="Arial Narrow" w:hAnsi="Arial Narrow"/>
        </w:rPr>
      </w:pPr>
      <w:r w:rsidRPr="00AD700D">
        <w:rPr>
          <w:rFonts w:ascii="Arial Narrow" w:hAnsi="Arial Narrow"/>
        </w:rPr>
        <w:t xml:space="preserve">a. </w:t>
      </w:r>
      <w:r w:rsidRPr="00AD700D">
        <w:rPr>
          <w:rFonts w:ascii="Arial Narrow" w:hAnsi="Arial Narrow"/>
          <w:spacing w:val="2"/>
        </w:rPr>
        <w:t>Le</w:t>
      </w:r>
      <w:r w:rsidRPr="00AD700D">
        <w:rPr>
          <w:rFonts w:ascii="Arial Narrow" w:hAnsi="Arial Narrow"/>
        </w:rPr>
        <w:t xml:space="preserve">s </w:t>
      </w:r>
      <w:r w:rsidRPr="00AD700D">
        <w:rPr>
          <w:rFonts w:ascii="Arial Narrow" w:hAnsi="Arial Narrow"/>
          <w:spacing w:val="2"/>
        </w:rPr>
        <w:t>pri</w:t>
      </w:r>
      <w:r w:rsidRPr="00AD700D">
        <w:rPr>
          <w:rFonts w:ascii="Arial Narrow" w:hAnsi="Arial Narrow"/>
        </w:rPr>
        <w:t xml:space="preserve">x </w:t>
      </w:r>
      <w:r w:rsidRPr="00AD700D">
        <w:rPr>
          <w:rFonts w:ascii="Arial Narrow" w:hAnsi="Arial Narrow"/>
          <w:spacing w:val="2"/>
        </w:rPr>
        <w:t>seron</w:t>
      </w:r>
      <w:r w:rsidRPr="00AD700D">
        <w:rPr>
          <w:rFonts w:ascii="Arial Narrow" w:hAnsi="Arial Narrow"/>
        </w:rPr>
        <w:t xml:space="preserve">t </w:t>
      </w:r>
      <w:r w:rsidRPr="00AD700D">
        <w:rPr>
          <w:rFonts w:ascii="Arial Narrow" w:hAnsi="Arial Narrow"/>
          <w:spacing w:val="2"/>
        </w:rPr>
        <w:t>entièremen</w:t>
      </w:r>
      <w:r w:rsidRPr="00AD700D">
        <w:rPr>
          <w:rFonts w:ascii="Arial Narrow" w:hAnsi="Arial Narrow"/>
        </w:rPr>
        <w:t xml:space="preserve">t </w:t>
      </w:r>
      <w:r w:rsidRPr="00AD700D">
        <w:rPr>
          <w:rFonts w:ascii="Arial Narrow" w:hAnsi="Arial Narrow"/>
          <w:spacing w:val="2"/>
        </w:rPr>
        <w:t>libellé</w:t>
      </w:r>
      <w:r w:rsidRPr="00AD700D">
        <w:rPr>
          <w:rFonts w:ascii="Arial Narrow" w:hAnsi="Arial Narrow"/>
        </w:rPr>
        <w:t xml:space="preserve">s </w:t>
      </w:r>
      <w:r w:rsidRPr="00AD700D">
        <w:rPr>
          <w:rFonts w:ascii="Arial Narrow" w:hAnsi="Arial Narrow"/>
          <w:spacing w:val="2"/>
        </w:rPr>
        <w:t>dan</w:t>
      </w:r>
      <w:r w:rsidRPr="00AD700D">
        <w:rPr>
          <w:rFonts w:ascii="Arial Narrow" w:hAnsi="Arial Narrow"/>
        </w:rPr>
        <w:t xml:space="preserve">s </w:t>
      </w:r>
      <w:r w:rsidRPr="00AD700D">
        <w:rPr>
          <w:rFonts w:ascii="Arial Narrow" w:hAnsi="Arial Narrow"/>
          <w:spacing w:val="2"/>
        </w:rPr>
        <w:t xml:space="preserve">la </w:t>
      </w:r>
      <w:r w:rsidRPr="00AD700D">
        <w:rPr>
          <w:rFonts w:ascii="Arial Narrow" w:hAnsi="Arial Narrow"/>
          <w:spacing w:val="5"/>
        </w:rPr>
        <w:t>monnai</w:t>
      </w:r>
      <w:r w:rsidRPr="00AD700D">
        <w:rPr>
          <w:rFonts w:ascii="Arial Narrow" w:hAnsi="Arial Narrow"/>
        </w:rPr>
        <w:t xml:space="preserve">e </w:t>
      </w:r>
      <w:r w:rsidRPr="00AD700D">
        <w:rPr>
          <w:rFonts w:ascii="Arial Narrow" w:hAnsi="Arial Narrow"/>
          <w:spacing w:val="5"/>
        </w:rPr>
        <w:t>nationale</w:t>
      </w:r>
      <w:r w:rsidRPr="00AD700D">
        <w:rPr>
          <w:rFonts w:ascii="Arial Narrow" w:hAnsi="Arial Narrow"/>
        </w:rPr>
        <w:t xml:space="preserve">. </w:t>
      </w:r>
      <w:r w:rsidRPr="00AD700D">
        <w:rPr>
          <w:rFonts w:ascii="Arial Narrow" w:hAnsi="Arial Narrow"/>
          <w:spacing w:val="5"/>
        </w:rPr>
        <w:t>L</w:t>
      </w:r>
      <w:r w:rsidRPr="00AD700D">
        <w:rPr>
          <w:rFonts w:ascii="Arial Narrow" w:hAnsi="Arial Narrow"/>
        </w:rPr>
        <w:t xml:space="preserve">e </w:t>
      </w:r>
      <w:r w:rsidRPr="00AD700D">
        <w:rPr>
          <w:rFonts w:ascii="Arial Narrow" w:hAnsi="Arial Narrow"/>
          <w:spacing w:val="5"/>
        </w:rPr>
        <w:t>soumissionnair</w:t>
      </w:r>
      <w:r w:rsidRPr="00AD700D">
        <w:rPr>
          <w:rFonts w:ascii="Arial Narrow" w:hAnsi="Arial Narrow"/>
        </w:rPr>
        <w:t>e</w:t>
      </w:r>
      <w:r w:rsidR="0001179D" w:rsidRPr="00AD700D">
        <w:rPr>
          <w:rFonts w:ascii="Arial Narrow" w:hAnsi="Arial Narrow"/>
        </w:rPr>
        <w:t>,</w:t>
      </w:r>
      <w:r w:rsidRPr="00AD700D">
        <w:rPr>
          <w:rFonts w:ascii="Arial Narrow" w:hAnsi="Arial Narrow"/>
        </w:rPr>
        <w:t xml:space="preserve"> </w:t>
      </w:r>
      <w:r w:rsidRPr="00AD700D">
        <w:rPr>
          <w:rFonts w:ascii="Arial Narrow" w:hAnsi="Arial Narrow"/>
          <w:spacing w:val="5"/>
        </w:rPr>
        <w:t xml:space="preserve">qui </w:t>
      </w:r>
      <w:r w:rsidRPr="00AD700D">
        <w:rPr>
          <w:rFonts w:ascii="Arial Narrow" w:hAnsi="Arial Narrow"/>
        </w:rPr>
        <w:t>compte engager des dépenses dans d’autres monnaies pour la réalisation des Travaux, indiquera en annexe à la soumission le ou les pourcentages du montant de l’offre nécessaires pour</w:t>
      </w:r>
      <w:r w:rsidR="00E819B7" w:rsidRPr="00AD700D">
        <w:rPr>
          <w:rFonts w:ascii="Arial Narrow" w:hAnsi="Arial Narrow"/>
        </w:rPr>
        <w:t xml:space="preserve"> </w:t>
      </w:r>
      <w:r w:rsidRPr="00AD700D">
        <w:rPr>
          <w:rFonts w:ascii="Arial Narrow" w:hAnsi="Arial Narrow"/>
        </w:rPr>
        <w:t>couvrir</w:t>
      </w:r>
      <w:r w:rsidR="00E819B7" w:rsidRPr="00AD700D">
        <w:rPr>
          <w:rFonts w:ascii="Arial Narrow" w:hAnsi="Arial Narrow"/>
        </w:rPr>
        <w:t xml:space="preserve"> </w:t>
      </w:r>
      <w:r w:rsidRPr="00AD700D">
        <w:rPr>
          <w:rFonts w:ascii="Arial Narrow" w:hAnsi="Arial Narrow"/>
        </w:rPr>
        <w:t>les</w:t>
      </w:r>
      <w:r w:rsidR="00E819B7" w:rsidRPr="00AD700D">
        <w:rPr>
          <w:rFonts w:ascii="Arial Narrow" w:hAnsi="Arial Narrow"/>
        </w:rPr>
        <w:t xml:space="preserve"> </w:t>
      </w:r>
      <w:r w:rsidRPr="00AD700D">
        <w:rPr>
          <w:rFonts w:ascii="Arial Narrow" w:hAnsi="Arial Narrow"/>
        </w:rPr>
        <w:t>besoins</w:t>
      </w:r>
      <w:r w:rsidR="00E819B7" w:rsidRPr="00AD700D">
        <w:rPr>
          <w:rFonts w:ascii="Arial Narrow" w:hAnsi="Arial Narrow"/>
        </w:rPr>
        <w:t xml:space="preserve"> </w:t>
      </w:r>
      <w:r w:rsidRPr="00AD700D">
        <w:rPr>
          <w:rFonts w:ascii="Arial Narrow" w:hAnsi="Arial Narrow"/>
        </w:rPr>
        <w:t>en</w:t>
      </w:r>
      <w:r w:rsidR="00E819B7" w:rsidRPr="00AD700D">
        <w:rPr>
          <w:rFonts w:ascii="Arial Narrow" w:hAnsi="Arial Narrow"/>
        </w:rPr>
        <w:t xml:space="preserve"> </w:t>
      </w:r>
      <w:r w:rsidRPr="00AD700D">
        <w:rPr>
          <w:rFonts w:ascii="Arial Narrow" w:hAnsi="Arial Narrow"/>
        </w:rPr>
        <w:t>monnaies</w:t>
      </w:r>
      <w:r w:rsidR="00E819B7" w:rsidRPr="00AD700D">
        <w:rPr>
          <w:rFonts w:ascii="Arial Narrow" w:hAnsi="Arial Narrow"/>
        </w:rPr>
        <w:t xml:space="preserve"> </w:t>
      </w:r>
      <w:r w:rsidRPr="00AD700D">
        <w:rPr>
          <w:rFonts w:ascii="Arial Narrow" w:hAnsi="Arial Narrow"/>
        </w:rPr>
        <w:t>étrangères, sans</w:t>
      </w:r>
      <w:r w:rsidR="00E819B7" w:rsidRPr="00AD700D">
        <w:rPr>
          <w:rFonts w:ascii="Arial Narrow" w:hAnsi="Arial Narrow"/>
        </w:rPr>
        <w:t xml:space="preserve"> </w:t>
      </w:r>
      <w:r w:rsidRPr="00AD700D">
        <w:rPr>
          <w:rFonts w:ascii="Arial Narrow" w:hAnsi="Arial Narrow"/>
        </w:rPr>
        <w:t>excéder</w:t>
      </w:r>
      <w:r w:rsidR="00E819B7" w:rsidRPr="00AD700D">
        <w:rPr>
          <w:rFonts w:ascii="Arial Narrow" w:hAnsi="Arial Narrow"/>
        </w:rPr>
        <w:t xml:space="preserve"> </w:t>
      </w:r>
      <w:r w:rsidRPr="00AD700D">
        <w:rPr>
          <w:rFonts w:ascii="Arial Narrow" w:hAnsi="Arial Narrow"/>
        </w:rPr>
        <w:t>un</w:t>
      </w:r>
      <w:r w:rsidR="00E819B7" w:rsidRPr="00AD700D">
        <w:rPr>
          <w:rFonts w:ascii="Arial Narrow" w:hAnsi="Arial Narrow"/>
        </w:rPr>
        <w:t xml:space="preserve"> </w:t>
      </w:r>
      <w:r w:rsidRPr="00AD700D">
        <w:rPr>
          <w:rFonts w:ascii="Arial Narrow" w:hAnsi="Arial Narrow"/>
        </w:rPr>
        <w:t>maximum</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trois</w:t>
      </w:r>
      <w:r w:rsidR="00E819B7" w:rsidRPr="00AD700D">
        <w:rPr>
          <w:rFonts w:ascii="Arial Narrow" w:hAnsi="Arial Narrow"/>
        </w:rPr>
        <w:t xml:space="preserve"> </w:t>
      </w:r>
      <w:r w:rsidRPr="00AD700D">
        <w:rPr>
          <w:rFonts w:ascii="Arial Narrow" w:hAnsi="Arial Narrow"/>
        </w:rPr>
        <w:t>monnaies</w:t>
      </w:r>
      <w:r w:rsidR="00E819B7" w:rsidRPr="00AD700D">
        <w:rPr>
          <w:rFonts w:ascii="Arial Narrow" w:hAnsi="Arial Narrow"/>
        </w:rPr>
        <w:t xml:space="preserve"> </w:t>
      </w:r>
      <w:r w:rsidRPr="00AD700D">
        <w:rPr>
          <w:rFonts w:ascii="Arial Narrow" w:hAnsi="Arial Narrow"/>
        </w:rPr>
        <w:t>de pays</w:t>
      </w:r>
      <w:r w:rsidR="00E819B7" w:rsidRPr="00AD700D">
        <w:rPr>
          <w:rFonts w:ascii="Arial Narrow" w:hAnsi="Arial Narrow"/>
        </w:rPr>
        <w:t xml:space="preserve"> </w:t>
      </w:r>
      <w:r w:rsidRPr="00AD700D">
        <w:rPr>
          <w:rFonts w:ascii="Arial Narrow" w:hAnsi="Arial Narrow"/>
        </w:rPr>
        <w:t>membres</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l’institution</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financement</w:t>
      </w:r>
      <w:r w:rsidR="00E819B7" w:rsidRPr="00AD700D">
        <w:rPr>
          <w:rFonts w:ascii="Arial Narrow" w:hAnsi="Arial Narrow"/>
        </w:rPr>
        <w:t xml:space="preserve"> </w:t>
      </w:r>
      <w:r w:rsidRPr="00AD700D">
        <w:rPr>
          <w:rFonts w:ascii="Arial Narrow" w:hAnsi="Arial Narrow"/>
        </w:rPr>
        <w:t>du marché.</w:t>
      </w:r>
      <w:r w:rsidR="00767E3D">
        <w:rPr>
          <w:rFonts w:ascii="Arial Narrow" w:hAnsi="Arial Narrow"/>
        </w:rPr>
        <w:t xml:space="preserve"> </w:t>
      </w:r>
    </w:p>
    <w:p w14:paraId="6D0E8FFC" w14:textId="1A8B9643" w:rsidR="00273DD0" w:rsidRPr="00AD700D" w:rsidRDefault="00353DCC" w:rsidP="007E3E93">
      <w:pPr>
        <w:widowControl w:val="0"/>
        <w:tabs>
          <w:tab w:val="left" w:pos="940"/>
          <w:tab w:val="left" w:pos="1660"/>
          <w:tab w:val="left" w:pos="2220"/>
          <w:tab w:val="left" w:pos="3260"/>
          <w:tab w:val="left" w:pos="4260"/>
          <w:tab w:val="left" w:pos="4900"/>
        </w:tabs>
        <w:autoSpaceDE w:val="0"/>
        <w:spacing w:after="60" w:line="276" w:lineRule="auto"/>
        <w:ind w:left="567"/>
        <w:jc w:val="both"/>
        <w:rPr>
          <w:rFonts w:ascii="Arial Narrow" w:hAnsi="Arial Narrow"/>
        </w:rPr>
      </w:pPr>
      <w:r w:rsidRPr="00AD700D">
        <w:rPr>
          <w:rFonts w:ascii="Arial Narrow" w:hAnsi="Arial Narrow"/>
        </w:rPr>
        <w:t xml:space="preserve">b. </w:t>
      </w:r>
      <w:r w:rsidRPr="00AD700D">
        <w:rPr>
          <w:rFonts w:ascii="Arial Narrow" w:hAnsi="Arial Narrow"/>
          <w:spacing w:val="5"/>
        </w:rPr>
        <w:t>Le</w:t>
      </w:r>
      <w:r w:rsidRPr="00AD700D">
        <w:rPr>
          <w:rFonts w:ascii="Arial Narrow" w:hAnsi="Arial Narrow"/>
        </w:rPr>
        <w:t>s</w:t>
      </w:r>
      <w:r w:rsidR="00E819B7" w:rsidRPr="00AD700D">
        <w:rPr>
          <w:rFonts w:ascii="Arial Narrow" w:hAnsi="Arial Narrow"/>
        </w:rPr>
        <w:t xml:space="preserve"> </w:t>
      </w:r>
      <w:r w:rsidRPr="00AD700D">
        <w:rPr>
          <w:rFonts w:ascii="Arial Narrow" w:hAnsi="Arial Narrow"/>
          <w:spacing w:val="5"/>
        </w:rPr>
        <w:t>tau</w:t>
      </w:r>
      <w:r w:rsidRPr="00AD700D">
        <w:rPr>
          <w:rFonts w:ascii="Arial Narrow" w:hAnsi="Arial Narrow"/>
        </w:rPr>
        <w:t>x</w:t>
      </w:r>
      <w:r w:rsidR="00E819B7" w:rsidRPr="00AD700D">
        <w:rPr>
          <w:rFonts w:ascii="Arial Narrow" w:hAnsi="Arial Narrow"/>
        </w:rPr>
        <w:t xml:space="preserve"> </w:t>
      </w:r>
      <w:r w:rsidRPr="00AD700D">
        <w:rPr>
          <w:rFonts w:ascii="Arial Narrow" w:hAnsi="Arial Narrow"/>
          <w:spacing w:val="5"/>
        </w:rPr>
        <w:t>d</w:t>
      </w:r>
      <w:r w:rsidRPr="00AD700D">
        <w:rPr>
          <w:rFonts w:ascii="Arial Narrow" w:hAnsi="Arial Narrow"/>
        </w:rPr>
        <w:t>e</w:t>
      </w:r>
      <w:r w:rsidR="00E819B7" w:rsidRPr="00AD700D">
        <w:rPr>
          <w:rFonts w:ascii="Arial Narrow" w:hAnsi="Arial Narrow"/>
        </w:rPr>
        <w:t xml:space="preserve"> </w:t>
      </w:r>
      <w:r w:rsidRPr="00AD700D">
        <w:rPr>
          <w:rFonts w:ascii="Arial Narrow" w:hAnsi="Arial Narrow"/>
          <w:spacing w:val="5"/>
        </w:rPr>
        <w:t>chang</w:t>
      </w:r>
      <w:r w:rsidRPr="00AD700D">
        <w:rPr>
          <w:rFonts w:ascii="Arial Narrow" w:hAnsi="Arial Narrow"/>
        </w:rPr>
        <w:t>e</w:t>
      </w:r>
      <w:r w:rsidR="00E819B7" w:rsidRPr="00AD700D">
        <w:rPr>
          <w:rFonts w:ascii="Arial Narrow" w:hAnsi="Arial Narrow"/>
        </w:rPr>
        <w:t xml:space="preserve"> </w:t>
      </w:r>
      <w:r w:rsidRPr="00AD700D">
        <w:rPr>
          <w:rFonts w:ascii="Arial Narrow" w:hAnsi="Arial Narrow"/>
          <w:spacing w:val="5"/>
        </w:rPr>
        <w:t>utilisé</w:t>
      </w:r>
      <w:r w:rsidRPr="00AD700D">
        <w:rPr>
          <w:rFonts w:ascii="Arial Narrow" w:hAnsi="Arial Narrow"/>
        </w:rPr>
        <w:t>s</w:t>
      </w:r>
      <w:r w:rsidR="00E819B7" w:rsidRPr="00AD700D">
        <w:rPr>
          <w:rFonts w:ascii="Arial Narrow" w:hAnsi="Arial Narrow"/>
        </w:rPr>
        <w:t xml:space="preserve"> </w:t>
      </w:r>
      <w:r w:rsidRPr="00AD700D">
        <w:rPr>
          <w:rFonts w:ascii="Arial Narrow" w:hAnsi="Arial Narrow"/>
          <w:spacing w:val="5"/>
        </w:rPr>
        <w:t>pa</w:t>
      </w:r>
      <w:r w:rsidRPr="00AD700D">
        <w:rPr>
          <w:rFonts w:ascii="Arial Narrow" w:hAnsi="Arial Narrow"/>
        </w:rPr>
        <w:t>r</w:t>
      </w:r>
      <w:r w:rsidR="00E819B7" w:rsidRPr="00AD700D">
        <w:rPr>
          <w:rFonts w:ascii="Arial Narrow" w:hAnsi="Arial Narrow"/>
        </w:rPr>
        <w:t xml:space="preserve"> </w:t>
      </w:r>
      <w:r w:rsidRPr="00AD700D">
        <w:rPr>
          <w:rFonts w:ascii="Arial Narrow" w:hAnsi="Arial Narrow"/>
          <w:spacing w:val="5"/>
        </w:rPr>
        <w:t xml:space="preserve">le </w:t>
      </w:r>
      <w:r w:rsidRPr="00AD700D">
        <w:rPr>
          <w:rFonts w:ascii="Arial Narrow" w:hAnsi="Arial Narrow"/>
          <w:spacing w:val="2"/>
        </w:rPr>
        <w:t>Soumissionnair</w:t>
      </w:r>
      <w:r w:rsidRPr="00AD700D">
        <w:rPr>
          <w:rFonts w:ascii="Arial Narrow" w:hAnsi="Arial Narrow"/>
        </w:rPr>
        <w:t xml:space="preserve">e </w:t>
      </w:r>
      <w:r w:rsidRPr="00AD700D">
        <w:rPr>
          <w:rFonts w:ascii="Arial Narrow" w:hAnsi="Arial Narrow"/>
          <w:spacing w:val="2"/>
        </w:rPr>
        <w:t>pou</w:t>
      </w:r>
      <w:r w:rsidRPr="00AD700D">
        <w:rPr>
          <w:rFonts w:ascii="Arial Narrow" w:hAnsi="Arial Narrow"/>
        </w:rPr>
        <w:t xml:space="preserve">r </w:t>
      </w:r>
      <w:r w:rsidRPr="00AD700D">
        <w:rPr>
          <w:rFonts w:ascii="Arial Narrow" w:hAnsi="Arial Narrow"/>
          <w:spacing w:val="2"/>
        </w:rPr>
        <w:t>converti</w:t>
      </w:r>
      <w:r w:rsidRPr="00AD700D">
        <w:rPr>
          <w:rFonts w:ascii="Arial Narrow" w:hAnsi="Arial Narrow"/>
        </w:rPr>
        <w:t xml:space="preserve">r </w:t>
      </w:r>
      <w:r w:rsidRPr="00AD700D">
        <w:rPr>
          <w:rFonts w:ascii="Arial Narrow" w:hAnsi="Arial Narrow"/>
          <w:spacing w:val="2"/>
        </w:rPr>
        <w:t>so</w:t>
      </w:r>
      <w:r w:rsidRPr="00AD700D">
        <w:rPr>
          <w:rFonts w:ascii="Arial Narrow" w:hAnsi="Arial Narrow"/>
        </w:rPr>
        <w:t xml:space="preserve">n </w:t>
      </w:r>
      <w:r w:rsidRPr="00AD700D">
        <w:rPr>
          <w:rFonts w:ascii="Arial Narrow" w:hAnsi="Arial Narrow"/>
          <w:spacing w:val="2"/>
        </w:rPr>
        <w:t>offr</w:t>
      </w:r>
      <w:r w:rsidRPr="00AD700D">
        <w:rPr>
          <w:rFonts w:ascii="Arial Narrow" w:hAnsi="Arial Narrow"/>
        </w:rPr>
        <w:t xml:space="preserve">e </w:t>
      </w:r>
      <w:r w:rsidRPr="00AD700D">
        <w:rPr>
          <w:rFonts w:ascii="Arial Narrow" w:hAnsi="Arial Narrow"/>
          <w:spacing w:val="2"/>
        </w:rPr>
        <w:t xml:space="preserve">en </w:t>
      </w:r>
      <w:r w:rsidRPr="00AD700D">
        <w:rPr>
          <w:rFonts w:ascii="Arial Narrow" w:hAnsi="Arial Narrow"/>
        </w:rPr>
        <w:t>monnaie</w:t>
      </w:r>
      <w:r w:rsidR="00E819B7" w:rsidRPr="00AD700D">
        <w:rPr>
          <w:rFonts w:ascii="Arial Narrow" w:hAnsi="Arial Narrow"/>
        </w:rPr>
        <w:t xml:space="preserve"> </w:t>
      </w:r>
      <w:r w:rsidRPr="00AD700D">
        <w:rPr>
          <w:rFonts w:ascii="Arial Narrow" w:hAnsi="Arial Narrow"/>
        </w:rPr>
        <w:t>nationale</w:t>
      </w:r>
      <w:r w:rsidR="00E819B7" w:rsidRPr="00AD700D">
        <w:rPr>
          <w:rFonts w:ascii="Arial Narrow" w:hAnsi="Arial Narrow"/>
        </w:rPr>
        <w:t xml:space="preserve"> </w:t>
      </w:r>
      <w:r w:rsidRPr="00AD700D">
        <w:rPr>
          <w:rFonts w:ascii="Arial Narrow" w:hAnsi="Arial Narrow"/>
        </w:rPr>
        <w:t>seront</w:t>
      </w:r>
      <w:r w:rsidR="00E819B7" w:rsidRPr="00AD700D">
        <w:rPr>
          <w:rFonts w:ascii="Arial Narrow" w:hAnsi="Arial Narrow"/>
        </w:rPr>
        <w:t xml:space="preserve"> </w:t>
      </w:r>
      <w:r w:rsidRPr="00AD700D">
        <w:rPr>
          <w:rFonts w:ascii="Arial Narrow" w:hAnsi="Arial Narrow"/>
        </w:rPr>
        <w:t>spécifiés</w:t>
      </w:r>
      <w:r w:rsidR="00E819B7" w:rsidRPr="00AD700D">
        <w:rPr>
          <w:rFonts w:ascii="Arial Narrow" w:hAnsi="Arial Narrow"/>
        </w:rPr>
        <w:t xml:space="preserve"> </w:t>
      </w:r>
      <w:r w:rsidRPr="00AD700D">
        <w:rPr>
          <w:rFonts w:ascii="Arial Narrow" w:hAnsi="Arial Narrow"/>
        </w:rPr>
        <w:t>par</w:t>
      </w:r>
      <w:r w:rsidR="00E819B7" w:rsidRPr="00AD700D">
        <w:rPr>
          <w:rFonts w:ascii="Arial Narrow" w:hAnsi="Arial Narrow"/>
        </w:rPr>
        <w:t xml:space="preserve"> </w:t>
      </w:r>
      <w:r w:rsidRPr="00AD700D">
        <w:rPr>
          <w:rFonts w:ascii="Arial Narrow" w:hAnsi="Arial Narrow"/>
        </w:rPr>
        <w:t>le</w:t>
      </w:r>
      <w:r w:rsidR="00E819B7" w:rsidRPr="00AD700D">
        <w:rPr>
          <w:rFonts w:ascii="Arial Narrow" w:hAnsi="Arial Narrow"/>
        </w:rPr>
        <w:t xml:space="preserve"> </w:t>
      </w:r>
      <w:r w:rsidRPr="00AD700D">
        <w:rPr>
          <w:rFonts w:ascii="Arial Narrow" w:hAnsi="Arial Narrow"/>
        </w:rPr>
        <w:t>soumissionnaire</w:t>
      </w:r>
      <w:r w:rsidR="00E819B7" w:rsidRPr="00AD700D">
        <w:rPr>
          <w:rFonts w:ascii="Arial Narrow" w:hAnsi="Arial Narrow"/>
        </w:rPr>
        <w:t xml:space="preserve"> </w:t>
      </w:r>
      <w:r w:rsidRPr="00AD700D">
        <w:rPr>
          <w:rFonts w:ascii="Arial Narrow" w:hAnsi="Arial Narrow"/>
        </w:rPr>
        <w:t>en</w:t>
      </w:r>
      <w:r w:rsidR="00E819B7" w:rsidRPr="00AD700D">
        <w:rPr>
          <w:rFonts w:ascii="Arial Narrow" w:hAnsi="Arial Narrow"/>
        </w:rPr>
        <w:t xml:space="preserve"> </w:t>
      </w:r>
      <w:r w:rsidRPr="00AD700D">
        <w:rPr>
          <w:rFonts w:ascii="Arial Narrow" w:hAnsi="Arial Narrow"/>
        </w:rPr>
        <w:t>annexe</w:t>
      </w:r>
      <w:r w:rsidR="00E819B7" w:rsidRPr="00AD700D">
        <w:rPr>
          <w:rFonts w:ascii="Arial Narrow" w:hAnsi="Arial Narrow"/>
        </w:rPr>
        <w:t xml:space="preserve"> </w:t>
      </w:r>
      <w:r w:rsidRPr="00AD700D">
        <w:rPr>
          <w:rFonts w:ascii="Arial Narrow" w:hAnsi="Arial Narrow"/>
        </w:rPr>
        <w:t>à</w:t>
      </w:r>
      <w:r w:rsidR="00E819B7" w:rsidRPr="00AD700D">
        <w:rPr>
          <w:rFonts w:ascii="Arial Narrow" w:hAnsi="Arial Narrow"/>
        </w:rPr>
        <w:t xml:space="preserve"> </w:t>
      </w:r>
      <w:r w:rsidRPr="00AD700D">
        <w:rPr>
          <w:rFonts w:ascii="Arial Narrow" w:hAnsi="Arial Narrow"/>
        </w:rPr>
        <w:t>la</w:t>
      </w:r>
      <w:r w:rsidR="00E819B7" w:rsidRPr="00AD700D">
        <w:rPr>
          <w:rFonts w:ascii="Arial Narrow" w:hAnsi="Arial Narrow"/>
        </w:rPr>
        <w:t xml:space="preserve"> </w:t>
      </w:r>
      <w:r w:rsidRPr="00AD700D">
        <w:rPr>
          <w:rFonts w:ascii="Arial Narrow" w:hAnsi="Arial Narrow"/>
        </w:rPr>
        <w:t xml:space="preserve">soumission conformément aux précisions du </w:t>
      </w:r>
      <w:r w:rsidR="00452E83">
        <w:rPr>
          <w:rFonts w:ascii="Arial Narrow" w:hAnsi="Arial Narrow"/>
        </w:rPr>
        <w:t>RP</w:t>
      </w:r>
      <w:r w:rsidR="00767E3D">
        <w:rPr>
          <w:rFonts w:ascii="Arial Narrow" w:hAnsi="Arial Narrow"/>
        </w:rPr>
        <w:t>AO</w:t>
      </w:r>
      <w:r w:rsidRPr="00AD700D">
        <w:rPr>
          <w:rFonts w:ascii="Arial Narrow" w:hAnsi="Arial Narrow"/>
        </w:rPr>
        <w:t>. Ils</w:t>
      </w:r>
      <w:r w:rsidR="00E819B7" w:rsidRPr="00AD700D">
        <w:rPr>
          <w:rFonts w:ascii="Arial Narrow" w:hAnsi="Arial Narrow"/>
        </w:rPr>
        <w:t xml:space="preserve"> </w:t>
      </w:r>
      <w:r w:rsidRPr="00AD700D">
        <w:rPr>
          <w:rFonts w:ascii="Arial Narrow" w:hAnsi="Arial Narrow"/>
        </w:rPr>
        <w:t>seront appliqués</w:t>
      </w:r>
      <w:r w:rsidR="00E819B7" w:rsidRPr="00AD700D">
        <w:rPr>
          <w:rFonts w:ascii="Arial Narrow" w:hAnsi="Arial Narrow"/>
        </w:rPr>
        <w:t xml:space="preserve"> </w:t>
      </w:r>
      <w:r w:rsidRPr="00AD700D">
        <w:rPr>
          <w:rFonts w:ascii="Arial Narrow" w:hAnsi="Arial Narrow"/>
        </w:rPr>
        <w:t>pour</w:t>
      </w:r>
      <w:r w:rsidR="00E819B7" w:rsidRPr="00AD700D">
        <w:rPr>
          <w:rFonts w:ascii="Arial Narrow" w:hAnsi="Arial Narrow"/>
        </w:rPr>
        <w:t xml:space="preserve"> </w:t>
      </w:r>
      <w:r w:rsidRPr="00AD700D">
        <w:rPr>
          <w:rFonts w:ascii="Arial Narrow" w:hAnsi="Arial Narrow"/>
        </w:rPr>
        <w:t>tout</w:t>
      </w:r>
      <w:r w:rsidR="00E819B7" w:rsidRPr="00AD700D">
        <w:rPr>
          <w:rFonts w:ascii="Arial Narrow" w:hAnsi="Arial Narrow"/>
        </w:rPr>
        <w:t xml:space="preserve"> </w:t>
      </w:r>
      <w:r w:rsidRPr="00AD700D">
        <w:rPr>
          <w:rFonts w:ascii="Arial Narrow" w:hAnsi="Arial Narrow"/>
        </w:rPr>
        <w:t>paiement</w:t>
      </w:r>
      <w:r w:rsidR="00E819B7" w:rsidRPr="00AD700D">
        <w:rPr>
          <w:rFonts w:ascii="Arial Narrow" w:hAnsi="Arial Narrow"/>
        </w:rPr>
        <w:t xml:space="preserve"> </w:t>
      </w:r>
      <w:r w:rsidRPr="00AD700D">
        <w:rPr>
          <w:rFonts w:ascii="Arial Narrow" w:hAnsi="Arial Narrow"/>
        </w:rPr>
        <w:t>au</w:t>
      </w:r>
      <w:r w:rsidR="00E819B7" w:rsidRPr="00AD700D">
        <w:rPr>
          <w:rFonts w:ascii="Arial Narrow" w:hAnsi="Arial Narrow"/>
        </w:rPr>
        <w:t xml:space="preserve"> </w:t>
      </w:r>
      <w:r w:rsidRPr="00AD700D">
        <w:rPr>
          <w:rFonts w:ascii="Arial Narrow" w:hAnsi="Arial Narrow"/>
        </w:rPr>
        <w:t>titre</w:t>
      </w:r>
      <w:r w:rsidR="00E819B7" w:rsidRPr="00AD700D">
        <w:rPr>
          <w:rFonts w:ascii="Arial Narrow" w:hAnsi="Arial Narrow"/>
        </w:rPr>
        <w:t xml:space="preserve"> </w:t>
      </w:r>
      <w:r w:rsidRPr="00AD700D">
        <w:rPr>
          <w:rFonts w:ascii="Arial Narrow" w:hAnsi="Arial Narrow"/>
        </w:rPr>
        <w:t>du</w:t>
      </w:r>
      <w:r w:rsidR="00E819B7" w:rsidRPr="00AD700D">
        <w:rPr>
          <w:rFonts w:ascii="Arial Narrow" w:hAnsi="Arial Narrow"/>
        </w:rPr>
        <w:t xml:space="preserve"> </w:t>
      </w:r>
      <w:r w:rsidRPr="00AD700D">
        <w:rPr>
          <w:rFonts w:ascii="Arial Narrow" w:hAnsi="Arial Narrow"/>
        </w:rPr>
        <w:t>Marché, pour</w:t>
      </w:r>
      <w:r w:rsidR="00E819B7" w:rsidRPr="00AD700D">
        <w:rPr>
          <w:rFonts w:ascii="Arial Narrow" w:hAnsi="Arial Narrow"/>
        </w:rPr>
        <w:t xml:space="preserve"> </w:t>
      </w:r>
      <w:r w:rsidRPr="00AD700D">
        <w:rPr>
          <w:rFonts w:ascii="Arial Narrow" w:hAnsi="Arial Narrow"/>
        </w:rPr>
        <w:t>qu’aucun</w:t>
      </w:r>
      <w:r w:rsidR="00E819B7" w:rsidRPr="00AD700D">
        <w:rPr>
          <w:rFonts w:ascii="Arial Narrow" w:hAnsi="Arial Narrow"/>
        </w:rPr>
        <w:t xml:space="preserve"> </w:t>
      </w:r>
      <w:r w:rsidRPr="00AD700D">
        <w:rPr>
          <w:rFonts w:ascii="Arial Narrow" w:hAnsi="Arial Narrow"/>
        </w:rPr>
        <w:t>risque</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change</w:t>
      </w:r>
      <w:r w:rsidR="00E819B7" w:rsidRPr="00AD700D">
        <w:rPr>
          <w:rFonts w:ascii="Arial Narrow" w:hAnsi="Arial Narrow"/>
        </w:rPr>
        <w:t xml:space="preserve"> </w:t>
      </w:r>
      <w:r w:rsidRPr="00AD700D">
        <w:rPr>
          <w:rFonts w:ascii="Arial Narrow" w:hAnsi="Arial Narrow"/>
        </w:rPr>
        <w:t>ne</w:t>
      </w:r>
      <w:r w:rsidR="00E819B7" w:rsidRPr="00AD700D">
        <w:rPr>
          <w:rFonts w:ascii="Arial Narrow" w:hAnsi="Arial Narrow"/>
        </w:rPr>
        <w:t xml:space="preserve"> </w:t>
      </w:r>
      <w:r w:rsidRPr="00AD700D">
        <w:rPr>
          <w:rFonts w:ascii="Arial Narrow" w:hAnsi="Arial Narrow"/>
        </w:rPr>
        <w:t>soit</w:t>
      </w:r>
      <w:r w:rsidR="00E819B7" w:rsidRPr="00AD700D">
        <w:rPr>
          <w:rFonts w:ascii="Arial Narrow" w:hAnsi="Arial Narrow"/>
        </w:rPr>
        <w:t xml:space="preserve"> </w:t>
      </w:r>
      <w:r w:rsidRPr="00AD700D">
        <w:rPr>
          <w:rFonts w:ascii="Arial Narrow" w:hAnsi="Arial Narrow"/>
        </w:rPr>
        <w:t>supporté par</w:t>
      </w:r>
      <w:r w:rsidR="00E819B7" w:rsidRPr="00AD700D">
        <w:rPr>
          <w:rFonts w:ascii="Arial Narrow" w:hAnsi="Arial Narrow"/>
        </w:rPr>
        <w:t xml:space="preserve"> </w:t>
      </w:r>
      <w:r w:rsidRPr="00AD700D">
        <w:rPr>
          <w:rFonts w:ascii="Arial Narrow" w:hAnsi="Arial Narrow"/>
        </w:rPr>
        <w:t>le</w:t>
      </w:r>
      <w:r w:rsidR="00E819B7" w:rsidRPr="00AD700D">
        <w:rPr>
          <w:rFonts w:ascii="Arial Narrow" w:hAnsi="Arial Narrow"/>
        </w:rPr>
        <w:t xml:space="preserve"> </w:t>
      </w:r>
      <w:r w:rsidRPr="00AD700D">
        <w:rPr>
          <w:rFonts w:ascii="Arial Narrow" w:hAnsi="Arial Narrow"/>
        </w:rPr>
        <w:t>Soumissionnaire</w:t>
      </w:r>
      <w:r w:rsidR="00E819B7" w:rsidRPr="00AD700D">
        <w:rPr>
          <w:rFonts w:ascii="Arial Narrow" w:hAnsi="Arial Narrow"/>
        </w:rPr>
        <w:t xml:space="preserve"> </w:t>
      </w:r>
      <w:r w:rsidRPr="00AD700D">
        <w:rPr>
          <w:rFonts w:ascii="Arial Narrow" w:hAnsi="Arial Narrow"/>
        </w:rPr>
        <w:t>retenu.</w:t>
      </w:r>
      <w:r w:rsidR="00767E3D">
        <w:rPr>
          <w:rFonts w:ascii="Arial Narrow" w:hAnsi="Arial Narrow"/>
        </w:rPr>
        <w:t xml:space="preserve"> </w:t>
      </w:r>
    </w:p>
    <w:p w14:paraId="62B69E19"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15.3. Option B : Le montant de la soumission est directement libellé en monnaie nationale et étrangère.</w:t>
      </w:r>
    </w:p>
    <w:p w14:paraId="12DC001F" w14:textId="526B72E0"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Le soumissionnaire libellera les </w:t>
      </w:r>
      <w:r w:rsidR="0001179D" w:rsidRPr="00AD700D">
        <w:rPr>
          <w:rFonts w:ascii="Arial Narrow" w:hAnsi="Arial Narrow"/>
        </w:rPr>
        <w:t>P</w:t>
      </w:r>
      <w:r w:rsidRPr="00AD700D">
        <w:rPr>
          <w:rFonts w:ascii="Arial Narrow" w:hAnsi="Arial Narrow"/>
        </w:rPr>
        <w:t xml:space="preserve">rix </w:t>
      </w:r>
      <w:r w:rsidR="0001179D" w:rsidRPr="00AD700D">
        <w:rPr>
          <w:rFonts w:ascii="Arial Narrow" w:hAnsi="Arial Narrow"/>
        </w:rPr>
        <w:t>U</w:t>
      </w:r>
      <w:r w:rsidRPr="00AD700D">
        <w:rPr>
          <w:rFonts w:ascii="Arial Narrow" w:hAnsi="Arial Narrow"/>
        </w:rPr>
        <w:t xml:space="preserve">nitaires du </w:t>
      </w:r>
      <w:r w:rsidR="0001179D" w:rsidRPr="00AD700D">
        <w:rPr>
          <w:rFonts w:ascii="Arial Narrow" w:hAnsi="Arial Narrow"/>
        </w:rPr>
        <w:t>B</w:t>
      </w:r>
      <w:r w:rsidRPr="00AD700D">
        <w:rPr>
          <w:rFonts w:ascii="Arial Narrow" w:hAnsi="Arial Narrow"/>
        </w:rPr>
        <w:t>ordereau</w:t>
      </w:r>
      <w:r w:rsidR="00E819B7" w:rsidRPr="00AD700D">
        <w:rPr>
          <w:rFonts w:ascii="Arial Narrow" w:hAnsi="Arial Narrow"/>
        </w:rPr>
        <w:t xml:space="preserve"> </w:t>
      </w:r>
      <w:r w:rsidRPr="00AD700D">
        <w:rPr>
          <w:rFonts w:ascii="Arial Narrow" w:hAnsi="Arial Narrow"/>
        </w:rPr>
        <w:t>des</w:t>
      </w:r>
      <w:r w:rsidR="00E819B7" w:rsidRPr="00AD700D">
        <w:rPr>
          <w:rFonts w:ascii="Arial Narrow" w:hAnsi="Arial Narrow"/>
        </w:rPr>
        <w:t xml:space="preserve"> </w:t>
      </w:r>
      <w:r w:rsidR="0001179D" w:rsidRPr="00AD700D">
        <w:rPr>
          <w:rFonts w:ascii="Arial Narrow" w:hAnsi="Arial Narrow"/>
        </w:rPr>
        <w:t>P</w:t>
      </w:r>
      <w:r w:rsidRPr="00AD700D">
        <w:rPr>
          <w:rFonts w:ascii="Arial Narrow" w:hAnsi="Arial Narrow"/>
        </w:rPr>
        <w:t>rix</w:t>
      </w:r>
      <w:r w:rsidR="00E819B7" w:rsidRPr="00AD700D">
        <w:rPr>
          <w:rFonts w:ascii="Arial Narrow" w:hAnsi="Arial Narrow"/>
        </w:rPr>
        <w:t xml:space="preserve"> </w:t>
      </w:r>
      <w:r w:rsidRPr="00AD700D">
        <w:rPr>
          <w:rFonts w:ascii="Arial Narrow" w:hAnsi="Arial Narrow"/>
        </w:rPr>
        <w:t>et</w:t>
      </w:r>
      <w:r w:rsidR="00E819B7" w:rsidRPr="00AD700D">
        <w:rPr>
          <w:rFonts w:ascii="Arial Narrow" w:hAnsi="Arial Narrow"/>
        </w:rPr>
        <w:t xml:space="preserve"> </w:t>
      </w:r>
      <w:r w:rsidRPr="00AD700D">
        <w:rPr>
          <w:rFonts w:ascii="Arial Narrow" w:hAnsi="Arial Narrow"/>
        </w:rPr>
        <w:t>les</w:t>
      </w:r>
      <w:r w:rsidR="00E819B7" w:rsidRPr="00AD700D">
        <w:rPr>
          <w:rFonts w:ascii="Arial Narrow" w:hAnsi="Arial Narrow"/>
        </w:rPr>
        <w:t xml:space="preserve"> </w:t>
      </w:r>
      <w:r w:rsidR="0001179D" w:rsidRPr="00AD700D">
        <w:rPr>
          <w:rFonts w:ascii="Arial Narrow" w:hAnsi="Arial Narrow"/>
        </w:rPr>
        <w:t>P</w:t>
      </w:r>
      <w:r w:rsidRPr="00AD700D">
        <w:rPr>
          <w:rFonts w:ascii="Arial Narrow" w:hAnsi="Arial Narrow"/>
        </w:rPr>
        <w:t>rix</w:t>
      </w:r>
      <w:r w:rsidR="00E819B7" w:rsidRPr="00AD700D">
        <w:rPr>
          <w:rFonts w:ascii="Arial Narrow" w:hAnsi="Arial Narrow"/>
        </w:rPr>
        <w:t xml:space="preserve"> </w:t>
      </w:r>
      <w:r w:rsidRPr="00AD700D">
        <w:rPr>
          <w:rFonts w:ascii="Arial Narrow" w:hAnsi="Arial Narrow"/>
        </w:rPr>
        <w:t>du</w:t>
      </w:r>
      <w:r w:rsidR="00E819B7" w:rsidRPr="00AD700D">
        <w:rPr>
          <w:rFonts w:ascii="Arial Narrow" w:hAnsi="Arial Narrow"/>
        </w:rPr>
        <w:t xml:space="preserve"> </w:t>
      </w:r>
      <w:r w:rsidRPr="00AD700D">
        <w:rPr>
          <w:rFonts w:ascii="Arial Narrow" w:hAnsi="Arial Narrow"/>
        </w:rPr>
        <w:t>Détail</w:t>
      </w:r>
      <w:r w:rsidR="00E819B7" w:rsidRPr="00AD700D">
        <w:rPr>
          <w:rFonts w:ascii="Arial Narrow" w:hAnsi="Arial Narrow"/>
        </w:rPr>
        <w:t xml:space="preserve"> </w:t>
      </w:r>
      <w:r w:rsidR="0001179D" w:rsidRPr="00AD700D">
        <w:rPr>
          <w:rFonts w:ascii="Arial Narrow" w:hAnsi="Arial Narrow"/>
        </w:rPr>
        <w:t>Q</w:t>
      </w:r>
      <w:r w:rsidRPr="00AD700D">
        <w:rPr>
          <w:rFonts w:ascii="Arial Narrow" w:hAnsi="Arial Narrow"/>
        </w:rPr>
        <w:t>uantitatif</w:t>
      </w:r>
      <w:r w:rsidR="00E819B7" w:rsidRPr="00AD700D">
        <w:rPr>
          <w:rFonts w:ascii="Arial Narrow" w:hAnsi="Arial Narrow"/>
        </w:rPr>
        <w:t xml:space="preserve"> </w:t>
      </w:r>
      <w:r w:rsidRPr="00AD700D">
        <w:rPr>
          <w:rFonts w:ascii="Arial Narrow" w:hAnsi="Arial Narrow"/>
        </w:rPr>
        <w:t xml:space="preserve">et </w:t>
      </w:r>
      <w:r w:rsidR="0001179D" w:rsidRPr="00AD700D">
        <w:rPr>
          <w:rFonts w:ascii="Arial Narrow" w:hAnsi="Arial Narrow"/>
        </w:rPr>
        <w:t>E</w:t>
      </w:r>
      <w:r w:rsidRPr="00AD700D">
        <w:rPr>
          <w:rFonts w:ascii="Arial Narrow" w:hAnsi="Arial Narrow"/>
        </w:rPr>
        <w:t>stimatif</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la</w:t>
      </w:r>
      <w:r w:rsidR="00E819B7" w:rsidRPr="00AD700D">
        <w:rPr>
          <w:rFonts w:ascii="Arial Narrow" w:hAnsi="Arial Narrow"/>
        </w:rPr>
        <w:t xml:space="preserve"> </w:t>
      </w:r>
      <w:r w:rsidRPr="00AD700D">
        <w:rPr>
          <w:rFonts w:ascii="Arial Narrow" w:hAnsi="Arial Narrow"/>
        </w:rPr>
        <w:t>manière</w:t>
      </w:r>
      <w:r w:rsidR="00E819B7" w:rsidRPr="00AD700D">
        <w:rPr>
          <w:rFonts w:ascii="Arial Narrow" w:hAnsi="Arial Narrow"/>
        </w:rPr>
        <w:t xml:space="preserve"> </w:t>
      </w:r>
      <w:r w:rsidRPr="00AD700D">
        <w:rPr>
          <w:rFonts w:ascii="Arial Narrow" w:hAnsi="Arial Narrow"/>
        </w:rPr>
        <w:t>suivante</w:t>
      </w:r>
      <w:r w:rsidR="008A1217" w:rsidRPr="00AD700D">
        <w:rPr>
          <w:rFonts w:ascii="Arial Narrow" w:hAnsi="Arial Narrow"/>
        </w:rPr>
        <w:t xml:space="preserve"> </w:t>
      </w:r>
      <w:r w:rsidRPr="00AD700D">
        <w:rPr>
          <w:rFonts w:ascii="Arial Narrow" w:hAnsi="Arial Narrow"/>
        </w:rPr>
        <w:t>:</w:t>
      </w:r>
    </w:p>
    <w:p w14:paraId="1CFD7357" w14:textId="301DAF2C" w:rsidR="00273DD0" w:rsidRPr="00AD700D" w:rsidRDefault="00353DCC" w:rsidP="007E3E93">
      <w:pPr>
        <w:widowControl w:val="0"/>
        <w:autoSpaceDE w:val="0"/>
        <w:spacing w:after="60" w:line="276" w:lineRule="auto"/>
        <w:ind w:left="567"/>
        <w:jc w:val="both"/>
        <w:rPr>
          <w:rFonts w:ascii="Arial Narrow" w:hAnsi="Arial Narrow"/>
        </w:rPr>
      </w:pPr>
      <w:r w:rsidRPr="00AD700D">
        <w:rPr>
          <w:rFonts w:ascii="Arial Narrow" w:hAnsi="Arial Narrow"/>
          <w:w w:val="99"/>
        </w:rPr>
        <w:t>a.</w:t>
      </w:r>
      <w:r w:rsidRPr="00AD700D">
        <w:rPr>
          <w:rFonts w:ascii="Arial Narrow" w:hAnsi="Arial Narrow"/>
        </w:rPr>
        <w:t xml:space="preserve"> Les prix des intrants nécessaires aux </w:t>
      </w:r>
      <w:r w:rsidR="002C2EB1" w:rsidRPr="00AD700D">
        <w:rPr>
          <w:rFonts w:ascii="Arial Narrow" w:hAnsi="Arial Narrow"/>
        </w:rPr>
        <w:t>t</w:t>
      </w:r>
      <w:r w:rsidRPr="00AD700D">
        <w:rPr>
          <w:rFonts w:ascii="Arial Narrow" w:hAnsi="Arial Narrow"/>
        </w:rPr>
        <w:t>ravaux</w:t>
      </w:r>
      <w:r w:rsidR="0001179D" w:rsidRPr="00AD700D">
        <w:rPr>
          <w:rFonts w:ascii="Arial Narrow" w:hAnsi="Arial Narrow"/>
        </w:rPr>
        <w:t>,</w:t>
      </w:r>
      <w:r w:rsidRPr="00AD700D">
        <w:rPr>
          <w:rFonts w:ascii="Arial Narrow" w:hAnsi="Arial Narrow"/>
        </w:rPr>
        <w:t xml:space="preserve"> que le Soumissionnaire compte se procurer </w:t>
      </w:r>
      <w:r w:rsidR="0008181A" w:rsidRPr="00AD700D">
        <w:rPr>
          <w:rFonts w:ascii="Arial Narrow" w:hAnsi="Arial Narrow"/>
        </w:rPr>
        <w:t xml:space="preserve">dans le pays du Maître d’Ouvrage </w:t>
      </w:r>
      <w:r w:rsidRPr="00AD700D">
        <w:rPr>
          <w:rFonts w:ascii="Arial Narrow" w:hAnsi="Arial Narrow"/>
        </w:rPr>
        <w:t xml:space="preserve">seront libellés </w:t>
      </w:r>
      <w:r w:rsidR="00936ED5" w:rsidRPr="00AD700D">
        <w:rPr>
          <w:rFonts w:ascii="Arial Narrow" w:hAnsi="Arial Narrow"/>
        </w:rPr>
        <w:t xml:space="preserve">en francs CFA tels que </w:t>
      </w:r>
      <w:r w:rsidRPr="00AD700D">
        <w:rPr>
          <w:rFonts w:ascii="Arial Narrow" w:hAnsi="Arial Narrow"/>
        </w:rPr>
        <w:t>spécifié au</w:t>
      </w:r>
      <w:r w:rsidR="0008181A" w:rsidRPr="00AD700D">
        <w:rPr>
          <w:rFonts w:ascii="Arial Narrow" w:hAnsi="Arial Narrow"/>
        </w:rPr>
        <w:t xml:space="preserve"> </w:t>
      </w:r>
      <w:r w:rsidR="00452E83">
        <w:rPr>
          <w:rFonts w:ascii="Arial Narrow" w:hAnsi="Arial Narrow"/>
        </w:rPr>
        <w:t>RPC</w:t>
      </w:r>
      <w:r w:rsidRPr="00AD700D">
        <w:rPr>
          <w:rFonts w:ascii="Arial Narrow" w:hAnsi="Arial Narrow"/>
        </w:rPr>
        <w:t xml:space="preserve"> et dénommée “monnaie nationale”.</w:t>
      </w:r>
    </w:p>
    <w:p w14:paraId="423E8E6C" w14:textId="784E4179" w:rsidR="00273DD0" w:rsidRPr="00AD700D" w:rsidRDefault="00353DCC" w:rsidP="007E3E93">
      <w:pPr>
        <w:widowControl w:val="0"/>
        <w:autoSpaceDE w:val="0"/>
        <w:spacing w:after="60" w:line="276" w:lineRule="auto"/>
        <w:ind w:left="567"/>
        <w:jc w:val="both"/>
        <w:rPr>
          <w:rFonts w:ascii="Arial Narrow" w:hAnsi="Arial Narrow"/>
        </w:rPr>
      </w:pPr>
      <w:r w:rsidRPr="00AD700D">
        <w:rPr>
          <w:rFonts w:ascii="Arial Narrow" w:hAnsi="Arial Narrow"/>
        </w:rPr>
        <w:t xml:space="preserve">b. Les prix des intrants nécessaires aux </w:t>
      </w:r>
      <w:r w:rsidR="002C2EB1" w:rsidRPr="00AD700D">
        <w:rPr>
          <w:rFonts w:ascii="Arial Narrow" w:hAnsi="Arial Narrow"/>
        </w:rPr>
        <w:t>t</w:t>
      </w:r>
      <w:r w:rsidRPr="00AD700D">
        <w:rPr>
          <w:rFonts w:ascii="Arial Narrow" w:hAnsi="Arial Narrow"/>
        </w:rPr>
        <w:t>ravaux que</w:t>
      </w:r>
      <w:r w:rsidR="0001179D" w:rsidRPr="00AD700D">
        <w:rPr>
          <w:rFonts w:ascii="Arial Narrow" w:hAnsi="Arial Narrow"/>
        </w:rPr>
        <w:t>,</w:t>
      </w:r>
      <w:r w:rsidRPr="00AD700D">
        <w:rPr>
          <w:rFonts w:ascii="Arial Narrow" w:hAnsi="Arial Narrow"/>
        </w:rPr>
        <w:t xml:space="preserve"> le soumissionnaire compte se procurer en dehors du pays d</w:t>
      </w:r>
      <w:r w:rsidR="00734B63" w:rsidRPr="00AD700D">
        <w:rPr>
          <w:rFonts w:ascii="Arial Narrow" w:hAnsi="Arial Narrow"/>
        </w:rPr>
        <w:t>u</w:t>
      </w:r>
      <w:r w:rsidR="0008181A" w:rsidRPr="00AD700D">
        <w:rPr>
          <w:rFonts w:ascii="Arial Narrow" w:hAnsi="Arial Narrow"/>
        </w:rPr>
        <w:t xml:space="preserve"> </w:t>
      </w:r>
      <w:r w:rsidR="00CC1E99" w:rsidRPr="00AD700D">
        <w:rPr>
          <w:rFonts w:ascii="Arial Narrow" w:hAnsi="Arial Narrow"/>
        </w:rPr>
        <w:t xml:space="preserve">Maître d’Ouvrage </w:t>
      </w:r>
      <w:r w:rsidRPr="00AD700D">
        <w:rPr>
          <w:rFonts w:ascii="Arial Narrow" w:hAnsi="Arial Narrow"/>
        </w:rPr>
        <w:t xml:space="preserve">seront libellés </w:t>
      </w:r>
      <w:r w:rsidR="00C046D0" w:rsidRPr="00AD700D">
        <w:rPr>
          <w:rFonts w:ascii="Arial Narrow" w:hAnsi="Arial Narrow"/>
        </w:rPr>
        <w:t>dans la monnaie du pays du soumissionnaire ou de celle d’un pays membre éligible largement utilisée dans le commerce international</w:t>
      </w:r>
      <w:r w:rsidRPr="00AD700D">
        <w:rPr>
          <w:rFonts w:ascii="Arial Narrow" w:hAnsi="Arial Narrow"/>
        </w:rPr>
        <w:t>.</w:t>
      </w:r>
    </w:p>
    <w:p w14:paraId="74EA9973" w14:textId="6D32C500"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lastRenderedPageBreak/>
        <w:t>15.4. L</w:t>
      </w:r>
      <w:r w:rsidR="00734B63" w:rsidRPr="00AD700D">
        <w:rPr>
          <w:rFonts w:ascii="Arial Narrow" w:hAnsi="Arial Narrow"/>
        </w:rPr>
        <w:t xml:space="preserve">e </w:t>
      </w:r>
      <w:r w:rsidR="00CC1E99" w:rsidRPr="00AD700D">
        <w:rPr>
          <w:rFonts w:ascii="Arial Narrow" w:hAnsi="Arial Narrow"/>
        </w:rPr>
        <w:t xml:space="preserve">Maître d’Ouvrage </w:t>
      </w:r>
      <w:r w:rsidRPr="00AD700D">
        <w:rPr>
          <w:rFonts w:ascii="Arial Narrow" w:hAnsi="Arial Narrow"/>
        </w:rPr>
        <w:t>peut demander aux soumissionnaires d’exprimer leurs besoins en monnaies nationale et étrangère et de justifier que</w:t>
      </w:r>
      <w:r w:rsidR="0001179D" w:rsidRPr="00AD700D">
        <w:rPr>
          <w:rFonts w:ascii="Arial Narrow" w:hAnsi="Arial Narrow"/>
        </w:rPr>
        <w:t>,</w:t>
      </w:r>
      <w:r w:rsidRPr="00AD700D">
        <w:rPr>
          <w:rFonts w:ascii="Arial Narrow" w:hAnsi="Arial Narrow"/>
        </w:rPr>
        <w:t xml:space="preserve"> les montants inclus dans les prix unitaires et totaux, et indiqués en annexe à la soumission, sont raisonnables</w:t>
      </w:r>
      <w:r w:rsidR="008A1217" w:rsidRPr="00AD700D">
        <w:rPr>
          <w:rFonts w:ascii="Arial Narrow" w:hAnsi="Arial Narrow"/>
        </w:rPr>
        <w:t xml:space="preserve"> </w:t>
      </w:r>
      <w:r w:rsidRPr="00AD700D">
        <w:rPr>
          <w:rFonts w:ascii="Arial Narrow" w:hAnsi="Arial Narrow"/>
        </w:rPr>
        <w:t>; à cette fin, un état détaillé de ses besoins en monnaies étrangères sera fourni par le soumissionnaire.</w:t>
      </w:r>
    </w:p>
    <w:p w14:paraId="670DD746" w14:textId="4FBC8F8E"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15.5. Durant</w:t>
      </w:r>
      <w:r w:rsidR="00E819B7" w:rsidRPr="00AD700D">
        <w:rPr>
          <w:rFonts w:ascii="Arial Narrow" w:hAnsi="Arial Narrow"/>
        </w:rPr>
        <w:t xml:space="preserve"> </w:t>
      </w:r>
      <w:r w:rsidRPr="00AD700D">
        <w:rPr>
          <w:rFonts w:ascii="Arial Narrow" w:hAnsi="Arial Narrow"/>
        </w:rPr>
        <w:t>l’exécution</w:t>
      </w:r>
      <w:r w:rsidR="00E819B7" w:rsidRPr="00AD700D">
        <w:rPr>
          <w:rFonts w:ascii="Arial Narrow" w:hAnsi="Arial Narrow"/>
        </w:rPr>
        <w:t xml:space="preserve"> </w:t>
      </w:r>
      <w:r w:rsidRPr="00AD700D">
        <w:rPr>
          <w:rFonts w:ascii="Arial Narrow" w:hAnsi="Arial Narrow"/>
        </w:rPr>
        <w:t>des</w:t>
      </w:r>
      <w:r w:rsidR="00E819B7" w:rsidRPr="00AD700D">
        <w:rPr>
          <w:rFonts w:ascii="Arial Narrow" w:hAnsi="Arial Narrow"/>
        </w:rPr>
        <w:t xml:space="preserve"> </w:t>
      </w:r>
      <w:r w:rsidRPr="00AD700D">
        <w:rPr>
          <w:rFonts w:ascii="Arial Narrow" w:hAnsi="Arial Narrow"/>
        </w:rPr>
        <w:t>travaux,</w:t>
      </w:r>
      <w:r w:rsidR="00E819B7" w:rsidRPr="00AD700D">
        <w:rPr>
          <w:rFonts w:ascii="Arial Narrow" w:hAnsi="Arial Narrow"/>
        </w:rPr>
        <w:t xml:space="preserve"> </w:t>
      </w:r>
      <w:r w:rsidRPr="00AD700D">
        <w:rPr>
          <w:rFonts w:ascii="Arial Narrow" w:hAnsi="Arial Narrow"/>
        </w:rPr>
        <w:t>la</w:t>
      </w:r>
      <w:r w:rsidR="00E819B7" w:rsidRPr="00AD700D">
        <w:rPr>
          <w:rFonts w:ascii="Arial Narrow" w:hAnsi="Arial Narrow"/>
        </w:rPr>
        <w:t xml:space="preserve"> </w:t>
      </w:r>
      <w:r w:rsidRPr="00AD700D">
        <w:rPr>
          <w:rFonts w:ascii="Arial Narrow" w:hAnsi="Arial Narrow"/>
        </w:rPr>
        <w:t>plupart</w:t>
      </w:r>
      <w:r w:rsidR="00E819B7" w:rsidRPr="00AD700D">
        <w:rPr>
          <w:rFonts w:ascii="Arial Narrow" w:hAnsi="Arial Narrow"/>
        </w:rPr>
        <w:t xml:space="preserve"> </w:t>
      </w:r>
      <w:r w:rsidRPr="00AD700D">
        <w:rPr>
          <w:rFonts w:ascii="Arial Narrow" w:hAnsi="Arial Narrow"/>
        </w:rPr>
        <w:t xml:space="preserve">des monnaies étrangères restant à payer sur le montant du marché peut être révisée d’un commun accord par </w:t>
      </w:r>
      <w:r w:rsidR="00936ED5" w:rsidRPr="00AD700D">
        <w:rPr>
          <w:rFonts w:ascii="Arial Narrow" w:hAnsi="Arial Narrow"/>
        </w:rPr>
        <w:t xml:space="preserve">le </w:t>
      </w:r>
      <w:r w:rsidR="00CC1E99" w:rsidRPr="00AD700D">
        <w:rPr>
          <w:rFonts w:ascii="Arial Narrow" w:hAnsi="Arial Narrow"/>
        </w:rPr>
        <w:t xml:space="preserve">Maître d’Ouvrage </w:t>
      </w:r>
      <w:r w:rsidRPr="00AD700D">
        <w:rPr>
          <w:rFonts w:ascii="Arial Narrow" w:hAnsi="Arial Narrow"/>
        </w:rPr>
        <w:t xml:space="preserve">et </w:t>
      </w:r>
      <w:r w:rsidR="00CF2942" w:rsidRPr="00AD700D">
        <w:rPr>
          <w:rFonts w:ascii="Arial Narrow" w:hAnsi="Arial Narrow"/>
        </w:rPr>
        <w:t>l’entreprise</w:t>
      </w:r>
      <w:r w:rsidRPr="00AD700D">
        <w:rPr>
          <w:rFonts w:ascii="Arial Narrow" w:hAnsi="Arial Narrow"/>
        </w:rPr>
        <w:t xml:space="preserve"> de façon à tenir compte de toute</w:t>
      </w:r>
      <w:r w:rsidR="00E819B7" w:rsidRPr="00AD700D">
        <w:rPr>
          <w:rFonts w:ascii="Arial Narrow" w:hAnsi="Arial Narrow"/>
        </w:rPr>
        <w:t xml:space="preserve"> </w:t>
      </w:r>
      <w:r w:rsidRPr="00AD700D">
        <w:rPr>
          <w:rFonts w:ascii="Arial Narrow" w:hAnsi="Arial Narrow"/>
        </w:rPr>
        <w:t>modification</w:t>
      </w:r>
      <w:r w:rsidR="00E819B7" w:rsidRPr="00AD700D">
        <w:rPr>
          <w:rFonts w:ascii="Arial Narrow" w:hAnsi="Arial Narrow"/>
        </w:rPr>
        <w:t xml:space="preserve"> </w:t>
      </w:r>
      <w:r w:rsidRPr="00AD700D">
        <w:rPr>
          <w:rFonts w:ascii="Arial Narrow" w:hAnsi="Arial Narrow"/>
        </w:rPr>
        <w:t>survenue</w:t>
      </w:r>
      <w:r w:rsidR="00E819B7" w:rsidRPr="00AD700D">
        <w:rPr>
          <w:rFonts w:ascii="Arial Narrow" w:hAnsi="Arial Narrow"/>
        </w:rPr>
        <w:t xml:space="preserve"> </w:t>
      </w:r>
      <w:r w:rsidRPr="00AD700D">
        <w:rPr>
          <w:rFonts w:ascii="Arial Narrow" w:hAnsi="Arial Narrow"/>
        </w:rPr>
        <w:t>dans</w:t>
      </w:r>
      <w:r w:rsidR="00E819B7" w:rsidRPr="00AD700D">
        <w:rPr>
          <w:rFonts w:ascii="Arial Narrow" w:hAnsi="Arial Narrow"/>
        </w:rPr>
        <w:t xml:space="preserve"> </w:t>
      </w:r>
      <w:r w:rsidRPr="00AD700D">
        <w:rPr>
          <w:rFonts w:ascii="Arial Narrow" w:hAnsi="Arial Narrow"/>
        </w:rPr>
        <w:t>les</w:t>
      </w:r>
      <w:r w:rsidR="00E819B7" w:rsidRPr="00AD700D">
        <w:rPr>
          <w:rFonts w:ascii="Arial Narrow" w:hAnsi="Arial Narrow"/>
        </w:rPr>
        <w:t xml:space="preserve"> </w:t>
      </w:r>
      <w:r w:rsidRPr="00AD700D">
        <w:rPr>
          <w:rFonts w:ascii="Arial Narrow" w:hAnsi="Arial Narrow"/>
        </w:rPr>
        <w:t>besoins en</w:t>
      </w:r>
      <w:r w:rsidR="00E819B7" w:rsidRPr="00AD700D">
        <w:rPr>
          <w:rFonts w:ascii="Arial Narrow" w:hAnsi="Arial Narrow"/>
        </w:rPr>
        <w:t xml:space="preserve"> </w:t>
      </w:r>
      <w:r w:rsidRPr="00AD700D">
        <w:rPr>
          <w:rFonts w:ascii="Arial Narrow" w:hAnsi="Arial Narrow"/>
        </w:rPr>
        <w:t>devises</w:t>
      </w:r>
      <w:r w:rsidR="00E819B7" w:rsidRPr="00AD700D">
        <w:rPr>
          <w:rFonts w:ascii="Arial Narrow" w:hAnsi="Arial Narrow"/>
        </w:rPr>
        <w:t xml:space="preserve"> </w:t>
      </w:r>
      <w:r w:rsidRPr="00AD700D">
        <w:rPr>
          <w:rFonts w:ascii="Arial Narrow" w:hAnsi="Arial Narrow"/>
        </w:rPr>
        <w:t>au</w:t>
      </w:r>
      <w:r w:rsidR="00E819B7" w:rsidRPr="00AD700D">
        <w:rPr>
          <w:rFonts w:ascii="Arial Narrow" w:hAnsi="Arial Narrow"/>
        </w:rPr>
        <w:t xml:space="preserve"> </w:t>
      </w:r>
      <w:r w:rsidRPr="00AD700D">
        <w:rPr>
          <w:rFonts w:ascii="Arial Narrow" w:hAnsi="Arial Narrow"/>
        </w:rPr>
        <w:t>titre</w:t>
      </w:r>
      <w:r w:rsidR="00E819B7" w:rsidRPr="00AD700D">
        <w:rPr>
          <w:rFonts w:ascii="Arial Narrow" w:hAnsi="Arial Narrow"/>
        </w:rPr>
        <w:t xml:space="preserve"> </w:t>
      </w:r>
      <w:r w:rsidRPr="00AD700D">
        <w:rPr>
          <w:rFonts w:ascii="Arial Narrow" w:hAnsi="Arial Narrow"/>
        </w:rPr>
        <w:t>du</w:t>
      </w:r>
      <w:r w:rsidR="00E819B7" w:rsidRPr="00AD700D">
        <w:rPr>
          <w:rFonts w:ascii="Arial Narrow" w:hAnsi="Arial Narrow"/>
        </w:rPr>
        <w:t xml:space="preserve"> </w:t>
      </w:r>
      <w:r w:rsidRPr="00AD700D">
        <w:rPr>
          <w:rFonts w:ascii="Arial Narrow" w:hAnsi="Arial Narrow"/>
        </w:rPr>
        <w:t>marché.</w:t>
      </w:r>
    </w:p>
    <w:p w14:paraId="19087412" w14:textId="2A65DA02" w:rsidR="00273DD0" w:rsidRPr="00AD700D" w:rsidRDefault="00353DCC" w:rsidP="007E3E93">
      <w:pPr>
        <w:pStyle w:val="RGAOarticles"/>
        <w:spacing w:line="276" w:lineRule="auto"/>
        <w:rPr>
          <w:rFonts w:ascii="Arial Narrow" w:hAnsi="Arial Narrow"/>
        </w:rPr>
      </w:pPr>
      <w:bookmarkStart w:id="91" w:name="_Toc530307922"/>
      <w:bookmarkStart w:id="92" w:name="_Toc97557043"/>
      <w:bookmarkStart w:id="93" w:name="_Toc163062710"/>
      <w:r w:rsidRPr="00AD700D">
        <w:rPr>
          <w:rFonts w:ascii="Arial Narrow" w:hAnsi="Arial Narrow"/>
        </w:rPr>
        <w:t>Validité</w:t>
      </w:r>
      <w:r w:rsidR="00E819B7" w:rsidRPr="00AD700D">
        <w:rPr>
          <w:rFonts w:ascii="Arial Narrow" w:hAnsi="Arial Narrow"/>
        </w:rPr>
        <w:t xml:space="preserve"> </w:t>
      </w:r>
      <w:r w:rsidRPr="00AD700D">
        <w:rPr>
          <w:rFonts w:ascii="Arial Narrow" w:hAnsi="Arial Narrow"/>
        </w:rPr>
        <w:t>des</w:t>
      </w:r>
      <w:r w:rsidR="00E819B7" w:rsidRPr="00AD700D">
        <w:rPr>
          <w:rFonts w:ascii="Arial Narrow" w:hAnsi="Arial Narrow"/>
        </w:rPr>
        <w:t xml:space="preserve"> </w:t>
      </w:r>
      <w:r w:rsidRPr="00AD700D">
        <w:rPr>
          <w:rFonts w:ascii="Arial Narrow" w:hAnsi="Arial Narrow"/>
        </w:rPr>
        <w:t>offres</w:t>
      </w:r>
      <w:bookmarkEnd w:id="91"/>
      <w:bookmarkEnd w:id="92"/>
      <w:bookmarkEnd w:id="93"/>
    </w:p>
    <w:p w14:paraId="74598FA2" w14:textId="502F60C6"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16.1. Les</w:t>
      </w:r>
      <w:r w:rsidR="00E819B7" w:rsidRPr="00AD700D">
        <w:rPr>
          <w:rFonts w:ascii="Arial Narrow" w:hAnsi="Arial Narrow"/>
        </w:rPr>
        <w:t xml:space="preserve"> </w:t>
      </w:r>
      <w:r w:rsidRPr="00AD700D">
        <w:rPr>
          <w:rFonts w:ascii="Arial Narrow" w:hAnsi="Arial Narrow"/>
        </w:rPr>
        <w:t>offres</w:t>
      </w:r>
      <w:r w:rsidR="00E819B7" w:rsidRPr="00AD700D">
        <w:rPr>
          <w:rFonts w:ascii="Arial Narrow" w:hAnsi="Arial Narrow"/>
        </w:rPr>
        <w:t xml:space="preserve"> </w:t>
      </w:r>
      <w:r w:rsidRPr="00AD700D">
        <w:rPr>
          <w:rFonts w:ascii="Arial Narrow" w:hAnsi="Arial Narrow"/>
        </w:rPr>
        <w:t>doivent</w:t>
      </w:r>
      <w:r w:rsidR="00E819B7" w:rsidRPr="00AD700D">
        <w:rPr>
          <w:rFonts w:ascii="Arial Narrow" w:hAnsi="Arial Narrow"/>
        </w:rPr>
        <w:t xml:space="preserve"> </w:t>
      </w:r>
      <w:r w:rsidRPr="00AD700D">
        <w:rPr>
          <w:rFonts w:ascii="Arial Narrow" w:hAnsi="Arial Narrow"/>
        </w:rPr>
        <w:t>demeurer</w:t>
      </w:r>
      <w:r w:rsidR="00E819B7" w:rsidRPr="00AD700D">
        <w:rPr>
          <w:rFonts w:ascii="Arial Narrow" w:hAnsi="Arial Narrow"/>
        </w:rPr>
        <w:t xml:space="preserve"> </w:t>
      </w:r>
      <w:r w:rsidRPr="00AD700D">
        <w:rPr>
          <w:rFonts w:ascii="Arial Narrow" w:hAnsi="Arial Narrow"/>
        </w:rPr>
        <w:t>valables</w:t>
      </w:r>
      <w:r w:rsidR="00E819B7" w:rsidRPr="00AD700D">
        <w:rPr>
          <w:rFonts w:ascii="Arial Narrow" w:hAnsi="Arial Narrow"/>
        </w:rPr>
        <w:t xml:space="preserve"> </w:t>
      </w:r>
      <w:r w:rsidRPr="00AD700D">
        <w:rPr>
          <w:rFonts w:ascii="Arial Narrow" w:hAnsi="Arial Narrow"/>
        </w:rPr>
        <w:t xml:space="preserve">pendant </w:t>
      </w:r>
      <w:r w:rsidRPr="00AD700D">
        <w:rPr>
          <w:rFonts w:ascii="Arial Narrow" w:hAnsi="Arial Narrow"/>
          <w:spacing w:val="5"/>
        </w:rPr>
        <w:t>l</w:t>
      </w:r>
      <w:r w:rsidRPr="00AD700D">
        <w:rPr>
          <w:rFonts w:ascii="Arial Narrow" w:hAnsi="Arial Narrow"/>
        </w:rPr>
        <w:t xml:space="preserve">a </w:t>
      </w:r>
      <w:r w:rsidRPr="00AD700D">
        <w:rPr>
          <w:rFonts w:ascii="Arial Narrow" w:hAnsi="Arial Narrow"/>
          <w:spacing w:val="5"/>
        </w:rPr>
        <w:t>périod</w:t>
      </w:r>
      <w:r w:rsidRPr="00AD700D">
        <w:rPr>
          <w:rFonts w:ascii="Arial Narrow" w:hAnsi="Arial Narrow"/>
        </w:rPr>
        <w:t xml:space="preserve">e </w:t>
      </w:r>
      <w:r w:rsidRPr="00AD700D">
        <w:rPr>
          <w:rFonts w:ascii="Arial Narrow" w:hAnsi="Arial Narrow"/>
          <w:spacing w:val="5"/>
        </w:rPr>
        <w:t>spécifié</w:t>
      </w:r>
      <w:r w:rsidRPr="00AD700D">
        <w:rPr>
          <w:rFonts w:ascii="Arial Narrow" w:hAnsi="Arial Narrow"/>
        </w:rPr>
        <w:t xml:space="preserve">e </w:t>
      </w:r>
      <w:r w:rsidRPr="00AD700D">
        <w:rPr>
          <w:rFonts w:ascii="Arial Narrow" w:hAnsi="Arial Narrow"/>
          <w:spacing w:val="5"/>
        </w:rPr>
        <w:t>dan</w:t>
      </w:r>
      <w:r w:rsidRPr="00AD700D">
        <w:rPr>
          <w:rFonts w:ascii="Arial Narrow" w:hAnsi="Arial Narrow"/>
        </w:rPr>
        <w:t xml:space="preserve">s </w:t>
      </w:r>
      <w:r w:rsidRPr="00AD700D">
        <w:rPr>
          <w:rFonts w:ascii="Arial Narrow" w:hAnsi="Arial Narrow"/>
          <w:spacing w:val="5"/>
        </w:rPr>
        <w:t>l</w:t>
      </w:r>
      <w:r w:rsidRPr="00AD700D">
        <w:rPr>
          <w:rFonts w:ascii="Arial Narrow" w:hAnsi="Arial Narrow"/>
        </w:rPr>
        <w:t xml:space="preserve">e </w:t>
      </w:r>
      <w:r w:rsidRPr="00AD700D">
        <w:rPr>
          <w:rFonts w:ascii="Arial Narrow" w:hAnsi="Arial Narrow"/>
          <w:spacing w:val="5"/>
        </w:rPr>
        <w:t xml:space="preserve">Règlement </w:t>
      </w:r>
      <w:r w:rsidRPr="00AD700D">
        <w:rPr>
          <w:rFonts w:ascii="Arial Narrow" w:hAnsi="Arial Narrow"/>
        </w:rPr>
        <w:t>Particulier</w:t>
      </w:r>
      <w:r w:rsidR="00E819B7" w:rsidRPr="00AD700D">
        <w:rPr>
          <w:rFonts w:ascii="Arial Narrow" w:hAnsi="Arial Narrow"/>
        </w:rPr>
        <w:t xml:space="preserve"> </w:t>
      </w:r>
      <w:r w:rsidR="00452E83">
        <w:rPr>
          <w:rFonts w:ascii="Arial Narrow" w:hAnsi="Arial Narrow"/>
        </w:rPr>
        <w:t>de la consultation</w:t>
      </w:r>
      <w:r w:rsidR="00E819B7" w:rsidRPr="00AD700D">
        <w:rPr>
          <w:rFonts w:ascii="Arial Narrow" w:hAnsi="Arial Narrow"/>
        </w:rPr>
        <w:t xml:space="preserve"> </w:t>
      </w:r>
      <w:r w:rsidR="001F3440" w:rsidRPr="00AD700D">
        <w:rPr>
          <w:rFonts w:ascii="Arial Narrow" w:hAnsi="Arial Narrow"/>
        </w:rPr>
        <w:t xml:space="preserve">pour </w:t>
      </w:r>
      <w:r w:rsidRPr="00AD700D">
        <w:rPr>
          <w:rFonts w:ascii="Arial Narrow" w:hAnsi="Arial Narrow"/>
        </w:rPr>
        <w:t>compter</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la date</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remise</w:t>
      </w:r>
      <w:r w:rsidR="00E819B7" w:rsidRPr="00AD700D">
        <w:rPr>
          <w:rFonts w:ascii="Arial Narrow" w:hAnsi="Arial Narrow"/>
        </w:rPr>
        <w:t xml:space="preserve"> </w:t>
      </w:r>
      <w:r w:rsidRPr="00AD700D">
        <w:rPr>
          <w:rFonts w:ascii="Arial Narrow" w:hAnsi="Arial Narrow"/>
        </w:rPr>
        <w:t>des</w:t>
      </w:r>
      <w:r w:rsidR="00E819B7" w:rsidRPr="00AD700D">
        <w:rPr>
          <w:rFonts w:ascii="Arial Narrow" w:hAnsi="Arial Narrow"/>
        </w:rPr>
        <w:t xml:space="preserve"> </w:t>
      </w:r>
      <w:r w:rsidRPr="00AD700D">
        <w:rPr>
          <w:rFonts w:ascii="Arial Narrow" w:hAnsi="Arial Narrow"/>
        </w:rPr>
        <w:t>offres</w:t>
      </w:r>
      <w:r w:rsidR="00E819B7" w:rsidRPr="00AD700D">
        <w:rPr>
          <w:rFonts w:ascii="Arial Narrow" w:hAnsi="Arial Narrow"/>
        </w:rPr>
        <w:t xml:space="preserve"> </w:t>
      </w:r>
      <w:r w:rsidRPr="00AD700D">
        <w:rPr>
          <w:rFonts w:ascii="Arial Narrow" w:hAnsi="Arial Narrow"/>
        </w:rPr>
        <w:t>fixée</w:t>
      </w:r>
      <w:r w:rsidR="00795B16" w:rsidRPr="00AD700D">
        <w:rPr>
          <w:rFonts w:ascii="Arial Narrow" w:hAnsi="Arial Narrow"/>
        </w:rPr>
        <w:t xml:space="preserve"> </w:t>
      </w:r>
      <w:r w:rsidRPr="00AD700D">
        <w:rPr>
          <w:rFonts w:ascii="Arial Narrow" w:hAnsi="Arial Narrow"/>
        </w:rPr>
        <w:t>par</w:t>
      </w:r>
      <w:r w:rsidR="00795B16" w:rsidRPr="00AD700D">
        <w:rPr>
          <w:rFonts w:ascii="Arial Narrow" w:hAnsi="Arial Narrow"/>
        </w:rPr>
        <w:t xml:space="preserve"> </w:t>
      </w:r>
      <w:r w:rsidRPr="00AD700D">
        <w:rPr>
          <w:rFonts w:ascii="Arial Narrow" w:hAnsi="Arial Narrow"/>
        </w:rPr>
        <w:t>l</w:t>
      </w:r>
      <w:r w:rsidR="00A7388C" w:rsidRPr="00AD700D">
        <w:rPr>
          <w:rFonts w:ascii="Arial Narrow" w:hAnsi="Arial Narrow"/>
        </w:rPr>
        <w:t xml:space="preserve">e </w:t>
      </w:r>
      <w:r w:rsidR="00CC1E99" w:rsidRPr="00AD700D">
        <w:rPr>
          <w:rFonts w:ascii="Arial Narrow" w:hAnsi="Arial Narrow"/>
        </w:rPr>
        <w:t>Maître d’Ouvrage</w:t>
      </w:r>
      <w:r w:rsidRPr="00AD700D">
        <w:rPr>
          <w:rFonts w:ascii="Arial Narrow" w:hAnsi="Arial Narrow"/>
        </w:rPr>
        <w:t xml:space="preserve">, en application de l'article 22 du </w:t>
      </w:r>
      <w:r w:rsidR="00452E83">
        <w:rPr>
          <w:rFonts w:ascii="Arial Narrow" w:hAnsi="Arial Narrow"/>
        </w:rPr>
        <w:t>RGC</w:t>
      </w:r>
      <w:r w:rsidRPr="00AD700D">
        <w:rPr>
          <w:rFonts w:ascii="Arial Narrow" w:hAnsi="Arial Narrow"/>
        </w:rPr>
        <w:t xml:space="preserve">. Une offre valable pour une période </w:t>
      </w:r>
      <w:r w:rsidRPr="00AD700D">
        <w:rPr>
          <w:rFonts w:ascii="Arial Narrow" w:hAnsi="Arial Narrow"/>
          <w:spacing w:val="5"/>
        </w:rPr>
        <w:t>plu</w:t>
      </w:r>
      <w:r w:rsidRPr="00AD700D">
        <w:rPr>
          <w:rFonts w:ascii="Arial Narrow" w:hAnsi="Arial Narrow"/>
        </w:rPr>
        <w:t xml:space="preserve">s </w:t>
      </w:r>
      <w:r w:rsidR="005C06D0" w:rsidRPr="00AD700D">
        <w:rPr>
          <w:rFonts w:ascii="Arial Narrow" w:hAnsi="Arial Narrow"/>
          <w:spacing w:val="5"/>
        </w:rPr>
        <w:t>court</w:t>
      </w:r>
      <w:r w:rsidR="005C06D0" w:rsidRPr="00AD700D">
        <w:rPr>
          <w:rFonts w:ascii="Arial Narrow" w:hAnsi="Arial Narrow"/>
        </w:rPr>
        <w:t>e</w:t>
      </w:r>
      <w:r w:rsidR="00865D4F" w:rsidRPr="00AD700D">
        <w:rPr>
          <w:rFonts w:ascii="Arial Narrow" w:hAnsi="Arial Narrow"/>
        </w:rPr>
        <w:t xml:space="preserve"> </w:t>
      </w:r>
      <w:r w:rsidR="005C06D0" w:rsidRPr="00AD700D">
        <w:rPr>
          <w:rFonts w:ascii="Arial Narrow" w:hAnsi="Arial Narrow"/>
          <w:spacing w:val="5"/>
        </w:rPr>
        <w:t>se</w:t>
      </w:r>
      <w:r w:rsidR="005C06D0" w:rsidRPr="00AD700D">
        <w:rPr>
          <w:rFonts w:ascii="Arial Narrow" w:hAnsi="Arial Narrow"/>
        </w:rPr>
        <w:t>ra</w:t>
      </w:r>
      <w:r w:rsidRPr="00AD700D">
        <w:rPr>
          <w:rFonts w:ascii="Arial Narrow" w:hAnsi="Arial Narrow"/>
        </w:rPr>
        <w:t xml:space="preserve"> </w:t>
      </w:r>
      <w:r w:rsidR="0095669C" w:rsidRPr="00AD700D">
        <w:rPr>
          <w:rFonts w:ascii="Arial Narrow" w:hAnsi="Arial Narrow"/>
          <w:spacing w:val="5"/>
        </w:rPr>
        <w:t>considérée</w:t>
      </w:r>
      <w:r w:rsidRPr="00AD700D">
        <w:rPr>
          <w:rFonts w:ascii="Arial Narrow" w:hAnsi="Arial Narrow"/>
        </w:rPr>
        <w:t xml:space="preserve"> </w:t>
      </w:r>
      <w:r w:rsidRPr="00AD700D">
        <w:rPr>
          <w:rFonts w:ascii="Arial Narrow" w:hAnsi="Arial Narrow"/>
          <w:spacing w:val="5"/>
        </w:rPr>
        <w:t>pa</w:t>
      </w:r>
      <w:r w:rsidRPr="00AD700D">
        <w:rPr>
          <w:rFonts w:ascii="Arial Narrow" w:hAnsi="Arial Narrow"/>
        </w:rPr>
        <w:t xml:space="preserve">r </w:t>
      </w:r>
      <w:r w:rsidR="0095669C" w:rsidRPr="00AD700D">
        <w:rPr>
          <w:rFonts w:ascii="Arial Narrow" w:hAnsi="Arial Narrow"/>
          <w:spacing w:val="5"/>
        </w:rPr>
        <w:t>la Commission de passation des marchés</w:t>
      </w:r>
      <w:r w:rsidRPr="00AD700D">
        <w:rPr>
          <w:rFonts w:ascii="Arial Narrow" w:hAnsi="Arial Narrow"/>
        </w:rPr>
        <w:t xml:space="preserve"> comme</w:t>
      </w:r>
      <w:r w:rsidR="00795B16" w:rsidRPr="00AD700D">
        <w:rPr>
          <w:rFonts w:ascii="Arial Narrow" w:hAnsi="Arial Narrow"/>
        </w:rPr>
        <w:t xml:space="preserve"> </w:t>
      </w:r>
      <w:r w:rsidRPr="00AD700D">
        <w:rPr>
          <w:rFonts w:ascii="Arial Narrow" w:hAnsi="Arial Narrow"/>
        </w:rPr>
        <w:t>non</w:t>
      </w:r>
      <w:r w:rsidR="00795B16" w:rsidRPr="00AD700D">
        <w:rPr>
          <w:rFonts w:ascii="Arial Narrow" w:hAnsi="Arial Narrow"/>
        </w:rPr>
        <w:t xml:space="preserve"> </w:t>
      </w:r>
      <w:r w:rsidRPr="00AD700D">
        <w:rPr>
          <w:rFonts w:ascii="Arial Narrow" w:hAnsi="Arial Narrow"/>
        </w:rPr>
        <w:t>conforme</w:t>
      </w:r>
      <w:r w:rsidR="005927FA" w:rsidRPr="00AD700D">
        <w:rPr>
          <w:rFonts w:ascii="Arial Narrow" w:hAnsi="Arial Narrow"/>
        </w:rPr>
        <w:t>,</w:t>
      </w:r>
      <w:r w:rsidR="0095669C" w:rsidRPr="00AD700D">
        <w:rPr>
          <w:rFonts w:ascii="Arial Narrow" w:hAnsi="Arial Narrow"/>
        </w:rPr>
        <w:t xml:space="preserve"> </w:t>
      </w:r>
      <w:r w:rsidR="005C06D0" w:rsidRPr="00AD700D">
        <w:rPr>
          <w:rFonts w:ascii="Arial Narrow" w:hAnsi="Arial Narrow"/>
        </w:rPr>
        <w:t xml:space="preserve">sauf si le délai de validité </w:t>
      </w:r>
      <w:r w:rsidR="00FA3EAD" w:rsidRPr="00AD700D">
        <w:rPr>
          <w:rFonts w:ascii="Arial Narrow" w:hAnsi="Arial Narrow"/>
        </w:rPr>
        <w:t xml:space="preserve">du cautionnement </w:t>
      </w:r>
      <w:r w:rsidR="005927FA" w:rsidRPr="00AD700D">
        <w:rPr>
          <w:rFonts w:ascii="Arial Narrow" w:hAnsi="Arial Narrow"/>
        </w:rPr>
        <w:t>de soumission</w:t>
      </w:r>
      <w:r w:rsidR="005C06D0" w:rsidRPr="00AD700D">
        <w:rPr>
          <w:rFonts w:ascii="Arial Narrow" w:hAnsi="Arial Narrow"/>
        </w:rPr>
        <w:t xml:space="preserve"> est conforme. Dans ce cas, un </w:t>
      </w:r>
      <w:r w:rsidR="0095669C" w:rsidRPr="00AD700D">
        <w:rPr>
          <w:rFonts w:ascii="Arial Narrow" w:hAnsi="Arial Narrow"/>
        </w:rPr>
        <w:t xml:space="preserve">délai de </w:t>
      </w:r>
      <w:r w:rsidR="005C06D0" w:rsidRPr="00AD700D">
        <w:rPr>
          <w:rFonts w:ascii="Arial Narrow" w:hAnsi="Arial Narrow"/>
        </w:rPr>
        <w:t>quarante-huit</w:t>
      </w:r>
      <w:r w:rsidR="003C102B" w:rsidRPr="00AD700D">
        <w:rPr>
          <w:rFonts w:ascii="Arial Narrow" w:hAnsi="Arial Narrow"/>
        </w:rPr>
        <w:t xml:space="preserve"> </w:t>
      </w:r>
      <w:r w:rsidR="0095669C" w:rsidRPr="00AD700D">
        <w:rPr>
          <w:rFonts w:ascii="Arial Narrow" w:hAnsi="Arial Narrow"/>
        </w:rPr>
        <w:t xml:space="preserve">(48) heures </w:t>
      </w:r>
      <w:r w:rsidR="005C06D0" w:rsidRPr="00AD700D">
        <w:rPr>
          <w:rFonts w:ascii="Arial Narrow" w:hAnsi="Arial Narrow"/>
        </w:rPr>
        <w:t xml:space="preserve">est </w:t>
      </w:r>
      <w:r w:rsidR="0095669C" w:rsidRPr="00AD700D">
        <w:rPr>
          <w:rFonts w:ascii="Arial Narrow" w:hAnsi="Arial Narrow"/>
        </w:rPr>
        <w:t xml:space="preserve">accordé </w:t>
      </w:r>
      <w:r w:rsidR="005C06D0" w:rsidRPr="00AD700D">
        <w:rPr>
          <w:rFonts w:ascii="Arial Narrow" w:hAnsi="Arial Narrow"/>
        </w:rPr>
        <w:t xml:space="preserve">au soumissionnaire </w:t>
      </w:r>
      <w:r w:rsidR="0095669C" w:rsidRPr="00AD700D">
        <w:rPr>
          <w:rFonts w:ascii="Arial Narrow" w:hAnsi="Arial Narrow"/>
        </w:rPr>
        <w:t>pour produir</w:t>
      </w:r>
      <w:r w:rsidR="005C06D0" w:rsidRPr="00AD700D">
        <w:rPr>
          <w:rFonts w:ascii="Arial Narrow" w:hAnsi="Arial Narrow"/>
        </w:rPr>
        <w:t xml:space="preserve">e une </w:t>
      </w:r>
      <w:r w:rsidR="00FC0170" w:rsidRPr="00AD700D">
        <w:rPr>
          <w:rFonts w:ascii="Arial Narrow" w:hAnsi="Arial Narrow"/>
        </w:rPr>
        <w:t xml:space="preserve">nouvelle </w:t>
      </w:r>
      <w:r w:rsidR="005C06D0" w:rsidRPr="00AD700D">
        <w:rPr>
          <w:rFonts w:ascii="Arial Narrow" w:hAnsi="Arial Narrow"/>
        </w:rPr>
        <w:t xml:space="preserve">lettre </w:t>
      </w:r>
      <w:r w:rsidR="00FC0170" w:rsidRPr="00AD700D">
        <w:rPr>
          <w:rFonts w:ascii="Arial Narrow" w:hAnsi="Arial Narrow"/>
        </w:rPr>
        <w:t>de soumission</w:t>
      </w:r>
      <w:r w:rsidR="00926883" w:rsidRPr="00AD700D">
        <w:rPr>
          <w:rFonts w:ascii="Arial Narrow" w:hAnsi="Arial Narrow"/>
        </w:rPr>
        <w:t>.</w:t>
      </w:r>
    </w:p>
    <w:p w14:paraId="2AE8236D" w14:textId="22A56929"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16.2. </w:t>
      </w:r>
      <w:r w:rsidRPr="00AD700D">
        <w:rPr>
          <w:rFonts w:ascii="Arial Narrow" w:hAnsi="Arial Narrow"/>
          <w:spacing w:val="5"/>
        </w:rPr>
        <w:t>Dan</w:t>
      </w:r>
      <w:r w:rsidRPr="00AD700D">
        <w:rPr>
          <w:rFonts w:ascii="Arial Narrow" w:hAnsi="Arial Narrow"/>
        </w:rPr>
        <w:t xml:space="preserve">s </w:t>
      </w:r>
      <w:r w:rsidRPr="00AD700D">
        <w:rPr>
          <w:rFonts w:ascii="Arial Narrow" w:hAnsi="Arial Narrow"/>
          <w:spacing w:val="5"/>
        </w:rPr>
        <w:t>de</w:t>
      </w:r>
      <w:r w:rsidRPr="00AD700D">
        <w:rPr>
          <w:rFonts w:ascii="Arial Narrow" w:hAnsi="Arial Narrow"/>
        </w:rPr>
        <w:t xml:space="preserve">s </w:t>
      </w:r>
      <w:r w:rsidRPr="00AD700D">
        <w:rPr>
          <w:rFonts w:ascii="Arial Narrow" w:hAnsi="Arial Narrow"/>
          <w:spacing w:val="5"/>
        </w:rPr>
        <w:t>circonstance</w:t>
      </w:r>
      <w:r w:rsidRPr="00AD700D">
        <w:rPr>
          <w:rFonts w:ascii="Arial Narrow" w:hAnsi="Arial Narrow"/>
        </w:rPr>
        <w:t xml:space="preserve">s </w:t>
      </w:r>
      <w:r w:rsidRPr="00AD700D">
        <w:rPr>
          <w:rFonts w:ascii="Arial Narrow" w:hAnsi="Arial Narrow"/>
          <w:spacing w:val="5"/>
        </w:rPr>
        <w:t xml:space="preserve">exceptionnelles, </w:t>
      </w:r>
      <w:r w:rsidRPr="00AD700D">
        <w:rPr>
          <w:rFonts w:ascii="Arial Narrow" w:hAnsi="Arial Narrow"/>
        </w:rPr>
        <w:t>l</w:t>
      </w:r>
      <w:r w:rsidR="00D24759" w:rsidRPr="00AD700D">
        <w:rPr>
          <w:rFonts w:ascii="Arial Narrow" w:hAnsi="Arial Narrow"/>
        </w:rPr>
        <w:t xml:space="preserve">e </w:t>
      </w:r>
      <w:r w:rsidR="00CC1E99" w:rsidRPr="00AD700D">
        <w:rPr>
          <w:rFonts w:ascii="Arial Narrow" w:hAnsi="Arial Narrow"/>
        </w:rPr>
        <w:t xml:space="preserve">Maître d’Ouvrage </w:t>
      </w:r>
      <w:r w:rsidRPr="00AD700D">
        <w:rPr>
          <w:rFonts w:ascii="Arial Narrow" w:hAnsi="Arial Narrow"/>
        </w:rPr>
        <w:t>peut</w:t>
      </w:r>
      <w:r w:rsidR="00795B16" w:rsidRPr="00AD700D">
        <w:rPr>
          <w:rFonts w:ascii="Arial Narrow" w:hAnsi="Arial Narrow"/>
        </w:rPr>
        <w:t xml:space="preserve"> </w:t>
      </w:r>
      <w:r w:rsidRPr="00AD700D">
        <w:rPr>
          <w:rFonts w:ascii="Arial Narrow" w:hAnsi="Arial Narrow"/>
        </w:rPr>
        <w:t>solliciter</w:t>
      </w:r>
      <w:r w:rsidR="00795B16" w:rsidRPr="00AD700D">
        <w:rPr>
          <w:rFonts w:ascii="Arial Narrow" w:hAnsi="Arial Narrow"/>
        </w:rPr>
        <w:t xml:space="preserve"> </w:t>
      </w:r>
      <w:r w:rsidRPr="00AD700D">
        <w:rPr>
          <w:rFonts w:ascii="Arial Narrow" w:hAnsi="Arial Narrow"/>
        </w:rPr>
        <w:t>le</w:t>
      </w:r>
      <w:r w:rsidR="00795B16" w:rsidRPr="00AD700D">
        <w:rPr>
          <w:rFonts w:ascii="Arial Narrow" w:hAnsi="Arial Narrow"/>
        </w:rPr>
        <w:t xml:space="preserve"> </w:t>
      </w:r>
      <w:r w:rsidRPr="00AD700D">
        <w:rPr>
          <w:rFonts w:ascii="Arial Narrow" w:hAnsi="Arial Narrow"/>
        </w:rPr>
        <w:t>consentement du soumissionnaire à une prolongation</w:t>
      </w:r>
      <w:r w:rsidR="00795B16" w:rsidRPr="00AD700D">
        <w:rPr>
          <w:rFonts w:ascii="Arial Narrow" w:hAnsi="Arial Narrow"/>
        </w:rPr>
        <w:t xml:space="preserve"> </w:t>
      </w:r>
      <w:r w:rsidRPr="00AD700D">
        <w:rPr>
          <w:rFonts w:ascii="Arial Narrow" w:hAnsi="Arial Narrow"/>
        </w:rPr>
        <w:t>du</w:t>
      </w:r>
      <w:r w:rsidR="00795B16" w:rsidRPr="00AD700D">
        <w:rPr>
          <w:rFonts w:ascii="Arial Narrow" w:hAnsi="Arial Narrow"/>
        </w:rPr>
        <w:t xml:space="preserve"> </w:t>
      </w:r>
      <w:r w:rsidRPr="00AD700D">
        <w:rPr>
          <w:rFonts w:ascii="Arial Narrow" w:hAnsi="Arial Narrow"/>
        </w:rPr>
        <w:t>délai</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validité.</w:t>
      </w:r>
      <w:r w:rsidR="00795B16" w:rsidRPr="00AD700D">
        <w:rPr>
          <w:rFonts w:ascii="Arial Narrow" w:hAnsi="Arial Narrow"/>
        </w:rPr>
        <w:t xml:space="preserve"> </w:t>
      </w:r>
      <w:r w:rsidRPr="00AD700D">
        <w:rPr>
          <w:rFonts w:ascii="Arial Narrow" w:hAnsi="Arial Narrow"/>
        </w:rPr>
        <w:t>La</w:t>
      </w:r>
      <w:r w:rsidR="00795B16" w:rsidRPr="00AD700D">
        <w:rPr>
          <w:rFonts w:ascii="Arial Narrow" w:hAnsi="Arial Narrow"/>
        </w:rPr>
        <w:t xml:space="preserve"> </w:t>
      </w:r>
      <w:r w:rsidRPr="00AD700D">
        <w:rPr>
          <w:rFonts w:ascii="Arial Narrow" w:hAnsi="Arial Narrow"/>
        </w:rPr>
        <w:t>demande</w:t>
      </w:r>
      <w:r w:rsidR="00795B16" w:rsidRPr="00AD700D">
        <w:rPr>
          <w:rFonts w:ascii="Arial Narrow" w:hAnsi="Arial Narrow"/>
        </w:rPr>
        <w:t xml:space="preserve"> </w:t>
      </w:r>
      <w:r w:rsidRPr="00AD700D">
        <w:rPr>
          <w:rFonts w:ascii="Arial Narrow" w:hAnsi="Arial Narrow"/>
        </w:rPr>
        <w:t>et</w:t>
      </w:r>
      <w:r w:rsidR="00795B16" w:rsidRPr="00AD700D">
        <w:rPr>
          <w:rFonts w:ascii="Arial Narrow" w:hAnsi="Arial Narrow"/>
        </w:rPr>
        <w:t xml:space="preserve"> </w:t>
      </w:r>
      <w:r w:rsidRPr="00AD700D">
        <w:rPr>
          <w:rFonts w:ascii="Arial Narrow" w:hAnsi="Arial Narrow"/>
        </w:rPr>
        <w:t xml:space="preserve">les réponses qui lui seront faites le seront par écrit (ou par télécopie). La validité </w:t>
      </w:r>
      <w:r w:rsidR="00010A51" w:rsidRPr="00AD700D">
        <w:rPr>
          <w:rFonts w:ascii="Arial Narrow" w:hAnsi="Arial Narrow"/>
        </w:rPr>
        <w:t xml:space="preserve">du cautionnement </w:t>
      </w:r>
      <w:r w:rsidRPr="00AD700D">
        <w:rPr>
          <w:rFonts w:ascii="Arial Narrow" w:hAnsi="Arial Narrow"/>
        </w:rPr>
        <w:t>de</w:t>
      </w:r>
      <w:r w:rsidR="0008181A" w:rsidRPr="00AD700D">
        <w:rPr>
          <w:rFonts w:ascii="Arial Narrow" w:hAnsi="Arial Narrow"/>
        </w:rPr>
        <w:t xml:space="preserve"> </w:t>
      </w:r>
      <w:r w:rsidRPr="00AD700D">
        <w:rPr>
          <w:rFonts w:ascii="Arial Narrow" w:hAnsi="Arial Narrow"/>
        </w:rPr>
        <w:t>soumission</w:t>
      </w:r>
      <w:r w:rsidR="0008181A" w:rsidRPr="00AD700D">
        <w:rPr>
          <w:rFonts w:ascii="Arial Narrow" w:hAnsi="Arial Narrow"/>
        </w:rPr>
        <w:t xml:space="preserve"> </w:t>
      </w:r>
      <w:r w:rsidRPr="00AD700D">
        <w:rPr>
          <w:rFonts w:ascii="Arial Narrow" w:hAnsi="Arial Narrow"/>
        </w:rPr>
        <w:t>prévu</w:t>
      </w:r>
      <w:r w:rsidR="00CF2942" w:rsidRPr="00AD700D">
        <w:rPr>
          <w:rFonts w:ascii="Arial Narrow" w:hAnsi="Arial Narrow"/>
        </w:rPr>
        <w:t>e</w:t>
      </w:r>
      <w:r w:rsidR="0008181A" w:rsidRPr="00AD700D">
        <w:rPr>
          <w:rFonts w:ascii="Arial Narrow" w:hAnsi="Arial Narrow"/>
        </w:rPr>
        <w:t xml:space="preserve"> </w:t>
      </w:r>
      <w:r w:rsidRPr="00AD700D">
        <w:rPr>
          <w:rFonts w:ascii="Arial Narrow" w:hAnsi="Arial Narrow"/>
        </w:rPr>
        <w:t>à</w:t>
      </w:r>
      <w:r w:rsidR="0008181A" w:rsidRPr="00AD700D">
        <w:rPr>
          <w:rFonts w:ascii="Arial Narrow" w:hAnsi="Arial Narrow"/>
        </w:rPr>
        <w:t xml:space="preserve"> </w:t>
      </w:r>
      <w:r w:rsidRPr="00AD700D">
        <w:rPr>
          <w:rFonts w:ascii="Arial Narrow" w:hAnsi="Arial Narrow"/>
        </w:rPr>
        <w:t>l'article</w:t>
      </w:r>
      <w:r w:rsidR="0008181A" w:rsidRPr="00AD700D">
        <w:rPr>
          <w:rFonts w:ascii="Arial Narrow" w:hAnsi="Arial Narrow"/>
        </w:rPr>
        <w:t xml:space="preserve"> </w:t>
      </w:r>
      <w:r w:rsidRPr="00AD700D">
        <w:rPr>
          <w:rFonts w:ascii="Arial Narrow" w:hAnsi="Arial Narrow"/>
        </w:rPr>
        <w:t>17</w:t>
      </w:r>
      <w:r w:rsidR="0008181A" w:rsidRPr="00AD700D">
        <w:rPr>
          <w:rFonts w:ascii="Arial Narrow" w:hAnsi="Arial Narrow"/>
        </w:rPr>
        <w:t xml:space="preserve"> </w:t>
      </w:r>
      <w:r w:rsidRPr="00AD700D">
        <w:rPr>
          <w:rFonts w:ascii="Arial Narrow" w:hAnsi="Arial Narrow"/>
        </w:rPr>
        <w:t xml:space="preserve">du </w:t>
      </w:r>
      <w:r w:rsidR="00452E83">
        <w:rPr>
          <w:rFonts w:ascii="Arial Narrow" w:hAnsi="Arial Narrow"/>
        </w:rPr>
        <w:t>RG</w:t>
      </w:r>
      <w:r w:rsidR="00767E3D">
        <w:rPr>
          <w:rFonts w:ascii="Arial Narrow" w:hAnsi="Arial Narrow"/>
        </w:rPr>
        <w:t>AO</w:t>
      </w:r>
      <w:r w:rsidRPr="00AD700D">
        <w:rPr>
          <w:rFonts w:ascii="Arial Narrow" w:hAnsi="Arial Narrow"/>
        </w:rPr>
        <w:t xml:space="preserve"> sera de même prolongé</w:t>
      </w:r>
      <w:r w:rsidR="0008181A" w:rsidRPr="00AD700D">
        <w:rPr>
          <w:rFonts w:ascii="Arial Narrow" w:hAnsi="Arial Narrow"/>
        </w:rPr>
        <w:t xml:space="preserve">e </w:t>
      </w:r>
      <w:r w:rsidRPr="00AD700D">
        <w:rPr>
          <w:rFonts w:ascii="Arial Narrow" w:hAnsi="Arial Narrow"/>
        </w:rPr>
        <w:t xml:space="preserve">pour une durée correspondante. Un Soumissionnaire peut refuser de prolonger la validité de son offre sans perdre </w:t>
      </w:r>
      <w:r w:rsidR="00010A51" w:rsidRPr="00AD700D">
        <w:rPr>
          <w:rFonts w:ascii="Arial Narrow" w:hAnsi="Arial Narrow"/>
        </w:rPr>
        <w:t xml:space="preserve">son cautionnement </w:t>
      </w:r>
      <w:r w:rsidR="009567B9" w:rsidRPr="00AD700D">
        <w:rPr>
          <w:rFonts w:ascii="Arial Narrow" w:hAnsi="Arial Narrow"/>
        </w:rPr>
        <w:t>de soumission</w:t>
      </w:r>
      <w:r w:rsidRPr="00AD700D">
        <w:rPr>
          <w:rFonts w:ascii="Arial Narrow" w:hAnsi="Arial Narrow"/>
        </w:rPr>
        <w:t xml:space="preserve">. </w:t>
      </w:r>
      <w:r w:rsidRPr="00AD700D">
        <w:rPr>
          <w:rFonts w:ascii="Arial Narrow" w:hAnsi="Arial Narrow"/>
          <w:spacing w:val="5"/>
        </w:rPr>
        <w:t>U</w:t>
      </w:r>
      <w:r w:rsidRPr="00AD700D">
        <w:rPr>
          <w:rFonts w:ascii="Arial Narrow" w:hAnsi="Arial Narrow"/>
        </w:rPr>
        <w:t xml:space="preserve">n </w:t>
      </w:r>
      <w:r w:rsidRPr="00AD700D">
        <w:rPr>
          <w:rFonts w:ascii="Arial Narrow" w:hAnsi="Arial Narrow"/>
          <w:spacing w:val="5"/>
        </w:rPr>
        <w:t>soumissionnair</w:t>
      </w:r>
      <w:r w:rsidRPr="00AD700D">
        <w:rPr>
          <w:rFonts w:ascii="Arial Narrow" w:hAnsi="Arial Narrow"/>
        </w:rPr>
        <w:t xml:space="preserve">e </w:t>
      </w:r>
      <w:r w:rsidRPr="00AD700D">
        <w:rPr>
          <w:rFonts w:ascii="Arial Narrow" w:hAnsi="Arial Narrow"/>
          <w:spacing w:val="5"/>
        </w:rPr>
        <w:t>qu</w:t>
      </w:r>
      <w:r w:rsidRPr="00AD700D">
        <w:rPr>
          <w:rFonts w:ascii="Arial Narrow" w:hAnsi="Arial Narrow"/>
        </w:rPr>
        <w:t xml:space="preserve">i </w:t>
      </w:r>
      <w:r w:rsidRPr="00AD700D">
        <w:rPr>
          <w:rFonts w:ascii="Arial Narrow" w:hAnsi="Arial Narrow"/>
          <w:spacing w:val="5"/>
        </w:rPr>
        <w:t>consen</w:t>
      </w:r>
      <w:r w:rsidRPr="00AD700D">
        <w:rPr>
          <w:rFonts w:ascii="Arial Narrow" w:hAnsi="Arial Narrow"/>
        </w:rPr>
        <w:t xml:space="preserve">t à </w:t>
      </w:r>
      <w:r w:rsidRPr="00AD700D">
        <w:rPr>
          <w:rFonts w:ascii="Arial Narrow" w:hAnsi="Arial Narrow"/>
          <w:spacing w:val="5"/>
        </w:rPr>
        <w:t xml:space="preserve">une </w:t>
      </w:r>
      <w:r w:rsidRPr="00AD700D">
        <w:rPr>
          <w:rFonts w:ascii="Arial Narrow" w:hAnsi="Arial Narrow"/>
        </w:rPr>
        <w:t>prolongation ne se verra pas demander de modifier son offre, ni ne sera autorisé à le faire.</w:t>
      </w:r>
    </w:p>
    <w:p w14:paraId="26A3E3E4" w14:textId="79E0370B" w:rsidR="00273DD0" w:rsidRPr="00AD700D" w:rsidRDefault="00353DCC" w:rsidP="007E3E93">
      <w:pPr>
        <w:widowControl w:val="0"/>
        <w:tabs>
          <w:tab w:val="left" w:pos="800"/>
          <w:tab w:val="left" w:pos="2000"/>
          <w:tab w:val="left" w:pos="3220"/>
          <w:tab w:val="left" w:pos="3960"/>
        </w:tabs>
        <w:autoSpaceDE w:val="0"/>
        <w:spacing w:after="60" w:line="276" w:lineRule="auto"/>
        <w:jc w:val="both"/>
        <w:rPr>
          <w:rFonts w:ascii="Arial Narrow" w:hAnsi="Arial Narrow"/>
        </w:rPr>
      </w:pPr>
      <w:r w:rsidRPr="00AD700D">
        <w:rPr>
          <w:rFonts w:ascii="Arial Narrow" w:hAnsi="Arial Narrow"/>
        </w:rPr>
        <w:t>16.3. Lorsque</w:t>
      </w:r>
      <w:r w:rsidR="00795B16" w:rsidRPr="00AD700D">
        <w:rPr>
          <w:rFonts w:ascii="Arial Narrow" w:hAnsi="Arial Narrow"/>
        </w:rPr>
        <w:t xml:space="preserve"> </w:t>
      </w:r>
      <w:r w:rsidRPr="00AD700D">
        <w:rPr>
          <w:rFonts w:ascii="Arial Narrow" w:hAnsi="Arial Narrow"/>
        </w:rPr>
        <w:t>le</w:t>
      </w:r>
      <w:r w:rsidR="00795B16" w:rsidRPr="00AD700D">
        <w:rPr>
          <w:rFonts w:ascii="Arial Narrow" w:hAnsi="Arial Narrow"/>
        </w:rPr>
        <w:t xml:space="preserve"> </w:t>
      </w:r>
      <w:r w:rsidRPr="00AD700D">
        <w:rPr>
          <w:rFonts w:ascii="Arial Narrow" w:hAnsi="Arial Narrow"/>
        </w:rPr>
        <w:t>marché</w:t>
      </w:r>
      <w:r w:rsidR="00795B16" w:rsidRPr="00AD700D">
        <w:rPr>
          <w:rFonts w:ascii="Arial Narrow" w:hAnsi="Arial Narrow"/>
        </w:rPr>
        <w:t xml:space="preserve"> </w:t>
      </w:r>
      <w:r w:rsidRPr="00AD700D">
        <w:rPr>
          <w:rFonts w:ascii="Arial Narrow" w:hAnsi="Arial Narrow"/>
        </w:rPr>
        <w:t>ne</w:t>
      </w:r>
      <w:r w:rsidR="00795B16" w:rsidRPr="00AD700D">
        <w:rPr>
          <w:rFonts w:ascii="Arial Narrow" w:hAnsi="Arial Narrow"/>
        </w:rPr>
        <w:t xml:space="preserve"> </w:t>
      </w:r>
      <w:r w:rsidRPr="00AD700D">
        <w:rPr>
          <w:rFonts w:ascii="Arial Narrow" w:hAnsi="Arial Narrow"/>
        </w:rPr>
        <w:t>comporte</w:t>
      </w:r>
      <w:r w:rsidR="00795B16" w:rsidRPr="00AD700D">
        <w:rPr>
          <w:rFonts w:ascii="Arial Narrow" w:hAnsi="Arial Narrow"/>
        </w:rPr>
        <w:t xml:space="preserve"> </w:t>
      </w:r>
      <w:r w:rsidRPr="00AD700D">
        <w:rPr>
          <w:rFonts w:ascii="Arial Narrow" w:hAnsi="Arial Narrow"/>
        </w:rPr>
        <w:t>pas</w:t>
      </w:r>
      <w:r w:rsidR="00795B16" w:rsidRPr="00AD700D">
        <w:rPr>
          <w:rFonts w:ascii="Arial Narrow" w:hAnsi="Arial Narrow"/>
        </w:rPr>
        <w:t xml:space="preserve"> </w:t>
      </w:r>
      <w:r w:rsidRPr="00AD700D">
        <w:rPr>
          <w:rFonts w:ascii="Arial Narrow" w:hAnsi="Arial Narrow"/>
        </w:rPr>
        <w:t>d’article de révision de prix et que la période de validité des offres est prorogée de plus de soixante</w:t>
      </w:r>
      <w:r w:rsidR="00795B16" w:rsidRPr="00AD700D">
        <w:rPr>
          <w:rFonts w:ascii="Arial Narrow" w:hAnsi="Arial Narrow"/>
        </w:rPr>
        <w:t xml:space="preserve"> </w:t>
      </w:r>
      <w:r w:rsidRPr="00AD700D">
        <w:rPr>
          <w:rFonts w:ascii="Arial Narrow" w:hAnsi="Arial Narrow"/>
        </w:rPr>
        <w:t>(60)</w:t>
      </w:r>
      <w:r w:rsidR="00795B16" w:rsidRPr="00AD700D">
        <w:rPr>
          <w:rFonts w:ascii="Arial Narrow" w:hAnsi="Arial Narrow"/>
        </w:rPr>
        <w:t xml:space="preserve"> </w:t>
      </w:r>
      <w:r w:rsidRPr="00AD700D">
        <w:rPr>
          <w:rFonts w:ascii="Arial Narrow" w:hAnsi="Arial Narrow"/>
        </w:rPr>
        <w:t>jours,</w:t>
      </w:r>
      <w:r w:rsidR="00795B16" w:rsidRPr="00AD700D">
        <w:rPr>
          <w:rFonts w:ascii="Arial Narrow" w:hAnsi="Arial Narrow"/>
        </w:rPr>
        <w:t xml:space="preserve"> </w:t>
      </w:r>
      <w:r w:rsidRPr="00AD700D">
        <w:rPr>
          <w:rFonts w:ascii="Arial Narrow" w:hAnsi="Arial Narrow"/>
        </w:rPr>
        <w:t>les</w:t>
      </w:r>
      <w:r w:rsidR="00795B16" w:rsidRPr="00AD700D">
        <w:rPr>
          <w:rFonts w:ascii="Arial Narrow" w:hAnsi="Arial Narrow"/>
        </w:rPr>
        <w:t xml:space="preserve"> </w:t>
      </w:r>
      <w:r w:rsidRPr="00AD700D">
        <w:rPr>
          <w:rFonts w:ascii="Arial Narrow" w:hAnsi="Arial Narrow"/>
        </w:rPr>
        <w:t>montants</w:t>
      </w:r>
      <w:r w:rsidR="00795B16" w:rsidRPr="00AD700D">
        <w:rPr>
          <w:rFonts w:ascii="Arial Narrow" w:hAnsi="Arial Narrow"/>
        </w:rPr>
        <w:t xml:space="preserve"> </w:t>
      </w:r>
      <w:r w:rsidRPr="00AD700D">
        <w:rPr>
          <w:rFonts w:ascii="Arial Narrow" w:hAnsi="Arial Narrow"/>
        </w:rPr>
        <w:t>payables</w:t>
      </w:r>
      <w:r w:rsidR="00795B16" w:rsidRPr="00AD700D">
        <w:rPr>
          <w:rFonts w:ascii="Arial Narrow" w:hAnsi="Arial Narrow"/>
        </w:rPr>
        <w:t xml:space="preserve"> </w:t>
      </w:r>
      <w:r w:rsidRPr="00AD700D">
        <w:rPr>
          <w:rFonts w:ascii="Arial Narrow" w:hAnsi="Arial Narrow"/>
        </w:rPr>
        <w:t>au soumissionnaire</w:t>
      </w:r>
      <w:r w:rsidR="00795B16" w:rsidRPr="00AD700D">
        <w:rPr>
          <w:rFonts w:ascii="Arial Narrow" w:hAnsi="Arial Narrow"/>
        </w:rPr>
        <w:t xml:space="preserve"> </w:t>
      </w:r>
      <w:r w:rsidRPr="00AD700D">
        <w:rPr>
          <w:rFonts w:ascii="Arial Narrow" w:hAnsi="Arial Narrow"/>
        </w:rPr>
        <w:t>retenu,</w:t>
      </w:r>
      <w:r w:rsidR="00795B16" w:rsidRPr="00AD700D">
        <w:rPr>
          <w:rFonts w:ascii="Arial Narrow" w:hAnsi="Arial Narrow"/>
        </w:rPr>
        <w:t xml:space="preserve"> </w:t>
      </w:r>
      <w:r w:rsidRPr="00AD700D">
        <w:rPr>
          <w:rFonts w:ascii="Arial Narrow" w:hAnsi="Arial Narrow"/>
        </w:rPr>
        <w:t>seront</w:t>
      </w:r>
      <w:r w:rsidR="00795B16" w:rsidRPr="00AD700D">
        <w:rPr>
          <w:rFonts w:ascii="Arial Narrow" w:hAnsi="Arial Narrow"/>
        </w:rPr>
        <w:t xml:space="preserve"> </w:t>
      </w:r>
      <w:r w:rsidRPr="00AD700D">
        <w:rPr>
          <w:rFonts w:ascii="Arial Narrow" w:hAnsi="Arial Narrow"/>
        </w:rPr>
        <w:t>actualisés</w:t>
      </w:r>
      <w:r w:rsidR="00795B16" w:rsidRPr="00AD700D">
        <w:rPr>
          <w:rFonts w:ascii="Arial Narrow" w:hAnsi="Arial Narrow"/>
        </w:rPr>
        <w:t xml:space="preserve"> </w:t>
      </w:r>
      <w:r w:rsidRPr="00AD700D">
        <w:rPr>
          <w:rFonts w:ascii="Arial Narrow" w:hAnsi="Arial Narrow"/>
        </w:rPr>
        <w:t>par application</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la</w:t>
      </w:r>
      <w:r w:rsidR="00795B16" w:rsidRPr="00AD700D">
        <w:rPr>
          <w:rFonts w:ascii="Arial Narrow" w:hAnsi="Arial Narrow"/>
        </w:rPr>
        <w:t xml:space="preserve"> </w:t>
      </w:r>
      <w:r w:rsidRPr="00AD700D">
        <w:rPr>
          <w:rFonts w:ascii="Arial Narrow" w:hAnsi="Arial Narrow"/>
        </w:rPr>
        <w:t>formule</w:t>
      </w:r>
      <w:r w:rsidR="00795B16" w:rsidRPr="00AD700D">
        <w:rPr>
          <w:rFonts w:ascii="Arial Narrow" w:hAnsi="Arial Narrow"/>
        </w:rPr>
        <w:t xml:space="preserve"> </w:t>
      </w:r>
      <w:r w:rsidRPr="00AD700D">
        <w:rPr>
          <w:rFonts w:ascii="Arial Narrow" w:hAnsi="Arial Narrow"/>
        </w:rPr>
        <w:t>y</w:t>
      </w:r>
      <w:r w:rsidR="00795B16" w:rsidRPr="00AD700D">
        <w:rPr>
          <w:rFonts w:ascii="Arial Narrow" w:hAnsi="Arial Narrow"/>
        </w:rPr>
        <w:t xml:space="preserve"> </w:t>
      </w:r>
      <w:r w:rsidRPr="00AD700D">
        <w:rPr>
          <w:rFonts w:ascii="Arial Narrow" w:hAnsi="Arial Narrow"/>
        </w:rPr>
        <w:t>relative</w:t>
      </w:r>
      <w:r w:rsidR="00795B16" w:rsidRPr="00AD700D">
        <w:rPr>
          <w:rFonts w:ascii="Arial Narrow" w:hAnsi="Arial Narrow"/>
        </w:rPr>
        <w:t xml:space="preserve"> </w:t>
      </w:r>
      <w:r w:rsidRPr="00AD700D">
        <w:rPr>
          <w:rFonts w:ascii="Arial Narrow" w:hAnsi="Arial Narrow"/>
        </w:rPr>
        <w:t>figurant</w:t>
      </w:r>
      <w:r w:rsidR="00795B16" w:rsidRPr="00AD700D">
        <w:rPr>
          <w:rFonts w:ascii="Arial Narrow" w:hAnsi="Arial Narrow"/>
        </w:rPr>
        <w:t xml:space="preserve"> </w:t>
      </w:r>
      <w:proofErr w:type="gramStart"/>
      <w:r w:rsidRPr="00AD700D">
        <w:rPr>
          <w:rFonts w:ascii="Arial Narrow" w:hAnsi="Arial Narrow"/>
        </w:rPr>
        <w:t>à</w:t>
      </w:r>
      <w:r w:rsidR="00795B16" w:rsidRPr="00AD700D">
        <w:rPr>
          <w:rFonts w:ascii="Arial Narrow" w:hAnsi="Arial Narrow"/>
        </w:rPr>
        <w:t xml:space="preserve"> </w:t>
      </w:r>
      <w:r w:rsidRPr="00AD700D">
        <w:rPr>
          <w:rFonts w:ascii="Arial Narrow" w:hAnsi="Arial Narrow"/>
        </w:rPr>
        <w:t xml:space="preserve"> la</w:t>
      </w:r>
      <w:proofErr w:type="gramEnd"/>
      <w:r w:rsidRPr="00AD700D">
        <w:rPr>
          <w:rFonts w:ascii="Arial Narrow" w:hAnsi="Arial Narrow"/>
        </w:rPr>
        <w:t xml:space="preserve"> demande de prorogation que l</w:t>
      </w:r>
      <w:r w:rsidR="00D24759" w:rsidRPr="00AD700D">
        <w:rPr>
          <w:rFonts w:ascii="Arial Narrow" w:hAnsi="Arial Narrow"/>
        </w:rPr>
        <w:t xml:space="preserve">e </w:t>
      </w:r>
      <w:r w:rsidR="00CC1E99" w:rsidRPr="00AD700D">
        <w:rPr>
          <w:rFonts w:ascii="Arial Narrow" w:hAnsi="Arial Narrow"/>
        </w:rPr>
        <w:t xml:space="preserve">Maître d’Ouvrage </w:t>
      </w:r>
      <w:r w:rsidRPr="00AD700D">
        <w:rPr>
          <w:rFonts w:ascii="Arial Narrow" w:hAnsi="Arial Narrow"/>
          <w:spacing w:val="5"/>
        </w:rPr>
        <w:t>adresser</w:t>
      </w:r>
      <w:r w:rsidRPr="00AD700D">
        <w:rPr>
          <w:rFonts w:ascii="Arial Narrow" w:hAnsi="Arial Narrow"/>
        </w:rPr>
        <w:t>a</w:t>
      </w:r>
      <w:r w:rsidR="00795B16" w:rsidRPr="00AD700D">
        <w:rPr>
          <w:rFonts w:ascii="Arial Narrow" w:hAnsi="Arial Narrow"/>
        </w:rPr>
        <w:t xml:space="preserve"> </w:t>
      </w:r>
      <w:r w:rsidRPr="00AD700D">
        <w:rPr>
          <w:rFonts w:ascii="Arial Narrow" w:hAnsi="Arial Narrow"/>
          <w:spacing w:val="5"/>
        </w:rPr>
        <w:t>au(x</w:t>
      </w:r>
      <w:r w:rsidRPr="00AD700D">
        <w:rPr>
          <w:rFonts w:ascii="Arial Narrow" w:hAnsi="Arial Narrow"/>
        </w:rPr>
        <w:t>)</w:t>
      </w:r>
      <w:r w:rsidR="00795B16" w:rsidRPr="00AD700D">
        <w:rPr>
          <w:rFonts w:ascii="Arial Narrow" w:hAnsi="Arial Narrow"/>
        </w:rPr>
        <w:t xml:space="preserve"> </w:t>
      </w:r>
      <w:r w:rsidRPr="00AD700D">
        <w:rPr>
          <w:rFonts w:ascii="Arial Narrow" w:hAnsi="Arial Narrow"/>
          <w:spacing w:val="5"/>
        </w:rPr>
        <w:t>soumission</w:t>
      </w:r>
      <w:r w:rsidRPr="00AD700D">
        <w:rPr>
          <w:rFonts w:ascii="Arial Narrow" w:hAnsi="Arial Narrow"/>
        </w:rPr>
        <w:t>naire(s).</w:t>
      </w:r>
    </w:p>
    <w:p w14:paraId="786A6CC1" w14:textId="6BE1E1F6" w:rsidR="00273DD0" w:rsidRPr="00AD700D" w:rsidRDefault="00353DCC" w:rsidP="007E3E93">
      <w:pPr>
        <w:widowControl w:val="0"/>
        <w:tabs>
          <w:tab w:val="left" w:pos="800"/>
          <w:tab w:val="left" w:pos="2000"/>
          <w:tab w:val="left" w:pos="3220"/>
          <w:tab w:val="left" w:pos="3960"/>
        </w:tabs>
        <w:autoSpaceDE w:val="0"/>
        <w:spacing w:after="60" w:line="276" w:lineRule="auto"/>
        <w:jc w:val="both"/>
        <w:rPr>
          <w:rFonts w:ascii="Arial Narrow" w:hAnsi="Arial Narrow"/>
        </w:rPr>
      </w:pPr>
      <w:r w:rsidRPr="00AD700D">
        <w:rPr>
          <w:rFonts w:ascii="Arial Narrow" w:hAnsi="Arial Narrow"/>
        </w:rPr>
        <w:t>La période d’actualisation ira de la date</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dépassement</w:t>
      </w:r>
      <w:r w:rsidR="00795B16" w:rsidRPr="00AD700D">
        <w:rPr>
          <w:rFonts w:ascii="Arial Narrow" w:hAnsi="Arial Narrow"/>
        </w:rPr>
        <w:t xml:space="preserve"> </w:t>
      </w:r>
      <w:r w:rsidRPr="00AD700D">
        <w:rPr>
          <w:rFonts w:ascii="Arial Narrow" w:hAnsi="Arial Narrow"/>
        </w:rPr>
        <w:t>des</w:t>
      </w:r>
      <w:r w:rsidR="00795B16" w:rsidRPr="00AD700D">
        <w:rPr>
          <w:rFonts w:ascii="Arial Narrow" w:hAnsi="Arial Narrow"/>
        </w:rPr>
        <w:t xml:space="preserve"> </w:t>
      </w:r>
      <w:r w:rsidRPr="00AD700D">
        <w:rPr>
          <w:rFonts w:ascii="Arial Narrow" w:hAnsi="Arial Narrow"/>
        </w:rPr>
        <w:t>soixante</w:t>
      </w:r>
      <w:r w:rsidR="00795B16" w:rsidRPr="00AD700D">
        <w:rPr>
          <w:rFonts w:ascii="Arial Narrow" w:hAnsi="Arial Narrow"/>
        </w:rPr>
        <w:t xml:space="preserve"> </w:t>
      </w:r>
      <w:r w:rsidRPr="00AD700D">
        <w:rPr>
          <w:rFonts w:ascii="Arial Narrow" w:hAnsi="Arial Narrow"/>
        </w:rPr>
        <w:t>(60)</w:t>
      </w:r>
      <w:r w:rsidR="00795B16" w:rsidRPr="00AD700D">
        <w:rPr>
          <w:rFonts w:ascii="Arial Narrow" w:hAnsi="Arial Narrow"/>
        </w:rPr>
        <w:t xml:space="preserve"> </w:t>
      </w:r>
      <w:r w:rsidRPr="00AD700D">
        <w:rPr>
          <w:rFonts w:ascii="Arial Narrow" w:hAnsi="Arial Narrow"/>
        </w:rPr>
        <w:t>jours à la date de notification du marché ou de l’ordre</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service</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démarrage</w:t>
      </w:r>
      <w:r w:rsidR="00795B16" w:rsidRPr="00AD700D">
        <w:rPr>
          <w:rFonts w:ascii="Arial Narrow" w:hAnsi="Arial Narrow"/>
        </w:rPr>
        <w:t xml:space="preserve"> </w:t>
      </w:r>
      <w:r w:rsidRPr="00AD700D">
        <w:rPr>
          <w:rFonts w:ascii="Arial Narrow" w:hAnsi="Arial Narrow"/>
        </w:rPr>
        <w:t>des</w:t>
      </w:r>
      <w:r w:rsidR="00795B16" w:rsidRPr="00AD700D">
        <w:rPr>
          <w:rFonts w:ascii="Arial Narrow" w:hAnsi="Arial Narrow"/>
        </w:rPr>
        <w:t xml:space="preserve"> </w:t>
      </w:r>
      <w:r w:rsidRPr="00AD700D">
        <w:rPr>
          <w:rFonts w:ascii="Arial Narrow" w:hAnsi="Arial Narrow"/>
        </w:rPr>
        <w:t>travaux au</w:t>
      </w:r>
      <w:r w:rsidR="00795B16" w:rsidRPr="00AD700D">
        <w:rPr>
          <w:rFonts w:ascii="Arial Narrow" w:hAnsi="Arial Narrow"/>
        </w:rPr>
        <w:t xml:space="preserve"> </w:t>
      </w:r>
      <w:r w:rsidRPr="00AD700D">
        <w:rPr>
          <w:rFonts w:ascii="Arial Narrow" w:hAnsi="Arial Narrow"/>
        </w:rPr>
        <w:t>soumissionnaire</w:t>
      </w:r>
      <w:r w:rsidR="00795B16" w:rsidRPr="00AD700D">
        <w:rPr>
          <w:rFonts w:ascii="Arial Narrow" w:hAnsi="Arial Narrow"/>
        </w:rPr>
        <w:t xml:space="preserve"> </w:t>
      </w:r>
      <w:r w:rsidRPr="00AD700D">
        <w:rPr>
          <w:rFonts w:ascii="Arial Narrow" w:hAnsi="Arial Narrow"/>
        </w:rPr>
        <w:t>retenu,</w:t>
      </w:r>
      <w:r w:rsidR="00795B16" w:rsidRPr="00AD700D">
        <w:rPr>
          <w:rFonts w:ascii="Arial Narrow" w:hAnsi="Arial Narrow"/>
        </w:rPr>
        <w:t xml:space="preserve"> </w:t>
      </w:r>
      <w:r w:rsidRPr="00AD700D">
        <w:rPr>
          <w:rFonts w:ascii="Arial Narrow" w:hAnsi="Arial Narrow"/>
        </w:rPr>
        <w:t>tel</w:t>
      </w:r>
      <w:r w:rsidR="00795B16" w:rsidRPr="00AD700D">
        <w:rPr>
          <w:rFonts w:ascii="Arial Narrow" w:hAnsi="Arial Narrow"/>
        </w:rPr>
        <w:t xml:space="preserve"> </w:t>
      </w:r>
      <w:r w:rsidRPr="00AD700D">
        <w:rPr>
          <w:rFonts w:ascii="Arial Narrow" w:hAnsi="Arial Narrow"/>
        </w:rPr>
        <w:t>que</w:t>
      </w:r>
      <w:r w:rsidR="00795B16" w:rsidRPr="00AD700D">
        <w:rPr>
          <w:rFonts w:ascii="Arial Narrow" w:hAnsi="Arial Narrow"/>
        </w:rPr>
        <w:t xml:space="preserve"> </w:t>
      </w:r>
      <w:r w:rsidRPr="00AD700D">
        <w:rPr>
          <w:rFonts w:ascii="Arial Narrow" w:hAnsi="Arial Narrow"/>
        </w:rPr>
        <w:t>prévu</w:t>
      </w:r>
      <w:r w:rsidR="00795B16" w:rsidRPr="00AD700D">
        <w:rPr>
          <w:rFonts w:ascii="Arial Narrow" w:hAnsi="Arial Narrow"/>
        </w:rPr>
        <w:t xml:space="preserve"> </w:t>
      </w:r>
      <w:r w:rsidRPr="00AD700D">
        <w:rPr>
          <w:rFonts w:ascii="Arial Narrow" w:hAnsi="Arial Narrow"/>
        </w:rPr>
        <w:t>par le CCAP. L’effet de l’actualisation n’est pas pris</w:t>
      </w:r>
      <w:r w:rsidR="00795B16" w:rsidRPr="00AD700D">
        <w:rPr>
          <w:rFonts w:ascii="Arial Narrow" w:hAnsi="Arial Narrow"/>
        </w:rPr>
        <w:t xml:space="preserve"> </w:t>
      </w:r>
      <w:r w:rsidRPr="00AD700D">
        <w:rPr>
          <w:rFonts w:ascii="Arial Narrow" w:hAnsi="Arial Narrow"/>
        </w:rPr>
        <w:t>en</w:t>
      </w:r>
      <w:r w:rsidR="00795B16" w:rsidRPr="00AD700D">
        <w:rPr>
          <w:rFonts w:ascii="Arial Narrow" w:hAnsi="Arial Narrow"/>
        </w:rPr>
        <w:t xml:space="preserve"> </w:t>
      </w:r>
      <w:r w:rsidRPr="00AD700D">
        <w:rPr>
          <w:rFonts w:ascii="Arial Narrow" w:hAnsi="Arial Narrow"/>
        </w:rPr>
        <w:t>considération</w:t>
      </w:r>
      <w:r w:rsidR="00795B16" w:rsidRPr="00AD700D">
        <w:rPr>
          <w:rFonts w:ascii="Arial Narrow" w:hAnsi="Arial Narrow"/>
        </w:rPr>
        <w:t xml:space="preserve"> </w:t>
      </w:r>
      <w:r w:rsidRPr="00AD700D">
        <w:rPr>
          <w:rFonts w:ascii="Arial Narrow" w:hAnsi="Arial Narrow"/>
        </w:rPr>
        <w:t>aux</w:t>
      </w:r>
      <w:r w:rsidR="00795B16" w:rsidRPr="00AD700D">
        <w:rPr>
          <w:rFonts w:ascii="Arial Narrow" w:hAnsi="Arial Narrow"/>
        </w:rPr>
        <w:t xml:space="preserve"> </w:t>
      </w:r>
      <w:r w:rsidRPr="00AD700D">
        <w:rPr>
          <w:rFonts w:ascii="Arial Narrow" w:hAnsi="Arial Narrow"/>
        </w:rPr>
        <w:t>fins</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l’évaluation des offres.</w:t>
      </w:r>
    </w:p>
    <w:p w14:paraId="25DB1A88" w14:textId="43AB9956" w:rsidR="00273DD0" w:rsidRPr="00AD700D" w:rsidRDefault="00353DCC" w:rsidP="007E3E93">
      <w:pPr>
        <w:pStyle w:val="RGAOarticles"/>
        <w:spacing w:line="276" w:lineRule="auto"/>
        <w:rPr>
          <w:rFonts w:ascii="Arial Narrow" w:hAnsi="Arial Narrow"/>
        </w:rPr>
      </w:pPr>
      <w:bookmarkStart w:id="94" w:name="_Toc530307923"/>
      <w:bookmarkStart w:id="95" w:name="_Toc97557044"/>
      <w:bookmarkStart w:id="96" w:name="_Toc163062711"/>
      <w:r w:rsidRPr="00AD700D">
        <w:rPr>
          <w:rFonts w:ascii="Arial Narrow" w:hAnsi="Arial Narrow"/>
        </w:rPr>
        <w:t>Caution</w:t>
      </w:r>
      <w:r w:rsidR="00143F39" w:rsidRPr="00AD700D">
        <w:rPr>
          <w:rFonts w:ascii="Arial Narrow" w:hAnsi="Arial Narrow"/>
        </w:rPr>
        <w:t xml:space="preserve">nement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soumission</w:t>
      </w:r>
      <w:bookmarkEnd w:id="94"/>
      <w:bookmarkEnd w:id="95"/>
      <w:bookmarkEnd w:id="96"/>
    </w:p>
    <w:p w14:paraId="619594F7" w14:textId="5523524D"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17.1. </w:t>
      </w:r>
      <w:r w:rsidRPr="00AD700D">
        <w:rPr>
          <w:rFonts w:ascii="Arial Narrow" w:hAnsi="Arial Narrow"/>
          <w:spacing w:val="3"/>
        </w:rPr>
        <w:t>E</w:t>
      </w:r>
      <w:r w:rsidRPr="00AD700D">
        <w:rPr>
          <w:rFonts w:ascii="Arial Narrow" w:hAnsi="Arial Narrow"/>
        </w:rPr>
        <w:t xml:space="preserve">n </w:t>
      </w:r>
      <w:r w:rsidRPr="00AD700D">
        <w:rPr>
          <w:rFonts w:ascii="Arial Narrow" w:hAnsi="Arial Narrow"/>
          <w:spacing w:val="3"/>
        </w:rPr>
        <w:t>applicatio</w:t>
      </w:r>
      <w:r w:rsidRPr="00AD700D">
        <w:rPr>
          <w:rFonts w:ascii="Arial Narrow" w:hAnsi="Arial Narrow"/>
        </w:rPr>
        <w:t xml:space="preserve">n </w:t>
      </w:r>
      <w:r w:rsidRPr="00AD700D">
        <w:rPr>
          <w:rFonts w:ascii="Arial Narrow" w:hAnsi="Arial Narrow"/>
          <w:spacing w:val="3"/>
        </w:rPr>
        <w:t>d</w:t>
      </w:r>
      <w:r w:rsidRPr="00AD700D">
        <w:rPr>
          <w:rFonts w:ascii="Arial Narrow" w:hAnsi="Arial Narrow"/>
        </w:rPr>
        <w:t xml:space="preserve">e </w:t>
      </w:r>
      <w:r w:rsidRPr="00AD700D">
        <w:rPr>
          <w:rFonts w:ascii="Arial Narrow" w:hAnsi="Arial Narrow"/>
          <w:spacing w:val="3"/>
        </w:rPr>
        <w:t>l'articl</w:t>
      </w:r>
      <w:r w:rsidRPr="00AD700D">
        <w:rPr>
          <w:rFonts w:ascii="Arial Narrow" w:hAnsi="Arial Narrow"/>
        </w:rPr>
        <w:t xml:space="preserve">e </w:t>
      </w:r>
      <w:r w:rsidRPr="00AD700D">
        <w:rPr>
          <w:rFonts w:ascii="Arial Narrow" w:hAnsi="Arial Narrow"/>
          <w:spacing w:val="3"/>
        </w:rPr>
        <w:t>1</w:t>
      </w:r>
      <w:r w:rsidRPr="00AD700D">
        <w:rPr>
          <w:rFonts w:ascii="Arial Narrow" w:hAnsi="Arial Narrow"/>
        </w:rPr>
        <w:t xml:space="preserve">3 </w:t>
      </w:r>
      <w:r w:rsidRPr="00AD700D">
        <w:rPr>
          <w:rFonts w:ascii="Arial Narrow" w:hAnsi="Arial Narrow"/>
          <w:spacing w:val="3"/>
        </w:rPr>
        <w:t>d</w:t>
      </w:r>
      <w:r w:rsidRPr="00AD700D">
        <w:rPr>
          <w:rFonts w:ascii="Arial Narrow" w:hAnsi="Arial Narrow"/>
        </w:rPr>
        <w:t xml:space="preserve">u </w:t>
      </w:r>
      <w:r w:rsidR="00452E83">
        <w:rPr>
          <w:rFonts w:ascii="Arial Narrow" w:hAnsi="Arial Narrow"/>
          <w:spacing w:val="3"/>
        </w:rPr>
        <w:t>RG</w:t>
      </w:r>
      <w:r w:rsidR="00767E3D">
        <w:rPr>
          <w:rFonts w:ascii="Arial Narrow" w:hAnsi="Arial Narrow"/>
          <w:spacing w:val="3"/>
        </w:rPr>
        <w:t>AO</w:t>
      </w:r>
      <w:r w:rsidRPr="00AD700D">
        <w:rPr>
          <w:rFonts w:ascii="Arial Narrow" w:hAnsi="Arial Narrow"/>
          <w:spacing w:val="3"/>
        </w:rPr>
        <w:t xml:space="preserve">, </w:t>
      </w:r>
      <w:r w:rsidRPr="00AD700D">
        <w:rPr>
          <w:rFonts w:ascii="Arial Narrow" w:hAnsi="Arial Narrow"/>
        </w:rPr>
        <w:t xml:space="preserve">le soumissionnaire fournira </w:t>
      </w:r>
      <w:r w:rsidR="00010A51" w:rsidRPr="00AD700D">
        <w:rPr>
          <w:rFonts w:ascii="Arial Narrow" w:hAnsi="Arial Narrow"/>
        </w:rPr>
        <w:t xml:space="preserve">un cautionnement </w:t>
      </w:r>
      <w:r w:rsidR="009567B9" w:rsidRPr="00AD700D">
        <w:rPr>
          <w:rFonts w:ascii="Arial Narrow" w:hAnsi="Arial Narrow"/>
        </w:rPr>
        <w:t>de soumission</w:t>
      </w:r>
      <w:r w:rsidR="00795B16" w:rsidRPr="00AD700D">
        <w:rPr>
          <w:rFonts w:ascii="Arial Narrow" w:hAnsi="Arial Narrow"/>
        </w:rPr>
        <w:t xml:space="preserve"> </w:t>
      </w:r>
      <w:r w:rsidRPr="00AD700D">
        <w:rPr>
          <w:rFonts w:ascii="Arial Narrow" w:hAnsi="Arial Narrow"/>
          <w:spacing w:val="5"/>
        </w:rPr>
        <w:t>d</w:t>
      </w:r>
      <w:r w:rsidRPr="00AD700D">
        <w:rPr>
          <w:rFonts w:ascii="Arial Narrow" w:hAnsi="Arial Narrow"/>
        </w:rPr>
        <w:t xml:space="preserve">u </w:t>
      </w:r>
      <w:r w:rsidRPr="00AD700D">
        <w:rPr>
          <w:rFonts w:ascii="Arial Narrow" w:hAnsi="Arial Narrow"/>
          <w:spacing w:val="5"/>
        </w:rPr>
        <w:t>montan</w:t>
      </w:r>
      <w:r w:rsidRPr="00AD700D">
        <w:rPr>
          <w:rFonts w:ascii="Arial Narrow" w:hAnsi="Arial Narrow"/>
        </w:rPr>
        <w:t xml:space="preserve">t </w:t>
      </w:r>
      <w:r w:rsidRPr="00AD700D">
        <w:rPr>
          <w:rFonts w:ascii="Arial Narrow" w:hAnsi="Arial Narrow"/>
          <w:spacing w:val="5"/>
        </w:rPr>
        <w:t>spécifi</w:t>
      </w:r>
      <w:r w:rsidRPr="00AD700D">
        <w:rPr>
          <w:rFonts w:ascii="Arial Narrow" w:hAnsi="Arial Narrow"/>
        </w:rPr>
        <w:t xml:space="preserve">é </w:t>
      </w:r>
      <w:r w:rsidRPr="00AD700D">
        <w:rPr>
          <w:rFonts w:ascii="Arial Narrow" w:hAnsi="Arial Narrow"/>
          <w:spacing w:val="5"/>
        </w:rPr>
        <w:t>dan</w:t>
      </w:r>
      <w:r w:rsidRPr="00AD700D">
        <w:rPr>
          <w:rFonts w:ascii="Arial Narrow" w:hAnsi="Arial Narrow"/>
        </w:rPr>
        <w:t xml:space="preserve">s </w:t>
      </w:r>
      <w:r w:rsidRPr="00AD700D">
        <w:rPr>
          <w:rFonts w:ascii="Arial Narrow" w:hAnsi="Arial Narrow"/>
          <w:spacing w:val="5"/>
        </w:rPr>
        <w:t xml:space="preserve">le </w:t>
      </w:r>
      <w:r w:rsidRPr="00AD700D">
        <w:rPr>
          <w:rFonts w:ascii="Arial Narrow" w:hAnsi="Arial Narrow"/>
          <w:spacing w:val="2"/>
        </w:rPr>
        <w:t>Règlemen</w:t>
      </w:r>
      <w:r w:rsidRPr="00AD700D">
        <w:rPr>
          <w:rFonts w:ascii="Arial Narrow" w:hAnsi="Arial Narrow"/>
        </w:rPr>
        <w:t xml:space="preserve">t </w:t>
      </w:r>
      <w:r w:rsidRPr="00AD700D">
        <w:rPr>
          <w:rFonts w:ascii="Arial Narrow" w:hAnsi="Arial Narrow"/>
          <w:spacing w:val="2"/>
        </w:rPr>
        <w:t>Particulie</w:t>
      </w:r>
      <w:r w:rsidRPr="00AD700D">
        <w:rPr>
          <w:rFonts w:ascii="Arial Narrow" w:hAnsi="Arial Narrow"/>
        </w:rPr>
        <w:t xml:space="preserve">r </w:t>
      </w:r>
      <w:r w:rsidR="00452E83">
        <w:rPr>
          <w:rFonts w:ascii="Arial Narrow" w:hAnsi="Arial Narrow"/>
          <w:spacing w:val="2"/>
        </w:rPr>
        <w:t>de la consultation</w:t>
      </w:r>
      <w:r w:rsidRPr="00AD700D">
        <w:rPr>
          <w:rFonts w:ascii="Arial Narrow" w:hAnsi="Arial Narrow"/>
          <w:spacing w:val="2"/>
        </w:rPr>
        <w:t xml:space="preserve">, </w:t>
      </w:r>
      <w:r w:rsidR="00801F08" w:rsidRPr="00AD700D">
        <w:rPr>
          <w:rFonts w:ascii="Arial Narrow" w:hAnsi="Arial Narrow"/>
        </w:rPr>
        <w:t xml:space="preserve">et qui </w:t>
      </w:r>
      <w:r w:rsidRPr="00AD700D">
        <w:rPr>
          <w:rFonts w:ascii="Arial Narrow" w:hAnsi="Arial Narrow"/>
        </w:rPr>
        <w:t>fera</w:t>
      </w:r>
      <w:r w:rsidR="00795B16" w:rsidRPr="00AD700D">
        <w:rPr>
          <w:rFonts w:ascii="Arial Narrow" w:hAnsi="Arial Narrow"/>
        </w:rPr>
        <w:t xml:space="preserve"> </w:t>
      </w:r>
      <w:r w:rsidRPr="00AD700D">
        <w:rPr>
          <w:rFonts w:ascii="Arial Narrow" w:hAnsi="Arial Narrow"/>
        </w:rPr>
        <w:t>partie</w:t>
      </w:r>
      <w:r w:rsidR="00795B16" w:rsidRPr="00AD700D">
        <w:rPr>
          <w:rFonts w:ascii="Arial Narrow" w:hAnsi="Arial Narrow"/>
        </w:rPr>
        <w:t xml:space="preserve"> </w:t>
      </w:r>
      <w:r w:rsidRPr="00AD700D">
        <w:rPr>
          <w:rFonts w:ascii="Arial Narrow" w:hAnsi="Arial Narrow"/>
        </w:rPr>
        <w:t>intégrante</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son</w:t>
      </w:r>
      <w:r w:rsidR="00795B16" w:rsidRPr="00AD700D">
        <w:rPr>
          <w:rFonts w:ascii="Arial Narrow" w:hAnsi="Arial Narrow"/>
        </w:rPr>
        <w:t xml:space="preserve"> </w:t>
      </w:r>
      <w:r w:rsidRPr="00AD700D">
        <w:rPr>
          <w:rFonts w:ascii="Arial Narrow" w:hAnsi="Arial Narrow"/>
        </w:rPr>
        <w:t>offre.</w:t>
      </w:r>
      <w:r w:rsidR="00767E3D">
        <w:rPr>
          <w:rFonts w:ascii="Arial Narrow" w:hAnsi="Arial Narrow"/>
        </w:rPr>
        <w:t xml:space="preserve"> </w:t>
      </w:r>
    </w:p>
    <w:p w14:paraId="4280C576" w14:textId="51D435DD"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17.2</w:t>
      </w:r>
      <w:r w:rsidR="00010A51" w:rsidRPr="00AD700D">
        <w:rPr>
          <w:rFonts w:ascii="Arial Narrow" w:hAnsi="Arial Narrow"/>
        </w:rPr>
        <w:t xml:space="preserve">. Le cautionnement </w:t>
      </w:r>
      <w:r w:rsidR="009567B9" w:rsidRPr="00AD700D">
        <w:rPr>
          <w:rFonts w:ascii="Arial Narrow" w:hAnsi="Arial Narrow"/>
        </w:rPr>
        <w:t>de soumission</w:t>
      </w:r>
      <w:r w:rsidRPr="00AD700D">
        <w:rPr>
          <w:rFonts w:ascii="Arial Narrow" w:hAnsi="Arial Narrow"/>
        </w:rPr>
        <w:t xml:space="preserve"> sera conforme au modèle présenté dans le Dossier </w:t>
      </w:r>
      <w:r w:rsidR="00452E83">
        <w:rPr>
          <w:rFonts w:ascii="Arial Narrow" w:hAnsi="Arial Narrow"/>
        </w:rPr>
        <w:t>de consultation</w:t>
      </w:r>
      <w:r w:rsidR="00F672E6" w:rsidRPr="00AD700D">
        <w:rPr>
          <w:rFonts w:ascii="Arial Narrow" w:hAnsi="Arial Narrow"/>
        </w:rPr>
        <w:t xml:space="preserve"> </w:t>
      </w:r>
      <w:r w:rsidRPr="00AD700D">
        <w:rPr>
          <w:rFonts w:ascii="Arial Narrow" w:hAnsi="Arial Narrow"/>
        </w:rPr>
        <w:t>;</w:t>
      </w:r>
      <w:r w:rsidR="00795B16" w:rsidRPr="00AD700D">
        <w:rPr>
          <w:rFonts w:ascii="Arial Narrow" w:hAnsi="Arial Narrow"/>
        </w:rPr>
        <w:t xml:space="preserve"> </w:t>
      </w:r>
      <w:r w:rsidRPr="00AD700D">
        <w:rPr>
          <w:rFonts w:ascii="Arial Narrow" w:hAnsi="Arial Narrow"/>
        </w:rPr>
        <w:t>d’autres</w:t>
      </w:r>
      <w:r w:rsidR="00795B16" w:rsidRPr="00AD700D">
        <w:rPr>
          <w:rFonts w:ascii="Arial Narrow" w:hAnsi="Arial Narrow"/>
        </w:rPr>
        <w:t xml:space="preserve"> </w:t>
      </w:r>
      <w:r w:rsidRPr="00AD700D">
        <w:rPr>
          <w:rFonts w:ascii="Arial Narrow" w:hAnsi="Arial Narrow"/>
        </w:rPr>
        <w:t>modèles</w:t>
      </w:r>
      <w:r w:rsidR="00795B16" w:rsidRPr="00AD700D">
        <w:rPr>
          <w:rFonts w:ascii="Arial Narrow" w:hAnsi="Arial Narrow"/>
        </w:rPr>
        <w:t xml:space="preserve"> </w:t>
      </w:r>
      <w:r w:rsidRPr="00AD700D">
        <w:rPr>
          <w:rFonts w:ascii="Arial Narrow" w:hAnsi="Arial Narrow"/>
        </w:rPr>
        <w:t>peuvent</w:t>
      </w:r>
      <w:r w:rsidR="00795B16" w:rsidRPr="00AD700D">
        <w:rPr>
          <w:rFonts w:ascii="Arial Narrow" w:hAnsi="Arial Narrow"/>
        </w:rPr>
        <w:t xml:space="preserve"> </w:t>
      </w:r>
      <w:r w:rsidRPr="00AD700D">
        <w:rPr>
          <w:rFonts w:ascii="Arial Narrow" w:hAnsi="Arial Narrow"/>
        </w:rPr>
        <w:t>être</w:t>
      </w:r>
      <w:r w:rsidR="00795B16" w:rsidRPr="00AD700D">
        <w:rPr>
          <w:rFonts w:ascii="Arial Narrow" w:hAnsi="Arial Narrow"/>
        </w:rPr>
        <w:t xml:space="preserve"> </w:t>
      </w:r>
      <w:r w:rsidRPr="00AD700D">
        <w:rPr>
          <w:rFonts w:ascii="Arial Narrow" w:hAnsi="Arial Narrow"/>
        </w:rPr>
        <w:t>autorisés,</w:t>
      </w:r>
      <w:r w:rsidR="00795B16" w:rsidRPr="00AD700D">
        <w:rPr>
          <w:rFonts w:ascii="Arial Narrow" w:hAnsi="Arial Narrow"/>
        </w:rPr>
        <w:t xml:space="preserve"> </w:t>
      </w:r>
      <w:r w:rsidR="00926883" w:rsidRPr="00AD700D">
        <w:rPr>
          <w:rFonts w:ascii="Arial Narrow" w:hAnsi="Arial Narrow"/>
        </w:rPr>
        <w:t>par le</w:t>
      </w:r>
      <w:r w:rsidR="00795B16" w:rsidRPr="00AD700D">
        <w:rPr>
          <w:rFonts w:ascii="Arial Narrow" w:hAnsi="Arial Narrow"/>
        </w:rPr>
        <w:t xml:space="preserve"> </w:t>
      </w:r>
      <w:r w:rsidR="00CC1E99" w:rsidRPr="00AD700D">
        <w:rPr>
          <w:rFonts w:ascii="Arial Narrow" w:hAnsi="Arial Narrow"/>
          <w:spacing w:val="5"/>
        </w:rPr>
        <w:t>Maître d’Ouvrage</w:t>
      </w:r>
      <w:r w:rsidRPr="00AD700D">
        <w:rPr>
          <w:rFonts w:ascii="Arial Narrow" w:hAnsi="Arial Narrow"/>
        </w:rPr>
        <w:t>.</w:t>
      </w:r>
      <w:r w:rsidR="00795B16" w:rsidRPr="00AD700D">
        <w:rPr>
          <w:rFonts w:ascii="Arial Narrow" w:hAnsi="Arial Narrow"/>
        </w:rPr>
        <w:t xml:space="preserve"> </w:t>
      </w:r>
      <w:r w:rsidR="00010A51" w:rsidRPr="00AD700D">
        <w:rPr>
          <w:rFonts w:ascii="Arial Narrow" w:hAnsi="Arial Narrow"/>
        </w:rPr>
        <w:t xml:space="preserve">Le cautionnement </w:t>
      </w:r>
      <w:r w:rsidRPr="00AD700D">
        <w:rPr>
          <w:rFonts w:ascii="Arial Narrow" w:hAnsi="Arial Narrow"/>
          <w:spacing w:val="5"/>
        </w:rPr>
        <w:t xml:space="preserve">de </w:t>
      </w:r>
      <w:r w:rsidRPr="00AD700D">
        <w:rPr>
          <w:rFonts w:ascii="Arial Narrow" w:hAnsi="Arial Narrow"/>
        </w:rPr>
        <w:t>soumission</w:t>
      </w:r>
      <w:r w:rsidR="00795B16" w:rsidRPr="00AD700D">
        <w:rPr>
          <w:rFonts w:ascii="Arial Narrow" w:hAnsi="Arial Narrow"/>
        </w:rPr>
        <w:t xml:space="preserve"> </w:t>
      </w:r>
      <w:r w:rsidRPr="00AD700D">
        <w:rPr>
          <w:rFonts w:ascii="Arial Narrow" w:hAnsi="Arial Narrow"/>
        </w:rPr>
        <w:t>demeurera</w:t>
      </w:r>
      <w:r w:rsidR="00795B16" w:rsidRPr="00AD700D">
        <w:rPr>
          <w:rFonts w:ascii="Arial Narrow" w:hAnsi="Arial Narrow"/>
        </w:rPr>
        <w:t xml:space="preserve"> </w:t>
      </w:r>
      <w:r w:rsidRPr="00AD700D">
        <w:rPr>
          <w:rFonts w:ascii="Arial Narrow" w:hAnsi="Arial Narrow"/>
        </w:rPr>
        <w:t>valide</w:t>
      </w:r>
      <w:r w:rsidR="00795B16" w:rsidRPr="00AD700D">
        <w:rPr>
          <w:rFonts w:ascii="Arial Narrow" w:hAnsi="Arial Narrow"/>
        </w:rPr>
        <w:t xml:space="preserve"> </w:t>
      </w:r>
      <w:r w:rsidRPr="00AD700D">
        <w:rPr>
          <w:rFonts w:ascii="Arial Narrow" w:hAnsi="Arial Narrow"/>
        </w:rPr>
        <w:t>pendant</w:t>
      </w:r>
      <w:r w:rsidR="00795B16" w:rsidRPr="00AD700D">
        <w:rPr>
          <w:rFonts w:ascii="Arial Narrow" w:hAnsi="Arial Narrow"/>
        </w:rPr>
        <w:t xml:space="preserve"> </w:t>
      </w:r>
      <w:r w:rsidRPr="00AD700D">
        <w:rPr>
          <w:rFonts w:ascii="Arial Narrow" w:hAnsi="Arial Narrow"/>
        </w:rPr>
        <w:t>trente (30)</w:t>
      </w:r>
      <w:r w:rsidR="00795B16" w:rsidRPr="00AD700D">
        <w:rPr>
          <w:rFonts w:ascii="Arial Narrow" w:hAnsi="Arial Narrow"/>
        </w:rPr>
        <w:t xml:space="preserve"> </w:t>
      </w:r>
      <w:r w:rsidRPr="00AD700D">
        <w:rPr>
          <w:rFonts w:ascii="Arial Narrow" w:hAnsi="Arial Narrow"/>
        </w:rPr>
        <w:t>jours</w:t>
      </w:r>
      <w:r w:rsidR="00795B16" w:rsidRPr="00AD700D">
        <w:rPr>
          <w:rFonts w:ascii="Arial Narrow" w:hAnsi="Arial Narrow"/>
        </w:rPr>
        <w:t xml:space="preserve"> </w:t>
      </w:r>
      <w:r w:rsidRPr="00AD700D">
        <w:rPr>
          <w:rFonts w:ascii="Arial Narrow" w:hAnsi="Arial Narrow"/>
        </w:rPr>
        <w:t>au-delà</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la</w:t>
      </w:r>
      <w:r w:rsidR="00795B16" w:rsidRPr="00AD700D">
        <w:rPr>
          <w:rFonts w:ascii="Arial Narrow" w:hAnsi="Arial Narrow"/>
        </w:rPr>
        <w:t xml:space="preserve"> </w:t>
      </w:r>
      <w:r w:rsidRPr="00AD700D">
        <w:rPr>
          <w:rFonts w:ascii="Arial Narrow" w:hAnsi="Arial Narrow"/>
        </w:rPr>
        <w:t>date</w:t>
      </w:r>
      <w:r w:rsidR="00795B16" w:rsidRPr="00AD700D">
        <w:rPr>
          <w:rFonts w:ascii="Arial Narrow" w:hAnsi="Arial Narrow"/>
        </w:rPr>
        <w:t xml:space="preserve"> </w:t>
      </w:r>
      <w:r w:rsidRPr="00AD700D">
        <w:rPr>
          <w:rFonts w:ascii="Arial Narrow" w:hAnsi="Arial Narrow"/>
        </w:rPr>
        <w:t>limite</w:t>
      </w:r>
      <w:r w:rsidRPr="00AD700D">
        <w:rPr>
          <w:rFonts w:ascii="Arial Narrow" w:hAnsi="Arial Narrow"/>
          <w:spacing w:val="-8"/>
        </w:rPr>
        <w:t xml:space="preserve"> initiale </w:t>
      </w:r>
      <w:r w:rsidRPr="00AD700D">
        <w:rPr>
          <w:rFonts w:ascii="Arial Narrow" w:hAnsi="Arial Narrow"/>
        </w:rPr>
        <w:t>de validité</w:t>
      </w:r>
      <w:r w:rsidR="00795B16" w:rsidRPr="00AD700D">
        <w:rPr>
          <w:rFonts w:ascii="Arial Narrow" w:hAnsi="Arial Narrow"/>
        </w:rPr>
        <w:t xml:space="preserve"> </w:t>
      </w:r>
      <w:r w:rsidRPr="00AD700D">
        <w:rPr>
          <w:rFonts w:ascii="Arial Narrow" w:hAnsi="Arial Narrow"/>
        </w:rPr>
        <w:t>des</w:t>
      </w:r>
      <w:r w:rsidR="00795B16" w:rsidRPr="00AD700D">
        <w:rPr>
          <w:rFonts w:ascii="Arial Narrow" w:hAnsi="Arial Narrow"/>
        </w:rPr>
        <w:t xml:space="preserve"> </w:t>
      </w:r>
      <w:r w:rsidRPr="00AD700D">
        <w:rPr>
          <w:rFonts w:ascii="Arial Narrow" w:hAnsi="Arial Narrow"/>
        </w:rPr>
        <w:t>offres,</w:t>
      </w:r>
      <w:r w:rsidR="00795B16" w:rsidRPr="00AD700D">
        <w:rPr>
          <w:rFonts w:ascii="Arial Narrow" w:hAnsi="Arial Narrow"/>
        </w:rPr>
        <w:t xml:space="preserve"> </w:t>
      </w:r>
      <w:r w:rsidRPr="00AD700D">
        <w:rPr>
          <w:rFonts w:ascii="Arial Narrow" w:hAnsi="Arial Narrow"/>
        </w:rPr>
        <w:t>ou</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toute</w:t>
      </w:r>
      <w:r w:rsidR="00795B16" w:rsidRPr="00AD700D">
        <w:rPr>
          <w:rFonts w:ascii="Arial Narrow" w:hAnsi="Arial Narrow"/>
        </w:rPr>
        <w:t xml:space="preserve"> </w:t>
      </w:r>
      <w:r w:rsidRPr="00AD700D">
        <w:rPr>
          <w:rFonts w:ascii="Arial Narrow" w:hAnsi="Arial Narrow"/>
        </w:rPr>
        <w:t>nouvelle</w:t>
      </w:r>
      <w:r w:rsidR="00795B16" w:rsidRPr="00AD700D">
        <w:rPr>
          <w:rFonts w:ascii="Arial Narrow" w:hAnsi="Arial Narrow"/>
        </w:rPr>
        <w:t xml:space="preserve"> </w:t>
      </w:r>
      <w:r w:rsidRPr="00AD700D">
        <w:rPr>
          <w:rFonts w:ascii="Arial Narrow" w:hAnsi="Arial Narrow"/>
        </w:rPr>
        <w:t>date limite de validité demandée par l</w:t>
      </w:r>
      <w:r w:rsidR="00795B16" w:rsidRPr="00AD700D">
        <w:rPr>
          <w:rFonts w:ascii="Arial Narrow" w:hAnsi="Arial Narrow"/>
        </w:rPr>
        <w:t xml:space="preserve">e </w:t>
      </w:r>
      <w:r w:rsidR="00CC1E99" w:rsidRPr="00AD700D">
        <w:rPr>
          <w:rFonts w:ascii="Arial Narrow" w:hAnsi="Arial Narrow"/>
        </w:rPr>
        <w:t xml:space="preserve">Maître d’Ouvrage </w:t>
      </w:r>
      <w:r w:rsidRPr="00AD700D">
        <w:rPr>
          <w:rFonts w:ascii="Arial Narrow" w:hAnsi="Arial Narrow"/>
        </w:rPr>
        <w:t>et acceptée par le soumission</w:t>
      </w:r>
      <w:r w:rsidRPr="00AD700D">
        <w:rPr>
          <w:rFonts w:ascii="Arial Narrow" w:hAnsi="Arial Narrow"/>
          <w:spacing w:val="4"/>
        </w:rPr>
        <w:t>naire</w:t>
      </w:r>
      <w:r w:rsidRPr="00AD700D">
        <w:rPr>
          <w:rFonts w:ascii="Arial Narrow" w:hAnsi="Arial Narrow"/>
        </w:rPr>
        <w:t>,</w:t>
      </w:r>
      <w:r w:rsidR="00795B16" w:rsidRPr="00AD700D">
        <w:rPr>
          <w:rFonts w:ascii="Arial Narrow" w:hAnsi="Arial Narrow"/>
        </w:rPr>
        <w:t xml:space="preserve"> </w:t>
      </w:r>
      <w:r w:rsidRPr="00AD700D">
        <w:rPr>
          <w:rFonts w:ascii="Arial Narrow" w:hAnsi="Arial Narrow"/>
          <w:spacing w:val="4"/>
        </w:rPr>
        <w:t>conformémen</w:t>
      </w:r>
      <w:r w:rsidRPr="00AD700D">
        <w:rPr>
          <w:rFonts w:ascii="Arial Narrow" w:hAnsi="Arial Narrow"/>
        </w:rPr>
        <w:t xml:space="preserve">t </w:t>
      </w:r>
      <w:r w:rsidRPr="00AD700D">
        <w:rPr>
          <w:rFonts w:ascii="Arial Narrow" w:hAnsi="Arial Narrow"/>
          <w:spacing w:val="4"/>
        </w:rPr>
        <w:t>au</w:t>
      </w:r>
      <w:r w:rsidRPr="00AD700D">
        <w:rPr>
          <w:rFonts w:ascii="Arial Narrow" w:hAnsi="Arial Narrow"/>
        </w:rPr>
        <w:t xml:space="preserve">x </w:t>
      </w:r>
      <w:r w:rsidRPr="00AD700D">
        <w:rPr>
          <w:rFonts w:ascii="Arial Narrow" w:hAnsi="Arial Narrow"/>
          <w:spacing w:val="4"/>
        </w:rPr>
        <w:t>disposition</w:t>
      </w:r>
      <w:r w:rsidRPr="00AD700D">
        <w:rPr>
          <w:rFonts w:ascii="Arial Narrow" w:hAnsi="Arial Narrow"/>
        </w:rPr>
        <w:t xml:space="preserve">s </w:t>
      </w:r>
      <w:r w:rsidRPr="00AD700D">
        <w:rPr>
          <w:rFonts w:ascii="Arial Narrow" w:hAnsi="Arial Narrow"/>
          <w:spacing w:val="4"/>
        </w:rPr>
        <w:t xml:space="preserve">de </w:t>
      </w:r>
      <w:r w:rsidR="00764A83" w:rsidRPr="00AD700D">
        <w:rPr>
          <w:rFonts w:ascii="Arial Narrow" w:hAnsi="Arial Narrow"/>
        </w:rPr>
        <w:t>l’a</w:t>
      </w:r>
      <w:r w:rsidRPr="00AD700D">
        <w:rPr>
          <w:rFonts w:ascii="Arial Narrow" w:hAnsi="Arial Narrow"/>
        </w:rPr>
        <w:t>rticle</w:t>
      </w:r>
      <w:r w:rsidR="00795B16" w:rsidRPr="00AD700D">
        <w:rPr>
          <w:rFonts w:ascii="Arial Narrow" w:hAnsi="Arial Narrow"/>
        </w:rPr>
        <w:t xml:space="preserve"> </w:t>
      </w:r>
      <w:r w:rsidRPr="00AD700D">
        <w:rPr>
          <w:rFonts w:ascii="Arial Narrow" w:hAnsi="Arial Narrow"/>
        </w:rPr>
        <w:t>16.2</w:t>
      </w:r>
      <w:r w:rsidR="00795B16" w:rsidRPr="00AD700D">
        <w:rPr>
          <w:rFonts w:ascii="Arial Narrow" w:hAnsi="Arial Narrow"/>
        </w:rPr>
        <w:t xml:space="preserve"> </w:t>
      </w:r>
      <w:r w:rsidRPr="00AD700D">
        <w:rPr>
          <w:rFonts w:ascii="Arial Narrow" w:hAnsi="Arial Narrow"/>
        </w:rPr>
        <w:t>du</w:t>
      </w:r>
      <w:r w:rsidR="00795B16" w:rsidRPr="00AD700D">
        <w:rPr>
          <w:rFonts w:ascii="Arial Narrow" w:hAnsi="Arial Narrow"/>
        </w:rPr>
        <w:t xml:space="preserve"> </w:t>
      </w:r>
      <w:r w:rsidR="00452E83">
        <w:rPr>
          <w:rFonts w:ascii="Arial Narrow" w:hAnsi="Arial Narrow"/>
        </w:rPr>
        <w:t>RG</w:t>
      </w:r>
      <w:r w:rsidR="00767E3D">
        <w:rPr>
          <w:rFonts w:ascii="Arial Narrow" w:hAnsi="Arial Narrow"/>
        </w:rPr>
        <w:t>AO</w:t>
      </w:r>
      <w:r w:rsidRPr="00AD700D">
        <w:rPr>
          <w:rFonts w:ascii="Arial Narrow" w:hAnsi="Arial Narrow"/>
        </w:rPr>
        <w:t>.</w:t>
      </w:r>
    </w:p>
    <w:p w14:paraId="780278A4" w14:textId="7545446E" w:rsidR="003C1F56" w:rsidRPr="00AD700D" w:rsidRDefault="003C1F56" w:rsidP="007E3E93">
      <w:pPr>
        <w:widowControl w:val="0"/>
        <w:autoSpaceDE w:val="0"/>
        <w:spacing w:after="60" w:line="276" w:lineRule="auto"/>
        <w:jc w:val="both"/>
        <w:rPr>
          <w:rFonts w:ascii="Arial Narrow" w:hAnsi="Arial Narrow"/>
        </w:rPr>
      </w:pPr>
      <w:r w:rsidRPr="00AD700D">
        <w:rPr>
          <w:rFonts w:ascii="Arial Narrow" w:hAnsi="Arial Narrow"/>
        </w:rPr>
        <w:t xml:space="preserve">Pour les prestations relevant des lettres commandes, les chèques certifiés et les chèques-banques sont admis </w:t>
      </w:r>
      <w:r w:rsidR="00033BD2" w:rsidRPr="00AD700D">
        <w:rPr>
          <w:rFonts w:ascii="Arial Narrow" w:hAnsi="Arial Narrow"/>
        </w:rPr>
        <w:t>au titre</w:t>
      </w:r>
      <w:r w:rsidRPr="00AD700D">
        <w:rPr>
          <w:rFonts w:ascii="Arial Narrow" w:hAnsi="Arial Narrow"/>
        </w:rPr>
        <w:t xml:space="preserve"> </w:t>
      </w:r>
      <w:r w:rsidR="00010A51" w:rsidRPr="00AD700D">
        <w:rPr>
          <w:rFonts w:ascii="Arial Narrow" w:hAnsi="Arial Narrow"/>
        </w:rPr>
        <w:t xml:space="preserve">du cautionnement </w:t>
      </w:r>
      <w:r w:rsidRPr="00AD700D">
        <w:rPr>
          <w:rFonts w:ascii="Arial Narrow" w:hAnsi="Arial Narrow"/>
        </w:rPr>
        <w:t>de soumission.</w:t>
      </w:r>
    </w:p>
    <w:p w14:paraId="612411C3" w14:textId="67C56851" w:rsidR="00273DD0" w:rsidRPr="00AD700D" w:rsidRDefault="00C046D0" w:rsidP="007E3E93">
      <w:pPr>
        <w:widowControl w:val="0"/>
        <w:tabs>
          <w:tab w:val="left" w:pos="1560"/>
          <w:tab w:val="left" w:pos="2140"/>
          <w:tab w:val="left" w:pos="3380"/>
          <w:tab w:val="left" w:pos="3820"/>
          <w:tab w:val="left" w:pos="4820"/>
        </w:tabs>
        <w:autoSpaceDE w:val="0"/>
        <w:spacing w:after="60" w:line="276" w:lineRule="auto"/>
        <w:jc w:val="both"/>
        <w:rPr>
          <w:rFonts w:ascii="Arial Narrow" w:hAnsi="Arial Narrow"/>
        </w:rPr>
      </w:pPr>
      <w:r w:rsidRPr="00AD700D">
        <w:rPr>
          <w:rFonts w:ascii="Arial Narrow" w:hAnsi="Arial Narrow"/>
        </w:rPr>
        <w:t>17.3. Toute</w:t>
      </w:r>
      <w:r w:rsidR="00795B16" w:rsidRPr="00AD700D">
        <w:rPr>
          <w:rFonts w:ascii="Arial Narrow" w:hAnsi="Arial Narrow"/>
        </w:rPr>
        <w:t xml:space="preserve"> </w:t>
      </w:r>
      <w:r w:rsidRPr="00AD700D">
        <w:rPr>
          <w:rFonts w:ascii="Arial Narrow" w:hAnsi="Arial Narrow"/>
        </w:rPr>
        <w:t>offre</w:t>
      </w:r>
      <w:r w:rsidR="00795B16" w:rsidRPr="00AD700D">
        <w:rPr>
          <w:rFonts w:ascii="Arial Narrow" w:hAnsi="Arial Narrow"/>
        </w:rPr>
        <w:t xml:space="preserve"> </w:t>
      </w:r>
      <w:r w:rsidRPr="00AD700D">
        <w:rPr>
          <w:rFonts w:ascii="Arial Narrow" w:hAnsi="Arial Narrow"/>
        </w:rPr>
        <w:t>non</w:t>
      </w:r>
      <w:r w:rsidR="00795B16" w:rsidRPr="00AD700D">
        <w:rPr>
          <w:rFonts w:ascii="Arial Narrow" w:hAnsi="Arial Narrow"/>
        </w:rPr>
        <w:t xml:space="preserve"> </w:t>
      </w:r>
      <w:r w:rsidRPr="00AD700D">
        <w:rPr>
          <w:rFonts w:ascii="Arial Narrow" w:hAnsi="Arial Narrow"/>
        </w:rPr>
        <w:t>accompagnée</w:t>
      </w:r>
      <w:r w:rsidR="00795B16" w:rsidRPr="00AD700D">
        <w:rPr>
          <w:rFonts w:ascii="Arial Narrow" w:hAnsi="Arial Narrow"/>
        </w:rPr>
        <w:t xml:space="preserve"> </w:t>
      </w:r>
      <w:r w:rsidRPr="00AD700D">
        <w:rPr>
          <w:rFonts w:ascii="Arial Narrow" w:hAnsi="Arial Narrow"/>
        </w:rPr>
        <w:t>d’un</w:t>
      </w:r>
      <w:r w:rsidR="00010A51" w:rsidRPr="00AD700D">
        <w:rPr>
          <w:rFonts w:ascii="Arial Narrow" w:hAnsi="Arial Narrow"/>
        </w:rPr>
        <w:t xml:space="preserve"> cautionnement </w:t>
      </w:r>
      <w:r w:rsidRPr="00AD700D">
        <w:rPr>
          <w:rFonts w:ascii="Arial Narrow" w:hAnsi="Arial Narrow"/>
        </w:rPr>
        <w:t>de</w:t>
      </w:r>
      <w:r w:rsidR="00795B16" w:rsidRPr="00AD700D">
        <w:rPr>
          <w:rFonts w:ascii="Arial Narrow" w:hAnsi="Arial Narrow"/>
        </w:rPr>
        <w:t xml:space="preserve"> </w:t>
      </w:r>
      <w:r w:rsidR="00132251" w:rsidRPr="00AD700D">
        <w:rPr>
          <w:rFonts w:ascii="Arial Narrow" w:hAnsi="Arial Narrow"/>
        </w:rPr>
        <w:t xml:space="preserve">soumission </w:t>
      </w:r>
      <w:r w:rsidRPr="00AD700D">
        <w:rPr>
          <w:rFonts w:ascii="Arial Narrow" w:hAnsi="Arial Narrow"/>
        </w:rPr>
        <w:t>acceptable</w:t>
      </w:r>
      <w:r w:rsidR="00795B16" w:rsidRPr="00AD700D">
        <w:rPr>
          <w:rFonts w:ascii="Arial Narrow" w:hAnsi="Arial Narrow"/>
        </w:rPr>
        <w:t xml:space="preserve"> </w:t>
      </w:r>
      <w:r w:rsidRPr="00AD700D">
        <w:rPr>
          <w:rFonts w:ascii="Arial Narrow" w:hAnsi="Arial Narrow"/>
        </w:rPr>
        <w:t>sera</w:t>
      </w:r>
      <w:r w:rsidR="00795B16" w:rsidRPr="00AD700D">
        <w:rPr>
          <w:rFonts w:ascii="Arial Narrow" w:hAnsi="Arial Narrow"/>
        </w:rPr>
        <w:t xml:space="preserve"> </w:t>
      </w:r>
      <w:r w:rsidRPr="00AD700D">
        <w:rPr>
          <w:rFonts w:ascii="Arial Narrow" w:hAnsi="Arial Narrow"/>
        </w:rPr>
        <w:t>rejeté</w:t>
      </w:r>
      <w:r w:rsidR="00926883" w:rsidRPr="00AD700D">
        <w:rPr>
          <w:rFonts w:ascii="Arial Narrow" w:hAnsi="Arial Narrow"/>
        </w:rPr>
        <w:t>e</w:t>
      </w:r>
      <w:r w:rsidR="00795B16" w:rsidRPr="00AD700D">
        <w:rPr>
          <w:rFonts w:ascii="Arial Narrow" w:hAnsi="Arial Narrow"/>
        </w:rPr>
        <w:t xml:space="preserve"> </w:t>
      </w:r>
      <w:r w:rsidRPr="00AD700D">
        <w:rPr>
          <w:rFonts w:ascii="Arial Narrow" w:hAnsi="Arial Narrow"/>
        </w:rPr>
        <w:t>par</w:t>
      </w:r>
      <w:r w:rsidR="00795B16" w:rsidRPr="00AD700D">
        <w:rPr>
          <w:rFonts w:ascii="Arial Narrow" w:hAnsi="Arial Narrow"/>
        </w:rPr>
        <w:t xml:space="preserve"> </w:t>
      </w:r>
      <w:r w:rsidRPr="00AD700D">
        <w:rPr>
          <w:rFonts w:ascii="Arial Narrow" w:hAnsi="Arial Narrow"/>
        </w:rPr>
        <w:t xml:space="preserve">la </w:t>
      </w:r>
      <w:r w:rsidRPr="00AD700D">
        <w:rPr>
          <w:rFonts w:ascii="Arial Narrow" w:hAnsi="Arial Narrow"/>
          <w:spacing w:val="5"/>
        </w:rPr>
        <w:t>Commissio</w:t>
      </w:r>
      <w:r w:rsidRPr="00AD700D">
        <w:rPr>
          <w:rFonts w:ascii="Arial Narrow" w:hAnsi="Arial Narrow"/>
        </w:rPr>
        <w:t xml:space="preserve">n </w:t>
      </w:r>
      <w:r w:rsidRPr="00AD700D">
        <w:rPr>
          <w:rFonts w:ascii="Arial Narrow" w:hAnsi="Arial Narrow"/>
          <w:spacing w:val="5"/>
        </w:rPr>
        <w:t>d</w:t>
      </w:r>
      <w:r w:rsidRPr="00AD700D">
        <w:rPr>
          <w:rFonts w:ascii="Arial Narrow" w:hAnsi="Arial Narrow"/>
        </w:rPr>
        <w:t>e</w:t>
      </w:r>
      <w:r w:rsidR="00795B16" w:rsidRPr="00AD700D">
        <w:rPr>
          <w:rFonts w:ascii="Arial Narrow" w:hAnsi="Arial Narrow"/>
        </w:rPr>
        <w:t xml:space="preserve"> </w:t>
      </w:r>
      <w:r w:rsidRPr="00AD700D">
        <w:rPr>
          <w:rFonts w:ascii="Arial Narrow" w:hAnsi="Arial Narrow"/>
          <w:spacing w:val="5"/>
        </w:rPr>
        <w:t>Passatio</w:t>
      </w:r>
      <w:r w:rsidRPr="00AD700D">
        <w:rPr>
          <w:rFonts w:ascii="Arial Narrow" w:hAnsi="Arial Narrow"/>
        </w:rPr>
        <w:t>n</w:t>
      </w:r>
      <w:r w:rsidR="00795B16" w:rsidRPr="00AD700D">
        <w:rPr>
          <w:rFonts w:ascii="Arial Narrow" w:hAnsi="Arial Narrow"/>
        </w:rPr>
        <w:t xml:space="preserve"> </w:t>
      </w:r>
      <w:r w:rsidRPr="00AD700D">
        <w:rPr>
          <w:rFonts w:ascii="Arial Narrow" w:hAnsi="Arial Narrow"/>
          <w:spacing w:val="5"/>
        </w:rPr>
        <w:t>de</w:t>
      </w:r>
      <w:r w:rsidRPr="00AD700D">
        <w:rPr>
          <w:rFonts w:ascii="Arial Narrow" w:hAnsi="Arial Narrow"/>
        </w:rPr>
        <w:t xml:space="preserve">s </w:t>
      </w:r>
      <w:r w:rsidRPr="00AD700D">
        <w:rPr>
          <w:rFonts w:ascii="Arial Narrow" w:hAnsi="Arial Narrow"/>
          <w:spacing w:val="5"/>
        </w:rPr>
        <w:t>Marchés comm</w:t>
      </w:r>
      <w:r w:rsidRPr="00AD700D">
        <w:rPr>
          <w:rFonts w:ascii="Arial Narrow" w:hAnsi="Arial Narrow"/>
        </w:rPr>
        <w:t>e</w:t>
      </w:r>
      <w:r w:rsidR="00795B16" w:rsidRPr="00AD700D">
        <w:rPr>
          <w:rFonts w:ascii="Arial Narrow" w:hAnsi="Arial Narrow"/>
        </w:rPr>
        <w:t xml:space="preserve"> </w:t>
      </w:r>
      <w:r w:rsidR="00926883" w:rsidRPr="00AD700D">
        <w:rPr>
          <w:rFonts w:ascii="Arial Narrow" w:hAnsi="Arial Narrow"/>
          <w:spacing w:val="5"/>
        </w:rPr>
        <w:t>incomplète</w:t>
      </w:r>
      <w:r w:rsidRPr="00AD700D">
        <w:rPr>
          <w:rFonts w:ascii="Arial Narrow" w:hAnsi="Arial Narrow"/>
        </w:rPr>
        <w:t>.</w:t>
      </w:r>
      <w:r w:rsidR="00795B16" w:rsidRPr="00AD700D">
        <w:rPr>
          <w:rFonts w:ascii="Arial Narrow" w:hAnsi="Arial Narrow"/>
        </w:rPr>
        <w:t xml:space="preserve"> </w:t>
      </w:r>
      <w:r w:rsidR="00010A51" w:rsidRPr="00AD700D">
        <w:rPr>
          <w:rFonts w:ascii="Arial Narrow" w:hAnsi="Arial Narrow"/>
        </w:rPr>
        <w:t>Le cautionnement</w:t>
      </w:r>
      <w:r w:rsidR="00115F2C" w:rsidRPr="00AD700D">
        <w:rPr>
          <w:rFonts w:ascii="Arial Narrow" w:hAnsi="Arial Narrow"/>
        </w:rPr>
        <w:t xml:space="preserve"> </w:t>
      </w:r>
      <w:r w:rsidRPr="00AD700D">
        <w:rPr>
          <w:rFonts w:ascii="Arial Narrow" w:hAnsi="Arial Narrow"/>
          <w:spacing w:val="5"/>
        </w:rPr>
        <w:t xml:space="preserve">de </w:t>
      </w:r>
      <w:r w:rsidRPr="00AD700D">
        <w:rPr>
          <w:rFonts w:ascii="Arial Narrow" w:hAnsi="Arial Narrow"/>
          <w:spacing w:val="1"/>
        </w:rPr>
        <w:t>soumissio</w:t>
      </w:r>
      <w:r w:rsidRPr="00AD700D">
        <w:rPr>
          <w:rFonts w:ascii="Arial Narrow" w:hAnsi="Arial Narrow"/>
        </w:rPr>
        <w:t xml:space="preserve">n </w:t>
      </w:r>
      <w:r w:rsidRPr="00AD700D">
        <w:rPr>
          <w:rFonts w:ascii="Arial Narrow" w:hAnsi="Arial Narrow"/>
          <w:spacing w:val="1"/>
        </w:rPr>
        <w:t>d’u</w:t>
      </w:r>
      <w:r w:rsidRPr="00AD700D">
        <w:rPr>
          <w:rFonts w:ascii="Arial Narrow" w:hAnsi="Arial Narrow"/>
        </w:rPr>
        <w:t xml:space="preserve">n </w:t>
      </w:r>
      <w:r w:rsidRPr="00AD700D">
        <w:rPr>
          <w:rFonts w:ascii="Arial Narrow" w:hAnsi="Arial Narrow"/>
          <w:spacing w:val="1"/>
        </w:rPr>
        <w:lastRenderedPageBreak/>
        <w:t>groupemen</w:t>
      </w:r>
      <w:r w:rsidRPr="00AD700D">
        <w:rPr>
          <w:rFonts w:ascii="Arial Narrow" w:hAnsi="Arial Narrow"/>
        </w:rPr>
        <w:t xml:space="preserve">t </w:t>
      </w:r>
      <w:r w:rsidRPr="00AD700D">
        <w:rPr>
          <w:rFonts w:ascii="Arial Narrow" w:hAnsi="Arial Narrow"/>
          <w:spacing w:val="1"/>
        </w:rPr>
        <w:t xml:space="preserve">d’entreprises </w:t>
      </w:r>
      <w:r w:rsidRPr="00AD700D">
        <w:rPr>
          <w:rFonts w:ascii="Arial Narrow" w:hAnsi="Arial Narrow"/>
          <w:spacing w:val="5"/>
        </w:rPr>
        <w:t>doi</w:t>
      </w:r>
      <w:r w:rsidRPr="00AD700D">
        <w:rPr>
          <w:rFonts w:ascii="Arial Narrow" w:hAnsi="Arial Narrow"/>
        </w:rPr>
        <w:t xml:space="preserve">t </w:t>
      </w:r>
      <w:r w:rsidRPr="00AD700D">
        <w:rPr>
          <w:rFonts w:ascii="Arial Narrow" w:hAnsi="Arial Narrow"/>
          <w:spacing w:val="5"/>
        </w:rPr>
        <w:t>êtr</w:t>
      </w:r>
      <w:r w:rsidRPr="00AD700D">
        <w:rPr>
          <w:rFonts w:ascii="Arial Narrow" w:hAnsi="Arial Narrow"/>
        </w:rPr>
        <w:t xml:space="preserve">e </w:t>
      </w:r>
      <w:r w:rsidRPr="00AD700D">
        <w:rPr>
          <w:rFonts w:ascii="Arial Narrow" w:hAnsi="Arial Narrow"/>
          <w:spacing w:val="5"/>
        </w:rPr>
        <w:t>établi</w:t>
      </w:r>
      <w:r w:rsidR="00795B16" w:rsidRPr="00AD700D">
        <w:rPr>
          <w:rFonts w:ascii="Arial Narrow" w:hAnsi="Arial Narrow"/>
          <w:spacing w:val="5"/>
        </w:rPr>
        <w:t xml:space="preserve"> </w:t>
      </w:r>
      <w:r w:rsidRPr="00AD700D">
        <w:rPr>
          <w:rFonts w:ascii="Arial Narrow" w:hAnsi="Arial Narrow"/>
          <w:spacing w:val="5"/>
        </w:rPr>
        <w:t>a</w:t>
      </w:r>
      <w:r w:rsidRPr="00AD700D">
        <w:rPr>
          <w:rFonts w:ascii="Arial Narrow" w:hAnsi="Arial Narrow"/>
        </w:rPr>
        <w:t xml:space="preserve">u </w:t>
      </w:r>
      <w:r w:rsidRPr="00AD700D">
        <w:rPr>
          <w:rFonts w:ascii="Arial Narrow" w:hAnsi="Arial Narrow"/>
          <w:spacing w:val="5"/>
        </w:rPr>
        <w:t>no</w:t>
      </w:r>
      <w:r w:rsidRPr="00AD700D">
        <w:rPr>
          <w:rFonts w:ascii="Arial Narrow" w:hAnsi="Arial Narrow"/>
        </w:rPr>
        <w:t xml:space="preserve">m </w:t>
      </w:r>
      <w:r w:rsidRPr="00AD700D">
        <w:rPr>
          <w:rFonts w:ascii="Arial Narrow" w:hAnsi="Arial Narrow"/>
          <w:spacing w:val="5"/>
        </w:rPr>
        <w:t>d</w:t>
      </w:r>
      <w:r w:rsidRPr="00AD700D">
        <w:rPr>
          <w:rFonts w:ascii="Arial Narrow" w:hAnsi="Arial Narrow"/>
        </w:rPr>
        <w:t xml:space="preserve">u </w:t>
      </w:r>
      <w:r w:rsidRPr="00AD700D">
        <w:rPr>
          <w:rFonts w:ascii="Arial Narrow" w:hAnsi="Arial Narrow"/>
          <w:spacing w:val="5"/>
        </w:rPr>
        <w:t xml:space="preserve">mandataire </w:t>
      </w:r>
      <w:r w:rsidRPr="00AD700D">
        <w:rPr>
          <w:rFonts w:ascii="Arial Narrow" w:hAnsi="Arial Narrow"/>
        </w:rPr>
        <w:t xml:space="preserve">soumettant </w:t>
      </w:r>
      <w:r w:rsidR="00926883" w:rsidRPr="00AD700D">
        <w:rPr>
          <w:rFonts w:ascii="Arial Narrow" w:hAnsi="Arial Narrow"/>
        </w:rPr>
        <w:t>l’offre.</w:t>
      </w:r>
    </w:p>
    <w:p w14:paraId="3FCA5422" w14:textId="6ACE79AC" w:rsidR="00273DD0" w:rsidRPr="00AD700D" w:rsidRDefault="00353DCC" w:rsidP="007E3E93">
      <w:pPr>
        <w:widowControl w:val="0"/>
        <w:tabs>
          <w:tab w:val="left" w:pos="1560"/>
          <w:tab w:val="left" w:pos="2140"/>
          <w:tab w:val="left" w:pos="3380"/>
          <w:tab w:val="left" w:pos="3820"/>
          <w:tab w:val="left" w:pos="4820"/>
        </w:tabs>
        <w:autoSpaceDE w:val="0"/>
        <w:spacing w:after="60" w:line="276" w:lineRule="auto"/>
        <w:jc w:val="both"/>
        <w:rPr>
          <w:rFonts w:ascii="Arial Narrow" w:hAnsi="Arial Narrow"/>
        </w:rPr>
      </w:pPr>
      <w:r w:rsidRPr="00AD700D">
        <w:rPr>
          <w:rFonts w:ascii="Arial Narrow" w:hAnsi="Arial Narrow"/>
        </w:rPr>
        <w:t>17.4. Les offres des soumissionnaires non retenu</w:t>
      </w:r>
      <w:r w:rsidR="003E029E" w:rsidRPr="00AD700D">
        <w:rPr>
          <w:rFonts w:ascii="Arial Narrow" w:hAnsi="Arial Narrow"/>
        </w:rPr>
        <w:t>e</w:t>
      </w:r>
      <w:r w:rsidRPr="00AD700D">
        <w:rPr>
          <w:rFonts w:ascii="Arial Narrow" w:hAnsi="Arial Narrow"/>
        </w:rPr>
        <w:t>s</w:t>
      </w:r>
      <w:r w:rsidR="005B128E" w:rsidRPr="00AD700D">
        <w:rPr>
          <w:rFonts w:ascii="Arial Narrow" w:hAnsi="Arial Narrow"/>
        </w:rPr>
        <w:t xml:space="preserve"> (à l’exception</w:t>
      </w:r>
      <w:r w:rsidR="00E2422E" w:rsidRPr="00AD700D">
        <w:rPr>
          <w:rFonts w:ascii="Arial Narrow" w:hAnsi="Arial Narrow"/>
        </w:rPr>
        <w:t xml:space="preserve"> de l’exemplaire destiné à l’organisme chargé de la régulation des marchés publics)</w:t>
      </w:r>
      <w:r w:rsidRPr="00AD700D">
        <w:rPr>
          <w:rFonts w:ascii="Arial Narrow" w:hAnsi="Arial Narrow"/>
        </w:rPr>
        <w:t xml:space="preserve"> seront restitué</w:t>
      </w:r>
      <w:r w:rsidR="003E029E" w:rsidRPr="00AD700D">
        <w:rPr>
          <w:rFonts w:ascii="Arial Narrow" w:hAnsi="Arial Narrow"/>
        </w:rPr>
        <w:t>e</w:t>
      </w:r>
      <w:r w:rsidRPr="00AD700D">
        <w:rPr>
          <w:rFonts w:ascii="Arial Narrow" w:hAnsi="Arial Narrow"/>
        </w:rPr>
        <w:t>s dans un délai de quinze (15) jours</w:t>
      </w:r>
      <w:r w:rsidR="00920DE5" w:rsidRPr="00AD700D">
        <w:rPr>
          <w:rFonts w:ascii="Arial Narrow" w:hAnsi="Arial Narrow"/>
        </w:rPr>
        <w:t xml:space="preserve"> ouvrables</w:t>
      </w:r>
      <w:r w:rsidR="00795B16" w:rsidRPr="00AD700D">
        <w:rPr>
          <w:rFonts w:ascii="Arial Narrow" w:hAnsi="Arial Narrow"/>
        </w:rPr>
        <w:t xml:space="preserve"> </w:t>
      </w:r>
      <w:r w:rsidR="00EA34BF" w:rsidRPr="00AD700D">
        <w:rPr>
          <w:rFonts w:ascii="Arial Narrow" w:hAnsi="Arial Narrow"/>
        </w:rPr>
        <w:t xml:space="preserve">dès </w:t>
      </w:r>
      <w:r w:rsidRPr="00AD700D">
        <w:rPr>
          <w:rFonts w:ascii="Arial Narrow" w:hAnsi="Arial Narrow"/>
        </w:rPr>
        <w:t>publication des résultats</w:t>
      </w:r>
      <w:r w:rsidR="0070673C" w:rsidRPr="00AD700D">
        <w:rPr>
          <w:rFonts w:ascii="Arial Narrow" w:hAnsi="Arial Narrow"/>
        </w:rPr>
        <w:t xml:space="preserve"> de l’attribution</w:t>
      </w:r>
      <w:r w:rsidRPr="00AD700D">
        <w:rPr>
          <w:rFonts w:ascii="Arial Narrow" w:hAnsi="Arial Narrow"/>
        </w:rPr>
        <w:t>.</w:t>
      </w:r>
      <w:r w:rsidR="005833D4" w:rsidRPr="00AD700D">
        <w:rPr>
          <w:rFonts w:ascii="Arial Narrow" w:hAnsi="Arial Narrow"/>
        </w:rPr>
        <w:t xml:space="preserve"> Les offres non retirées dans ce délai peuvent être détruites, sans qu’il y ait lieu à réclamation.</w:t>
      </w:r>
    </w:p>
    <w:p w14:paraId="500A8493" w14:textId="598C3893" w:rsidR="00E55C52" w:rsidRPr="00AD700D" w:rsidRDefault="00E55C52" w:rsidP="007E3E93">
      <w:pPr>
        <w:widowControl w:val="0"/>
        <w:tabs>
          <w:tab w:val="left" w:pos="1560"/>
          <w:tab w:val="left" w:pos="2140"/>
          <w:tab w:val="left" w:pos="3380"/>
          <w:tab w:val="left" w:pos="3820"/>
          <w:tab w:val="left" w:pos="4820"/>
        </w:tabs>
        <w:autoSpaceDE w:val="0"/>
        <w:spacing w:after="60" w:line="276" w:lineRule="auto"/>
        <w:jc w:val="both"/>
        <w:rPr>
          <w:rFonts w:ascii="Arial Narrow" w:hAnsi="Arial Narrow"/>
        </w:rPr>
      </w:pPr>
      <w:r w:rsidRPr="00AD700D">
        <w:rPr>
          <w:rFonts w:ascii="Arial Narrow" w:hAnsi="Arial Narrow"/>
        </w:rPr>
        <w:t xml:space="preserve">17.5. </w:t>
      </w:r>
      <w:r w:rsidR="00010A51" w:rsidRPr="00AD700D">
        <w:rPr>
          <w:rFonts w:ascii="Arial Narrow" w:hAnsi="Arial Narrow"/>
        </w:rPr>
        <w:t>Le cautionnement</w:t>
      </w:r>
      <w:r w:rsidR="00ED5A47" w:rsidRPr="00AD700D">
        <w:rPr>
          <w:rFonts w:ascii="Arial Narrow" w:hAnsi="Arial Narrow"/>
        </w:rPr>
        <w:t xml:space="preserve"> de soumission des soumissionnaires non retenus sont restitués dès publication des résultats d’attribution.</w:t>
      </w:r>
    </w:p>
    <w:p w14:paraId="3E8CEEA4" w14:textId="000788C2"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17.</w:t>
      </w:r>
      <w:r w:rsidR="00E55C52" w:rsidRPr="00AD700D">
        <w:rPr>
          <w:rFonts w:ascii="Arial Narrow" w:hAnsi="Arial Narrow"/>
        </w:rPr>
        <w:t xml:space="preserve"> 6</w:t>
      </w:r>
      <w:r w:rsidRPr="00AD700D">
        <w:rPr>
          <w:rFonts w:ascii="Arial Narrow" w:hAnsi="Arial Narrow"/>
        </w:rPr>
        <w:t xml:space="preserve">. </w:t>
      </w:r>
      <w:r w:rsidR="00010A51" w:rsidRPr="00AD700D">
        <w:rPr>
          <w:rFonts w:ascii="Arial Narrow" w:hAnsi="Arial Narrow"/>
        </w:rPr>
        <w:t xml:space="preserve">Le cautionnement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soumission</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l’attributaire</w:t>
      </w:r>
      <w:r w:rsidR="00795B16" w:rsidRPr="00AD700D">
        <w:rPr>
          <w:rFonts w:ascii="Arial Narrow" w:hAnsi="Arial Narrow"/>
        </w:rPr>
        <w:t xml:space="preserve"> </w:t>
      </w:r>
      <w:r w:rsidRPr="00AD700D">
        <w:rPr>
          <w:rFonts w:ascii="Arial Narrow" w:hAnsi="Arial Narrow"/>
        </w:rPr>
        <w:t>du Marché</w:t>
      </w:r>
      <w:r w:rsidR="00795B16" w:rsidRPr="00AD700D">
        <w:rPr>
          <w:rFonts w:ascii="Arial Narrow" w:hAnsi="Arial Narrow"/>
        </w:rPr>
        <w:t xml:space="preserve"> </w:t>
      </w:r>
      <w:r w:rsidRPr="00AD700D">
        <w:rPr>
          <w:rFonts w:ascii="Arial Narrow" w:hAnsi="Arial Narrow"/>
        </w:rPr>
        <w:t>sera</w:t>
      </w:r>
      <w:r w:rsidR="00795B16" w:rsidRPr="00AD700D">
        <w:rPr>
          <w:rFonts w:ascii="Arial Narrow" w:hAnsi="Arial Narrow"/>
        </w:rPr>
        <w:t xml:space="preserve"> </w:t>
      </w:r>
      <w:r w:rsidRPr="00AD700D">
        <w:rPr>
          <w:rFonts w:ascii="Arial Narrow" w:hAnsi="Arial Narrow"/>
        </w:rPr>
        <w:t>libéré</w:t>
      </w:r>
      <w:r w:rsidR="00795B16" w:rsidRPr="00AD700D">
        <w:rPr>
          <w:rFonts w:ascii="Arial Narrow" w:hAnsi="Arial Narrow"/>
        </w:rPr>
        <w:t xml:space="preserve"> </w:t>
      </w:r>
      <w:r w:rsidRPr="00AD700D">
        <w:rPr>
          <w:rFonts w:ascii="Arial Narrow" w:hAnsi="Arial Narrow"/>
        </w:rPr>
        <w:t>dès</w:t>
      </w:r>
      <w:r w:rsidR="00795B16" w:rsidRPr="00AD700D">
        <w:rPr>
          <w:rFonts w:ascii="Arial Narrow" w:hAnsi="Arial Narrow"/>
        </w:rPr>
        <w:t xml:space="preserve"> </w:t>
      </w:r>
      <w:r w:rsidRPr="00AD700D">
        <w:rPr>
          <w:rFonts w:ascii="Arial Narrow" w:hAnsi="Arial Narrow"/>
        </w:rPr>
        <w:t>que</w:t>
      </w:r>
      <w:r w:rsidR="00795B16" w:rsidRPr="00AD700D">
        <w:rPr>
          <w:rFonts w:ascii="Arial Narrow" w:hAnsi="Arial Narrow"/>
        </w:rPr>
        <w:t xml:space="preserve"> </w:t>
      </w:r>
      <w:r w:rsidRPr="00AD700D">
        <w:rPr>
          <w:rFonts w:ascii="Arial Narrow" w:hAnsi="Arial Narrow"/>
        </w:rPr>
        <w:t>ce</w:t>
      </w:r>
      <w:r w:rsidR="00795B16" w:rsidRPr="00AD700D">
        <w:rPr>
          <w:rFonts w:ascii="Arial Narrow" w:hAnsi="Arial Narrow"/>
        </w:rPr>
        <w:t xml:space="preserve"> </w:t>
      </w:r>
      <w:r w:rsidRPr="00AD700D">
        <w:rPr>
          <w:rFonts w:ascii="Arial Narrow" w:hAnsi="Arial Narrow"/>
        </w:rPr>
        <w:t>dernier</w:t>
      </w:r>
      <w:r w:rsidR="00795B16" w:rsidRPr="00AD700D">
        <w:rPr>
          <w:rFonts w:ascii="Arial Narrow" w:hAnsi="Arial Narrow"/>
        </w:rPr>
        <w:t xml:space="preserve"> </w:t>
      </w:r>
      <w:r w:rsidRPr="00AD700D">
        <w:rPr>
          <w:rFonts w:ascii="Arial Narrow" w:hAnsi="Arial Narrow"/>
        </w:rPr>
        <w:t xml:space="preserve">aura fourni le </w:t>
      </w:r>
      <w:r w:rsidR="00764A83" w:rsidRPr="00AD700D">
        <w:rPr>
          <w:rFonts w:ascii="Arial Narrow" w:hAnsi="Arial Narrow"/>
        </w:rPr>
        <w:t>c</w:t>
      </w:r>
      <w:r w:rsidRPr="00AD700D">
        <w:rPr>
          <w:rFonts w:ascii="Arial Narrow" w:hAnsi="Arial Narrow"/>
        </w:rPr>
        <w:t>autionnement définitif</w:t>
      </w:r>
      <w:r w:rsidR="00795B16" w:rsidRPr="00AD700D">
        <w:rPr>
          <w:rFonts w:ascii="Arial Narrow" w:hAnsi="Arial Narrow"/>
        </w:rPr>
        <w:t xml:space="preserve"> </w:t>
      </w:r>
      <w:r w:rsidRPr="00AD700D">
        <w:rPr>
          <w:rFonts w:ascii="Arial Narrow" w:hAnsi="Arial Narrow"/>
        </w:rPr>
        <w:t>requis.</w:t>
      </w:r>
    </w:p>
    <w:p w14:paraId="3FABF15B" w14:textId="18A7FFA8"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17.</w:t>
      </w:r>
      <w:r w:rsidR="00E55C52" w:rsidRPr="00AD700D">
        <w:rPr>
          <w:rFonts w:ascii="Arial Narrow" w:hAnsi="Arial Narrow"/>
        </w:rPr>
        <w:t xml:space="preserve"> 7</w:t>
      </w:r>
      <w:r w:rsidRPr="00AD700D">
        <w:rPr>
          <w:rFonts w:ascii="Arial Narrow" w:hAnsi="Arial Narrow"/>
        </w:rPr>
        <w:t xml:space="preserve">. </w:t>
      </w:r>
      <w:r w:rsidR="00010A51" w:rsidRPr="00AD700D">
        <w:rPr>
          <w:rFonts w:ascii="Arial Narrow" w:hAnsi="Arial Narrow"/>
        </w:rPr>
        <w:t xml:space="preserve">Le cautionnement </w:t>
      </w:r>
      <w:r w:rsidR="00095A91" w:rsidRPr="00AD700D">
        <w:rPr>
          <w:rFonts w:ascii="Arial Narrow" w:hAnsi="Arial Narrow"/>
        </w:rPr>
        <w:t xml:space="preserve">de </w:t>
      </w:r>
      <w:r w:rsidRPr="00AD700D">
        <w:rPr>
          <w:rFonts w:ascii="Arial Narrow" w:hAnsi="Arial Narrow"/>
        </w:rPr>
        <w:t>soumission</w:t>
      </w:r>
      <w:r w:rsidR="00795B16" w:rsidRPr="00AD700D">
        <w:rPr>
          <w:rFonts w:ascii="Arial Narrow" w:hAnsi="Arial Narrow"/>
        </w:rPr>
        <w:t xml:space="preserve"> </w:t>
      </w:r>
      <w:r w:rsidRPr="00AD700D">
        <w:rPr>
          <w:rFonts w:ascii="Arial Narrow" w:hAnsi="Arial Narrow"/>
        </w:rPr>
        <w:t>peut</w:t>
      </w:r>
      <w:r w:rsidR="00795B16" w:rsidRPr="00AD700D">
        <w:rPr>
          <w:rFonts w:ascii="Arial Narrow" w:hAnsi="Arial Narrow"/>
        </w:rPr>
        <w:t xml:space="preserve"> </w:t>
      </w:r>
      <w:r w:rsidRPr="00AD700D">
        <w:rPr>
          <w:rFonts w:ascii="Arial Narrow" w:hAnsi="Arial Narrow"/>
        </w:rPr>
        <w:t>être</w:t>
      </w:r>
      <w:r w:rsidR="00795B16" w:rsidRPr="00AD700D">
        <w:rPr>
          <w:rFonts w:ascii="Arial Narrow" w:hAnsi="Arial Narrow"/>
        </w:rPr>
        <w:t xml:space="preserve"> </w:t>
      </w:r>
      <w:r w:rsidRPr="00AD700D">
        <w:rPr>
          <w:rFonts w:ascii="Arial Narrow" w:hAnsi="Arial Narrow"/>
        </w:rPr>
        <w:t>saisi</w:t>
      </w:r>
      <w:r w:rsidR="00376BA4" w:rsidRPr="00AD700D">
        <w:rPr>
          <w:rFonts w:ascii="Arial Narrow" w:hAnsi="Arial Narrow"/>
        </w:rPr>
        <w:t xml:space="preserve"> </w:t>
      </w:r>
      <w:r w:rsidRPr="00AD700D">
        <w:rPr>
          <w:rFonts w:ascii="Arial Narrow" w:hAnsi="Arial Narrow"/>
        </w:rPr>
        <w:t>:</w:t>
      </w:r>
    </w:p>
    <w:p w14:paraId="4256F97D" w14:textId="7B379D5A" w:rsidR="00273DD0" w:rsidRPr="00AD700D" w:rsidRDefault="00353DCC" w:rsidP="007E3E93">
      <w:pPr>
        <w:widowControl w:val="0"/>
        <w:autoSpaceDE w:val="0"/>
        <w:spacing w:after="60" w:line="276" w:lineRule="auto"/>
        <w:ind w:firstLine="720"/>
        <w:jc w:val="both"/>
        <w:rPr>
          <w:rFonts w:ascii="Arial Narrow" w:hAnsi="Arial Narrow"/>
        </w:rPr>
      </w:pPr>
      <w:r w:rsidRPr="00AD700D">
        <w:rPr>
          <w:rFonts w:ascii="Arial Narrow" w:hAnsi="Arial Narrow"/>
        </w:rPr>
        <w:t>a. Si le soumissionnaire retire son offre durant la période</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validité</w:t>
      </w:r>
      <w:r w:rsidR="002C0E69" w:rsidRPr="00AD700D">
        <w:rPr>
          <w:rFonts w:ascii="Arial Narrow" w:hAnsi="Arial Narrow"/>
        </w:rPr>
        <w:t xml:space="preserve"> </w:t>
      </w:r>
      <w:r w:rsidRPr="00AD700D">
        <w:rPr>
          <w:rFonts w:ascii="Arial Narrow" w:hAnsi="Arial Narrow"/>
        </w:rPr>
        <w:t>;</w:t>
      </w:r>
    </w:p>
    <w:p w14:paraId="1DAE0A8D" w14:textId="1F9C7471" w:rsidR="00273DD0" w:rsidRPr="00AD700D" w:rsidRDefault="00353DCC" w:rsidP="007E3E93">
      <w:pPr>
        <w:widowControl w:val="0"/>
        <w:autoSpaceDE w:val="0"/>
        <w:spacing w:after="60" w:line="276" w:lineRule="auto"/>
        <w:ind w:firstLine="720"/>
        <w:jc w:val="both"/>
        <w:rPr>
          <w:rFonts w:ascii="Arial Narrow" w:hAnsi="Arial Narrow"/>
        </w:rPr>
      </w:pPr>
      <w:r w:rsidRPr="00AD700D">
        <w:rPr>
          <w:rFonts w:ascii="Arial Narrow" w:hAnsi="Arial Narrow"/>
        </w:rPr>
        <w:t>b. Si,</w:t>
      </w:r>
      <w:r w:rsidR="00795B16" w:rsidRPr="00AD700D">
        <w:rPr>
          <w:rFonts w:ascii="Arial Narrow" w:hAnsi="Arial Narrow"/>
        </w:rPr>
        <w:t xml:space="preserve"> </w:t>
      </w:r>
      <w:r w:rsidRPr="00AD700D">
        <w:rPr>
          <w:rFonts w:ascii="Arial Narrow" w:hAnsi="Arial Narrow"/>
        </w:rPr>
        <w:t>le</w:t>
      </w:r>
      <w:r w:rsidR="00795B16" w:rsidRPr="00AD700D">
        <w:rPr>
          <w:rFonts w:ascii="Arial Narrow" w:hAnsi="Arial Narrow"/>
        </w:rPr>
        <w:t xml:space="preserve"> </w:t>
      </w:r>
      <w:r w:rsidRPr="00AD700D">
        <w:rPr>
          <w:rFonts w:ascii="Arial Narrow" w:hAnsi="Arial Narrow"/>
        </w:rPr>
        <w:t>soumissionnaire</w:t>
      </w:r>
      <w:r w:rsidR="00795B16" w:rsidRPr="00AD700D">
        <w:rPr>
          <w:rFonts w:ascii="Arial Narrow" w:hAnsi="Arial Narrow"/>
        </w:rPr>
        <w:t xml:space="preserve"> </w:t>
      </w:r>
      <w:r w:rsidRPr="00AD700D">
        <w:rPr>
          <w:rFonts w:ascii="Arial Narrow" w:hAnsi="Arial Narrow"/>
        </w:rPr>
        <w:t>retenu</w:t>
      </w:r>
      <w:r w:rsidR="002C0E69" w:rsidRPr="00AD700D">
        <w:rPr>
          <w:rFonts w:ascii="Arial Narrow" w:hAnsi="Arial Narrow"/>
        </w:rPr>
        <w:t xml:space="preserve"> </w:t>
      </w:r>
      <w:r w:rsidRPr="00AD700D">
        <w:rPr>
          <w:rFonts w:ascii="Arial Narrow" w:hAnsi="Arial Narrow"/>
        </w:rPr>
        <w:t>:</w:t>
      </w:r>
    </w:p>
    <w:p w14:paraId="3FE580B0" w14:textId="2AF40243" w:rsidR="00273DD0" w:rsidRPr="00AD700D" w:rsidRDefault="00353DCC" w:rsidP="007E3E93">
      <w:pPr>
        <w:widowControl w:val="0"/>
        <w:autoSpaceDE w:val="0"/>
        <w:spacing w:after="60" w:line="276" w:lineRule="auto"/>
        <w:ind w:left="567" w:hanging="283"/>
        <w:jc w:val="both"/>
        <w:rPr>
          <w:rFonts w:ascii="Arial Narrow" w:hAnsi="Arial Narrow"/>
        </w:rPr>
      </w:pPr>
      <w:r w:rsidRPr="00AD700D">
        <w:rPr>
          <w:rFonts w:ascii="Arial Narrow" w:hAnsi="Arial Narrow"/>
        </w:rPr>
        <w:t>i. Manque</w:t>
      </w:r>
      <w:r w:rsidR="00795B16" w:rsidRPr="00AD700D">
        <w:rPr>
          <w:rFonts w:ascii="Arial Narrow" w:hAnsi="Arial Narrow"/>
        </w:rPr>
        <w:t xml:space="preserve"> </w:t>
      </w:r>
      <w:r w:rsidRPr="00AD700D">
        <w:rPr>
          <w:rFonts w:ascii="Arial Narrow" w:hAnsi="Arial Narrow"/>
        </w:rPr>
        <w:t>à</w:t>
      </w:r>
      <w:r w:rsidR="00795B16" w:rsidRPr="00AD700D">
        <w:rPr>
          <w:rFonts w:ascii="Arial Narrow" w:hAnsi="Arial Narrow"/>
        </w:rPr>
        <w:t xml:space="preserve"> </w:t>
      </w:r>
      <w:r w:rsidRPr="00AD700D">
        <w:rPr>
          <w:rFonts w:ascii="Arial Narrow" w:hAnsi="Arial Narrow"/>
        </w:rPr>
        <w:t>son</w:t>
      </w:r>
      <w:r w:rsidR="00795B16" w:rsidRPr="00AD700D">
        <w:rPr>
          <w:rFonts w:ascii="Arial Narrow" w:hAnsi="Arial Narrow"/>
        </w:rPr>
        <w:t xml:space="preserve"> </w:t>
      </w:r>
      <w:r w:rsidRPr="00AD700D">
        <w:rPr>
          <w:rFonts w:ascii="Arial Narrow" w:hAnsi="Arial Narrow"/>
        </w:rPr>
        <w:t>obligation</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souscrire</w:t>
      </w:r>
      <w:r w:rsidR="00795B16" w:rsidRPr="00AD700D">
        <w:rPr>
          <w:rFonts w:ascii="Arial Narrow" w:hAnsi="Arial Narrow"/>
        </w:rPr>
        <w:t xml:space="preserve"> </w:t>
      </w:r>
      <w:r w:rsidRPr="00AD700D">
        <w:rPr>
          <w:rFonts w:ascii="Arial Narrow" w:hAnsi="Arial Narrow"/>
        </w:rPr>
        <w:t>le</w:t>
      </w:r>
      <w:r w:rsidR="00795B16" w:rsidRPr="00AD700D">
        <w:rPr>
          <w:rFonts w:ascii="Arial Narrow" w:hAnsi="Arial Narrow"/>
        </w:rPr>
        <w:t xml:space="preserve"> </w:t>
      </w:r>
      <w:r w:rsidRPr="00AD700D">
        <w:rPr>
          <w:rFonts w:ascii="Arial Narrow" w:hAnsi="Arial Narrow"/>
        </w:rPr>
        <w:t>marché en</w:t>
      </w:r>
      <w:r w:rsidR="00795B16" w:rsidRPr="00AD700D">
        <w:rPr>
          <w:rFonts w:ascii="Arial Narrow" w:hAnsi="Arial Narrow"/>
        </w:rPr>
        <w:t xml:space="preserve"> </w:t>
      </w:r>
      <w:r w:rsidRPr="00AD700D">
        <w:rPr>
          <w:rFonts w:ascii="Arial Narrow" w:hAnsi="Arial Narrow"/>
        </w:rPr>
        <w:t>application</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l’article 38 du</w:t>
      </w:r>
      <w:r w:rsidR="00795B16" w:rsidRPr="00AD700D">
        <w:rPr>
          <w:rFonts w:ascii="Arial Narrow" w:hAnsi="Arial Narrow"/>
        </w:rPr>
        <w:t xml:space="preserve"> </w:t>
      </w:r>
      <w:r w:rsidR="00452E83">
        <w:rPr>
          <w:rFonts w:ascii="Arial Narrow" w:hAnsi="Arial Narrow"/>
        </w:rPr>
        <w:t>RG</w:t>
      </w:r>
      <w:r w:rsidR="00767E3D">
        <w:rPr>
          <w:rFonts w:ascii="Arial Narrow" w:hAnsi="Arial Narrow"/>
        </w:rPr>
        <w:t>AO</w:t>
      </w:r>
      <w:r w:rsidR="00ED5A47" w:rsidRPr="00AD700D">
        <w:rPr>
          <w:rFonts w:ascii="Arial Narrow" w:hAnsi="Arial Narrow"/>
        </w:rPr>
        <w:t xml:space="preserve"> ; </w:t>
      </w:r>
    </w:p>
    <w:p w14:paraId="6286AFA9" w14:textId="352C7DCE" w:rsidR="00273DD0" w:rsidRPr="00AD700D" w:rsidRDefault="00353DCC" w:rsidP="007E3E93">
      <w:pPr>
        <w:widowControl w:val="0"/>
        <w:autoSpaceDE w:val="0"/>
        <w:spacing w:after="60" w:line="276" w:lineRule="auto"/>
        <w:ind w:left="567" w:hanging="283"/>
        <w:jc w:val="both"/>
        <w:rPr>
          <w:rFonts w:ascii="Arial Narrow" w:hAnsi="Arial Narrow"/>
        </w:rPr>
      </w:pPr>
      <w:r w:rsidRPr="00AD700D">
        <w:rPr>
          <w:rFonts w:ascii="Arial Narrow" w:hAnsi="Arial Narrow"/>
        </w:rPr>
        <w:t xml:space="preserve">ii. Manque à son obligation de fournir le cautionnement définitif en application de l’article 39 du </w:t>
      </w:r>
      <w:r w:rsidR="00452E83">
        <w:rPr>
          <w:rFonts w:ascii="Arial Narrow" w:hAnsi="Arial Narrow"/>
        </w:rPr>
        <w:t>RG</w:t>
      </w:r>
      <w:r w:rsidR="00767E3D">
        <w:rPr>
          <w:rFonts w:ascii="Arial Narrow" w:hAnsi="Arial Narrow"/>
        </w:rPr>
        <w:t>AO</w:t>
      </w:r>
      <w:r w:rsidR="00ED5A47" w:rsidRPr="00AD700D">
        <w:rPr>
          <w:rFonts w:ascii="Arial Narrow" w:hAnsi="Arial Narrow"/>
        </w:rPr>
        <w:t xml:space="preserve"> ; </w:t>
      </w:r>
      <w:r w:rsidR="001E44E3" w:rsidRPr="00AD700D">
        <w:rPr>
          <w:rFonts w:ascii="Arial Narrow" w:hAnsi="Arial Narrow"/>
        </w:rPr>
        <w:t xml:space="preserve"> </w:t>
      </w:r>
    </w:p>
    <w:p w14:paraId="640DCA6C" w14:textId="73510558" w:rsidR="00273DD0" w:rsidRPr="00AD700D" w:rsidRDefault="00353DCC" w:rsidP="007E3E93">
      <w:pPr>
        <w:widowControl w:val="0"/>
        <w:autoSpaceDE w:val="0"/>
        <w:spacing w:after="60" w:line="276" w:lineRule="auto"/>
        <w:ind w:left="567" w:hanging="283"/>
        <w:jc w:val="both"/>
        <w:rPr>
          <w:rFonts w:ascii="Arial Narrow" w:hAnsi="Arial Narrow"/>
        </w:rPr>
      </w:pPr>
      <w:r w:rsidRPr="00AD700D">
        <w:rPr>
          <w:rFonts w:ascii="Arial Narrow" w:hAnsi="Arial Narrow"/>
        </w:rPr>
        <w:t>iii.  Refuse de recevoir notification du marché</w:t>
      </w:r>
      <w:r w:rsidR="00AC1F56" w:rsidRPr="00AD700D">
        <w:rPr>
          <w:rFonts w:ascii="Arial Narrow" w:hAnsi="Arial Narrow"/>
        </w:rPr>
        <w:t xml:space="preserve">. </w:t>
      </w:r>
    </w:p>
    <w:p w14:paraId="001B7DE2" w14:textId="571754B7" w:rsidR="00273DD0" w:rsidRPr="00AD700D" w:rsidRDefault="00353DCC" w:rsidP="007E3E93">
      <w:pPr>
        <w:pStyle w:val="RGAOarticles"/>
        <w:spacing w:line="276" w:lineRule="auto"/>
        <w:rPr>
          <w:rFonts w:ascii="Arial Narrow" w:hAnsi="Arial Narrow"/>
        </w:rPr>
      </w:pPr>
      <w:bookmarkStart w:id="97" w:name="_Toc530307924"/>
      <w:bookmarkStart w:id="98" w:name="_Toc97557045"/>
      <w:bookmarkStart w:id="99" w:name="_Toc163062712"/>
      <w:r w:rsidRPr="00AD700D">
        <w:rPr>
          <w:rFonts w:ascii="Arial Narrow" w:hAnsi="Arial Narrow"/>
        </w:rPr>
        <w:t>Propositions</w:t>
      </w:r>
      <w:r w:rsidR="00CA2043" w:rsidRPr="00AD700D">
        <w:rPr>
          <w:rFonts w:ascii="Arial Narrow" w:hAnsi="Arial Narrow"/>
        </w:rPr>
        <w:t xml:space="preserve"> </w:t>
      </w:r>
      <w:r w:rsidRPr="00AD700D">
        <w:rPr>
          <w:rFonts w:ascii="Arial Narrow" w:hAnsi="Arial Narrow"/>
        </w:rPr>
        <w:t>variantes</w:t>
      </w:r>
      <w:r w:rsidR="00CA2043" w:rsidRPr="00AD700D">
        <w:rPr>
          <w:rFonts w:ascii="Arial Narrow" w:hAnsi="Arial Narrow"/>
        </w:rPr>
        <w:t xml:space="preserve"> </w:t>
      </w:r>
      <w:r w:rsidRPr="00AD700D">
        <w:rPr>
          <w:rFonts w:ascii="Arial Narrow" w:hAnsi="Arial Narrow"/>
        </w:rPr>
        <w:t>des soumissionnaires</w:t>
      </w:r>
      <w:bookmarkEnd w:id="97"/>
      <w:bookmarkEnd w:id="98"/>
      <w:bookmarkEnd w:id="99"/>
    </w:p>
    <w:p w14:paraId="39B9091D" w14:textId="538CB023"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18.1. Lorsque les travaux peuvent être exécutés </w:t>
      </w:r>
      <w:r w:rsidRPr="00AD700D">
        <w:rPr>
          <w:rFonts w:ascii="Arial Narrow" w:hAnsi="Arial Narrow"/>
          <w:spacing w:val="2"/>
        </w:rPr>
        <w:t>dan</w:t>
      </w:r>
      <w:r w:rsidRPr="00AD700D">
        <w:rPr>
          <w:rFonts w:ascii="Arial Narrow" w:hAnsi="Arial Narrow"/>
        </w:rPr>
        <w:t xml:space="preserve">s </w:t>
      </w:r>
      <w:r w:rsidRPr="00AD700D">
        <w:rPr>
          <w:rFonts w:ascii="Arial Narrow" w:hAnsi="Arial Narrow"/>
          <w:spacing w:val="2"/>
        </w:rPr>
        <w:t>de</w:t>
      </w:r>
      <w:r w:rsidRPr="00AD700D">
        <w:rPr>
          <w:rFonts w:ascii="Arial Narrow" w:hAnsi="Arial Narrow"/>
        </w:rPr>
        <w:t xml:space="preserve">s </w:t>
      </w:r>
      <w:r w:rsidRPr="00AD700D">
        <w:rPr>
          <w:rFonts w:ascii="Arial Narrow" w:hAnsi="Arial Narrow"/>
          <w:spacing w:val="2"/>
        </w:rPr>
        <w:t>délai</w:t>
      </w:r>
      <w:r w:rsidRPr="00AD700D">
        <w:rPr>
          <w:rFonts w:ascii="Arial Narrow" w:hAnsi="Arial Narrow"/>
        </w:rPr>
        <w:t xml:space="preserve">s </w:t>
      </w:r>
      <w:r w:rsidR="004A50B2" w:rsidRPr="00AD700D">
        <w:rPr>
          <w:rFonts w:ascii="Arial Narrow" w:hAnsi="Arial Narrow"/>
        </w:rPr>
        <w:t xml:space="preserve">prévisionnels </w:t>
      </w:r>
      <w:r w:rsidR="00C046D0" w:rsidRPr="00AD700D">
        <w:rPr>
          <w:rFonts w:ascii="Arial Narrow" w:hAnsi="Arial Narrow"/>
          <w:spacing w:val="2"/>
        </w:rPr>
        <w:t>d’exécutio</w:t>
      </w:r>
      <w:r w:rsidR="00C046D0" w:rsidRPr="00AD700D">
        <w:rPr>
          <w:rFonts w:ascii="Arial Narrow" w:hAnsi="Arial Narrow"/>
        </w:rPr>
        <w:t xml:space="preserve">n </w:t>
      </w:r>
      <w:r w:rsidR="00C046D0" w:rsidRPr="00AD700D">
        <w:rPr>
          <w:rFonts w:ascii="Arial Narrow" w:hAnsi="Arial Narrow"/>
          <w:spacing w:val="2"/>
        </w:rPr>
        <w:t>variables</w:t>
      </w:r>
      <w:r w:rsidRPr="00AD700D">
        <w:rPr>
          <w:rFonts w:ascii="Arial Narrow" w:hAnsi="Arial Narrow"/>
        </w:rPr>
        <w:t xml:space="preserve">, </w:t>
      </w:r>
      <w:r w:rsidRPr="00AD700D">
        <w:rPr>
          <w:rFonts w:ascii="Arial Narrow" w:hAnsi="Arial Narrow"/>
          <w:spacing w:val="2"/>
        </w:rPr>
        <w:t xml:space="preserve">le </w:t>
      </w:r>
      <w:r w:rsidR="00452E83">
        <w:rPr>
          <w:rFonts w:ascii="Arial Narrow" w:hAnsi="Arial Narrow"/>
        </w:rPr>
        <w:t>RP</w:t>
      </w:r>
      <w:r w:rsidR="00767E3D">
        <w:rPr>
          <w:rFonts w:ascii="Arial Narrow" w:hAnsi="Arial Narrow"/>
        </w:rPr>
        <w:t>AO</w:t>
      </w:r>
      <w:r w:rsidRPr="00AD700D">
        <w:rPr>
          <w:rFonts w:ascii="Arial Narrow" w:hAnsi="Arial Narrow"/>
        </w:rPr>
        <w:t xml:space="preserve"> précisera ces délais, et indiquera la méthode retenue pour l’évaluation du délai d’achèvement</w:t>
      </w:r>
      <w:r w:rsidR="008803F5" w:rsidRPr="00AD700D">
        <w:rPr>
          <w:rFonts w:ascii="Arial Narrow" w:hAnsi="Arial Narrow"/>
        </w:rPr>
        <w:t xml:space="preserve"> </w:t>
      </w:r>
      <w:r w:rsidRPr="00AD700D">
        <w:rPr>
          <w:rFonts w:ascii="Arial Narrow" w:hAnsi="Arial Narrow"/>
        </w:rPr>
        <w:t>proposé</w:t>
      </w:r>
      <w:r w:rsidR="008803F5" w:rsidRPr="00AD700D">
        <w:rPr>
          <w:rFonts w:ascii="Arial Narrow" w:hAnsi="Arial Narrow"/>
        </w:rPr>
        <w:t xml:space="preserve"> </w:t>
      </w:r>
      <w:r w:rsidRPr="00AD700D">
        <w:rPr>
          <w:rFonts w:ascii="Arial Narrow" w:hAnsi="Arial Narrow"/>
        </w:rPr>
        <w:t>par</w:t>
      </w:r>
      <w:r w:rsidR="008803F5" w:rsidRPr="00AD700D">
        <w:rPr>
          <w:rFonts w:ascii="Arial Narrow" w:hAnsi="Arial Narrow"/>
        </w:rPr>
        <w:t xml:space="preserve"> </w:t>
      </w:r>
      <w:r w:rsidRPr="00AD700D">
        <w:rPr>
          <w:rFonts w:ascii="Arial Narrow" w:hAnsi="Arial Narrow"/>
        </w:rPr>
        <w:t>le</w:t>
      </w:r>
      <w:r w:rsidR="008803F5" w:rsidRPr="00AD700D">
        <w:rPr>
          <w:rFonts w:ascii="Arial Narrow" w:hAnsi="Arial Narrow"/>
        </w:rPr>
        <w:t xml:space="preserve"> </w:t>
      </w:r>
      <w:r w:rsidRPr="00AD700D">
        <w:rPr>
          <w:rFonts w:ascii="Arial Narrow" w:hAnsi="Arial Narrow"/>
        </w:rPr>
        <w:t>soumissionnaire à l’intérieur des délais</w:t>
      </w:r>
      <w:r w:rsidR="00926883" w:rsidRPr="00AD700D">
        <w:rPr>
          <w:rFonts w:ascii="Arial Narrow" w:hAnsi="Arial Narrow"/>
        </w:rPr>
        <w:t xml:space="preserve"> prévus. Les</w:t>
      </w:r>
      <w:r w:rsidR="00C046D0" w:rsidRPr="00AD700D">
        <w:rPr>
          <w:rFonts w:ascii="Arial Narrow" w:hAnsi="Arial Narrow"/>
        </w:rPr>
        <w:t xml:space="preserve"> offres </w:t>
      </w:r>
      <w:r w:rsidR="00C046D0" w:rsidRPr="00AD700D">
        <w:rPr>
          <w:rFonts w:ascii="Arial Narrow" w:hAnsi="Arial Narrow"/>
          <w:spacing w:val="5"/>
        </w:rPr>
        <w:t>proposan</w:t>
      </w:r>
      <w:r w:rsidR="00C046D0" w:rsidRPr="00AD700D">
        <w:rPr>
          <w:rFonts w:ascii="Arial Narrow" w:hAnsi="Arial Narrow"/>
        </w:rPr>
        <w:t xml:space="preserve">t </w:t>
      </w:r>
      <w:r w:rsidR="00C046D0" w:rsidRPr="00AD700D">
        <w:rPr>
          <w:rFonts w:ascii="Arial Narrow" w:hAnsi="Arial Narrow"/>
          <w:spacing w:val="5"/>
        </w:rPr>
        <w:t>de</w:t>
      </w:r>
      <w:r w:rsidR="00C046D0" w:rsidRPr="00AD700D">
        <w:rPr>
          <w:rFonts w:ascii="Arial Narrow" w:hAnsi="Arial Narrow"/>
        </w:rPr>
        <w:t xml:space="preserve">s </w:t>
      </w:r>
      <w:r w:rsidR="00C046D0" w:rsidRPr="00AD700D">
        <w:rPr>
          <w:rFonts w:ascii="Arial Narrow" w:hAnsi="Arial Narrow"/>
          <w:spacing w:val="5"/>
        </w:rPr>
        <w:t>délai</w:t>
      </w:r>
      <w:r w:rsidR="00C046D0" w:rsidRPr="00AD700D">
        <w:rPr>
          <w:rFonts w:ascii="Arial Narrow" w:hAnsi="Arial Narrow"/>
        </w:rPr>
        <w:t xml:space="preserve">s </w:t>
      </w:r>
      <w:r w:rsidR="00C046D0" w:rsidRPr="00AD700D">
        <w:rPr>
          <w:rFonts w:ascii="Arial Narrow" w:hAnsi="Arial Narrow"/>
          <w:spacing w:val="5"/>
        </w:rPr>
        <w:t>au-del</w:t>
      </w:r>
      <w:r w:rsidR="00C046D0" w:rsidRPr="00AD700D">
        <w:rPr>
          <w:rFonts w:ascii="Arial Narrow" w:hAnsi="Arial Narrow"/>
        </w:rPr>
        <w:t xml:space="preserve">à </w:t>
      </w:r>
      <w:r w:rsidR="00C046D0" w:rsidRPr="00AD700D">
        <w:rPr>
          <w:rFonts w:ascii="Arial Narrow" w:hAnsi="Arial Narrow"/>
          <w:spacing w:val="5"/>
        </w:rPr>
        <w:t>d</w:t>
      </w:r>
      <w:r w:rsidR="00C046D0" w:rsidRPr="00AD700D">
        <w:rPr>
          <w:rFonts w:ascii="Arial Narrow" w:hAnsi="Arial Narrow"/>
        </w:rPr>
        <w:t xml:space="preserve">e </w:t>
      </w:r>
      <w:r w:rsidR="00C046D0" w:rsidRPr="00AD700D">
        <w:rPr>
          <w:rFonts w:ascii="Arial Narrow" w:hAnsi="Arial Narrow"/>
          <w:spacing w:val="5"/>
        </w:rPr>
        <w:t xml:space="preserve">ceux </w:t>
      </w:r>
      <w:r w:rsidR="00C046D0" w:rsidRPr="00AD700D">
        <w:rPr>
          <w:rFonts w:ascii="Arial Narrow" w:hAnsi="Arial Narrow"/>
          <w:spacing w:val="3"/>
        </w:rPr>
        <w:t>spécifié</w:t>
      </w:r>
      <w:r w:rsidR="00C046D0" w:rsidRPr="00AD700D">
        <w:rPr>
          <w:rFonts w:ascii="Arial Narrow" w:hAnsi="Arial Narrow"/>
        </w:rPr>
        <w:t>s</w:t>
      </w:r>
      <w:r w:rsidR="00926883" w:rsidRPr="00AD700D">
        <w:rPr>
          <w:rFonts w:ascii="Arial Narrow" w:hAnsi="Arial Narrow"/>
        </w:rPr>
        <w:t xml:space="preserve"> ne</w:t>
      </w:r>
      <w:r w:rsidR="00C046D0" w:rsidRPr="00AD700D">
        <w:rPr>
          <w:rFonts w:ascii="Arial Narrow" w:hAnsi="Arial Narrow"/>
        </w:rPr>
        <w:t xml:space="preserve"> </w:t>
      </w:r>
      <w:r w:rsidR="00C046D0" w:rsidRPr="00AD700D">
        <w:rPr>
          <w:rFonts w:ascii="Arial Narrow" w:hAnsi="Arial Narrow"/>
          <w:spacing w:val="3"/>
        </w:rPr>
        <w:t>seron</w:t>
      </w:r>
      <w:r w:rsidR="00C046D0" w:rsidRPr="00AD700D">
        <w:rPr>
          <w:rFonts w:ascii="Arial Narrow" w:hAnsi="Arial Narrow"/>
        </w:rPr>
        <w:t>t</w:t>
      </w:r>
      <w:r w:rsidR="00926883" w:rsidRPr="00AD700D">
        <w:rPr>
          <w:rFonts w:ascii="Arial Narrow" w:hAnsi="Arial Narrow"/>
        </w:rPr>
        <w:t xml:space="preserve"> pas</w:t>
      </w:r>
      <w:r w:rsidR="00C046D0" w:rsidRPr="00AD700D">
        <w:rPr>
          <w:rFonts w:ascii="Arial Narrow" w:hAnsi="Arial Narrow"/>
        </w:rPr>
        <w:t xml:space="preserve"> </w:t>
      </w:r>
      <w:r w:rsidR="00C046D0" w:rsidRPr="00AD700D">
        <w:rPr>
          <w:rFonts w:ascii="Arial Narrow" w:hAnsi="Arial Narrow"/>
          <w:spacing w:val="3"/>
        </w:rPr>
        <w:t>considérée</w:t>
      </w:r>
      <w:r w:rsidR="00C046D0" w:rsidRPr="00AD700D">
        <w:rPr>
          <w:rFonts w:ascii="Arial Narrow" w:hAnsi="Arial Narrow"/>
        </w:rPr>
        <w:t xml:space="preserve">s </w:t>
      </w:r>
      <w:r w:rsidR="00C046D0" w:rsidRPr="00AD700D">
        <w:rPr>
          <w:rFonts w:ascii="Arial Narrow" w:hAnsi="Arial Narrow"/>
          <w:spacing w:val="3"/>
        </w:rPr>
        <w:t>comm</w:t>
      </w:r>
      <w:r w:rsidR="00C046D0" w:rsidRPr="00AD700D">
        <w:rPr>
          <w:rFonts w:ascii="Arial Narrow" w:hAnsi="Arial Narrow"/>
        </w:rPr>
        <w:t xml:space="preserve">e </w:t>
      </w:r>
      <w:r w:rsidR="00C046D0" w:rsidRPr="00AD700D">
        <w:rPr>
          <w:rFonts w:ascii="Arial Narrow" w:hAnsi="Arial Narrow"/>
          <w:spacing w:val="3"/>
        </w:rPr>
        <w:t xml:space="preserve">non </w:t>
      </w:r>
      <w:r w:rsidR="00C046D0" w:rsidRPr="00AD700D">
        <w:rPr>
          <w:rFonts w:ascii="Arial Narrow" w:hAnsi="Arial Narrow"/>
        </w:rPr>
        <w:t>conformes</w:t>
      </w:r>
      <w:r w:rsidRPr="00AD700D">
        <w:rPr>
          <w:rFonts w:ascii="Arial Narrow" w:hAnsi="Arial Narrow"/>
        </w:rPr>
        <w:t>.</w:t>
      </w:r>
    </w:p>
    <w:p w14:paraId="0A9F785A" w14:textId="5915AF80"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18.2. Excepté dans le cas mentionné à l’Article 18.3 ci-dessous, les soumissionnaires souhaitant offrir des variantes techniques doivent d’abord chiffrer  la  solution  de  base d</w:t>
      </w:r>
      <w:r w:rsidR="005A557A" w:rsidRPr="00AD700D">
        <w:rPr>
          <w:rFonts w:ascii="Arial Narrow" w:hAnsi="Arial Narrow"/>
        </w:rPr>
        <w:t>u</w:t>
      </w:r>
      <w:r w:rsidR="00764A83" w:rsidRPr="00AD700D">
        <w:rPr>
          <w:rFonts w:ascii="Arial Narrow" w:hAnsi="Arial Narrow"/>
        </w:rPr>
        <w:t xml:space="preserve"> </w:t>
      </w:r>
      <w:r w:rsidR="00CC1E99" w:rsidRPr="00AD700D">
        <w:rPr>
          <w:rFonts w:ascii="Arial Narrow" w:hAnsi="Arial Narrow"/>
        </w:rPr>
        <w:t xml:space="preserve">Maître d’Ouvrage </w:t>
      </w:r>
      <w:r w:rsidRPr="00AD700D">
        <w:rPr>
          <w:rFonts w:ascii="Arial Narrow" w:hAnsi="Arial Narrow"/>
        </w:rPr>
        <w:t xml:space="preserve">telle que décrite dans le Dossier </w:t>
      </w:r>
      <w:r w:rsidR="00767E3D">
        <w:rPr>
          <w:rFonts w:ascii="Arial Narrow" w:hAnsi="Arial Narrow"/>
        </w:rPr>
        <w:t>d’Appel d’Offres</w:t>
      </w:r>
      <w:r w:rsidRPr="00AD700D">
        <w:rPr>
          <w:rFonts w:ascii="Arial Narrow" w:hAnsi="Arial Narrow"/>
        </w:rPr>
        <w:t>,  et fournir  en  outre  tous les renseignements dont l</w:t>
      </w:r>
      <w:r w:rsidR="000A22A6" w:rsidRPr="00AD700D">
        <w:rPr>
          <w:rFonts w:ascii="Arial Narrow" w:hAnsi="Arial Narrow"/>
        </w:rPr>
        <w:t xml:space="preserve">e </w:t>
      </w:r>
      <w:r w:rsidR="00CC1E99" w:rsidRPr="00AD700D">
        <w:rPr>
          <w:rFonts w:ascii="Arial Narrow" w:hAnsi="Arial Narrow"/>
        </w:rPr>
        <w:t xml:space="preserve">Maître d’Ouvrage </w:t>
      </w:r>
      <w:r w:rsidRPr="00AD700D">
        <w:rPr>
          <w:rFonts w:ascii="Arial Narrow" w:hAnsi="Arial Narrow"/>
        </w:rPr>
        <w:t>a besoin pour procéder à l’évaluation complète de la variante proposée, y compris les plans, notes  de  calcul,  spécifications techniques, sous-détails de prix et méthodes de construction proposées, et tous autres détails utiles. L</w:t>
      </w:r>
      <w:r w:rsidR="005A557A" w:rsidRPr="00AD700D">
        <w:rPr>
          <w:rFonts w:ascii="Arial Narrow" w:hAnsi="Arial Narrow"/>
        </w:rPr>
        <w:t>e</w:t>
      </w:r>
      <w:r w:rsidR="00CA2043" w:rsidRPr="00AD700D">
        <w:rPr>
          <w:rFonts w:ascii="Arial Narrow" w:hAnsi="Arial Narrow"/>
        </w:rPr>
        <w:t xml:space="preserve"> </w:t>
      </w:r>
      <w:r w:rsidR="00CC1E99" w:rsidRPr="00AD700D">
        <w:rPr>
          <w:rFonts w:ascii="Arial Narrow" w:hAnsi="Arial Narrow"/>
        </w:rPr>
        <w:t xml:space="preserve">Maître d’Ouvrage </w:t>
      </w:r>
      <w:r w:rsidRPr="00AD700D">
        <w:rPr>
          <w:rFonts w:ascii="Arial Narrow" w:hAnsi="Arial Narrow"/>
        </w:rPr>
        <w:t>n’examinera que les variantes techniques, le cas échéant, du soumissionnaire dont l’offre conforme à la solutio</w:t>
      </w:r>
      <w:r w:rsidR="00CB2A76" w:rsidRPr="00AD700D">
        <w:rPr>
          <w:rFonts w:ascii="Arial Narrow" w:hAnsi="Arial Narrow"/>
        </w:rPr>
        <w:t>n de base a été évaluée la moin</w:t>
      </w:r>
      <w:r w:rsidR="002C0E69" w:rsidRPr="00AD700D">
        <w:rPr>
          <w:rFonts w:ascii="Arial Narrow" w:hAnsi="Arial Narrow"/>
        </w:rPr>
        <w:t>s</w:t>
      </w:r>
      <w:r w:rsidR="00CB2A76" w:rsidRPr="00AD700D">
        <w:rPr>
          <w:rFonts w:ascii="Arial Narrow" w:hAnsi="Arial Narrow"/>
        </w:rPr>
        <w:t>-</w:t>
      </w:r>
      <w:r w:rsidRPr="00AD700D">
        <w:rPr>
          <w:rFonts w:ascii="Arial Narrow" w:hAnsi="Arial Narrow"/>
        </w:rPr>
        <w:t>disante.</w:t>
      </w:r>
    </w:p>
    <w:p w14:paraId="22D8DC41" w14:textId="2FFA98B8"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18.3. Quand les soumissionnaires sont autorisés, suivant le </w:t>
      </w:r>
      <w:r w:rsidR="00452E83">
        <w:rPr>
          <w:rFonts w:ascii="Arial Narrow" w:hAnsi="Arial Narrow"/>
        </w:rPr>
        <w:t>RP</w:t>
      </w:r>
      <w:r w:rsidR="00767E3D">
        <w:rPr>
          <w:rFonts w:ascii="Arial Narrow" w:hAnsi="Arial Narrow"/>
        </w:rPr>
        <w:t>AO</w:t>
      </w:r>
      <w:r w:rsidRPr="00AD700D">
        <w:rPr>
          <w:rFonts w:ascii="Arial Narrow" w:hAnsi="Arial Narrow"/>
        </w:rPr>
        <w:t xml:space="preserve">, à soumettre directement des variantes techniques pour certaines parties des travaux, ces parties de travaux doivent être décrites dans les Spécifications techniques. </w:t>
      </w:r>
      <w:r w:rsidR="009C04A7" w:rsidRPr="00AD700D">
        <w:rPr>
          <w:rFonts w:ascii="Arial Narrow" w:hAnsi="Arial Narrow"/>
        </w:rPr>
        <w:t xml:space="preserve">Le dossier </w:t>
      </w:r>
      <w:r w:rsidR="00452E83">
        <w:rPr>
          <w:rFonts w:ascii="Arial Narrow" w:hAnsi="Arial Narrow"/>
        </w:rPr>
        <w:t>de consultation</w:t>
      </w:r>
      <w:r w:rsidR="009C04A7" w:rsidRPr="00AD700D">
        <w:rPr>
          <w:rFonts w:ascii="Arial Narrow" w:hAnsi="Arial Narrow"/>
        </w:rPr>
        <w:t xml:space="preserve"> doit préciser de manière claire, la façon dont les variantes doivent être prises en considération pour l’évaluation des offres.</w:t>
      </w:r>
      <w:r w:rsidR="00767E3D">
        <w:rPr>
          <w:rFonts w:ascii="Arial Narrow" w:hAnsi="Arial Narrow"/>
        </w:rPr>
        <w:t xml:space="preserve"> </w:t>
      </w:r>
    </w:p>
    <w:p w14:paraId="74866EFE" w14:textId="50E49D95" w:rsidR="00273DD0" w:rsidRPr="00AD700D" w:rsidRDefault="00C046D0" w:rsidP="007E3E93">
      <w:pPr>
        <w:pStyle w:val="RGAOarticles"/>
        <w:spacing w:line="276" w:lineRule="auto"/>
        <w:rPr>
          <w:rFonts w:ascii="Arial Narrow" w:hAnsi="Arial Narrow"/>
        </w:rPr>
      </w:pPr>
      <w:bookmarkStart w:id="100" w:name="_Toc530307925"/>
      <w:bookmarkStart w:id="101" w:name="_Toc97557046"/>
      <w:bookmarkStart w:id="102" w:name="_Toc163062713"/>
      <w:bookmarkStart w:id="103" w:name="_Hlk159247549"/>
      <w:r w:rsidRPr="00AD700D">
        <w:rPr>
          <w:rFonts w:ascii="Arial Narrow" w:hAnsi="Arial Narrow"/>
        </w:rPr>
        <w:t>Réunion préparatoire à l’établissement des offres</w:t>
      </w:r>
      <w:bookmarkEnd w:id="100"/>
      <w:bookmarkEnd w:id="101"/>
      <w:bookmarkEnd w:id="102"/>
    </w:p>
    <w:p w14:paraId="645D0E1E" w14:textId="76CFAFCF"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19.1. A moins que</w:t>
      </w:r>
      <w:r w:rsidR="00CE17BB" w:rsidRPr="00AD700D">
        <w:rPr>
          <w:rFonts w:ascii="Arial Narrow" w:hAnsi="Arial Narrow"/>
        </w:rPr>
        <w:t>,</w:t>
      </w:r>
      <w:r w:rsidRPr="00AD700D">
        <w:rPr>
          <w:rFonts w:ascii="Arial Narrow" w:hAnsi="Arial Narrow"/>
        </w:rPr>
        <w:t xml:space="preserve"> le </w:t>
      </w:r>
      <w:r w:rsidR="00452E83">
        <w:rPr>
          <w:rFonts w:ascii="Arial Narrow" w:hAnsi="Arial Narrow"/>
        </w:rPr>
        <w:t>RP</w:t>
      </w:r>
      <w:r w:rsidR="00767E3D">
        <w:rPr>
          <w:rFonts w:ascii="Arial Narrow" w:hAnsi="Arial Narrow"/>
        </w:rPr>
        <w:t>AO</w:t>
      </w:r>
      <w:r w:rsidRPr="00AD700D">
        <w:rPr>
          <w:rFonts w:ascii="Arial Narrow" w:hAnsi="Arial Narrow"/>
        </w:rPr>
        <w:t xml:space="preserve"> n’en dispose autrement, le Soumissionnaire peut être invité à assister à une réunion préparatoire</w:t>
      </w:r>
      <w:r w:rsidR="00CE17BB" w:rsidRPr="00AD700D">
        <w:rPr>
          <w:rFonts w:ascii="Arial Narrow" w:hAnsi="Arial Narrow"/>
        </w:rPr>
        <w:t xml:space="preserve">, </w:t>
      </w:r>
      <w:r w:rsidRPr="00AD700D">
        <w:rPr>
          <w:rFonts w:ascii="Arial Narrow" w:hAnsi="Arial Narrow"/>
        </w:rPr>
        <w:t xml:space="preserve">qui se tiendra aux lieu et date indiqués dans le </w:t>
      </w:r>
      <w:r w:rsidR="00452E83">
        <w:rPr>
          <w:rFonts w:ascii="Arial Narrow" w:hAnsi="Arial Narrow"/>
        </w:rPr>
        <w:t>RP</w:t>
      </w:r>
      <w:r w:rsidR="00767E3D">
        <w:rPr>
          <w:rFonts w:ascii="Arial Narrow" w:hAnsi="Arial Narrow"/>
        </w:rPr>
        <w:t>AO</w:t>
      </w:r>
      <w:r w:rsidRPr="00AD700D">
        <w:rPr>
          <w:rFonts w:ascii="Arial Narrow" w:hAnsi="Arial Narrow"/>
        </w:rPr>
        <w:t>.</w:t>
      </w:r>
    </w:p>
    <w:p w14:paraId="60F37AE0"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19.2. La réunion préparatoire aura pour objet de fournir des éclaircissements et réponses à toute question qui pourrait être soulevée à ce stade.</w:t>
      </w:r>
    </w:p>
    <w:p w14:paraId="77BDC561" w14:textId="47EDE151"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19.3. Il est demandé au Soumissionnaire, autant que possible, de soumettre toute question par écrit de façon qu’elle parvienne </w:t>
      </w:r>
      <w:r w:rsidR="00B65591" w:rsidRPr="00AD700D">
        <w:rPr>
          <w:rFonts w:ascii="Arial Narrow" w:hAnsi="Arial Narrow"/>
        </w:rPr>
        <w:t xml:space="preserve">au </w:t>
      </w:r>
      <w:r w:rsidR="00CC1E99" w:rsidRPr="00AD700D">
        <w:rPr>
          <w:rFonts w:ascii="Arial Narrow" w:hAnsi="Arial Narrow"/>
        </w:rPr>
        <w:t xml:space="preserve">Maître d’Ouvrage </w:t>
      </w:r>
      <w:r w:rsidRPr="00AD700D">
        <w:rPr>
          <w:rFonts w:ascii="Arial Narrow" w:hAnsi="Arial Narrow"/>
        </w:rPr>
        <w:t xml:space="preserve">au moins une semaine avant la réunion préparatoire. Il </w:t>
      </w:r>
      <w:r w:rsidR="00EE0345" w:rsidRPr="00AD700D">
        <w:rPr>
          <w:rFonts w:ascii="Arial Narrow" w:hAnsi="Arial Narrow"/>
        </w:rPr>
        <w:t>est possible</w:t>
      </w:r>
      <w:r w:rsidRPr="00AD700D">
        <w:rPr>
          <w:rFonts w:ascii="Arial Narrow" w:hAnsi="Arial Narrow"/>
        </w:rPr>
        <w:t xml:space="preserve"> que le Maître d’Ouvrage ne puisse répondre au cours de la réunion aux questions reçues trop tard. Dans ce </w:t>
      </w:r>
      <w:r w:rsidRPr="00AD700D">
        <w:rPr>
          <w:rFonts w:ascii="Arial Narrow" w:hAnsi="Arial Narrow"/>
        </w:rPr>
        <w:lastRenderedPageBreak/>
        <w:t>cas, les questions et réponses seront transmis</w:t>
      </w:r>
      <w:r w:rsidR="00764A83" w:rsidRPr="00AD700D">
        <w:rPr>
          <w:rFonts w:ascii="Arial Narrow" w:hAnsi="Arial Narrow"/>
        </w:rPr>
        <w:t>es selon les modalités de l’a</w:t>
      </w:r>
      <w:r w:rsidRPr="00AD700D">
        <w:rPr>
          <w:rFonts w:ascii="Arial Narrow" w:hAnsi="Arial Narrow"/>
        </w:rPr>
        <w:t>rticle 19.4 ci-dessous.</w:t>
      </w:r>
    </w:p>
    <w:p w14:paraId="464A0A8E" w14:textId="0327228D"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19.4. Le procès-verbal de la réunion</w:t>
      </w:r>
      <w:r w:rsidR="006663DC" w:rsidRPr="00AD700D">
        <w:rPr>
          <w:rFonts w:ascii="Arial Narrow" w:hAnsi="Arial Narrow"/>
        </w:rPr>
        <w:t xml:space="preserve"> auquel est joint la feuille de présence</w:t>
      </w:r>
      <w:r w:rsidRPr="00AD700D">
        <w:rPr>
          <w:rFonts w:ascii="Arial Narrow" w:hAnsi="Arial Narrow"/>
        </w:rPr>
        <w:t xml:space="preserve">, incluant le texte des questions posées et des réponses données, y compris les réponses préparées après la réunion, sera transmis sans délai à tous ceux qui ont acheté le Dossier </w:t>
      </w:r>
      <w:r w:rsidR="00452E83">
        <w:rPr>
          <w:rFonts w:ascii="Arial Narrow" w:hAnsi="Arial Narrow"/>
        </w:rPr>
        <w:t>de consultation</w:t>
      </w:r>
      <w:r w:rsidRPr="00AD700D">
        <w:rPr>
          <w:rFonts w:ascii="Arial Narrow" w:hAnsi="Arial Narrow"/>
        </w:rPr>
        <w:t xml:space="preserve">. Toute modification des documents </w:t>
      </w:r>
      <w:r w:rsidR="00452E83">
        <w:rPr>
          <w:rFonts w:ascii="Arial Narrow" w:hAnsi="Arial Narrow"/>
        </w:rPr>
        <w:t>de consultation</w:t>
      </w:r>
      <w:r w:rsidRPr="00AD700D">
        <w:rPr>
          <w:rFonts w:ascii="Arial Narrow" w:hAnsi="Arial Narrow"/>
        </w:rPr>
        <w:t xml:space="preserve"> énumérés à l’Article 8 du </w:t>
      </w:r>
      <w:r w:rsidR="00452E83">
        <w:rPr>
          <w:rFonts w:ascii="Arial Narrow" w:hAnsi="Arial Narrow"/>
        </w:rPr>
        <w:t>RG</w:t>
      </w:r>
      <w:r w:rsidR="00767E3D">
        <w:rPr>
          <w:rFonts w:ascii="Arial Narrow" w:hAnsi="Arial Narrow"/>
        </w:rPr>
        <w:t>AO</w:t>
      </w:r>
      <w:r w:rsidRPr="00AD700D">
        <w:rPr>
          <w:rFonts w:ascii="Arial Narrow" w:hAnsi="Arial Narrow"/>
        </w:rPr>
        <w:t xml:space="preserve"> qui pourrait s’avérer nécessaire à l’issue de la réunion préparatoire sera faite par </w:t>
      </w:r>
      <w:r w:rsidR="00EE0345" w:rsidRPr="00AD700D">
        <w:rPr>
          <w:rFonts w:ascii="Arial Narrow" w:hAnsi="Arial Narrow"/>
        </w:rPr>
        <w:t xml:space="preserve">le </w:t>
      </w:r>
      <w:r w:rsidR="00CC1E99" w:rsidRPr="00AD700D">
        <w:rPr>
          <w:rFonts w:ascii="Arial Narrow" w:hAnsi="Arial Narrow"/>
        </w:rPr>
        <w:t xml:space="preserve">Maître d’Ouvrage </w:t>
      </w:r>
      <w:r w:rsidRPr="00AD700D">
        <w:rPr>
          <w:rFonts w:ascii="Arial Narrow" w:hAnsi="Arial Narrow"/>
        </w:rPr>
        <w:t xml:space="preserve">en publiant un additif conformément aux dispositions de </w:t>
      </w:r>
      <w:r w:rsidR="00764A83" w:rsidRPr="00AD700D">
        <w:rPr>
          <w:rFonts w:ascii="Arial Narrow" w:hAnsi="Arial Narrow"/>
        </w:rPr>
        <w:t>l’a</w:t>
      </w:r>
      <w:r w:rsidRPr="00AD700D">
        <w:rPr>
          <w:rFonts w:ascii="Arial Narrow" w:hAnsi="Arial Narrow"/>
        </w:rPr>
        <w:t xml:space="preserve">rticle 10 du </w:t>
      </w:r>
      <w:r w:rsidR="00452E83">
        <w:rPr>
          <w:rFonts w:ascii="Arial Narrow" w:hAnsi="Arial Narrow"/>
        </w:rPr>
        <w:t>RG</w:t>
      </w:r>
      <w:r w:rsidR="00767E3D">
        <w:rPr>
          <w:rFonts w:ascii="Arial Narrow" w:hAnsi="Arial Narrow"/>
        </w:rPr>
        <w:t>AO</w:t>
      </w:r>
      <w:r w:rsidRPr="00AD700D">
        <w:rPr>
          <w:rFonts w:ascii="Arial Narrow" w:hAnsi="Arial Narrow"/>
        </w:rPr>
        <w:t>, le procès-verbal de la réunion préparatoire ne pouvant en tenir lieu.</w:t>
      </w:r>
    </w:p>
    <w:p w14:paraId="2183CE38"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19.5. Le</w:t>
      </w:r>
      <w:r w:rsidR="00D97B13" w:rsidRPr="00AD700D">
        <w:rPr>
          <w:rFonts w:ascii="Arial Narrow" w:hAnsi="Arial Narrow"/>
        </w:rPr>
        <w:t xml:space="preserve"> </w:t>
      </w:r>
      <w:r w:rsidRPr="00AD700D">
        <w:rPr>
          <w:rFonts w:ascii="Arial Narrow" w:hAnsi="Arial Narrow"/>
        </w:rPr>
        <w:t>fait</w:t>
      </w:r>
      <w:r w:rsidR="00D97B13" w:rsidRPr="00AD700D">
        <w:rPr>
          <w:rFonts w:ascii="Arial Narrow" w:hAnsi="Arial Narrow"/>
        </w:rPr>
        <w:t xml:space="preserve"> </w:t>
      </w:r>
      <w:r w:rsidRPr="00AD700D">
        <w:rPr>
          <w:rFonts w:ascii="Arial Narrow" w:hAnsi="Arial Narrow"/>
        </w:rPr>
        <w:t>qu’un</w:t>
      </w:r>
      <w:r w:rsidR="00D97B13" w:rsidRPr="00AD700D">
        <w:rPr>
          <w:rFonts w:ascii="Arial Narrow" w:hAnsi="Arial Narrow"/>
        </w:rPr>
        <w:t xml:space="preserve"> </w:t>
      </w:r>
      <w:r w:rsidRPr="00AD700D">
        <w:rPr>
          <w:rFonts w:ascii="Arial Narrow" w:hAnsi="Arial Narrow"/>
        </w:rPr>
        <w:t>soumissionnaire</w:t>
      </w:r>
      <w:r w:rsidR="00D97B13" w:rsidRPr="00AD700D">
        <w:rPr>
          <w:rFonts w:ascii="Arial Narrow" w:hAnsi="Arial Narrow"/>
        </w:rPr>
        <w:t xml:space="preserve"> </w:t>
      </w:r>
      <w:r w:rsidRPr="00AD700D">
        <w:rPr>
          <w:rFonts w:ascii="Arial Narrow" w:hAnsi="Arial Narrow"/>
        </w:rPr>
        <w:t>n’assiste</w:t>
      </w:r>
      <w:r w:rsidR="00D97B13" w:rsidRPr="00AD700D">
        <w:rPr>
          <w:rFonts w:ascii="Arial Narrow" w:hAnsi="Arial Narrow"/>
        </w:rPr>
        <w:t xml:space="preserve"> </w:t>
      </w:r>
      <w:r w:rsidRPr="00AD700D">
        <w:rPr>
          <w:rFonts w:ascii="Arial Narrow" w:hAnsi="Arial Narrow"/>
        </w:rPr>
        <w:t>pas</w:t>
      </w:r>
      <w:r w:rsidR="00D97B13" w:rsidRPr="00AD700D">
        <w:rPr>
          <w:rFonts w:ascii="Arial Narrow" w:hAnsi="Arial Narrow"/>
        </w:rPr>
        <w:t xml:space="preserve"> </w:t>
      </w:r>
      <w:r w:rsidRPr="00AD700D">
        <w:rPr>
          <w:rFonts w:ascii="Arial Narrow" w:hAnsi="Arial Narrow"/>
        </w:rPr>
        <w:t>à la</w:t>
      </w:r>
      <w:r w:rsidR="00D97B13" w:rsidRPr="00AD700D">
        <w:rPr>
          <w:rFonts w:ascii="Arial Narrow" w:hAnsi="Arial Narrow"/>
        </w:rPr>
        <w:t xml:space="preserve"> </w:t>
      </w:r>
      <w:r w:rsidRPr="00AD700D">
        <w:rPr>
          <w:rFonts w:ascii="Arial Narrow" w:hAnsi="Arial Narrow"/>
        </w:rPr>
        <w:t>réunion</w:t>
      </w:r>
      <w:r w:rsidR="00D97B13" w:rsidRPr="00AD700D">
        <w:rPr>
          <w:rFonts w:ascii="Arial Narrow" w:hAnsi="Arial Narrow"/>
        </w:rPr>
        <w:t xml:space="preserve"> </w:t>
      </w:r>
      <w:r w:rsidRPr="00AD700D">
        <w:rPr>
          <w:rFonts w:ascii="Arial Narrow" w:hAnsi="Arial Narrow"/>
        </w:rPr>
        <w:t>préparatoire</w:t>
      </w:r>
      <w:r w:rsidR="00D97B13" w:rsidRPr="00AD700D">
        <w:rPr>
          <w:rFonts w:ascii="Arial Narrow" w:hAnsi="Arial Narrow"/>
        </w:rPr>
        <w:t xml:space="preserve"> </w:t>
      </w:r>
      <w:r w:rsidRPr="00AD700D">
        <w:rPr>
          <w:rFonts w:ascii="Arial Narrow" w:hAnsi="Arial Narrow"/>
        </w:rPr>
        <w:t>à</w:t>
      </w:r>
      <w:r w:rsidR="00D97B13" w:rsidRPr="00AD700D">
        <w:rPr>
          <w:rFonts w:ascii="Arial Narrow" w:hAnsi="Arial Narrow"/>
        </w:rPr>
        <w:t xml:space="preserve"> </w:t>
      </w:r>
      <w:r w:rsidRPr="00AD700D">
        <w:rPr>
          <w:rFonts w:ascii="Arial Narrow" w:hAnsi="Arial Narrow"/>
        </w:rPr>
        <w:t>l’établissement</w:t>
      </w:r>
      <w:r w:rsidR="00D97B13" w:rsidRPr="00AD700D">
        <w:rPr>
          <w:rFonts w:ascii="Arial Narrow" w:hAnsi="Arial Narrow"/>
        </w:rPr>
        <w:t xml:space="preserve"> </w:t>
      </w:r>
      <w:r w:rsidRPr="00AD700D">
        <w:rPr>
          <w:rFonts w:ascii="Arial Narrow" w:hAnsi="Arial Narrow"/>
        </w:rPr>
        <w:t>des offres</w:t>
      </w:r>
      <w:r w:rsidR="00D97B13" w:rsidRPr="00AD700D">
        <w:rPr>
          <w:rFonts w:ascii="Arial Narrow" w:hAnsi="Arial Narrow"/>
        </w:rPr>
        <w:t xml:space="preserve"> </w:t>
      </w:r>
      <w:r w:rsidRPr="00AD700D">
        <w:rPr>
          <w:rFonts w:ascii="Arial Narrow" w:hAnsi="Arial Narrow"/>
        </w:rPr>
        <w:t>ne</w:t>
      </w:r>
      <w:r w:rsidR="00D97B13" w:rsidRPr="00AD700D">
        <w:rPr>
          <w:rFonts w:ascii="Arial Narrow" w:hAnsi="Arial Narrow"/>
        </w:rPr>
        <w:t xml:space="preserve"> </w:t>
      </w:r>
      <w:r w:rsidRPr="00AD700D">
        <w:rPr>
          <w:rFonts w:ascii="Arial Narrow" w:hAnsi="Arial Narrow"/>
        </w:rPr>
        <w:t>sera</w:t>
      </w:r>
      <w:r w:rsidR="00D97B13" w:rsidRPr="00AD700D">
        <w:rPr>
          <w:rFonts w:ascii="Arial Narrow" w:hAnsi="Arial Narrow"/>
        </w:rPr>
        <w:t xml:space="preserve"> </w:t>
      </w:r>
      <w:r w:rsidRPr="00AD700D">
        <w:rPr>
          <w:rFonts w:ascii="Arial Narrow" w:hAnsi="Arial Narrow"/>
        </w:rPr>
        <w:t>pas</w:t>
      </w:r>
      <w:r w:rsidR="00D97B13" w:rsidRPr="00AD700D">
        <w:rPr>
          <w:rFonts w:ascii="Arial Narrow" w:hAnsi="Arial Narrow"/>
        </w:rPr>
        <w:t xml:space="preserve"> </w:t>
      </w:r>
      <w:r w:rsidRPr="00AD700D">
        <w:rPr>
          <w:rFonts w:ascii="Arial Narrow" w:hAnsi="Arial Narrow"/>
        </w:rPr>
        <w:t>un</w:t>
      </w:r>
      <w:r w:rsidR="00D97B13" w:rsidRPr="00AD700D">
        <w:rPr>
          <w:rFonts w:ascii="Arial Narrow" w:hAnsi="Arial Narrow"/>
        </w:rPr>
        <w:t xml:space="preserve"> </w:t>
      </w:r>
      <w:r w:rsidRPr="00AD700D">
        <w:rPr>
          <w:rFonts w:ascii="Arial Narrow" w:hAnsi="Arial Narrow"/>
        </w:rPr>
        <w:t>motif</w:t>
      </w:r>
      <w:r w:rsidR="00D97B13" w:rsidRPr="00AD700D">
        <w:rPr>
          <w:rFonts w:ascii="Arial Narrow" w:hAnsi="Arial Narrow"/>
        </w:rPr>
        <w:t xml:space="preserve"> </w:t>
      </w:r>
      <w:r w:rsidRPr="00AD700D">
        <w:rPr>
          <w:rFonts w:ascii="Arial Narrow" w:hAnsi="Arial Narrow"/>
        </w:rPr>
        <w:t>de</w:t>
      </w:r>
      <w:r w:rsidR="00D97B13" w:rsidRPr="00AD700D">
        <w:rPr>
          <w:rFonts w:ascii="Arial Narrow" w:hAnsi="Arial Narrow"/>
        </w:rPr>
        <w:t xml:space="preserve"> </w:t>
      </w:r>
      <w:r w:rsidRPr="00AD700D">
        <w:rPr>
          <w:rFonts w:ascii="Arial Narrow" w:hAnsi="Arial Narrow"/>
        </w:rPr>
        <w:t>disqualification.</w:t>
      </w:r>
    </w:p>
    <w:p w14:paraId="647F06B6" w14:textId="0856C97A" w:rsidR="00273DD0" w:rsidRPr="00AD700D" w:rsidRDefault="00353DCC" w:rsidP="007E3E93">
      <w:pPr>
        <w:pStyle w:val="RGAOarticles"/>
        <w:spacing w:line="276" w:lineRule="auto"/>
        <w:rPr>
          <w:rFonts w:ascii="Arial Narrow" w:hAnsi="Arial Narrow"/>
        </w:rPr>
      </w:pPr>
      <w:bookmarkStart w:id="104" w:name="_Toc530307926"/>
      <w:bookmarkStart w:id="105" w:name="_Toc97557047"/>
      <w:bookmarkStart w:id="106" w:name="_Toc163062714"/>
      <w:bookmarkEnd w:id="103"/>
      <w:r w:rsidRPr="00AD700D">
        <w:rPr>
          <w:rFonts w:ascii="Arial Narrow" w:hAnsi="Arial Narrow"/>
        </w:rPr>
        <w:t>Forme</w:t>
      </w:r>
      <w:r w:rsidR="00010A51" w:rsidRPr="00AD700D">
        <w:rPr>
          <w:rFonts w:ascii="Arial Narrow" w:hAnsi="Arial Narrow"/>
        </w:rPr>
        <w:t xml:space="preserve">, </w:t>
      </w:r>
      <w:r w:rsidR="00030F36" w:rsidRPr="00AD700D">
        <w:rPr>
          <w:rFonts w:ascii="Arial Narrow" w:hAnsi="Arial Narrow"/>
        </w:rPr>
        <w:t xml:space="preserve">Format </w:t>
      </w:r>
      <w:r w:rsidRPr="00AD700D">
        <w:rPr>
          <w:rFonts w:ascii="Arial Narrow" w:hAnsi="Arial Narrow"/>
        </w:rPr>
        <w:t>et</w:t>
      </w:r>
      <w:r w:rsidR="008803F5" w:rsidRPr="00AD700D">
        <w:rPr>
          <w:rFonts w:ascii="Arial Narrow" w:hAnsi="Arial Narrow"/>
        </w:rPr>
        <w:t xml:space="preserve"> </w:t>
      </w:r>
      <w:r w:rsidRPr="00AD700D">
        <w:rPr>
          <w:rFonts w:ascii="Arial Narrow" w:hAnsi="Arial Narrow"/>
        </w:rPr>
        <w:t>signature</w:t>
      </w:r>
      <w:r w:rsidR="008803F5" w:rsidRPr="00AD700D">
        <w:rPr>
          <w:rFonts w:ascii="Arial Narrow" w:hAnsi="Arial Narrow"/>
        </w:rPr>
        <w:t xml:space="preserve"> </w:t>
      </w:r>
      <w:r w:rsidRPr="00AD700D">
        <w:rPr>
          <w:rFonts w:ascii="Arial Narrow" w:hAnsi="Arial Narrow"/>
        </w:rPr>
        <w:t>de</w:t>
      </w:r>
      <w:r w:rsidR="008803F5" w:rsidRPr="00AD700D">
        <w:rPr>
          <w:rFonts w:ascii="Arial Narrow" w:hAnsi="Arial Narrow"/>
        </w:rPr>
        <w:t xml:space="preserve"> </w:t>
      </w:r>
      <w:r w:rsidRPr="00AD700D">
        <w:rPr>
          <w:rFonts w:ascii="Arial Narrow" w:hAnsi="Arial Narrow"/>
        </w:rPr>
        <w:t>l’offre</w:t>
      </w:r>
      <w:bookmarkEnd w:id="104"/>
      <w:bookmarkEnd w:id="105"/>
      <w:bookmarkEnd w:id="106"/>
    </w:p>
    <w:p w14:paraId="7BC57AEA" w14:textId="62096FDF" w:rsidR="00010A51" w:rsidRPr="00AD700D" w:rsidRDefault="00010A51" w:rsidP="007E3E93">
      <w:pPr>
        <w:widowControl w:val="0"/>
        <w:autoSpaceDE w:val="0"/>
        <w:spacing w:after="60" w:line="276" w:lineRule="auto"/>
        <w:jc w:val="both"/>
        <w:rPr>
          <w:rFonts w:ascii="Arial Narrow" w:hAnsi="Arial Narrow"/>
        </w:rPr>
      </w:pPr>
      <w:r w:rsidRPr="00AD700D">
        <w:rPr>
          <w:rFonts w:ascii="Arial Narrow" w:hAnsi="Arial Narrow"/>
          <w:bCs/>
        </w:rPr>
        <w:t>Pour la soumission hors ligne,</w:t>
      </w:r>
    </w:p>
    <w:p w14:paraId="783151ED" w14:textId="04969ABA"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20.1. </w:t>
      </w:r>
      <w:r w:rsidR="00B611B7" w:rsidRPr="00AD700D">
        <w:rPr>
          <w:rFonts w:ascii="Arial Narrow" w:hAnsi="Arial Narrow"/>
        </w:rPr>
        <w:t xml:space="preserve">Le Soumissionnaire préparera un original de chaque volume </w:t>
      </w:r>
      <w:r w:rsidR="00B611B7" w:rsidRPr="00AD700D">
        <w:rPr>
          <w:rFonts w:ascii="Arial Narrow" w:hAnsi="Arial Narrow"/>
          <w:spacing w:val="1"/>
        </w:rPr>
        <w:t>constitutif</w:t>
      </w:r>
      <w:r w:rsidR="00B611B7" w:rsidRPr="00AD700D">
        <w:rPr>
          <w:rFonts w:ascii="Arial Narrow" w:hAnsi="Arial Narrow"/>
        </w:rPr>
        <w:t xml:space="preserve"> </w:t>
      </w:r>
      <w:r w:rsidR="00B611B7" w:rsidRPr="00AD700D">
        <w:rPr>
          <w:rFonts w:ascii="Arial Narrow" w:hAnsi="Arial Narrow"/>
          <w:spacing w:val="1"/>
        </w:rPr>
        <w:t>d</w:t>
      </w:r>
      <w:r w:rsidR="00B611B7" w:rsidRPr="00AD700D">
        <w:rPr>
          <w:rFonts w:ascii="Arial Narrow" w:hAnsi="Arial Narrow"/>
        </w:rPr>
        <w:t xml:space="preserve">e </w:t>
      </w:r>
      <w:r w:rsidR="00B611B7" w:rsidRPr="00AD700D">
        <w:rPr>
          <w:rFonts w:ascii="Arial Narrow" w:hAnsi="Arial Narrow"/>
          <w:spacing w:val="1"/>
        </w:rPr>
        <w:t>l’offr</w:t>
      </w:r>
      <w:r w:rsidR="00B611B7" w:rsidRPr="00AD700D">
        <w:rPr>
          <w:rFonts w:ascii="Arial Narrow" w:hAnsi="Arial Narrow"/>
        </w:rPr>
        <w:t xml:space="preserve">e </w:t>
      </w:r>
      <w:r w:rsidR="00B611B7" w:rsidRPr="00AD700D">
        <w:rPr>
          <w:rFonts w:ascii="Arial Narrow" w:hAnsi="Arial Narrow"/>
          <w:spacing w:val="1"/>
        </w:rPr>
        <w:t>décrit</w:t>
      </w:r>
      <w:r w:rsidR="00B611B7" w:rsidRPr="00AD700D">
        <w:rPr>
          <w:rFonts w:ascii="Arial Narrow" w:hAnsi="Arial Narrow"/>
        </w:rPr>
        <w:t xml:space="preserve"> </w:t>
      </w:r>
      <w:r w:rsidR="00B611B7" w:rsidRPr="00AD700D">
        <w:rPr>
          <w:rFonts w:ascii="Arial Narrow" w:hAnsi="Arial Narrow"/>
          <w:spacing w:val="1"/>
        </w:rPr>
        <w:t xml:space="preserve">à </w:t>
      </w:r>
      <w:r w:rsidR="00B611B7" w:rsidRPr="00AD700D">
        <w:rPr>
          <w:rFonts w:ascii="Arial Narrow" w:hAnsi="Arial Narrow"/>
        </w:rPr>
        <w:t xml:space="preserve">l’Article 13 du </w:t>
      </w:r>
      <w:r w:rsidR="00452E83">
        <w:rPr>
          <w:rFonts w:ascii="Arial Narrow" w:hAnsi="Arial Narrow"/>
        </w:rPr>
        <w:t>RG</w:t>
      </w:r>
      <w:r w:rsidR="00767E3D">
        <w:rPr>
          <w:rFonts w:ascii="Arial Narrow" w:hAnsi="Arial Narrow"/>
        </w:rPr>
        <w:t>AO</w:t>
      </w:r>
      <w:r w:rsidR="00B611B7" w:rsidRPr="00AD700D">
        <w:rPr>
          <w:rFonts w:ascii="Arial Narrow" w:hAnsi="Arial Narrow"/>
        </w:rPr>
        <w:t xml:space="preserve">, portant clairement l’indication “ORIGINAL”. De plus, le Soumissionnaire soumettra pour chaque volume le nombre d’exemplaires requis dans les </w:t>
      </w:r>
      <w:r w:rsidR="00452E83">
        <w:rPr>
          <w:rFonts w:ascii="Arial Narrow" w:hAnsi="Arial Narrow"/>
        </w:rPr>
        <w:t>RP</w:t>
      </w:r>
      <w:r w:rsidR="00767E3D">
        <w:rPr>
          <w:rFonts w:ascii="Arial Narrow" w:hAnsi="Arial Narrow"/>
        </w:rPr>
        <w:t>AO</w:t>
      </w:r>
      <w:r w:rsidR="00B611B7" w:rsidRPr="00AD700D">
        <w:rPr>
          <w:rFonts w:ascii="Arial Narrow" w:hAnsi="Arial Narrow"/>
        </w:rPr>
        <w:t>, portant l’indication “COPIE”. En cas de divergence entre l’original et les copies, l’original fera foi</w:t>
      </w:r>
      <w:r w:rsidR="00037478" w:rsidRPr="00AD700D">
        <w:rPr>
          <w:rFonts w:ascii="Arial Narrow" w:hAnsi="Arial Narrow"/>
        </w:rPr>
        <w:t>.</w:t>
      </w:r>
      <w:r w:rsidR="00767E3D">
        <w:rPr>
          <w:rFonts w:ascii="Arial Narrow" w:hAnsi="Arial Narrow"/>
        </w:rPr>
        <w:t xml:space="preserve"> </w:t>
      </w:r>
    </w:p>
    <w:p w14:paraId="1720DAD3" w14:textId="2DA8F961" w:rsidR="00273DD0" w:rsidRPr="00AD700D" w:rsidRDefault="00353DCC" w:rsidP="007E3E93">
      <w:pPr>
        <w:widowControl w:val="0"/>
        <w:tabs>
          <w:tab w:val="left" w:pos="1940"/>
          <w:tab w:val="left" w:pos="2440"/>
          <w:tab w:val="left" w:pos="3420"/>
          <w:tab w:val="left" w:pos="4020"/>
          <w:tab w:val="left" w:pos="4820"/>
        </w:tabs>
        <w:autoSpaceDE w:val="0"/>
        <w:spacing w:after="60" w:line="276" w:lineRule="auto"/>
        <w:jc w:val="both"/>
        <w:rPr>
          <w:rFonts w:ascii="Arial Narrow" w:hAnsi="Arial Narrow"/>
        </w:rPr>
      </w:pPr>
      <w:r w:rsidRPr="00AD700D">
        <w:rPr>
          <w:rFonts w:ascii="Arial Narrow" w:hAnsi="Arial Narrow"/>
        </w:rPr>
        <w:t xml:space="preserve">20.2. </w:t>
      </w:r>
      <w:r w:rsidRPr="00AD700D">
        <w:rPr>
          <w:rFonts w:ascii="Arial Narrow" w:hAnsi="Arial Narrow"/>
          <w:spacing w:val="5"/>
        </w:rPr>
        <w:t>L’origina</w:t>
      </w:r>
      <w:r w:rsidRPr="00AD700D">
        <w:rPr>
          <w:rFonts w:ascii="Arial Narrow" w:hAnsi="Arial Narrow"/>
        </w:rPr>
        <w:t xml:space="preserve">l </w:t>
      </w:r>
      <w:r w:rsidRPr="00AD700D">
        <w:rPr>
          <w:rFonts w:ascii="Arial Narrow" w:hAnsi="Arial Narrow"/>
          <w:spacing w:val="5"/>
        </w:rPr>
        <w:t>e</w:t>
      </w:r>
      <w:r w:rsidRPr="00AD700D">
        <w:rPr>
          <w:rFonts w:ascii="Arial Narrow" w:hAnsi="Arial Narrow"/>
        </w:rPr>
        <w:t xml:space="preserve">t </w:t>
      </w:r>
      <w:r w:rsidRPr="00AD700D">
        <w:rPr>
          <w:rFonts w:ascii="Arial Narrow" w:hAnsi="Arial Narrow"/>
          <w:spacing w:val="5"/>
        </w:rPr>
        <w:t>toute</w:t>
      </w:r>
      <w:r w:rsidRPr="00AD700D">
        <w:rPr>
          <w:rFonts w:ascii="Arial Narrow" w:hAnsi="Arial Narrow"/>
        </w:rPr>
        <w:t xml:space="preserve">s </w:t>
      </w:r>
      <w:r w:rsidRPr="00AD700D">
        <w:rPr>
          <w:rFonts w:ascii="Arial Narrow" w:hAnsi="Arial Narrow"/>
          <w:spacing w:val="5"/>
        </w:rPr>
        <w:t>le</w:t>
      </w:r>
      <w:r w:rsidRPr="00AD700D">
        <w:rPr>
          <w:rFonts w:ascii="Arial Narrow" w:hAnsi="Arial Narrow"/>
        </w:rPr>
        <w:t xml:space="preserve">s </w:t>
      </w:r>
      <w:r w:rsidRPr="00AD700D">
        <w:rPr>
          <w:rFonts w:ascii="Arial Narrow" w:hAnsi="Arial Narrow"/>
          <w:spacing w:val="5"/>
        </w:rPr>
        <w:t>copie</w:t>
      </w:r>
      <w:r w:rsidRPr="00AD700D">
        <w:rPr>
          <w:rFonts w:ascii="Arial Narrow" w:hAnsi="Arial Narrow"/>
        </w:rPr>
        <w:t xml:space="preserve">s </w:t>
      </w:r>
      <w:r w:rsidRPr="00AD700D">
        <w:rPr>
          <w:rFonts w:ascii="Arial Narrow" w:hAnsi="Arial Narrow"/>
          <w:spacing w:val="5"/>
        </w:rPr>
        <w:t>d</w:t>
      </w:r>
      <w:r w:rsidRPr="00AD700D">
        <w:rPr>
          <w:rFonts w:ascii="Arial Narrow" w:hAnsi="Arial Narrow"/>
        </w:rPr>
        <w:t xml:space="preserve">e </w:t>
      </w:r>
      <w:r w:rsidRPr="00AD700D">
        <w:rPr>
          <w:rFonts w:ascii="Arial Narrow" w:hAnsi="Arial Narrow"/>
          <w:spacing w:val="5"/>
        </w:rPr>
        <w:t xml:space="preserve">l’offre </w:t>
      </w:r>
      <w:r w:rsidRPr="00AD700D">
        <w:rPr>
          <w:rFonts w:ascii="Arial Narrow" w:hAnsi="Arial Narrow"/>
        </w:rPr>
        <w:t>devront</w:t>
      </w:r>
      <w:r w:rsidR="008803F5" w:rsidRPr="00AD700D">
        <w:rPr>
          <w:rFonts w:ascii="Arial Narrow" w:hAnsi="Arial Narrow"/>
        </w:rPr>
        <w:t xml:space="preserve"> </w:t>
      </w:r>
      <w:r w:rsidRPr="00AD700D">
        <w:rPr>
          <w:rFonts w:ascii="Arial Narrow" w:hAnsi="Arial Narrow"/>
        </w:rPr>
        <w:t>être</w:t>
      </w:r>
      <w:r w:rsidR="008803F5" w:rsidRPr="00AD700D">
        <w:rPr>
          <w:rFonts w:ascii="Arial Narrow" w:hAnsi="Arial Narrow"/>
        </w:rPr>
        <w:t xml:space="preserve"> </w:t>
      </w:r>
      <w:r w:rsidRPr="00AD700D">
        <w:rPr>
          <w:rFonts w:ascii="Arial Narrow" w:hAnsi="Arial Narrow"/>
        </w:rPr>
        <w:t>écrits</w:t>
      </w:r>
      <w:r w:rsidR="008803F5" w:rsidRPr="00AD700D">
        <w:rPr>
          <w:rFonts w:ascii="Arial Narrow" w:hAnsi="Arial Narrow"/>
        </w:rPr>
        <w:t xml:space="preserve"> </w:t>
      </w:r>
      <w:r w:rsidRPr="00AD700D">
        <w:rPr>
          <w:rFonts w:ascii="Arial Narrow" w:hAnsi="Arial Narrow"/>
        </w:rPr>
        <w:t>à</w:t>
      </w:r>
      <w:r w:rsidR="008803F5" w:rsidRPr="00AD700D">
        <w:rPr>
          <w:rFonts w:ascii="Arial Narrow" w:hAnsi="Arial Narrow"/>
        </w:rPr>
        <w:t xml:space="preserve"> </w:t>
      </w:r>
      <w:r w:rsidRPr="00AD700D">
        <w:rPr>
          <w:rFonts w:ascii="Arial Narrow" w:hAnsi="Arial Narrow"/>
        </w:rPr>
        <w:t xml:space="preserve">l’encre indélébile (dans le cas des copies, des photocopies </w:t>
      </w:r>
      <w:r w:rsidR="00FE7C6B" w:rsidRPr="00AD700D">
        <w:rPr>
          <w:rFonts w:ascii="Arial Narrow" w:hAnsi="Arial Narrow"/>
        </w:rPr>
        <w:t>y compris sous la forme sca</w:t>
      </w:r>
      <w:r w:rsidR="00E56324" w:rsidRPr="00AD700D">
        <w:rPr>
          <w:rFonts w:ascii="Arial Narrow" w:hAnsi="Arial Narrow"/>
        </w:rPr>
        <w:t>n</w:t>
      </w:r>
      <w:r w:rsidR="00FE7C6B" w:rsidRPr="00AD700D">
        <w:rPr>
          <w:rFonts w:ascii="Arial Narrow" w:hAnsi="Arial Narrow"/>
        </w:rPr>
        <w:t xml:space="preserve">née </w:t>
      </w:r>
      <w:r w:rsidRPr="00AD700D">
        <w:rPr>
          <w:rFonts w:ascii="Arial Narrow" w:hAnsi="Arial Narrow"/>
        </w:rPr>
        <w:t>sont également acceptables) et seront</w:t>
      </w:r>
      <w:r w:rsidR="008803F5" w:rsidRPr="00AD700D">
        <w:rPr>
          <w:rFonts w:ascii="Arial Narrow" w:hAnsi="Arial Narrow"/>
        </w:rPr>
        <w:t xml:space="preserve"> </w:t>
      </w:r>
      <w:r w:rsidRPr="00AD700D">
        <w:rPr>
          <w:rFonts w:ascii="Arial Narrow" w:hAnsi="Arial Narrow"/>
        </w:rPr>
        <w:t>signés</w:t>
      </w:r>
      <w:r w:rsidR="008803F5" w:rsidRPr="00AD700D">
        <w:rPr>
          <w:rFonts w:ascii="Arial Narrow" w:hAnsi="Arial Narrow"/>
        </w:rPr>
        <w:t xml:space="preserve"> </w:t>
      </w:r>
      <w:r w:rsidRPr="00AD700D">
        <w:rPr>
          <w:rFonts w:ascii="Arial Narrow" w:hAnsi="Arial Narrow"/>
        </w:rPr>
        <w:t>par</w:t>
      </w:r>
      <w:r w:rsidR="008803F5" w:rsidRPr="00AD700D">
        <w:rPr>
          <w:rFonts w:ascii="Arial Narrow" w:hAnsi="Arial Narrow"/>
        </w:rPr>
        <w:t xml:space="preserve"> </w:t>
      </w:r>
      <w:r w:rsidRPr="00AD700D">
        <w:rPr>
          <w:rFonts w:ascii="Arial Narrow" w:hAnsi="Arial Narrow"/>
        </w:rPr>
        <w:t>la</w:t>
      </w:r>
      <w:r w:rsidR="008803F5" w:rsidRPr="00AD700D">
        <w:rPr>
          <w:rFonts w:ascii="Arial Narrow" w:hAnsi="Arial Narrow"/>
        </w:rPr>
        <w:t xml:space="preserve"> </w:t>
      </w:r>
      <w:r w:rsidRPr="00AD700D">
        <w:rPr>
          <w:rFonts w:ascii="Arial Narrow" w:hAnsi="Arial Narrow"/>
        </w:rPr>
        <w:t>ou</w:t>
      </w:r>
      <w:r w:rsidR="008803F5" w:rsidRPr="00AD700D">
        <w:rPr>
          <w:rFonts w:ascii="Arial Narrow" w:hAnsi="Arial Narrow"/>
        </w:rPr>
        <w:t xml:space="preserve"> </w:t>
      </w:r>
      <w:r w:rsidRPr="00AD700D">
        <w:rPr>
          <w:rFonts w:ascii="Arial Narrow" w:hAnsi="Arial Narrow"/>
        </w:rPr>
        <w:t>les</w:t>
      </w:r>
      <w:r w:rsidR="008803F5" w:rsidRPr="00AD700D">
        <w:rPr>
          <w:rFonts w:ascii="Arial Narrow" w:hAnsi="Arial Narrow"/>
        </w:rPr>
        <w:t xml:space="preserve"> </w:t>
      </w:r>
      <w:r w:rsidRPr="00AD700D">
        <w:rPr>
          <w:rFonts w:ascii="Arial Narrow" w:hAnsi="Arial Narrow"/>
        </w:rPr>
        <w:t>personnes</w:t>
      </w:r>
      <w:r w:rsidR="008803F5" w:rsidRPr="00AD700D">
        <w:rPr>
          <w:rFonts w:ascii="Arial Narrow" w:hAnsi="Arial Narrow"/>
        </w:rPr>
        <w:t xml:space="preserve"> </w:t>
      </w:r>
      <w:r w:rsidRPr="00AD700D">
        <w:rPr>
          <w:rFonts w:ascii="Arial Narrow" w:hAnsi="Arial Narrow"/>
        </w:rPr>
        <w:t xml:space="preserve">dûment </w:t>
      </w:r>
      <w:r w:rsidRPr="00AD700D">
        <w:rPr>
          <w:rFonts w:ascii="Arial Narrow" w:hAnsi="Arial Narrow"/>
          <w:spacing w:val="5"/>
        </w:rPr>
        <w:t>habilitée</w:t>
      </w:r>
      <w:r w:rsidRPr="00AD700D">
        <w:rPr>
          <w:rFonts w:ascii="Arial Narrow" w:hAnsi="Arial Narrow"/>
        </w:rPr>
        <w:t>s</w:t>
      </w:r>
      <w:r w:rsidR="008803F5" w:rsidRPr="00AD700D">
        <w:rPr>
          <w:rFonts w:ascii="Arial Narrow" w:hAnsi="Arial Narrow"/>
        </w:rPr>
        <w:t xml:space="preserve"> </w:t>
      </w:r>
      <w:r w:rsidRPr="00AD700D">
        <w:rPr>
          <w:rFonts w:ascii="Arial Narrow" w:hAnsi="Arial Narrow"/>
        </w:rPr>
        <w:t>à</w:t>
      </w:r>
      <w:r w:rsidR="008803F5" w:rsidRPr="00AD700D">
        <w:rPr>
          <w:rFonts w:ascii="Arial Narrow" w:hAnsi="Arial Narrow"/>
        </w:rPr>
        <w:t xml:space="preserve"> </w:t>
      </w:r>
      <w:r w:rsidRPr="00AD700D">
        <w:rPr>
          <w:rFonts w:ascii="Arial Narrow" w:hAnsi="Arial Narrow"/>
          <w:spacing w:val="5"/>
        </w:rPr>
        <w:t>signe</w:t>
      </w:r>
      <w:r w:rsidRPr="00AD700D">
        <w:rPr>
          <w:rFonts w:ascii="Arial Narrow" w:hAnsi="Arial Narrow"/>
        </w:rPr>
        <w:t>r</w:t>
      </w:r>
      <w:r w:rsidR="008803F5" w:rsidRPr="00AD700D">
        <w:rPr>
          <w:rFonts w:ascii="Arial Narrow" w:hAnsi="Arial Narrow"/>
        </w:rPr>
        <w:t xml:space="preserve"> </w:t>
      </w:r>
      <w:r w:rsidRPr="00AD700D">
        <w:rPr>
          <w:rFonts w:ascii="Arial Narrow" w:hAnsi="Arial Narrow"/>
          <w:spacing w:val="5"/>
        </w:rPr>
        <w:t>a</w:t>
      </w:r>
      <w:r w:rsidRPr="00AD700D">
        <w:rPr>
          <w:rFonts w:ascii="Arial Narrow" w:hAnsi="Arial Narrow"/>
        </w:rPr>
        <w:t>u</w:t>
      </w:r>
      <w:r w:rsidR="008803F5" w:rsidRPr="00AD700D">
        <w:rPr>
          <w:rFonts w:ascii="Arial Narrow" w:hAnsi="Arial Narrow"/>
        </w:rPr>
        <w:t xml:space="preserve"> </w:t>
      </w:r>
      <w:r w:rsidRPr="00AD700D">
        <w:rPr>
          <w:rFonts w:ascii="Arial Narrow" w:hAnsi="Arial Narrow"/>
          <w:spacing w:val="5"/>
        </w:rPr>
        <w:t>no</w:t>
      </w:r>
      <w:r w:rsidRPr="00AD700D">
        <w:rPr>
          <w:rFonts w:ascii="Arial Narrow" w:hAnsi="Arial Narrow"/>
        </w:rPr>
        <w:t>m</w:t>
      </w:r>
      <w:r w:rsidR="008803F5" w:rsidRPr="00AD700D">
        <w:rPr>
          <w:rFonts w:ascii="Arial Narrow" w:hAnsi="Arial Narrow"/>
        </w:rPr>
        <w:t xml:space="preserve"> </w:t>
      </w:r>
      <w:r w:rsidRPr="00AD700D">
        <w:rPr>
          <w:rFonts w:ascii="Arial Narrow" w:hAnsi="Arial Narrow"/>
          <w:spacing w:val="5"/>
        </w:rPr>
        <w:t xml:space="preserve">du </w:t>
      </w:r>
      <w:r w:rsidRPr="00AD700D">
        <w:rPr>
          <w:rFonts w:ascii="Arial Narrow" w:hAnsi="Arial Narrow"/>
        </w:rPr>
        <w:t>Soumissionnaire,</w:t>
      </w:r>
      <w:r w:rsidR="008803F5" w:rsidRPr="00AD700D">
        <w:rPr>
          <w:rFonts w:ascii="Arial Narrow" w:hAnsi="Arial Narrow"/>
        </w:rPr>
        <w:t xml:space="preserve"> </w:t>
      </w:r>
      <w:r w:rsidRPr="00AD700D">
        <w:rPr>
          <w:rFonts w:ascii="Arial Narrow" w:hAnsi="Arial Narrow"/>
        </w:rPr>
        <w:t>conformément</w:t>
      </w:r>
      <w:r w:rsidR="008803F5" w:rsidRPr="00AD700D">
        <w:rPr>
          <w:rFonts w:ascii="Arial Narrow" w:hAnsi="Arial Narrow"/>
        </w:rPr>
        <w:t xml:space="preserve"> </w:t>
      </w:r>
      <w:r w:rsidRPr="00AD700D">
        <w:rPr>
          <w:rFonts w:ascii="Arial Narrow" w:hAnsi="Arial Narrow"/>
        </w:rPr>
        <w:t>à</w:t>
      </w:r>
      <w:r w:rsidR="008803F5" w:rsidRPr="00AD700D">
        <w:rPr>
          <w:rFonts w:ascii="Arial Narrow" w:hAnsi="Arial Narrow"/>
        </w:rPr>
        <w:t xml:space="preserve"> </w:t>
      </w:r>
      <w:r w:rsidR="00764A83" w:rsidRPr="00AD700D">
        <w:rPr>
          <w:rFonts w:ascii="Arial Narrow" w:hAnsi="Arial Narrow"/>
        </w:rPr>
        <w:t>l’a</w:t>
      </w:r>
      <w:r w:rsidRPr="00AD700D">
        <w:rPr>
          <w:rFonts w:ascii="Arial Narrow" w:hAnsi="Arial Narrow"/>
        </w:rPr>
        <w:t>rticle</w:t>
      </w:r>
      <w:r w:rsidR="008803F5" w:rsidRPr="00AD700D">
        <w:rPr>
          <w:rFonts w:ascii="Arial Narrow" w:hAnsi="Arial Narrow"/>
        </w:rPr>
        <w:t xml:space="preserve"> </w:t>
      </w:r>
      <w:r w:rsidRPr="00AD700D">
        <w:rPr>
          <w:rFonts w:ascii="Arial Narrow" w:hAnsi="Arial Narrow"/>
        </w:rPr>
        <w:t>6.1(a)</w:t>
      </w:r>
      <w:r w:rsidR="008803F5" w:rsidRPr="00AD700D">
        <w:rPr>
          <w:rFonts w:ascii="Arial Narrow" w:hAnsi="Arial Narrow"/>
        </w:rPr>
        <w:t xml:space="preserve"> </w:t>
      </w:r>
      <w:r w:rsidRPr="00AD700D">
        <w:rPr>
          <w:rFonts w:ascii="Arial Narrow" w:hAnsi="Arial Narrow"/>
        </w:rPr>
        <w:t>ou</w:t>
      </w:r>
      <w:r w:rsidR="008803F5" w:rsidRPr="00AD700D">
        <w:rPr>
          <w:rFonts w:ascii="Arial Narrow" w:hAnsi="Arial Narrow"/>
        </w:rPr>
        <w:t xml:space="preserve"> </w:t>
      </w:r>
      <w:r w:rsidRPr="00AD700D">
        <w:rPr>
          <w:rFonts w:ascii="Arial Narrow" w:hAnsi="Arial Narrow"/>
        </w:rPr>
        <w:t>6.2(c)</w:t>
      </w:r>
      <w:r w:rsidR="008803F5" w:rsidRPr="00AD700D">
        <w:rPr>
          <w:rFonts w:ascii="Arial Narrow" w:hAnsi="Arial Narrow"/>
        </w:rPr>
        <w:t xml:space="preserve"> </w:t>
      </w:r>
      <w:r w:rsidRPr="00AD700D">
        <w:rPr>
          <w:rFonts w:ascii="Arial Narrow" w:hAnsi="Arial Narrow"/>
        </w:rPr>
        <w:t>du</w:t>
      </w:r>
      <w:r w:rsidR="008803F5" w:rsidRPr="00AD700D">
        <w:rPr>
          <w:rFonts w:ascii="Arial Narrow" w:hAnsi="Arial Narrow"/>
        </w:rPr>
        <w:t xml:space="preserve"> </w:t>
      </w:r>
      <w:r w:rsidR="00452E83">
        <w:rPr>
          <w:rFonts w:ascii="Arial Narrow" w:hAnsi="Arial Narrow"/>
        </w:rPr>
        <w:t>RG</w:t>
      </w:r>
      <w:r w:rsidR="00767E3D">
        <w:rPr>
          <w:rFonts w:ascii="Arial Narrow" w:hAnsi="Arial Narrow"/>
        </w:rPr>
        <w:t>AO</w:t>
      </w:r>
      <w:r w:rsidRPr="00AD700D">
        <w:rPr>
          <w:rFonts w:ascii="Arial Narrow" w:hAnsi="Arial Narrow"/>
        </w:rPr>
        <w:t>,</w:t>
      </w:r>
      <w:r w:rsidR="008803F5" w:rsidRPr="00AD700D">
        <w:rPr>
          <w:rFonts w:ascii="Arial Narrow" w:hAnsi="Arial Narrow"/>
        </w:rPr>
        <w:t xml:space="preserve"> </w:t>
      </w:r>
      <w:r w:rsidRPr="00AD700D">
        <w:rPr>
          <w:rFonts w:ascii="Arial Narrow" w:hAnsi="Arial Narrow"/>
        </w:rPr>
        <w:t>selon</w:t>
      </w:r>
      <w:r w:rsidR="008803F5" w:rsidRPr="00AD700D">
        <w:rPr>
          <w:rFonts w:ascii="Arial Narrow" w:hAnsi="Arial Narrow"/>
        </w:rPr>
        <w:t xml:space="preserve"> </w:t>
      </w:r>
      <w:r w:rsidRPr="00AD700D">
        <w:rPr>
          <w:rFonts w:ascii="Arial Narrow" w:hAnsi="Arial Narrow"/>
        </w:rPr>
        <w:t>le</w:t>
      </w:r>
      <w:r w:rsidR="008803F5" w:rsidRPr="00AD700D">
        <w:rPr>
          <w:rFonts w:ascii="Arial Narrow" w:hAnsi="Arial Narrow"/>
        </w:rPr>
        <w:t xml:space="preserve"> </w:t>
      </w:r>
      <w:r w:rsidRPr="00AD700D">
        <w:rPr>
          <w:rFonts w:ascii="Arial Narrow" w:hAnsi="Arial Narrow"/>
        </w:rPr>
        <w:t>cas. Toutes les</w:t>
      </w:r>
      <w:r w:rsidR="008803F5" w:rsidRPr="00AD700D">
        <w:rPr>
          <w:rFonts w:ascii="Arial Narrow" w:hAnsi="Arial Narrow"/>
        </w:rPr>
        <w:t xml:space="preserve"> </w:t>
      </w:r>
      <w:r w:rsidRPr="00AD700D">
        <w:rPr>
          <w:rFonts w:ascii="Arial Narrow" w:hAnsi="Arial Narrow"/>
        </w:rPr>
        <w:t>pages</w:t>
      </w:r>
      <w:r w:rsidR="008803F5" w:rsidRPr="00AD700D">
        <w:rPr>
          <w:rFonts w:ascii="Arial Narrow" w:hAnsi="Arial Narrow"/>
        </w:rPr>
        <w:t xml:space="preserve"> </w:t>
      </w:r>
      <w:r w:rsidRPr="00AD700D">
        <w:rPr>
          <w:rFonts w:ascii="Arial Narrow" w:hAnsi="Arial Narrow"/>
        </w:rPr>
        <w:t>de</w:t>
      </w:r>
      <w:r w:rsidR="008803F5" w:rsidRPr="00AD700D">
        <w:rPr>
          <w:rFonts w:ascii="Arial Narrow" w:hAnsi="Arial Narrow"/>
        </w:rPr>
        <w:t xml:space="preserve"> </w:t>
      </w:r>
      <w:r w:rsidRPr="00AD700D">
        <w:rPr>
          <w:rFonts w:ascii="Arial Narrow" w:hAnsi="Arial Narrow"/>
        </w:rPr>
        <w:t>l’offre</w:t>
      </w:r>
      <w:r w:rsidR="008803F5" w:rsidRPr="00AD700D">
        <w:rPr>
          <w:rFonts w:ascii="Arial Narrow" w:hAnsi="Arial Narrow"/>
        </w:rPr>
        <w:t xml:space="preserve"> </w:t>
      </w:r>
      <w:r w:rsidRPr="00AD700D">
        <w:rPr>
          <w:rFonts w:ascii="Arial Narrow" w:hAnsi="Arial Narrow"/>
        </w:rPr>
        <w:t>comprenant</w:t>
      </w:r>
      <w:r w:rsidR="008803F5" w:rsidRPr="00AD700D">
        <w:rPr>
          <w:rFonts w:ascii="Arial Narrow" w:hAnsi="Arial Narrow"/>
        </w:rPr>
        <w:t xml:space="preserve"> </w:t>
      </w:r>
      <w:r w:rsidRPr="00AD700D">
        <w:rPr>
          <w:rFonts w:ascii="Arial Narrow" w:hAnsi="Arial Narrow"/>
        </w:rPr>
        <w:t>des surcharges ou des changements seront paraphées par</w:t>
      </w:r>
      <w:r w:rsidR="008803F5" w:rsidRPr="00AD700D">
        <w:rPr>
          <w:rFonts w:ascii="Arial Narrow" w:hAnsi="Arial Narrow"/>
        </w:rPr>
        <w:t xml:space="preserve"> </w:t>
      </w:r>
      <w:r w:rsidRPr="00AD700D">
        <w:rPr>
          <w:rFonts w:ascii="Arial Narrow" w:hAnsi="Arial Narrow"/>
        </w:rPr>
        <w:t>le</w:t>
      </w:r>
      <w:r w:rsidR="008803F5" w:rsidRPr="00AD700D">
        <w:rPr>
          <w:rFonts w:ascii="Arial Narrow" w:hAnsi="Arial Narrow"/>
        </w:rPr>
        <w:t xml:space="preserve"> </w:t>
      </w:r>
      <w:r w:rsidRPr="00AD700D">
        <w:rPr>
          <w:rFonts w:ascii="Arial Narrow" w:hAnsi="Arial Narrow"/>
        </w:rPr>
        <w:t>ou</w:t>
      </w:r>
      <w:r w:rsidR="008803F5" w:rsidRPr="00AD700D">
        <w:rPr>
          <w:rFonts w:ascii="Arial Narrow" w:hAnsi="Arial Narrow"/>
        </w:rPr>
        <w:t xml:space="preserve"> </w:t>
      </w:r>
      <w:r w:rsidRPr="00AD700D">
        <w:rPr>
          <w:rFonts w:ascii="Arial Narrow" w:hAnsi="Arial Narrow"/>
        </w:rPr>
        <w:t>les</w:t>
      </w:r>
      <w:r w:rsidR="008803F5" w:rsidRPr="00AD700D">
        <w:rPr>
          <w:rFonts w:ascii="Arial Narrow" w:hAnsi="Arial Narrow"/>
        </w:rPr>
        <w:t xml:space="preserve"> </w:t>
      </w:r>
      <w:r w:rsidRPr="00AD700D">
        <w:rPr>
          <w:rFonts w:ascii="Arial Narrow" w:hAnsi="Arial Narrow"/>
        </w:rPr>
        <w:t>signataires</w:t>
      </w:r>
      <w:r w:rsidR="008803F5" w:rsidRPr="00AD700D">
        <w:rPr>
          <w:rFonts w:ascii="Arial Narrow" w:hAnsi="Arial Narrow"/>
        </w:rPr>
        <w:t xml:space="preserve"> </w:t>
      </w:r>
      <w:r w:rsidRPr="00AD700D">
        <w:rPr>
          <w:rFonts w:ascii="Arial Narrow" w:hAnsi="Arial Narrow"/>
        </w:rPr>
        <w:t>de</w:t>
      </w:r>
      <w:r w:rsidR="008803F5" w:rsidRPr="00AD700D">
        <w:rPr>
          <w:rFonts w:ascii="Arial Narrow" w:hAnsi="Arial Narrow"/>
        </w:rPr>
        <w:t xml:space="preserve"> </w:t>
      </w:r>
      <w:r w:rsidRPr="00AD700D">
        <w:rPr>
          <w:rFonts w:ascii="Arial Narrow" w:hAnsi="Arial Narrow"/>
        </w:rPr>
        <w:t>l’offre.</w:t>
      </w:r>
    </w:p>
    <w:p w14:paraId="62778F84" w14:textId="77777777" w:rsidR="005720A4"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20.3. L’offre</w:t>
      </w:r>
      <w:r w:rsidR="008803F5" w:rsidRPr="00AD700D">
        <w:rPr>
          <w:rFonts w:ascii="Arial Narrow" w:hAnsi="Arial Narrow"/>
        </w:rPr>
        <w:t xml:space="preserve"> </w:t>
      </w:r>
      <w:r w:rsidRPr="00AD700D">
        <w:rPr>
          <w:rFonts w:ascii="Arial Narrow" w:hAnsi="Arial Narrow"/>
        </w:rPr>
        <w:t>ne</w:t>
      </w:r>
      <w:r w:rsidR="008803F5" w:rsidRPr="00AD700D">
        <w:rPr>
          <w:rFonts w:ascii="Arial Narrow" w:hAnsi="Arial Narrow"/>
        </w:rPr>
        <w:t xml:space="preserve"> </w:t>
      </w:r>
      <w:r w:rsidRPr="00AD700D">
        <w:rPr>
          <w:rFonts w:ascii="Arial Narrow" w:hAnsi="Arial Narrow"/>
        </w:rPr>
        <w:t>doit</w:t>
      </w:r>
      <w:r w:rsidR="008803F5" w:rsidRPr="00AD700D">
        <w:rPr>
          <w:rFonts w:ascii="Arial Narrow" w:hAnsi="Arial Narrow"/>
        </w:rPr>
        <w:t xml:space="preserve"> </w:t>
      </w:r>
      <w:r w:rsidRPr="00AD700D">
        <w:rPr>
          <w:rFonts w:ascii="Arial Narrow" w:hAnsi="Arial Narrow"/>
        </w:rPr>
        <w:t>comporter</w:t>
      </w:r>
      <w:r w:rsidR="008803F5" w:rsidRPr="00AD700D">
        <w:rPr>
          <w:rFonts w:ascii="Arial Narrow" w:hAnsi="Arial Narrow"/>
        </w:rPr>
        <w:t xml:space="preserve"> </w:t>
      </w:r>
      <w:r w:rsidRPr="00AD700D">
        <w:rPr>
          <w:rFonts w:ascii="Arial Narrow" w:hAnsi="Arial Narrow"/>
        </w:rPr>
        <w:t>aucune</w:t>
      </w:r>
      <w:r w:rsidR="008803F5" w:rsidRPr="00AD700D">
        <w:rPr>
          <w:rFonts w:ascii="Arial Narrow" w:hAnsi="Arial Narrow"/>
        </w:rPr>
        <w:t xml:space="preserve"> </w:t>
      </w:r>
      <w:r w:rsidRPr="00AD700D">
        <w:rPr>
          <w:rFonts w:ascii="Arial Narrow" w:hAnsi="Arial Narrow"/>
        </w:rPr>
        <w:t>modification, suppression ni surcharge, à moins que de telles</w:t>
      </w:r>
      <w:r w:rsidR="008803F5" w:rsidRPr="00AD700D">
        <w:rPr>
          <w:rFonts w:ascii="Arial Narrow" w:hAnsi="Arial Narrow"/>
        </w:rPr>
        <w:t xml:space="preserve"> </w:t>
      </w:r>
      <w:r w:rsidRPr="00AD700D">
        <w:rPr>
          <w:rFonts w:ascii="Arial Narrow" w:hAnsi="Arial Narrow"/>
        </w:rPr>
        <w:t>corrections</w:t>
      </w:r>
      <w:r w:rsidR="008803F5" w:rsidRPr="00AD700D">
        <w:rPr>
          <w:rFonts w:ascii="Arial Narrow" w:hAnsi="Arial Narrow"/>
        </w:rPr>
        <w:t xml:space="preserve"> </w:t>
      </w:r>
      <w:r w:rsidRPr="00AD700D">
        <w:rPr>
          <w:rFonts w:ascii="Arial Narrow" w:hAnsi="Arial Narrow"/>
        </w:rPr>
        <w:t>ne</w:t>
      </w:r>
      <w:r w:rsidR="008803F5" w:rsidRPr="00AD700D">
        <w:rPr>
          <w:rFonts w:ascii="Arial Narrow" w:hAnsi="Arial Narrow"/>
        </w:rPr>
        <w:t xml:space="preserve"> </w:t>
      </w:r>
      <w:r w:rsidRPr="00AD700D">
        <w:rPr>
          <w:rFonts w:ascii="Arial Narrow" w:hAnsi="Arial Narrow"/>
        </w:rPr>
        <w:t>soient</w:t>
      </w:r>
      <w:r w:rsidR="008803F5" w:rsidRPr="00AD700D">
        <w:rPr>
          <w:rFonts w:ascii="Arial Narrow" w:hAnsi="Arial Narrow"/>
        </w:rPr>
        <w:t xml:space="preserve"> </w:t>
      </w:r>
      <w:r w:rsidRPr="00AD700D">
        <w:rPr>
          <w:rFonts w:ascii="Arial Narrow" w:hAnsi="Arial Narrow"/>
        </w:rPr>
        <w:t>paraphées</w:t>
      </w:r>
      <w:r w:rsidR="008803F5" w:rsidRPr="00AD700D">
        <w:rPr>
          <w:rFonts w:ascii="Arial Narrow" w:hAnsi="Arial Narrow"/>
        </w:rPr>
        <w:t xml:space="preserve"> </w:t>
      </w:r>
      <w:r w:rsidRPr="00AD700D">
        <w:rPr>
          <w:rFonts w:ascii="Arial Narrow" w:hAnsi="Arial Narrow"/>
        </w:rPr>
        <w:t>par</w:t>
      </w:r>
      <w:r w:rsidR="008803F5" w:rsidRPr="00AD700D">
        <w:rPr>
          <w:rFonts w:ascii="Arial Narrow" w:hAnsi="Arial Narrow"/>
        </w:rPr>
        <w:t xml:space="preserve"> </w:t>
      </w:r>
      <w:r w:rsidRPr="00AD700D">
        <w:rPr>
          <w:rFonts w:ascii="Arial Narrow" w:hAnsi="Arial Narrow"/>
        </w:rPr>
        <w:t>le ou</w:t>
      </w:r>
      <w:r w:rsidR="008803F5" w:rsidRPr="00AD700D">
        <w:rPr>
          <w:rFonts w:ascii="Arial Narrow" w:hAnsi="Arial Narrow"/>
        </w:rPr>
        <w:t xml:space="preserve"> </w:t>
      </w:r>
      <w:r w:rsidRPr="00AD700D">
        <w:rPr>
          <w:rFonts w:ascii="Arial Narrow" w:hAnsi="Arial Narrow"/>
        </w:rPr>
        <w:t>les</w:t>
      </w:r>
      <w:r w:rsidR="008803F5" w:rsidRPr="00AD700D">
        <w:rPr>
          <w:rFonts w:ascii="Arial Narrow" w:hAnsi="Arial Narrow"/>
        </w:rPr>
        <w:t xml:space="preserve"> </w:t>
      </w:r>
      <w:r w:rsidRPr="00AD700D">
        <w:rPr>
          <w:rFonts w:ascii="Arial Narrow" w:hAnsi="Arial Narrow"/>
        </w:rPr>
        <w:t>signataires</w:t>
      </w:r>
      <w:r w:rsidR="008803F5" w:rsidRPr="00AD700D">
        <w:rPr>
          <w:rFonts w:ascii="Arial Narrow" w:hAnsi="Arial Narrow"/>
        </w:rPr>
        <w:t xml:space="preserve"> </w:t>
      </w:r>
      <w:r w:rsidRPr="00AD700D">
        <w:rPr>
          <w:rFonts w:ascii="Arial Narrow" w:hAnsi="Arial Narrow"/>
        </w:rPr>
        <w:t>de</w:t>
      </w:r>
      <w:r w:rsidR="008803F5" w:rsidRPr="00AD700D">
        <w:rPr>
          <w:rFonts w:ascii="Arial Narrow" w:hAnsi="Arial Narrow"/>
        </w:rPr>
        <w:t xml:space="preserve"> </w:t>
      </w:r>
      <w:r w:rsidRPr="00AD700D">
        <w:rPr>
          <w:rFonts w:ascii="Arial Narrow" w:hAnsi="Arial Narrow"/>
        </w:rPr>
        <w:t>la</w:t>
      </w:r>
      <w:r w:rsidR="008803F5" w:rsidRPr="00AD700D">
        <w:rPr>
          <w:rFonts w:ascii="Arial Narrow" w:hAnsi="Arial Narrow"/>
        </w:rPr>
        <w:t xml:space="preserve"> </w:t>
      </w:r>
      <w:r w:rsidRPr="00AD700D">
        <w:rPr>
          <w:rFonts w:ascii="Arial Narrow" w:hAnsi="Arial Narrow"/>
        </w:rPr>
        <w:t>soumission.</w:t>
      </w:r>
    </w:p>
    <w:p w14:paraId="491EBC98" w14:textId="4673C80B" w:rsidR="00010A51" w:rsidRPr="00AD700D" w:rsidRDefault="00010A51" w:rsidP="007E3E93">
      <w:pPr>
        <w:widowControl w:val="0"/>
        <w:autoSpaceDE w:val="0"/>
        <w:adjustRightInd w:val="0"/>
        <w:spacing w:after="60" w:line="276" w:lineRule="auto"/>
        <w:ind w:right="95"/>
        <w:jc w:val="both"/>
        <w:rPr>
          <w:rFonts w:ascii="Arial Narrow" w:hAnsi="Arial Narrow"/>
        </w:rPr>
      </w:pPr>
      <w:r w:rsidRPr="00AD700D">
        <w:rPr>
          <w:rFonts w:ascii="Arial Narrow" w:hAnsi="Arial Narrow"/>
        </w:rPr>
        <w:t xml:space="preserve">Pour la soumission </w:t>
      </w:r>
      <w:r w:rsidR="00EA3F3F" w:rsidRPr="00AD700D">
        <w:rPr>
          <w:rFonts w:ascii="Arial Narrow" w:hAnsi="Arial Narrow"/>
        </w:rPr>
        <w:t>par voie électronique</w:t>
      </w:r>
      <w:r w:rsidRPr="00AD700D">
        <w:rPr>
          <w:rFonts w:ascii="Arial Narrow" w:hAnsi="Arial Narrow"/>
        </w:rPr>
        <w:t>.</w:t>
      </w:r>
      <w:r w:rsidR="00767E3D">
        <w:rPr>
          <w:rFonts w:ascii="Arial Narrow" w:hAnsi="Arial Narrow"/>
        </w:rPr>
        <w:t xml:space="preserve"> </w:t>
      </w:r>
    </w:p>
    <w:p w14:paraId="208BF656" w14:textId="4F483A4F" w:rsidR="00010A51" w:rsidRPr="00AD700D" w:rsidRDefault="00010A51" w:rsidP="007E3E93">
      <w:pPr>
        <w:widowControl w:val="0"/>
        <w:autoSpaceDE w:val="0"/>
        <w:adjustRightInd w:val="0"/>
        <w:spacing w:after="60" w:line="276" w:lineRule="auto"/>
        <w:ind w:right="-20"/>
        <w:jc w:val="both"/>
        <w:rPr>
          <w:rFonts w:ascii="Arial Narrow" w:hAnsi="Arial Narrow"/>
        </w:rPr>
      </w:pPr>
      <w:r w:rsidRPr="00AD700D">
        <w:rPr>
          <w:rFonts w:ascii="Arial Narrow" w:hAnsi="Arial Narrow"/>
        </w:rPr>
        <w:t>20.4 L’offre devra être transmise par le soumissionnaire sur la plateforme COLEPS</w:t>
      </w:r>
      <w:r w:rsidR="001F3440" w:rsidRPr="00AD700D">
        <w:rPr>
          <w:rFonts w:ascii="Arial Narrow" w:hAnsi="Arial Narrow"/>
        </w:rPr>
        <w:t xml:space="preserve"> ou sur tout autre moyen de communication électronique </w:t>
      </w:r>
      <w:r w:rsidR="00EA3F3F" w:rsidRPr="00AD700D">
        <w:rPr>
          <w:rFonts w:ascii="Arial Narrow" w:hAnsi="Arial Narrow"/>
        </w:rPr>
        <w:t xml:space="preserve">indiqué par le Maître d’Ouvrage dans le </w:t>
      </w:r>
      <w:r w:rsidR="003752C7">
        <w:rPr>
          <w:rFonts w:ascii="Arial Narrow" w:hAnsi="Arial Narrow"/>
        </w:rPr>
        <w:t>DAO</w:t>
      </w:r>
      <w:r w:rsidRPr="00AD700D">
        <w:rPr>
          <w:rFonts w:ascii="Arial Narrow" w:hAnsi="Arial Narrow"/>
        </w:rPr>
        <w:t xml:space="preserve">. Une copie de sauvegarde de l’offre enregistrée sur clé USB ou CD/DVD doit être déposée dans les services du MO/MOD ou AC concerné sous pli scellé avec la mention claire et lisible « copie de sauvegarde » et les références </w:t>
      </w:r>
      <w:r w:rsidR="00452E83">
        <w:rPr>
          <w:rFonts w:ascii="Arial Narrow" w:hAnsi="Arial Narrow"/>
        </w:rPr>
        <w:t>de la consultation</w:t>
      </w:r>
      <w:r w:rsidRPr="00AD700D">
        <w:rPr>
          <w:rFonts w:ascii="Arial Narrow" w:hAnsi="Arial Narrow"/>
        </w:rPr>
        <w:t xml:space="preserve"> dans les délais impartis.</w:t>
      </w:r>
    </w:p>
    <w:p w14:paraId="2F6783EB" w14:textId="62CE249D" w:rsidR="00010A51" w:rsidRPr="00AD700D" w:rsidRDefault="00010A51" w:rsidP="007E3E93">
      <w:pPr>
        <w:widowControl w:val="0"/>
        <w:autoSpaceDE w:val="0"/>
        <w:adjustRightInd w:val="0"/>
        <w:spacing w:after="60" w:line="276" w:lineRule="auto"/>
        <w:ind w:right="95"/>
        <w:jc w:val="both"/>
        <w:rPr>
          <w:rFonts w:ascii="Arial Narrow" w:hAnsi="Arial Narrow"/>
        </w:rPr>
      </w:pPr>
      <w:r w:rsidRPr="00AD700D">
        <w:rPr>
          <w:rFonts w:ascii="Arial Narrow" w:hAnsi="Arial Narrow"/>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r w:rsidR="00767E3D">
        <w:rPr>
          <w:rFonts w:ascii="Arial Narrow" w:hAnsi="Arial Narrow"/>
        </w:rPr>
        <w:t xml:space="preserve"> </w:t>
      </w:r>
    </w:p>
    <w:p w14:paraId="7CAF6C93" w14:textId="195F73FA" w:rsidR="00010A51" w:rsidRPr="00AD700D" w:rsidRDefault="00010A51" w:rsidP="007E3E93">
      <w:pPr>
        <w:widowControl w:val="0"/>
        <w:autoSpaceDE w:val="0"/>
        <w:adjustRightInd w:val="0"/>
        <w:spacing w:after="60" w:line="276" w:lineRule="auto"/>
        <w:ind w:right="95"/>
        <w:jc w:val="both"/>
        <w:rPr>
          <w:rFonts w:ascii="Arial Narrow" w:hAnsi="Arial Narrow"/>
        </w:rPr>
      </w:pPr>
      <w:r w:rsidRPr="00AD700D">
        <w:rPr>
          <w:rFonts w:ascii="Arial Narrow" w:hAnsi="Arial Narrow"/>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r w:rsidR="00767E3D">
        <w:rPr>
          <w:rFonts w:ascii="Arial Narrow" w:hAnsi="Arial Narrow"/>
        </w:rPr>
        <w:t xml:space="preserve"> </w:t>
      </w:r>
    </w:p>
    <w:p w14:paraId="636C3449" w14:textId="7FF7D438" w:rsidR="00010A51" w:rsidRPr="00AD700D" w:rsidRDefault="00010A51" w:rsidP="007E3E93">
      <w:pPr>
        <w:widowControl w:val="0"/>
        <w:autoSpaceDE w:val="0"/>
        <w:adjustRightInd w:val="0"/>
        <w:spacing w:after="60" w:line="276" w:lineRule="auto"/>
        <w:ind w:right="95"/>
        <w:jc w:val="both"/>
        <w:rPr>
          <w:rFonts w:ascii="Arial Narrow" w:hAnsi="Arial Narrow"/>
        </w:rPr>
      </w:pPr>
      <w:r w:rsidRPr="00AD700D">
        <w:rPr>
          <w:rFonts w:ascii="Arial Narrow" w:hAnsi="Arial Narrow"/>
        </w:rPr>
        <w:t>20.7. Les documents et pièces transmis dans la plateforme COLEPS sont revêtus d’une signature électronique à travers l’usage du certificat.</w:t>
      </w:r>
    </w:p>
    <w:p w14:paraId="15A5872B" w14:textId="36FCCB4D" w:rsidR="00273DD0" w:rsidRPr="00AD700D" w:rsidRDefault="00353DCC" w:rsidP="007E3E93">
      <w:pPr>
        <w:pStyle w:val="RGAOpartie"/>
        <w:spacing w:line="276" w:lineRule="auto"/>
      </w:pPr>
      <w:bookmarkStart w:id="107" w:name="_Toc530307927"/>
      <w:bookmarkStart w:id="108" w:name="_Toc97557048"/>
      <w:bookmarkStart w:id="109" w:name="_Toc163062715"/>
      <w:r w:rsidRPr="00AD700D">
        <w:t>Dépôt</w:t>
      </w:r>
      <w:r w:rsidR="008803F5" w:rsidRPr="00AD700D">
        <w:t xml:space="preserve"> </w:t>
      </w:r>
      <w:r w:rsidRPr="00AD700D">
        <w:t>des</w:t>
      </w:r>
      <w:r w:rsidR="008803F5" w:rsidRPr="00AD700D">
        <w:t xml:space="preserve"> </w:t>
      </w:r>
      <w:r w:rsidRPr="00AD700D">
        <w:t>offres</w:t>
      </w:r>
      <w:bookmarkEnd w:id="107"/>
      <w:bookmarkEnd w:id="108"/>
      <w:bookmarkEnd w:id="109"/>
    </w:p>
    <w:p w14:paraId="0A3F3712" w14:textId="55EE6212" w:rsidR="00273DD0" w:rsidRPr="00AD700D" w:rsidRDefault="00353DCC" w:rsidP="007E3E93">
      <w:pPr>
        <w:pStyle w:val="RGAOarticles"/>
        <w:spacing w:line="276" w:lineRule="auto"/>
        <w:rPr>
          <w:rFonts w:ascii="Arial Narrow" w:hAnsi="Arial Narrow"/>
        </w:rPr>
      </w:pPr>
      <w:bookmarkStart w:id="110" w:name="_Toc530307928"/>
      <w:bookmarkStart w:id="111" w:name="_Toc97557049"/>
      <w:bookmarkStart w:id="112" w:name="_Toc163062716"/>
      <w:r w:rsidRPr="00AD700D">
        <w:rPr>
          <w:rFonts w:ascii="Arial Narrow" w:hAnsi="Arial Narrow"/>
        </w:rPr>
        <w:t>Cachetage</w:t>
      </w:r>
      <w:r w:rsidR="008803F5" w:rsidRPr="00AD700D">
        <w:rPr>
          <w:rFonts w:ascii="Arial Narrow" w:hAnsi="Arial Narrow"/>
        </w:rPr>
        <w:t xml:space="preserve"> </w:t>
      </w:r>
      <w:r w:rsidRPr="00AD700D">
        <w:rPr>
          <w:rFonts w:ascii="Arial Narrow" w:hAnsi="Arial Narrow"/>
        </w:rPr>
        <w:t>et</w:t>
      </w:r>
      <w:r w:rsidR="008803F5" w:rsidRPr="00AD700D">
        <w:rPr>
          <w:rFonts w:ascii="Arial Narrow" w:hAnsi="Arial Narrow"/>
        </w:rPr>
        <w:t xml:space="preserve"> </w:t>
      </w:r>
      <w:r w:rsidRPr="00AD700D">
        <w:rPr>
          <w:rFonts w:ascii="Arial Narrow" w:hAnsi="Arial Narrow"/>
        </w:rPr>
        <w:t>marquage</w:t>
      </w:r>
      <w:r w:rsidR="008803F5" w:rsidRPr="00AD700D">
        <w:rPr>
          <w:rFonts w:ascii="Arial Narrow" w:hAnsi="Arial Narrow"/>
        </w:rPr>
        <w:t xml:space="preserve"> </w:t>
      </w:r>
      <w:r w:rsidRPr="00AD700D">
        <w:rPr>
          <w:rFonts w:ascii="Arial Narrow" w:hAnsi="Arial Narrow"/>
        </w:rPr>
        <w:t>des</w:t>
      </w:r>
      <w:r w:rsidR="008803F5" w:rsidRPr="00AD700D">
        <w:rPr>
          <w:rFonts w:ascii="Arial Narrow" w:hAnsi="Arial Narrow"/>
        </w:rPr>
        <w:t xml:space="preserve"> </w:t>
      </w:r>
      <w:r w:rsidRPr="00AD700D">
        <w:rPr>
          <w:rFonts w:ascii="Arial Narrow" w:hAnsi="Arial Narrow"/>
        </w:rPr>
        <w:t>offres</w:t>
      </w:r>
      <w:bookmarkEnd w:id="110"/>
      <w:bookmarkEnd w:id="111"/>
      <w:bookmarkEnd w:id="112"/>
    </w:p>
    <w:p w14:paraId="16412C10" w14:textId="042D7BD4" w:rsidR="002C04D8" w:rsidRPr="00AD700D" w:rsidRDefault="00353DCC" w:rsidP="007E3E93">
      <w:pPr>
        <w:widowControl w:val="0"/>
        <w:autoSpaceDE w:val="0"/>
        <w:spacing w:after="60" w:line="276" w:lineRule="auto"/>
        <w:jc w:val="both"/>
        <w:rPr>
          <w:rFonts w:ascii="Arial Narrow" w:hAnsi="Arial Narrow"/>
          <w:spacing w:val="2"/>
        </w:rPr>
      </w:pPr>
      <w:r w:rsidRPr="00AD700D">
        <w:rPr>
          <w:rFonts w:ascii="Arial Narrow" w:hAnsi="Arial Narrow"/>
        </w:rPr>
        <w:t xml:space="preserve">21.1. </w:t>
      </w:r>
      <w:r w:rsidR="008D7101" w:rsidRPr="00AD700D">
        <w:rPr>
          <w:rFonts w:ascii="Arial Narrow" w:hAnsi="Arial Narrow"/>
        </w:rPr>
        <w:t xml:space="preserve">La présentation des offres devra tenir compte du principe de séparation des pièces administratives </w:t>
      </w:r>
      <w:r w:rsidR="008D7101" w:rsidRPr="00AD700D">
        <w:rPr>
          <w:rFonts w:ascii="Arial Narrow" w:hAnsi="Arial Narrow"/>
        </w:rPr>
        <w:lastRenderedPageBreak/>
        <w:t>(Volume 1), de l’offre technique (Volume 2) et de l’offre financière (Volume 3)</w:t>
      </w:r>
      <w:r w:rsidR="00320CA7" w:rsidRPr="00AD700D">
        <w:rPr>
          <w:rFonts w:ascii="Arial Narrow" w:hAnsi="Arial Narrow"/>
        </w:rPr>
        <w:t>, toutes placées dans une enveloppe extérieure qui ne devra donner aucune indication sur l’identité du Soumissionnaire.</w:t>
      </w:r>
      <w:r w:rsidR="002C04D8" w:rsidRPr="00AD700D">
        <w:rPr>
          <w:rFonts w:ascii="Arial Narrow" w:hAnsi="Arial Narrow"/>
          <w:spacing w:val="5"/>
        </w:rPr>
        <w:t xml:space="preserve"> Le</w:t>
      </w:r>
      <w:r w:rsidR="002C04D8" w:rsidRPr="00AD700D">
        <w:rPr>
          <w:rFonts w:ascii="Arial Narrow" w:hAnsi="Arial Narrow"/>
          <w:spacing w:val="2"/>
        </w:rPr>
        <w:t xml:space="preserve">s </w:t>
      </w:r>
      <w:r w:rsidR="002C04D8" w:rsidRPr="00AD700D">
        <w:rPr>
          <w:rFonts w:ascii="Arial Narrow" w:hAnsi="Arial Narrow"/>
          <w:spacing w:val="5"/>
        </w:rPr>
        <w:t>Soumissionnaires doiven</w:t>
      </w:r>
      <w:r w:rsidR="002C04D8" w:rsidRPr="00AD700D">
        <w:rPr>
          <w:rFonts w:ascii="Arial Narrow" w:hAnsi="Arial Narrow"/>
          <w:spacing w:val="2"/>
        </w:rPr>
        <w:t xml:space="preserve">t </w:t>
      </w:r>
      <w:r w:rsidR="002C04D8" w:rsidRPr="00AD700D">
        <w:rPr>
          <w:rFonts w:ascii="Arial Narrow" w:hAnsi="Arial Narrow"/>
          <w:spacing w:val="5"/>
        </w:rPr>
        <w:t>place</w:t>
      </w:r>
      <w:r w:rsidR="002C04D8" w:rsidRPr="00AD700D">
        <w:rPr>
          <w:rFonts w:ascii="Arial Narrow" w:hAnsi="Arial Narrow"/>
          <w:spacing w:val="2"/>
        </w:rPr>
        <w:t xml:space="preserve">r </w:t>
      </w:r>
      <w:r w:rsidR="002C04D8" w:rsidRPr="00AD700D">
        <w:rPr>
          <w:rFonts w:ascii="Arial Narrow" w:hAnsi="Arial Narrow"/>
          <w:spacing w:val="5"/>
        </w:rPr>
        <w:t>l’origina</w:t>
      </w:r>
      <w:r w:rsidR="002C04D8" w:rsidRPr="00AD700D">
        <w:rPr>
          <w:rFonts w:ascii="Arial Narrow" w:hAnsi="Arial Narrow"/>
          <w:spacing w:val="2"/>
        </w:rPr>
        <w:t xml:space="preserve">l </w:t>
      </w:r>
      <w:r w:rsidR="002C04D8" w:rsidRPr="00AD700D">
        <w:rPr>
          <w:rFonts w:ascii="Arial Narrow" w:hAnsi="Arial Narrow"/>
          <w:spacing w:val="5"/>
        </w:rPr>
        <w:t xml:space="preserve">et </w:t>
      </w:r>
      <w:r w:rsidR="002C04D8" w:rsidRPr="00AD700D">
        <w:rPr>
          <w:rFonts w:ascii="Arial Narrow" w:hAnsi="Arial Narrow"/>
          <w:spacing w:val="2"/>
        </w:rPr>
        <w:t xml:space="preserve">toutes les copies des pièces administratives énumérées dans le </w:t>
      </w:r>
      <w:r w:rsidR="00452E83">
        <w:rPr>
          <w:rFonts w:ascii="Arial Narrow" w:hAnsi="Arial Narrow"/>
          <w:spacing w:val="2"/>
        </w:rPr>
        <w:t>RPC</w:t>
      </w:r>
      <w:r w:rsidR="002C04D8" w:rsidRPr="00AD700D">
        <w:rPr>
          <w:rFonts w:ascii="Arial Narrow" w:hAnsi="Arial Narrow"/>
          <w:spacing w:val="2"/>
        </w:rPr>
        <w:t xml:space="preserve">, dans une enveloppe portant la mention “DOSSIER ADMINISTRATIF ”, l’original et toutes les copies de la </w:t>
      </w:r>
      <w:r w:rsidR="002C04D8" w:rsidRPr="00AD700D">
        <w:rPr>
          <w:rFonts w:ascii="Arial Narrow" w:hAnsi="Arial Narrow"/>
          <w:spacing w:val="4"/>
        </w:rPr>
        <w:t>propositio</w:t>
      </w:r>
      <w:r w:rsidR="002C04D8" w:rsidRPr="00AD700D">
        <w:rPr>
          <w:rFonts w:ascii="Arial Narrow" w:hAnsi="Arial Narrow"/>
          <w:spacing w:val="2"/>
        </w:rPr>
        <w:t xml:space="preserve">n </w:t>
      </w:r>
      <w:r w:rsidR="002C04D8" w:rsidRPr="00AD700D">
        <w:rPr>
          <w:rFonts w:ascii="Arial Narrow" w:hAnsi="Arial Narrow"/>
          <w:spacing w:val="4"/>
        </w:rPr>
        <w:t>techniqu</w:t>
      </w:r>
      <w:r w:rsidR="002C04D8" w:rsidRPr="00AD700D">
        <w:rPr>
          <w:rFonts w:ascii="Arial Narrow" w:hAnsi="Arial Narrow"/>
          <w:spacing w:val="2"/>
        </w:rPr>
        <w:t xml:space="preserve">e </w:t>
      </w:r>
      <w:r w:rsidR="002C04D8" w:rsidRPr="00AD700D">
        <w:rPr>
          <w:rFonts w:ascii="Arial Narrow" w:hAnsi="Arial Narrow"/>
          <w:spacing w:val="4"/>
        </w:rPr>
        <w:t>dan</w:t>
      </w:r>
      <w:r w:rsidR="002C04D8" w:rsidRPr="00AD700D">
        <w:rPr>
          <w:rFonts w:ascii="Arial Narrow" w:hAnsi="Arial Narrow"/>
          <w:spacing w:val="2"/>
        </w:rPr>
        <w:t xml:space="preserve">s </w:t>
      </w:r>
      <w:r w:rsidR="002C04D8" w:rsidRPr="00AD700D">
        <w:rPr>
          <w:rFonts w:ascii="Arial Narrow" w:hAnsi="Arial Narrow"/>
          <w:spacing w:val="4"/>
        </w:rPr>
        <w:t>un</w:t>
      </w:r>
      <w:r w:rsidR="002C04D8" w:rsidRPr="00AD700D">
        <w:rPr>
          <w:rFonts w:ascii="Arial Narrow" w:hAnsi="Arial Narrow"/>
          <w:spacing w:val="2"/>
        </w:rPr>
        <w:t xml:space="preserve">e </w:t>
      </w:r>
      <w:r w:rsidR="002C04D8" w:rsidRPr="00AD700D">
        <w:rPr>
          <w:rFonts w:ascii="Arial Narrow" w:hAnsi="Arial Narrow"/>
          <w:spacing w:val="4"/>
        </w:rPr>
        <w:t xml:space="preserve">enveloppe </w:t>
      </w:r>
      <w:r w:rsidR="002C04D8" w:rsidRPr="00AD700D">
        <w:rPr>
          <w:rFonts w:ascii="Arial Narrow" w:hAnsi="Arial Narrow"/>
          <w:spacing w:val="2"/>
        </w:rPr>
        <w:t>portant clairement la mention “PROPOSITION TECHNIQUE”, et l’original et toutes les copies de la Proposition financière, dans une enveloppe scellée portant clairement la mention “ PROPOSITION FINANCIERE ”</w:t>
      </w:r>
    </w:p>
    <w:p w14:paraId="772F3D55" w14:textId="22E3BA10" w:rsidR="00320CA7" w:rsidRPr="00AD700D" w:rsidRDefault="00320CA7" w:rsidP="007E3E93">
      <w:pPr>
        <w:widowControl w:val="0"/>
        <w:autoSpaceDE w:val="0"/>
        <w:spacing w:after="60" w:line="276" w:lineRule="auto"/>
        <w:jc w:val="both"/>
        <w:rPr>
          <w:rFonts w:ascii="Arial Narrow" w:hAnsi="Arial Narrow"/>
        </w:rPr>
      </w:pPr>
      <w:r w:rsidRPr="00AD700D">
        <w:rPr>
          <w:rFonts w:ascii="Arial Narrow" w:hAnsi="Arial Narrow"/>
        </w:rPr>
        <w:t xml:space="preserve">Les différentes pièces de chaque volume seront numérotées dans l’ordre du </w:t>
      </w:r>
      <w:r w:rsidR="00452E83">
        <w:rPr>
          <w:rFonts w:ascii="Arial Narrow" w:hAnsi="Arial Narrow"/>
        </w:rPr>
        <w:t>RP</w:t>
      </w:r>
      <w:r w:rsidR="00767E3D">
        <w:rPr>
          <w:rFonts w:ascii="Arial Narrow" w:hAnsi="Arial Narrow"/>
        </w:rPr>
        <w:t>AO</w:t>
      </w:r>
      <w:r w:rsidRPr="00AD700D">
        <w:rPr>
          <w:rFonts w:ascii="Arial Narrow" w:hAnsi="Arial Narrow"/>
        </w:rPr>
        <w:t xml:space="preserve"> et séparées par un intercalaire de couleur</w:t>
      </w:r>
      <w:r w:rsidR="00655F7F" w:rsidRPr="00AD700D">
        <w:rPr>
          <w:rFonts w:ascii="Arial Narrow" w:hAnsi="Arial Narrow"/>
        </w:rPr>
        <w:t xml:space="preserve"> autre que le blanc</w:t>
      </w:r>
      <w:r w:rsidRPr="00AD700D">
        <w:rPr>
          <w:rFonts w:ascii="Arial Narrow" w:hAnsi="Arial Narrow"/>
        </w:rPr>
        <w:t>.</w:t>
      </w:r>
    </w:p>
    <w:p w14:paraId="6A50D6F2" w14:textId="478C6EEF"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21.2. Les</w:t>
      </w:r>
      <w:r w:rsidR="00965941" w:rsidRPr="00AD700D">
        <w:rPr>
          <w:rFonts w:ascii="Arial Narrow" w:hAnsi="Arial Narrow"/>
        </w:rPr>
        <w:t xml:space="preserve"> </w:t>
      </w:r>
      <w:r w:rsidRPr="00AD700D">
        <w:rPr>
          <w:rFonts w:ascii="Arial Narrow" w:hAnsi="Arial Narrow"/>
        </w:rPr>
        <w:t>enveloppes</w:t>
      </w:r>
      <w:r w:rsidR="00965941" w:rsidRPr="00AD700D">
        <w:rPr>
          <w:rFonts w:ascii="Arial Narrow" w:hAnsi="Arial Narrow"/>
        </w:rPr>
        <w:t xml:space="preserve"> </w:t>
      </w:r>
      <w:r w:rsidRPr="00AD700D">
        <w:rPr>
          <w:rFonts w:ascii="Arial Narrow" w:hAnsi="Arial Narrow"/>
        </w:rPr>
        <w:t>intérieures</w:t>
      </w:r>
      <w:r w:rsidR="00965941" w:rsidRPr="00AD700D">
        <w:rPr>
          <w:rFonts w:ascii="Arial Narrow" w:hAnsi="Arial Narrow"/>
        </w:rPr>
        <w:t xml:space="preserve"> </w:t>
      </w:r>
      <w:r w:rsidRPr="00AD700D">
        <w:rPr>
          <w:rFonts w:ascii="Arial Narrow" w:hAnsi="Arial Narrow"/>
        </w:rPr>
        <w:t>et</w:t>
      </w:r>
      <w:r w:rsidR="00965941" w:rsidRPr="00AD700D">
        <w:rPr>
          <w:rFonts w:ascii="Arial Narrow" w:hAnsi="Arial Narrow"/>
        </w:rPr>
        <w:t xml:space="preserve"> </w:t>
      </w:r>
      <w:r w:rsidRPr="00AD700D">
        <w:rPr>
          <w:rFonts w:ascii="Arial Narrow" w:hAnsi="Arial Narrow"/>
        </w:rPr>
        <w:t>extérieures</w:t>
      </w:r>
      <w:r w:rsidR="00AA4143" w:rsidRPr="00AD700D">
        <w:rPr>
          <w:rFonts w:ascii="Arial Narrow" w:hAnsi="Arial Narrow"/>
        </w:rPr>
        <w:t xml:space="preserve"> </w:t>
      </w:r>
      <w:r w:rsidRPr="00AD700D">
        <w:rPr>
          <w:rFonts w:ascii="Arial Narrow" w:hAnsi="Arial Narrow"/>
        </w:rPr>
        <w:t>:</w:t>
      </w:r>
    </w:p>
    <w:p w14:paraId="3A52DF80" w14:textId="31774CA4" w:rsidR="00273DD0" w:rsidRPr="00AD700D" w:rsidRDefault="00353DCC" w:rsidP="007E3E93">
      <w:pPr>
        <w:widowControl w:val="0"/>
        <w:autoSpaceDE w:val="0"/>
        <w:spacing w:after="60" w:line="276" w:lineRule="auto"/>
        <w:ind w:left="426"/>
        <w:jc w:val="both"/>
        <w:rPr>
          <w:rFonts w:ascii="Arial Narrow" w:hAnsi="Arial Narrow"/>
        </w:rPr>
      </w:pPr>
      <w:r w:rsidRPr="00AD700D">
        <w:rPr>
          <w:rFonts w:ascii="Arial Narrow" w:hAnsi="Arial Narrow"/>
        </w:rPr>
        <w:t xml:space="preserve">a. </w:t>
      </w:r>
      <w:r w:rsidRPr="00AD700D">
        <w:rPr>
          <w:rFonts w:ascii="Arial Narrow" w:hAnsi="Arial Narrow"/>
          <w:spacing w:val="5"/>
        </w:rPr>
        <w:t>Seron</w:t>
      </w:r>
      <w:r w:rsidRPr="00AD700D">
        <w:rPr>
          <w:rFonts w:ascii="Arial Narrow" w:hAnsi="Arial Narrow"/>
        </w:rPr>
        <w:t xml:space="preserve">t </w:t>
      </w:r>
      <w:r w:rsidRPr="00AD700D">
        <w:rPr>
          <w:rFonts w:ascii="Arial Narrow" w:hAnsi="Arial Narrow"/>
          <w:spacing w:val="5"/>
        </w:rPr>
        <w:t>adressée</w:t>
      </w:r>
      <w:r w:rsidRPr="00AD700D">
        <w:rPr>
          <w:rFonts w:ascii="Arial Narrow" w:hAnsi="Arial Narrow"/>
        </w:rPr>
        <w:t xml:space="preserve">s </w:t>
      </w:r>
      <w:r w:rsidR="00044F3F" w:rsidRPr="00AD700D">
        <w:rPr>
          <w:rFonts w:ascii="Arial Narrow" w:hAnsi="Arial Narrow"/>
          <w:spacing w:val="7"/>
        </w:rPr>
        <w:t xml:space="preserve">au </w:t>
      </w:r>
      <w:r w:rsidR="00CC1E99" w:rsidRPr="00AD700D">
        <w:rPr>
          <w:rFonts w:ascii="Arial Narrow" w:hAnsi="Arial Narrow"/>
          <w:spacing w:val="7"/>
        </w:rPr>
        <w:t xml:space="preserve">Maître d’Ouvrage </w:t>
      </w:r>
      <w:r w:rsidRPr="00AD700D">
        <w:rPr>
          <w:rFonts w:ascii="Arial Narrow" w:hAnsi="Arial Narrow"/>
          <w:spacing w:val="5"/>
        </w:rPr>
        <w:t xml:space="preserve">à </w:t>
      </w:r>
      <w:r w:rsidRPr="00AD700D">
        <w:rPr>
          <w:rFonts w:ascii="Arial Narrow" w:hAnsi="Arial Narrow"/>
        </w:rPr>
        <w:t>l’adresse</w:t>
      </w:r>
      <w:r w:rsidR="00965941" w:rsidRPr="00AD700D">
        <w:rPr>
          <w:rFonts w:ascii="Arial Narrow" w:hAnsi="Arial Narrow"/>
        </w:rPr>
        <w:t xml:space="preserve"> </w:t>
      </w:r>
      <w:r w:rsidRPr="00AD700D">
        <w:rPr>
          <w:rFonts w:ascii="Arial Narrow" w:hAnsi="Arial Narrow"/>
        </w:rPr>
        <w:t>indiquée</w:t>
      </w:r>
      <w:r w:rsidR="00965941" w:rsidRPr="00AD700D">
        <w:rPr>
          <w:rFonts w:ascii="Arial Narrow" w:hAnsi="Arial Narrow"/>
        </w:rPr>
        <w:t xml:space="preserve"> </w:t>
      </w:r>
      <w:r w:rsidRPr="00AD700D">
        <w:rPr>
          <w:rFonts w:ascii="Arial Narrow" w:hAnsi="Arial Narrow"/>
        </w:rPr>
        <w:t>dans</w:t>
      </w:r>
      <w:r w:rsidR="00965941" w:rsidRPr="00AD700D">
        <w:rPr>
          <w:rFonts w:ascii="Arial Narrow" w:hAnsi="Arial Narrow"/>
        </w:rPr>
        <w:t xml:space="preserve"> </w:t>
      </w:r>
      <w:r w:rsidRPr="00AD700D">
        <w:rPr>
          <w:rFonts w:ascii="Arial Narrow" w:hAnsi="Arial Narrow"/>
        </w:rPr>
        <w:t>le</w:t>
      </w:r>
      <w:r w:rsidR="00965941" w:rsidRPr="00AD700D">
        <w:rPr>
          <w:rFonts w:ascii="Arial Narrow" w:hAnsi="Arial Narrow"/>
        </w:rPr>
        <w:t xml:space="preserve"> </w:t>
      </w:r>
      <w:r w:rsidRPr="00AD700D">
        <w:rPr>
          <w:rFonts w:ascii="Arial Narrow" w:hAnsi="Arial Narrow"/>
        </w:rPr>
        <w:t>Règlement</w:t>
      </w:r>
      <w:r w:rsidR="00965941" w:rsidRPr="00AD700D">
        <w:rPr>
          <w:rFonts w:ascii="Arial Narrow" w:hAnsi="Arial Narrow"/>
        </w:rPr>
        <w:t xml:space="preserve"> </w:t>
      </w:r>
      <w:r w:rsidRPr="00AD700D">
        <w:rPr>
          <w:rFonts w:ascii="Arial Narrow" w:hAnsi="Arial Narrow"/>
        </w:rPr>
        <w:t xml:space="preserve">Particulier </w:t>
      </w:r>
      <w:r w:rsidR="00452E83">
        <w:rPr>
          <w:rFonts w:ascii="Arial Narrow" w:hAnsi="Arial Narrow"/>
        </w:rPr>
        <w:t>de la consultation</w:t>
      </w:r>
      <w:r w:rsidR="00AA4143" w:rsidRPr="00AD700D">
        <w:rPr>
          <w:rFonts w:ascii="Arial Narrow" w:hAnsi="Arial Narrow"/>
        </w:rPr>
        <w:t xml:space="preserve"> </w:t>
      </w:r>
      <w:r w:rsidRPr="00AD700D">
        <w:rPr>
          <w:rFonts w:ascii="Arial Narrow" w:hAnsi="Arial Narrow"/>
        </w:rPr>
        <w:t>;</w:t>
      </w:r>
    </w:p>
    <w:p w14:paraId="18550652" w14:textId="756C0964" w:rsidR="00273DD0" w:rsidRPr="00AD700D" w:rsidRDefault="00353DCC" w:rsidP="007E3E93">
      <w:pPr>
        <w:widowControl w:val="0"/>
        <w:autoSpaceDE w:val="0"/>
        <w:spacing w:after="60" w:line="276" w:lineRule="auto"/>
        <w:ind w:left="426"/>
        <w:jc w:val="both"/>
        <w:rPr>
          <w:rFonts w:ascii="Arial Narrow" w:hAnsi="Arial Narrow"/>
        </w:rPr>
      </w:pPr>
      <w:r w:rsidRPr="00AD700D">
        <w:rPr>
          <w:rFonts w:ascii="Arial Narrow" w:hAnsi="Arial Narrow"/>
        </w:rPr>
        <w:t>b. Porteront</w:t>
      </w:r>
      <w:r w:rsidR="00965941" w:rsidRPr="00AD700D">
        <w:rPr>
          <w:rFonts w:ascii="Arial Narrow" w:hAnsi="Arial Narrow"/>
        </w:rPr>
        <w:t xml:space="preserve"> </w:t>
      </w:r>
      <w:r w:rsidRPr="00AD700D">
        <w:rPr>
          <w:rFonts w:ascii="Arial Narrow" w:hAnsi="Arial Narrow"/>
        </w:rPr>
        <w:t>le</w:t>
      </w:r>
      <w:r w:rsidR="00965941" w:rsidRPr="00AD700D">
        <w:rPr>
          <w:rFonts w:ascii="Arial Narrow" w:hAnsi="Arial Narrow"/>
        </w:rPr>
        <w:t xml:space="preserve"> </w:t>
      </w:r>
      <w:r w:rsidRPr="00AD700D">
        <w:rPr>
          <w:rFonts w:ascii="Arial Narrow" w:hAnsi="Arial Narrow"/>
        </w:rPr>
        <w:t>nom</w:t>
      </w:r>
      <w:r w:rsidR="00965941" w:rsidRPr="00AD700D">
        <w:rPr>
          <w:rFonts w:ascii="Arial Narrow" w:hAnsi="Arial Narrow"/>
        </w:rPr>
        <w:t xml:space="preserve"> </w:t>
      </w:r>
      <w:r w:rsidRPr="00AD700D">
        <w:rPr>
          <w:rFonts w:ascii="Arial Narrow" w:hAnsi="Arial Narrow"/>
        </w:rPr>
        <w:t>du</w:t>
      </w:r>
      <w:r w:rsidR="00965941" w:rsidRPr="00AD700D">
        <w:rPr>
          <w:rFonts w:ascii="Arial Narrow" w:hAnsi="Arial Narrow"/>
        </w:rPr>
        <w:t xml:space="preserve"> </w:t>
      </w:r>
      <w:r w:rsidRPr="00AD700D">
        <w:rPr>
          <w:rFonts w:ascii="Arial Narrow" w:hAnsi="Arial Narrow"/>
        </w:rPr>
        <w:t>projet</w:t>
      </w:r>
      <w:r w:rsidR="00965941" w:rsidRPr="00AD700D">
        <w:rPr>
          <w:rFonts w:ascii="Arial Narrow" w:hAnsi="Arial Narrow"/>
        </w:rPr>
        <w:t xml:space="preserve"> </w:t>
      </w:r>
      <w:r w:rsidRPr="00AD700D">
        <w:rPr>
          <w:rFonts w:ascii="Arial Narrow" w:hAnsi="Arial Narrow"/>
        </w:rPr>
        <w:t>ainsi</w:t>
      </w:r>
      <w:r w:rsidR="00965941" w:rsidRPr="00AD700D">
        <w:rPr>
          <w:rFonts w:ascii="Arial Narrow" w:hAnsi="Arial Narrow"/>
        </w:rPr>
        <w:t xml:space="preserve"> </w:t>
      </w:r>
      <w:r w:rsidRPr="00AD700D">
        <w:rPr>
          <w:rFonts w:ascii="Arial Narrow" w:hAnsi="Arial Narrow"/>
        </w:rPr>
        <w:t>que</w:t>
      </w:r>
      <w:r w:rsidR="00965941" w:rsidRPr="00AD700D">
        <w:rPr>
          <w:rFonts w:ascii="Arial Narrow" w:hAnsi="Arial Narrow"/>
        </w:rPr>
        <w:t xml:space="preserve"> </w:t>
      </w:r>
      <w:r w:rsidRPr="00AD700D">
        <w:rPr>
          <w:rFonts w:ascii="Arial Narrow" w:hAnsi="Arial Narrow"/>
        </w:rPr>
        <w:t>l’objet</w:t>
      </w:r>
      <w:r w:rsidR="00965941" w:rsidRPr="00AD700D">
        <w:rPr>
          <w:rFonts w:ascii="Arial Narrow" w:hAnsi="Arial Narrow"/>
        </w:rPr>
        <w:t xml:space="preserve"> </w:t>
      </w:r>
      <w:r w:rsidRPr="00AD700D">
        <w:rPr>
          <w:rFonts w:ascii="Arial Narrow" w:hAnsi="Arial Narrow"/>
        </w:rPr>
        <w:t>et</w:t>
      </w:r>
      <w:r w:rsidR="00965941" w:rsidRPr="00AD700D">
        <w:rPr>
          <w:rFonts w:ascii="Arial Narrow" w:hAnsi="Arial Narrow"/>
        </w:rPr>
        <w:t xml:space="preserve"> </w:t>
      </w:r>
      <w:r w:rsidRPr="00AD700D">
        <w:rPr>
          <w:rFonts w:ascii="Arial Narrow" w:hAnsi="Arial Narrow"/>
        </w:rPr>
        <w:t>le numéro</w:t>
      </w:r>
      <w:r w:rsidR="00965941" w:rsidRPr="00AD700D">
        <w:rPr>
          <w:rFonts w:ascii="Arial Narrow" w:hAnsi="Arial Narrow"/>
        </w:rPr>
        <w:t xml:space="preserve"> </w:t>
      </w:r>
      <w:r w:rsidRPr="00AD700D">
        <w:rPr>
          <w:rFonts w:ascii="Arial Narrow" w:hAnsi="Arial Narrow"/>
        </w:rPr>
        <w:t>de</w:t>
      </w:r>
      <w:r w:rsidR="00965941" w:rsidRPr="00AD700D">
        <w:rPr>
          <w:rFonts w:ascii="Arial Narrow" w:hAnsi="Arial Narrow"/>
        </w:rPr>
        <w:t xml:space="preserve"> </w:t>
      </w:r>
      <w:r w:rsidRPr="00AD700D">
        <w:rPr>
          <w:rFonts w:ascii="Arial Narrow" w:hAnsi="Arial Narrow"/>
        </w:rPr>
        <w:t>l’Avis</w:t>
      </w:r>
      <w:r w:rsidR="00965941" w:rsidRPr="00AD700D">
        <w:rPr>
          <w:rFonts w:ascii="Arial Narrow" w:hAnsi="Arial Narrow"/>
        </w:rPr>
        <w:t xml:space="preserve"> </w:t>
      </w:r>
      <w:r w:rsidR="00452E83">
        <w:rPr>
          <w:rFonts w:ascii="Arial Narrow" w:hAnsi="Arial Narrow"/>
        </w:rPr>
        <w:t>de consultation</w:t>
      </w:r>
      <w:r w:rsidR="00965941" w:rsidRPr="00AD700D">
        <w:rPr>
          <w:rFonts w:ascii="Arial Narrow" w:hAnsi="Arial Narrow"/>
        </w:rPr>
        <w:t xml:space="preserve"> </w:t>
      </w:r>
      <w:r w:rsidRPr="00AD700D">
        <w:rPr>
          <w:rFonts w:ascii="Arial Narrow" w:hAnsi="Arial Narrow"/>
        </w:rPr>
        <w:t>indiqués</w:t>
      </w:r>
      <w:r w:rsidR="00965941" w:rsidRPr="00AD700D">
        <w:rPr>
          <w:rFonts w:ascii="Arial Narrow" w:hAnsi="Arial Narrow"/>
        </w:rPr>
        <w:t xml:space="preserve"> </w:t>
      </w:r>
      <w:r w:rsidRPr="00AD700D">
        <w:rPr>
          <w:rFonts w:ascii="Arial Narrow" w:hAnsi="Arial Narrow"/>
        </w:rPr>
        <w:t xml:space="preserve">dans le </w:t>
      </w:r>
      <w:r w:rsidR="00452E83">
        <w:rPr>
          <w:rFonts w:ascii="Arial Narrow" w:hAnsi="Arial Narrow"/>
        </w:rPr>
        <w:t>RPC</w:t>
      </w:r>
      <w:r w:rsidRPr="00AD700D">
        <w:rPr>
          <w:rFonts w:ascii="Arial Narrow" w:hAnsi="Arial Narrow"/>
        </w:rPr>
        <w:t>, et la mention “A N'OUVRIR QU'EN SEANCE</w:t>
      </w:r>
      <w:r w:rsidR="00965941" w:rsidRPr="00AD700D">
        <w:rPr>
          <w:rFonts w:ascii="Arial Narrow" w:hAnsi="Arial Narrow"/>
        </w:rPr>
        <w:t xml:space="preserve"> </w:t>
      </w:r>
      <w:r w:rsidRPr="00AD700D">
        <w:rPr>
          <w:rFonts w:ascii="Arial Narrow" w:hAnsi="Arial Narrow"/>
        </w:rPr>
        <w:t>DE</w:t>
      </w:r>
      <w:r w:rsidR="00965941" w:rsidRPr="00AD700D">
        <w:rPr>
          <w:rFonts w:ascii="Arial Narrow" w:hAnsi="Arial Narrow"/>
        </w:rPr>
        <w:t xml:space="preserve"> </w:t>
      </w:r>
      <w:r w:rsidRPr="00AD700D">
        <w:rPr>
          <w:rFonts w:ascii="Arial Narrow" w:hAnsi="Arial Narrow"/>
        </w:rPr>
        <w:t>DEPOUILLEMENT”.</w:t>
      </w:r>
    </w:p>
    <w:p w14:paraId="10E042F2" w14:textId="7BC1A103" w:rsidR="00273DD0" w:rsidRPr="00AD700D" w:rsidRDefault="00353DCC" w:rsidP="007E3E93">
      <w:pPr>
        <w:widowControl w:val="0"/>
        <w:tabs>
          <w:tab w:val="left" w:pos="1780"/>
          <w:tab w:val="left" w:pos="2300"/>
          <w:tab w:val="left" w:pos="3100"/>
          <w:tab w:val="left" w:pos="3660"/>
          <w:tab w:val="left" w:pos="4940"/>
        </w:tabs>
        <w:autoSpaceDE w:val="0"/>
        <w:spacing w:after="60" w:line="276" w:lineRule="auto"/>
        <w:jc w:val="both"/>
        <w:rPr>
          <w:rFonts w:ascii="Arial Narrow" w:hAnsi="Arial Narrow"/>
        </w:rPr>
      </w:pPr>
      <w:r w:rsidRPr="00AD700D">
        <w:rPr>
          <w:rFonts w:ascii="Arial Narrow" w:hAnsi="Arial Narrow"/>
        </w:rPr>
        <w:t>21.3. Les enveloppes</w:t>
      </w:r>
      <w:r w:rsidR="00965941" w:rsidRPr="00AD700D">
        <w:rPr>
          <w:rFonts w:ascii="Arial Narrow" w:hAnsi="Arial Narrow"/>
        </w:rPr>
        <w:t xml:space="preserve"> </w:t>
      </w:r>
      <w:r w:rsidRPr="00AD700D">
        <w:rPr>
          <w:rFonts w:ascii="Arial Narrow" w:hAnsi="Arial Narrow"/>
        </w:rPr>
        <w:t>intérieures porteront</w:t>
      </w:r>
      <w:r w:rsidR="00965941" w:rsidRPr="00AD700D">
        <w:rPr>
          <w:rFonts w:ascii="Arial Narrow" w:hAnsi="Arial Narrow"/>
        </w:rPr>
        <w:t xml:space="preserve"> </w:t>
      </w:r>
      <w:r w:rsidRPr="00AD700D">
        <w:rPr>
          <w:rFonts w:ascii="Arial Narrow" w:hAnsi="Arial Narrow"/>
        </w:rPr>
        <w:t>éga</w:t>
      </w:r>
      <w:r w:rsidRPr="00AD700D">
        <w:rPr>
          <w:rFonts w:ascii="Arial Narrow" w:hAnsi="Arial Narrow"/>
          <w:spacing w:val="5"/>
        </w:rPr>
        <w:t>lemen</w:t>
      </w:r>
      <w:r w:rsidRPr="00AD700D">
        <w:rPr>
          <w:rFonts w:ascii="Arial Narrow" w:hAnsi="Arial Narrow"/>
        </w:rPr>
        <w:t>t</w:t>
      </w:r>
      <w:r w:rsidR="00965941" w:rsidRPr="00AD700D">
        <w:rPr>
          <w:rFonts w:ascii="Arial Narrow" w:hAnsi="Arial Narrow"/>
        </w:rPr>
        <w:t xml:space="preserve"> </w:t>
      </w:r>
      <w:r w:rsidRPr="00AD700D">
        <w:rPr>
          <w:rFonts w:ascii="Arial Narrow" w:hAnsi="Arial Narrow"/>
          <w:spacing w:val="5"/>
        </w:rPr>
        <w:t>l</w:t>
      </w:r>
      <w:r w:rsidRPr="00AD700D">
        <w:rPr>
          <w:rFonts w:ascii="Arial Narrow" w:hAnsi="Arial Narrow"/>
        </w:rPr>
        <w:t>e</w:t>
      </w:r>
      <w:r w:rsidR="00965941" w:rsidRPr="00AD700D">
        <w:rPr>
          <w:rFonts w:ascii="Arial Narrow" w:hAnsi="Arial Narrow"/>
        </w:rPr>
        <w:t xml:space="preserve"> </w:t>
      </w:r>
      <w:r w:rsidRPr="00AD700D">
        <w:rPr>
          <w:rFonts w:ascii="Arial Narrow" w:hAnsi="Arial Narrow"/>
          <w:spacing w:val="5"/>
        </w:rPr>
        <w:t>no</w:t>
      </w:r>
      <w:r w:rsidRPr="00AD700D">
        <w:rPr>
          <w:rFonts w:ascii="Arial Narrow" w:hAnsi="Arial Narrow"/>
        </w:rPr>
        <w:t>m</w:t>
      </w:r>
      <w:r w:rsidR="00965941" w:rsidRPr="00AD700D">
        <w:rPr>
          <w:rFonts w:ascii="Arial Narrow" w:hAnsi="Arial Narrow"/>
        </w:rPr>
        <w:t xml:space="preserve"> </w:t>
      </w:r>
      <w:r w:rsidRPr="00AD700D">
        <w:rPr>
          <w:rFonts w:ascii="Arial Narrow" w:hAnsi="Arial Narrow"/>
          <w:spacing w:val="5"/>
        </w:rPr>
        <w:t>e</w:t>
      </w:r>
      <w:r w:rsidRPr="00AD700D">
        <w:rPr>
          <w:rFonts w:ascii="Arial Narrow" w:hAnsi="Arial Narrow"/>
        </w:rPr>
        <w:t>t</w:t>
      </w:r>
      <w:r w:rsidR="00965941" w:rsidRPr="00AD700D">
        <w:rPr>
          <w:rFonts w:ascii="Arial Narrow" w:hAnsi="Arial Narrow"/>
        </w:rPr>
        <w:t xml:space="preserve"> </w:t>
      </w:r>
      <w:r w:rsidRPr="00AD700D">
        <w:rPr>
          <w:rFonts w:ascii="Arial Narrow" w:hAnsi="Arial Narrow"/>
          <w:spacing w:val="5"/>
        </w:rPr>
        <w:t>l’adress</w:t>
      </w:r>
      <w:r w:rsidRPr="00AD700D">
        <w:rPr>
          <w:rFonts w:ascii="Arial Narrow" w:hAnsi="Arial Narrow"/>
        </w:rPr>
        <w:t>e</w:t>
      </w:r>
      <w:r w:rsidR="00965941" w:rsidRPr="00AD700D">
        <w:rPr>
          <w:rFonts w:ascii="Arial Narrow" w:hAnsi="Arial Narrow"/>
        </w:rPr>
        <w:t xml:space="preserve"> </w:t>
      </w:r>
      <w:r w:rsidRPr="00AD700D">
        <w:rPr>
          <w:rFonts w:ascii="Arial Narrow" w:hAnsi="Arial Narrow"/>
          <w:spacing w:val="5"/>
        </w:rPr>
        <w:t xml:space="preserve">du </w:t>
      </w:r>
      <w:r w:rsidRPr="00AD700D">
        <w:rPr>
          <w:rFonts w:ascii="Arial Narrow" w:hAnsi="Arial Narrow"/>
        </w:rPr>
        <w:t xml:space="preserve">Soumissionnaire de façon à permettre </w:t>
      </w:r>
      <w:r w:rsidR="002F1020" w:rsidRPr="00AD700D">
        <w:rPr>
          <w:rFonts w:ascii="Arial Narrow" w:hAnsi="Arial Narrow"/>
        </w:rPr>
        <w:t xml:space="preserve">au </w:t>
      </w:r>
      <w:r w:rsidR="00CC1E99" w:rsidRPr="00AD700D">
        <w:rPr>
          <w:rFonts w:ascii="Arial Narrow" w:hAnsi="Arial Narrow"/>
        </w:rPr>
        <w:t xml:space="preserve">Maître d’Ouvrage </w:t>
      </w:r>
      <w:r w:rsidRPr="00AD700D">
        <w:rPr>
          <w:rFonts w:ascii="Arial Narrow" w:hAnsi="Arial Narrow"/>
        </w:rPr>
        <w:t>de</w:t>
      </w:r>
      <w:r w:rsidR="00965941" w:rsidRPr="00AD700D">
        <w:rPr>
          <w:rFonts w:ascii="Arial Narrow" w:hAnsi="Arial Narrow"/>
        </w:rPr>
        <w:t xml:space="preserve"> </w:t>
      </w:r>
      <w:r w:rsidRPr="00AD700D">
        <w:rPr>
          <w:rFonts w:ascii="Arial Narrow" w:hAnsi="Arial Narrow"/>
        </w:rPr>
        <w:t>renvoyer</w:t>
      </w:r>
      <w:r w:rsidR="00965941" w:rsidRPr="00AD700D">
        <w:rPr>
          <w:rFonts w:ascii="Arial Narrow" w:hAnsi="Arial Narrow"/>
        </w:rPr>
        <w:t xml:space="preserve"> </w:t>
      </w:r>
      <w:r w:rsidRPr="00AD700D">
        <w:rPr>
          <w:rFonts w:ascii="Arial Narrow" w:hAnsi="Arial Narrow"/>
        </w:rPr>
        <w:t>l’offre</w:t>
      </w:r>
      <w:r w:rsidR="00965941" w:rsidRPr="00AD700D">
        <w:rPr>
          <w:rFonts w:ascii="Arial Narrow" w:hAnsi="Arial Narrow"/>
        </w:rPr>
        <w:t xml:space="preserve"> </w:t>
      </w:r>
      <w:r w:rsidRPr="00AD700D">
        <w:rPr>
          <w:rFonts w:ascii="Arial Narrow" w:hAnsi="Arial Narrow"/>
        </w:rPr>
        <w:t>scellée</w:t>
      </w:r>
      <w:r w:rsidR="00965941" w:rsidRPr="00AD700D">
        <w:rPr>
          <w:rFonts w:ascii="Arial Narrow" w:hAnsi="Arial Narrow"/>
        </w:rPr>
        <w:t xml:space="preserve"> </w:t>
      </w:r>
      <w:r w:rsidRPr="00AD700D">
        <w:rPr>
          <w:rFonts w:ascii="Arial Narrow" w:hAnsi="Arial Narrow"/>
        </w:rPr>
        <w:t>si elle</w:t>
      </w:r>
      <w:r w:rsidR="00965941" w:rsidRPr="00AD700D">
        <w:rPr>
          <w:rFonts w:ascii="Arial Narrow" w:hAnsi="Arial Narrow"/>
        </w:rPr>
        <w:t xml:space="preserve"> </w:t>
      </w:r>
      <w:r w:rsidRPr="00AD700D">
        <w:rPr>
          <w:rFonts w:ascii="Arial Narrow" w:hAnsi="Arial Narrow"/>
        </w:rPr>
        <w:t>a</w:t>
      </w:r>
      <w:r w:rsidR="00965941" w:rsidRPr="00AD700D">
        <w:rPr>
          <w:rFonts w:ascii="Arial Narrow" w:hAnsi="Arial Narrow"/>
        </w:rPr>
        <w:t xml:space="preserve"> </w:t>
      </w:r>
      <w:r w:rsidRPr="00AD700D">
        <w:rPr>
          <w:rFonts w:ascii="Arial Narrow" w:hAnsi="Arial Narrow"/>
        </w:rPr>
        <w:t>été</w:t>
      </w:r>
      <w:r w:rsidR="00965941" w:rsidRPr="00AD700D">
        <w:rPr>
          <w:rFonts w:ascii="Arial Narrow" w:hAnsi="Arial Narrow"/>
        </w:rPr>
        <w:t xml:space="preserve"> </w:t>
      </w:r>
      <w:r w:rsidRPr="00AD700D">
        <w:rPr>
          <w:rFonts w:ascii="Arial Narrow" w:hAnsi="Arial Narrow"/>
        </w:rPr>
        <w:t>déclarée</w:t>
      </w:r>
      <w:r w:rsidR="00965941" w:rsidRPr="00AD700D">
        <w:rPr>
          <w:rFonts w:ascii="Arial Narrow" w:hAnsi="Arial Narrow"/>
        </w:rPr>
        <w:t xml:space="preserve"> </w:t>
      </w:r>
      <w:r w:rsidRPr="00AD700D">
        <w:rPr>
          <w:rFonts w:ascii="Arial Narrow" w:hAnsi="Arial Narrow"/>
        </w:rPr>
        <w:t>hors</w:t>
      </w:r>
      <w:r w:rsidR="00965941" w:rsidRPr="00AD700D">
        <w:rPr>
          <w:rFonts w:ascii="Arial Narrow" w:hAnsi="Arial Narrow"/>
        </w:rPr>
        <w:t xml:space="preserve"> </w:t>
      </w:r>
      <w:r w:rsidRPr="00AD700D">
        <w:rPr>
          <w:rFonts w:ascii="Arial Narrow" w:hAnsi="Arial Narrow"/>
        </w:rPr>
        <w:t>délai</w:t>
      </w:r>
      <w:r w:rsidR="00965941" w:rsidRPr="00AD700D">
        <w:rPr>
          <w:rFonts w:ascii="Arial Narrow" w:hAnsi="Arial Narrow"/>
        </w:rPr>
        <w:t xml:space="preserve"> </w:t>
      </w:r>
      <w:r w:rsidRPr="00AD700D">
        <w:rPr>
          <w:rFonts w:ascii="Arial Narrow" w:hAnsi="Arial Narrow"/>
        </w:rPr>
        <w:t xml:space="preserve">conformément aux dispositions des articles 23 et 24 du </w:t>
      </w:r>
      <w:r w:rsidR="00452E83">
        <w:rPr>
          <w:rFonts w:ascii="Arial Narrow" w:hAnsi="Arial Narrow"/>
        </w:rPr>
        <w:t>RG</w:t>
      </w:r>
      <w:r w:rsidR="00767E3D">
        <w:rPr>
          <w:rFonts w:ascii="Arial Narrow" w:hAnsi="Arial Narrow"/>
        </w:rPr>
        <w:t>AO</w:t>
      </w:r>
      <w:r w:rsidRPr="00AD700D">
        <w:rPr>
          <w:rFonts w:ascii="Arial Narrow" w:hAnsi="Arial Narrow"/>
        </w:rPr>
        <w:t>.</w:t>
      </w:r>
    </w:p>
    <w:p w14:paraId="0674F883" w14:textId="46C144A5"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21.4. Si</w:t>
      </w:r>
      <w:r w:rsidR="00965941" w:rsidRPr="00AD700D">
        <w:rPr>
          <w:rFonts w:ascii="Arial Narrow" w:hAnsi="Arial Narrow"/>
        </w:rPr>
        <w:t xml:space="preserve"> </w:t>
      </w:r>
      <w:r w:rsidRPr="00AD700D">
        <w:rPr>
          <w:rFonts w:ascii="Arial Narrow" w:hAnsi="Arial Narrow"/>
        </w:rPr>
        <w:t>l’enveloppe</w:t>
      </w:r>
      <w:r w:rsidR="00965941" w:rsidRPr="00AD700D">
        <w:rPr>
          <w:rFonts w:ascii="Arial Narrow" w:hAnsi="Arial Narrow"/>
        </w:rPr>
        <w:t xml:space="preserve"> </w:t>
      </w:r>
      <w:r w:rsidRPr="00AD700D">
        <w:rPr>
          <w:rFonts w:ascii="Arial Narrow" w:hAnsi="Arial Narrow"/>
        </w:rPr>
        <w:t>extérieure</w:t>
      </w:r>
      <w:r w:rsidR="00965941" w:rsidRPr="00AD700D">
        <w:rPr>
          <w:rFonts w:ascii="Arial Narrow" w:hAnsi="Arial Narrow"/>
        </w:rPr>
        <w:t xml:space="preserve"> </w:t>
      </w:r>
      <w:r w:rsidRPr="00AD700D">
        <w:rPr>
          <w:rFonts w:ascii="Arial Narrow" w:hAnsi="Arial Narrow"/>
        </w:rPr>
        <w:t>n’est</w:t>
      </w:r>
      <w:r w:rsidR="00965941" w:rsidRPr="00AD700D">
        <w:rPr>
          <w:rFonts w:ascii="Arial Narrow" w:hAnsi="Arial Narrow"/>
        </w:rPr>
        <w:t xml:space="preserve"> </w:t>
      </w:r>
      <w:r w:rsidRPr="00AD700D">
        <w:rPr>
          <w:rFonts w:ascii="Arial Narrow" w:hAnsi="Arial Narrow"/>
        </w:rPr>
        <w:t>pas</w:t>
      </w:r>
      <w:r w:rsidR="00965941" w:rsidRPr="00AD700D">
        <w:rPr>
          <w:rFonts w:ascii="Arial Narrow" w:hAnsi="Arial Narrow"/>
        </w:rPr>
        <w:t xml:space="preserve"> </w:t>
      </w:r>
      <w:r w:rsidRPr="00AD700D">
        <w:rPr>
          <w:rFonts w:ascii="Arial Narrow" w:hAnsi="Arial Narrow"/>
        </w:rPr>
        <w:t>scellée</w:t>
      </w:r>
      <w:r w:rsidR="00965941" w:rsidRPr="00AD700D">
        <w:rPr>
          <w:rFonts w:ascii="Arial Narrow" w:hAnsi="Arial Narrow"/>
        </w:rPr>
        <w:t xml:space="preserve"> </w:t>
      </w:r>
      <w:r w:rsidRPr="00AD700D">
        <w:rPr>
          <w:rFonts w:ascii="Arial Narrow" w:hAnsi="Arial Narrow"/>
        </w:rPr>
        <w:t>et marquée</w:t>
      </w:r>
      <w:r w:rsidR="00965941" w:rsidRPr="00AD700D">
        <w:rPr>
          <w:rFonts w:ascii="Arial Narrow" w:hAnsi="Arial Narrow"/>
        </w:rPr>
        <w:t xml:space="preserve"> </w:t>
      </w:r>
      <w:r w:rsidRPr="00AD700D">
        <w:rPr>
          <w:rFonts w:ascii="Arial Narrow" w:hAnsi="Arial Narrow"/>
        </w:rPr>
        <w:t>comme</w:t>
      </w:r>
      <w:r w:rsidR="00965941" w:rsidRPr="00AD700D">
        <w:rPr>
          <w:rFonts w:ascii="Arial Narrow" w:hAnsi="Arial Narrow"/>
        </w:rPr>
        <w:t xml:space="preserve"> </w:t>
      </w:r>
      <w:r w:rsidRPr="00AD700D">
        <w:rPr>
          <w:rFonts w:ascii="Arial Narrow" w:hAnsi="Arial Narrow"/>
        </w:rPr>
        <w:t>indiqué</w:t>
      </w:r>
      <w:r w:rsidR="00965941" w:rsidRPr="00AD700D">
        <w:rPr>
          <w:rFonts w:ascii="Arial Narrow" w:hAnsi="Arial Narrow"/>
        </w:rPr>
        <w:t xml:space="preserve"> </w:t>
      </w:r>
      <w:r w:rsidRPr="00AD700D">
        <w:rPr>
          <w:rFonts w:ascii="Arial Narrow" w:hAnsi="Arial Narrow"/>
        </w:rPr>
        <w:t>aux</w:t>
      </w:r>
      <w:r w:rsidR="00965941" w:rsidRPr="00AD700D">
        <w:rPr>
          <w:rFonts w:ascii="Arial Narrow" w:hAnsi="Arial Narrow"/>
        </w:rPr>
        <w:t xml:space="preserve"> </w:t>
      </w:r>
      <w:r w:rsidRPr="00AD700D">
        <w:rPr>
          <w:rFonts w:ascii="Arial Narrow" w:hAnsi="Arial Narrow"/>
        </w:rPr>
        <w:t>articles</w:t>
      </w:r>
      <w:r w:rsidR="00965941" w:rsidRPr="00AD700D">
        <w:rPr>
          <w:rFonts w:ascii="Arial Narrow" w:hAnsi="Arial Narrow"/>
        </w:rPr>
        <w:t xml:space="preserve"> </w:t>
      </w:r>
      <w:r w:rsidRPr="00AD700D">
        <w:rPr>
          <w:rFonts w:ascii="Arial Narrow" w:hAnsi="Arial Narrow"/>
        </w:rPr>
        <w:t>21.1</w:t>
      </w:r>
      <w:r w:rsidR="00965941" w:rsidRPr="00AD700D">
        <w:rPr>
          <w:rFonts w:ascii="Arial Narrow" w:hAnsi="Arial Narrow"/>
        </w:rPr>
        <w:t xml:space="preserve"> </w:t>
      </w:r>
      <w:r w:rsidRPr="00AD700D">
        <w:rPr>
          <w:rFonts w:ascii="Arial Narrow" w:hAnsi="Arial Narrow"/>
        </w:rPr>
        <w:t>et</w:t>
      </w:r>
      <w:r w:rsidR="00965941" w:rsidRPr="00AD700D">
        <w:rPr>
          <w:rFonts w:ascii="Arial Narrow" w:hAnsi="Arial Narrow"/>
        </w:rPr>
        <w:t xml:space="preserve"> </w:t>
      </w:r>
      <w:r w:rsidRPr="00AD700D">
        <w:rPr>
          <w:rFonts w:ascii="Arial Narrow" w:hAnsi="Arial Narrow"/>
        </w:rPr>
        <w:t xml:space="preserve">21.2 </w:t>
      </w:r>
      <w:r w:rsidR="001A13C5" w:rsidRPr="00AD700D">
        <w:rPr>
          <w:rFonts w:ascii="Arial Narrow" w:hAnsi="Arial Narrow"/>
        </w:rPr>
        <w:t>s</w:t>
      </w:r>
      <w:r w:rsidRPr="00AD700D">
        <w:rPr>
          <w:rFonts w:ascii="Arial Narrow" w:hAnsi="Arial Narrow"/>
        </w:rPr>
        <w:t xml:space="preserve">usvisés, </w:t>
      </w:r>
      <w:r w:rsidR="002F1020" w:rsidRPr="00AD700D">
        <w:rPr>
          <w:rFonts w:ascii="Arial Narrow" w:hAnsi="Arial Narrow"/>
        </w:rPr>
        <w:t xml:space="preserve">le </w:t>
      </w:r>
      <w:r w:rsidR="00CC1E99" w:rsidRPr="00AD700D">
        <w:rPr>
          <w:rFonts w:ascii="Arial Narrow" w:hAnsi="Arial Narrow"/>
        </w:rPr>
        <w:t xml:space="preserve">Maître d’Ouvrage </w:t>
      </w:r>
      <w:r w:rsidRPr="00AD700D">
        <w:rPr>
          <w:rFonts w:ascii="Arial Narrow" w:hAnsi="Arial Narrow"/>
        </w:rPr>
        <w:t>ne sera nullement</w:t>
      </w:r>
      <w:r w:rsidR="00965941" w:rsidRPr="00AD700D">
        <w:rPr>
          <w:rFonts w:ascii="Arial Narrow" w:hAnsi="Arial Narrow"/>
        </w:rPr>
        <w:t xml:space="preserve"> </w:t>
      </w:r>
      <w:r w:rsidRPr="00AD700D">
        <w:rPr>
          <w:rFonts w:ascii="Arial Narrow" w:hAnsi="Arial Narrow"/>
        </w:rPr>
        <w:t>responsable</w:t>
      </w:r>
      <w:r w:rsidR="00965941" w:rsidRPr="00AD700D">
        <w:rPr>
          <w:rFonts w:ascii="Arial Narrow" w:hAnsi="Arial Narrow"/>
        </w:rPr>
        <w:t xml:space="preserve"> </w:t>
      </w:r>
      <w:r w:rsidRPr="00AD700D">
        <w:rPr>
          <w:rFonts w:ascii="Arial Narrow" w:hAnsi="Arial Narrow"/>
        </w:rPr>
        <w:t>si</w:t>
      </w:r>
      <w:r w:rsidR="00965941" w:rsidRPr="00AD700D">
        <w:rPr>
          <w:rFonts w:ascii="Arial Narrow" w:hAnsi="Arial Narrow"/>
        </w:rPr>
        <w:t xml:space="preserve"> </w:t>
      </w:r>
      <w:r w:rsidRPr="00AD700D">
        <w:rPr>
          <w:rFonts w:ascii="Arial Narrow" w:hAnsi="Arial Narrow"/>
        </w:rPr>
        <w:t>l’offre</w:t>
      </w:r>
      <w:r w:rsidR="00965941" w:rsidRPr="00AD700D">
        <w:rPr>
          <w:rFonts w:ascii="Arial Narrow" w:hAnsi="Arial Narrow"/>
        </w:rPr>
        <w:t xml:space="preserve"> </w:t>
      </w:r>
      <w:r w:rsidRPr="00AD700D">
        <w:rPr>
          <w:rFonts w:ascii="Arial Narrow" w:hAnsi="Arial Narrow"/>
        </w:rPr>
        <w:t>est</w:t>
      </w:r>
      <w:r w:rsidR="00965941" w:rsidRPr="00AD700D">
        <w:rPr>
          <w:rFonts w:ascii="Arial Narrow" w:hAnsi="Arial Narrow"/>
        </w:rPr>
        <w:t xml:space="preserve"> </w:t>
      </w:r>
      <w:r w:rsidRPr="00AD700D">
        <w:rPr>
          <w:rFonts w:ascii="Arial Narrow" w:hAnsi="Arial Narrow"/>
        </w:rPr>
        <w:t>égarée</w:t>
      </w:r>
      <w:r w:rsidR="00965941" w:rsidRPr="00AD700D">
        <w:rPr>
          <w:rFonts w:ascii="Arial Narrow" w:hAnsi="Arial Narrow"/>
        </w:rPr>
        <w:t xml:space="preserve"> </w:t>
      </w:r>
      <w:r w:rsidRPr="00AD700D">
        <w:rPr>
          <w:rFonts w:ascii="Arial Narrow" w:hAnsi="Arial Narrow"/>
        </w:rPr>
        <w:t>ou ouverte</w:t>
      </w:r>
      <w:r w:rsidR="00965941" w:rsidRPr="00AD700D">
        <w:rPr>
          <w:rFonts w:ascii="Arial Narrow" w:hAnsi="Arial Narrow"/>
        </w:rPr>
        <w:t xml:space="preserve"> </w:t>
      </w:r>
      <w:r w:rsidRPr="00AD700D">
        <w:rPr>
          <w:rFonts w:ascii="Arial Narrow" w:hAnsi="Arial Narrow"/>
        </w:rPr>
        <w:t>prématurément.</w:t>
      </w:r>
    </w:p>
    <w:p w14:paraId="2484FD25" w14:textId="374CC875" w:rsidR="00010A51" w:rsidRPr="00AD700D" w:rsidRDefault="000D07D2" w:rsidP="007E3E93">
      <w:pPr>
        <w:widowControl w:val="0"/>
        <w:autoSpaceDE w:val="0"/>
        <w:adjustRightInd w:val="0"/>
        <w:spacing w:after="60" w:line="276" w:lineRule="auto"/>
        <w:ind w:right="-15"/>
        <w:jc w:val="both"/>
        <w:rPr>
          <w:rFonts w:ascii="Arial Narrow" w:hAnsi="Arial Narrow"/>
        </w:rPr>
      </w:pPr>
      <w:r w:rsidRPr="00AD700D">
        <w:rPr>
          <w:rFonts w:ascii="Arial Narrow" w:hAnsi="Arial Narrow"/>
        </w:rPr>
        <w:t xml:space="preserve">21.5 </w:t>
      </w:r>
      <w:r w:rsidR="00010A51" w:rsidRPr="00AD700D">
        <w:rPr>
          <w:rFonts w:ascii="Arial Narrow" w:hAnsi="Arial Narrow"/>
        </w:rPr>
        <w:t xml:space="preserve">Dans le cadre de la soumission en ligne, l’offre à fournir par le soumissionnaire comprend trois fichiers électroniques correspondant </w:t>
      </w:r>
      <w:r w:rsidR="00F10C90" w:rsidRPr="00AD700D">
        <w:rPr>
          <w:rFonts w:ascii="Arial Narrow" w:hAnsi="Arial Narrow"/>
        </w:rPr>
        <w:t>aux trois volumes administratif</w:t>
      </w:r>
      <w:r w:rsidR="00010A51" w:rsidRPr="00AD700D">
        <w:rPr>
          <w:rFonts w:ascii="Arial Narrow" w:hAnsi="Arial Narrow"/>
        </w:rPr>
        <w:t>, technique et financier.</w:t>
      </w:r>
    </w:p>
    <w:p w14:paraId="503C2671" w14:textId="30ED7345" w:rsidR="00010A51" w:rsidRPr="00AD700D" w:rsidRDefault="00010A51" w:rsidP="007E3E93">
      <w:pPr>
        <w:widowControl w:val="0"/>
        <w:autoSpaceDE w:val="0"/>
        <w:adjustRightInd w:val="0"/>
        <w:spacing w:after="60" w:line="276" w:lineRule="auto"/>
        <w:ind w:right="-15"/>
        <w:jc w:val="both"/>
        <w:rPr>
          <w:rFonts w:ascii="Arial Narrow" w:hAnsi="Arial Narrow"/>
        </w:rPr>
      </w:pPr>
      <w:r w:rsidRPr="00AD700D">
        <w:rPr>
          <w:rFonts w:ascii="Arial Narrow" w:hAnsi="Arial Narrow"/>
        </w:rPr>
        <w:t>Chaque fichier doit explicitement porter un nom qui renvoie à la nature de son contenu (Offre Administrative, Offre Technique, Offre Financière).</w:t>
      </w:r>
    </w:p>
    <w:p w14:paraId="3C90D793" w14:textId="488B3592" w:rsidR="008445D2" w:rsidRPr="00AD700D" w:rsidRDefault="008445D2" w:rsidP="007E3E93">
      <w:pPr>
        <w:widowControl w:val="0"/>
        <w:autoSpaceDE w:val="0"/>
        <w:adjustRightInd w:val="0"/>
        <w:spacing w:after="60" w:line="276" w:lineRule="auto"/>
        <w:ind w:right="-15"/>
        <w:jc w:val="both"/>
        <w:rPr>
          <w:rFonts w:ascii="Arial Narrow" w:hAnsi="Arial Narrow"/>
        </w:rPr>
      </w:pPr>
      <w:r w:rsidRPr="00AD700D">
        <w:rPr>
          <w:rFonts w:ascii="Arial Narrow" w:hAnsi="Arial Narrow"/>
        </w:rPr>
        <w:t xml:space="preserve">Parallèlement à l’envoi électronique, les soumissionnaires doivent faire parvenir à l’Autorité Contractante ou au MO/MOD dans les mêmes délais impartis, une copie de </w:t>
      </w:r>
      <w:r w:rsidR="00AC5515" w:rsidRPr="00AD700D">
        <w:rPr>
          <w:rFonts w:ascii="Arial Narrow" w:hAnsi="Arial Narrow"/>
        </w:rPr>
        <w:t>sauvegarde de</w:t>
      </w:r>
      <w:r w:rsidRPr="00AD700D">
        <w:rPr>
          <w:rFonts w:ascii="Arial Narrow" w:hAnsi="Arial Narrow"/>
        </w:rPr>
        <w:t xml:space="preserve"> leur offre sur support physique électronique (CD, DVD, Clé USB…). Cette copie est transmise sous pli par voie postale ou par dépôt chez l’Autorité Contractante </w:t>
      </w:r>
      <w:r w:rsidR="00AC5515" w:rsidRPr="00AD700D">
        <w:rPr>
          <w:rFonts w:ascii="Arial Narrow" w:hAnsi="Arial Narrow"/>
        </w:rPr>
        <w:t>ou le</w:t>
      </w:r>
      <w:r w:rsidRPr="00AD700D">
        <w:rPr>
          <w:rFonts w:ascii="Arial Narrow" w:hAnsi="Arial Narrow"/>
        </w:rPr>
        <w:t xml:space="preserve"> MO/MOD. Ce pli, fermé, doit porter la mention « copie de sauvegarde » de manière claire et lisible, ainsi que les références de la consultation.</w:t>
      </w:r>
    </w:p>
    <w:p w14:paraId="06265008" w14:textId="16D84111" w:rsidR="008445D2" w:rsidRPr="00AD700D" w:rsidRDefault="00013B9F" w:rsidP="007E3E93">
      <w:pPr>
        <w:widowControl w:val="0"/>
        <w:autoSpaceDE w:val="0"/>
        <w:adjustRightInd w:val="0"/>
        <w:spacing w:after="60" w:line="276" w:lineRule="auto"/>
        <w:ind w:right="-15"/>
        <w:jc w:val="both"/>
        <w:rPr>
          <w:rFonts w:ascii="Arial Narrow" w:hAnsi="Arial Narrow"/>
        </w:rPr>
      </w:pPr>
      <w:r w:rsidRPr="00AD700D">
        <w:rPr>
          <w:rFonts w:ascii="Arial Narrow" w:hAnsi="Arial Narrow"/>
        </w:rPr>
        <w:t>21.6 Les</w:t>
      </w:r>
      <w:r w:rsidR="008445D2" w:rsidRPr="00AD700D">
        <w:rPr>
          <w:rFonts w:ascii="Arial Narrow" w:hAnsi="Arial Narrow"/>
        </w:rPr>
        <w:t xml:space="preserve"> éléments constitutifs de l’Offre en ligne ou hors ligne du soumissionnaire doivent être les mêmes pour une consultation donnée.</w:t>
      </w:r>
    </w:p>
    <w:p w14:paraId="05C87B9D" w14:textId="42980F3F" w:rsidR="00C76054" w:rsidRPr="00AD700D" w:rsidRDefault="00353DCC" w:rsidP="007E3E93">
      <w:pPr>
        <w:pStyle w:val="RGAOarticles"/>
        <w:spacing w:line="276" w:lineRule="auto"/>
        <w:rPr>
          <w:rFonts w:ascii="Arial Narrow" w:hAnsi="Arial Narrow"/>
        </w:rPr>
      </w:pPr>
      <w:bookmarkStart w:id="113" w:name="_Toc530307929"/>
      <w:bookmarkStart w:id="114" w:name="_Toc97557050"/>
      <w:bookmarkStart w:id="115" w:name="_Toc163062717"/>
      <w:r w:rsidRPr="00AD700D">
        <w:rPr>
          <w:rFonts w:ascii="Arial Narrow" w:hAnsi="Arial Narrow"/>
        </w:rPr>
        <w:t>Date</w:t>
      </w:r>
      <w:r w:rsidR="00C76054" w:rsidRPr="00AD700D">
        <w:rPr>
          <w:rFonts w:ascii="Arial Narrow" w:hAnsi="Arial Narrow"/>
        </w:rPr>
        <w:t>,</w:t>
      </w:r>
      <w:r w:rsidR="001F3440" w:rsidRPr="00AD700D">
        <w:rPr>
          <w:rFonts w:ascii="Arial Narrow" w:hAnsi="Arial Narrow"/>
        </w:rPr>
        <w:t xml:space="preserve"> </w:t>
      </w:r>
      <w:r w:rsidRPr="00AD700D">
        <w:rPr>
          <w:rFonts w:ascii="Arial Narrow" w:hAnsi="Arial Narrow"/>
        </w:rPr>
        <w:t>heure</w:t>
      </w:r>
      <w:r w:rsidR="00965941" w:rsidRPr="00AD700D">
        <w:rPr>
          <w:rFonts w:ascii="Arial Narrow" w:hAnsi="Arial Narrow"/>
        </w:rPr>
        <w:t xml:space="preserve"> </w:t>
      </w:r>
      <w:r w:rsidRPr="00AD700D">
        <w:rPr>
          <w:rFonts w:ascii="Arial Narrow" w:hAnsi="Arial Narrow"/>
        </w:rPr>
        <w:t>limites</w:t>
      </w:r>
      <w:r w:rsidR="00965941" w:rsidRPr="00AD700D">
        <w:rPr>
          <w:rFonts w:ascii="Arial Narrow" w:hAnsi="Arial Narrow"/>
        </w:rPr>
        <w:t xml:space="preserve"> </w:t>
      </w:r>
      <w:r w:rsidRPr="00AD700D">
        <w:rPr>
          <w:rFonts w:ascii="Arial Narrow" w:hAnsi="Arial Narrow"/>
        </w:rPr>
        <w:t>de</w:t>
      </w:r>
      <w:r w:rsidR="00965941" w:rsidRPr="00AD700D">
        <w:rPr>
          <w:rFonts w:ascii="Arial Narrow" w:hAnsi="Arial Narrow"/>
        </w:rPr>
        <w:t xml:space="preserve"> </w:t>
      </w:r>
      <w:r w:rsidRPr="00AD700D">
        <w:rPr>
          <w:rFonts w:ascii="Arial Narrow" w:hAnsi="Arial Narrow"/>
        </w:rPr>
        <w:t>dépôt</w:t>
      </w:r>
      <w:r w:rsidR="00965941" w:rsidRPr="00AD700D">
        <w:rPr>
          <w:rFonts w:ascii="Arial Narrow" w:hAnsi="Arial Narrow"/>
        </w:rPr>
        <w:t xml:space="preserve"> </w:t>
      </w:r>
      <w:r w:rsidRPr="00AD700D">
        <w:rPr>
          <w:rFonts w:ascii="Arial Narrow" w:hAnsi="Arial Narrow"/>
        </w:rPr>
        <w:t>des</w:t>
      </w:r>
      <w:r w:rsidR="00965941" w:rsidRPr="00AD700D">
        <w:rPr>
          <w:rFonts w:ascii="Arial Narrow" w:hAnsi="Arial Narrow"/>
        </w:rPr>
        <w:t xml:space="preserve"> </w:t>
      </w:r>
      <w:r w:rsidRPr="00AD700D">
        <w:rPr>
          <w:rFonts w:ascii="Arial Narrow" w:hAnsi="Arial Narrow"/>
        </w:rPr>
        <w:t>offres</w:t>
      </w:r>
      <w:bookmarkEnd w:id="113"/>
      <w:r w:rsidR="00C76054" w:rsidRPr="00AD700D">
        <w:rPr>
          <w:rFonts w:ascii="Arial Narrow" w:hAnsi="Arial Narrow"/>
        </w:rPr>
        <w:t xml:space="preserve"> et Mode de soumission</w:t>
      </w:r>
      <w:bookmarkEnd w:id="114"/>
      <w:bookmarkEnd w:id="115"/>
    </w:p>
    <w:p w14:paraId="506E6EB7" w14:textId="2574CB06" w:rsidR="00273DD0" w:rsidRPr="00AD700D" w:rsidRDefault="00C76054" w:rsidP="007E3E93">
      <w:pPr>
        <w:pStyle w:val="Titre3"/>
        <w:spacing w:before="0" w:line="276" w:lineRule="auto"/>
        <w:rPr>
          <w:rFonts w:ascii="Arial Narrow" w:hAnsi="Arial Narrow"/>
          <w:bCs w:val="0"/>
          <w:sz w:val="24"/>
          <w:szCs w:val="24"/>
        </w:rPr>
      </w:pPr>
      <w:bookmarkStart w:id="116" w:name="_Toc97557051"/>
      <w:r w:rsidRPr="00AD700D">
        <w:rPr>
          <w:rFonts w:ascii="Arial Narrow" w:hAnsi="Arial Narrow"/>
          <w:bCs w:val="0"/>
          <w:sz w:val="24"/>
          <w:szCs w:val="24"/>
        </w:rPr>
        <w:t>22.1- Date et heure limites de dépôt des offres</w:t>
      </w:r>
      <w:bookmarkEnd w:id="116"/>
      <w:r w:rsidRPr="00AD700D">
        <w:rPr>
          <w:rFonts w:ascii="Arial Narrow" w:hAnsi="Arial Narrow"/>
          <w:bCs w:val="0"/>
          <w:sz w:val="24"/>
          <w:szCs w:val="24"/>
        </w:rPr>
        <w:t xml:space="preserve"> </w:t>
      </w:r>
    </w:p>
    <w:p w14:paraId="379A3401" w14:textId="35BD7FF2" w:rsidR="00273DD0" w:rsidRPr="00AD700D" w:rsidRDefault="00C76054" w:rsidP="007E3E93">
      <w:pPr>
        <w:widowControl w:val="0"/>
        <w:autoSpaceDE w:val="0"/>
        <w:spacing w:after="60" w:line="276" w:lineRule="auto"/>
        <w:ind w:left="567" w:hanging="284"/>
        <w:jc w:val="both"/>
        <w:rPr>
          <w:rFonts w:ascii="Arial Narrow" w:hAnsi="Arial Narrow"/>
        </w:rPr>
      </w:pPr>
      <w:r w:rsidRPr="00AD700D">
        <w:rPr>
          <w:rFonts w:ascii="Arial Narrow" w:hAnsi="Arial Narrow"/>
        </w:rPr>
        <w:t>a</w:t>
      </w:r>
      <w:r w:rsidR="00353DCC" w:rsidRPr="00AD700D">
        <w:rPr>
          <w:rFonts w:ascii="Arial Narrow" w:hAnsi="Arial Narrow"/>
        </w:rPr>
        <w:t xml:space="preserve">. Les offres doivent être reçues par </w:t>
      </w:r>
      <w:r w:rsidR="00451691" w:rsidRPr="00AD700D">
        <w:rPr>
          <w:rFonts w:ascii="Arial Narrow" w:hAnsi="Arial Narrow"/>
        </w:rPr>
        <w:t xml:space="preserve">le </w:t>
      </w:r>
      <w:r w:rsidR="00CC1E99" w:rsidRPr="00AD700D">
        <w:rPr>
          <w:rFonts w:ascii="Arial Narrow" w:hAnsi="Arial Narrow"/>
        </w:rPr>
        <w:t xml:space="preserve">Maître d’Ouvrage </w:t>
      </w:r>
      <w:r w:rsidR="00E55E6C" w:rsidRPr="00AD700D">
        <w:rPr>
          <w:rFonts w:ascii="Arial Narrow" w:hAnsi="Arial Narrow"/>
          <w:spacing w:val="-2"/>
        </w:rPr>
        <w:t>par l’entremise de</w:t>
      </w:r>
      <w:r w:rsidR="001036D6" w:rsidRPr="00AD700D">
        <w:rPr>
          <w:rFonts w:ascii="Arial Narrow" w:hAnsi="Arial Narrow"/>
          <w:spacing w:val="-2"/>
        </w:rPr>
        <w:t xml:space="preserve"> leur structure interne de gestion administrative </w:t>
      </w:r>
      <w:r w:rsidR="00B411D1" w:rsidRPr="00AD700D">
        <w:rPr>
          <w:rFonts w:ascii="Arial Narrow" w:hAnsi="Arial Narrow"/>
          <w:spacing w:val="-2"/>
        </w:rPr>
        <w:t xml:space="preserve">des marchés publics </w:t>
      </w:r>
      <w:r w:rsidR="00353DCC" w:rsidRPr="00AD700D">
        <w:rPr>
          <w:rFonts w:ascii="Arial Narrow" w:hAnsi="Arial Narrow"/>
        </w:rPr>
        <w:t>à</w:t>
      </w:r>
      <w:r w:rsidR="00965941" w:rsidRPr="00AD700D">
        <w:rPr>
          <w:rFonts w:ascii="Arial Narrow" w:hAnsi="Arial Narrow"/>
        </w:rPr>
        <w:t xml:space="preserve"> </w:t>
      </w:r>
      <w:r w:rsidR="00353DCC" w:rsidRPr="00AD700D">
        <w:rPr>
          <w:rFonts w:ascii="Arial Narrow" w:hAnsi="Arial Narrow"/>
        </w:rPr>
        <w:t>l’adresse</w:t>
      </w:r>
      <w:r w:rsidR="00965941" w:rsidRPr="00AD700D">
        <w:rPr>
          <w:rFonts w:ascii="Arial Narrow" w:hAnsi="Arial Narrow"/>
        </w:rPr>
        <w:t xml:space="preserve"> </w:t>
      </w:r>
      <w:r w:rsidR="00353DCC" w:rsidRPr="00AD700D">
        <w:rPr>
          <w:rFonts w:ascii="Arial Narrow" w:hAnsi="Arial Narrow"/>
        </w:rPr>
        <w:t>spécifiée</w:t>
      </w:r>
      <w:r w:rsidR="00965941" w:rsidRPr="00AD700D">
        <w:rPr>
          <w:rFonts w:ascii="Arial Narrow" w:hAnsi="Arial Narrow"/>
        </w:rPr>
        <w:t xml:space="preserve"> </w:t>
      </w:r>
      <w:r w:rsidR="00353DCC" w:rsidRPr="00AD700D">
        <w:rPr>
          <w:rFonts w:ascii="Arial Narrow" w:hAnsi="Arial Narrow"/>
        </w:rPr>
        <w:t>à</w:t>
      </w:r>
      <w:r w:rsidR="00965941" w:rsidRPr="00AD700D">
        <w:rPr>
          <w:rFonts w:ascii="Arial Narrow" w:hAnsi="Arial Narrow"/>
        </w:rPr>
        <w:t xml:space="preserve"> </w:t>
      </w:r>
      <w:r w:rsidR="00353DCC" w:rsidRPr="00AD700D">
        <w:rPr>
          <w:rFonts w:ascii="Arial Narrow" w:hAnsi="Arial Narrow"/>
        </w:rPr>
        <w:t>l'article</w:t>
      </w:r>
      <w:r w:rsidR="00965941" w:rsidRPr="00AD700D">
        <w:rPr>
          <w:rFonts w:ascii="Arial Narrow" w:hAnsi="Arial Narrow"/>
        </w:rPr>
        <w:t xml:space="preserve"> </w:t>
      </w:r>
      <w:r w:rsidR="00353DCC" w:rsidRPr="00AD700D">
        <w:rPr>
          <w:rFonts w:ascii="Arial Narrow" w:hAnsi="Arial Narrow"/>
        </w:rPr>
        <w:t>21.2 du</w:t>
      </w:r>
      <w:r w:rsidR="00965941" w:rsidRPr="00AD700D">
        <w:rPr>
          <w:rFonts w:ascii="Arial Narrow" w:hAnsi="Arial Narrow"/>
        </w:rPr>
        <w:t xml:space="preserve"> </w:t>
      </w:r>
      <w:r w:rsidR="00452E83">
        <w:rPr>
          <w:rFonts w:ascii="Arial Narrow" w:hAnsi="Arial Narrow"/>
        </w:rPr>
        <w:t>RP</w:t>
      </w:r>
      <w:r w:rsidR="00767E3D">
        <w:rPr>
          <w:rFonts w:ascii="Arial Narrow" w:hAnsi="Arial Narrow"/>
        </w:rPr>
        <w:t>AO</w:t>
      </w:r>
      <w:r w:rsidR="00965941" w:rsidRPr="00AD700D">
        <w:rPr>
          <w:rFonts w:ascii="Arial Narrow" w:hAnsi="Arial Narrow"/>
        </w:rPr>
        <w:t xml:space="preserve"> </w:t>
      </w:r>
      <w:r w:rsidR="00353DCC" w:rsidRPr="00AD700D">
        <w:rPr>
          <w:rFonts w:ascii="Arial Narrow" w:hAnsi="Arial Narrow"/>
        </w:rPr>
        <w:t>au</w:t>
      </w:r>
      <w:r w:rsidR="00965941" w:rsidRPr="00AD700D">
        <w:rPr>
          <w:rFonts w:ascii="Arial Narrow" w:hAnsi="Arial Narrow"/>
        </w:rPr>
        <w:t xml:space="preserve"> </w:t>
      </w:r>
      <w:r w:rsidR="00353DCC" w:rsidRPr="00AD700D">
        <w:rPr>
          <w:rFonts w:ascii="Arial Narrow" w:hAnsi="Arial Narrow"/>
        </w:rPr>
        <w:t>plus</w:t>
      </w:r>
      <w:r w:rsidR="00965941" w:rsidRPr="00AD700D">
        <w:rPr>
          <w:rFonts w:ascii="Arial Narrow" w:hAnsi="Arial Narrow"/>
        </w:rPr>
        <w:t xml:space="preserve"> </w:t>
      </w:r>
      <w:r w:rsidR="00353DCC" w:rsidRPr="00AD700D">
        <w:rPr>
          <w:rFonts w:ascii="Arial Narrow" w:hAnsi="Arial Narrow"/>
        </w:rPr>
        <w:t>tard</w:t>
      </w:r>
      <w:r w:rsidR="00965941" w:rsidRPr="00AD700D">
        <w:rPr>
          <w:rFonts w:ascii="Arial Narrow" w:hAnsi="Arial Narrow"/>
        </w:rPr>
        <w:t xml:space="preserve"> </w:t>
      </w:r>
      <w:r w:rsidR="00353DCC" w:rsidRPr="00AD700D">
        <w:rPr>
          <w:rFonts w:ascii="Arial Narrow" w:hAnsi="Arial Narrow"/>
        </w:rPr>
        <w:t>à</w:t>
      </w:r>
      <w:r w:rsidR="00965941" w:rsidRPr="00AD700D">
        <w:rPr>
          <w:rFonts w:ascii="Arial Narrow" w:hAnsi="Arial Narrow"/>
        </w:rPr>
        <w:t xml:space="preserve"> </w:t>
      </w:r>
      <w:r w:rsidR="00353DCC" w:rsidRPr="00AD700D">
        <w:rPr>
          <w:rFonts w:ascii="Arial Narrow" w:hAnsi="Arial Narrow"/>
        </w:rPr>
        <w:t>la</w:t>
      </w:r>
      <w:r w:rsidR="00965941" w:rsidRPr="00AD700D">
        <w:rPr>
          <w:rFonts w:ascii="Arial Narrow" w:hAnsi="Arial Narrow"/>
        </w:rPr>
        <w:t xml:space="preserve"> </w:t>
      </w:r>
      <w:r w:rsidR="00353DCC" w:rsidRPr="00AD700D">
        <w:rPr>
          <w:rFonts w:ascii="Arial Narrow" w:hAnsi="Arial Narrow"/>
        </w:rPr>
        <w:t>date</w:t>
      </w:r>
      <w:r w:rsidR="00965941" w:rsidRPr="00AD700D">
        <w:rPr>
          <w:rFonts w:ascii="Arial Narrow" w:hAnsi="Arial Narrow"/>
        </w:rPr>
        <w:t xml:space="preserve"> </w:t>
      </w:r>
      <w:r w:rsidR="00353DCC" w:rsidRPr="00AD700D">
        <w:rPr>
          <w:rFonts w:ascii="Arial Narrow" w:hAnsi="Arial Narrow"/>
        </w:rPr>
        <w:t>et</w:t>
      </w:r>
      <w:r w:rsidR="00965941" w:rsidRPr="00AD700D">
        <w:rPr>
          <w:rFonts w:ascii="Arial Narrow" w:hAnsi="Arial Narrow"/>
        </w:rPr>
        <w:t xml:space="preserve"> </w:t>
      </w:r>
      <w:r w:rsidR="00353DCC" w:rsidRPr="00AD700D">
        <w:rPr>
          <w:rFonts w:ascii="Arial Narrow" w:hAnsi="Arial Narrow"/>
        </w:rPr>
        <w:t>à</w:t>
      </w:r>
      <w:r w:rsidR="00965941" w:rsidRPr="00AD700D">
        <w:rPr>
          <w:rFonts w:ascii="Arial Narrow" w:hAnsi="Arial Narrow"/>
        </w:rPr>
        <w:t xml:space="preserve"> </w:t>
      </w:r>
      <w:r w:rsidR="00353DCC" w:rsidRPr="00AD700D">
        <w:rPr>
          <w:rFonts w:ascii="Arial Narrow" w:hAnsi="Arial Narrow"/>
        </w:rPr>
        <w:t xml:space="preserve">l’heure spécifiées dans le Règlement Particulier </w:t>
      </w:r>
      <w:r w:rsidR="00452E83">
        <w:rPr>
          <w:rFonts w:ascii="Arial Narrow" w:hAnsi="Arial Narrow"/>
        </w:rPr>
        <w:t>de la consultation</w:t>
      </w:r>
      <w:r w:rsidR="00353DCC" w:rsidRPr="00AD700D">
        <w:rPr>
          <w:rFonts w:ascii="Arial Narrow" w:hAnsi="Arial Narrow"/>
        </w:rPr>
        <w:t>.</w:t>
      </w:r>
      <w:r w:rsidR="00767E3D">
        <w:rPr>
          <w:rFonts w:ascii="Arial Narrow" w:hAnsi="Arial Narrow"/>
        </w:rPr>
        <w:t xml:space="preserve"> </w:t>
      </w:r>
    </w:p>
    <w:p w14:paraId="4A7BC352" w14:textId="04D005CA" w:rsidR="008445D2" w:rsidRPr="00AD700D" w:rsidRDefault="00C76054" w:rsidP="007E3E93">
      <w:pPr>
        <w:widowControl w:val="0"/>
        <w:autoSpaceDE w:val="0"/>
        <w:adjustRightInd w:val="0"/>
        <w:spacing w:after="60" w:line="276" w:lineRule="auto"/>
        <w:ind w:left="567" w:right="-15" w:hanging="284"/>
        <w:jc w:val="both"/>
        <w:rPr>
          <w:rFonts w:ascii="Arial Narrow" w:hAnsi="Arial Narrow"/>
        </w:rPr>
      </w:pPr>
      <w:r w:rsidRPr="00AD700D">
        <w:rPr>
          <w:rFonts w:ascii="Arial Narrow" w:hAnsi="Arial Narrow"/>
        </w:rPr>
        <w:t>b</w:t>
      </w:r>
      <w:r w:rsidR="002D332D" w:rsidRPr="00AD700D">
        <w:rPr>
          <w:rFonts w:ascii="Arial Narrow" w:hAnsi="Arial Narrow"/>
        </w:rPr>
        <w:t>.</w:t>
      </w:r>
      <w:r w:rsidR="008445D2" w:rsidRPr="00AD700D">
        <w:rPr>
          <w:rFonts w:ascii="Arial Narrow" w:hAnsi="Arial Narrow"/>
        </w:rPr>
        <w:t xml:space="preserve"> La date et l’heure de réception des soumissions en ligne sont automatiquement enregistrées par la plateforme de dématérialisation à travers un mécanisme d’horodatage. Seules la date et l’heure de COLEPS </w:t>
      </w:r>
      <w:r w:rsidR="001F3440" w:rsidRPr="00AD700D">
        <w:rPr>
          <w:rFonts w:ascii="Arial Narrow" w:hAnsi="Arial Narrow"/>
        </w:rPr>
        <w:t xml:space="preserve">ou de tout autre moyen de communication électronique </w:t>
      </w:r>
      <w:r w:rsidR="008B4224" w:rsidRPr="00AD700D">
        <w:rPr>
          <w:rFonts w:ascii="Arial Narrow" w:hAnsi="Arial Narrow"/>
        </w:rPr>
        <w:t>indiqué par le Maître d’Ouvrage</w:t>
      </w:r>
      <w:r w:rsidR="001F3440" w:rsidRPr="00AD700D">
        <w:rPr>
          <w:rFonts w:ascii="Arial Narrow" w:hAnsi="Arial Narrow"/>
        </w:rPr>
        <w:t xml:space="preserve"> </w:t>
      </w:r>
      <w:r w:rsidR="008445D2" w:rsidRPr="00AD700D">
        <w:rPr>
          <w:rFonts w:ascii="Arial Narrow" w:hAnsi="Arial Narrow"/>
        </w:rPr>
        <w:t xml:space="preserve">font foi. </w:t>
      </w:r>
    </w:p>
    <w:p w14:paraId="5C5881E3" w14:textId="7F97ADF2" w:rsidR="008445D2" w:rsidRPr="00AD700D" w:rsidRDefault="00C76054" w:rsidP="007E3E93">
      <w:pPr>
        <w:widowControl w:val="0"/>
        <w:autoSpaceDE w:val="0"/>
        <w:adjustRightInd w:val="0"/>
        <w:spacing w:after="60" w:line="276" w:lineRule="auto"/>
        <w:ind w:left="567" w:right="-15" w:hanging="284"/>
        <w:jc w:val="both"/>
        <w:rPr>
          <w:rFonts w:ascii="Arial Narrow" w:hAnsi="Arial Narrow"/>
        </w:rPr>
      </w:pPr>
      <w:r w:rsidRPr="00AD700D">
        <w:rPr>
          <w:rFonts w:ascii="Arial Narrow" w:hAnsi="Arial Narrow"/>
        </w:rPr>
        <w:lastRenderedPageBreak/>
        <w:t>c</w:t>
      </w:r>
      <w:r w:rsidR="008445D2" w:rsidRPr="00AD700D">
        <w:rPr>
          <w:rFonts w:ascii="Arial Narrow" w:hAnsi="Arial Narrow"/>
        </w:rPr>
        <w:t>. Pour l’horodatage, le fuseau horaire de référence est l’heure locale (GMT/UTC + 1). Cette heure est visible sur la page de soumission.</w:t>
      </w:r>
    </w:p>
    <w:p w14:paraId="271C8965" w14:textId="1CD2E0B5" w:rsidR="00273DD0" w:rsidRPr="00AD700D" w:rsidRDefault="00C76054" w:rsidP="007E3E93">
      <w:pPr>
        <w:widowControl w:val="0"/>
        <w:autoSpaceDE w:val="0"/>
        <w:spacing w:after="60" w:line="276" w:lineRule="auto"/>
        <w:ind w:left="567" w:hanging="284"/>
        <w:jc w:val="both"/>
        <w:rPr>
          <w:rFonts w:ascii="Arial Narrow" w:hAnsi="Arial Narrow"/>
        </w:rPr>
      </w:pPr>
      <w:r w:rsidRPr="00AD700D">
        <w:rPr>
          <w:rFonts w:ascii="Arial Narrow" w:hAnsi="Arial Narrow"/>
        </w:rPr>
        <w:t>d</w:t>
      </w:r>
      <w:r w:rsidR="00353DCC" w:rsidRPr="00AD700D">
        <w:rPr>
          <w:rFonts w:ascii="Arial Narrow" w:hAnsi="Arial Narrow"/>
        </w:rPr>
        <w:t xml:space="preserve">. </w:t>
      </w:r>
      <w:r w:rsidR="000934C0" w:rsidRPr="00AD700D">
        <w:rPr>
          <w:rFonts w:ascii="Arial Narrow" w:hAnsi="Arial Narrow"/>
        </w:rPr>
        <w:t>Le</w:t>
      </w:r>
      <w:r w:rsidR="00965941" w:rsidRPr="00AD700D">
        <w:rPr>
          <w:rFonts w:ascii="Arial Narrow" w:hAnsi="Arial Narrow"/>
        </w:rPr>
        <w:t xml:space="preserve"> </w:t>
      </w:r>
      <w:r w:rsidR="00CC1E99" w:rsidRPr="00AD700D">
        <w:rPr>
          <w:rFonts w:ascii="Arial Narrow" w:hAnsi="Arial Narrow"/>
        </w:rPr>
        <w:t xml:space="preserve">Maître d’Ouvrage </w:t>
      </w:r>
      <w:r w:rsidR="00353DCC" w:rsidRPr="00AD700D">
        <w:rPr>
          <w:rFonts w:ascii="Arial Narrow" w:hAnsi="Arial Narrow"/>
        </w:rPr>
        <w:t>peut,</w:t>
      </w:r>
      <w:r w:rsidR="00965941" w:rsidRPr="00AD700D">
        <w:rPr>
          <w:rFonts w:ascii="Arial Narrow" w:hAnsi="Arial Narrow"/>
        </w:rPr>
        <w:t xml:space="preserve"> </w:t>
      </w:r>
      <w:r w:rsidR="00353DCC" w:rsidRPr="00AD700D">
        <w:rPr>
          <w:rFonts w:ascii="Arial Narrow" w:hAnsi="Arial Narrow"/>
        </w:rPr>
        <w:t>à</w:t>
      </w:r>
      <w:r w:rsidR="00965941" w:rsidRPr="00AD700D">
        <w:rPr>
          <w:rFonts w:ascii="Arial Narrow" w:hAnsi="Arial Narrow"/>
        </w:rPr>
        <w:t xml:space="preserve"> </w:t>
      </w:r>
      <w:r w:rsidR="00353DCC" w:rsidRPr="00AD700D">
        <w:rPr>
          <w:rFonts w:ascii="Arial Narrow" w:hAnsi="Arial Narrow"/>
        </w:rPr>
        <w:t>son</w:t>
      </w:r>
      <w:r w:rsidR="00965941" w:rsidRPr="00AD700D">
        <w:rPr>
          <w:rFonts w:ascii="Arial Narrow" w:hAnsi="Arial Narrow"/>
        </w:rPr>
        <w:t xml:space="preserve"> </w:t>
      </w:r>
      <w:r w:rsidR="00353DCC" w:rsidRPr="00AD700D">
        <w:rPr>
          <w:rFonts w:ascii="Arial Narrow" w:hAnsi="Arial Narrow"/>
        </w:rPr>
        <w:t>gré,</w:t>
      </w:r>
      <w:r w:rsidR="00965941" w:rsidRPr="00AD700D">
        <w:rPr>
          <w:rFonts w:ascii="Arial Narrow" w:hAnsi="Arial Narrow"/>
        </w:rPr>
        <w:t xml:space="preserve"> </w:t>
      </w:r>
      <w:r w:rsidR="00353DCC" w:rsidRPr="00AD700D">
        <w:rPr>
          <w:rFonts w:ascii="Arial Narrow" w:hAnsi="Arial Narrow"/>
        </w:rPr>
        <w:t>reporter la</w:t>
      </w:r>
      <w:r w:rsidR="00965941" w:rsidRPr="00AD700D">
        <w:rPr>
          <w:rFonts w:ascii="Arial Narrow" w:hAnsi="Arial Narrow"/>
        </w:rPr>
        <w:t xml:space="preserve"> </w:t>
      </w:r>
      <w:r w:rsidR="00353DCC" w:rsidRPr="00AD700D">
        <w:rPr>
          <w:rFonts w:ascii="Arial Narrow" w:hAnsi="Arial Narrow"/>
        </w:rPr>
        <w:t>date</w:t>
      </w:r>
      <w:r w:rsidR="00965941" w:rsidRPr="00AD700D">
        <w:rPr>
          <w:rFonts w:ascii="Arial Narrow" w:hAnsi="Arial Narrow"/>
        </w:rPr>
        <w:t xml:space="preserve"> </w:t>
      </w:r>
      <w:r w:rsidR="00353DCC" w:rsidRPr="00AD700D">
        <w:rPr>
          <w:rFonts w:ascii="Arial Narrow" w:hAnsi="Arial Narrow"/>
        </w:rPr>
        <w:t>limite</w:t>
      </w:r>
      <w:r w:rsidR="00965941" w:rsidRPr="00AD700D">
        <w:rPr>
          <w:rFonts w:ascii="Arial Narrow" w:hAnsi="Arial Narrow"/>
        </w:rPr>
        <w:t xml:space="preserve"> </w:t>
      </w:r>
      <w:r w:rsidR="00353DCC" w:rsidRPr="00AD700D">
        <w:rPr>
          <w:rFonts w:ascii="Arial Narrow" w:hAnsi="Arial Narrow"/>
        </w:rPr>
        <w:t>fixée</w:t>
      </w:r>
      <w:r w:rsidR="00965941" w:rsidRPr="00AD700D">
        <w:rPr>
          <w:rFonts w:ascii="Arial Narrow" w:hAnsi="Arial Narrow"/>
        </w:rPr>
        <w:t xml:space="preserve"> </w:t>
      </w:r>
      <w:r w:rsidR="00353DCC" w:rsidRPr="00AD700D">
        <w:rPr>
          <w:rFonts w:ascii="Arial Narrow" w:hAnsi="Arial Narrow"/>
        </w:rPr>
        <w:t>pour</w:t>
      </w:r>
      <w:r w:rsidR="00965941" w:rsidRPr="00AD700D">
        <w:rPr>
          <w:rFonts w:ascii="Arial Narrow" w:hAnsi="Arial Narrow"/>
        </w:rPr>
        <w:t xml:space="preserve"> </w:t>
      </w:r>
      <w:r w:rsidR="00353DCC" w:rsidRPr="00AD700D">
        <w:rPr>
          <w:rFonts w:ascii="Arial Narrow" w:hAnsi="Arial Narrow"/>
        </w:rPr>
        <w:t>le</w:t>
      </w:r>
      <w:r w:rsidR="00965941" w:rsidRPr="00AD700D">
        <w:rPr>
          <w:rFonts w:ascii="Arial Narrow" w:hAnsi="Arial Narrow"/>
        </w:rPr>
        <w:t xml:space="preserve"> </w:t>
      </w:r>
      <w:r w:rsidR="00353DCC" w:rsidRPr="00AD700D">
        <w:rPr>
          <w:rFonts w:ascii="Arial Narrow" w:hAnsi="Arial Narrow"/>
        </w:rPr>
        <w:t>dépôt</w:t>
      </w:r>
      <w:r w:rsidR="00965941" w:rsidRPr="00AD700D">
        <w:rPr>
          <w:rFonts w:ascii="Arial Narrow" w:hAnsi="Arial Narrow"/>
        </w:rPr>
        <w:t xml:space="preserve"> </w:t>
      </w:r>
      <w:r w:rsidR="00353DCC" w:rsidRPr="00AD700D">
        <w:rPr>
          <w:rFonts w:ascii="Arial Narrow" w:hAnsi="Arial Narrow"/>
        </w:rPr>
        <w:t>des</w:t>
      </w:r>
      <w:r w:rsidR="00965941" w:rsidRPr="00AD700D">
        <w:rPr>
          <w:rFonts w:ascii="Arial Narrow" w:hAnsi="Arial Narrow"/>
        </w:rPr>
        <w:t xml:space="preserve"> </w:t>
      </w:r>
      <w:r w:rsidR="00353DCC" w:rsidRPr="00AD700D">
        <w:rPr>
          <w:rFonts w:ascii="Arial Narrow" w:hAnsi="Arial Narrow"/>
        </w:rPr>
        <w:t>offres</w:t>
      </w:r>
      <w:r w:rsidR="00965941" w:rsidRPr="00AD700D">
        <w:rPr>
          <w:rFonts w:ascii="Arial Narrow" w:hAnsi="Arial Narrow"/>
        </w:rPr>
        <w:t xml:space="preserve"> </w:t>
      </w:r>
      <w:r w:rsidR="00353DCC" w:rsidRPr="00AD700D">
        <w:rPr>
          <w:rFonts w:ascii="Arial Narrow" w:hAnsi="Arial Narrow"/>
        </w:rPr>
        <w:t>en publiant un additif conformément aux dispositions</w:t>
      </w:r>
      <w:r w:rsidR="00965941" w:rsidRPr="00AD700D">
        <w:rPr>
          <w:rFonts w:ascii="Arial Narrow" w:hAnsi="Arial Narrow"/>
        </w:rPr>
        <w:t xml:space="preserve"> </w:t>
      </w:r>
      <w:r w:rsidR="00353DCC" w:rsidRPr="00AD700D">
        <w:rPr>
          <w:rFonts w:ascii="Arial Narrow" w:hAnsi="Arial Narrow"/>
        </w:rPr>
        <w:t>de</w:t>
      </w:r>
      <w:r w:rsidR="00965941" w:rsidRPr="00AD700D">
        <w:rPr>
          <w:rFonts w:ascii="Arial Narrow" w:hAnsi="Arial Narrow"/>
        </w:rPr>
        <w:t xml:space="preserve"> </w:t>
      </w:r>
      <w:r w:rsidR="00353DCC" w:rsidRPr="00AD700D">
        <w:rPr>
          <w:rFonts w:ascii="Arial Narrow" w:hAnsi="Arial Narrow"/>
        </w:rPr>
        <w:t>l'article</w:t>
      </w:r>
      <w:r w:rsidR="00965941" w:rsidRPr="00AD700D">
        <w:rPr>
          <w:rFonts w:ascii="Arial Narrow" w:hAnsi="Arial Narrow"/>
        </w:rPr>
        <w:t xml:space="preserve"> </w:t>
      </w:r>
      <w:r w:rsidR="00353DCC" w:rsidRPr="00AD700D">
        <w:rPr>
          <w:rFonts w:ascii="Arial Narrow" w:hAnsi="Arial Narrow"/>
        </w:rPr>
        <w:t>10</w:t>
      </w:r>
      <w:r w:rsidR="00965941" w:rsidRPr="00AD700D">
        <w:rPr>
          <w:rFonts w:ascii="Arial Narrow" w:hAnsi="Arial Narrow"/>
        </w:rPr>
        <w:t xml:space="preserve"> </w:t>
      </w:r>
      <w:r w:rsidR="00353DCC" w:rsidRPr="00AD700D">
        <w:rPr>
          <w:rFonts w:ascii="Arial Narrow" w:hAnsi="Arial Narrow"/>
        </w:rPr>
        <w:t>du</w:t>
      </w:r>
      <w:r w:rsidR="00965941" w:rsidRPr="00AD700D">
        <w:rPr>
          <w:rFonts w:ascii="Arial Narrow" w:hAnsi="Arial Narrow"/>
        </w:rPr>
        <w:t xml:space="preserve"> </w:t>
      </w:r>
      <w:r w:rsidR="00452E83">
        <w:rPr>
          <w:rFonts w:ascii="Arial Narrow" w:hAnsi="Arial Narrow"/>
        </w:rPr>
        <w:t>RG</w:t>
      </w:r>
      <w:r w:rsidR="00767E3D">
        <w:rPr>
          <w:rFonts w:ascii="Arial Narrow" w:hAnsi="Arial Narrow"/>
        </w:rPr>
        <w:t>AO</w:t>
      </w:r>
      <w:r w:rsidR="00353DCC" w:rsidRPr="00AD700D">
        <w:rPr>
          <w:rFonts w:ascii="Arial Narrow" w:hAnsi="Arial Narrow"/>
        </w:rPr>
        <w:t>.</w:t>
      </w:r>
      <w:r w:rsidR="00965941" w:rsidRPr="00AD700D">
        <w:rPr>
          <w:rFonts w:ascii="Arial Narrow" w:hAnsi="Arial Narrow"/>
        </w:rPr>
        <w:t xml:space="preserve"> </w:t>
      </w:r>
      <w:r w:rsidR="00353DCC" w:rsidRPr="00AD700D">
        <w:rPr>
          <w:rFonts w:ascii="Arial Narrow" w:hAnsi="Arial Narrow"/>
        </w:rPr>
        <w:t>Dans</w:t>
      </w:r>
      <w:r w:rsidR="00965941" w:rsidRPr="00AD700D">
        <w:rPr>
          <w:rFonts w:ascii="Arial Narrow" w:hAnsi="Arial Narrow"/>
        </w:rPr>
        <w:t xml:space="preserve"> </w:t>
      </w:r>
      <w:r w:rsidR="00353DCC" w:rsidRPr="00AD700D">
        <w:rPr>
          <w:rFonts w:ascii="Arial Narrow" w:hAnsi="Arial Narrow"/>
        </w:rPr>
        <w:t>ce</w:t>
      </w:r>
      <w:r w:rsidR="00965941" w:rsidRPr="00AD700D">
        <w:rPr>
          <w:rFonts w:ascii="Arial Narrow" w:hAnsi="Arial Narrow"/>
        </w:rPr>
        <w:t xml:space="preserve"> </w:t>
      </w:r>
      <w:r w:rsidR="00353DCC" w:rsidRPr="00AD700D">
        <w:rPr>
          <w:rFonts w:ascii="Arial Narrow" w:hAnsi="Arial Narrow"/>
        </w:rPr>
        <w:t xml:space="preserve">cas, </w:t>
      </w:r>
      <w:r w:rsidR="00353DCC" w:rsidRPr="00AD700D">
        <w:rPr>
          <w:rFonts w:ascii="Arial Narrow" w:hAnsi="Arial Narrow"/>
          <w:spacing w:val="5"/>
        </w:rPr>
        <w:t>tou</w:t>
      </w:r>
      <w:r w:rsidR="00353DCC" w:rsidRPr="00AD700D">
        <w:rPr>
          <w:rFonts w:ascii="Arial Narrow" w:hAnsi="Arial Narrow"/>
        </w:rPr>
        <w:t xml:space="preserve">s </w:t>
      </w:r>
      <w:r w:rsidR="00353DCC" w:rsidRPr="00AD700D">
        <w:rPr>
          <w:rFonts w:ascii="Arial Narrow" w:hAnsi="Arial Narrow"/>
          <w:spacing w:val="5"/>
        </w:rPr>
        <w:t>le</w:t>
      </w:r>
      <w:r w:rsidR="00353DCC" w:rsidRPr="00AD700D">
        <w:rPr>
          <w:rFonts w:ascii="Arial Narrow" w:hAnsi="Arial Narrow"/>
        </w:rPr>
        <w:t>s</w:t>
      </w:r>
      <w:r w:rsidR="00965941" w:rsidRPr="00AD700D">
        <w:rPr>
          <w:rFonts w:ascii="Arial Narrow" w:hAnsi="Arial Narrow"/>
        </w:rPr>
        <w:t xml:space="preserve"> </w:t>
      </w:r>
      <w:r w:rsidR="00353DCC" w:rsidRPr="00AD700D">
        <w:rPr>
          <w:rFonts w:ascii="Arial Narrow" w:hAnsi="Arial Narrow"/>
          <w:spacing w:val="5"/>
        </w:rPr>
        <w:t>droit</w:t>
      </w:r>
      <w:r w:rsidR="00353DCC" w:rsidRPr="00AD700D">
        <w:rPr>
          <w:rFonts w:ascii="Arial Narrow" w:hAnsi="Arial Narrow"/>
        </w:rPr>
        <w:t xml:space="preserve">s </w:t>
      </w:r>
      <w:r w:rsidR="00353DCC" w:rsidRPr="00AD700D">
        <w:rPr>
          <w:rFonts w:ascii="Arial Narrow" w:hAnsi="Arial Narrow"/>
          <w:spacing w:val="5"/>
        </w:rPr>
        <w:t>e</w:t>
      </w:r>
      <w:r w:rsidR="00353DCC" w:rsidRPr="00AD700D">
        <w:rPr>
          <w:rFonts w:ascii="Arial Narrow" w:hAnsi="Arial Narrow"/>
        </w:rPr>
        <w:t>t</w:t>
      </w:r>
      <w:r w:rsidR="00965941" w:rsidRPr="00AD700D">
        <w:rPr>
          <w:rFonts w:ascii="Arial Narrow" w:hAnsi="Arial Narrow"/>
        </w:rPr>
        <w:t xml:space="preserve"> </w:t>
      </w:r>
      <w:r w:rsidR="00353DCC" w:rsidRPr="00AD700D">
        <w:rPr>
          <w:rFonts w:ascii="Arial Narrow" w:hAnsi="Arial Narrow"/>
          <w:spacing w:val="5"/>
        </w:rPr>
        <w:t>obligation</w:t>
      </w:r>
      <w:r w:rsidR="00353DCC" w:rsidRPr="00AD700D">
        <w:rPr>
          <w:rFonts w:ascii="Arial Narrow" w:hAnsi="Arial Narrow"/>
        </w:rPr>
        <w:t>s</w:t>
      </w:r>
      <w:r w:rsidR="00965941" w:rsidRPr="00AD700D">
        <w:rPr>
          <w:rFonts w:ascii="Arial Narrow" w:hAnsi="Arial Narrow"/>
        </w:rPr>
        <w:t xml:space="preserve"> </w:t>
      </w:r>
      <w:r w:rsidR="00CC3205" w:rsidRPr="00AD700D">
        <w:rPr>
          <w:rFonts w:ascii="Arial Narrow" w:hAnsi="Arial Narrow"/>
          <w:spacing w:val="5"/>
        </w:rPr>
        <w:t>du</w:t>
      </w:r>
      <w:r w:rsidR="00965941" w:rsidRPr="00AD700D">
        <w:rPr>
          <w:rFonts w:ascii="Arial Narrow" w:hAnsi="Arial Narrow"/>
          <w:spacing w:val="5"/>
        </w:rPr>
        <w:t xml:space="preserve"> </w:t>
      </w:r>
      <w:r w:rsidR="00CC1E99" w:rsidRPr="00AD700D">
        <w:rPr>
          <w:rFonts w:ascii="Arial Narrow" w:hAnsi="Arial Narrow"/>
          <w:spacing w:val="5"/>
        </w:rPr>
        <w:t xml:space="preserve">Maître d’Ouvrage </w:t>
      </w:r>
      <w:r w:rsidR="00353DCC" w:rsidRPr="00AD700D">
        <w:rPr>
          <w:rFonts w:ascii="Arial Narrow" w:hAnsi="Arial Narrow"/>
        </w:rPr>
        <w:t xml:space="preserve">et des </w:t>
      </w:r>
      <w:r w:rsidR="008A1217" w:rsidRPr="00AD700D">
        <w:rPr>
          <w:rFonts w:ascii="Arial Narrow" w:hAnsi="Arial Narrow"/>
        </w:rPr>
        <w:t xml:space="preserve">soumissionnaires </w:t>
      </w:r>
      <w:r w:rsidR="00353DCC" w:rsidRPr="00AD700D">
        <w:rPr>
          <w:rFonts w:ascii="Arial Narrow" w:hAnsi="Arial Narrow"/>
        </w:rPr>
        <w:t>précédemment</w:t>
      </w:r>
      <w:r w:rsidR="00965941" w:rsidRPr="00AD700D">
        <w:rPr>
          <w:rFonts w:ascii="Arial Narrow" w:hAnsi="Arial Narrow"/>
        </w:rPr>
        <w:t xml:space="preserve"> </w:t>
      </w:r>
      <w:r w:rsidR="00353DCC" w:rsidRPr="00AD700D">
        <w:rPr>
          <w:rFonts w:ascii="Arial Narrow" w:hAnsi="Arial Narrow"/>
        </w:rPr>
        <w:t>régis</w:t>
      </w:r>
      <w:r w:rsidR="00965941" w:rsidRPr="00AD700D">
        <w:rPr>
          <w:rFonts w:ascii="Arial Narrow" w:hAnsi="Arial Narrow"/>
        </w:rPr>
        <w:t xml:space="preserve"> </w:t>
      </w:r>
      <w:r w:rsidR="00353DCC" w:rsidRPr="00AD700D">
        <w:rPr>
          <w:rFonts w:ascii="Arial Narrow" w:hAnsi="Arial Narrow"/>
        </w:rPr>
        <w:t>par</w:t>
      </w:r>
      <w:r w:rsidR="00965941" w:rsidRPr="00AD700D">
        <w:rPr>
          <w:rFonts w:ascii="Arial Narrow" w:hAnsi="Arial Narrow"/>
        </w:rPr>
        <w:t xml:space="preserve"> </w:t>
      </w:r>
      <w:r w:rsidR="00353DCC" w:rsidRPr="00AD700D">
        <w:rPr>
          <w:rFonts w:ascii="Arial Narrow" w:hAnsi="Arial Narrow"/>
        </w:rPr>
        <w:t>la</w:t>
      </w:r>
      <w:r w:rsidR="00965941" w:rsidRPr="00AD700D">
        <w:rPr>
          <w:rFonts w:ascii="Arial Narrow" w:hAnsi="Arial Narrow"/>
        </w:rPr>
        <w:t xml:space="preserve"> </w:t>
      </w:r>
      <w:r w:rsidR="00353DCC" w:rsidRPr="00AD700D">
        <w:rPr>
          <w:rFonts w:ascii="Arial Narrow" w:hAnsi="Arial Narrow"/>
        </w:rPr>
        <w:t>date</w:t>
      </w:r>
      <w:r w:rsidR="00965941" w:rsidRPr="00AD700D">
        <w:rPr>
          <w:rFonts w:ascii="Arial Narrow" w:hAnsi="Arial Narrow"/>
        </w:rPr>
        <w:t xml:space="preserve"> </w:t>
      </w:r>
      <w:r w:rsidR="00353DCC" w:rsidRPr="00AD700D">
        <w:rPr>
          <w:rFonts w:ascii="Arial Narrow" w:hAnsi="Arial Narrow"/>
        </w:rPr>
        <w:t>limite</w:t>
      </w:r>
      <w:r w:rsidR="00965941" w:rsidRPr="00AD700D">
        <w:rPr>
          <w:rFonts w:ascii="Arial Narrow" w:hAnsi="Arial Narrow"/>
        </w:rPr>
        <w:t xml:space="preserve"> </w:t>
      </w:r>
      <w:r w:rsidR="00353DCC" w:rsidRPr="00AD700D">
        <w:rPr>
          <w:rFonts w:ascii="Arial Narrow" w:hAnsi="Arial Narrow"/>
        </w:rPr>
        <w:t>initiale</w:t>
      </w:r>
      <w:r w:rsidR="00965941" w:rsidRPr="00AD700D">
        <w:rPr>
          <w:rFonts w:ascii="Arial Narrow" w:hAnsi="Arial Narrow"/>
        </w:rPr>
        <w:t xml:space="preserve"> </w:t>
      </w:r>
      <w:r w:rsidR="00353DCC" w:rsidRPr="00AD700D">
        <w:rPr>
          <w:rFonts w:ascii="Arial Narrow" w:hAnsi="Arial Narrow"/>
        </w:rPr>
        <w:t>seront régis</w:t>
      </w:r>
      <w:r w:rsidR="00965941" w:rsidRPr="00AD700D">
        <w:rPr>
          <w:rFonts w:ascii="Arial Narrow" w:hAnsi="Arial Narrow"/>
        </w:rPr>
        <w:t xml:space="preserve"> </w:t>
      </w:r>
      <w:r w:rsidR="00353DCC" w:rsidRPr="00AD700D">
        <w:rPr>
          <w:rFonts w:ascii="Arial Narrow" w:hAnsi="Arial Narrow"/>
        </w:rPr>
        <w:t>par</w:t>
      </w:r>
      <w:r w:rsidR="00965941" w:rsidRPr="00AD700D">
        <w:rPr>
          <w:rFonts w:ascii="Arial Narrow" w:hAnsi="Arial Narrow"/>
        </w:rPr>
        <w:t xml:space="preserve"> </w:t>
      </w:r>
      <w:r w:rsidR="00353DCC" w:rsidRPr="00AD700D">
        <w:rPr>
          <w:rFonts w:ascii="Arial Narrow" w:hAnsi="Arial Narrow"/>
        </w:rPr>
        <w:t>la</w:t>
      </w:r>
      <w:r w:rsidR="00965941" w:rsidRPr="00AD700D">
        <w:rPr>
          <w:rFonts w:ascii="Arial Narrow" w:hAnsi="Arial Narrow"/>
        </w:rPr>
        <w:t xml:space="preserve"> </w:t>
      </w:r>
      <w:r w:rsidR="00353DCC" w:rsidRPr="00AD700D">
        <w:rPr>
          <w:rFonts w:ascii="Arial Narrow" w:hAnsi="Arial Narrow"/>
        </w:rPr>
        <w:t>nouvelle</w:t>
      </w:r>
      <w:r w:rsidR="00965941" w:rsidRPr="00AD700D">
        <w:rPr>
          <w:rFonts w:ascii="Arial Narrow" w:hAnsi="Arial Narrow"/>
        </w:rPr>
        <w:t xml:space="preserve"> </w:t>
      </w:r>
      <w:r w:rsidR="00353DCC" w:rsidRPr="00AD700D">
        <w:rPr>
          <w:rFonts w:ascii="Arial Narrow" w:hAnsi="Arial Narrow"/>
        </w:rPr>
        <w:t>date</w:t>
      </w:r>
      <w:r w:rsidR="00965941" w:rsidRPr="00AD700D">
        <w:rPr>
          <w:rFonts w:ascii="Arial Narrow" w:hAnsi="Arial Narrow"/>
        </w:rPr>
        <w:t xml:space="preserve"> </w:t>
      </w:r>
      <w:r w:rsidR="00353DCC" w:rsidRPr="00AD700D">
        <w:rPr>
          <w:rFonts w:ascii="Arial Narrow" w:hAnsi="Arial Narrow"/>
        </w:rPr>
        <w:t>limite.</w:t>
      </w:r>
    </w:p>
    <w:p w14:paraId="3F9660C0" w14:textId="4A5CFD58" w:rsidR="008445D2" w:rsidRPr="00AD700D" w:rsidRDefault="00C76054" w:rsidP="007E3E93">
      <w:pPr>
        <w:widowControl w:val="0"/>
        <w:autoSpaceDE w:val="0"/>
        <w:adjustRightInd w:val="0"/>
        <w:spacing w:after="60" w:line="276" w:lineRule="auto"/>
        <w:ind w:left="567" w:right="-20" w:hanging="284"/>
        <w:jc w:val="both"/>
        <w:rPr>
          <w:rFonts w:ascii="Arial Narrow" w:hAnsi="Arial Narrow"/>
        </w:rPr>
      </w:pPr>
      <w:bookmarkStart w:id="117" w:name="_Hlk523208859"/>
      <w:proofErr w:type="gramStart"/>
      <w:r w:rsidRPr="00AD700D">
        <w:rPr>
          <w:rFonts w:ascii="Arial Narrow" w:hAnsi="Arial Narrow"/>
        </w:rPr>
        <w:t>e</w:t>
      </w:r>
      <w:proofErr w:type="gramEnd"/>
      <w:r w:rsidR="008445D2" w:rsidRPr="00AD700D">
        <w:rPr>
          <w:rFonts w:ascii="Arial Narrow" w:hAnsi="Arial Narrow"/>
        </w:rPr>
        <w:t xml:space="preserve"> Les offres transmises par voie électronique donnent lieu à un accusé de réception mentionnant la date et l’heure de réception ainsi que les références de la consultation.</w:t>
      </w:r>
    </w:p>
    <w:bookmarkEnd w:id="117"/>
    <w:p w14:paraId="3894181D" w14:textId="13F9B78B" w:rsidR="008445D2" w:rsidRPr="00AD700D" w:rsidRDefault="008445D2" w:rsidP="007E3E93">
      <w:pPr>
        <w:widowControl w:val="0"/>
        <w:autoSpaceDE w:val="0"/>
        <w:adjustRightInd w:val="0"/>
        <w:spacing w:after="60" w:line="276" w:lineRule="auto"/>
        <w:ind w:left="624" w:right="-39" w:hanging="624"/>
        <w:rPr>
          <w:rFonts w:ascii="Arial Narrow" w:hAnsi="Arial Narrow"/>
          <w:b/>
          <w:bCs/>
        </w:rPr>
      </w:pPr>
      <w:r w:rsidRPr="00AD700D">
        <w:rPr>
          <w:rFonts w:ascii="Arial Narrow" w:hAnsi="Arial Narrow"/>
          <w:b/>
          <w:bCs/>
        </w:rPr>
        <w:t>22</w:t>
      </w:r>
      <w:r w:rsidR="00C76054" w:rsidRPr="00AD700D">
        <w:rPr>
          <w:rFonts w:ascii="Arial Narrow" w:hAnsi="Arial Narrow"/>
          <w:b/>
          <w:bCs/>
        </w:rPr>
        <w:t xml:space="preserve">.2 </w:t>
      </w:r>
      <w:r w:rsidRPr="00AD700D">
        <w:rPr>
          <w:rFonts w:ascii="Arial Narrow" w:hAnsi="Arial Narrow"/>
          <w:b/>
          <w:bCs/>
        </w:rPr>
        <w:t>: Mode de soumission</w:t>
      </w:r>
    </w:p>
    <w:p w14:paraId="7B0B6698" w14:textId="77777777" w:rsidR="008445D2" w:rsidRPr="00AD700D" w:rsidRDefault="008445D2" w:rsidP="007E3E93">
      <w:pPr>
        <w:widowControl w:val="0"/>
        <w:numPr>
          <w:ilvl w:val="0"/>
          <w:numId w:val="22"/>
        </w:numPr>
        <w:suppressAutoHyphens w:val="0"/>
        <w:autoSpaceDE w:val="0"/>
        <w:adjustRightInd w:val="0"/>
        <w:spacing w:after="60" w:line="276" w:lineRule="auto"/>
        <w:ind w:right="-39"/>
        <w:textAlignment w:val="auto"/>
        <w:rPr>
          <w:rFonts w:ascii="Arial Narrow" w:hAnsi="Arial Narrow"/>
        </w:rPr>
      </w:pPr>
      <w:r w:rsidRPr="00AD700D">
        <w:rPr>
          <w:rFonts w:ascii="Arial Narrow" w:hAnsi="Arial Narrow"/>
        </w:rPr>
        <w:t>En ligne (online) : seules les soumissions en ligne sont acceptées pour cette consultation par l’Autorité Contractante et font foi.</w:t>
      </w:r>
    </w:p>
    <w:p w14:paraId="48787B26" w14:textId="52C5B09F" w:rsidR="008445D2" w:rsidRPr="00AD700D" w:rsidRDefault="008445D2" w:rsidP="007E3E93">
      <w:pPr>
        <w:widowControl w:val="0"/>
        <w:autoSpaceDE w:val="0"/>
        <w:adjustRightInd w:val="0"/>
        <w:spacing w:after="60" w:line="276" w:lineRule="auto"/>
        <w:ind w:right="-39"/>
        <w:rPr>
          <w:rFonts w:ascii="Arial Narrow" w:hAnsi="Arial Narrow"/>
        </w:rPr>
      </w:pPr>
      <w:r w:rsidRPr="00AD700D">
        <w:rPr>
          <w:rFonts w:ascii="Arial Narrow" w:hAnsi="Arial Narrow"/>
        </w:rPr>
        <w:t xml:space="preserve">Le mode de soumission retenu est précisé dans le </w:t>
      </w:r>
      <w:r w:rsidR="00452E83">
        <w:rPr>
          <w:rFonts w:ascii="Arial Narrow" w:hAnsi="Arial Narrow"/>
        </w:rPr>
        <w:t>RP</w:t>
      </w:r>
      <w:r w:rsidR="00767E3D">
        <w:rPr>
          <w:rFonts w:ascii="Arial Narrow" w:hAnsi="Arial Narrow"/>
        </w:rPr>
        <w:t>AO</w:t>
      </w:r>
      <w:r w:rsidRPr="00AD700D">
        <w:rPr>
          <w:rFonts w:ascii="Arial Narrow" w:hAnsi="Arial Narrow"/>
        </w:rPr>
        <w:t>.</w:t>
      </w:r>
    </w:p>
    <w:p w14:paraId="08730513" w14:textId="61955BCE" w:rsidR="008445D2" w:rsidRPr="00AD700D" w:rsidRDefault="008445D2" w:rsidP="007E3E93">
      <w:pPr>
        <w:widowControl w:val="0"/>
        <w:autoSpaceDE w:val="0"/>
        <w:adjustRightInd w:val="0"/>
        <w:spacing w:after="60" w:line="276" w:lineRule="auto"/>
        <w:ind w:right="-39"/>
        <w:jc w:val="both"/>
        <w:rPr>
          <w:rFonts w:ascii="Arial Narrow" w:hAnsi="Arial Narrow"/>
        </w:rPr>
      </w:pPr>
      <w:r w:rsidRPr="00AD700D">
        <w:rPr>
          <w:rFonts w:ascii="Arial Narrow" w:hAnsi="Arial Narrow"/>
          <w:b/>
          <w:u w:val="single"/>
        </w:rPr>
        <w:t>NB</w:t>
      </w:r>
      <w:r w:rsidRPr="00AD700D">
        <w:rPr>
          <w:rFonts w:ascii="Arial Narrow" w:hAnsi="Arial Narrow"/>
        </w:rPr>
        <w:t> : Au moment de la soumission en ligne, les plis des soumissionnaires sont automatiquement chiffrés ou cryptés c'est-à-dire que</w:t>
      </w:r>
      <w:r w:rsidR="00CE17BB" w:rsidRPr="00AD700D">
        <w:rPr>
          <w:rFonts w:ascii="Arial Narrow" w:hAnsi="Arial Narrow"/>
        </w:rPr>
        <w:t>,</w:t>
      </w:r>
      <w:r w:rsidRPr="00AD700D">
        <w:rPr>
          <w:rFonts w:ascii="Arial Narrow" w:hAnsi="Arial Narrow"/>
        </w:rPr>
        <w:t xml:space="preserve"> leur contenu est rendu illisible.</w:t>
      </w:r>
    </w:p>
    <w:p w14:paraId="0CCFB2B3" w14:textId="5D5BB274" w:rsidR="00273DD0" w:rsidRPr="00AD700D" w:rsidRDefault="00353DCC" w:rsidP="007E3E93">
      <w:pPr>
        <w:pStyle w:val="RGAOarticles"/>
        <w:spacing w:line="276" w:lineRule="auto"/>
        <w:rPr>
          <w:rFonts w:ascii="Arial Narrow" w:hAnsi="Arial Narrow"/>
        </w:rPr>
      </w:pPr>
      <w:bookmarkStart w:id="118" w:name="_Toc530307930"/>
      <w:bookmarkStart w:id="119" w:name="_Toc97557052"/>
      <w:bookmarkStart w:id="120" w:name="_Toc163062718"/>
      <w:r w:rsidRPr="00AD700D">
        <w:rPr>
          <w:rFonts w:ascii="Arial Narrow" w:hAnsi="Arial Narrow"/>
        </w:rPr>
        <w:t>Offres</w:t>
      </w:r>
      <w:r w:rsidR="00965941" w:rsidRPr="00AD700D">
        <w:rPr>
          <w:rFonts w:ascii="Arial Narrow" w:hAnsi="Arial Narrow"/>
        </w:rPr>
        <w:t xml:space="preserve"> </w:t>
      </w:r>
      <w:r w:rsidRPr="00AD700D">
        <w:rPr>
          <w:rFonts w:ascii="Arial Narrow" w:hAnsi="Arial Narrow"/>
        </w:rPr>
        <w:t>hors</w:t>
      </w:r>
      <w:r w:rsidR="00965941" w:rsidRPr="00AD700D">
        <w:rPr>
          <w:rFonts w:ascii="Arial Narrow" w:hAnsi="Arial Narrow"/>
        </w:rPr>
        <w:t xml:space="preserve"> </w:t>
      </w:r>
      <w:r w:rsidRPr="00AD700D">
        <w:rPr>
          <w:rFonts w:ascii="Arial Narrow" w:hAnsi="Arial Narrow"/>
        </w:rPr>
        <w:t>délai</w:t>
      </w:r>
      <w:bookmarkEnd w:id="118"/>
      <w:bookmarkEnd w:id="119"/>
      <w:bookmarkEnd w:id="120"/>
    </w:p>
    <w:p w14:paraId="170729B0" w14:textId="19CC3BA1" w:rsidR="00273DD0" w:rsidRPr="00AD700D" w:rsidRDefault="008B4224" w:rsidP="007E3E93">
      <w:pPr>
        <w:widowControl w:val="0"/>
        <w:autoSpaceDE w:val="0"/>
        <w:spacing w:after="60" w:line="276" w:lineRule="auto"/>
        <w:jc w:val="both"/>
        <w:rPr>
          <w:rFonts w:ascii="Arial Narrow" w:hAnsi="Arial Narrow"/>
        </w:rPr>
      </w:pPr>
      <w:r w:rsidRPr="00AD700D">
        <w:rPr>
          <w:rFonts w:ascii="Arial Narrow" w:hAnsi="Arial Narrow"/>
        </w:rPr>
        <w:t>Quel que soit le mode de soumission</w:t>
      </w:r>
      <w:r w:rsidR="00997499" w:rsidRPr="00AD700D">
        <w:rPr>
          <w:rFonts w:ascii="Arial Narrow" w:hAnsi="Arial Narrow"/>
        </w:rPr>
        <w:t>,</w:t>
      </w:r>
      <w:r w:rsidRPr="00AD700D">
        <w:rPr>
          <w:rFonts w:ascii="Arial Narrow" w:hAnsi="Arial Narrow"/>
        </w:rPr>
        <w:t xml:space="preserve"> t</w:t>
      </w:r>
      <w:r w:rsidR="00353DCC" w:rsidRPr="00AD700D">
        <w:rPr>
          <w:rFonts w:ascii="Arial Narrow" w:hAnsi="Arial Narrow"/>
        </w:rPr>
        <w:t>oute</w:t>
      </w:r>
      <w:r w:rsidR="00965941" w:rsidRPr="00AD700D">
        <w:rPr>
          <w:rFonts w:ascii="Arial Narrow" w:hAnsi="Arial Narrow"/>
        </w:rPr>
        <w:t xml:space="preserve"> </w:t>
      </w:r>
      <w:r w:rsidR="00353DCC" w:rsidRPr="00AD700D">
        <w:rPr>
          <w:rFonts w:ascii="Arial Narrow" w:hAnsi="Arial Narrow"/>
        </w:rPr>
        <w:t>offre</w:t>
      </w:r>
      <w:r w:rsidR="00965941" w:rsidRPr="00AD700D">
        <w:rPr>
          <w:rFonts w:ascii="Arial Narrow" w:hAnsi="Arial Narrow"/>
        </w:rPr>
        <w:t xml:space="preserve"> </w:t>
      </w:r>
      <w:r w:rsidR="00353DCC" w:rsidRPr="00AD700D">
        <w:rPr>
          <w:rFonts w:ascii="Arial Narrow" w:hAnsi="Arial Narrow"/>
        </w:rPr>
        <w:t>parvenue</w:t>
      </w:r>
      <w:r w:rsidR="00997499" w:rsidRPr="00AD700D">
        <w:rPr>
          <w:rFonts w:ascii="Arial Narrow" w:hAnsi="Arial Narrow"/>
        </w:rPr>
        <w:t xml:space="preserve"> </w:t>
      </w:r>
      <w:r w:rsidR="00DE3A56" w:rsidRPr="00AD700D">
        <w:rPr>
          <w:rFonts w:ascii="Arial Narrow" w:hAnsi="Arial Narrow"/>
        </w:rPr>
        <w:t>dans les services d</w:t>
      </w:r>
      <w:r w:rsidR="00383614" w:rsidRPr="00AD700D">
        <w:rPr>
          <w:rFonts w:ascii="Arial Narrow" w:hAnsi="Arial Narrow"/>
        </w:rPr>
        <w:t>u</w:t>
      </w:r>
      <w:r w:rsidR="00965941" w:rsidRPr="00AD700D">
        <w:rPr>
          <w:rFonts w:ascii="Arial Narrow" w:hAnsi="Arial Narrow"/>
        </w:rPr>
        <w:t xml:space="preserve"> </w:t>
      </w:r>
      <w:r w:rsidR="00CC1E99" w:rsidRPr="00AD700D">
        <w:rPr>
          <w:rFonts w:ascii="Arial Narrow" w:hAnsi="Arial Narrow"/>
        </w:rPr>
        <w:t xml:space="preserve">Maître d’Ouvrage </w:t>
      </w:r>
      <w:r w:rsidRPr="00AD700D">
        <w:rPr>
          <w:rFonts w:ascii="Arial Narrow" w:hAnsi="Arial Narrow"/>
        </w:rPr>
        <w:t>est</w:t>
      </w:r>
      <w:r w:rsidR="00E1532D" w:rsidRPr="00AD700D">
        <w:rPr>
          <w:rFonts w:ascii="Arial Narrow" w:hAnsi="Arial Narrow"/>
        </w:rPr>
        <w:t xml:space="preserve"> irrecevable</w:t>
      </w:r>
      <w:r w:rsidR="00460322" w:rsidRPr="00AD700D">
        <w:rPr>
          <w:rFonts w:ascii="Arial Narrow" w:hAnsi="Arial Narrow"/>
        </w:rPr>
        <w:t xml:space="preserve"> après les date et heure limites fixées pour le dépôt des offres.</w:t>
      </w:r>
    </w:p>
    <w:p w14:paraId="5D43C915" w14:textId="739A02BA" w:rsidR="008445D2" w:rsidRPr="00AD700D" w:rsidRDefault="00353DCC" w:rsidP="007E3E93">
      <w:pPr>
        <w:pStyle w:val="RGAOarticles"/>
        <w:spacing w:line="276" w:lineRule="auto"/>
        <w:rPr>
          <w:rFonts w:ascii="Arial Narrow" w:hAnsi="Arial Narrow"/>
        </w:rPr>
      </w:pPr>
      <w:bookmarkStart w:id="121" w:name="_Toc530307931"/>
      <w:bookmarkStart w:id="122" w:name="_Toc97557053"/>
      <w:bookmarkStart w:id="123" w:name="_Toc163062719"/>
      <w:r w:rsidRPr="00AD700D">
        <w:rPr>
          <w:rFonts w:ascii="Arial Narrow" w:hAnsi="Arial Narrow"/>
        </w:rPr>
        <w:t>Modification, substitution et retrait des</w:t>
      </w:r>
      <w:r w:rsidR="006D4E5A" w:rsidRPr="00AD700D">
        <w:rPr>
          <w:rFonts w:ascii="Arial Narrow" w:hAnsi="Arial Narrow"/>
        </w:rPr>
        <w:t xml:space="preserve"> </w:t>
      </w:r>
      <w:r w:rsidRPr="00AD700D">
        <w:rPr>
          <w:rFonts w:ascii="Arial Narrow" w:hAnsi="Arial Narrow"/>
        </w:rPr>
        <w:t>offres</w:t>
      </w:r>
      <w:bookmarkEnd w:id="121"/>
      <w:bookmarkEnd w:id="122"/>
      <w:bookmarkEnd w:id="123"/>
    </w:p>
    <w:p w14:paraId="004B2129" w14:textId="0C860466" w:rsidR="008445D2" w:rsidRPr="00AD700D" w:rsidRDefault="008445D2" w:rsidP="007E3E93">
      <w:pPr>
        <w:widowControl w:val="0"/>
        <w:autoSpaceDE w:val="0"/>
        <w:spacing w:after="60" w:line="276" w:lineRule="auto"/>
        <w:jc w:val="both"/>
        <w:rPr>
          <w:rFonts w:ascii="Arial Narrow" w:hAnsi="Arial Narrow"/>
          <w:b/>
        </w:rPr>
      </w:pPr>
      <w:r w:rsidRPr="00AD700D">
        <w:rPr>
          <w:rFonts w:ascii="Arial Narrow" w:hAnsi="Arial Narrow"/>
          <w:b/>
          <w:bCs/>
        </w:rPr>
        <w:t>Pour les soumissions hors ligne,</w:t>
      </w:r>
    </w:p>
    <w:p w14:paraId="3B803B1C" w14:textId="0FEA8165"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b/>
        </w:rPr>
        <w:t>24.1</w:t>
      </w:r>
      <w:r w:rsidRPr="00AD700D">
        <w:rPr>
          <w:rFonts w:ascii="Arial Narrow" w:hAnsi="Arial Narrow"/>
        </w:rPr>
        <w:t>. Un</w:t>
      </w:r>
      <w:r w:rsidR="006D4E5A" w:rsidRPr="00AD700D">
        <w:rPr>
          <w:rFonts w:ascii="Arial Narrow" w:hAnsi="Arial Narrow"/>
        </w:rPr>
        <w:t xml:space="preserve"> </w:t>
      </w:r>
      <w:r w:rsidRPr="00AD700D">
        <w:rPr>
          <w:rFonts w:ascii="Arial Narrow" w:hAnsi="Arial Narrow"/>
        </w:rPr>
        <w:t>Soumissionnaire</w:t>
      </w:r>
      <w:r w:rsidR="006D4E5A" w:rsidRPr="00AD700D">
        <w:rPr>
          <w:rFonts w:ascii="Arial Narrow" w:hAnsi="Arial Narrow"/>
        </w:rPr>
        <w:t xml:space="preserve"> </w:t>
      </w:r>
      <w:r w:rsidRPr="00AD700D">
        <w:rPr>
          <w:rFonts w:ascii="Arial Narrow" w:hAnsi="Arial Narrow"/>
        </w:rPr>
        <w:t>peut</w:t>
      </w:r>
      <w:r w:rsidR="006D4E5A" w:rsidRPr="00AD700D">
        <w:rPr>
          <w:rFonts w:ascii="Arial Narrow" w:hAnsi="Arial Narrow"/>
        </w:rPr>
        <w:t xml:space="preserve"> </w:t>
      </w:r>
      <w:r w:rsidRPr="00AD700D">
        <w:rPr>
          <w:rFonts w:ascii="Arial Narrow" w:hAnsi="Arial Narrow"/>
        </w:rPr>
        <w:t>modifier,</w:t>
      </w:r>
      <w:r w:rsidR="006D4E5A" w:rsidRPr="00AD700D">
        <w:rPr>
          <w:rFonts w:ascii="Arial Narrow" w:hAnsi="Arial Narrow"/>
        </w:rPr>
        <w:t xml:space="preserve"> </w:t>
      </w:r>
      <w:r w:rsidRPr="00AD700D">
        <w:rPr>
          <w:rFonts w:ascii="Arial Narrow" w:hAnsi="Arial Narrow"/>
        </w:rPr>
        <w:t>remplacer ou retirer son offre après l’avoir déposé, à condition</w:t>
      </w:r>
      <w:r w:rsidR="006D4E5A" w:rsidRPr="00AD700D">
        <w:rPr>
          <w:rFonts w:ascii="Arial Narrow" w:hAnsi="Arial Narrow"/>
        </w:rPr>
        <w:t xml:space="preserve"> </w:t>
      </w:r>
      <w:r w:rsidRPr="00AD700D">
        <w:rPr>
          <w:rFonts w:ascii="Arial Narrow" w:hAnsi="Arial Narrow"/>
        </w:rPr>
        <w:t>que</w:t>
      </w:r>
      <w:r w:rsidR="006D4E5A" w:rsidRPr="00AD700D">
        <w:rPr>
          <w:rFonts w:ascii="Arial Narrow" w:hAnsi="Arial Narrow"/>
        </w:rPr>
        <w:t xml:space="preserve"> </w:t>
      </w:r>
      <w:r w:rsidRPr="00AD700D">
        <w:rPr>
          <w:rFonts w:ascii="Arial Narrow" w:hAnsi="Arial Narrow"/>
        </w:rPr>
        <w:t>la</w:t>
      </w:r>
      <w:r w:rsidR="006D4E5A" w:rsidRPr="00AD700D">
        <w:rPr>
          <w:rFonts w:ascii="Arial Narrow" w:hAnsi="Arial Narrow"/>
        </w:rPr>
        <w:t xml:space="preserve"> </w:t>
      </w:r>
      <w:r w:rsidRPr="00AD700D">
        <w:rPr>
          <w:rFonts w:ascii="Arial Narrow" w:hAnsi="Arial Narrow"/>
        </w:rPr>
        <w:t>notification</w:t>
      </w:r>
      <w:r w:rsidR="006D4E5A" w:rsidRPr="00AD700D">
        <w:rPr>
          <w:rFonts w:ascii="Arial Narrow" w:hAnsi="Arial Narrow"/>
        </w:rPr>
        <w:t xml:space="preserve"> </w:t>
      </w:r>
      <w:r w:rsidRPr="00AD700D">
        <w:rPr>
          <w:rFonts w:ascii="Arial Narrow" w:hAnsi="Arial Narrow"/>
        </w:rPr>
        <w:t>écrite</w:t>
      </w:r>
      <w:r w:rsidR="006D4E5A" w:rsidRPr="00AD700D">
        <w:rPr>
          <w:rFonts w:ascii="Arial Narrow" w:hAnsi="Arial Narrow"/>
        </w:rPr>
        <w:t xml:space="preserve"> </w:t>
      </w:r>
      <w:r w:rsidRPr="00AD700D">
        <w:rPr>
          <w:rFonts w:ascii="Arial Narrow" w:hAnsi="Arial Narrow"/>
        </w:rPr>
        <w:t>de</w:t>
      </w:r>
      <w:r w:rsidR="006D4E5A" w:rsidRPr="00AD700D">
        <w:rPr>
          <w:rFonts w:ascii="Arial Narrow" w:hAnsi="Arial Narrow"/>
        </w:rPr>
        <w:t xml:space="preserve"> </w:t>
      </w:r>
      <w:r w:rsidRPr="00AD700D">
        <w:rPr>
          <w:rFonts w:ascii="Arial Narrow" w:hAnsi="Arial Narrow"/>
        </w:rPr>
        <w:t>la</w:t>
      </w:r>
      <w:r w:rsidR="006D4E5A" w:rsidRPr="00AD700D">
        <w:rPr>
          <w:rFonts w:ascii="Arial Narrow" w:hAnsi="Arial Narrow"/>
        </w:rPr>
        <w:t xml:space="preserve"> </w:t>
      </w:r>
      <w:r w:rsidRPr="00AD700D">
        <w:rPr>
          <w:rFonts w:ascii="Arial Narrow" w:hAnsi="Arial Narrow"/>
        </w:rPr>
        <w:t>modification</w:t>
      </w:r>
      <w:r w:rsidR="006D4E5A" w:rsidRPr="00AD700D">
        <w:rPr>
          <w:rFonts w:ascii="Arial Narrow" w:hAnsi="Arial Narrow"/>
        </w:rPr>
        <w:t xml:space="preserve"> </w:t>
      </w:r>
      <w:r w:rsidRPr="00AD700D">
        <w:rPr>
          <w:rFonts w:ascii="Arial Narrow" w:hAnsi="Arial Narrow"/>
        </w:rPr>
        <w:t>ou</w:t>
      </w:r>
      <w:r w:rsidR="006D4E5A" w:rsidRPr="00AD700D">
        <w:rPr>
          <w:rFonts w:ascii="Arial Narrow" w:hAnsi="Arial Narrow"/>
        </w:rPr>
        <w:t xml:space="preserve"> </w:t>
      </w:r>
      <w:r w:rsidRPr="00AD700D">
        <w:rPr>
          <w:rFonts w:ascii="Arial Narrow" w:hAnsi="Arial Narrow"/>
        </w:rPr>
        <w:t>du</w:t>
      </w:r>
      <w:r w:rsidR="006D4E5A" w:rsidRPr="00AD700D">
        <w:rPr>
          <w:rFonts w:ascii="Arial Narrow" w:hAnsi="Arial Narrow"/>
        </w:rPr>
        <w:t xml:space="preserve"> </w:t>
      </w:r>
      <w:r w:rsidRPr="00AD700D">
        <w:rPr>
          <w:rFonts w:ascii="Arial Narrow" w:hAnsi="Arial Narrow"/>
        </w:rPr>
        <w:t>retrait,</w:t>
      </w:r>
      <w:r w:rsidR="006D4E5A" w:rsidRPr="00AD700D">
        <w:rPr>
          <w:rFonts w:ascii="Arial Narrow" w:hAnsi="Arial Narrow"/>
        </w:rPr>
        <w:t xml:space="preserve"> </w:t>
      </w:r>
      <w:r w:rsidRPr="00AD700D">
        <w:rPr>
          <w:rFonts w:ascii="Arial Narrow" w:hAnsi="Arial Narrow"/>
        </w:rPr>
        <w:t>soit</w:t>
      </w:r>
      <w:r w:rsidR="006D4E5A" w:rsidRPr="00AD700D">
        <w:rPr>
          <w:rFonts w:ascii="Arial Narrow" w:hAnsi="Arial Narrow"/>
        </w:rPr>
        <w:t xml:space="preserve"> </w:t>
      </w:r>
      <w:r w:rsidRPr="00AD700D">
        <w:rPr>
          <w:rFonts w:ascii="Arial Narrow" w:hAnsi="Arial Narrow"/>
        </w:rPr>
        <w:t>reçue</w:t>
      </w:r>
      <w:r w:rsidR="006D4E5A" w:rsidRPr="00AD700D">
        <w:rPr>
          <w:rFonts w:ascii="Arial Narrow" w:hAnsi="Arial Narrow"/>
        </w:rPr>
        <w:t xml:space="preserve"> </w:t>
      </w:r>
      <w:r w:rsidRPr="00AD700D">
        <w:rPr>
          <w:rFonts w:ascii="Arial Narrow" w:hAnsi="Arial Narrow"/>
        </w:rPr>
        <w:t>par</w:t>
      </w:r>
      <w:r w:rsidR="005363E8" w:rsidRPr="00AD700D">
        <w:rPr>
          <w:rFonts w:ascii="Arial Narrow" w:hAnsi="Arial Narrow"/>
        </w:rPr>
        <w:t xml:space="preserve"> le </w:t>
      </w:r>
      <w:r w:rsidR="00CC1E99" w:rsidRPr="00AD700D">
        <w:rPr>
          <w:rFonts w:ascii="Arial Narrow" w:hAnsi="Arial Narrow"/>
        </w:rPr>
        <w:t xml:space="preserve">Maître d’Ouvrage </w:t>
      </w:r>
      <w:r w:rsidRPr="00AD700D">
        <w:rPr>
          <w:rFonts w:ascii="Arial Narrow" w:hAnsi="Arial Narrow"/>
          <w:spacing w:val="5"/>
        </w:rPr>
        <w:t>avan</w:t>
      </w:r>
      <w:r w:rsidRPr="00AD700D">
        <w:rPr>
          <w:rFonts w:ascii="Arial Narrow" w:hAnsi="Arial Narrow"/>
        </w:rPr>
        <w:t>t</w:t>
      </w:r>
      <w:r w:rsidR="006D4E5A" w:rsidRPr="00AD700D">
        <w:rPr>
          <w:rFonts w:ascii="Arial Narrow" w:hAnsi="Arial Narrow"/>
        </w:rPr>
        <w:t xml:space="preserve"> </w:t>
      </w:r>
      <w:r w:rsidRPr="00AD700D">
        <w:rPr>
          <w:rFonts w:ascii="Arial Narrow" w:hAnsi="Arial Narrow"/>
          <w:spacing w:val="5"/>
        </w:rPr>
        <w:t>l’achèvemen</w:t>
      </w:r>
      <w:r w:rsidRPr="00AD700D">
        <w:rPr>
          <w:rFonts w:ascii="Arial Narrow" w:hAnsi="Arial Narrow"/>
        </w:rPr>
        <w:t>t</w:t>
      </w:r>
      <w:r w:rsidR="006D4E5A" w:rsidRPr="00AD700D">
        <w:rPr>
          <w:rFonts w:ascii="Arial Narrow" w:hAnsi="Arial Narrow"/>
        </w:rPr>
        <w:t xml:space="preserve"> </w:t>
      </w:r>
      <w:r w:rsidRPr="00AD700D">
        <w:rPr>
          <w:rFonts w:ascii="Arial Narrow" w:hAnsi="Arial Narrow"/>
          <w:spacing w:val="5"/>
        </w:rPr>
        <w:t>d</w:t>
      </w:r>
      <w:r w:rsidRPr="00AD700D">
        <w:rPr>
          <w:rFonts w:ascii="Arial Narrow" w:hAnsi="Arial Narrow"/>
        </w:rPr>
        <w:t xml:space="preserve">u </w:t>
      </w:r>
      <w:r w:rsidRPr="00AD700D">
        <w:rPr>
          <w:rFonts w:ascii="Arial Narrow" w:hAnsi="Arial Narrow"/>
          <w:spacing w:val="5"/>
        </w:rPr>
        <w:t xml:space="preserve">délai </w:t>
      </w:r>
      <w:r w:rsidRPr="00AD700D">
        <w:rPr>
          <w:rFonts w:ascii="Arial Narrow" w:hAnsi="Arial Narrow"/>
        </w:rPr>
        <w:t>prescrit</w:t>
      </w:r>
      <w:r w:rsidR="006D4E5A" w:rsidRPr="00AD700D">
        <w:rPr>
          <w:rFonts w:ascii="Arial Narrow" w:hAnsi="Arial Narrow"/>
        </w:rPr>
        <w:t xml:space="preserve"> </w:t>
      </w:r>
      <w:r w:rsidRPr="00AD700D">
        <w:rPr>
          <w:rFonts w:ascii="Arial Narrow" w:hAnsi="Arial Narrow"/>
        </w:rPr>
        <w:t>pour</w:t>
      </w:r>
      <w:r w:rsidR="006D4E5A" w:rsidRPr="00AD700D">
        <w:rPr>
          <w:rFonts w:ascii="Arial Narrow" w:hAnsi="Arial Narrow"/>
        </w:rPr>
        <w:t xml:space="preserve"> </w:t>
      </w:r>
      <w:r w:rsidRPr="00AD700D">
        <w:rPr>
          <w:rFonts w:ascii="Arial Narrow" w:hAnsi="Arial Narrow"/>
        </w:rPr>
        <w:t>le</w:t>
      </w:r>
      <w:r w:rsidR="006D4E5A" w:rsidRPr="00AD700D">
        <w:rPr>
          <w:rFonts w:ascii="Arial Narrow" w:hAnsi="Arial Narrow"/>
        </w:rPr>
        <w:t xml:space="preserve"> </w:t>
      </w:r>
      <w:r w:rsidRPr="00AD700D">
        <w:rPr>
          <w:rFonts w:ascii="Arial Narrow" w:hAnsi="Arial Narrow"/>
        </w:rPr>
        <w:t>dépôt</w:t>
      </w:r>
      <w:r w:rsidR="006D4E5A" w:rsidRPr="00AD700D">
        <w:rPr>
          <w:rFonts w:ascii="Arial Narrow" w:hAnsi="Arial Narrow"/>
        </w:rPr>
        <w:t xml:space="preserve"> </w:t>
      </w:r>
      <w:r w:rsidRPr="00AD700D">
        <w:rPr>
          <w:rFonts w:ascii="Arial Narrow" w:hAnsi="Arial Narrow"/>
        </w:rPr>
        <w:t>des</w:t>
      </w:r>
      <w:r w:rsidR="006D4E5A" w:rsidRPr="00AD700D">
        <w:rPr>
          <w:rFonts w:ascii="Arial Narrow" w:hAnsi="Arial Narrow"/>
        </w:rPr>
        <w:t xml:space="preserve"> </w:t>
      </w:r>
      <w:r w:rsidRPr="00AD700D">
        <w:rPr>
          <w:rFonts w:ascii="Arial Narrow" w:hAnsi="Arial Narrow"/>
        </w:rPr>
        <w:t>offres.</w:t>
      </w:r>
      <w:r w:rsidR="006D4E5A" w:rsidRPr="00AD700D">
        <w:rPr>
          <w:rFonts w:ascii="Arial Narrow" w:hAnsi="Arial Narrow"/>
        </w:rPr>
        <w:t xml:space="preserve"> </w:t>
      </w:r>
      <w:r w:rsidRPr="00AD700D">
        <w:rPr>
          <w:rFonts w:ascii="Arial Narrow" w:hAnsi="Arial Narrow"/>
        </w:rPr>
        <w:t>Ladite</w:t>
      </w:r>
      <w:r w:rsidR="006D4E5A" w:rsidRPr="00AD700D">
        <w:rPr>
          <w:rFonts w:ascii="Arial Narrow" w:hAnsi="Arial Narrow"/>
        </w:rPr>
        <w:t xml:space="preserve"> </w:t>
      </w:r>
      <w:r w:rsidRPr="00AD700D">
        <w:rPr>
          <w:rFonts w:ascii="Arial Narrow" w:hAnsi="Arial Narrow"/>
        </w:rPr>
        <w:t xml:space="preserve">notification doit être signée par un représentant habilité en application de l’article 20.2 du </w:t>
      </w:r>
      <w:r w:rsidR="00452E83">
        <w:rPr>
          <w:rFonts w:ascii="Arial Narrow" w:hAnsi="Arial Narrow"/>
        </w:rPr>
        <w:t>RG</w:t>
      </w:r>
      <w:r w:rsidR="00767E3D">
        <w:rPr>
          <w:rFonts w:ascii="Arial Narrow" w:hAnsi="Arial Narrow"/>
        </w:rPr>
        <w:t>AO</w:t>
      </w:r>
      <w:r w:rsidRPr="00AD700D">
        <w:rPr>
          <w:rFonts w:ascii="Arial Narrow" w:hAnsi="Arial Narrow"/>
        </w:rPr>
        <w:t>. La modification ou l’offre de remplacement correspondante doit être jointe à la notification écrite. Les enveloppes doivent porter clairement selon le cas, la mention « RETRAIT » et « OFFRE DE REMPLACEMENT</w:t>
      </w:r>
      <w:r w:rsidR="00892D41" w:rsidRPr="00AD700D">
        <w:rPr>
          <w:rFonts w:ascii="Arial Narrow" w:hAnsi="Arial Narrow"/>
        </w:rPr>
        <w:t xml:space="preserve"> </w:t>
      </w:r>
      <w:r w:rsidRPr="00AD700D">
        <w:rPr>
          <w:rFonts w:ascii="Arial Narrow" w:hAnsi="Arial Narrow"/>
        </w:rPr>
        <w:t>»</w:t>
      </w:r>
      <w:r w:rsidR="006D4E5A" w:rsidRPr="00AD700D">
        <w:rPr>
          <w:rFonts w:ascii="Arial Narrow" w:hAnsi="Arial Narrow"/>
        </w:rPr>
        <w:t xml:space="preserve"> </w:t>
      </w:r>
      <w:r w:rsidRPr="00AD700D">
        <w:rPr>
          <w:rFonts w:ascii="Arial Narrow" w:hAnsi="Arial Narrow"/>
        </w:rPr>
        <w:t>ou</w:t>
      </w:r>
      <w:r w:rsidR="006D4E5A" w:rsidRPr="00AD700D">
        <w:rPr>
          <w:rFonts w:ascii="Arial Narrow" w:hAnsi="Arial Narrow"/>
        </w:rPr>
        <w:t xml:space="preserve"> </w:t>
      </w:r>
      <w:r w:rsidRPr="00AD700D">
        <w:rPr>
          <w:rFonts w:ascii="Arial Narrow" w:hAnsi="Arial Narrow"/>
        </w:rPr>
        <w:t>«</w:t>
      </w:r>
      <w:r w:rsidR="00892D41" w:rsidRPr="00AD700D">
        <w:rPr>
          <w:rFonts w:ascii="Arial Narrow" w:hAnsi="Arial Narrow"/>
        </w:rPr>
        <w:t xml:space="preserve"> </w:t>
      </w:r>
      <w:r w:rsidRPr="00AD700D">
        <w:rPr>
          <w:rFonts w:ascii="Arial Narrow" w:hAnsi="Arial Narrow"/>
        </w:rPr>
        <w:t>MODIFICATION</w:t>
      </w:r>
      <w:r w:rsidR="00892D41" w:rsidRPr="00AD700D">
        <w:rPr>
          <w:rFonts w:ascii="Arial Narrow" w:hAnsi="Arial Narrow"/>
        </w:rPr>
        <w:t xml:space="preserve"> </w:t>
      </w:r>
      <w:r w:rsidRPr="00AD700D">
        <w:rPr>
          <w:rFonts w:ascii="Arial Narrow" w:hAnsi="Arial Narrow"/>
        </w:rPr>
        <w:t>».</w:t>
      </w:r>
      <w:r w:rsidR="00767E3D">
        <w:rPr>
          <w:rFonts w:ascii="Arial Narrow" w:hAnsi="Arial Narrow"/>
        </w:rPr>
        <w:t xml:space="preserve"> </w:t>
      </w:r>
    </w:p>
    <w:p w14:paraId="416873AB" w14:textId="07D69401"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b/>
        </w:rPr>
        <w:t>24.2</w:t>
      </w:r>
      <w:r w:rsidRPr="00AD700D">
        <w:rPr>
          <w:rFonts w:ascii="Arial Narrow" w:hAnsi="Arial Narrow"/>
        </w:rPr>
        <w:t>. La notification de modification, de rempla</w:t>
      </w:r>
      <w:r w:rsidRPr="00AD700D">
        <w:rPr>
          <w:rFonts w:ascii="Arial Narrow" w:hAnsi="Arial Narrow"/>
          <w:spacing w:val="5"/>
        </w:rPr>
        <w:t>cemen</w:t>
      </w:r>
      <w:r w:rsidRPr="00AD700D">
        <w:rPr>
          <w:rFonts w:ascii="Arial Narrow" w:hAnsi="Arial Narrow"/>
        </w:rPr>
        <w:t xml:space="preserve">t </w:t>
      </w:r>
      <w:r w:rsidRPr="00AD700D">
        <w:rPr>
          <w:rFonts w:ascii="Arial Narrow" w:hAnsi="Arial Narrow"/>
          <w:spacing w:val="5"/>
        </w:rPr>
        <w:t>o</w:t>
      </w:r>
      <w:r w:rsidRPr="00AD700D">
        <w:rPr>
          <w:rFonts w:ascii="Arial Narrow" w:hAnsi="Arial Narrow"/>
        </w:rPr>
        <w:t xml:space="preserve">u </w:t>
      </w:r>
      <w:r w:rsidRPr="00AD700D">
        <w:rPr>
          <w:rFonts w:ascii="Arial Narrow" w:hAnsi="Arial Narrow"/>
          <w:spacing w:val="5"/>
        </w:rPr>
        <w:t>d</w:t>
      </w:r>
      <w:r w:rsidRPr="00AD700D">
        <w:rPr>
          <w:rFonts w:ascii="Arial Narrow" w:hAnsi="Arial Narrow"/>
        </w:rPr>
        <w:t xml:space="preserve">e </w:t>
      </w:r>
      <w:r w:rsidRPr="00AD700D">
        <w:rPr>
          <w:rFonts w:ascii="Arial Narrow" w:hAnsi="Arial Narrow"/>
          <w:spacing w:val="5"/>
        </w:rPr>
        <w:t>retrai</w:t>
      </w:r>
      <w:r w:rsidRPr="00AD700D">
        <w:rPr>
          <w:rFonts w:ascii="Arial Narrow" w:hAnsi="Arial Narrow"/>
        </w:rPr>
        <w:t>t</w:t>
      </w:r>
      <w:r w:rsidR="006D4E5A" w:rsidRPr="00AD700D">
        <w:rPr>
          <w:rFonts w:ascii="Arial Narrow" w:hAnsi="Arial Narrow"/>
        </w:rPr>
        <w:t xml:space="preserve"> </w:t>
      </w:r>
      <w:r w:rsidRPr="00AD700D">
        <w:rPr>
          <w:rFonts w:ascii="Arial Narrow" w:hAnsi="Arial Narrow"/>
          <w:spacing w:val="5"/>
        </w:rPr>
        <w:t>d</w:t>
      </w:r>
      <w:r w:rsidRPr="00AD700D">
        <w:rPr>
          <w:rFonts w:ascii="Arial Narrow" w:hAnsi="Arial Narrow"/>
        </w:rPr>
        <w:t xml:space="preserve">e </w:t>
      </w:r>
      <w:r w:rsidRPr="00AD700D">
        <w:rPr>
          <w:rFonts w:ascii="Arial Narrow" w:hAnsi="Arial Narrow"/>
          <w:spacing w:val="5"/>
        </w:rPr>
        <w:t>l’offr</w:t>
      </w:r>
      <w:r w:rsidRPr="00AD700D">
        <w:rPr>
          <w:rFonts w:ascii="Arial Narrow" w:hAnsi="Arial Narrow"/>
        </w:rPr>
        <w:t xml:space="preserve">e </w:t>
      </w:r>
      <w:r w:rsidRPr="00AD700D">
        <w:rPr>
          <w:rFonts w:ascii="Arial Narrow" w:hAnsi="Arial Narrow"/>
          <w:spacing w:val="5"/>
        </w:rPr>
        <w:t>pa</w:t>
      </w:r>
      <w:r w:rsidRPr="00AD700D">
        <w:rPr>
          <w:rFonts w:ascii="Arial Narrow" w:hAnsi="Arial Narrow"/>
        </w:rPr>
        <w:t xml:space="preserve">r </w:t>
      </w:r>
      <w:r w:rsidRPr="00AD700D">
        <w:rPr>
          <w:rFonts w:ascii="Arial Narrow" w:hAnsi="Arial Narrow"/>
          <w:spacing w:val="5"/>
        </w:rPr>
        <w:t xml:space="preserve">le </w:t>
      </w:r>
      <w:r w:rsidRPr="00AD700D">
        <w:rPr>
          <w:rFonts w:ascii="Arial Narrow" w:hAnsi="Arial Narrow"/>
          <w:spacing w:val="1"/>
        </w:rPr>
        <w:t>Soumissionnair</w:t>
      </w:r>
      <w:r w:rsidRPr="00AD700D">
        <w:rPr>
          <w:rFonts w:ascii="Arial Narrow" w:hAnsi="Arial Narrow"/>
        </w:rPr>
        <w:t xml:space="preserve">e </w:t>
      </w:r>
      <w:r w:rsidRPr="00AD700D">
        <w:rPr>
          <w:rFonts w:ascii="Arial Narrow" w:hAnsi="Arial Narrow"/>
          <w:spacing w:val="1"/>
        </w:rPr>
        <w:t>ser</w:t>
      </w:r>
      <w:r w:rsidRPr="00AD700D">
        <w:rPr>
          <w:rFonts w:ascii="Arial Narrow" w:hAnsi="Arial Narrow"/>
        </w:rPr>
        <w:t xml:space="preserve">a </w:t>
      </w:r>
      <w:r w:rsidRPr="00AD700D">
        <w:rPr>
          <w:rFonts w:ascii="Arial Narrow" w:hAnsi="Arial Narrow"/>
          <w:spacing w:val="1"/>
        </w:rPr>
        <w:t>préparée</w:t>
      </w:r>
      <w:r w:rsidRPr="00AD700D">
        <w:rPr>
          <w:rFonts w:ascii="Arial Narrow" w:hAnsi="Arial Narrow"/>
        </w:rPr>
        <w:t xml:space="preserve">, </w:t>
      </w:r>
      <w:r w:rsidRPr="00AD700D">
        <w:rPr>
          <w:rFonts w:ascii="Arial Narrow" w:hAnsi="Arial Narrow"/>
          <w:spacing w:val="1"/>
        </w:rPr>
        <w:t xml:space="preserve">cachetée, </w:t>
      </w:r>
      <w:r w:rsidRPr="00AD700D">
        <w:rPr>
          <w:rFonts w:ascii="Arial Narrow" w:hAnsi="Arial Narrow"/>
          <w:spacing w:val="5"/>
        </w:rPr>
        <w:t>marqué</w:t>
      </w:r>
      <w:r w:rsidRPr="00AD700D">
        <w:rPr>
          <w:rFonts w:ascii="Arial Narrow" w:hAnsi="Arial Narrow"/>
        </w:rPr>
        <w:t xml:space="preserve">e </w:t>
      </w:r>
      <w:r w:rsidRPr="00AD700D">
        <w:rPr>
          <w:rFonts w:ascii="Arial Narrow" w:hAnsi="Arial Narrow"/>
          <w:spacing w:val="5"/>
        </w:rPr>
        <w:t>e</w:t>
      </w:r>
      <w:r w:rsidRPr="00AD700D">
        <w:rPr>
          <w:rFonts w:ascii="Arial Narrow" w:hAnsi="Arial Narrow"/>
        </w:rPr>
        <w:t xml:space="preserve">t </w:t>
      </w:r>
      <w:r w:rsidRPr="00AD700D">
        <w:rPr>
          <w:rFonts w:ascii="Arial Narrow" w:hAnsi="Arial Narrow"/>
          <w:spacing w:val="5"/>
        </w:rPr>
        <w:t>envoyé</w:t>
      </w:r>
      <w:r w:rsidRPr="00AD700D">
        <w:rPr>
          <w:rFonts w:ascii="Arial Narrow" w:hAnsi="Arial Narrow"/>
        </w:rPr>
        <w:t xml:space="preserve">e </w:t>
      </w:r>
      <w:r w:rsidRPr="00AD700D">
        <w:rPr>
          <w:rFonts w:ascii="Arial Narrow" w:hAnsi="Arial Narrow"/>
          <w:spacing w:val="5"/>
        </w:rPr>
        <w:t>conformémen</w:t>
      </w:r>
      <w:r w:rsidRPr="00AD700D">
        <w:rPr>
          <w:rFonts w:ascii="Arial Narrow" w:hAnsi="Arial Narrow"/>
        </w:rPr>
        <w:t xml:space="preserve">t </w:t>
      </w:r>
      <w:r w:rsidRPr="00AD700D">
        <w:rPr>
          <w:rFonts w:ascii="Arial Narrow" w:hAnsi="Arial Narrow"/>
          <w:spacing w:val="5"/>
        </w:rPr>
        <w:t xml:space="preserve">aux </w:t>
      </w:r>
      <w:r w:rsidRPr="00AD700D">
        <w:rPr>
          <w:rFonts w:ascii="Arial Narrow" w:hAnsi="Arial Narrow"/>
        </w:rPr>
        <w:t>dispositions</w:t>
      </w:r>
      <w:r w:rsidR="006D4E5A" w:rsidRPr="00AD700D">
        <w:rPr>
          <w:rFonts w:ascii="Arial Narrow" w:hAnsi="Arial Narrow"/>
        </w:rPr>
        <w:t xml:space="preserve"> </w:t>
      </w:r>
      <w:r w:rsidRPr="00AD700D">
        <w:rPr>
          <w:rFonts w:ascii="Arial Narrow" w:hAnsi="Arial Narrow"/>
        </w:rPr>
        <w:t>de</w:t>
      </w:r>
      <w:r w:rsidR="006D4E5A" w:rsidRPr="00AD700D">
        <w:rPr>
          <w:rFonts w:ascii="Arial Narrow" w:hAnsi="Arial Narrow"/>
        </w:rPr>
        <w:t xml:space="preserve"> </w:t>
      </w:r>
      <w:r w:rsidRPr="00AD700D">
        <w:rPr>
          <w:rFonts w:ascii="Arial Narrow" w:hAnsi="Arial Narrow"/>
        </w:rPr>
        <w:t>l'article</w:t>
      </w:r>
      <w:r w:rsidR="006D4E5A" w:rsidRPr="00AD700D">
        <w:rPr>
          <w:rFonts w:ascii="Arial Narrow" w:hAnsi="Arial Narrow"/>
        </w:rPr>
        <w:t xml:space="preserve"> </w:t>
      </w:r>
      <w:r w:rsidRPr="00AD700D">
        <w:rPr>
          <w:rFonts w:ascii="Arial Narrow" w:hAnsi="Arial Narrow"/>
        </w:rPr>
        <w:t>21</w:t>
      </w:r>
      <w:r w:rsidR="006D4E5A" w:rsidRPr="00AD700D">
        <w:rPr>
          <w:rFonts w:ascii="Arial Narrow" w:hAnsi="Arial Narrow"/>
        </w:rPr>
        <w:t xml:space="preserve"> </w:t>
      </w:r>
      <w:r w:rsidRPr="00AD700D">
        <w:rPr>
          <w:rFonts w:ascii="Arial Narrow" w:hAnsi="Arial Narrow"/>
        </w:rPr>
        <w:t>du</w:t>
      </w:r>
      <w:r w:rsidR="006D4E5A" w:rsidRPr="00AD700D">
        <w:rPr>
          <w:rFonts w:ascii="Arial Narrow" w:hAnsi="Arial Narrow"/>
        </w:rPr>
        <w:t xml:space="preserve"> </w:t>
      </w:r>
      <w:r w:rsidR="00452E83">
        <w:rPr>
          <w:rFonts w:ascii="Arial Narrow" w:hAnsi="Arial Narrow"/>
        </w:rPr>
        <w:t>RG</w:t>
      </w:r>
      <w:r w:rsidR="00D81D61">
        <w:rPr>
          <w:rFonts w:ascii="Arial Narrow" w:hAnsi="Arial Narrow"/>
        </w:rPr>
        <w:t>AO</w:t>
      </w:r>
      <w:r w:rsidRPr="00AD700D">
        <w:rPr>
          <w:rFonts w:ascii="Arial Narrow" w:hAnsi="Arial Narrow"/>
        </w:rPr>
        <w:t>.</w:t>
      </w:r>
      <w:r w:rsidR="006D4E5A" w:rsidRPr="00AD700D">
        <w:rPr>
          <w:rFonts w:ascii="Arial Narrow" w:hAnsi="Arial Narrow"/>
        </w:rPr>
        <w:t xml:space="preserve"> </w:t>
      </w:r>
      <w:r w:rsidRPr="00AD700D">
        <w:rPr>
          <w:rFonts w:ascii="Arial Narrow" w:hAnsi="Arial Narrow"/>
        </w:rPr>
        <w:t>Le</w:t>
      </w:r>
      <w:r w:rsidR="006D4E5A" w:rsidRPr="00AD700D">
        <w:rPr>
          <w:rFonts w:ascii="Arial Narrow" w:hAnsi="Arial Narrow"/>
        </w:rPr>
        <w:t xml:space="preserve"> </w:t>
      </w:r>
      <w:r w:rsidRPr="00AD700D">
        <w:rPr>
          <w:rFonts w:ascii="Arial Narrow" w:hAnsi="Arial Narrow"/>
        </w:rPr>
        <w:t>retrait peut</w:t>
      </w:r>
      <w:r w:rsidR="006D4E5A" w:rsidRPr="00AD700D">
        <w:rPr>
          <w:rFonts w:ascii="Arial Narrow" w:hAnsi="Arial Narrow"/>
        </w:rPr>
        <w:t xml:space="preserve"> </w:t>
      </w:r>
      <w:r w:rsidRPr="00AD700D">
        <w:rPr>
          <w:rFonts w:ascii="Arial Narrow" w:hAnsi="Arial Narrow"/>
        </w:rPr>
        <w:t>également</w:t>
      </w:r>
      <w:r w:rsidR="006D4E5A" w:rsidRPr="00AD700D">
        <w:rPr>
          <w:rFonts w:ascii="Arial Narrow" w:hAnsi="Arial Narrow"/>
        </w:rPr>
        <w:t xml:space="preserve"> </w:t>
      </w:r>
      <w:r w:rsidRPr="00AD700D">
        <w:rPr>
          <w:rFonts w:ascii="Arial Narrow" w:hAnsi="Arial Narrow"/>
        </w:rPr>
        <w:t>être</w:t>
      </w:r>
      <w:r w:rsidR="006D4E5A" w:rsidRPr="00AD700D">
        <w:rPr>
          <w:rFonts w:ascii="Arial Narrow" w:hAnsi="Arial Narrow"/>
        </w:rPr>
        <w:t xml:space="preserve"> </w:t>
      </w:r>
      <w:r w:rsidRPr="00AD700D">
        <w:rPr>
          <w:rFonts w:ascii="Arial Narrow" w:hAnsi="Arial Narrow"/>
        </w:rPr>
        <w:t>notifié</w:t>
      </w:r>
      <w:r w:rsidR="006D4E5A" w:rsidRPr="00AD700D">
        <w:rPr>
          <w:rFonts w:ascii="Arial Narrow" w:hAnsi="Arial Narrow"/>
        </w:rPr>
        <w:t xml:space="preserve"> </w:t>
      </w:r>
      <w:r w:rsidRPr="00AD700D">
        <w:rPr>
          <w:rFonts w:ascii="Arial Narrow" w:hAnsi="Arial Narrow"/>
        </w:rPr>
        <w:t>par</w:t>
      </w:r>
      <w:r w:rsidR="006D4E5A" w:rsidRPr="00AD700D">
        <w:rPr>
          <w:rFonts w:ascii="Arial Narrow" w:hAnsi="Arial Narrow"/>
        </w:rPr>
        <w:t xml:space="preserve"> </w:t>
      </w:r>
      <w:r w:rsidRPr="00AD700D">
        <w:rPr>
          <w:rFonts w:ascii="Arial Narrow" w:hAnsi="Arial Narrow"/>
        </w:rPr>
        <w:t>télécopie</w:t>
      </w:r>
      <w:r w:rsidR="0088409A" w:rsidRPr="00AD700D">
        <w:rPr>
          <w:rFonts w:ascii="Arial Narrow" w:hAnsi="Arial Narrow"/>
        </w:rPr>
        <w:t xml:space="preserve"> ou e-mail</w:t>
      </w:r>
      <w:r w:rsidRPr="00AD700D">
        <w:rPr>
          <w:rFonts w:ascii="Arial Narrow" w:hAnsi="Arial Narrow"/>
        </w:rPr>
        <w:t>,</w:t>
      </w:r>
      <w:r w:rsidR="006D4E5A" w:rsidRPr="00AD700D">
        <w:rPr>
          <w:rFonts w:ascii="Arial Narrow" w:hAnsi="Arial Narrow"/>
        </w:rPr>
        <w:t xml:space="preserve"> </w:t>
      </w:r>
      <w:r w:rsidRPr="00AD700D">
        <w:rPr>
          <w:rFonts w:ascii="Arial Narrow" w:hAnsi="Arial Narrow"/>
        </w:rPr>
        <w:t>mais devra dans ce cas être confirmé par une notification écrite dûment signée, et dont la date,</w:t>
      </w:r>
      <w:r w:rsidR="006D4E5A" w:rsidRPr="00AD700D">
        <w:rPr>
          <w:rFonts w:ascii="Arial Narrow" w:hAnsi="Arial Narrow"/>
        </w:rPr>
        <w:t xml:space="preserve"> </w:t>
      </w:r>
      <w:r w:rsidRPr="00AD700D">
        <w:rPr>
          <w:rFonts w:ascii="Arial Narrow" w:hAnsi="Arial Narrow"/>
        </w:rPr>
        <w:t>le</w:t>
      </w:r>
      <w:r w:rsidR="006D4E5A" w:rsidRPr="00AD700D">
        <w:rPr>
          <w:rFonts w:ascii="Arial Narrow" w:hAnsi="Arial Narrow"/>
        </w:rPr>
        <w:t xml:space="preserve"> </w:t>
      </w:r>
      <w:r w:rsidRPr="00AD700D">
        <w:rPr>
          <w:rFonts w:ascii="Arial Narrow" w:hAnsi="Arial Narrow"/>
        </w:rPr>
        <w:t>cachet</w:t>
      </w:r>
      <w:r w:rsidR="006D4E5A" w:rsidRPr="00AD700D">
        <w:rPr>
          <w:rFonts w:ascii="Arial Narrow" w:hAnsi="Arial Narrow"/>
        </w:rPr>
        <w:t xml:space="preserve"> </w:t>
      </w:r>
      <w:r w:rsidRPr="00AD700D">
        <w:rPr>
          <w:rFonts w:ascii="Arial Narrow" w:hAnsi="Arial Narrow"/>
        </w:rPr>
        <w:t>postal</w:t>
      </w:r>
      <w:r w:rsidR="006D4E5A" w:rsidRPr="00AD700D">
        <w:rPr>
          <w:rFonts w:ascii="Arial Narrow" w:hAnsi="Arial Narrow"/>
        </w:rPr>
        <w:t xml:space="preserve"> </w:t>
      </w:r>
      <w:r w:rsidRPr="00AD700D">
        <w:rPr>
          <w:rFonts w:ascii="Arial Narrow" w:hAnsi="Arial Narrow"/>
        </w:rPr>
        <w:t>faisant</w:t>
      </w:r>
      <w:r w:rsidR="006D4E5A" w:rsidRPr="00AD700D">
        <w:rPr>
          <w:rFonts w:ascii="Arial Narrow" w:hAnsi="Arial Narrow"/>
        </w:rPr>
        <w:t xml:space="preserve"> </w:t>
      </w:r>
      <w:r w:rsidRPr="00AD700D">
        <w:rPr>
          <w:rFonts w:ascii="Arial Narrow" w:hAnsi="Arial Narrow"/>
        </w:rPr>
        <w:t>foi,</w:t>
      </w:r>
      <w:r w:rsidR="006D4E5A" w:rsidRPr="00AD700D">
        <w:rPr>
          <w:rFonts w:ascii="Arial Narrow" w:hAnsi="Arial Narrow"/>
        </w:rPr>
        <w:t xml:space="preserve"> </w:t>
      </w:r>
      <w:r w:rsidRPr="00AD700D">
        <w:rPr>
          <w:rFonts w:ascii="Arial Narrow" w:hAnsi="Arial Narrow"/>
        </w:rPr>
        <w:t>ne</w:t>
      </w:r>
      <w:r w:rsidR="006D4E5A" w:rsidRPr="00AD700D">
        <w:rPr>
          <w:rFonts w:ascii="Arial Narrow" w:hAnsi="Arial Narrow"/>
        </w:rPr>
        <w:t xml:space="preserve"> </w:t>
      </w:r>
      <w:r w:rsidRPr="00AD700D">
        <w:rPr>
          <w:rFonts w:ascii="Arial Narrow" w:hAnsi="Arial Narrow"/>
        </w:rPr>
        <w:t>sera</w:t>
      </w:r>
      <w:r w:rsidR="006D4E5A" w:rsidRPr="00AD700D">
        <w:rPr>
          <w:rFonts w:ascii="Arial Narrow" w:hAnsi="Arial Narrow"/>
        </w:rPr>
        <w:t xml:space="preserve"> </w:t>
      </w:r>
      <w:r w:rsidRPr="00AD700D">
        <w:rPr>
          <w:rFonts w:ascii="Arial Narrow" w:hAnsi="Arial Narrow"/>
        </w:rPr>
        <w:t>pas postérieure</w:t>
      </w:r>
      <w:r w:rsidR="006D4E5A" w:rsidRPr="00AD700D">
        <w:rPr>
          <w:rFonts w:ascii="Arial Narrow" w:hAnsi="Arial Narrow"/>
        </w:rPr>
        <w:t xml:space="preserve"> </w:t>
      </w:r>
      <w:r w:rsidRPr="00AD700D">
        <w:rPr>
          <w:rFonts w:ascii="Arial Narrow" w:hAnsi="Arial Narrow"/>
        </w:rPr>
        <w:t>à</w:t>
      </w:r>
      <w:r w:rsidR="006D4E5A" w:rsidRPr="00AD700D">
        <w:rPr>
          <w:rFonts w:ascii="Arial Narrow" w:hAnsi="Arial Narrow"/>
        </w:rPr>
        <w:t xml:space="preserve"> </w:t>
      </w:r>
      <w:r w:rsidRPr="00AD700D">
        <w:rPr>
          <w:rFonts w:ascii="Arial Narrow" w:hAnsi="Arial Narrow"/>
        </w:rPr>
        <w:t>la</w:t>
      </w:r>
      <w:r w:rsidR="006D4E5A" w:rsidRPr="00AD700D">
        <w:rPr>
          <w:rFonts w:ascii="Arial Narrow" w:hAnsi="Arial Narrow"/>
        </w:rPr>
        <w:t xml:space="preserve"> </w:t>
      </w:r>
      <w:r w:rsidRPr="00AD700D">
        <w:rPr>
          <w:rFonts w:ascii="Arial Narrow" w:hAnsi="Arial Narrow"/>
        </w:rPr>
        <w:t>date</w:t>
      </w:r>
      <w:r w:rsidR="006D4E5A" w:rsidRPr="00AD700D">
        <w:rPr>
          <w:rFonts w:ascii="Arial Narrow" w:hAnsi="Arial Narrow"/>
        </w:rPr>
        <w:t xml:space="preserve"> </w:t>
      </w:r>
      <w:r w:rsidRPr="00AD700D">
        <w:rPr>
          <w:rFonts w:ascii="Arial Narrow" w:hAnsi="Arial Narrow"/>
        </w:rPr>
        <w:t>limite</w:t>
      </w:r>
      <w:r w:rsidR="006D4E5A" w:rsidRPr="00AD700D">
        <w:rPr>
          <w:rFonts w:ascii="Arial Narrow" w:hAnsi="Arial Narrow"/>
        </w:rPr>
        <w:t xml:space="preserve"> </w:t>
      </w:r>
      <w:r w:rsidRPr="00AD700D">
        <w:rPr>
          <w:rFonts w:ascii="Arial Narrow" w:hAnsi="Arial Narrow"/>
        </w:rPr>
        <w:t>fixée</w:t>
      </w:r>
      <w:r w:rsidR="006D4E5A" w:rsidRPr="00AD700D">
        <w:rPr>
          <w:rFonts w:ascii="Arial Narrow" w:hAnsi="Arial Narrow"/>
        </w:rPr>
        <w:t xml:space="preserve"> </w:t>
      </w:r>
      <w:r w:rsidRPr="00AD700D">
        <w:rPr>
          <w:rFonts w:ascii="Arial Narrow" w:hAnsi="Arial Narrow"/>
        </w:rPr>
        <w:t>pour</w:t>
      </w:r>
      <w:r w:rsidR="006D4E5A" w:rsidRPr="00AD700D">
        <w:rPr>
          <w:rFonts w:ascii="Arial Narrow" w:hAnsi="Arial Narrow"/>
        </w:rPr>
        <w:t xml:space="preserve"> </w:t>
      </w:r>
      <w:r w:rsidRPr="00AD700D">
        <w:rPr>
          <w:rFonts w:ascii="Arial Narrow" w:hAnsi="Arial Narrow"/>
        </w:rPr>
        <w:t>le</w:t>
      </w:r>
      <w:r w:rsidR="006D4E5A" w:rsidRPr="00AD700D">
        <w:rPr>
          <w:rFonts w:ascii="Arial Narrow" w:hAnsi="Arial Narrow"/>
        </w:rPr>
        <w:t xml:space="preserve"> </w:t>
      </w:r>
      <w:r w:rsidRPr="00AD700D">
        <w:rPr>
          <w:rFonts w:ascii="Arial Narrow" w:hAnsi="Arial Narrow"/>
        </w:rPr>
        <w:t>dépôt des</w:t>
      </w:r>
      <w:r w:rsidR="006D4E5A" w:rsidRPr="00AD700D">
        <w:rPr>
          <w:rFonts w:ascii="Arial Narrow" w:hAnsi="Arial Narrow"/>
        </w:rPr>
        <w:t xml:space="preserve"> </w:t>
      </w:r>
      <w:r w:rsidRPr="00AD700D">
        <w:rPr>
          <w:rFonts w:ascii="Arial Narrow" w:hAnsi="Arial Narrow"/>
        </w:rPr>
        <w:t>offres.</w:t>
      </w:r>
      <w:r w:rsidR="00D81D61">
        <w:rPr>
          <w:rFonts w:ascii="Arial Narrow" w:hAnsi="Arial Narrow"/>
        </w:rPr>
        <w:t xml:space="preserve"> </w:t>
      </w:r>
    </w:p>
    <w:p w14:paraId="72F6CFF1" w14:textId="51045B55" w:rsidR="00273DD0" w:rsidRPr="00AD700D" w:rsidRDefault="00353DCC" w:rsidP="007E3E93">
      <w:pPr>
        <w:widowControl w:val="0"/>
        <w:tabs>
          <w:tab w:val="left" w:pos="1240"/>
          <w:tab w:val="left" w:pos="2060"/>
          <w:tab w:val="left" w:pos="2760"/>
          <w:tab w:val="left" w:pos="3300"/>
        </w:tabs>
        <w:autoSpaceDE w:val="0"/>
        <w:spacing w:after="60" w:line="276" w:lineRule="auto"/>
        <w:jc w:val="both"/>
        <w:rPr>
          <w:rFonts w:ascii="Arial Narrow" w:hAnsi="Arial Narrow"/>
        </w:rPr>
      </w:pPr>
      <w:r w:rsidRPr="00AD700D">
        <w:rPr>
          <w:rFonts w:ascii="Arial Narrow" w:hAnsi="Arial Narrow"/>
          <w:b/>
        </w:rPr>
        <w:t>24.3</w:t>
      </w:r>
      <w:r w:rsidRPr="00AD700D">
        <w:rPr>
          <w:rFonts w:ascii="Arial Narrow" w:hAnsi="Arial Narrow"/>
        </w:rPr>
        <w:t xml:space="preserve">. </w:t>
      </w:r>
      <w:r w:rsidRPr="00AD700D">
        <w:rPr>
          <w:rFonts w:ascii="Arial Narrow" w:hAnsi="Arial Narrow"/>
          <w:spacing w:val="5"/>
        </w:rPr>
        <w:t>Le</w:t>
      </w:r>
      <w:r w:rsidRPr="00AD700D">
        <w:rPr>
          <w:rFonts w:ascii="Arial Narrow" w:hAnsi="Arial Narrow"/>
        </w:rPr>
        <w:t>s</w:t>
      </w:r>
      <w:r w:rsidR="006D4E5A" w:rsidRPr="00AD700D">
        <w:rPr>
          <w:rFonts w:ascii="Arial Narrow" w:hAnsi="Arial Narrow"/>
        </w:rPr>
        <w:t xml:space="preserve"> </w:t>
      </w:r>
      <w:r w:rsidRPr="00AD700D">
        <w:rPr>
          <w:rFonts w:ascii="Arial Narrow" w:hAnsi="Arial Narrow"/>
          <w:spacing w:val="5"/>
        </w:rPr>
        <w:t>offre</w:t>
      </w:r>
      <w:r w:rsidRPr="00AD700D">
        <w:rPr>
          <w:rFonts w:ascii="Arial Narrow" w:hAnsi="Arial Narrow"/>
        </w:rPr>
        <w:t>s</w:t>
      </w:r>
      <w:r w:rsidR="006D4E5A" w:rsidRPr="00AD700D">
        <w:rPr>
          <w:rFonts w:ascii="Arial Narrow" w:hAnsi="Arial Narrow"/>
        </w:rPr>
        <w:t xml:space="preserve"> </w:t>
      </w:r>
      <w:r w:rsidRPr="00AD700D">
        <w:rPr>
          <w:rFonts w:ascii="Arial Narrow" w:hAnsi="Arial Narrow"/>
          <w:spacing w:val="5"/>
        </w:rPr>
        <w:t>don</w:t>
      </w:r>
      <w:r w:rsidRPr="00AD700D">
        <w:rPr>
          <w:rFonts w:ascii="Arial Narrow" w:hAnsi="Arial Narrow"/>
        </w:rPr>
        <w:t xml:space="preserve">t </w:t>
      </w:r>
      <w:r w:rsidRPr="00AD700D">
        <w:rPr>
          <w:rFonts w:ascii="Arial Narrow" w:hAnsi="Arial Narrow"/>
          <w:spacing w:val="5"/>
        </w:rPr>
        <w:t>le</w:t>
      </w:r>
      <w:r w:rsidRPr="00AD700D">
        <w:rPr>
          <w:rFonts w:ascii="Arial Narrow" w:hAnsi="Arial Narrow"/>
        </w:rPr>
        <w:t xml:space="preserve">s </w:t>
      </w:r>
      <w:r w:rsidRPr="00AD700D">
        <w:rPr>
          <w:rFonts w:ascii="Arial Narrow" w:hAnsi="Arial Narrow"/>
          <w:spacing w:val="5"/>
        </w:rPr>
        <w:t xml:space="preserve">Soumissionnaires </w:t>
      </w:r>
      <w:r w:rsidRPr="00AD700D">
        <w:rPr>
          <w:rFonts w:ascii="Arial Narrow" w:hAnsi="Arial Narrow"/>
        </w:rPr>
        <w:t>demandent</w:t>
      </w:r>
      <w:r w:rsidR="006D4E5A" w:rsidRPr="00AD700D">
        <w:rPr>
          <w:rFonts w:ascii="Arial Narrow" w:hAnsi="Arial Narrow"/>
        </w:rPr>
        <w:t xml:space="preserve"> </w:t>
      </w:r>
      <w:r w:rsidRPr="00AD700D">
        <w:rPr>
          <w:rFonts w:ascii="Arial Narrow" w:hAnsi="Arial Narrow"/>
        </w:rPr>
        <w:t>le</w:t>
      </w:r>
      <w:r w:rsidR="006D4E5A" w:rsidRPr="00AD700D">
        <w:rPr>
          <w:rFonts w:ascii="Arial Narrow" w:hAnsi="Arial Narrow"/>
        </w:rPr>
        <w:t xml:space="preserve"> </w:t>
      </w:r>
      <w:r w:rsidRPr="00AD700D">
        <w:rPr>
          <w:rFonts w:ascii="Arial Narrow" w:hAnsi="Arial Narrow"/>
        </w:rPr>
        <w:t>retrait</w:t>
      </w:r>
      <w:r w:rsidR="006D4E5A" w:rsidRPr="00AD700D">
        <w:rPr>
          <w:rFonts w:ascii="Arial Narrow" w:hAnsi="Arial Narrow"/>
        </w:rPr>
        <w:t xml:space="preserve"> </w:t>
      </w:r>
      <w:r w:rsidRPr="00AD700D">
        <w:rPr>
          <w:rFonts w:ascii="Arial Narrow" w:hAnsi="Arial Narrow"/>
        </w:rPr>
        <w:t>en</w:t>
      </w:r>
      <w:r w:rsidR="006D4E5A" w:rsidRPr="00AD700D">
        <w:rPr>
          <w:rFonts w:ascii="Arial Narrow" w:hAnsi="Arial Narrow"/>
        </w:rPr>
        <w:t xml:space="preserve"> </w:t>
      </w:r>
      <w:r w:rsidRPr="00AD700D">
        <w:rPr>
          <w:rFonts w:ascii="Arial Narrow" w:hAnsi="Arial Narrow"/>
        </w:rPr>
        <w:t>application</w:t>
      </w:r>
      <w:r w:rsidR="006D4E5A" w:rsidRPr="00AD700D">
        <w:rPr>
          <w:rFonts w:ascii="Arial Narrow" w:hAnsi="Arial Narrow"/>
        </w:rPr>
        <w:t xml:space="preserve"> </w:t>
      </w:r>
      <w:r w:rsidRPr="00AD700D">
        <w:rPr>
          <w:rFonts w:ascii="Arial Narrow" w:hAnsi="Arial Narrow"/>
        </w:rPr>
        <w:t>de</w:t>
      </w:r>
      <w:r w:rsidR="006D4E5A" w:rsidRPr="00AD700D">
        <w:rPr>
          <w:rFonts w:ascii="Arial Narrow" w:hAnsi="Arial Narrow"/>
        </w:rPr>
        <w:t xml:space="preserve"> </w:t>
      </w:r>
      <w:r w:rsidRPr="00AD700D">
        <w:rPr>
          <w:rFonts w:ascii="Arial Narrow" w:hAnsi="Arial Narrow"/>
        </w:rPr>
        <w:t>l’article</w:t>
      </w:r>
      <w:r w:rsidR="001E57CA" w:rsidRPr="00AD700D">
        <w:rPr>
          <w:rFonts w:ascii="Arial Narrow" w:hAnsi="Arial Narrow"/>
        </w:rPr>
        <w:t xml:space="preserve"> </w:t>
      </w:r>
      <w:r w:rsidRPr="00AD700D">
        <w:rPr>
          <w:rFonts w:ascii="Arial Narrow" w:hAnsi="Arial Narrow"/>
        </w:rPr>
        <w:t>24.1 leur seront retournées sans avoir été ouvertes.</w:t>
      </w:r>
    </w:p>
    <w:p w14:paraId="019446CB" w14:textId="5708448D"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b/>
        </w:rPr>
        <w:t>24.4</w:t>
      </w:r>
      <w:r w:rsidRPr="00AD700D">
        <w:rPr>
          <w:rFonts w:ascii="Arial Narrow" w:hAnsi="Arial Narrow"/>
        </w:rPr>
        <w:t xml:space="preserve">. </w:t>
      </w:r>
      <w:r w:rsidRPr="00AD700D">
        <w:rPr>
          <w:rFonts w:ascii="Arial Narrow" w:hAnsi="Arial Narrow"/>
          <w:spacing w:val="5"/>
        </w:rPr>
        <w:t>Aucun</w:t>
      </w:r>
      <w:r w:rsidRPr="00AD700D">
        <w:rPr>
          <w:rFonts w:ascii="Arial Narrow" w:hAnsi="Arial Narrow"/>
        </w:rPr>
        <w:t xml:space="preserve">e </w:t>
      </w:r>
      <w:r w:rsidRPr="00AD700D">
        <w:rPr>
          <w:rFonts w:ascii="Arial Narrow" w:hAnsi="Arial Narrow"/>
          <w:spacing w:val="5"/>
        </w:rPr>
        <w:t>offr</w:t>
      </w:r>
      <w:r w:rsidRPr="00AD700D">
        <w:rPr>
          <w:rFonts w:ascii="Arial Narrow" w:hAnsi="Arial Narrow"/>
        </w:rPr>
        <w:t xml:space="preserve">e </w:t>
      </w:r>
      <w:r w:rsidRPr="00AD700D">
        <w:rPr>
          <w:rFonts w:ascii="Arial Narrow" w:hAnsi="Arial Narrow"/>
          <w:spacing w:val="5"/>
        </w:rPr>
        <w:t>n</w:t>
      </w:r>
      <w:r w:rsidRPr="00AD700D">
        <w:rPr>
          <w:rFonts w:ascii="Arial Narrow" w:hAnsi="Arial Narrow"/>
        </w:rPr>
        <w:t xml:space="preserve">e </w:t>
      </w:r>
      <w:r w:rsidRPr="00AD700D">
        <w:rPr>
          <w:rFonts w:ascii="Arial Narrow" w:hAnsi="Arial Narrow"/>
          <w:spacing w:val="5"/>
        </w:rPr>
        <w:t>peu</w:t>
      </w:r>
      <w:r w:rsidRPr="00AD700D">
        <w:rPr>
          <w:rFonts w:ascii="Arial Narrow" w:hAnsi="Arial Narrow"/>
        </w:rPr>
        <w:t xml:space="preserve">t </w:t>
      </w:r>
      <w:r w:rsidRPr="00AD700D">
        <w:rPr>
          <w:rFonts w:ascii="Arial Narrow" w:hAnsi="Arial Narrow"/>
          <w:spacing w:val="5"/>
        </w:rPr>
        <w:t>êtr</w:t>
      </w:r>
      <w:r w:rsidRPr="00AD700D">
        <w:rPr>
          <w:rFonts w:ascii="Arial Narrow" w:hAnsi="Arial Narrow"/>
        </w:rPr>
        <w:t xml:space="preserve">e </w:t>
      </w:r>
      <w:r w:rsidRPr="00AD700D">
        <w:rPr>
          <w:rFonts w:ascii="Arial Narrow" w:hAnsi="Arial Narrow"/>
          <w:spacing w:val="5"/>
        </w:rPr>
        <w:t>retiré</w:t>
      </w:r>
      <w:r w:rsidRPr="00AD700D">
        <w:rPr>
          <w:rFonts w:ascii="Arial Narrow" w:hAnsi="Arial Narrow"/>
        </w:rPr>
        <w:t xml:space="preserve">e </w:t>
      </w:r>
      <w:r w:rsidRPr="00AD700D">
        <w:rPr>
          <w:rFonts w:ascii="Arial Narrow" w:hAnsi="Arial Narrow"/>
          <w:spacing w:val="5"/>
        </w:rPr>
        <w:t xml:space="preserve">dans </w:t>
      </w:r>
      <w:r w:rsidRPr="00AD700D">
        <w:rPr>
          <w:rFonts w:ascii="Arial Narrow" w:hAnsi="Arial Narrow"/>
        </w:rPr>
        <w:t>l’intervalle compris entre la date limite de dépôt</w:t>
      </w:r>
      <w:r w:rsidR="006D4E5A" w:rsidRPr="00AD700D">
        <w:rPr>
          <w:rFonts w:ascii="Arial Narrow" w:hAnsi="Arial Narrow"/>
        </w:rPr>
        <w:t xml:space="preserve"> </w:t>
      </w:r>
      <w:r w:rsidRPr="00AD700D">
        <w:rPr>
          <w:rFonts w:ascii="Arial Narrow" w:hAnsi="Arial Narrow"/>
        </w:rPr>
        <w:t>des</w:t>
      </w:r>
      <w:r w:rsidR="006D4E5A" w:rsidRPr="00AD700D">
        <w:rPr>
          <w:rFonts w:ascii="Arial Narrow" w:hAnsi="Arial Narrow"/>
        </w:rPr>
        <w:t xml:space="preserve"> </w:t>
      </w:r>
      <w:r w:rsidRPr="00AD700D">
        <w:rPr>
          <w:rFonts w:ascii="Arial Narrow" w:hAnsi="Arial Narrow"/>
        </w:rPr>
        <w:t>offres</w:t>
      </w:r>
      <w:r w:rsidR="006D4E5A" w:rsidRPr="00AD700D">
        <w:rPr>
          <w:rFonts w:ascii="Arial Narrow" w:hAnsi="Arial Narrow"/>
        </w:rPr>
        <w:t xml:space="preserve"> </w:t>
      </w:r>
      <w:r w:rsidRPr="00AD700D">
        <w:rPr>
          <w:rFonts w:ascii="Arial Narrow" w:hAnsi="Arial Narrow"/>
        </w:rPr>
        <w:t>et</w:t>
      </w:r>
      <w:r w:rsidR="006D4E5A" w:rsidRPr="00AD700D">
        <w:rPr>
          <w:rFonts w:ascii="Arial Narrow" w:hAnsi="Arial Narrow"/>
        </w:rPr>
        <w:t xml:space="preserve"> </w:t>
      </w:r>
      <w:r w:rsidRPr="00AD700D">
        <w:rPr>
          <w:rFonts w:ascii="Arial Narrow" w:hAnsi="Arial Narrow"/>
        </w:rPr>
        <w:t>l’expiration</w:t>
      </w:r>
      <w:r w:rsidR="006D4E5A" w:rsidRPr="00AD700D">
        <w:rPr>
          <w:rFonts w:ascii="Arial Narrow" w:hAnsi="Arial Narrow"/>
        </w:rPr>
        <w:t xml:space="preserve"> </w:t>
      </w:r>
      <w:r w:rsidRPr="00AD700D">
        <w:rPr>
          <w:rFonts w:ascii="Arial Narrow" w:hAnsi="Arial Narrow"/>
        </w:rPr>
        <w:t>de</w:t>
      </w:r>
      <w:r w:rsidR="006D4E5A" w:rsidRPr="00AD700D">
        <w:rPr>
          <w:rFonts w:ascii="Arial Narrow" w:hAnsi="Arial Narrow"/>
        </w:rPr>
        <w:t xml:space="preserve"> </w:t>
      </w:r>
      <w:r w:rsidRPr="00AD700D">
        <w:rPr>
          <w:rFonts w:ascii="Arial Narrow" w:hAnsi="Arial Narrow"/>
        </w:rPr>
        <w:t>la</w:t>
      </w:r>
      <w:r w:rsidR="006D4E5A" w:rsidRPr="00AD700D">
        <w:rPr>
          <w:rFonts w:ascii="Arial Narrow" w:hAnsi="Arial Narrow"/>
        </w:rPr>
        <w:t xml:space="preserve"> </w:t>
      </w:r>
      <w:r w:rsidRPr="00AD700D">
        <w:rPr>
          <w:rFonts w:ascii="Arial Narrow" w:hAnsi="Arial Narrow"/>
        </w:rPr>
        <w:t>période de</w:t>
      </w:r>
      <w:r w:rsidR="006D4E5A" w:rsidRPr="00AD700D">
        <w:rPr>
          <w:rFonts w:ascii="Arial Narrow" w:hAnsi="Arial Narrow"/>
        </w:rPr>
        <w:t xml:space="preserve"> </w:t>
      </w:r>
      <w:r w:rsidRPr="00AD700D">
        <w:rPr>
          <w:rFonts w:ascii="Arial Narrow" w:hAnsi="Arial Narrow"/>
        </w:rPr>
        <w:t>validité</w:t>
      </w:r>
      <w:r w:rsidR="006D4E5A" w:rsidRPr="00AD700D">
        <w:rPr>
          <w:rFonts w:ascii="Arial Narrow" w:hAnsi="Arial Narrow"/>
        </w:rPr>
        <w:t xml:space="preserve"> </w:t>
      </w:r>
      <w:r w:rsidRPr="00AD700D">
        <w:rPr>
          <w:rFonts w:ascii="Arial Narrow" w:hAnsi="Arial Narrow"/>
        </w:rPr>
        <w:t>de</w:t>
      </w:r>
      <w:r w:rsidR="006D4E5A" w:rsidRPr="00AD700D">
        <w:rPr>
          <w:rFonts w:ascii="Arial Narrow" w:hAnsi="Arial Narrow"/>
        </w:rPr>
        <w:t xml:space="preserve"> </w:t>
      </w:r>
      <w:r w:rsidRPr="00AD700D">
        <w:rPr>
          <w:rFonts w:ascii="Arial Narrow" w:hAnsi="Arial Narrow"/>
        </w:rPr>
        <w:t>l’offre</w:t>
      </w:r>
      <w:r w:rsidR="006D4E5A" w:rsidRPr="00AD700D">
        <w:rPr>
          <w:rFonts w:ascii="Arial Narrow" w:hAnsi="Arial Narrow"/>
        </w:rPr>
        <w:t xml:space="preserve"> </w:t>
      </w:r>
      <w:r w:rsidRPr="00AD700D">
        <w:rPr>
          <w:rFonts w:ascii="Arial Narrow" w:hAnsi="Arial Narrow"/>
        </w:rPr>
        <w:t>spécifiée</w:t>
      </w:r>
      <w:r w:rsidR="006D4E5A" w:rsidRPr="00AD700D">
        <w:rPr>
          <w:rFonts w:ascii="Arial Narrow" w:hAnsi="Arial Narrow"/>
        </w:rPr>
        <w:t xml:space="preserve"> </w:t>
      </w:r>
      <w:r w:rsidRPr="00AD700D">
        <w:rPr>
          <w:rFonts w:ascii="Arial Narrow" w:hAnsi="Arial Narrow"/>
        </w:rPr>
        <w:t>par</w:t>
      </w:r>
      <w:r w:rsidR="006D4E5A" w:rsidRPr="00AD700D">
        <w:rPr>
          <w:rFonts w:ascii="Arial Narrow" w:hAnsi="Arial Narrow"/>
        </w:rPr>
        <w:t xml:space="preserve"> </w:t>
      </w:r>
      <w:r w:rsidRPr="00AD700D">
        <w:rPr>
          <w:rFonts w:ascii="Arial Narrow" w:hAnsi="Arial Narrow"/>
        </w:rPr>
        <w:t>le</w:t>
      </w:r>
      <w:r w:rsidR="006D4E5A" w:rsidRPr="00AD700D">
        <w:rPr>
          <w:rFonts w:ascii="Arial Narrow" w:hAnsi="Arial Narrow"/>
        </w:rPr>
        <w:t xml:space="preserve"> </w:t>
      </w:r>
      <w:r w:rsidRPr="00AD700D">
        <w:rPr>
          <w:rFonts w:ascii="Arial Narrow" w:hAnsi="Arial Narrow"/>
        </w:rPr>
        <w:t>modèle</w:t>
      </w:r>
      <w:r w:rsidR="006D4E5A" w:rsidRPr="00AD700D">
        <w:rPr>
          <w:rFonts w:ascii="Arial Narrow" w:hAnsi="Arial Narrow"/>
        </w:rPr>
        <w:t xml:space="preserve"> </w:t>
      </w:r>
      <w:r w:rsidRPr="00AD700D">
        <w:rPr>
          <w:rFonts w:ascii="Arial Narrow" w:hAnsi="Arial Narrow"/>
        </w:rPr>
        <w:t>de soumission. Tout retrait par un Soumissionnaire de son offre pendant cet inte</w:t>
      </w:r>
      <w:r w:rsidR="008445D2" w:rsidRPr="00AD700D">
        <w:rPr>
          <w:rFonts w:ascii="Arial Narrow" w:hAnsi="Arial Narrow"/>
        </w:rPr>
        <w:t>rvalle entraine la confiscation du cautionnement</w:t>
      </w:r>
      <w:r w:rsidR="009567B9" w:rsidRPr="00AD700D">
        <w:rPr>
          <w:rFonts w:ascii="Arial Narrow" w:hAnsi="Arial Narrow"/>
        </w:rPr>
        <w:t xml:space="preserve"> de soumission</w:t>
      </w:r>
      <w:r w:rsidRPr="00AD700D">
        <w:rPr>
          <w:rFonts w:ascii="Arial Narrow" w:hAnsi="Arial Narrow"/>
        </w:rPr>
        <w:t xml:space="preserve"> conformément aux dispositions de</w:t>
      </w:r>
      <w:r w:rsidR="006D4E5A" w:rsidRPr="00AD700D">
        <w:rPr>
          <w:rFonts w:ascii="Arial Narrow" w:hAnsi="Arial Narrow"/>
        </w:rPr>
        <w:t xml:space="preserve"> </w:t>
      </w:r>
      <w:r w:rsidRPr="00AD700D">
        <w:rPr>
          <w:rFonts w:ascii="Arial Narrow" w:hAnsi="Arial Narrow"/>
        </w:rPr>
        <w:t>l'article</w:t>
      </w:r>
      <w:r w:rsidR="006D4E5A" w:rsidRPr="00AD700D">
        <w:rPr>
          <w:rFonts w:ascii="Arial Narrow" w:hAnsi="Arial Narrow"/>
        </w:rPr>
        <w:t xml:space="preserve"> </w:t>
      </w:r>
      <w:r w:rsidRPr="00AD700D">
        <w:rPr>
          <w:rFonts w:ascii="Arial Narrow" w:hAnsi="Arial Narrow"/>
        </w:rPr>
        <w:t>17.</w:t>
      </w:r>
      <w:r w:rsidR="00CE6D4B" w:rsidRPr="00AD700D">
        <w:rPr>
          <w:rFonts w:ascii="Arial Narrow" w:hAnsi="Arial Narrow"/>
        </w:rPr>
        <w:t>7</w:t>
      </w:r>
      <w:r w:rsidR="006D4E5A" w:rsidRPr="00AD700D">
        <w:rPr>
          <w:rFonts w:ascii="Arial Narrow" w:hAnsi="Arial Narrow"/>
        </w:rPr>
        <w:t xml:space="preserve"> </w:t>
      </w:r>
      <w:r w:rsidRPr="00AD700D">
        <w:rPr>
          <w:rFonts w:ascii="Arial Narrow" w:hAnsi="Arial Narrow"/>
        </w:rPr>
        <w:t>du</w:t>
      </w:r>
      <w:r w:rsidR="006D4E5A" w:rsidRPr="00AD700D">
        <w:rPr>
          <w:rFonts w:ascii="Arial Narrow" w:hAnsi="Arial Narrow"/>
        </w:rPr>
        <w:t xml:space="preserve"> </w:t>
      </w:r>
      <w:r w:rsidR="00452E83">
        <w:rPr>
          <w:rFonts w:ascii="Arial Narrow" w:hAnsi="Arial Narrow"/>
        </w:rPr>
        <w:t>RG</w:t>
      </w:r>
      <w:r w:rsidR="00D81D61">
        <w:rPr>
          <w:rFonts w:ascii="Arial Narrow" w:hAnsi="Arial Narrow"/>
        </w:rPr>
        <w:t>AO</w:t>
      </w:r>
      <w:r w:rsidRPr="00AD700D">
        <w:rPr>
          <w:rFonts w:ascii="Arial Narrow" w:hAnsi="Arial Narrow"/>
        </w:rPr>
        <w:t>.</w:t>
      </w:r>
    </w:p>
    <w:p w14:paraId="2CAADB04" w14:textId="77777777" w:rsidR="008445D2" w:rsidRPr="00AD700D" w:rsidRDefault="008445D2" w:rsidP="007E3E93">
      <w:pPr>
        <w:widowControl w:val="0"/>
        <w:autoSpaceDE w:val="0"/>
        <w:adjustRightInd w:val="0"/>
        <w:spacing w:after="60" w:line="276" w:lineRule="auto"/>
        <w:ind w:left="624" w:right="90" w:hanging="624"/>
        <w:jc w:val="both"/>
        <w:rPr>
          <w:rFonts w:ascii="Arial Narrow" w:hAnsi="Arial Narrow"/>
          <w:b/>
        </w:rPr>
      </w:pPr>
      <w:r w:rsidRPr="00AD700D">
        <w:rPr>
          <w:rFonts w:ascii="Arial Narrow" w:hAnsi="Arial Narrow"/>
          <w:b/>
        </w:rPr>
        <w:t>Pour les soumissions en ligne,</w:t>
      </w:r>
    </w:p>
    <w:p w14:paraId="05864F97" w14:textId="733AB5A7" w:rsidR="008445D2" w:rsidRPr="00AD700D" w:rsidRDefault="008445D2" w:rsidP="007E3E93">
      <w:pPr>
        <w:widowControl w:val="0"/>
        <w:autoSpaceDE w:val="0"/>
        <w:adjustRightInd w:val="0"/>
        <w:spacing w:after="60" w:line="276" w:lineRule="auto"/>
        <w:ind w:right="90"/>
        <w:jc w:val="both"/>
        <w:rPr>
          <w:rFonts w:ascii="Arial Narrow" w:hAnsi="Arial Narrow"/>
        </w:rPr>
      </w:pPr>
      <w:bookmarkStart w:id="124" w:name="_Hlk523209148"/>
      <w:r w:rsidRPr="00AD700D">
        <w:rPr>
          <w:rFonts w:ascii="Arial Narrow" w:hAnsi="Arial Narrow"/>
        </w:rPr>
        <w:t xml:space="preserve">24.5 Plusieurs offres peuvent valablement être transmises par un même soumissionnaire avant la date et l’heure limite de réception des offres. Dans ce cas, seule la dernière arrivée et sa copie de sauvegarde </w:t>
      </w:r>
      <w:r w:rsidRPr="00AD700D">
        <w:rPr>
          <w:rFonts w:ascii="Arial Narrow" w:hAnsi="Arial Narrow"/>
        </w:rPr>
        <w:lastRenderedPageBreak/>
        <w:t>correspondante le cas échéant, sera prise en compte lors de l’évaluation, les autres copies de sauvegarde éventuelles devant être retournées sans être ouvertes.</w:t>
      </w:r>
      <w:r w:rsidR="00D81D61">
        <w:rPr>
          <w:rFonts w:ascii="Arial Narrow" w:hAnsi="Arial Narrow"/>
        </w:rPr>
        <w:t xml:space="preserve"> </w:t>
      </w:r>
    </w:p>
    <w:p w14:paraId="306C7F23" w14:textId="2E57BF1B" w:rsidR="00CB2A76" w:rsidRPr="00AD700D" w:rsidRDefault="008445D2" w:rsidP="007E3E93">
      <w:pPr>
        <w:widowControl w:val="0"/>
        <w:autoSpaceDE w:val="0"/>
        <w:adjustRightInd w:val="0"/>
        <w:spacing w:after="60" w:line="276" w:lineRule="auto"/>
        <w:ind w:right="90"/>
        <w:jc w:val="both"/>
        <w:rPr>
          <w:rFonts w:ascii="Arial Narrow" w:hAnsi="Arial Narrow"/>
        </w:rPr>
      </w:pPr>
      <w:r w:rsidRPr="00AD700D">
        <w:rPr>
          <w:rFonts w:ascii="Arial Narrow" w:hAnsi="Arial Narrow"/>
        </w:rPr>
        <w:t>24.6 La modification, le remplacement ou le retrait de la copie de sauvegarde se fait conformément aux dispositions de l’article 24 alinéas 1 à 4.</w:t>
      </w:r>
      <w:bookmarkEnd w:id="124"/>
      <w:r w:rsidR="00D81D61">
        <w:rPr>
          <w:rFonts w:ascii="Arial Narrow" w:hAnsi="Arial Narrow"/>
        </w:rPr>
        <w:t xml:space="preserve"> </w:t>
      </w:r>
    </w:p>
    <w:p w14:paraId="4D562DB1" w14:textId="008177AD" w:rsidR="00273DD0" w:rsidRPr="00AD700D" w:rsidRDefault="00353DCC" w:rsidP="007E3E93">
      <w:pPr>
        <w:pStyle w:val="RGAOpartie"/>
        <w:spacing w:line="276" w:lineRule="auto"/>
      </w:pPr>
      <w:bookmarkStart w:id="125" w:name="_Toc530307932"/>
      <w:bookmarkStart w:id="126" w:name="_Toc97557054"/>
      <w:bookmarkStart w:id="127" w:name="_Toc163062720"/>
      <w:r w:rsidRPr="00AD700D">
        <w:t>Ouverture</w:t>
      </w:r>
      <w:r w:rsidR="00FA032C" w:rsidRPr="00AD700D">
        <w:t xml:space="preserve"> </w:t>
      </w:r>
      <w:r w:rsidRPr="00AD700D">
        <w:t>des</w:t>
      </w:r>
      <w:r w:rsidR="00FA032C" w:rsidRPr="00AD700D">
        <w:t xml:space="preserve"> </w:t>
      </w:r>
      <w:r w:rsidRPr="00AD700D">
        <w:t>plis</w:t>
      </w:r>
      <w:r w:rsidR="00FA032C" w:rsidRPr="00AD700D">
        <w:t xml:space="preserve"> </w:t>
      </w:r>
      <w:r w:rsidRPr="00AD700D">
        <w:t>et</w:t>
      </w:r>
      <w:r w:rsidR="00FA032C" w:rsidRPr="00AD700D">
        <w:t xml:space="preserve"> </w:t>
      </w:r>
      <w:r w:rsidRPr="00AD700D">
        <w:t>évaluation</w:t>
      </w:r>
      <w:r w:rsidR="00FA032C" w:rsidRPr="00AD700D">
        <w:t xml:space="preserve"> </w:t>
      </w:r>
      <w:r w:rsidRPr="00AD700D">
        <w:t>des</w:t>
      </w:r>
      <w:r w:rsidR="00FA032C" w:rsidRPr="00AD700D">
        <w:t xml:space="preserve"> </w:t>
      </w:r>
      <w:r w:rsidRPr="00AD700D">
        <w:t>offres</w:t>
      </w:r>
      <w:bookmarkEnd w:id="125"/>
      <w:bookmarkEnd w:id="126"/>
      <w:bookmarkEnd w:id="127"/>
    </w:p>
    <w:p w14:paraId="7E23CBAE" w14:textId="64F89F61" w:rsidR="00273DD0" w:rsidRPr="00AD700D" w:rsidRDefault="00353DCC" w:rsidP="007E3E93">
      <w:pPr>
        <w:pStyle w:val="RGAOarticles"/>
        <w:spacing w:line="276" w:lineRule="auto"/>
        <w:rPr>
          <w:rFonts w:ascii="Arial Narrow" w:hAnsi="Arial Narrow"/>
        </w:rPr>
      </w:pPr>
      <w:bookmarkStart w:id="128" w:name="_Toc530307933"/>
      <w:bookmarkStart w:id="129" w:name="_Toc97557055"/>
      <w:bookmarkStart w:id="130" w:name="_Toc163062721"/>
      <w:r w:rsidRPr="00AD700D">
        <w:rPr>
          <w:rFonts w:ascii="Arial Narrow" w:hAnsi="Arial Narrow"/>
        </w:rPr>
        <w:t>Ouverture</w:t>
      </w:r>
      <w:r w:rsidR="00FA032C" w:rsidRPr="00AD700D">
        <w:rPr>
          <w:rFonts w:ascii="Arial Narrow" w:hAnsi="Arial Narrow"/>
        </w:rPr>
        <w:t xml:space="preserve"> </w:t>
      </w:r>
      <w:r w:rsidRPr="00AD700D">
        <w:rPr>
          <w:rFonts w:ascii="Arial Narrow" w:hAnsi="Arial Narrow"/>
        </w:rPr>
        <w:t>des</w:t>
      </w:r>
      <w:r w:rsidR="00FA032C" w:rsidRPr="00AD700D">
        <w:rPr>
          <w:rFonts w:ascii="Arial Narrow" w:hAnsi="Arial Narrow"/>
        </w:rPr>
        <w:t xml:space="preserve"> </w:t>
      </w:r>
      <w:r w:rsidRPr="00AD700D">
        <w:rPr>
          <w:rFonts w:ascii="Arial Narrow" w:hAnsi="Arial Narrow"/>
        </w:rPr>
        <w:t>plis</w:t>
      </w:r>
      <w:r w:rsidR="00FA032C" w:rsidRPr="00AD700D">
        <w:rPr>
          <w:rFonts w:ascii="Arial Narrow" w:hAnsi="Arial Narrow"/>
        </w:rPr>
        <w:t xml:space="preserve"> </w:t>
      </w:r>
      <w:r w:rsidRPr="00AD700D">
        <w:rPr>
          <w:rFonts w:ascii="Arial Narrow" w:hAnsi="Arial Narrow"/>
        </w:rPr>
        <w:t>et</w:t>
      </w:r>
      <w:r w:rsidR="00FA032C" w:rsidRPr="00AD700D">
        <w:rPr>
          <w:rFonts w:ascii="Arial Narrow" w:hAnsi="Arial Narrow"/>
        </w:rPr>
        <w:t xml:space="preserve"> </w:t>
      </w:r>
      <w:r w:rsidRPr="00AD700D">
        <w:rPr>
          <w:rFonts w:ascii="Arial Narrow" w:hAnsi="Arial Narrow"/>
        </w:rPr>
        <w:t>recours</w:t>
      </w:r>
      <w:bookmarkEnd w:id="128"/>
      <w:bookmarkEnd w:id="129"/>
      <w:bookmarkEnd w:id="130"/>
    </w:p>
    <w:p w14:paraId="6ACF180A" w14:textId="774B36F6" w:rsidR="008445D2" w:rsidRPr="00AD700D" w:rsidRDefault="008445D2" w:rsidP="007E3E93">
      <w:pPr>
        <w:widowControl w:val="0"/>
        <w:autoSpaceDE w:val="0"/>
        <w:spacing w:after="60" w:line="276" w:lineRule="auto"/>
        <w:ind w:right="-20"/>
        <w:rPr>
          <w:rFonts w:ascii="Arial Narrow" w:hAnsi="Arial Narrow"/>
        </w:rPr>
      </w:pPr>
      <w:r w:rsidRPr="00AD700D">
        <w:rPr>
          <w:rFonts w:ascii="Arial Narrow" w:hAnsi="Arial Narrow"/>
        </w:rPr>
        <w:t>25.</w:t>
      </w:r>
      <w:r w:rsidR="00206091" w:rsidRPr="00AD700D">
        <w:rPr>
          <w:rFonts w:ascii="Arial Narrow" w:hAnsi="Arial Narrow"/>
        </w:rPr>
        <w:t xml:space="preserve">1 </w:t>
      </w:r>
      <w:r w:rsidRPr="00AD700D">
        <w:rPr>
          <w:rFonts w:ascii="Arial Narrow" w:hAnsi="Arial Narrow"/>
        </w:rPr>
        <w:t>Préalablement à l’ouverture des plis, les offres déposées par voie électronique sont déchiffrées par l’autorité contractante. Le déchiffrement consiste à rendre les offres lisibles et accessibles uniquement pour la Commission de passation des Marchés.</w:t>
      </w:r>
      <w:r w:rsidR="00D81D61">
        <w:rPr>
          <w:rFonts w:ascii="Arial Narrow" w:hAnsi="Arial Narrow"/>
        </w:rPr>
        <w:t xml:space="preserve"> </w:t>
      </w:r>
    </w:p>
    <w:p w14:paraId="3E49DBC8" w14:textId="1B887880" w:rsidR="00273DD0" w:rsidRPr="00AD700D" w:rsidRDefault="00353DCC" w:rsidP="007E3E93">
      <w:pPr>
        <w:widowControl w:val="0"/>
        <w:tabs>
          <w:tab w:val="left" w:pos="2340"/>
          <w:tab w:val="left" w:pos="2920"/>
          <w:tab w:val="left" w:pos="4900"/>
        </w:tabs>
        <w:autoSpaceDE w:val="0"/>
        <w:spacing w:after="60" w:line="276" w:lineRule="auto"/>
        <w:jc w:val="both"/>
        <w:rPr>
          <w:rFonts w:ascii="Arial Narrow" w:hAnsi="Arial Narrow"/>
        </w:rPr>
      </w:pPr>
      <w:r w:rsidRPr="00AD700D">
        <w:rPr>
          <w:rFonts w:ascii="Arial Narrow" w:hAnsi="Arial Narrow"/>
        </w:rPr>
        <w:t>25.</w:t>
      </w:r>
      <w:r w:rsidR="00206091" w:rsidRPr="00AD700D">
        <w:rPr>
          <w:rFonts w:ascii="Arial Narrow" w:hAnsi="Arial Narrow"/>
        </w:rPr>
        <w:t>2</w:t>
      </w:r>
      <w:r w:rsidRPr="00AD700D">
        <w:rPr>
          <w:rFonts w:ascii="Arial Narrow" w:hAnsi="Arial Narrow"/>
        </w:rPr>
        <w:t>. L’ouverture de to</w:t>
      </w:r>
      <w:r w:rsidR="00926883" w:rsidRPr="00AD700D">
        <w:rPr>
          <w:rFonts w:ascii="Arial Narrow" w:hAnsi="Arial Narrow"/>
        </w:rPr>
        <w:t xml:space="preserve">us les plis se fait en un </w:t>
      </w:r>
      <w:r w:rsidR="00764A83" w:rsidRPr="00AD700D">
        <w:rPr>
          <w:rFonts w:ascii="Arial Narrow" w:hAnsi="Arial Narrow"/>
        </w:rPr>
        <w:t>temps</w:t>
      </w:r>
      <w:r w:rsidR="002521C4" w:rsidRPr="00AD700D">
        <w:rPr>
          <w:rFonts w:ascii="Arial Narrow" w:hAnsi="Arial Narrow"/>
        </w:rPr>
        <w:t>, y compris pour</w:t>
      </w:r>
      <w:r w:rsidRPr="00AD700D">
        <w:rPr>
          <w:rFonts w:ascii="Arial Narrow" w:hAnsi="Arial Narrow"/>
        </w:rPr>
        <w:t xml:space="preserve"> les </w:t>
      </w:r>
      <w:r w:rsidR="008E7571" w:rsidRPr="00AD700D">
        <w:rPr>
          <w:rFonts w:ascii="Arial Narrow" w:hAnsi="Arial Narrow"/>
        </w:rPr>
        <w:t xml:space="preserve">travaux de grande importance ou </w:t>
      </w:r>
      <w:r w:rsidRPr="00AD700D">
        <w:rPr>
          <w:rFonts w:ascii="Arial Narrow" w:hAnsi="Arial Narrow"/>
        </w:rPr>
        <w:t xml:space="preserve">complexes ayant fait l’objet d’une procédure de </w:t>
      </w:r>
      <w:proofErr w:type="spellStart"/>
      <w:r w:rsidRPr="00AD700D">
        <w:rPr>
          <w:rFonts w:ascii="Arial Narrow" w:hAnsi="Arial Narrow"/>
        </w:rPr>
        <w:t>préqualification</w:t>
      </w:r>
      <w:proofErr w:type="spellEnd"/>
      <w:r w:rsidRPr="00AD700D">
        <w:rPr>
          <w:rFonts w:ascii="Arial Narrow" w:hAnsi="Arial Narrow"/>
        </w:rPr>
        <w:t>.</w:t>
      </w:r>
      <w:r w:rsidR="00D81D61">
        <w:rPr>
          <w:rFonts w:ascii="Arial Narrow" w:hAnsi="Arial Narrow"/>
        </w:rPr>
        <w:t xml:space="preserve"> </w:t>
      </w:r>
    </w:p>
    <w:p w14:paraId="32814E04" w14:textId="19E526BC" w:rsidR="00273DD0" w:rsidRPr="00AD700D" w:rsidRDefault="00353DCC" w:rsidP="007E3E93">
      <w:pPr>
        <w:widowControl w:val="0"/>
        <w:tabs>
          <w:tab w:val="left" w:pos="2340"/>
          <w:tab w:val="left" w:pos="2920"/>
          <w:tab w:val="left" w:pos="4900"/>
        </w:tabs>
        <w:autoSpaceDE w:val="0"/>
        <w:spacing w:after="60" w:line="276" w:lineRule="auto"/>
        <w:jc w:val="both"/>
        <w:rPr>
          <w:rFonts w:ascii="Arial Narrow" w:hAnsi="Arial Narrow"/>
        </w:rPr>
      </w:pPr>
      <w:r w:rsidRPr="00AD700D">
        <w:rPr>
          <w:rFonts w:ascii="Arial Narrow" w:hAnsi="Arial Narrow"/>
        </w:rPr>
        <w:t>La Commission de Passation des Marchés compétente procédera à l’ouverture des plis en un temps et en présence des représentants des soumissionnaires concernés qui souhaitent y assister, aux date, heure</w:t>
      </w:r>
      <w:r w:rsidR="00FA032C" w:rsidRPr="00AD700D">
        <w:rPr>
          <w:rFonts w:ascii="Arial Narrow" w:hAnsi="Arial Narrow"/>
        </w:rPr>
        <w:t xml:space="preserve"> </w:t>
      </w:r>
      <w:r w:rsidRPr="00AD700D">
        <w:rPr>
          <w:rFonts w:ascii="Arial Narrow" w:hAnsi="Arial Narrow"/>
        </w:rPr>
        <w:t>et adresse</w:t>
      </w:r>
      <w:r w:rsidR="00FA032C" w:rsidRPr="00AD700D">
        <w:rPr>
          <w:rFonts w:ascii="Arial Narrow" w:hAnsi="Arial Narrow"/>
        </w:rPr>
        <w:t xml:space="preserve"> </w:t>
      </w:r>
      <w:r w:rsidRPr="00AD700D">
        <w:rPr>
          <w:rFonts w:ascii="Arial Narrow" w:hAnsi="Arial Narrow"/>
        </w:rPr>
        <w:t>indiquées</w:t>
      </w:r>
      <w:r w:rsidR="00FA032C" w:rsidRPr="00AD700D">
        <w:rPr>
          <w:rFonts w:ascii="Arial Narrow" w:hAnsi="Arial Narrow"/>
        </w:rPr>
        <w:t xml:space="preserve"> </w:t>
      </w:r>
      <w:r w:rsidRPr="00AD700D">
        <w:rPr>
          <w:rFonts w:ascii="Arial Narrow" w:hAnsi="Arial Narrow"/>
        </w:rPr>
        <w:t>dans</w:t>
      </w:r>
      <w:r w:rsidR="00FA032C" w:rsidRPr="00AD700D">
        <w:rPr>
          <w:rFonts w:ascii="Arial Narrow" w:hAnsi="Arial Narrow"/>
        </w:rPr>
        <w:t xml:space="preserve"> </w:t>
      </w:r>
      <w:r w:rsidRPr="00AD700D">
        <w:rPr>
          <w:rFonts w:ascii="Arial Narrow" w:hAnsi="Arial Narrow"/>
        </w:rPr>
        <w:t>le</w:t>
      </w:r>
      <w:r w:rsidR="00FA032C" w:rsidRPr="00AD700D">
        <w:rPr>
          <w:rFonts w:ascii="Arial Narrow" w:hAnsi="Arial Narrow"/>
        </w:rPr>
        <w:t xml:space="preserve"> </w:t>
      </w:r>
      <w:r w:rsidR="00452E83">
        <w:rPr>
          <w:rFonts w:ascii="Arial Narrow" w:hAnsi="Arial Narrow"/>
        </w:rPr>
        <w:t>RP</w:t>
      </w:r>
      <w:r w:rsidR="00D81D61">
        <w:rPr>
          <w:rFonts w:ascii="Arial Narrow" w:hAnsi="Arial Narrow"/>
        </w:rPr>
        <w:t>AO</w:t>
      </w:r>
      <w:r w:rsidRPr="00AD700D">
        <w:rPr>
          <w:rFonts w:ascii="Arial Narrow" w:hAnsi="Arial Narrow"/>
        </w:rPr>
        <w:t>.</w:t>
      </w:r>
      <w:r w:rsidR="00FA032C" w:rsidRPr="00AD700D">
        <w:rPr>
          <w:rFonts w:ascii="Arial Narrow" w:hAnsi="Arial Narrow"/>
        </w:rPr>
        <w:t xml:space="preserve"> </w:t>
      </w:r>
      <w:r w:rsidRPr="00AD700D">
        <w:rPr>
          <w:rFonts w:ascii="Arial Narrow" w:hAnsi="Arial Narrow"/>
        </w:rPr>
        <w:t>Les</w:t>
      </w:r>
      <w:r w:rsidR="00FA032C" w:rsidRPr="00AD700D">
        <w:rPr>
          <w:rFonts w:ascii="Arial Narrow" w:hAnsi="Arial Narrow"/>
        </w:rPr>
        <w:t xml:space="preserve"> </w:t>
      </w:r>
      <w:r w:rsidRPr="00AD700D">
        <w:rPr>
          <w:rFonts w:ascii="Arial Narrow" w:hAnsi="Arial Narrow"/>
        </w:rPr>
        <w:t>repré</w:t>
      </w:r>
      <w:r w:rsidRPr="00AD700D">
        <w:rPr>
          <w:rFonts w:ascii="Arial Narrow" w:hAnsi="Arial Narrow"/>
          <w:spacing w:val="5"/>
        </w:rPr>
        <w:t>sentant</w:t>
      </w:r>
      <w:r w:rsidRPr="00AD700D">
        <w:rPr>
          <w:rFonts w:ascii="Arial Narrow" w:hAnsi="Arial Narrow"/>
        </w:rPr>
        <w:t xml:space="preserve">s </w:t>
      </w:r>
      <w:r w:rsidRPr="00AD700D">
        <w:rPr>
          <w:rFonts w:ascii="Arial Narrow" w:hAnsi="Arial Narrow"/>
          <w:spacing w:val="5"/>
        </w:rPr>
        <w:t>de</w:t>
      </w:r>
      <w:r w:rsidRPr="00AD700D">
        <w:rPr>
          <w:rFonts w:ascii="Arial Narrow" w:hAnsi="Arial Narrow"/>
        </w:rPr>
        <w:t xml:space="preserve">s </w:t>
      </w:r>
      <w:r w:rsidRPr="00AD700D">
        <w:rPr>
          <w:rFonts w:ascii="Arial Narrow" w:hAnsi="Arial Narrow"/>
          <w:spacing w:val="5"/>
        </w:rPr>
        <w:t>soumissionnaire</w:t>
      </w:r>
      <w:r w:rsidRPr="00AD700D">
        <w:rPr>
          <w:rFonts w:ascii="Arial Narrow" w:hAnsi="Arial Narrow"/>
        </w:rPr>
        <w:t xml:space="preserve">s </w:t>
      </w:r>
      <w:r w:rsidRPr="00AD700D">
        <w:rPr>
          <w:rFonts w:ascii="Arial Narrow" w:hAnsi="Arial Narrow"/>
          <w:spacing w:val="5"/>
        </w:rPr>
        <w:t>qu</w:t>
      </w:r>
      <w:r w:rsidRPr="00AD700D">
        <w:rPr>
          <w:rFonts w:ascii="Arial Narrow" w:hAnsi="Arial Narrow"/>
        </w:rPr>
        <w:t xml:space="preserve">i </w:t>
      </w:r>
      <w:r w:rsidRPr="00AD700D">
        <w:rPr>
          <w:rFonts w:ascii="Arial Narrow" w:hAnsi="Arial Narrow"/>
          <w:spacing w:val="5"/>
        </w:rPr>
        <w:t xml:space="preserve">sont </w:t>
      </w:r>
      <w:r w:rsidRPr="00AD700D">
        <w:rPr>
          <w:rFonts w:ascii="Arial Narrow" w:hAnsi="Arial Narrow"/>
        </w:rPr>
        <w:t>présents</w:t>
      </w:r>
      <w:r w:rsidR="00FA032C" w:rsidRPr="00AD700D">
        <w:rPr>
          <w:rFonts w:ascii="Arial Narrow" w:hAnsi="Arial Narrow"/>
        </w:rPr>
        <w:t xml:space="preserve"> </w:t>
      </w:r>
      <w:r w:rsidRPr="00AD700D">
        <w:rPr>
          <w:rFonts w:ascii="Arial Narrow" w:hAnsi="Arial Narrow"/>
        </w:rPr>
        <w:t>signeront</w:t>
      </w:r>
      <w:r w:rsidR="00FA032C" w:rsidRPr="00AD700D">
        <w:rPr>
          <w:rFonts w:ascii="Arial Narrow" w:hAnsi="Arial Narrow"/>
        </w:rPr>
        <w:t xml:space="preserve"> </w:t>
      </w:r>
      <w:r w:rsidRPr="00AD700D">
        <w:rPr>
          <w:rFonts w:ascii="Arial Narrow" w:hAnsi="Arial Narrow"/>
        </w:rPr>
        <w:t>un</w:t>
      </w:r>
      <w:r w:rsidR="00FA032C" w:rsidRPr="00AD700D">
        <w:rPr>
          <w:rFonts w:ascii="Arial Narrow" w:hAnsi="Arial Narrow"/>
        </w:rPr>
        <w:t xml:space="preserve"> </w:t>
      </w:r>
      <w:r w:rsidRPr="00AD700D">
        <w:rPr>
          <w:rFonts w:ascii="Arial Narrow" w:hAnsi="Arial Narrow"/>
        </w:rPr>
        <w:t>registre</w:t>
      </w:r>
      <w:r w:rsidR="00FA032C" w:rsidRPr="00AD700D">
        <w:rPr>
          <w:rFonts w:ascii="Arial Narrow" w:hAnsi="Arial Narrow"/>
        </w:rPr>
        <w:t xml:space="preserve"> </w:t>
      </w:r>
      <w:r w:rsidRPr="00AD700D">
        <w:rPr>
          <w:rFonts w:ascii="Arial Narrow" w:hAnsi="Arial Narrow"/>
        </w:rPr>
        <w:t>ou</w:t>
      </w:r>
      <w:r w:rsidR="00FA032C" w:rsidRPr="00AD700D">
        <w:rPr>
          <w:rFonts w:ascii="Arial Narrow" w:hAnsi="Arial Narrow"/>
        </w:rPr>
        <w:t xml:space="preserve"> </w:t>
      </w:r>
      <w:r w:rsidRPr="00AD700D">
        <w:rPr>
          <w:rFonts w:ascii="Arial Narrow" w:hAnsi="Arial Narrow"/>
        </w:rPr>
        <w:t>une</w:t>
      </w:r>
      <w:r w:rsidR="00FA032C" w:rsidRPr="00AD700D">
        <w:rPr>
          <w:rFonts w:ascii="Arial Narrow" w:hAnsi="Arial Narrow"/>
        </w:rPr>
        <w:t xml:space="preserve"> </w:t>
      </w:r>
      <w:r w:rsidRPr="00AD700D">
        <w:rPr>
          <w:rFonts w:ascii="Arial Narrow" w:hAnsi="Arial Narrow"/>
        </w:rPr>
        <w:t>feuille attestant</w:t>
      </w:r>
      <w:r w:rsidR="00FA032C" w:rsidRPr="00AD700D">
        <w:rPr>
          <w:rFonts w:ascii="Arial Narrow" w:hAnsi="Arial Narrow"/>
        </w:rPr>
        <w:t xml:space="preserve"> </w:t>
      </w:r>
      <w:r w:rsidRPr="00AD700D">
        <w:rPr>
          <w:rFonts w:ascii="Arial Narrow" w:hAnsi="Arial Narrow"/>
        </w:rPr>
        <w:t>leur</w:t>
      </w:r>
      <w:r w:rsidR="00FA032C" w:rsidRPr="00AD700D">
        <w:rPr>
          <w:rFonts w:ascii="Arial Narrow" w:hAnsi="Arial Narrow"/>
        </w:rPr>
        <w:t xml:space="preserve"> </w:t>
      </w:r>
      <w:r w:rsidRPr="00AD700D">
        <w:rPr>
          <w:rFonts w:ascii="Arial Narrow" w:hAnsi="Arial Narrow"/>
        </w:rPr>
        <w:t>présence.</w:t>
      </w:r>
    </w:p>
    <w:p w14:paraId="7747463A" w14:textId="417AA8E4" w:rsidR="005A23F2" w:rsidRPr="00AD700D" w:rsidRDefault="005A23F2" w:rsidP="007E3E93">
      <w:pPr>
        <w:widowControl w:val="0"/>
        <w:tabs>
          <w:tab w:val="left" w:pos="2220"/>
          <w:tab w:val="left" w:pos="2860"/>
          <w:tab w:val="left" w:pos="3660"/>
          <w:tab w:val="left" w:pos="4940"/>
        </w:tabs>
        <w:autoSpaceDE w:val="0"/>
        <w:spacing w:after="60" w:line="276" w:lineRule="auto"/>
        <w:ind w:right="-20"/>
        <w:jc w:val="both"/>
        <w:rPr>
          <w:rFonts w:ascii="Arial Narrow" w:hAnsi="Arial Narrow"/>
        </w:rPr>
      </w:pPr>
      <w:r w:rsidRPr="00AD700D">
        <w:rPr>
          <w:rFonts w:ascii="Arial Narrow" w:hAnsi="Arial Narrow"/>
        </w:rPr>
        <w:t>Dans</w:t>
      </w:r>
      <w:r w:rsidRPr="00AD700D">
        <w:rPr>
          <w:rFonts w:ascii="Arial Narrow" w:hAnsi="Arial Narrow"/>
          <w:spacing w:val="21"/>
        </w:rPr>
        <w:t xml:space="preserve"> </w:t>
      </w:r>
      <w:r w:rsidRPr="00AD700D">
        <w:rPr>
          <w:rFonts w:ascii="Arial Narrow" w:hAnsi="Arial Narrow"/>
        </w:rPr>
        <w:t>un</w:t>
      </w:r>
      <w:r w:rsidRPr="00AD700D">
        <w:rPr>
          <w:rFonts w:ascii="Arial Narrow" w:hAnsi="Arial Narrow"/>
          <w:spacing w:val="21"/>
        </w:rPr>
        <w:t xml:space="preserve"> </w:t>
      </w:r>
      <w:r w:rsidRPr="00AD700D">
        <w:rPr>
          <w:rFonts w:ascii="Arial Narrow" w:hAnsi="Arial Narrow"/>
        </w:rPr>
        <w:t>premier</w:t>
      </w:r>
      <w:r w:rsidRPr="00AD700D">
        <w:rPr>
          <w:rFonts w:ascii="Arial Narrow" w:hAnsi="Arial Narrow"/>
          <w:spacing w:val="21"/>
        </w:rPr>
        <w:t xml:space="preserve"> </w:t>
      </w:r>
      <w:r w:rsidRPr="00AD700D">
        <w:rPr>
          <w:rFonts w:ascii="Arial Narrow" w:hAnsi="Arial Narrow"/>
        </w:rPr>
        <w:t>temps,</w:t>
      </w:r>
      <w:r w:rsidRPr="00AD700D">
        <w:rPr>
          <w:rFonts w:ascii="Arial Narrow" w:hAnsi="Arial Narrow"/>
          <w:spacing w:val="21"/>
        </w:rPr>
        <w:t xml:space="preserve"> </w:t>
      </w:r>
      <w:r w:rsidRPr="00AD700D">
        <w:rPr>
          <w:rFonts w:ascii="Arial Narrow" w:hAnsi="Arial Narrow"/>
        </w:rPr>
        <w:t>les</w:t>
      </w:r>
      <w:r w:rsidRPr="00AD700D">
        <w:rPr>
          <w:rFonts w:ascii="Arial Narrow" w:hAnsi="Arial Narrow"/>
          <w:spacing w:val="21"/>
        </w:rPr>
        <w:t xml:space="preserve"> </w:t>
      </w:r>
      <w:r w:rsidRPr="00AD700D">
        <w:rPr>
          <w:rFonts w:ascii="Arial Narrow" w:hAnsi="Arial Narrow"/>
        </w:rPr>
        <w:t>enveloppes</w:t>
      </w:r>
      <w:r w:rsidRPr="00AD700D">
        <w:rPr>
          <w:rFonts w:ascii="Arial Narrow" w:hAnsi="Arial Narrow"/>
          <w:spacing w:val="21"/>
        </w:rPr>
        <w:t xml:space="preserve"> </w:t>
      </w:r>
      <w:r w:rsidRPr="00AD700D">
        <w:rPr>
          <w:rFonts w:ascii="Arial Narrow" w:hAnsi="Arial Narrow"/>
        </w:rPr>
        <w:t>marquées « Retrait</w:t>
      </w:r>
      <w:r w:rsidRPr="00AD700D">
        <w:rPr>
          <w:rFonts w:ascii="Arial Narrow" w:hAnsi="Arial Narrow"/>
          <w:spacing w:val="24"/>
        </w:rPr>
        <w:t xml:space="preserve"> </w:t>
      </w:r>
      <w:r w:rsidRPr="00AD700D">
        <w:rPr>
          <w:rFonts w:ascii="Arial Narrow" w:hAnsi="Arial Narrow"/>
        </w:rPr>
        <w:t>»</w:t>
      </w:r>
      <w:r w:rsidRPr="00AD700D">
        <w:rPr>
          <w:rFonts w:ascii="Arial Narrow" w:hAnsi="Arial Narrow"/>
          <w:spacing w:val="24"/>
        </w:rPr>
        <w:t xml:space="preserve"> </w:t>
      </w:r>
      <w:r w:rsidRPr="00AD700D">
        <w:rPr>
          <w:rFonts w:ascii="Arial Narrow" w:hAnsi="Arial Narrow"/>
        </w:rPr>
        <w:t>seront ouvertes et leur contenu annoncé à haute voix, tandis que l’enveloppe</w:t>
      </w:r>
      <w:r w:rsidRPr="00AD700D">
        <w:rPr>
          <w:rFonts w:ascii="Arial Narrow" w:hAnsi="Arial Narrow"/>
          <w:spacing w:val="1"/>
        </w:rPr>
        <w:t xml:space="preserve"> </w:t>
      </w:r>
      <w:r w:rsidRPr="00AD700D">
        <w:rPr>
          <w:rFonts w:ascii="Arial Narrow" w:hAnsi="Arial Narrow"/>
        </w:rPr>
        <w:t>contenant l’offre ou la copie de sauvegarde correspondante sera</w:t>
      </w:r>
      <w:r w:rsidRPr="00AD700D">
        <w:rPr>
          <w:rFonts w:ascii="Arial Narrow" w:hAnsi="Arial Narrow"/>
          <w:spacing w:val="13"/>
        </w:rPr>
        <w:t xml:space="preserve"> </w:t>
      </w:r>
      <w:r w:rsidRPr="00AD700D">
        <w:rPr>
          <w:rFonts w:ascii="Arial Narrow" w:hAnsi="Arial Narrow"/>
        </w:rPr>
        <w:t>retournée au</w:t>
      </w:r>
      <w:r w:rsidRPr="00AD700D">
        <w:rPr>
          <w:rFonts w:ascii="Arial Narrow" w:hAnsi="Arial Narrow"/>
          <w:spacing w:val="13"/>
        </w:rPr>
        <w:t xml:space="preserve"> </w:t>
      </w:r>
      <w:r w:rsidRPr="00AD700D">
        <w:rPr>
          <w:rFonts w:ascii="Arial Narrow" w:hAnsi="Arial Narrow"/>
        </w:rPr>
        <w:t>Soumissionnaire</w:t>
      </w:r>
      <w:r w:rsidRPr="00AD700D">
        <w:rPr>
          <w:rFonts w:ascii="Arial Narrow" w:hAnsi="Arial Narrow"/>
          <w:spacing w:val="13"/>
        </w:rPr>
        <w:t xml:space="preserve"> </w:t>
      </w:r>
      <w:r w:rsidRPr="00AD700D">
        <w:rPr>
          <w:rFonts w:ascii="Arial Narrow" w:hAnsi="Arial Narrow"/>
        </w:rPr>
        <w:t>sans</w:t>
      </w:r>
      <w:r w:rsidRPr="00AD700D">
        <w:rPr>
          <w:rFonts w:ascii="Arial Narrow" w:hAnsi="Arial Narrow"/>
          <w:spacing w:val="13"/>
        </w:rPr>
        <w:t xml:space="preserve"> </w:t>
      </w:r>
      <w:r w:rsidRPr="00AD700D">
        <w:rPr>
          <w:rFonts w:ascii="Arial Narrow" w:hAnsi="Arial Narrow"/>
        </w:rPr>
        <w:t>avoir été</w:t>
      </w:r>
      <w:r w:rsidRPr="00AD700D">
        <w:rPr>
          <w:rFonts w:ascii="Arial Narrow" w:hAnsi="Arial Narrow"/>
          <w:spacing w:val="-4"/>
        </w:rPr>
        <w:t xml:space="preserve"> </w:t>
      </w:r>
      <w:r w:rsidRPr="00AD700D">
        <w:rPr>
          <w:rFonts w:ascii="Arial Narrow" w:hAnsi="Arial Narrow"/>
        </w:rPr>
        <w:t>ouverte.</w:t>
      </w:r>
      <w:r w:rsidRPr="00AD700D">
        <w:rPr>
          <w:rFonts w:ascii="Arial Narrow" w:hAnsi="Arial Narrow"/>
          <w:spacing w:val="-4"/>
        </w:rPr>
        <w:t xml:space="preserve"> </w:t>
      </w:r>
      <w:r w:rsidRPr="00AD700D">
        <w:rPr>
          <w:rFonts w:ascii="Arial Narrow" w:hAnsi="Arial Narrow"/>
        </w:rPr>
        <w:t>Le</w:t>
      </w:r>
      <w:r w:rsidRPr="00AD700D">
        <w:rPr>
          <w:rFonts w:ascii="Arial Narrow" w:hAnsi="Arial Narrow"/>
          <w:spacing w:val="-4"/>
        </w:rPr>
        <w:t xml:space="preserve"> </w:t>
      </w:r>
      <w:r w:rsidRPr="00AD700D">
        <w:rPr>
          <w:rFonts w:ascii="Arial Narrow" w:hAnsi="Arial Narrow"/>
        </w:rPr>
        <w:t>retrait</w:t>
      </w:r>
      <w:r w:rsidRPr="00AD700D">
        <w:rPr>
          <w:rFonts w:ascii="Arial Narrow" w:hAnsi="Arial Narrow"/>
          <w:spacing w:val="-4"/>
        </w:rPr>
        <w:t xml:space="preserve"> </w:t>
      </w:r>
      <w:r w:rsidRPr="00AD700D">
        <w:rPr>
          <w:rFonts w:ascii="Arial Narrow" w:hAnsi="Arial Narrow"/>
        </w:rPr>
        <w:t>d’une</w:t>
      </w:r>
      <w:r w:rsidRPr="00AD700D">
        <w:rPr>
          <w:rFonts w:ascii="Arial Narrow" w:hAnsi="Arial Narrow"/>
          <w:spacing w:val="-4"/>
        </w:rPr>
        <w:t xml:space="preserve"> </w:t>
      </w:r>
      <w:r w:rsidRPr="00AD700D">
        <w:rPr>
          <w:rFonts w:ascii="Arial Narrow" w:hAnsi="Arial Narrow"/>
        </w:rPr>
        <w:t>offre</w:t>
      </w:r>
      <w:r w:rsidRPr="00AD700D">
        <w:rPr>
          <w:rFonts w:ascii="Arial Narrow" w:hAnsi="Arial Narrow"/>
          <w:spacing w:val="-4"/>
        </w:rPr>
        <w:t xml:space="preserve"> </w:t>
      </w:r>
      <w:r w:rsidRPr="00AD700D">
        <w:rPr>
          <w:rFonts w:ascii="Arial Narrow" w:hAnsi="Arial Narrow"/>
        </w:rPr>
        <w:t>ou la copie de sauvegarde ne</w:t>
      </w:r>
      <w:r w:rsidRPr="00AD700D">
        <w:rPr>
          <w:rFonts w:ascii="Arial Narrow" w:hAnsi="Arial Narrow"/>
          <w:spacing w:val="-4"/>
        </w:rPr>
        <w:t xml:space="preserve"> </w:t>
      </w:r>
      <w:r w:rsidRPr="00AD700D">
        <w:rPr>
          <w:rFonts w:ascii="Arial Narrow" w:hAnsi="Arial Narrow"/>
        </w:rPr>
        <w:t>sera</w:t>
      </w:r>
      <w:r w:rsidRPr="00AD700D">
        <w:rPr>
          <w:rFonts w:ascii="Arial Narrow" w:hAnsi="Arial Narrow"/>
          <w:spacing w:val="-4"/>
        </w:rPr>
        <w:t xml:space="preserve"> </w:t>
      </w:r>
      <w:r w:rsidRPr="00AD700D">
        <w:rPr>
          <w:rFonts w:ascii="Arial Narrow" w:hAnsi="Arial Narrow"/>
        </w:rPr>
        <w:t>auto</w:t>
      </w:r>
      <w:r w:rsidRPr="00AD700D">
        <w:rPr>
          <w:rFonts w:ascii="Arial Narrow" w:hAnsi="Arial Narrow"/>
          <w:spacing w:val="3"/>
        </w:rPr>
        <w:t>ris</w:t>
      </w:r>
      <w:r w:rsidRPr="00AD700D">
        <w:rPr>
          <w:rFonts w:ascii="Arial Narrow" w:hAnsi="Arial Narrow"/>
        </w:rPr>
        <w:t xml:space="preserve">é </w:t>
      </w:r>
      <w:r w:rsidRPr="00AD700D">
        <w:rPr>
          <w:rFonts w:ascii="Arial Narrow" w:hAnsi="Arial Narrow"/>
          <w:spacing w:val="3"/>
        </w:rPr>
        <w:t>qu</w:t>
      </w:r>
      <w:r w:rsidRPr="00AD700D">
        <w:rPr>
          <w:rFonts w:ascii="Arial Narrow" w:hAnsi="Arial Narrow"/>
        </w:rPr>
        <w:t>e</w:t>
      </w:r>
      <w:r w:rsidR="00CE17BB" w:rsidRPr="00AD700D">
        <w:rPr>
          <w:rFonts w:ascii="Arial Narrow" w:hAnsi="Arial Narrow"/>
        </w:rPr>
        <w:t>,</w:t>
      </w:r>
      <w:r w:rsidRPr="00AD700D">
        <w:rPr>
          <w:rFonts w:ascii="Arial Narrow" w:hAnsi="Arial Narrow"/>
        </w:rPr>
        <w:t xml:space="preserve"> </w:t>
      </w:r>
      <w:r w:rsidRPr="00AD700D">
        <w:rPr>
          <w:rFonts w:ascii="Arial Narrow" w:hAnsi="Arial Narrow"/>
          <w:spacing w:val="3"/>
        </w:rPr>
        <w:t>s</w:t>
      </w:r>
      <w:r w:rsidRPr="00AD700D">
        <w:rPr>
          <w:rFonts w:ascii="Arial Narrow" w:hAnsi="Arial Narrow"/>
        </w:rPr>
        <w:t xml:space="preserve">i </w:t>
      </w:r>
      <w:r w:rsidRPr="00AD700D">
        <w:rPr>
          <w:rFonts w:ascii="Arial Narrow" w:hAnsi="Arial Narrow"/>
          <w:spacing w:val="3"/>
        </w:rPr>
        <w:t>l</w:t>
      </w:r>
      <w:r w:rsidRPr="00AD700D">
        <w:rPr>
          <w:rFonts w:ascii="Arial Narrow" w:hAnsi="Arial Narrow"/>
        </w:rPr>
        <w:t xml:space="preserve">a </w:t>
      </w:r>
      <w:r w:rsidRPr="00AD700D">
        <w:rPr>
          <w:rFonts w:ascii="Arial Narrow" w:hAnsi="Arial Narrow"/>
          <w:spacing w:val="3"/>
        </w:rPr>
        <w:t>notificatio</w:t>
      </w:r>
      <w:r w:rsidRPr="00AD700D">
        <w:rPr>
          <w:rFonts w:ascii="Arial Narrow" w:hAnsi="Arial Narrow"/>
        </w:rPr>
        <w:t>n</w:t>
      </w:r>
      <w:r w:rsidRPr="00AD700D">
        <w:rPr>
          <w:rFonts w:ascii="Arial Narrow" w:hAnsi="Arial Narrow"/>
          <w:spacing w:val="-27"/>
        </w:rPr>
        <w:t xml:space="preserve"> </w:t>
      </w:r>
      <w:r w:rsidRPr="00AD700D">
        <w:rPr>
          <w:rFonts w:ascii="Arial Narrow" w:hAnsi="Arial Narrow"/>
          <w:spacing w:val="3"/>
        </w:rPr>
        <w:t xml:space="preserve">correspondante </w:t>
      </w:r>
      <w:r w:rsidRPr="00AD700D">
        <w:rPr>
          <w:rFonts w:ascii="Arial Narrow" w:hAnsi="Arial Narrow"/>
        </w:rPr>
        <w:t>contient</w:t>
      </w:r>
      <w:r w:rsidRPr="00AD700D">
        <w:rPr>
          <w:rFonts w:ascii="Arial Narrow" w:hAnsi="Arial Narrow"/>
          <w:spacing w:val="11"/>
        </w:rPr>
        <w:t xml:space="preserve"> </w:t>
      </w:r>
      <w:r w:rsidRPr="00AD700D">
        <w:rPr>
          <w:rFonts w:ascii="Arial Narrow" w:hAnsi="Arial Narrow"/>
        </w:rPr>
        <w:t>une</w:t>
      </w:r>
      <w:r w:rsidRPr="00AD700D">
        <w:rPr>
          <w:rFonts w:ascii="Arial Narrow" w:hAnsi="Arial Narrow"/>
          <w:spacing w:val="11"/>
        </w:rPr>
        <w:t xml:space="preserve"> </w:t>
      </w:r>
      <w:r w:rsidRPr="00AD700D">
        <w:rPr>
          <w:rFonts w:ascii="Arial Narrow" w:hAnsi="Arial Narrow"/>
        </w:rPr>
        <w:t>habilitation</w:t>
      </w:r>
      <w:r w:rsidRPr="00AD700D">
        <w:rPr>
          <w:rFonts w:ascii="Arial Narrow" w:hAnsi="Arial Narrow"/>
          <w:spacing w:val="11"/>
        </w:rPr>
        <w:t xml:space="preserve"> </w:t>
      </w:r>
      <w:r w:rsidRPr="00AD700D">
        <w:rPr>
          <w:rFonts w:ascii="Arial Narrow" w:hAnsi="Arial Narrow"/>
        </w:rPr>
        <w:t>valide</w:t>
      </w:r>
      <w:r w:rsidRPr="00AD700D">
        <w:rPr>
          <w:rFonts w:ascii="Arial Narrow" w:hAnsi="Arial Narrow"/>
          <w:spacing w:val="11"/>
        </w:rPr>
        <w:t xml:space="preserve"> </w:t>
      </w:r>
      <w:r w:rsidRPr="00AD700D">
        <w:rPr>
          <w:rFonts w:ascii="Arial Narrow" w:hAnsi="Arial Narrow"/>
        </w:rPr>
        <w:t>du</w:t>
      </w:r>
      <w:r w:rsidRPr="00AD700D">
        <w:rPr>
          <w:rFonts w:ascii="Arial Narrow" w:hAnsi="Arial Narrow"/>
          <w:spacing w:val="11"/>
        </w:rPr>
        <w:t xml:space="preserve"> </w:t>
      </w:r>
      <w:r w:rsidRPr="00AD700D">
        <w:rPr>
          <w:rFonts w:ascii="Arial Narrow" w:hAnsi="Arial Narrow"/>
        </w:rPr>
        <w:t>signataire</w:t>
      </w:r>
      <w:r w:rsidRPr="00AD700D">
        <w:rPr>
          <w:rFonts w:ascii="Arial Narrow" w:hAnsi="Arial Narrow"/>
          <w:spacing w:val="11"/>
        </w:rPr>
        <w:t xml:space="preserve"> </w:t>
      </w:r>
      <w:r w:rsidRPr="00AD700D">
        <w:rPr>
          <w:rFonts w:ascii="Arial Narrow" w:hAnsi="Arial Narrow"/>
        </w:rPr>
        <w:t>à demander</w:t>
      </w:r>
      <w:r w:rsidRPr="00AD700D">
        <w:rPr>
          <w:rFonts w:ascii="Arial Narrow" w:hAnsi="Arial Narrow"/>
          <w:spacing w:val="29"/>
        </w:rPr>
        <w:t xml:space="preserve"> </w:t>
      </w:r>
      <w:r w:rsidRPr="00AD700D">
        <w:rPr>
          <w:rFonts w:ascii="Arial Narrow" w:hAnsi="Arial Narrow"/>
        </w:rPr>
        <w:t>le</w:t>
      </w:r>
      <w:r w:rsidRPr="00AD700D">
        <w:rPr>
          <w:rFonts w:ascii="Arial Narrow" w:hAnsi="Arial Narrow"/>
          <w:spacing w:val="29"/>
        </w:rPr>
        <w:t xml:space="preserve"> </w:t>
      </w:r>
      <w:r w:rsidRPr="00AD700D">
        <w:rPr>
          <w:rFonts w:ascii="Arial Narrow" w:hAnsi="Arial Narrow"/>
        </w:rPr>
        <w:t>retrait</w:t>
      </w:r>
      <w:r w:rsidRPr="00AD700D">
        <w:rPr>
          <w:rFonts w:ascii="Arial Narrow" w:hAnsi="Arial Narrow"/>
          <w:spacing w:val="29"/>
        </w:rPr>
        <w:t xml:space="preserve"> </w:t>
      </w:r>
      <w:r w:rsidRPr="00AD700D">
        <w:rPr>
          <w:rFonts w:ascii="Arial Narrow" w:hAnsi="Arial Narrow"/>
        </w:rPr>
        <w:t>et</w:t>
      </w:r>
      <w:r w:rsidRPr="00AD700D">
        <w:rPr>
          <w:rFonts w:ascii="Arial Narrow" w:hAnsi="Arial Narrow"/>
          <w:spacing w:val="29"/>
        </w:rPr>
        <w:t xml:space="preserve"> </w:t>
      </w:r>
      <w:r w:rsidRPr="00AD700D">
        <w:rPr>
          <w:rFonts w:ascii="Arial Narrow" w:hAnsi="Arial Narrow"/>
        </w:rPr>
        <w:t>si</w:t>
      </w:r>
      <w:r w:rsidRPr="00AD700D">
        <w:rPr>
          <w:rFonts w:ascii="Arial Narrow" w:hAnsi="Arial Narrow"/>
          <w:spacing w:val="29"/>
        </w:rPr>
        <w:t xml:space="preserve"> </w:t>
      </w:r>
      <w:r w:rsidRPr="00AD700D">
        <w:rPr>
          <w:rFonts w:ascii="Arial Narrow" w:hAnsi="Arial Narrow"/>
        </w:rPr>
        <w:t>cette</w:t>
      </w:r>
      <w:r w:rsidRPr="00AD700D">
        <w:rPr>
          <w:rFonts w:ascii="Arial Narrow" w:hAnsi="Arial Narrow"/>
          <w:spacing w:val="29"/>
        </w:rPr>
        <w:t xml:space="preserve"> </w:t>
      </w:r>
      <w:r w:rsidRPr="00AD700D">
        <w:rPr>
          <w:rFonts w:ascii="Arial Narrow" w:hAnsi="Arial Narrow"/>
        </w:rPr>
        <w:t>notification</w:t>
      </w:r>
      <w:r w:rsidRPr="00AD700D">
        <w:rPr>
          <w:rFonts w:ascii="Arial Narrow" w:hAnsi="Arial Narrow"/>
          <w:spacing w:val="29"/>
        </w:rPr>
        <w:t xml:space="preserve"> </w:t>
      </w:r>
      <w:r w:rsidRPr="00AD700D">
        <w:rPr>
          <w:rFonts w:ascii="Arial Narrow" w:hAnsi="Arial Narrow"/>
        </w:rPr>
        <w:t>est lue à haute</w:t>
      </w:r>
      <w:r w:rsidRPr="00AD700D">
        <w:rPr>
          <w:rFonts w:ascii="Arial Narrow" w:hAnsi="Arial Narrow"/>
          <w:spacing w:val="27"/>
        </w:rPr>
        <w:t xml:space="preserve"> </w:t>
      </w:r>
      <w:r w:rsidRPr="00AD700D">
        <w:rPr>
          <w:rFonts w:ascii="Arial Narrow" w:hAnsi="Arial Narrow"/>
        </w:rPr>
        <w:t>voix. Ensuite, les enveloppes marquées</w:t>
      </w:r>
      <w:r w:rsidRPr="00AD700D">
        <w:rPr>
          <w:rFonts w:ascii="Arial Narrow" w:hAnsi="Arial Narrow"/>
          <w:spacing w:val="17"/>
        </w:rPr>
        <w:t xml:space="preserve"> </w:t>
      </w:r>
      <w:r w:rsidRPr="00AD700D">
        <w:rPr>
          <w:rFonts w:ascii="Arial Narrow" w:hAnsi="Arial Narrow"/>
        </w:rPr>
        <w:t>«</w:t>
      </w:r>
      <w:r w:rsidRPr="00AD700D">
        <w:rPr>
          <w:rFonts w:ascii="Arial Narrow" w:hAnsi="Arial Narrow"/>
          <w:spacing w:val="17"/>
        </w:rPr>
        <w:t xml:space="preserve"> </w:t>
      </w:r>
      <w:r w:rsidRPr="00AD700D">
        <w:rPr>
          <w:rFonts w:ascii="Arial Narrow" w:hAnsi="Arial Narrow"/>
        </w:rPr>
        <w:t>Offre</w:t>
      </w:r>
      <w:r w:rsidRPr="00AD700D">
        <w:rPr>
          <w:rFonts w:ascii="Arial Narrow" w:hAnsi="Arial Narrow"/>
          <w:spacing w:val="17"/>
        </w:rPr>
        <w:t xml:space="preserve"> </w:t>
      </w:r>
      <w:r w:rsidRPr="00AD700D">
        <w:rPr>
          <w:rFonts w:ascii="Arial Narrow" w:hAnsi="Arial Narrow"/>
        </w:rPr>
        <w:t>de</w:t>
      </w:r>
      <w:r w:rsidRPr="00AD700D">
        <w:rPr>
          <w:rFonts w:ascii="Arial Narrow" w:hAnsi="Arial Narrow"/>
          <w:spacing w:val="17"/>
        </w:rPr>
        <w:t xml:space="preserve"> </w:t>
      </w:r>
      <w:r w:rsidRPr="00AD700D">
        <w:rPr>
          <w:rFonts w:ascii="Arial Narrow" w:hAnsi="Arial Narrow"/>
        </w:rPr>
        <w:t>Remplacement</w:t>
      </w:r>
      <w:r w:rsidR="00764FF9" w:rsidRPr="00AD700D">
        <w:rPr>
          <w:rFonts w:ascii="Arial Narrow" w:hAnsi="Arial Narrow"/>
        </w:rPr>
        <w:t xml:space="preserve"> ou la copie de sauvegarde </w:t>
      </w:r>
      <w:r w:rsidRPr="00AD700D">
        <w:rPr>
          <w:rFonts w:ascii="Arial Narrow" w:hAnsi="Arial Narrow"/>
        </w:rPr>
        <w:t>»</w:t>
      </w:r>
      <w:r w:rsidRPr="00AD700D">
        <w:rPr>
          <w:rFonts w:ascii="Arial Narrow" w:hAnsi="Arial Narrow"/>
          <w:spacing w:val="17"/>
        </w:rPr>
        <w:t xml:space="preserve"> </w:t>
      </w:r>
      <w:r w:rsidRPr="00AD700D">
        <w:rPr>
          <w:rFonts w:ascii="Arial Narrow" w:hAnsi="Arial Narrow"/>
        </w:rPr>
        <w:t>seront ouvertes</w:t>
      </w:r>
      <w:r w:rsidRPr="00AD700D">
        <w:rPr>
          <w:rFonts w:ascii="Arial Narrow" w:hAnsi="Arial Narrow"/>
          <w:spacing w:val="20"/>
        </w:rPr>
        <w:t xml:space="preserve"> </w:t>
      </w:r>
      <w:r w:rsidRPr="00AD700D">
        <w:rPr>
          <w:rFonts w:ascii="Arial Narrow" w:hAnsi="Arial Narrow"/>
        </w:rPr>
        <w:t>et annoncées</w:t>
      </w:r>
      <w:r w:rsidRPr="00AD700D">
        <w:rPr>
          <w:rFonts w:ascii="Arial Narrow" w:hAnsi="Arial Narrow"/>
          <w:spacing w:val="20"/>
        </w:rPr>
        <w:t xml:space="preserve"> </w:t>
      </w:r>
      <w:r w:rsidRPr="00AD700D">
        <w:rPr>
          <w:rFonts w:ascii="Arial Narrow" w:hAnsi="Arial Narrow"/>
        </w:rPr>
        <w:t>à haute voix et la nouvelle</w:t>
      </w:r>
      <w:r w:rsidRPr="00AD700D">
        <w:rPr>
          <w:rFonts w:ascii="Arial Narrow" w:hAnsi="Arial Narrow"/>
          <w:spacing w:val="25"/>
        </w:rPr>
        <w:t xml:space="preserve"> </w:t>
      </w:r>
      <w:r w:rsidRPr="00AD700D">
        <w:rPr>
          <w:rFonts w:ascii="Arial Narrow" w:hAnsi="Arial Narrow"/>
        </w:rPr>
        <w:t>offre correspondante</w:t>
      </w:r>
      <w:r w:rsidRPr="00AD700D">
        <w:rPr>
          <w:rFonts w:ascii="Arial Narrow" w:hAnsi="Arial Narrow"/>
          <w:spacing w:val="25"/>
        </w:rPr>
        <w:t xml:space="preserve"> </w:t>
      </w:r>
      <w:r w:rsidRPr="00AD700D">
        <w:rPr>
          <w:rFonts w:ascii="Arial Narrow" w:hAnsi="Arial Narrow"/>
        </w:rPr>
        <w:t>substituée</w:t>
      </w:r>
      <w:r w:rsidRPr="00AD700D">
        <w:rPr>
          <w:rFonts w:ascii="Arial Narrow" w:hAnsi="Arial Narrow"/>
          <w:spacing w:val="25"/>
        </w:rPr>
        <w:t xml:space="preserve"> </w:t>
      </w:r>
      <w:r w:rsidRPr="00AD700D">
        <w:rPr>
          <w:rFonts w:ascii="Arial Narrow" w:hAnsi="Arial Narrow"/>
        </w:rPr>
        <w:t>à</w:t>
      </w:r>
      <w:r w:rsidRPr="00AD700D">
        <w:rPr>
          <w:rFonts w:ascii="Arial Narrow" w:hAnsi="Arial Narrow"/>
          <w:spacing w:val="25"/>
        </w:rPr>
        <w:t xml:space="preserve"> </w:t>
      </w:r>
      <w:r w:rsidRPr="00AD700D">
        <w:rPr>
          <w:rFonts w:ascii="Arial Narrow" w:hAnsi="Arial Narrow"/>
        </w:rPr>
        <w:t xml:space="preserve">la </w:t>
      </w:r>
      <w:r w:rsidRPr="00AD700D">
        <w:rPr>
          <w:rFonts w:ascii="Arial Narrow" w:hAnsi="Arial Narrow"/>
          <w:spacing w:val="5"/>
        </w:rPr>
        <w:t>précédente</w:t>
      </w:r>
      <w:r w:rsidRPr="00AD700D">
        <w:rPr>
          <w:rFonts w:ascii="Arial Narrow" w:hAnsi="Arial Narrow"/>
        </w:rPr>
        <w:t xml:space="preserve"> </w:t>
      </w:r>
      <w:r w:rsidRPr="00AD700D">
        <w:rPr>
          <w:rFonts w:ascii="Arial Narrow" w:hAnsi="Arial Narrow"/>
          <w:spacing w:val="5"/>
        </w:rPr>
        <w:t>qu</w:t>
      </w:r>
      <w:r w:rsidRPr="00AD700D">
        <w:rPr>
          <w:rFonts w:ascii="Arial Narrow" w:hAnsi="Arial Narrow"/>
        </w:rPr>
        <w:t xml:space="preserve">i </w:t>
      </w:r>
      <w:r w:rsidRPr="00AD700D">
        <w:rPr>
          <w:rFonts w:ascii="Arial Narrow" w:hAnsi="Arial Narrow"/>
          <w:spacing w:val="5"/>
        </w:rPr>
        <w:t>ser</w:t>
      </w:r>
      <w:r w:rsidRPr="00AD700D">
        <w:rPr>
          <w:rFonts w:ascii="Arial Narrow" w:hAnsi="Arial Narrow"/>
        </w:rPr>
        <w:t xml:space="preserve">a retournée </w:t>
      </w:r>
      <w:r w:rsidRPr="00AD700D">
        <w:rPr>
          <w:rFonts w:ascii="Arial Narrow" w:hAnsi="Arial Narrow"/>
          <w:spacing w:val="5"/>
        </w:rPr>
        <w:t xml:space="preserve">au </w:t>
      </w:r>
      <w:r w:rsidRPr="00AD700D">
        <w:rPr>
          <w:rFonts w:ascii="Arial Narrow" w:hAnsi="Arial Narrow"/>
          <w:spacing w:val="4"/>
        </w:rPr>
        <w:t>Soumissionnair</w:t>
      </w:r>
      <w:r w:rsidRPr="00AD700D">
        <w:rPr>
          <w:rFonts w:ascii="Arial Narrow" w:hAnsi="Arial Narrow"/>
        </w:rPr>
        <w:t xml:space="preserve">e </w:t>
      </w:r>
      <w:r w:rsidRPr="00AD700D">
        <w:rPr>
          <w:rFonts w:ascii="Arial Narrow" w:hAnsi="Arial Narrow"/>
          <w:spacing w:val="4"/>
        </w:rPr>
        <w:t>concern</w:t>
      </w:r>
      <w:r w:rsidRPr="00AD700D">
        <w:rPr>
          <w:rFonts w:ascii="Arial Narrow" w:hAnsi="Arial Narrow"/>
        </w:rPr>
        <w:t xml:space="preserve">é </w:t>
      </w:r>
      <w:r w:rsidRPr="00AD700D">
        <w:rPr>
          <w:rFonts w:ascii="Arial Narrow" w:hAnsi="Arial Narrow"/>
          <w:spacing w:val="4"/>
        </w:rPr>
        <w:t>san</w:t>
      </w:r>
      <w:r w:rsidRPr="00AD700D">
        <w:rPr>
          <w:rFonts w:ascii="Arial Narrow" w:hAnsi="Arial Narrow"/>
        </w:rPr>
        <w:t xml:space="preserve">s </w:t>
      </w:r>
      <w:r w:rsidRPr="00AD700D">
        <w:rPr>
          <w:rFonts w:ascii="Arial Narrow" w:hAnsi="Arial Narrow"/>
          <w:spacing w:val="4"/>
        </w:rPr>
        <w:t>avoi</w:t>
      </w:r>
      <w:r w:rsidRPr="00AD700D">
        <w:rPr>
          <w:rFonts w:ascii="Arial Narrow" w:hAnsi="Arial Narrow"/>
        </w:rPr>
        <w:t xml:space="preserve">r </w:t>
      </w:r>
      <w:r w:rsidRPr="00AD700D">
        <w:rPr>
          <w:rFonts w:ascii="Arial Narrow" w:hAnsi="Arial Narrow"/>
          <w:spacing w:val="4"/>
        </w:rPr>
        <w:t xml:space="preserve">été </w:t>
      </w:r>
      <w:r w:rsidRPr="00AD700D">
        <w:rPr>
          <w:rFonts w:ascii="Arial Narrow" w:hAnsi="Arial Narrow"/>
        </w:rPr>
        <w:t>ouverte.</w:t>
      </w:r>
      <w:r w:rsidR="00206091" w:rsidRPr="00AD700D">
        <w:rPr>
          <w:rFonts w:ascii="Arial Narrow" w:hAnsi="Arial Narrow"/>
        </w:rPr>
        <w:t xml:space="preserve"> </w:t>
      </w:r>
      <w:r w:rsidRPr="00AD700D">
        <w:rPr>
          <w:rFonts w:ascii="Arial Narrow" w:hAnsi="Arial Narrow"/>
        </w:rPr>
        <w:t>Le</w:t>
      </w:r>
      <w:r w:rsidRPr="00AD700D">
        <w:rPr>
          <w:rFonts w:ascii="Arial Narrow" w:hAnsi="Arial Narrow"/>
          <w:spacing w:val="13"/>
        </w:rPr>
        <w:t xml:space="preserve"> </w:t>
      </w:r>
      <w:r w:rsidRPr="00AD700D">
        <w:rPr>
          <w:rFonts w:ascii="Arial Narrow" w:hAnsi="Arial Narrow"/>
        </w:rPr>
        <w:t>remplacement</w:t>
      </w:r>
      <w:r w:rsidRPr="00AD700D">
        <w:rPr>
          <w:rFonts w:ascii="Arial Narrow" w:hAnsi="Arial Narrow"/>
          <w:spacing w:val="13"/>
        </w:rPr>
        <w:t xml:space="preserve"> </w:t>
      </w:r>
      <w:r w:rsidRPr="00AD700D">
        <w:rPr>
          <w:rFonts w:ascii="Arial Narrow" w:hAnsi="Arial Narrow"/>
        </w:rPr>
        <w:t>d’offre</w:t>
      </w:r>
      <w:r w:rsidRPr="00AD700D">
        <w:rPr>
          <w:rFonts w:ascii="Arial Narrow" w:hAnsi="Arial Narrow"/>
          <w:spacing w:val="13"/>
        </w:rPr>
        <w:t xml:space="preserve"> </w:t>
      </w:r>
      <w:r w:rsidRPr="00AD700D">
        <w:rPr>
          <w:rFonts w:ascii="Arial Narrow" w:hAnsi="Arial Narrow"/>
        </w:rPr>
        <w:t>ou de la copie de sauvegarde ne</w:t>
      </w:r>
      <w:r w:rsidRPr="00AD700D">
        <w:rPr>
          <w:rFonts w:ascii="Arial Narrow" w:hAnsi="Arial Narrow"/>
          <w:spacing w:val="13"/>
        </w:rPr>
        <w:t xml:space="preserve"> </w:t>
      </w:r>
      <w:r w:rsidRPr="00AD700D">
        <w:rPr>
          <w:rFonts w:ascii="Arial Narrow" w:hAnsi="Arial Narrow"/>
        </w:rPr>
        <w:t>sera</w:t>
      </w:r>
      <w:r w:rsidRPr="00AD700D">
        <w:rPr>
          <w:rFonts w:ascii="Arial Narrow" w:hAnsi="Arial Narrow"/>
          <w:spacing w:val="13"/>
        </w:rPr>
        <w:t xml:space="preserve"> </w:t>
      </w:r>
      <w:r w:rsidRPr="00AD700D">
        <w:rPr>
          <w:rFonts w:ascii="Arial Narrow" w:hAnsi="Arial Narrow"/>
        </w:rPr>
        <w:t>autorisé</w:t>
      </w:r>
      <w:r w:rsidRPr="00AD700D">
        <w:rPr>
          <w:rFonts w:ascii="Arial Narrow" w:hAnsi="Arial Narrow"/>
          <w:spacing w:val="13"/>
        </w:rPr>
        <w:t xml:space="preserve"> </w:t>
      </w:r>
      <w:r w:rsidRPr="00AD700D">
        <w:rPr>
          <w:rFonts w:ascii="Arial Narrow" w:hAnsi="Arial Narrow"/>
        </w:rPr>
        <w:t>que si</w:t>
      </w:r>
      <w:r w:rsidRPr="00AD700D">
        <w:rPr>
          <w:rFonts w:ascii="Arial Narrow" w:hAnsi="Arial Narrow"/>
          <w:spacing w:val="-28"/>
        </w:rPr>
        <w:t xml:space="preserve"> </w:t>
      </w:r>
      <w:r w:rsidRPr="00AD700D">
        <w:rPr>
          <w:rFonts w:ascii="Arial Narrow" w:hAnsi="Arial Narrow"/>
        </w:rPr>
        <w:t>la notification</w:t>
      </w:r>
      <w:r w:rsidRPr="00AD700D">
        <w:rPr>
          <w:rFonts w:ascii="Arial Narrow" w:hAnsi="Arial Narrow"/>
          <w:spacing w:val="-28"/>
        </w:rPr>
        <w:t xml:space="preserve"> </w:t>
      </w:r>
      <w:r w:rsidRPr="00AD700D">
        <w:rPr>
          <w:rFonts w:ascii="Arial Narrow" w:hAnsi="Arial Narrow"/>
        </w:rPr>
        <w:t>correspondante contient une habilitation</w:t>
      </w:r>
      <w:r w:rsidRPr="00AD700D">
        <w:rPr>
          <w:rFonts w:ascii="Arial Narrow" w:hAnsi="Arial Narrow"/>
          <w:spacing w:val="7"/>
        </w:rPr>
        <w:t xml:space="preserve"> </w:t>
      </w:r>
      <w:r w:rsidRPr="00AD700D">
        <w:rPr>
          <w:rFonts w:ascii="Arial Narrow" w:hAnsi="Arial Narrow"/>
        </w:rPr>
        <w:t>valide</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signataire</w:t>
      </w:r>
      <w:r w:rsidRPr="00AD700D">
        <w:rPr>
          <w:rFonts w:ascii="Arial Narrow" w:hAnsi="Arial Narrow"/>
          <w:spacing w:val="7"/>
        </w:rPr>
        <w:t xml:space="preserve"> </w:t>
      </w:r>
      <w:r w:rsidRPr="00AD700D">
        <w:rPr>
          <w:rFonts w:ascii="Arial Narrow" w:hAnsi="Arial Narrow"/>
        </w:rPr>
        <w:t>à</w:t>
      </w:r>
      <w:r w:rsidRPr="00AD700D">
        <w:rPr>
          <w:rFonts w:ascii="Arial Narrow" w:hAnsi="Arial Narrow"/>
          <w:spacing w:val="7"/>
        </w:rPr>
        <w:t xml:space="preserve"> </w:t>
      </w:r>
      <w:r w:rsidRPr="00AD700D">
        <w:rPr>
          <w:rFonts w:ascii="Arial Narrow" w:hAnsi="Arial Narrow"/>
        </w:rPr>
        <w:t>demander</w:t>
      </w:r>
      <w:r w:rsidRPr="00AD700D">
        <w:rPr>
          <w:rFonts w:ascii="Arial Narrow" w:hAnsi="Arial Narrow"/>
          <w:spacing w:val="7"/>
        </w:rPr>
        <w:t xml:space="preserve"> </w:t>
      </w:r>
      <w:r w:rsidRPr="00AD700D">
        <w:rPr>
          <w:rFonts w:ascii="Arial Narrow" w:hAnsi="Arial Narrow"/>
        </w:rPr>
        <w:t>le remplacement et</w:t>
      </w:r>
      <w:r w:rsidRPr="00AD700D">
        <w:rPr>
          <w:rFonts w:ascii="Arial Narrow" w:hAnsi="Arial Narrow"/>
          <w:spacing w:val="-27"/>
        </w:rPr>
        <w:t xml:space="preserve"> </w:t>
      </w:r>
      <w:r w:rsidRPr="00AD700D">
        <w:rPr>
          <w:rFonts w:ascii="Arial Narrow" w:hAnsi="Arial Narrow"/>
        </w:rPr>
        <w:t>est lue à</w:t>
      </w:r>
      <w:r w:rsidRPr="00AD700D">
        <w:rPr>
          <w:rFonts w:ascii="Arial Narrow" w:hAnsi="Arial Narrow"/>
          <w:spacing w:val="-27"/>
        </w:rPr>
        <w:t xml:space="preserve"> </w:t>
      </w:r>
      <w:r w:rsidRPr="00AD700D">
        <w:rPr>
          <w:rFonts w:ascii="Arial Narrow" w:hAnsi="Arial Narrow"/>
        </w:rPr>
        <w:t>haute</w:t>
      </w:r>
      <w:r w:rsidRPr="00AD700D">
        <w:rPr>
          <w:rFonts w:ascii="Arial Narrow" w:hAnsi="Arial Narrow"/>
          <w:spacing w:val="-27"/>
        </w:rPr>
        <w:t xml:space="preserve"> </w:t>
      </w:r>
      <w:r w:rsidRPr="00AD700D">
        <w:rPr>
          <w:rFonts w:ascii="Arial Narrow" w:hAnsi="Arial Narrow"/>
        </w:rPr>
        <w:t>voix. Enfin, les enveloppes marquées</w:t>
      </w:r>
      <w:r w:rsidRPr="00AD700D">
        <w:rPr>
          <w:rFonts w:ascii="Arial Narrow" w:hAnsi="Arial Narrow"/>
          <w:spacing w:val="21"/>
        </w:rPr>
        <w:t xml:space="preserve"> </w:t>
      </w:r>
      <w:r w:rsidRPr="00AD700D">
        <w:rPr>
          <w:rFonts w:ascii="Arial Narrow" w:hAnsi="Arial Narrow"/>
        </w:rPr>
        <w:t>«</w:t>
      </w:r>
      <w:r w:rsidRPr="00AD700D">
        <w:rPr>
          <w:rFonts w:ascii="Arial Narrow" w:hAnsi="Arial Narrow"/>
          <w:spacing w:val="21"/>
        </w:rPr>
        <w:t xml:space="preserve"> </w:t>
      </w:r>
      <w:r w:rsidRPr="00AD700D">
        <w:rPr>
          <w:rFonts w:ascii="Arial Narrow" w:hAnsi="Arial Narrow"/>
        </w:rPr>
        <w:t xml:space="preserve">modification » seront ouvertes et leur contenu lu à haute voix avec l’offre correspondante. </w:t>
      </w:r>
      <w:r w:rsidRPr="00AD700D">
        <w:rPr>
          <w:rFonts w:ascii="Arial Narrow" w:hAnsi="Arial Narrow"/>
          <w:spacing w:val="4"/>
        </w:rPr>
        <w:t xml:space="preserve"> </w:t>
      </w:r>
      <w:r w:rsidRPr="00AD700D">
        <w:rPr>
          <w:rFonts w:ascii="Arial Narrow" w:hAnsi="Arial Narrow"/>
        </w:rPr>
        <w:t>La modification d’offre</w:t>
      </w:r>
      <w:r w:rsidRPr="00AD700D">
        <w:rPr>
          <w:rFonts w:ascii="Arial Narrow" w:hAnsi="Arial Narrow"/>
          <w:spacing w:val="22"/>
        </w:rPr>
        <w:t xml:space="preserve"> </w:t>
      </w:r>
      <w:r w:rsidRPr="00AD700D">
        <w:rPr>
          <w:rFonts w:ascii="Arial Narrow" w:hAnsi="Arial Narrow"/>
        </w:rPr>
        <w:t>ou de la copie de sauvegarde ne</w:t>
      </w:r>
      <w:r w:rsidRPr="00AD700D">
        <w:rPr>
          <w:rFonts w:ascii="Arial Narrow" w:hAnsi="Arial Narrow"/>
          <w:spacing w:val="22"/>
        </w:rPr>
        <w:t xml:space="preserve"> </w:t>
      </w:r>
      <w:r w:rsidRPr="00AD700D">
        <w:rPr>
          <w:rFonts w:ascii="Arial Narrow" w:hAnsi="Arial Narrow"/>
        </w:rPr>
        <w:t>sera</w:t>
      </w:r>
      <w:r w:rsidRPr="00AD700D">
        <w:rPr>
          <w:rFonts w:ascii="Arial Narrow" w:hAnsi="Arial Narrow"/>
          <w:spacing w:val="22"/>
        </w:rPr>
        <w:t xml:space="preserve"> </w:t>
      </w:r>
      <w:r w:rsidRPr="00AD700D">
        <w:rPr>
          <w:rFonts w:ascii="Arial Narrow" w:hAnsi="Arial Narrow"/>
        </w:rPr>
        <w:t>autorisée</w:t>
      </w:r>
      <w:r w:rsidRPr="00AD700D">
        <w:rPr>
          <w:rFonts w:ascii="Arial Narrow" w:hAnsi="Arial Narrow"/>
          <w:spacing w:val="22"/>
        </w:rPr>
        <w:t xml:space="preserve"> </w:t>
      </w:r>
      <w:r w:rsidRPr="00AD700D">
        <w:rPr>
          <w:rFonts w:ascii="Arial Narrow" w:hAnsi="Arial Narrow"/>
        </w:rPr>
        <w:t>que</w:t>
      </w:r>
      <w:r w:rsidRPr="00AD700D">
        <w:rPr>
          <w:rFonts w:ascii="Arial Narrow" w:hAnsi="Arial Narrow"/>
          <w:spacing w:val="22"/>
        </w:rPr>
        <w:t xml:space="preserve"> </w:t>
      </w:r>
      <w:r w:rsidRPr="00AD700D">
        <w:rPr>
          <w:rFonts w:ascii="Arial Narrow" w:hAnsi="Arial Narrow"/>
        </w:rPr>
        <w:t>si</w:t>
      </w:r>
      <w:r w:rsidRPr="00AD700D">
        <w:rPr>
          <w:rFonts w:ascii="Arial Narrow" w:hAnsi="Arial Narrow"/>
          <w:spacing w:val="22"/>
        </w:rPr>
        <w:t xml:space="preserve"> </w:t>
      </w:r>
      <w:r w:rsidRPr="00AD700D">
        <w:rPr>
          <w:rFonts w:ascii="Arial Narrow" w:hAnsi="Arial Narrow"/>
        </w:rPr>
        <w:t>la</w:t>
      </w:r>
      <w:r w:rsidRPr="00AD700D">
        <w:rPr>
          <w:rFonts w:ascii="Arial Narrow" w:hAnsi="Arial Narrow"/>
          <w:spacing w:val="22"/>
        </w:rPr>
        <w:t xml:space="preserve"> </w:t>
      </w:r>
      <w:r w:rsidRPr="00AD700D">
        <w:rPr>
          <w:rFonts w:ascii="Arial Narrow" w:hAnsi="Arial Narrow"/>
        </w:rPr>
        <w:t>notification correspondante</w:t>
      </w:r>
      <w:r w:rsidRPr="00AD700D">
        <w:rPr>
          <w:rFonts w:ascii="Arial Narrow" w:hAnsi="Arial Narrow"/>
          <w:spacing w:val="-5"/>
        </w:rPr>
        <w:t xml:space="preserve"> </w:t>
      </w:r>
      <w:r w:rsidRPr="00AD700D">
        <w:rPr>
          <w:rFonts w:ascii="Arial Narrow" w:hAnsi="Arial Narrow"/>
        </w:rPr>
        <w:t>contient</w:t>
      </w:r>
      <w:r w:rsidRPr="00AD700D">
        <w:rPr>
          <w:rFonts w:ascii="Arial Narrow" w:hAnsi="Arial Narrow"/>
          <w:spacing w:val="-5"/>
        </w:rPr>
        <w:t xml:space="preserve"> </w:t>
      </w:r>
      <w:r w:rsidRPr="00AD700D">
        <w:rPr>
          <w:rFonts w:ascii="Arial Narrow" w:hAnsi="Arial Narrow"/>
        </w:rPr>
        <w:t>une</w:t>
      </w:r>
      <w:r w:rsidRPr="00AD700D">
        <w:rPr>
          <w:rFonts w:ascii="Arial Narrow" w:hAnsi="Arial Narrow"/>
          <w:spacing w:val="-5"/>
        </w:rPr>
        <w:t xml:space="preserve"> </w:t>
      </w:r>
      <w:r w:rsidRPr="00AD700D">
        <w:rPr>
          <w:rFonts w:ascii="Arial Narrow" w:hAnsi="Arial Narrow"/>
        </w:rPr>
        <w:t>habilitation</w:t>
      </w:r>
      <w:r w:rsidRPr="00AD700D">
        <w:rPr>
          <w:rFonts w:ascii="Arial Narrow" w:hAnsi="Arial Narrow"/>
          <w:spacing w:val="-5"/>
        </w:rPr>
        <w:t xml:space="preserve"> </w:t>
      </w:r>
      <w:r w:rsidRPr="00AD700D">
        <w:rPr>
          <w:rFonts w:ascii="Arial Narrow" w:hAnsi="Arial Narrow"/>
        </w:rPr>
        <w:t>valide du</w:t>
      </w:r>
      <w:r w:rsidRPr="00AD700D">
        <w:rPr>
          <w:rFonts w:ascii="Arial Narrow" w:hAnsi="Arial Narrow"/>
          <w:spacing w:val="-6"/>
        </w:rPr>
        <w:t xml:space="preserve"> </w:t>
      </w:r>
      <w:r w:rsidRPr="00AD700D">
        <w:rPr>
          <w:rFonts w:ascii="Arial Narrow" w:hAnsi="Arial Narrow"/>
        </w:rPr>
        <w:t>signataire</w:t>
      </w:r>
      <w:r w:rsidRPr="00AD700D">
        <w:rPr>
          <w:rFonts w:ascii="Arial Narrow" w:hAnsi="Arial Narrow"/>
          <w:spacing w:val="-6"/>
        </w:rPr>
        <w:t xml:space="preserve"> </w:t>
      </w:r>
      <w:r w:rsidRPr="00AD700D">
        <w:rPr>
          <w:rFonts w:ascii="Arial Narrow" w:hAnsi="Arial Narrow"/>
        </w:rPr>
        <w:t>à</w:t>
      </w:r>
      <w:r w:rsidRPr="00AD700D">
        <w:rPr>
          <w:rFonts w:ascii="Arial Narrow" w:hAnsi="Arial Narrow"/>
          <w:spacing w:val="-6"/>
        </w:rPr>
        <w:t xml:space="preserve"> </w:t>
      </w:r>
      <w:r w:rsidRPr="00AD700D">
        <w:rPr>
          <w:rFonts w:ascii="Arial Narrow" w:hAnsi="Arial Narrow"/>
        </w:rPr>
        <w:t>demander</w:t>
      </w:r>
      <w:r w:rsidRPr="00AD700D">
        <w:rPr>
          <w:rFonts w:ascii="Arial Narrow" w:hAnsi="Arial Narrow"/>
          <w:spacing w:val="-6"/>
        </w:rPr>
        <w:t xml:space="preserve"> </w:t>
      </w:r>
      <w:r w:rsidRPr="00AD700D">
        <w:rPr>
          <w:rFonts w:ascii="Arial Narrow" w:hAnsi="Arial Narrow"/>
        </w:rPr>
        <w:t>la</w:t>
      </w:r>
      <w:r w:rsidRPr="00AD700D">
        <w:rPr>
          <w:rFonts w:ascii="Arial Narrow" w:hAnsi="Arial Narrow"/>
          <w:spacing w:val="-6"/>
        </w:rPr>
        <w:t xml:space="preserve"> </w:t>
      </w:r>
      <w:r w:rsidRPr="00AD700D">
        <w:rPr>
          <w:rFonts w:ascii="Arial Narrow" w:hAnsi="Arial Narrow"/>
        </w:rPr>
        <w:t>modification</w:t>
      </w:r>
      <w:r w:rsidRPr="00AD700D">
        <w:rPr>
          <w:rFonts w:ascii="Arial Narrow" w:hAnsi="Arial Narrow"/>
          <w:spacing w:val="-6"/>
        </w:rPr>
        <w:t xml:space="preserve"> </w:t>
      </w:r>
      <w:r w:rsidRPr="00AD700D">
        <w:rPr>
          <w:rFonts w:ascii="Arial Narrow" w:hAnsi="Arial Narrow"/>
        </w:rPr>
        <w:t>et</w:t>
      </w:r>
      <w:r w:rsidRPr="00AD700D">
        <w:rPr>
          <w:rFonts w:ascii="Arial Narrow" w:hAnsi="Arial Narrow"/>
          <w:spacing w:val="-6"/>
        </w:rPr>
        <w:t xml:space="preserve"> </w:t>
      </w:r>
      <w:r w:rsidRPr="00AD700D">
        <w:rPr>
          <w:rFonts w:ascii="Arial Narrow" w:hAnsi="Arial Narrow"/>
        </w:rPr>
        <w:t>est lue</w:t>
      </w:r>
      <w:r w:rsidRPr="00AD700D">
        <w:rPr>
          <w:rFonts w:ascii="Arial Narrow" w:hAnsi="Arial Narrow"/>
          <w:spacing w:val="15"/>
        </w:rPr>
        <w:t xml:space="preserve"> </w:t>
      </w:r>
      <w:r w:rsidRPr="00AD700D">
        <w:rPr>
          <w:rFonts w:ascii="Arial Narrow" w:hAnsi="Arial Narrow"/>
        </w:rPr>
        <w:t>à</w:t>
      </w:r>
      <w:r w:rsidRPr="00AD700D">
        <w:rPr>
          <w:rFonts w:ascii="Arial Narrow" w:hAnsi="Arial Narrow"/>
          <w:spacing w:val="15"/>
        </w:rPr>
        <w:t xml:space="preserve"> </w:t>
      </w:r>
      <w:r w:rsidRPr="00AD700D">
        <w:rPr>
          <w:rFonts w:ascii="Arial Narrow" w:hAnsi="Arial Narrow"/>
        </w:rPr>
        <w:t>haute</w:t>
      </w:r>
      <w:r w:rsidRPr="00AD700D">
        <w:rPr>
          <w:rFonts w:ascii="Arial Narrow" w:hAnsi="Arial Narrow"/>
          <w:spacing w:val="15"/>
        </w:rPr>
        <w:t xml:space="preserve"> </w:t>
      </w:r>
      <w:r w:rsidRPr="00AD700D">
        <w:rPr>
          <w:rFonts w:ascii="Arial Narrow" w:hAnsi="Arial Narrow"/>
        </w:rPr>
        <w:t>voix.</w:t>
      </w:r>
      <w:r w:rsidRPr="00AD700D">
        <w:rPr>
          <w:rFonts w:ascii="Arial Narrow" w:hAnsi="Arial Narrow"/>
          <w:spacing w:val="15"/>
        </w:rPr>
        <w:t xml:space="preserve"> </w:t>
      </w:r>
      <w:r w:rsidRPr="00AD700D">
        <w:rPr>
          <w:rFonts w:ascii="Arial Narrow" w:hAnsi="Arial Narrow"/>
        </w:rPr>
        <w:t>Seules</w:t>
      </w:r>
      <w:r w:rsidRPr="00AD700D">
        <w:rPr>
          <w:rFonts w:ascii="Arial Narrow" w:hAnsi="Arial Narrow"/>
          <w:spacing w:val="15"/>
        </w:rPr>
        <w:t xml:space="preserve"> </w:t>
      </w:r>
      <w:r w:rsidRPr="00AD700D">
        <w:rPr>
          <w:rFonts w:ascii="Arial Narrow" w:hAnsi="Arial Narrow"/>
        </w:rPr>
        <w:t>les</w:t>
      </w:r>
      <w:r w:rsidRPr="00AD700D">
        <w:rPr>
          <w:rFonts w:ascii="Arial Narrow" w:hAnsi="Arial Narrow"/>
          <w:spacing w:val="15"/>
        </w:rPr>
        <w:t xml:space="preserve"> </w:t>
      </w:r>
      <w:r w:rsidRPr="00AD700D">
        <w:rPr>
          <w:rFonts w:ascii="Arial Narrow" w:hAnsi="Arial Narrow"/>
        </w:rPr>
        <w:t>offres</w:t>
      </w:r>
      <w:r w:rsidRPr="00AD700D">
        <w:rPr>
          <w:rFonts w:ascii="Arial Narrow" w:hAnsi="Arial Narrow"/>
          <w:spacing w:val="15"/>
        </w:rPr>
        <w:t xml:space="preserve"> </w:t>
      </w:r>
      <w:r w:rsidRPr="00AD700D">
        <w:rPr>
          <w:rFonts w:ascii="Arial Narrow" w:hAnsi="Arial Narrow"/>
        </w:rPr>
        <w:t>ou les copies de sauvegarde</w:t>
      </w:r>
      <w:r w:rsidRPr="00AD700D">
        <w:rPr>
          <w:rFonts w:ascii="Arial Narrow" w:hAnsi="Arial Narrow"/>
          <w:spacing w:val="11"/>
        </w:rPr>
        <w:t xml:space="preserve"> </w:t>
      </w:r>
      <w:r w:rsidRPr="00AD700D">
        <w:rPr>
          <w:rFonts w:ascii="Arial Narrow" w:hAnsi="Arial Narrow"/>
        </w:rPr>
        <w:t>qui</w:t>
      </w:r>
      <w:r w:rsidRPr="00AD700D">
        <w:rPr>
          <w:rFonts w:ascii="Arial Narrow" w:hAnsi="Arial Narrow"/>
          <w:spacing w:val="15"/>
        </w:rPr>
        <w:t xml:space="preserve"> </w:t>
      </w:r>
      <w:r w:rsidRPr="00AD700D">
        <w:rPr>
          <w:rFonts w:ascii="Arial Narrow" w:hAnsi="Arial Narrow"/>
        </w:rPr>
        <w:t>ont</w:t>
      </w:r>
      <w:r w:rsidRPr="00AD700D">
        <w:rPr>
          <w:rFonts w:ascii="Arial Narrow" w:hAnsi="Arial Narrow"/>
          <w:spacing w:val="15"/>
        </w:rPr>
        <w:t xml:space="preserve"> </w:t>
      </w:r>
      <w:r w:rsidRPr="00AD700D">
        <w:rPr>
          <w:rFonts w:ascii="Arial Narrow" w:hAnsi="Arial Narrow"/>
        </w:rPr>
        <w:t>été ouvertes et annoncées à</w:t>
      </w:r>
      <w:r w:rsidRPr="00AD700D">
        <w:rPr>
          <w:rFonts w:ascii="Arial Narrow" w:hAnsi="Arial Narrow"/>
          <w:spacing w:val="-15"/>
        </w:rPr>
        <w:t xml:space="preserve"> </w:t>
      </w:r>
      <w:r w:rsidRPr="00AD700D">
        <w:rPr>
          <w:rFonts w:ascii="Arial Narrow" w:hAnsi="Arial Narrow"/>
        </w:rPr>
        <w:t>haute</w:t>
      </w:r>
      <w:r w:rsidRPr="00AD700D">
        <w:rPr>
          <w:rFonts w:ascii="Arial Narrow" w:hAnsi="Arial Narrow"/>
          <w:spacing w:val="-15"/>
        </w:rPr>
        <w:t xml:space="preserve"> </w:t>
      </w:r>
      <w:r w:rsidRPr="00AD700D">
        <w:rPr>
          <w:rFonts w:ascii="Arial Narrow" w:hAnsi="Arial Narrow"/>
        </w:rPr>
        <w:t>voix lors</w:t>
      </w:r>
      <w:r w:rsidRPr="00AD700D">
        <w:rPr>
          <w:rFonts w:ascii="Arial Narrow" w:hAnsi="Arial Narrow"/>
          <w:spacing w:val="-15"/>
        </w:rPr>
        <w:t xml:space="preserve"> </w:t>
      </w:r>
      <w:r w:rsidRPr="00AD700D">
        <w:rPr>
          <w:rFonts w:ascii="Arial Narrow" w:hAnsi="Arial Narrow"/>
        </w:rPr>
        <w:t>de l’ouverture</w:t>
      </w:r>
      <w:r w:rsidRPr="00AD700D">
        <w:rPr>
          <w:rFonts w:ascii="Arial Narrow" w:hAnsi="Arial Narrow"/>
          <w:spacing w:val="6"/>
        </w:rPr>
        <w:t xml:space="preserve"> </w:t>
      </w:r>
      <w:r w:rsidRPr="00AD700D">
        <w:rPr>
          <w:rFonts w:ascii="Arial Narrow" w:hAnsi="Arial Narrow"/>
        </w:rPr>
        <w:t>des</w:t>
      </w:r>
      <w:r w:rsidRPr="00AD700D">
        <w:rPr>
          <w:rFonts w:ascii="Arial Narrow" w:hAnsi="Arial Narrow"/>
          <w:spacing w:val="6"/>
        </w:rPr>
        <w:t xml:space="preserve"> </w:t>
      </w:r>
      <w:r w:rsidRPr="00AD700D">
        <w:rPr>
          <w:rFonts w:ascii="Arial Narrow" w:hAnsi="Arial Narrow"/>
        </w:rPr>
        <w:t>plis</w:t>
      </w:r>
      <w:r w:rsidRPr="00AD700D">
        <w:rPr>
          <w:rFonts w:ascii="Arial Narrow" w:hAnsi="Arial Narrow"/>
          <w:spacing w:val="6"/>
        </w:rPr>
        <w:t xml:space="preserve"> </w:t>
      </w:r>
      <w:r w:rsidRPr="00AD700D">
        <w:rPr>
          <w:rFonts w:ascii="Arial Narrow" w:hAnsi="Arial Narrow"/>
        </w:rPr>
        <w:t>seront</w:t>
      </w:r>
      <w:r w:rsidRPr="00AD700D">
        <w:rPr>
          <w:rFonts w:ascii="Arial Narrow" w:hAnsi="Arial Narrow"/>
          <w:spacing w:val="6"/>
        </w:rPr>
        <w:t xml:space="preserve"> </w:t>
      </w:r>
      <w:r w:rsidRPr="00AD700D">
        <w:rPr>
          <w:rFonts w:ascii="Arial Narrow" w:hAnsi="Arial Narrow"/>
        </w:rPr>
        <w:t>ensuite</w:t>
      </w:r>
      <w:r w:rsidRPr="00AD700D">
        <w:rPr>
          <w:rFonts w:ascii="Arial Narrow" w:hAnsi="Arial Narrow"/>
          <w:spacing w:val="6"/>
        </w:rPr>
        <w:t xml:space="preserve"> </w:t>
      </w:r>
      <w:r w:rsidRPr="00AD700D">
        <w:rPr>
          <w:rFonts w:ascii="Arial Narrow" w:hAnsi="Arial Narrow"/>
        </w:rPr>
        <w:t>évaluées</w:t>
      </w:r>
    </w:p>
    <w:p w14:paraId="045E22F3" w14:textId="03E09838" w:rsidR="005A23F2" w:rsidRPr="00AD700D" w:rsidRDefault="005A23F2" w:rsidP="007E3E93">
      <w:pPr>
        <w:widowControl w:val="0"/>
        <w:autoSpaceDE w:val="0"/>
        <w:spacing w:after="60" w:line="276" w:lineRule="auto"/>
        <w:ind w:right="-15"/>
        <w:jc w:val="both"/>
        <w:rPr>
          <w:rFonts w:ascii="Arial Narrow" w:hAnsi="Arial Narrow"/>
        </w:rPr>
      </w:pPr>
      <w:r w:rsidRPr="00AD700D">
        <w:rPr>
          <w:rFonts w:ascii="Arial Narrow" w:hAnsi="Arial Narrow"/>
        </w:rPr>
        <w:t>25.3.</w:t>
      </w:r>
      <w:r w:rsidRPr="00AD700D">
        <w:rPr>
          <w:rFonts w:ascii="Arial Narrow" w:hAnsi="Arial Narrow"/>
          <w:spacing w:val="17"/>
        </w:rPr>
        <w:t xml:space="preserve"> </w:t>
      </w:r>
      <w:r w:rsidRPr="00AD700D">
        <w:rPr>
          <w:rFonts w:ascii="Arial Narrow" w:hAnsi="Arial Narrow"/>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0F860D7B" w14:textId="77777777" w:rsidR="005A23F2" w:rsidRPr="00AD700D" w:rsidRDefault="005A23F2" w:rsidP="007E3E93">
      <w:pPr>
        <w:widowControl w:val="0"/>
        <w:tabs>
          <w:tab w:val="left" w:pos="2300"/>
          <w:tab w:val="left" w:pos="2880"/>
          <w:tab w:val="left" w:pos="4880"/>
        </w:tabs>
        <w:autoSpaceDE w:val="0"/>
        <w:spacing w:after="60" w:line="276" w:lineRule="auto"/>
        <w:ind w:right="-20"/>
        <w:jc w:val="both"/>
        <w:rPr>
          <w:rFonts w:ascii="Arial Narrow" w:hAnsi="Arial Narrow"/>
        </w:rPr>
      </w:pPr>
      <w:r w:rsidRPr="00AD700D">
        <w:rPr>
          <w:rFonts w:ascii="Arial Narrow" w:hAnsi="Arial Narrow"/>
        </w:rPr>
        <w:t>25.4.</w:t>
      </w:r>
      <w:r w:rsidRPr="00AD700D">
        <w:rPr>
          <w:rFonts w:ascii="Arial Narrow" w:hAnsi="Arial Narrow"/>
          <w:spacing w:val="17"/>
        </w:rPr>
        <w:t xml:space="preserve"> </w:t>
      </w:r>
      <w:r w:rsidRPr="00AD700D">
        <w:rPr>
          <w:rFonts w:ascii="Arial Narrow" w:hAnsi="Arial Narrow"/>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06344472" w14:textId="55EB2CD8"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25.5. Il</w:t>
      </w:r>
      <w:r w:rsidR="00440D4D" w:rsidRPr="00AD700D">
        <w:rPr>
          <w:rFonts w:ascii="Arial Narrow" w:hAnsi="Arial Narrow"/>
        </w:rPr>
        <w:t xml:space="preserve"> </w:t>
      </w:r>
      <w:r w:rsidRPr="00AD700D">
        <w:rPr>
          <w:rFonts w:ascii="Arial Narrow" w:hAnsi="Arial Narrow"/>
        </w:rPr>
        <w:t>est</w:t>
      </w:r>
      <w:r w:rsidR="00440D4D" w:rsidRPr="00AD700D">
        <w:rPr>
          <w:rFonts w:ascii="Arial Narrow" w:hAnsi="Arial Narrow"/>
        </w:rPr>
        <w:t xml:space="preserve"> </w:t>
      </w:r>
      <w:r w:rsidRPr="00AD700D">
        <w:rPr>
          <w:rFonts w:ascii="Arial Narrow" w:hAnsi="Arial Narrow"/>
        </w:rPr>
        <w:t>établi,</w:t>
      </w:r>
      <w:r w:rsidR="00440D4D" w:rsidRPr="00AD700D">
        <w:rPr>
          <w:rFonts w:ascii="Arial Narrow" w:hAnsi="Arial Narrow"/>
        </w:rPr>
        <w:t xml:space="preserve"> </w:t>
      </w:r>
      <w:r w:rsidRPr="00AD700D">
        <w:rPr>
          <w:rFonts w:ascii="Arial Narrow" w:hAnsi="Arial Narrow"/>
        </w:rPr>
        <w:t>séance</w:t>
      </w:r>
      <w:r w:rsidR="00440D4D" w:rsidRPr="00AD700D">
        <w:rPr>
          <w:rFonts w:ascii="Arial Narrow" w:hAnsi="Arial Narrow"/>
        </w:rPr>
        <w:t xml:space="preserve"> </w:t>
      </w:r>
      <w:r w:rsidRPr="00AD700D">
        <w:rPr>
          <w:rFonts w:ascii="Arial Narrow" w:hAnsi="Arial Narrow"/>
        </w:rPr>
        <w:t>tenante</w:t>
      </w:r>
      <w:r w:rsidR="00440D4D" w:rsidRPr="00AD700D">
        <w:rPr>
          <w:rFonts w:ascii="Arial Narrow" w:hAnsi="Arial Narrow"/>
        </w:rPr>
        <w:t xml:space="preserve"> </w:t>
      </w:r>
      <w:r w:rsidRPr="00AD700D">
        <w:rPr>
          <w:rFonts w:ascii="Arial Narrow" w:hAnsi="Arial Narrow"/>
        </w:rPr>
        <w:t>un</w:t>
      </w:r>
      <w:r w:rsidR="00440D4D" w:rsidRPr="00AD700D">
        <w:rPr>
          <w:rFonts w:ascii="Arial Narrow" w:hAnsi="Arial Narrow"/>
        </w:rPr>
        <w:t xml:space="preserve"> </w:t>
      </w:r>
      <w:r w:rsidRPr="00AD700D">
        <w:rPr>
          <w:rFonts w:ascii="Arial Narrow" w:hAnsi="Arial Narrow"/>
        </w:rPr>
        <w:t>procès</w:t>
      </w:r>
      <w:r w:rsidRPr="00AD700D">
        <w:rPr>
          <w:rFonts w:ascii="Arial Narrow" w:hAnsi="Arial Narrow"/>
          <w:spacing w:val="13"/>
        </w:rPr>
        <w:t>-</w:t>
      </w:r>
      <w:r w:rsidRPr="00AD700D">
        <w:rPr>
          <w:rFonts w:ascii="Arial Narrow" w:hAnsi="Arial Narrow"/>
        </w:rPr>
        <w:t>verbal d’ouverture des</w:t>
      </w:r>
      <w:r w:rsidR="00440D4D" w:rsidRPr="00AD700D">
        <w:rPr>
          <w:rFonts w:ascii="Arial Narrow" w:hAnsi="Arial Narrow"/>
        </w:rPr>
        <w:t xml:space="preserve"> </w:t>
      </w:r>
      <w:r w:rsidRPr="00AD700D">
        <w:rPr>
          <w:rFonts w:ascii="Arial Narrow" w:hAnsi="Arial Narrow"/>
        </w:rPr>
        <w:t>plis</w:t>
      </w:r>
      <w:r w:rsidR="00440D4D" w:rsidRPr="00AD700D">
        <w:rPr>
          <w:rFonts w:ascii="Arial Narrow" w:hAnsi="Arial Narrow"/>
        </w:rPr>
        <w:t xml:space="preserve"> </w:t>
      </w:r>
      <w:r w:rsidRPr="00AD700D">
        <w:rPr>
          <w:rFonts w:ascii="Arial Narrow" w:hAnsi="Arial Narrow"/>
        </w:rPr>
        <w:t>qui</w:t>
      </w:r>
      <w:r w:rsidR="00440D4D" w:rsidRPr="00AD700D">
        <w:rPr>
          <w:rFonts w:ascii="Arial Narrow" w:hAnsi="Arial Narrow"/>
        </w:rPr>
        <w:t xml:space="preserve"> </w:t>
      </w:r>
      <w:r w:rsidRPr="00AD700D">
        <w:rPr>
          <w:rFonts w:ascii="Arial Narrow" w:hAnsi="Arial Narrow"/>
        </w:rPr>
        <w:t>mentionne</w:t>
      </w:r>
      <w:r w:rsidR="00440D4D" w:rsidRPr="00AD700D">
        <w:rPr>
          <w:rFonts w:ascii="Arial Narrow" w:hAnsi="Arial Narrow"/>
        </w:rPr>
        <w:t xml:space="preserve"> </w:t>
      </w:r>
      <w:r w:rsidRPr="00AD700D">
        <w:rPr>
          <w:rFonts w:ascii="Arial Narrow" w:hAnsi="Arial Narrow"/>
        </w:rPr>
        <w:t>la</w:t>
      </w:r>
      <w:r w:rsidR="00440D4D" w:rsidRPr="00AD700D">
        <w:rPr>
          <w:rFonts w:ascii="Arial Narrow" w:hAnsi="Arial Narrow"/>
        </w:rPr>
        <w:t xml:space="preserve"> </w:t>
      </w:r>
      <w:r w:rsidRPr="00AD700D">
        <w:rPr>
          <w:rFonts w:ascii="Arial Narrow" w:hAnsi="Arial Narrow"/>
        </w:rPr>
        <w:t>recevabilité</w:t>
      </w:r>
      <w:r w:rsidR="00440D4D" w:rsidRPr="00AD700D">
        <w:rPr>
          <w:rFonts w:ascii="Arial Narrow" w:hAnsi="Arial Narrow"/>
        </w:rPr>
        <w:t xml:space="preserve"> </w:t>
      </w:r>
      <w:r w:rsidRPr="00AD700D">
        <w:rPr>
          <w:rFonts w:ascii="Arial Narrow" w:hAnsi="Arial Narrow"/>
        </w:rPr>
        <w:t>des</w:t>
      </w:r>
      <w:r w:rsidR="00440D4D" w:rsidRPr="00AD700D">
        <w:rPr>
          <w:rFonts w:ascii="Arial Narrow" w:hAnsi="Arial Narrow"/>
        </w:rPr>
        <w:t xml:space="preserve"> </w:t>
      </w:r>
      <w:r w:rsidRPr="00AD700D">
        <w:rPr>
          <w:rFonts w:ascii="Arial Narrow" w:hAnsi="Arial Narrow"/>
        </w:rPr>
        <w:t>offres,</w:t>
      </w:r>
      <w:r w:rsidR="00440D4D" w:rsidRPr="00AD700D">
        <w:rPr>
          <w:rFonts w:ascii="Arial Narrow" w:hAnsi="Arial Narrow"/>
        </w:rPr>
        <w:t xml:space="preserve"> </w:t>
      </w:r>
      <w:r w:rsidRPr="00AD700D">
        <w:rPr>
          <w:rFonts w:ascii="Arial Narrow" w:hAnsi="Arial Narrow"/>
        </w:rPr>
        <w:t>leur</w:t>
      </w:r>
      <w:r w:rsidR="00440D4D" w:rsidRPr="00AD700D">
        <w:rPr>
          <w:rFonts w:ascii="Arial Narrow" w:hAnsi="Arial Narrow"/>
        </w:rPr>
        <w:t xml:space="preserve"> </w:t>
      </w:r>
      <w:r w:rsidRPr="00AD700D">
        <w:rPr>
          <w:rFonts w:ascii="Arial Narrow" w:hAnsi="Arial Narrow"/>
        </w:rPr>
        <w:t>régularité</w:t>
      </w:r>
      <w:r w:rsidR="00440D4D" w:rsidRPr="00AD700D">
        <w:rPr>
          <w:rFonts w:ascii="Arial Narrow" w:hAnsi="Arial Narrow"/>
        </w:rPr>
        <w:t xml:space="preserve"> </w:t>
      </w:r>
      <w:r w:rsidRPr="00AD700D">
        <w:rPr>
          <w:rFonts w:ascii="Arial Narrow" w:hAnsi="Arial Narrow"/>
        </w:rPr>
        <w:t>administrative, leurs prix, leurs rabais, et leurs délais ainsi que la composition de la sous- commission d’analyse</w:t>
      </w:r>
      <w:r w:rsidR="00CC338B" w:rsidRPr="00AD700D">
        <w:rPr>
          <w:rFonts w:ascii="Arial Narrow" w:hAnsi="Arial Narrow"/>
        </w:rPr>
        <w:t xml:space="preserve"> le cas échéant</w:t>
      </w:r>
      <w:r w:rsidRPr="00AD700D">
        <w:rPr>
          <w:rFonts w:ascii="Arial Narrow" w:hAnsi="Arial Narrow"/>
        </w:rPr>
        <w:t xml:space="preserve">. </w:t>
      </w:r>
      <w:r w:rsidR="00F673FA" w:rsidRPr="00AD700D">
        <w:rPr>
          <w:rFonts w:ascii="Arial Narrow" w:hAnsi="Arial Narrow"/>
        </w:rPr>
        <w:t>Toutefois les information</w:t>
      </w:r>
      <w:r w:rsidR="00440D4D" w:rsidRPr="00AD700D">
        <w:rPr>
          <w:rFonts w:ascii="Arial Narrow" w:hAnsi="Arial Narrow"/>
        </w:rPr>
        <w:t>s</w:t>
      </w:r>
      <w:r w:rsidR="00F673FA" w:rsidRPr="00AD700D">
        <w:rPr>
          <w:rFonts w:ascii="Arial Narrow" w:hAnsi="Arial Narrow"/>
        </w:rPr>
        <w:t xml:space="preserve"> relatives à ladite composition </w:t>
      </w:r>
      <w:r w:rsidR="00F673FA" w:rsidRPr="00AD700D">
        <w:rPr>
          <w:rFonts w:ascii="Arial Narrow" w:hAnsi="Arial Narrow"/>
        </w:rPr>
        <w:lastRenderedPageBreak/>
        <w:t>demeurent internes à la commission.</w:t>
      </w:r>
      <w:r w:rsidR="00440D4D" w:rsidRPr="00AD700D">
        <w:rPr>
          <w:rFonts w:ascii="Arial Narrow" w:hAnsi="Arial Narrow"/>
        </w:rPr>
        <w:t xml:space="preserve"> </w:t>
      </w:r>
      <w:r w:rsidRPr="00AD700D">
        <w:rPr>
          <w:rFonts w:ascii="Arial Narrow" w:hAnsi="Arial Narrow"/>
        </w:rPr>
        <w:t>Un</w:t>
      </w:r>
      <w:r w:rsidR="00E5526B" w:rsidRPr="00AD700D">
        <w:rPr>
          <w:rFonts w:ascii="Arial Narrow" w:hAnsi="Arial Narrow"/>
        </w:rPr>
        <w:t xml:space="preserve"> extrait </w:t>
      </w:r>
      <w:r w:rsidRPr="00AD700D">
        <w:rPr>
          <w:rFonts w:ascii="Arial Narrow" w:hAnsi="Arial Narrow"/>
        </w:rPr>
        <w:t>du procès-verbal à laquelle</w:t>
      </w:r>
      <w:r w:rsidR="00082B05" w:rsidRPr="00AD700D">
        <w:rPr>
          <w:rFonts w:ascii="Arial Narrow" w:hAnsi="Arial Narrow"/>
        </w:rPr>
        <w:t xml:space="preserve"> </w:t>
      </w:r>
      <w:r w:rsidRPr="00AD700D">
        <w:rPr>
          <w:rFonts w:ascii="Arial Narrow" w:hAnsi="Arial Narrow"/>
        </w:rPr>
        <w:t>est</w:t>
      </w:r>
      <w:r w:rsidR="00082B05" w:rsidRPr="00AD700D">
        <w:rPr>
          <w:rFonts w:ascii="Arial Narrow" w:hAnsi="Arial Narrow"/>
        </w:rPr>
        <w:t xml:space="preserve"> </w:t>
      </w:r>
      <w:r w:rsidRPr="00AD700D">
        <w:rPr>
          <w:rFonts w:ascii="Arial Narrow" w:hAnsi="Arial Narrow"/>
        </w:rPr>
        <w:t>annexée</w:t>
      </w:r>
      <w:r w:rsidR="00082B05" w:rsidRPr="00AD700D">
        <w:rPr>
          <w:rFonts w:ascii="Arial Narrow" w:hAnsi="Arial Narrow"/>
        </w:rPr>
        <w:t xml:space="preserve"> </w:t>
      </w:r>
      <w:r w:rsidRPr="00AD700D">
        <w:rPr>
          <w:rFonts w:ascii="Arial Narrow" w:hAnsi="Arial Narrow"/>
        </w:rPr>
        <w:t>la</w:t>
      </w:r>
      <w:r w:rsidR="00082B05" w:rsidRPr="00AD700D">
        <w:rPr>
          <w:rFonts w:ascii="Arial Narrow" w:hAnsi="Arial Narrow"/>
        </w:rPr>
        <w:t xml:space="preserve"> </w:t>
      </w:r>
      <w:r w:rsidRPr="00AD700D">
        <w:rPr>
          <w:rFonts w:ascii="Arial Narrow" w:hAnsi="Arial Narrow"/>
        </w:rPr>
        <w:t>feuille</w:t>
      </w:r>
      <w:r w:rsidR="00082B05" w:rsidRPr="00AD700D">
        <w:rPr>
          <w:rFonts w:ascii="Arial Narrow" w:hAnsi="Arial Narrow"/>
        </w:rPr>
        <w:t xml:space="preserve"> </w:t>
      </w:r>
      <w:r w:rsidRPr="00AD700D">
        <w:rPr>
          <w:rFonts w:ascii="Arial Narrow" w:hAnsi="Arial Narrow"/>
        </w:rPr>
        <w:t>de</w:t>
      </w:r>
      <w:r w:rsidR="00082B05" w:rsidRPr="00AD700D">
        <w:rPr>
          <w:rFonts w:ascii="Arial Narrow" w:hAnsi="Arial Narrow"/>
        </w:rPr>
        <w:t xml:space="preserve"> </w:t>
      </w:r>
      <w:r w:rsidRPr="00AD700D">
        <w:rPr>
          <w:rFonts w:ascii="Arial Narrow" w:hAnsi="Arial Narrow"/>
        </w:rPr>
        <w:t>présence</w:t>
      </w:r>
      <w:r w:rsidR="00E149C2" w:rsidRPr="00AD700D">
        <w:rPr>
          <w:rFonts w:ascii="Arial Narrow" w:hAnsi="Arial Narrow"/>
        </w:rPr>
        <w:t xml:space="preserve"> signée par tous les participants est remis </w:t>
      </w:r>
      <w:r w:rsidR="00024917" w:rsidRPr="00AD700D">
        <w:rPr>
          <w:rFonts w:ascii="Arial Narrow" w:hAnsi="Arial Narrow"/>
        </w:rPr>
        <w:t>à chaque soumissi</w:t>
      </w:r>
      <w:r w:rsidR="00082B05" w:rsidRPr="00AD700D">
        <w:rPr>
          <w:rFonts w:ascii="Arial Narrow" w:hAnsi="Arial Narrow"/>
        </w:rPr>
        <w:t>o</w:t>
      </w:r>
      <w:r w:rsidR="00024917" w:rsidRPr="00AD700D">
        <w:rPr>
          <w:rFonts w:ascii="Arial Narrow" w:hAnsi="Arial Narrow"/>
        </w:rPr>
        <w:t>nnaire</w:t>
      </w:r>
      <w:r w:rsidR="00082B05" w:rsidRPr="00AD700D">
        <w:rPr>
          <w:rFonts w:ascii="Arial Narrow" w:hAnsi="Arial Narrow"/>
        </w:rPr>
        <w:t xml:space="preserve"> </w:t>
      </w:r>
      <w:r w:rsidR="00E149C2" w:rsidRPr="00AD700D">
        <w:rPr>
          <w:rFonts w:ascii="Arial Narrow" w:hAnsi="Arial Narrow"/>
        </w:rPr>
        <w:t>à</w:t>
      </w:r>
      <w:r w:rsidR="00082B05" w:rsidRPr="00AD700D">
        <w:rPr>
          <w:rFonts w:ascii="Arial Narrow" w:hAnsi="Arial Narrow"/>
        </w:rPr>
        <w:t xml:space="preserve"> </w:t>
      </w:r>
      <w:r w:rsidR="00024917" w:rsidRPr="00AD700D">
        <w:rPr>
          <w:rFonts w:ascii="Arial Narrow" w:hAnsi="Arial Narrow"/>
          <w:spacing w:val="30"/>
        </w:rPr>
        <w:t>sa demande</w:t>
      </w:r>
      <w:r w:rsidR="00E5526B" w:rsidRPr="00AD700D">
        <w:rPr>
          <w:rFonts w:ascii="Arial Narrow" w:hAnsi="Arial Narrow"/>
        </w:rPr>
        <w:t>.</w:t>
      </w:r>
      <w:r w:rsidR="00482940" w:rsidRPr="00AD700D">
        <w:rPr>
          <w:rFonts w:ascii="Arial Narrow" w:hAnsi="Arial Narrow"/>
          <w:spacing w:val="2"/>
        </w:rPr>
        <w:t xml:space="preserve"> Enfin seules les offres financières des soumissionnaires ayant atteint la note technique minimale requise sont ouvertes en présence des soumissionnaires concernés</w:t>
      </w:r>
      <w:r w:rsidR="00D81D61">
        <w:rPr>
          <w:rFonts w:ascii="Arial Narrow" w:hAnsi="Arial Narrow"/>
          <w:spacing w:val="2"/>
        </w:rPr>
        <w:t xml:space="preserve">. </w:t>
      </w:r>
    </w:p>
    <w:p w14:paraId="4A72F01F" w14:textId="5A3C58BC" w:rsidR="001A2421" w:rsidRPr="00AD700D" w:rsidRDefault="00353DCC" w:rsidP="007E3E93">
      <w:pPr>
        <w:widowControl w:val="0"/>
        <w:autoSpaceDE w:val="0"/>
        <w:spacing w:after="60" w:line="276" w:lineRule="auto"/>
        <w:jc w:val="both"/>
        <w:rPr>
          <w:rFonts w:ascii="Arial Narrow" w:hAnsi="Arial Narrow"/>
          <w:strike/>
        </w:rPr>
      </w:pPr>
      <w:r w:rsidRPr="00AD700D">
        <w:rPr>
          <w:rFonts w:ascii="Arial Narrow" w:hAnsi="Arial Narrow"/>
        </w:rPr>
        <w:t>25.6. A la fin</w:t>
      </w:r>
      <w:r w:rsidR="00082B05" w:rsidRPr="00AD700D">
        <w:rPr>
          <w:rFonts w:ascii="Arial Narrow" w:hAnsi="Arial Narrow"/>
        </w:rPr>
        <w:t xml:space="preserve"> </w:t>
      </w:r>
      <w:r w:rsidRPr="00AD700D">
        <w:rPr>
          <w:rFonts w:ascii="Arial Narrow" w:hAnsi="Arial Narrow"/>
          <w:spacing w:val="5"/>
        </w:rPr>
        <w:t>d</w:t>
      </w:r>
      <w:r w:rsidRPr="00AD700D">
        <w:rPr>
          <w:rFonts w:ascii="Arial Narrow" w:hAnsi="Arial Narrow"/>
        </w:rPr>
        <w:t xml:space="preserve">e </w:t>
      </w:r>
      <w:r w:rsidRPr="00AD700D">
        <w:rPr>
          <w:rFonts w:ascii="Arial Narrow" w:hAnsi="Arial Narrow"/>
          <w:spacing w:val="5"/>
        </w:rPr>
        <w:t>chaqu</w:t>
      </w:r>
      <w:r w:rsidRPr="00AD700D">
        <w:rPr>
          <w:rFonts w:ascii="Arial Narrow" w:hAnsi="Arial Narrow"/>
        </w:rPr>
        <w:t xml:space="preserve">e </w:t>
      </w:r>
      <w:r w:rsidRPr="00AD700D">
        <w:rPr>
          <w:rFonts w:ascii="Arial Narrow" w:hAnsi="Arial Narrow"/>
          <w:spacing w:val="5"/>
        </w:rPr>
        <w:t>séanc</w:t>
      </w:r>
      <w:r w:rsidRPr="00AD700D">
        <w:rPr>
          <w:rFonts w:ascii="Arial Narrow" w:hAnsi="Arial Narrow"/>
        </w:rPr>
        <w:t xml:space="preserve">e </w:t>
      </w:r>
      <w:r w:rsidRPr="00AD700D">
        <w:rPr>
          <w:rFonts w:ascii="Arial Narrow" w:hAnsi="Arial Narrow"/>
          <w:spacing w:val="5"/>
        </w:rPr>
        <w:t xml:space="preserve">d’ouverture </w:t>
      </w:r>
      <w:r w:rsidRPr="00AD700D">
        <w:rPr>
          <w:rFonts w:ascii="Arial Narrow" w:hAnsi="Arial Narrow"/>
        </w:rPr>
        <w:t xml:space="preserve">des plis, </w:t>
      </w:r>
      <w:r w:rsidR="00F43D38" w:rsidRPr="00AD700D">
        <w:rPr>
          <w:rFonts w:ascii="Arial Narrow" w:hAnsi="Arial Narrow"/>
        </w:rPr>
        <w:t xml:space="preserve">le Président de la commission de passation des marchés met à la disposition </w:t>
      </w:r>
      <w:r w:rsidR="00482940" w:rsidRPr="00AD700D">
        <w:rPr>
          <w:rFonts w:ascii="Arial Narrow" w:hAnsi="Arial Narrow"/>
          <w:spacing w:val="2"/>
        </w:rPr>
        <w:t xml:space="preserve">du point focal désigné </w:t>
      </w:r>
      <w:r w:rsidR="00482940" w:rsidRPr="00AD700D">
        <w:rPr>
          <w:rFonts w:ascii="Arial Narrow" w:hAnsi="Arial Narrow"/>
        </w:rPr>
        <w:t xml:space="preserve">par </w:t>
      </w:r>
      <w:r w:rsidR="00F43D38" w:rsidRPr="00AD700D">
        <w:rPr>
          <w:rFonts w:ascii="Arial Narrow" w:hAnsi="Arial Narrow"/>
        </w:rPr>
        <w:t xml:space="preserve">l’organisme chargé de la régulation des marchés publics un exemplaire de l’offre de chaque soumissionnaire paraphé par ses soins. </w:t>
      </w:r>
    </w:p>
    <w:p w14:paraId="1394957E" w14:textId="7F435314"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25.7. En</w:t>
      </w:r>
      <w:r w:rsidR="00E90EC3" w:rsidRPr="00AD700D">
        <w:rPr>
          <w:rFonts w:ascii="Arial Narrow" w:hAnsi="Arial Narrow"/>
        </w:rPr>
        <w:t xml:space="preserve"> </w:t>
      </w:r>
      <w:r w:rsidRPr="00AD700D">
        <w:rPr>
          <w:rFonts w:ascii="Arial Narrow" w:hAnsi="Arial Narrow"/>
        </w:rPr>
        <w:t>cas</w:t>
      </w:r>
      <w:r w:rsidR="00E90EC3" w:rsidRPr="00AD700D">
        <w:rPr>
          <w:rFonts w:ascii="Arial Narrow" w:hAnsi="Arial Narrow"/>
        </w:rPr>
        <w:t xml:space="preserve"> </w:t>
      </w:r>
      <w:r w:rsidRPr="00AD700D">
        <w:rPr>
          <w:rFonts w:ascii="Arial Narrow" w:hAnsi="Arial Narrow"/>
        </w:rPr>
        <w:t>de</w:t>
      </w:r>
      <w:r w:rsidR="00E90EC3" w:rsidRPr="00AD700D">
        <w:rPr>
          <w:rFonts w:ascii="Arial Narrow" w:hAnsi="Arial Narrow"/>
        </w:rPr>
        <w:t xml:space="preserve"> </w:t>
      </w:r>
      <w:r w:rsidRPr="00AD700D">
        <w:rPr>
          <w:rFonts w:ascii="Arial Narrow" w:hAnsi="Arial Narrow"/>
        </w:rPr>
        <w:t>recours,</w:t>
      </w:r>
      <w:r w:rsidR="00E90EC3" w:rsidRPr="00AD700D">
        <w:rPr>
          <w:rFonts w:ascii="Arial Narrow" w:hAnsi="Arial Narrow"/>
        </w:rPr>
        <w:t xml:space="preserve"> </w:t>
      </w:r>
      <w:r w:rsidR="00C700E4" w:rsidRPr="00AD700D">
        <w:rPr>
          <w:rFonts w:ascii="Arial Narrow" w:hAnsi="Arial Narrow"/>
        </w:rPr>
        <w:t>le soumissionnaire</w:t>
      </w:r>
      <w:r w:rsidRPr="00AD700D">
        <w:rPr>
          <w:rFonts w:ascii="Arial Narrow" w:hAnsi="Arial Narrow"/>
        </w:rPr>
        <w:t xml:space="preserve"> doit</w:t>
      </w:r>
      <w:r w:rsidR="00C700E4" w:rsidRPr="00AD700D">
        <w:rPr>
          <w:rFonts w:ascii="Arial Narrow" w:hAnsi="Arial Narrow"/>
        </w:rPr>
        <w:t xml:space="preserve"> adresser sa requête</w:t>
      </w:r>
      <w:r w:rsidRPr="00AD700D">
        <w:rPr>
          <w:rFonts w:ascii="Arial Narrow" w:hAnsi="Arial Narrow"/>
        </w:rPr>
        <w:t xml:space="preserve"> </w:t>
      </w:r>
      <w:r w:rsidR="008800E9" w:rsidRPr="00AD700D">
        <w:rPr>
          <w:rFonts w:ascii="Arial Narrow" w:hAnsi="Arial Narrow"/>
        </w:rPr>
        <w:t>au</w:t>
      </w:r>
      <w:r w:rsidR="00617323" w:rsidRPr="00AD700D">
        <w:rPr>
          <w:rFonts w:ascii="Arial Narrow" w:hAnsi="Arial Narrow"/>
        </w:rPr>
        <w:t xml:space="preserve"> Comité </w:t>
      </w:r>
      <w:r w:rsidR="00C858B9" w:rsidRPr="00AD700D">
        <w:rPr>
          <w:rFonts w:ascii="Arial Narrow" w:hAnsi="Arial Narrow"/>
        </w:rPr>
        <w:t>d’examen des recours avec copie</w:t>
      </w:r>
      <w:r w:rsidR="00E90EC3" w:rsidRPr="00AD700D">
        <w:rPr>
          <w:rFonts w:ascii="Arial Narrow" w:hAnsi="Arial Narrow"/>
        </w:rPr>
        <w:t xml:space="preserve"> </w:t>
      </w:r>
      <w:r w:rsidRPr="00AD700D">
        <w:rPr>
          <w:rFonts w:ascii="Arial Narrow" w:hAnsi="Arial Narrow"/>
        </w:rPr>
        <w:t xml:space="preserve">au </w:t>
      </w:r>
      <w:r w:rsidR="00C858B9" w:rsidRPr="00AD700D">
        <w:rPr>
          <w:rFonts w:ascii="Arial Narrow" w:hAnsi="Arial Narrow"/>
        </w:rPr>
        <w:t>Maître d’Ouvr</w:t>
      </w:r>
      <w:r w:rsidR="00C26A2B" w:rsidRPr="00AD700D">
        <w:rPr>
          <w:rFonts w:ascii="Arial Narrow" w:hAnsi="Arial Narrow"/>
        </w:rPr>
        <w:t>age,</w:t>
      </w:r>
      <w:r w:rsidR="00E90EC3" w:rsidRPr="00AD700D">
        <w:rPr>
          <w:rFonts w:ascii="Arial Narrow" w:hAnsi="Arial Narrow"/>
        </w:rPr>
        <w:t xml:space="preserve"> </w:t>
      </w:r>
      <w:r w:rsidR="00C26A2B" w:rsidRPr="00AD700D">
        <w:rPr>
          <w:rFonts w:ascii="Arial Narrow" w:hAnsi="Arial Narrow"/>
        </w:rPr>
        <w:t>au président de la commission de passation des marchés concerné à</w:t>
      </w:r>
      <w:r w:rsidR="00E90EC3" w:rsidRPr="00AD700D">
        <w:rPr>
          <w:rFonts w:ascii="Arial Narrow" w:hAnsi="Arial Narrow"/>
        </w:rPr>
        <w:t xml:space="preserve"> </w:t>
      </w:r>
      <w:r w:rsidR="00C26A2B" w:rsidRPr="00AD700D">
        <w:rPr>
          <w:rFonts w:ascii="Arial Narrow" w:hAnsi="Arial Narrow"/>
        </w:rPr>
        <w:t>l’organisme</w:t>
      </w:r>
      <w:r w:rsidR="00E90EC3" w:rsidRPr="00AD700D">
        <w:rPr>
          <w:rFonts w:ascii="Arial Narrow" w:hAnsi="Arial Narrow"/>
        </w:rPr>
        <w:t xml:space="preserve"> </w:t>
      </w:r>
      <w:r w:rsidR="00C26A2B" w:rsidRPr="00AD700D">
        <w:rPr>
          <w:rFonts w:ascii="Arial Narrow" w:hAnsi="Arial Narrow"/>
        </w:rPr>
        <w:t>chargé</w:t>
      </w:r>
      <w:r w:rsidR="00E90EC3" w:rsidRPr="00AD700D">
        <w:rPr>
          <w:rFonts w:ascii="Arial Narrow" w:hAnsi="Arial Narrow"/>
        </w:rPr>
        <w:t xml:space="preserve"> </w:t>
      </w:r>
      <w:r w:rsidR="006F4521" w:rsidRPr="00AD700D">
        <w:rPr>
          <w:rFonts w:ascii="Arial Narrow" w:hAnsi="Arial Narrow"/>
        </w:rPr>
        <w:t>de</w:t>
      </w:r>
      <w:r w:rsidR="00E90EC3" w:rsidRPr="00AD700D">
        <w:rPr>
          <w:rFonts w:ascii="Arial Narrow" w:hAnsi="Arial Narrow"/>
        </w:rPr>
        <w:t xml:space="preserve"> </w:t>
      </w:r>
      <w:r w:rsidR="006F4521" w:rsidRPr="00AD700D">
        <w:rPr>
          <w:rFonts w:ascii="Arial Narrow" w:hAnsi="Arial Narrow"/>
        </w:rPr>
        <w:t>la</w:t>
      </w:r>
      <w:r w:rsidR="00E90EC3" w:rsidRPr="00AD700D">
        <w:rPr>
          <w:rFonts w:ascii="Arial Narrow" w:hAnsi="Arial Narrow"/>
        </w:rPr>
        <w:t xml:space="preserve"> </w:t>
      </w:r>
      <w:r w:rsidR="006F4521" w:rsidRPr="00AD700D">
        <w:rPr>
          <w:rFonts w:ascii="Arial Narrow" w:hAnsi="Arial Narrow"/>
        </w:rPr>
        <w:t>régulation des</w:t>
      </w:r>
      <w:r w:rsidR="00E90EC3" w:rsidRPr="00AD700D">
        <w:rPr>
          <w:rFonts w:ascii="Arial Narrow" w:hAnsi="Arial Narrow"/>
        </w:rPr>
        <w:t xml:space="preserve"> </w:t>
      </w:r>
      <w:r w:rsidR="006F4521" w:rsidRPr="00AD700D">
        <w:rPr>
          <w:rFonts w:ascii="Arial Narrow" w:hAnsi="Arial Narrow"/>
        </w:rPr>
        <w:t>Marchés</w:t>
      </w:r>
      <w:r w:rsidR="00E90EC3" w:rsidRPr="00AD700D">
        <w:rPr>
          <w:rFonts w:ascii="Arial Narrow" w:hAnsi="Arial Narrow"/>
        </w:rPr>
        <w:t xml:space="preserve"> </w:t>
      </w:r>
      <w:r w:rsidR="006F4521" w:rsidRPr="00AD700D">
        <w:rPr>
          <w:rFonts w:ascii="Arial Narrow" w:hAnsi="Arial Narrow"/>
        </w:rPr>
        <w:t>Publics</w:t>
      </w:r>
      <w:r w:rsidR="006F4521" w:rsidRPr="00AD700D">
        <w:rPr>
          <w:rFonts w:ascii="Arial Narrow" w:hAnsi="Arial Narrow"/>
          <w:spacing w:val="24"/>
        </w:rPr>
        <w:t xml:space="preserve"> et à </w:t>
      </w:r>
      <w:r w:rsidR="006F4521" w:rsidRPr="00AD700D">
        <w:rPr>
          <w:rFonts w:ascii="Arial Narrow" w:hAnsi="Arial Narrow"/>
        </w:rPr>
        <w:t xml:space="preserve">l’Autorité </w:t>
      </w:r>
      <w:r w:rsidRPr="00AD700D">
        <w:rPr>
          <w:rFonts w:ascii="Arial Narrow" w:hAnsi="Arial Narrow"/>
        </w:rPr>
        <w:t>chargée des Marchés Publics</w:t>
      </w:r>
      <w:r w:rsidR="006F4521" w:rsidRPr="00AD700D">
        <w:rPr>
          <w:rFonts w:ascii="Arial Narrow" w:hAnsi="Arial Narrow"/>
        </w:rPr>
        <w:t>.</w:t>
      </w:r>
    </w:p>
    <w:p w14:paraId="4637BDD1" w14:textId="28A28A33"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Il</w:t>
      </w:r>
      <w:r w:rsidR="00E90EC3" w:rsidRPr="00AD700D">
        <w:rPr>
          <w:rFonts w:ascii="Arial Narrow" w:hAnsi="Arial Narrow"/>
        </w:rPr>
        <w:t xml:space="preserve"> </w:t>
      </w:r>
      <w:r w:rsidRPr="00AD700D">
        <w:rPr>
          <w:rFonts w:ascii="Arial Narrow" w:hAnsi="Arial Narrow"/>
        </w:rPr>
        <w:t>doit</w:t>
      </w:r>
      <w:r w:rsidR="00E90EC3" w:rsidRPr="00AD700D">
        <w:rPr>
          <w:rFonts w:ascii="Arial Narrow" w:hAnsi="Arial Narrow"/>
        </w:rPr>
        <w:t xml:space="preserve"> </w:t>
      </w:r>
      <w:r w:rsidRPr="00AD700D">
        <w:rPr>
          <w:rFonts w:ascii="Arial Narrow" w:hAnsi="Arial Narrow"/>
        </w:rPr>
        <w:t>parvenir</w:t>
      </w:r>
      <w:r w:rsidR="00E90EC3" w:rsidRPr="00AD700D">
        <w:rPr>
          <w:rFonts w:ascii="Arial Narrow" w:hAnsi="Arial Narrow"/>
        </w:rPr>
        <w:t xml:space="preserve"> </w:t>
      </w:r>
      <w:r w:rsidRPr="00AD700D">
        <w:rPr>
          <w:rFonts w:ascii="Arial Narrow" w:hAnsi="Arial Narrow"/>
        </w:rPr>
        <w:t>dans</w:t>
      </w:r>
      <w:r w:rsidR="00E90EC3" w:rsidRPr="00AD700D">
        <w:rPr>
          <w:rFonts w:ascii="Arial Narrow" w:hAnsi="Arial Narrow"/>
        </w:rPr>
        <w:t xml:space="preserve"> </w:t>
      </w:r>
      <w:r w:rsidRPr="00AD700D">
        <w:rPr>
          <w:rFonts w:ascii="Arial Narrow" w:hAnsi="Arial Narrow"/>
        </w:rPr>
        <w:t>un</w:t>
      </w:r>
      <w:r w:rsidR="00E90EC3" w:rsidRPr="00AD700D">
        <w:rPr>
          <w:rFonts w:ascii="Arial Narrow" w:hAnsi="Arial Narrow"/>
        </w:rPr>
        <w:t xml:space="preserve"> </w:t>
      </w:r>
      <w:r w:rsidRPr="00AD700D">
        <w:rPr>
          <w:rFonts w:ascii="Arial Narrow" w:hAnsi="Arial Narrow"/>
        </w:rPr>
        <w:t>délai</w:t>
      </w:r>
      <w:r w:rsidR="00E90EC3" w:rsidRPr="00AD700D">
        <w:rPr>
          <w:rFonts w:ascii="Arial Narrow" w:hAnsi="Arial Narrow"/>
        </w:rPr>
        <w:t xml:space="preserve"> </w:t>
      </w:r>
      <w:r w:rsidRPr="00AD700D">
        <w:rPr>
          <w:rFonts w:ascii="Arial Narrow" w:hAnsi="Arial Narrow"/>
        </w:rPr>
        <w:t>maximum</w:t>
      </w:r>
      <w:r w:rsidR="00E90EC3" w:rsidRPr="00AD700D">
        <w:rPr>
          <w:rFonts w:ascii="Arial Narrow" w:hAnsi="Arial Narrow"/>
        </w:rPr>
        <w:t xml:space="preserve"> </w:t>
      </w:r>
      <w:r w:rsidRPr="00AD700D">
        <w:rPr>
          <w:rFonts w:ascii="Arial Narrow" w:hAnsi="Arial Narrow"/>
        </w:rPr>
        <w:t>de</w:t>
      </w:r>
      <w:r w:rsidR="00E90EC3" w:rsidRPr="00AD700D">
        <w:rPr>
          <w:rFonts w:ascii="Arial Narrow" w:hAnsi="Arial Narrow"/>
        </w:rPr>
        <w:t xml:space="preserve"> </w:t>
      </w:r>
      <w:r w:rsidRPr="00AD700D">
        <w:rPr>
          <w:rFonts w:ascii="Arial Narrow" w:hAnsi="Arial Narrow"/>
        </w:rPr>
        <w:t>trois</w:t>
      </w:r>
      <w:r w:rsidR="00E90EC3" w:rsidRPr="00AD700D">
        <w:rPr>
          <w:rFonts w:ascii="Arial Narrow" w:hAnsi="Arial Narrow"/>
        </w:rPr>
        <w:t xml:space="preserve"> </w:t>
      </w:r>
      <w:r w:rsidRPr="00AD700D">
        <w:rPr>
          <w:rFonts w:ascii="Arial Narrow" w:hAnsi="Arial Narrow"/>
        </w:rPr>
        <w:t>(03) jours ouvrables après l’ouverture des plis, sous la forme</w:t>
      </w:r>
      <w:r w:rsidR="00E90EC3" w:rsidRPr="00AD700D">
        <w:rPr>
          <w:rFonts w:ascii="Arial Narrow" w:hAnsi="Arial Narrow"/>
        </w:rPr>
        <w:t xml:space="preserve"> </w:t>
      </w:r>
      <w:r w:rsidRPr="00AD700D">
        <w:rPr>
          <w:rFonts w:ascii="Arial Narrow" w:hAnsi="Arial Narrow"/>
        </w:rPr>
        <w:t>d’une</w:t>
      </w:r>
      <w:r w:rsidR="00E90EC3" w:rsidRPr="00AD700D">
        <w:rPr>
          <w:rFonts w:ascii="Arial Narrow" w:hAnsi="Arial Narrow"/>
        </w:rPr>
        <w:t xml:space="preserve"> </w:t>
      </w:r>
      <w:r w:rsidRPr="00AD700D">
        <w:rPr>
          <w:rFonts w:ascii="Arial Narrow" w:hAnsi="Arial Narrow"/>
        </w:rPr>
        <w:t>lettre</w:t>
      </w:r>
      <w:r w:rsidR="00E90EC3" w:rsidRPr="00AD700D">
        <w:rPr>
          <w:rFonts w:ascii="Arial Narrow" w:hAnsi="Arial Narrow"/>
        </w:rPr>
        <w:t xml:space="preserve"> </w:t>
      </w:r>
      <w:r w:rsidR="00B94FA9" w:rsidRPr="00AD700D">
        <w:rPr>
          <w:rFonts w:ascii="Arial Narrow" w:hAnsi="Arial Narrow"/>
        </w:rPr>
        <w:t xml:space="preserve">dûment signée par le </w:t>
      </w:r>
      <w:r w:rsidR="0009029E" w:rsidRPr="00AD700D">
        <w:rPr>
          <w:rFonts w:ascii="Arial Narrow" w:hAnsi="Arial Narrow"/>
        </w:rPr>
        <w:t>requérant</w:t>
      </w:r>
      <w:r w:rsidRPr="00AD700D">
        <w:rPr>
          <w:rFonts w:ascii="Arial Narrow" w:hAnsi="Arial Narrow"/>
        </w:rPr>
        <w:t>.</w:t>
      </w:r>
    </w:p>
    <w:p w14:paraId="6379D9DC" w14:textId="7E9C8A09" w:rsidR="00E90EC3" w:rsidRPr="00AD700D" w:rsidRDefault="00A2678F" w:rsidP="007E3E93">
      <w:pPr>
        <w:widowControl w:val="0"/>
        <w:autoSpaceDE w:val="0"/>
        <w:spacing w:after="60" w:line="276" w:lineRule="auto"/>
        <w:jc w:val="both"/>
        <w:rPr>
          <w:rFonts w:ascii="Arial Narrow" w:hAnsi="Arial Narrow"/>
        </w:rPr>
      </w:pPr>
      <w:r w:rsidRPr="00AD700D">
        <w:rPr>
          <w:rFonts w:ascii="Arial Narrow" w:hAnsi="Arial Narrow"/>
        </w:rPr>
        <w:t xml:space="preserve">Ce recours </w:t>
      </w:r>
      <w:r w:rsidR="005A3BB9" w:rsidRPr="00AD700D">
        <w:rPr>
          <w:rFonts w:ascii="Arial Narrow" w:hAnsi="Arial Narrow"/>
        </w:rPr>
        <w:t xml:space="preserve">qui ne </w:t>
      </w:r>
      <w:r w:rsidR="00AF4461" w:rsidRPr="00AD700D">
        <w:rPr>
          <w:rFonts w:ascii="Arial Narrow" w:hAnsi="Arial Narrow"/>
        </w:rPr>
        <w:t xml:space="preserve">peut </w:t>
      </w:r>
      <w:r w:rsidR="005A3BB9" w:rsidRPr="00AD700D">
        <w:rPr>
          <w:rFonts w:ascii="Arial Narrow" w:hAnsi="Arial Narrow"/>
        </w:rPr>
        <w:t>porte</w:t>
      </w:r>
      <w:r w:rsidR="00AF4461" w:rsidRPr="00AD700D">
        <w:rPr>
          <w:rFonts w:ascii="Arial Narrow" w:hAnsi="Arial Narrow"/>
        </w:rPr>
        <w:t>r</w:t>
      </w:r>
      <w:r w:rsidR="005A3BB9" w:rsidRPr="00AD700D">
        <w:rPr>
          <w:rFonts w:ascii="Arial Narrow" w:hAnsi="Arial Narrow"/>
        </w:rPr>
        <w:t xml:space="preserve"> que sur le déroulement de cette étape, notamment le respect des procédures et la régularité des pièces vérifiées</w:t>
      </w:r>
      <w:r w:rsidR="00AF4461" w:rsidRPr="00AD700D">
        <w:rPr>
          <w:rFonts w:ascii="Arial Narrow" w:hAnsi="Arial Narrow"/>
        </w:rPr>
        <w:t xml:space="preserve">, </w:t>
      </w:r>
      <w:r w:rsidRPr="00AD700D">
        <w:rPr>
          <w:rFonts w:ascii="Arial Narrow" w:hAnsi="Arial Narrow"/>
        </w:rPr>
        <w:t>n’est pas suspensif</w:t>
      </w:r>
      <w:r w:rsidR="00E90EC3" w:rsidRPr="00AD700D">
        <w:rPr>
          <w:rFonts w:ascii="Arial Narrow" w:hAnsi="Arial Narrow"/>
        </w:rPr>
        <w:t>.</w:t>
      </w:r>
    </w:p>
    <w:p w14:paraId="54A7AC14" w14:textId="0DB2A584" w:rsidR="00273DD0" w:rsidRPr="00AD700D" w:rsidRDefault="00A2678F" w:rsidP="007E3E93">
      <w:pPr>
        <w:widowControl w:val="0"/>
        <w:autoSpaceDE w:val="0"/>
        <w:spacing w:after="60" w:line="276" w:lineRule="auto"/>
        <w:jc w:val="both"/>
        <w:rPr>
          <w:rFonts w:ascii="Arial Narrow" w:hAnsi="Arial Narrow"/>
        </w:rPr>
      </w:pPr>
      <w:r w:rsidRPr="00AD700D">
        <w:rPr>
          <w:rFonts w:ascii="Arial Narrow" w:hAnsi="Arial Narrow"/>
        </w:rPr>
        <w:t xml:space="preserve"> </w:t>
      </w:r>
      <w:r w:rsidR="00F52B91" w:rsidRPr="00AD700D">
        <w:rPr>
          <w:rFonts w:ascii="Arial Narrow" w:hAnsi="Arial Narrow"/>
        </w:rPr>
        <w:t>Le cas échéant, l</w:t>
      </w:r>
      <w:r w:rsidR="00353DCC" w:rsidRPr="00AD700D">
        <w:rPr>
          <w:rFonts w:ascii="Arial Narrow" w:hAnsi="Arial Narrow"/>
        </w:rPr>
        <w:t>’Observateur Indépendant annexe à son rapport, le</w:t>
      </w:r>
      <w:r w:rsidR="00E90EC3" w:rsidRPr="00AD700D">
        <w:rPr>
          <w:rFonts w:ascii="Arial Narrow" w:hAnsi="Arial Narrow"/>
        </w:rPr>
        <w:t xml:space="preserve"> </w:t>
      </w:r>
      <w:r w:rsidR="00353DCC" w:rsidRPr="00AD700D">
        <w:rPr>
          <w:rFonts w:ascii="Arial Narrow" w:hAnsi="Arial Narrow"/>
        </w:rPr>
        <w:t>feuillet</w:t>
      </w:r>
      <w:r w:rsidR="00E90EC3" w:rsidRPr="00AD700D">
        <w:rPr>
          <w:rFonts w:ascii="Arial Narrow" w:hAnsi="Arial Narrow"/>
        </w:rPr>
        <w:t xml:space="preserve"> </w:t>
      </w:r>
      <w:r w:rsidR="00CE6D4B" w:rsidRPr="00AD700D">
        <w:rPr>
          <w:rFonts w:ascii="Arial Narrow" w:hAnsi="Arial Narrow"/>
        </w:rPr>
        <w:t xml:space="preserve">du registre de recours </w:t>
      </w:r>
      <w:r w:rsidR="00353DCC" w:rsidRPr="00AD700D">
        <w:rPr>
          <w:rFonts w:ascii="Arial Narrow" w:hAnsi="Arial Narrow"/>
        </w:rPr>
        <w:t>qui</w:t>
      </w:r>
      <w:r w:rsidR="00E90EC3" w:rsidRPr="00AD700D">
        <w:rPr>
          <w:rFonts w:ascii="Arial Narrow" w:hAnsi="Arial Narrow"/>
        </w:rPr>
        <w:t xml:space="preserve"> </w:t>
      </w:r>
      <w:r w:rsidR="00353DCC" w:rsidRPr="00AD700D">
        <w:rPr>
          <w:rFonts w:ascii="Arial Narrow" w:hAnsi="Arial Narrow"/>
        </w:rPr>
        <w:t>lui</w:t>
      </w:r>
      <w:r w:rsidR="00E90EC3" w:rsidRPr="00AD700D">
        <w:rPr>
          <w:rFonts w:ascii="Arial Narrow" w:hAnsi="Arial Narrow"/>
        </w:rPr>
        <w:t xml:space="preserve"> </w:t>
      </w:r>
      <w:r w:rsidR="00353DCC" w:rsidRPr="00AD700D">
        <w:rPr>
          <w:rFonts w:ascii="Arial Narrow" w:hAnsi="Arial Narrow"/>
        </w:rPr>
        <w:t>a</w:t>
      </w:r>
      <w:r w:rsidR="00E90EC3" w:rsidRPr="00AD700D">
        <w:rPr>
          <w:rFonts w:ascii="Arial Narrow" w:hAnsi="Arial Narrow"/>
        </w:rPr>
        <w:t xml:space="preserve"> </w:t>
      </w:r>
      <w:r w:rsidR="00353DCC" w:rsidRPr="00AD700D">
        <w:rPr>
          <w:rFonts w:ascii="Arial Narrow" w:hAnsi="Arial Narrow"/>
        </w:rPr>
        <w:t>été</w:t>
      </w:r>
      <w:r w:rsidR="00E90EC3" w:rsidRPr="00AD700D">
        <w:rPr>
          <w:rFonts w:ascii="Arial Narrow" w:hAnsi="Arial Narrow"/>
        </w:rPr>
        <w:t xml:space="preserve"> </w:t>
      </w:r>
      <w:r w:rsidR="00353DCC" w:rsidRPr="00AD700D">
        <w:rPr>
          <w:rFonts w:ascii="Arial Narrow" w:hAnsi="Arial Narrow"/>
        </w:rPr>
        <w:t>remis,</w:t>
      </w:r>
      <w:r w:rsidR="00E90EC3" w:rsidRPr="00AD700D">
        <w:rPr>
          <w:rFonts w:ascii="Arial Narrow" w:hAnsi="Arial Narrow"/>
        </w:rPr>
        <w:t xml:space="preserve"> </w:t>
      </w:r>
      <w:r w:rsidR="00353DCC" w:rsidRPr="00AD700D">
        <w:rPr>
          <w:rFonts w:ascii="Arial Narrow" w:hAnsi="Arial Narrow"/>
        </w:rPr>
        <w:t>assorti</w:t>
      </w:r>
      <w:r w:rsidR="00E90EC3" w:rsidRPr="00AD700D">
        <w:rPr>
          <w:rFonts w:ascii="Arial Narrow" w:hAnsi="Arial Narrow"/>
        </w:rPr>
        <w:t xml:space="preserve"> </w:t>
      </w:r>
      <w:r w:rsidR="00353DCC" w:rsidRPr="00AD700D">
        <w:rPr>
          <w:rFonts w:ascii="Arial Narrow" w:hAnsi="Arial Narrow"/>
        </w:rPr>
        <w:t>des</w:t>
      </w:r>
      <w:r w:rsidR="00E90EC3" w:rsidRPr="00AD700D">
        <w:rPr>
          <w:rFonts w:ascii="Arial Narrow" w:hAnsi="Arial Narrow"/>
        </w:rPr>
        <w:t xml:space="preserve"> </w:t>
      </w:r>
      <w:r w:rsidR="00353DCC" w:rsidRPr="00AD700D">
        <w:rPr>
          <w:rFonts w:ascii="Arial Narrow" w:hAnsi="Arial Narrow"/>
        </w:rPr>
        <w:t>commentaires</w:t>
      </w:r>
      <w:r w:rsidR="00E90EC3" w:rsidRPr="00AD700D">
        <w:rPr>
          <w:rFonts w:ascii="Arial Narrow" w:hAnsi="Arial Narrow"/>
        </w:rPr>
        <w:t xml:space="preserve"> </w:t>
      </w:r>
      <w:r w:rsidR="00353DCC" w:rsidRPr="00AD700D">
        <w:rPr>
          <w:rFonts w:ascii="Arial Narrow" w:hAnsi="Arial Narrow"/>
        </w:rPr>
        <w:t>ou</w:t>
      </w:r>
      <w:r w:rsidR="00E90EC3" w:rsidRPr="00AD700D">
        <w:rPr>
          <w:rFonts w:ascii="Arial Narrow" w:hAnsi="Arial Narrow"/>
        </w:rPr>
        <w:t xml:space="preserve"> </w:t>
      </w:r>
      <w:r w:rsidR="00353DCC" w:rsidRPr="00AD700D">
        <w:rPr>
          <w:rFonts w:ascii="Arial Narrow" w:hAnsi="Arial Narrow"/>
        </w:rPr>
        <w:t>des</w:t>
      </w:r>
      <w:r w:rsidR="00E90EC3" w:rsidRPr="00AD700D">
        <w:rPr>
          <w:rFonts w:ascii="Arial Narrow" w:hAnsi="Arial Narrow"/>
        </w:rPr>
        <w:t xml:space="preserve"> </w:t>
      </w:r>
      <w:r w:rsidR="00353DCC" w:rsidRPr="00AD700D">
        <w:rPr>
          <w:rFonts w:ascii="Arial Narrow" w:hAnsi="Arial Narrow"/>
        </w:rPr>
        <w:t>observations</w:t>
      </w:r>
      <w:r w:rsidR="00E90EC3" w:rsidRPr="00AD700D">
        <w:rPr>
          <w:rFonts w:ascii="Arial Narrow" w:hAnsi="Arial Narrow"/>
        </w:rPr>
        <w:t xml:space="preserve"> </w:t>
      </w:r>
      <w:r w:rsidR="00353DCC" w:rsidRPr="00AD700D">
        <w:rPr>
          <w:rFonts w:ascii="Arial Narrow" w:hAnsi="Arial Narrow"/>
        </w:rPr>
        <w:t>y</w:t>
      </w:r>
      <w:r w:rsidR="00E90EC3" w:rsidRPr="00AD700D">
        <w:rPr>
          <w:rFonts w:ascii="Arial Narrow" w:hAnsi="Arial Narrow"/>
        </w:rPr>
        <w:t xml:space="preserve"> </w:t>
      </w:r>
      <w:r w:rsidR="00353DCC" w:rsidRPr="00AD700D">
        <w:rPr>
          <w:rFonts w:ascii="Arial Narrow" w:hAnsi="Arial Narrow"/>
        </w:rPr>
        <w:t>afférents.</w:t>
      </w:r>
    </w:p>
    <w:p w14:paraId="0903E570" w14:textId="58250D92" w:rsidR="005A23F2" w:rsidRPr="00AD700D" w:rsidRDefault="005A23F2" w:rsidP="007E3E93">
      <w:pPr>
        <w:widowControl w:val="0"/>
        <w:autoSpaceDE w:val="0"/>
        <w:adjustRightInd w:val="0"/>
        <w:spacing w:after="60" w:line="276" w:lineRule="auto"/>
        <w:ind w:right="102"/>
        <w:jc w:val="both"/>
        <w:rPr>
          <w:rFonts w:ascii="Arial Narrow" w:hAnsi="Arial Narrow"/>
        </w:rPr>
      </w:pPr>
      <w:r w:rsidRPr="00AD700D">
        <w:rPr>
          <w:rFonts w:ascii="Arial Narrow" w:hAnsi="Arial Narrow"/>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3F816F54" w14:textId="5E970E96" w:rsidR="00273DD0" w:rsidRPr="00AD700D" w:rsidRDefault="00353DCC" w:rsidP="007E3E93">
      <w:pPr>
        <w:pStyle w:val="RGAOarticles"/>
        <w:spacing w:line="276" w:lineRule="auto"/>
        <w:rPr>
          <w:rFonts w:ascii="Arial Narrow" w:hAnsi="Arial Narrow"/>
        </w:rPr>
      </w:pPr>
      <w:bookmarkStart w:id="131" w:name="_Toc530307934"/>
      <w:bookmarkStart w:id="132" w:name="_Toc97557056"/>
      <w:bookmarkStart w:id="133" w:name="_Toc163062722"/>
      <w:r w:rsidRPr="00AD700D">
        <w:rPr>
          <w:rFonts w:ascii="Arial Narrow" w:hAnsi="Arial Narrow"/>
        </w:rPr>
        <w:t>Caractère</w:t>
      </w:r>
      <w:r w:rsidR="00E90EC3" w:rsidRPr="00AD700D">
        <w:rPr>
          <w:rFonts w:ascii="Arial Narrow" w:hAnsi="Arial Narrow"/>
        </w:rPr>
        <w:t xml:space="preserve"> </w:t>
      </w:r>
      <w:r w:rsidRPr="00AD700D">
        <w:rPr>
          <w:rFonts w:ascii="Arial Narrow" w:hAnsi="Arial Narrow"/>
        </w:rPr>
        <w:t>confidentiel</w:t>
      </w:r>
      <w:r w:rsidR="00E90EC3" w:rsidRPr="00AD700D">
        <w:rPr>
          <w:rFonts w:ascii="Arial Narrow" w:hAnsi="Arial Narrow"/>
        </w:rPr>
        <w:t xml:space="preserve"> </w:t>
      </w:r>
      <w:r w:rsidRPr="00AD700D">
        <w:rPr>
          <w:rFonts w:ascii="Arial Narrow" w:hAnsi="Arial Narrow"/>
        </w:rPr>
        <w:t>de</w:t>
      </w:r>
      <w:r w:rsidR="00E90EC3" w:rsidRPr="00AD700D">
        <w:rPr>
          <w:rFonts w:ascii="Arial Narrow" w:hAnsi="Arial Narrow"/>
        </w:rPr>
        <w:t xml:space="preserve"> </w:t>
      </w:r>
      <w:r w:rsidRPr="00AD700D">
        <w:rPr>
          <w:rFonts w:ascii="Arial Narrow" w:hAnsi="Arial Narrow"/>
        </w:rPr>
        <w:t>la</w:t>
      </w:r>
      <w:r w:rsidR="00E90EC3" w:rsidRPr="00AD700D">
        <w:rPr>
          <w:rFonts w:ascii="Arial Narrow" w:hAnsi="Arial Narrow"/>
        </w:rPr>
        <w:t xml:space="preserve"> </w:t>
      </w:r>
      <w:r w:rsidRPr="00AD700D">
        <w:rPr>
          <w:rFonts w:ascii="Arial Narrow" w:hAnsi="Arial Narrow"/>
        </w:rPr>
        <w:t>procédure</w:t>
      </w:r>
      <w:bookmarkEnd w:id="131"/>
      <w:bookmarkEnd w:id="132"/>
      <w:bookmarkEnd w:id="133"/>
    </w:p>
    <w:p w14:paraId="6398D137"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789F13CD" w14:textId="36C2CD32"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26.2. Toute tentative faite par un soumissionnaire pour influencer la </w:t>
      </w:r>
      <w:r w:rsidR="00AB3456" w:rsidRPr="00AD700D">
        <w:rPr>
          <w:rFonts w:ascii="Arial Narrow" w:hAnsi="Arial Narrow"/>
        </w:rPr>
        <w:t>Sous-commission d’a</w:t>
      </w:r>
      <w:r w:rsidR="008D752C" w:rsidRPr="00AD700D">
        <w:rPr>
          <w:rFonts w:ascii="Arial Narrow" w:hAnsi="Arial Narrow"/>
        </w:rPr>
        <w:t>nalyse dans l’évaluation des offres, la</w:t>
      </w:r>
      <w:r w:rsidR="00AB3456" w:rsidRPr="00AD700D">
        <w:rPr>
          <w:rFonts w:ascii="Arial Narrow" w:hAnsi="Arial Narrow"/>
        </w:rPr>
        <w:t xml:space="preserve"> </w:t>
      </w:r>
      <w:r w:rsidRPr="00AD700D">
        <w:rPr>
          <w:rFonts w:ascii="Arial Narrow" w:hAnsi="Arial Narrow"/>
        </w:rPr>
        <w:t xml:space="preserve">Commission de Passation des Marchés </w:t>
      </w:r>
      <w:r w:rsidR="008D752C" w:rsidRPr="00AD700D">
        <w:rPr>
          <w:rFonts w:ascii="Arial Narrow" w:hAnsi="Arial Narrow"/>
        </w:rPr>
        <w:t>dans la proposition d’attribution</w:t>
      </w:r>
      <w:r w:rsidR="00112BEA" w:rsidRPr="00AD700D">
        <w:rPr>
          <w:rFonts w:ascii="Arial Narrow" w:hAnsi="Arial Narrow"/>
        </w:rPr>
        <w:t xml:space="preserve">, </w:t>
      </w:r>
      <w:r w:rsidR="006651A1" w:rsidRPr="00AD700D">
        <w:rPr>
          <w:rFonts w:ascii="Arial Narrow" w:hAnsi="Arial Narrow"/>
          <w:strike/>
        </w:rPr>
        <w:t>ou</w:t>
      </w:r>
      <w:r w:rsidR="006651A1" w:rsidRPr="00AD700D">
        <w:rPr>
          <w:rFonts w:ascii="Arial Narrow" w:hAnsi="Arial Narrow"/>
        </w:rPr>
        <w:t xml:space="preserve"> </w:t>
      </w:r>
      <w:r w:rsidR="00376662" w:rsidRPr="00AD700D">
        <w:rPr>
          <w:rFonts w:ascii="Arial Narrow" w:hAnsi="Arial Narrow"/>
        </w:rPr>
        <w:t xml:space="preserve">le </w:t>
      </w:r>
      <w:r w:rsidR="00CC1E99" w:rsidRPr="00AD700D">
        <w:rPr>
          <w:rFonts w:ascii="Arial Narrow" w:hAnsi="Arial Narrow"/>
        </w:rPr>
        <w:t xml:space="preserve">Maître d’Ouvrage </w:t>
      </w:r>
      <w:r w:rsidRPr="00AD700D">
        <w:rPr>
          <w:rFonts w:ascii="Arial Narrow" w:hAnsi="Arial Narrow"/>
        </w:rPr>
        <w:t>dans la décision d’attribution</w:t>
      </w:r>
      <w:r w:rsidR="00112BEA" w:rsidRPr="00AD700D">
        <w:rPr>
          <w:rFonts w:ascii="Arial Narrow" w:hAnsi="Arial Narrow"/>
        </w:rPr>
        <w:t>,</w:t>
      </w:r>
      <w:r w:rsidRPr="00AD700D">
        <w:rPr>
          <w:rFonts w:ascii="Arial Narrow" w:hAnsi="Arial Narrow"/>
        </w:rPr>
        <w:t xml:space="preserve"> peut entraîner le rejet de son offre.</w:t>
      </w:r>
    </w:p>
    <w:p w14:paraId="09C7A419" w14:textId="3A243761"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26.3.</w:t>
      </w:r>
      <w:r w:rsidR="00AB3456" w:rsidRPr="00AD700D">
        <w:rPr>
          <w:rFonts w:ascii="Arial Narrow" w:hAnsi="Arial Narrow"/>
        </w:rPr>
        <w:t xml:space="preserve"> </w:t>
      </w:r>
      <w:r w:rsidRPr="00AD700D">
        <w:rPr>
          <w:rFonts w:ascii="Arial Narrow" w:hAnsi="Arial Narrow"/>
        </w:rPr>
        <w:t>Nonobstant</w:t>
      </w:r>
      <w:r w:rsidR="00AB3456" w:rsidRPr="00AD700D">
        <w:rPr>
          <w:rFonts w:ascii="Arial Narrow" w:hAnsi="Arial Narrow"/>
        </w:rPr>
        <w:t xml:space="preserve"> </w:t>
      </w:r>
      <w:r w:rsidRPr="00AD700D">
        <w:rPr>
          <w:rFonts w:ascii="Arial Narrow" w:hAnsi="Arial Narrow"/>
        </w:rPr>
        <w:t>les</w:t>
      </w:r>
      <w:r w:rsidR="00AB3456" w:rsidRPr="00AD700D">
        <w:rPr>
          <w:rFonts w:ascii="Arial Narrow" w:hAnsi="Arial Narrow"/>
        </w:rPr>
        <w:t xml:space="preserve"> </w:t>
      </w:r>
      <w:r w:rsidRPr="00AD700D">
        <w:rPr>
          <w:rFonts w:ascii="Arial Narrow" w:hAnsi="Arial Narrow"/>
        </w:rPr>
        <w:t>dispositions</w:t>
      </w:r>
      <w:r w:rsidR="00AB3456" w:rsidRPr="00AD700D">
        <w:rPr>
          <w:rFonts w:ascii="Arial Narrow" w:hAnsi="Arial Narrow"/>
        </w:rPr>
        <w:t xml:space="preserve"> </w:t>
      </w:r>
      <w:r w:rsidRPr="00AD700D">
        <w:rPr>
          <w:rFonts w:ascii="Arial Narrow" w:hAnsi="Arial Narrow"/>
        </w:rPr>
        <w:t>de</w:t>
      </w:r>
      <w:r w:rsidR="00AB3456" w:rsidRPr="00AD700D">
        <w:rPr>
          <w:rFonts w:ascii="Arial Narrow" w:hAnsi="Arial Narrow"/>
        </w:rPr>
        <w:t xml:space="preserve"> </w:t>
      </w:r>
      <w:r w:rsidRPr="00AD700D">
        <w:rPr>
          <w:rFonts w:ascii="Arial Narrow" w:hAnsi="Arial Narrow"/>
        </w:rPr>
        <w:t>l’alinéa</w:t>
      </w:r>
      <w:r w:rsidR="00AB3456" w:rsidRPr="00AD700D">
        <w:rPr>
          <w:rFonts w:ascii="Arial Narrow" w:hAnsi="Arial Narrow"/>
        </w:rPr>
        <w:t xml:space="preserve"> </w:t>
      </w:r>
      <w:r w:rsidRPr="00AD700D">
        <w:rPr>
          <w:rFonts w:ascii="Arial Narrow" w:hAnsi="Arial Narrow"/>
        </w:rPr>
        <w:t xml:space="preserve">26.2, entre l’ouverture des plis et l’attribution du </w:t>
      </w:r>
      <w:r w:rsidRPr="00AD700D">
        <w:rPr>
          <w:rFonts w:ascii="Arial Narrow" w:hAnsi="Arial Narrow"/>
          <w:spacing w:val="5"/>
        </w:rPr>
        <w:t>marché</w:t>
      </w:r>
      <w:r w:rsidRPr="00AD700D">
        <w:rPr>
          <w:rFonts w:ascii="Arial Narrow" w:hAnsi="Arial Narrow"/>
        </w:rPr>
        <w:t>,</w:t>
      </w:r>
      <w:r w:rsidR="00AB3456" w:rsidRPr="00AD700D">
        <w:rPr>
          <w:rFonts w:ascii="Arial Narrow" w:hAnsi="Arial Narrow"/>
        </w:rPr>
        <w:t xml:space="preserve"> </w:t>
      </w:r>
      <w:r w:rsidRPr="00AD700D">
        <w:rPr>
          <w:rFonts w:ascii="Arial Narrow" w:hAnsi="Arial Narrow"/>
          <w:spacing w:val="5"/>
        </w:rPr>
        <w:t>s</w:t>
      </w:r>
      <w:r w:rsidRPr="00AD700D">
        <w:rPr>
          <w:rFonts w:ascii="Arial Narrow" w:hAnsi="Arial Narrow"/>
        </w:rPr>
        <w:t>i</w:t>
      </w:r>
      <w:r w:rsidR="00AB3456" w:rsidRPr="00AD700D">
        <w:rPr>
          <w:rFonts w:ascii="Arial Narrow" w:hAnsi="Arial Narrow"/>
        </w:rPr>
        <w:t xml:space="preserve"> </w:t>
      </w:r>
      <w:r w:rsidRPr="00AD700D">
        <w:rPr>
          <w:rFonts w:ascii="Arial Narrow" w:hAnsi="Arial Narrow"/>
          <w:spacing w:val="5"/>
        </w:rPr>
        <w:t>u</w:t>
      </w:r>
      <w:r w:rsidRPr="00AD700D">
        <w:rPr>
          <w:rFonts w:ascii="Arial Narrow" w:hAnsi="Arial Narrow"/>
        </w:rPr>
        <w:t>n</w:t>
      </w:r>
      <w:r w:rsidR="00AB3456" w:rsidRPr="00AD700D">
        <w:rPr>
          <w:rFonts w:ascii="Arial Narrow" w:hAnsi="Arial Narrow"/>
        </w:rPr>
        <w:t xml:space="preserve"> </w:t>
      </w:r>
      <w:r w:rsidRPr="00AD700D">
        <w:rPr>
          <w:rFonts w:ascii="Arial Narrow" w:hAnsi="Arial Narrow"/>
          <w:spacing w:val="5"/>
        </w:rPr>
        <w:t>soumissionnair</w:t>
      </w:r>
      <w:r w:rsidRPr="00AD700D">
        <w:rPr>
          <w:rFonts w:ascii="Arial Narrow" w:hAnsi="Arial Narrow"/>
        </w:rPr>
        <w:t xml:space="preserve">e </w:t>
      </w:r>
      <w:r w:rsidRPr="00AD700D">
        <w:rPr>
          <w:rFonts w:ascii="Arial Narrow" w:hAnsi="Arial Narrow"/>
          <w:spacing w:val="5"/>
        </w:rPr>
        <w:t xml:space="preserve">souhaite </w:t>
      </w:r>
      <w:r w:rsidRPr="00AD700D">
        <w:rPr>
          <w:rFonts w:ascii="Arial Narrow" w:hAnsi="Arial Narrow"/>
        </w:rPr>
        <w:t xml:space="preserve">entrer en contact avec </w:t>
      </w:r>
      <w:r w:rsidR="00376662" w:rsidRPr="00AD700D">
        <w:rPr>
          <w:rFonts w:ascii="Arial Narrow" w:hAnsi="Arial Narrow"/>
        </w:rPr>
        <w:t xml:space="preserve">le </w:t>
      </w:r>
      <w:r w:rsidR="00CC1E99" w:rsidRPr="00AD700D">
        <w:rPr>
          <w:rFonts w:ascii="Arial Narrow" w:hAnsi="Arial Narrow"/>
        </w:rPr>
        <w:t xml:space="preserve">Maître d’Ouvrage </w:t>
      </w:r>
      <w:r w:rsidRPr="00AD700D">
        <w:rPr>
          <w:rFonts w:ascii="Arial Narrow" w:hAnsi="Arial Narrow"/>
        </w:rPr>
        <w:t>pour</w:t>
      </w:r>
      <w:r w:rsidR="00AB3456" w:rsidRPr="00AD700D">
        <w:rPr>
          <w:rFonts w:ascii="Arial Narrow" w:hAnsi="Arial Narrow"/>
        </w:rPr>
        <w:t xml:space="preserve"> </w:t>
      </w:r>
      <w:r w:rsidRPr="00AD700D">
        <w:rPr>
          <w:rFonts w:ascii="Arial Narrow" w:hAnsi="Arial Narrow"/>
        </w:rPr>
        <w:t>des</w:t>
      </w:r>
      <w:r w:rsidR="00AB3456" w:rsidRPr="00AD700D">
        <w:rPr>
          <w:rFonts w:ascii="Arial Narrow" w:hAnsi="Arial Narrow"/>
        </w:rPr>
        <w:t xml:space="preserve"> </w:t>
      </w:r>
      <w:r w:rsidRPr="00AD700D">
        <w:rPr>
          <w:rFonts w:ascii="Arial Narrow" w:hAnsi="Arial Narrow"/>
        </w:rPr>
        <w:t>motifs</w:t>
      </w:r>
      <w:r w:rsidR="00AB3456" w:rsidRPr="00AD700D">
        <w:rPr>
          <w:rFonts w:ascii="Arial Narrow" w:hAnsi="Arial Narrow"/>
        </w:rPr>
        <w:t xml:space="preserve"> </w:t>
      </w:r>
      <w:r w:rsidRPr="00AD700D">
        <w:rPr>
          <w:rFonts w:ascii="Arial Narrow" w:hAnsi="Arial Narrow"/>
        </w:rPr>
        <w:t>ayant</w:t>
      </w:r>
      <w:r w:rsidR="00AB3456" w:rsidRPr="00AD700D">
        <w:rPr>
          <w:rFonts w:ascii="Arial Narrow" w:hAnsi="Arial Narrow"/>
        </w:rPr>
        <w:t xml:space="preserve"> </w:t>
      </w:r>
      <w:r w:rsidRPr="00AD700D">
        <w:rPr>
          <w:rFonts w:ascii="Arial Narrow" w:hAnsi="Arial Narrow"/>
        </w:rPr>
        <w:t>trait</w:t>
      </w:r>
      <w:r w:rsidR="00AB3456" w:rsidRPr="00AD700D">
        <w:rPr>
          <w:rFonts w:ascii="Arial Narrow" w:hAnsi="Arial Narrow"/>
        </w:rPr>
        <w:t xml:space="preserve"> </w:t>
      </w:r>
      <w:r w:rsidRPr="00AD700D">
        <w:rPr>
          <w:rFonts w:ascii="Arial Narrow" w:hAnsi="Arial Narrow"/>
        </w:rPr>
        <w:t>à</w:t>
      </w:r>
      <w:r w:rsidR="00AB3456" w:rsidRPr="00AD700D">
        <w:rPr>
          <w:rFonts w:ascii="Arial Narrow" w:hAnsi="Arial Narrow"/>
        </w:rPr>
        <w:t xml:space="preserve"> </w:t>
      </w:r>
      <w:r w:rsidRPr="00AD700D">
        <w:rPr>
          <w:rFonts w:ascii="Arial Narrow" w:hAnsi="Arial Narrow"/>
        </w:rPr>
        <w:t>son</w:t>
      </w:r>
      <w:r w:rsidR="00AB3456" w:rsidRPr="00AD700D">
        <w:rPr>
          <w:rFonts w:ascii="Arial Narrow" w:hAnsi="Arial Narrow"/>
        </w:rPr>
        <w:t xml:space="preserve"> </w:t>
      </w:r>
      <w:r w:rsidRPr="00AD700D">
        <w:rPr>
          <w:rFonts w:ascii="Arial Narrow" w:hAnsi="Arial Narrow"/>
        </w:rPr>
        <w:t>offre,</w:t>
      </w:r>
      <w:r w:rsidR="00AB3456" w:rsidRPr="00AD700D">
        <w:rPr>
          <w:rFonts w:ascii="Arial Narrow" w:hAnsi="Arial Narrow"/>
        </w:rPr>
        <w:t xml:space="preserve"> </w:t>
      </w:r>
      <w:r w:rsidRPr="00AD700D">
        <w:rPr>
          <w:rFonts w:ascii="Arial Narrow" w:hAnsi="Arial Narrow"/>
        </w:rPr>
        <w:t>il</w:t>
      </w:r>
      <w:r w:rsidR="00AB3456" w:rsidRPr="00AD700D">
        <w:rPr>
          <w:rFonts w:ascii="Arial Narrow" w:hAnsi="Arial Narrow"/>
        </w:rPr>
        <w:t xml:space="preserve"> </w:t>
      </w:r>
      <w:r w:rsidRPr="00AD700D">
        <w:rPr>
          <w:rFonts w:ascii="Arial Narrow" w:hAnsi="Arial Narrow"/>
        </w:rPr>
        <w:t>devra le</w:t>
      </w:r>
      <w:r w:rsidR="00AB3456" w:rsidRPr="00AD700D">
        <w:rPr>
          <w:rFonts w:ascii="Arial Narrow" w:hAnsi="Arial Narrow"/>
        </w:rPr>
        <w:t xml:space="preserve"> </w:t>
      </w:r>
      <w:r w:rsidRPr="00AD700D">
        <w:rPr>
          <w:rFonts w:ascii="Arial Narrow" w:hAnsi="Arial Narrow"/>
        </w:rPr>
        <w:t>faire</w:t>
      </w:r>
      <w:r w:rsidR="00AB3456" w:rsidRPr="00AD700D">
        <w:rPr>
          <w:rFonts w:ascii="Arial Narrow" w:hAnsi="Arial Narrow"/>
        </w:rPr>
        <w:t xml:space="preserve"> </w:t>
      </w:r>
      <w:r w:rsidRPr="00AD700D">
        <w:rPr>
          <w:rFonts w:ascii="Arial Narrow" w:hAnsi="Arial Narrow"/>
        </w:rPr>
        <w:t>par</w:t>
      </w:r>
      <w:r w:rsidR="00AB3456" w:rsidRPr="00AD700D">
        <w:rPr>
          <w:rFonts w:ascii="Arial Narrow" w:hAnsi="Arial Narrow"/>
        </w:rPr>
        <w:t xml:space="preserve"> </w:t>
      </w:r>
      <w:r w:rsidRPr="00AD700D">
        <w:rPr>
          <w:rFonts w:ascii="Arial Narrow" w:hAnsi="Arial Narrow"/>
        </w:rPr>
        <w:t>écrit.</w:t>
      </w:r>
      <w:r w:rsidR="00D81D61">
        <w:rPr>
          <w:rFonts w:ascii="Arial Narrow" w:hAnsi="Arial Narrow"/>
        </w:rPr>
        <w:t xml:space="preserve"> </w:t>
      </w:r>
    </w:p>
    <w:p w14:paraId="4AEF1A0A" w14:textId="245F01F7" w:rsidR="00273DD0" w:rsidRPr="00AD700D" w:rsidRDefault="00353DCC" w:rsidP="007E3E93">
      <w:pPr>
        <w:pStyle w:val="RGAOarticles"/>
        <w:spacing w:line="276" w:lineRule="auto"/>
        <w:rPr>
          <w:rFonts w:ascii="Arial Narrow" w:hAnsi="Arial Narrow"/>
        </w:rPr>
      </w:pPr>
      <w:bookmarkStart w:id="134" w:name="_Toc530307935"/>
      <w:bookmarkStart w:id="135" w:name="_Toc97557057"/>
      <w:bookmarkStart w:id="136" w:name="_Toc163062723"/>
      <w:r w:rsidRPr="00AD700D">
        <w:rPr>
          <w:rFonts w:ascii="Arial Narrow" w:hAnsi="Arial Narrow"/>
        </w:rPr>
        <w:t>Eclaircissements sur les offres et contacts</w:t>
      </w:r>
      <w:r w:rsidR="00AB3456" w:rsidRPr="00AD700D">
        <w:rPr>
          <w:rFonts w:ascii="Arial Narrow" w:hAnsi="Arial Narrow"/>
        </w:rPr>
        <w:t xml:space="preserve"> </w:t>
      </w:r>
      <w:r w:rsidRPr="00AD700D">
        <w:rPr>
          <w:rFonts w:ascii="Arial Narrow" w:hAnsi="Arial Narrow"/>
        </w:rPr>
        <w:t>avec</w:t>
      </w:r>
      <w:r w:rsidR="00D25C20" w:rsidRPr="00AD700D">
        <w:rPr>
          <w:rFonts w:ascii="Arial Narrow" w:hAnsi="Arial Narrow"/>
        </w:rPr>
        <w:t xml:space="preserve"> le </w:t>
      </w:r>
      <w:r w:rsidR="00CC1E99" w:rsidRPr="00AD700D">
        <w:rPr>
          <w:rFonts w:ascii="Arial Narrow" w:hAnsi="Arial Narrow"/>
        </w:rPr>
        <w:t>Maître d’Ouvrage</w:t>
      </w:r>
      <w:bookmarkEnd w:id="134"/>
      <w:bookmarkEnd w:id="135"/>
      <w:bookmarkEnd w:id="136"/>
    </w:p>
    <w:p w14:paraId="5FE80B94" w14:textId="192DC7C3" w:rsidR="009B42AE"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27.1. Pour</w:t>
      </w:r>
      <w:r w:rsidR="00AB3456" w:rsidRPr="00AD700D">
        <w:rPr>
          <w:rFonts w:ascii="Arial Narrow" w:hAnsi="Arial Narrow"/>
        </w:rPr>
        <w:t xml:space="preserve"> </w:t>
      </w:r>
      <w:r w:rsidRPr="00AD700D">
        <w:rPr>
          <w:rFonts w:ascii="Arial Narrow" w:hAnsi="Arial Narrow"/>
        </w:rPr>
        <w:t>faciliter</w:t>
      </w:r>
      <w:r w:rsidR="00AB3456" w:rsidRPr="00AD700D">
        <w:rPr>
          <w:rFonts w:ascii="Arial Narrow" w:hAnsi="Arial Narrow"/>
        </w:rPr>
        <w:t xml:space="preserve"> </w:t>
      </w:r>
      <w:r w:rsidRPr="00AD700D">
        <w:rPr>
          <w:rFonts w:ascii="Arial Narrow" w:hAnsi="Arial Narrow"/>
        </w:rPr>
        <w:t>l’examen,</w:t>
      </w:r>
      <w:r w:rsidR="00AB3456" w:rsidRPr="00AD700D">
        <w:rPr>
          <w:rFonts w:ascii="Arial Narrow" w:hAnsi="Arial Narrow"/>
        </w:rPr>
        <w:t xml:space="preserve"> </w:t>
      </w:r>
      <w:r w:rsidRPr="00AD700D">
        <w:rPr>
          <w:rFonts w:ascii="Arial Narrow" w:hAnsi="Arial Narrow"/>
        </w:rPr>
        <w:t>l’évaluation</w:t>
      </w:r>
      <w:r w:rsidR="00AB3456" w:rsidRPr="00AD700D">
        <w:rPr>
          <w:rFonts w:ascii="Arial Narrow" w:hAnsi="Arial Narrow"/>
        </w:rPr>
        <w:t xml:space="preserve"> </w:t>
      </w:r>
      <w:r w:rsidRPr="00AD700D">
        <w:rPr>
          <w:rFonts w:ascii="Arial Narrow" w:hAnsi="Arial Narrow"/>
        </w:rPr>
        <w:t>et</w:t>
      </w:r>
      <w:r w:rsidR="00AB3456" w:rsidRPr="00AD700D">
        <w:rPr>
          <w:rFonts w:ascii="Arial Narrow" w:hAnsi="Arial Narrow"/>
        </w:rPr>
        <w:t xml:space="preserve"> </w:t>
      </w:r>
      <w:r w:rsidRPr="00AD700D">
        <w:rPr>
          <w:rFonts w:ascii="Arial Narrow" w:hAnsi="Arial Narrow"/>
        </w:rPr>
        <w:t>la</w:t>
      </w:r>
      <w:r w:rsidR="00AB3456" w:rsidRPr="00AD700D">
        <w:rPr>
          <w:rFonts w:ascii="Arial Narrow" w:hAnsi="Arial Narrow"/>
        </w:rPr>
        <w:t xml:space="preserve"> </w:t>
      </w:r>
      <w:r w:rsidRPr="00AD700D">
        <w:rPr>
          <w:rFonts w:ascii="Arial Narrow" w:hAnsi="Arial Narrow"/>
        </w:rPr>
        <w:t>co</w:t>
      </w:r>
      <w:r w:rsidRPr="00AD700D">
        <w:rPr>
          <w:rFonts w:ascii="Arial Narrow" w:hAnsi="Arial Narrow"/>
          <w:spacing w:val="5"/>
        </w:rPr>
        <w:t>mparaiso</w:t>
      </w:r>
      <w:r w:rsidRPr="00AD700D">
        <w:rPr>
          <w:rFonts w:ascii="Arial Narrow" w:hAnsi="Arial Narrow"/>
        </w:rPr>
        <w:t>n</w:t>
      </w:r>
      <w:r w:rsidR="00AB3456" w:rsidRPr="00AD700D">
        <w:rPr>
          <w:rFonts w:ascii="Arial Narrow" w:hAnsi="Arial Narrow"/>
        </w:rPr>
        <w:t xml:space="preserve"> </w:t>
      </w:r>
      <w:r w:rsidRPr="00AD700D">
        <w:rPr>
          <w:rFonts w:ascii="Arial Narrow" w:hAnsi="Arial Narrow"/>
          <w:spacing w:val="5"/>
        </w:rPr>
        <w:t>de</w:t>
      </w:r>
      <w:r w:rsidRPr="00AD700D">
        <w:rPr>
          <w:rFonts w:ascii="Arial Narrow" w:hAnsi="Arial Narrow"/>
        </w:rPr>
        <w:t xml:space="preserve">s </w:t>
      </w:r>
      <w:r w:rsidRPr="00AD700D">
        <w:rPr>
          <w:rFonts w:ascii="Arial Narrow" w:hAnsi="Arial Narrow"/>
          <w:spacing w:val="5"/>
        </w:rPr>
        <w:t>offres</w:t>
      </w:r>
      <w:r w:rsidRPr="00AD700D">
        <w:rPr>
          <w:rFonts w:ascii="Arial Narrow" w:hAnsi="Arial Narrow"/>
        </w:rPr>
        <w:t xml:space="preserve">, </w:t>
      </w:r>
      <w:r w:rsidR="00D005C5" w:rsidRPr="00AD700D">
        <w:rPr>
          <w:rFonts w:ascii="Arial Narrow" w:hAnsi="Arial Narrow"/>
        </w:rPr>
        <w:t>le Président de</w:t>
      </w:r>
      <w:r w:rsidR="00AB3456" w:rsidRPr="00AD700D">
        <w:rPr>
          <w:rFonts w:ascii="Arial Narrow" w:hAnsi="Arial Narrow"/>
        </w:rPr>
        <w:t xml:space="preserve"> </w:t>
      </w:r>
      <w:r w:rsidRPr="00AD700D">
        <w:rPr>
          <w:rFonts w:ascii="Arial Narrow" w:hAnsi="Arial Narrow"/>
          <w:spacing w:val="5"/>
        </w:rPr>
        <w:t xml:space="preserve">la </w:t>
      </w:r>
      <w:r w:rsidRPr="00AD700D">
        <w:rPr>
          <w:rFonts w:ascii="Arial Narrow" w:hAnsi="Arial Narrow"/>
        </w:rPr>
        <w:t>Commission</w:t>
      </w:r>
      <w:r w:rsidR="00AB3456" w:rsidRPr="00AD700D">
        <w:rPr>
          <w:rFonts w:ascii="Arial Narrow" w:hAnsi="Arial Narrow"/>
        </w:rPr>
        <w:t xml:space="preserve"> </w:t>
      </w:r>
      <w:r w:rsidRPr="00AD700D">
        <w:rPr>
          <w:rFonts w:ascii="Arial Narrow" w:hAnsi="Arial Narrow"/>
        </w:rPr>
        <w:t>de</w:t>
      </w:r>
      <w:r w:rsidR="00AB3456" w:rsidRPr="00AD700D">
        <w:rPr>
          <w:rFonts w:ascii="Arial Narrow" w:hAnsi="Arial Narrow"/>
        </w:rPr>
        <w:t xml:space="preserve"> </w:t>
      </w:r>
      <w:r w:rsidRPr="00AD700D">
        <w:rPr>
          <w:rFonts w:ascii="Arial Narrow" w:hAnsi="Arial Narrow"/>
        </w:rPr>
        <w:t>Passation</w:t>
      </w:r>
      <w:r w:rsidR="00AB3456" w:rsidRPr="00AD700D">
        <w:rPr>
          <w:rFonts w:ascii="Arial Narrow" w:hAnsi="Arial Narrow"/>
        </w:rPr>
        <w:t xml:space="preserve"> </w:t>
      </w:r>
      <w:r w:rsidRPr="00AD700D">
        <w:rPr>
          <w:rFonts w:ascii="Arial Narrow" w:hAnsi="Arial Narrow"/>
        </w:rPr>
        <w:t>des</w:t>
      </w:r>
      <w:r w:rsidR="00AB3456" w:rsidRPr="00AD700D">
        <w:rPr>
          <w:rFonts w:ascii="Arial Narrow" w:hAnsi="Arial Narrow"/>
        </w:rPr>
        <w:t xml:space="preserve"> </w:t>
      </w:r>
      <w:r w:rsidRPr="00AD700D">
        <w:rPr>
          <w:rFonts w:ascii="Arial Narrow" w:hAnsi="Arial Narrow"/>
        </w:rPr>
        <w:t>Marchés</w:t>
      </w:r>
      <w:r w:rsidR="00AB3456" w:rsidRPr="00AD700D">
        <w:rPr>
          <w:rFonts w:ascii="Arial Narrow" w:hAnsi="Arial Narrow"/>
        </w:rPr>
        <w:t xml:space="preserve"> </w:t>
      </w:r>
      <w:r w:rsidRPr="00AD700D">
        <w:rPr>
          <w:rFonts w:ascii="Arial Narrow" w:hAnsi="Arial Narrow"/>
        </w:rPr>
        <w:t xml:space="preserve">peut, </w:t>
      </w:r>
      <w:r w:rsidR="00675912" w:rsidRPr="00AD700D">
        <w:rPr>
          <w:rFonts w:ascii="Arial Narrow" w:hAnsi="Arial Narrow"/>
        </w:rPr>
        <w:t>sur proposition de la sous-commission d’analyse</w:t>
      </w:r>
      <w:r w:rsidRPr="00AD700D">
        <w:rPr>
          <w:rFonts w:ascii="Arial Narrow" w:hAnsi="Arial Narrow"/>
        </w:rPr>
        <w:t>,</w:t>
      </w:r>
      <w:r w:rsidR="00AB3456" w:rsidRPr="00AD700D">
        <w:rPr>
          <w:rFonts w:ascii="Arial Narrow" w:hAnsi="Arial Narrow"/>
        </w:rPr>
        <w:t xml:space="preserve"> </w:t>
      </w:r>
      <w:r w:rsidRPr="00AD700D">
        <w:rPr>
          <w:rFonts w:ascii="Arial Narrow" w:hAnsi="Arial Narrow"/>
        </w:rPr>
        <w:t>demander</w:t>
      </w:r>
      <w:r w:rsidR="00AB3456" w:rsidRPr="00AD700D">
        <w:rPr>
          <w:rFonts w:ascii="Arial Narrow" w:hAnsi="Arial Narrow"/>
        </w:rPr>
        <w:t xml:space="preserve"> </w:t>
      </w:r>
      <w:r w:rsidR="00D005C5" w:rsidRPr="00AD700D">
        <w:rPr>
          <w:rFonts w:ascii="Arial Narrow" w:hAnsi="Arial Narrow"/>
          <w:spacing w:val="7"/>
        </w:rPr>
        <w:t xml:space="preserve">aux </w:t>
      </w:r>
      <w:r w:rsidRPr="00AD700D">
        <w:rPr>
          <w:rFonts w:ascii="Arial Narrow" w:hAnsi="Arial Narrow"/>
        </w:rPr>
        <w:t>soumissionnaire</w:t>
      </w:r>
      <w:r w:rsidR="00F12E59" w:rsidRPr="00AD700D">
        <w:rPr>
          <w:rFonts w:ascii="Arial Narrow" w:hAnsi="Arial Narrow"/>
        </w:rPr>
        <w:t>s</w:t>
      </w:r>
      <w:r w:rsidR="00C700E4" w:rsidRPr="00AD700D">
        <w:rPr>
          <w:rFonts w:ascii="Arial Narrow" w:hAnsi="Arial Narrow"/>
          <w:spacing w:val="6"/>
        </w:rPr>
        <w:t xml:space="preserve">, </w:t>
      </w:r>
      <w:r w:rsidR="00F12E59" w:rsidRPr="00AD700D">
        <w:rPr>
          <w:rFonts w:ascii="Arial Narrow" w:hAnsi="Arial Narrow"/>
          <w:spacing w:val="6"/>
        </w:rPr>
        <w:t>aux administrations ou organisme</w:t>
      </w:r>
      <w:r w:rsidR="00AA7F01" w:rsidRPr="00AD700D">
        <w:rPr>
          <w:rFonts w:ascii="Arial Narrow" w:hAnsi="Arial Narrow"/>
          <w:spacing w:val="6"/>
        </w:rPr>
        <w:t>s</w:t>
      </w:r>
      <w:r w:rsidR="00F12E59" w:rsidRPr="00AD700D">
        <w:rPr>
          <w:rFonts w:ascii="Arial Narrow" w:hAnsi="Arial Narrow"/>
          <w:spacing w:val="6"/>
        </w:rPr>
        <w:t xml:space="preserve"> compétents </w:t>
      </w:r>
      <w:r w:rsidRPr="00AD700D">
        <w:rPr>
          <w:rFonts w:ascii="Arial Narrow" w:hAnsi="Arial Narrow"/>
        </w:rPr>
        <w:t>de</w:t>
      </w:r>
      <w:r w:rsidR="00AB3456" w:rsidRPr="00AD700D">
        <w:rPr>
          <w:rFonts w:ascii="Arial Narrow" w:hAnsi="Arial Narrow"/>
        </w:rPr>
        <w:t xml:space="preserve"> </w:t>
      </w:r>
      <w:r w:rsidRPr="00AD700D">
        <w:rPr>
          <w:rFonts w:ascii="Arial Narrow" w:hAnsi="Arial Narrow"/>
        </w:rPr>
        <w:t>donner</w:t>
      </w:r>
      <w:r w:rsidR="00AB3456" w:rsidRPr="00AD700D">
        <w:rPr>
          <w:rFonts w:ascii="Arial Narrow" w:hAnsi="Arial Narrow"/>
        </w:rPr>
        <w:t xml:space="preserve"> </w:t>
      </w:r>
      <w:r w:rsidRPr="00AD700D">
        <w:rPr>
          <w:rFonts w:ascii="Arial Narrow" w:hAnsi="Arial Narrow"/>
        </w:rPr>
        <w:t>des</w:t>
      </w:r>
      <w:r w:rsidR="00AB3456" w:rsidRPr="00AD700D">
        <w:rPr>
          <w:rFonts w:ascii="Arial Narrow" w:hAnsi="Arial Narrow"/>
        </w:rPr>
        <w:t xml:space="preserve"> </w:t>
      </w:r>
      <w:r w:rsidRPr="00AD700D">
        <w:rPr>
          <w:rFonts w:ascii="Arial Narrow" w:hAnsi="Arial Narrow"/>
        </w:rPr>
        <w:t>éclaircissements</w:t>
      </w:r>
      <w:r w:rsidR="00AB3456" w:rsidRPr="00AD700D">
        <w:rPr>
          <w:rFonts w:ascii="Arial Narrow" w:hAnsi="Arial Narrow"/>
        </w:rPr>
        <w:t xml:space="preserve"> </w:t>
      </w:r>
      <w:r w:rsidRPr="00AD700D">
        <w:rPr>
          <w:rFonts w:ascii="Arial Narrow" w:hAnsi="Arial Narrow"/>
        </w:rPr>
        <w:t>sur</w:t>
      </w:r>
      <w:r w:rsidR="00F12E59" w:rsidRPr="00AD700D">
        <w:rPr>
          <w:rFonts w:ascii="Arial Narrow" w:hAnsi="Arial Narrow"/>
        </w:rPr>
        <w:t xml:space="preserve"> les</w:t>
      </w:r>
      <w:r w:rsidRPr="00AD700D">
        <w:rPr>
          <w:rFonts w:ascii="Arial Narrow" w:hAnsi="Arial Narrow"/>
        </w:rPr>
        <w:t xml:space="preserve"> offre</w:t>
      </w:r>
      <w:r w:rsidR="00F12E59" w:rsidRPr="00AD700D">
        <w:rPr>
          <w:rFonts w:ascii="Arial Narrow" w:hAnsi="Arial Narrow"/>
        </w:rPr>
        <w:t>s</w:t>
      </w:r>
      <w:r w:rsidRPr="00AD700D">
        <w:rPr>
          <w:rFonts w:ascii="Arial Narrow" w:hAnsi="Arial Narrow"/>
        </w:rPr>
        <w:t xml:space="preserve">. </w:t>
      </w:r>
    </w:p>
    <w:p w14:paraId="0FDFE43E" w14:textId="7217E76A" w:rsidR="00273DD0" w:rsidRPr="00AD700D" w:rsidRDefault="0009029E" w:rsidP="007E3E93">
      <w:pPr>
        <w:widowControl w:val="0"/>
        <w:autoSpaceDE w:val="0"/>
        <w:spacing w:after="60" w:line="276" w:lineRule="auto"/>
        <w:jc w:val="both"/>
        <w:rPr>
          <w:rFonts w:ascii="Arial Narrow" w:hAnsi="Arial Narrow"/>
        </w:rPr>
      </w:pPr>
      <w:r w:rsidRPr="00AD700D">
        <w:rPr>
          <w:rFonts w:ascii="Arial Narrow" w:hAnsi="Arial Narrow"/>
        </w:rPr>
        <w:t xml:space="preserve">27.2 </w:t>
      </w:r>
      <w:r w:rsidR="005A23F2" w:rsidRPr="00AD700D">
        <w:rPr>
          <w:rFonts w:ascii="Arial Narrow" w:hAnsi="Arial Narrow"/>
        </w:rPr>
        <w:t>La demande d’éclaircissements et la réponse sont formulées par écrit ou via COLEPS</w:t>
      </w:r>
      <w:r w:rsidR="00150758" w:rsidRPr="00AD700D">
        <w:rPr>
          <w:rFonts w:ascii="Arial Narrow" w:hAnsi="Arial Narrow"/>
        </w:rPr>
        <w:t xml:space="preserve"> ou sur tout autre moyen de communication électronique </w:t>
      </w:r>
      <w:r w:rsidR="008B4224" w:rsidRPr="00AD700D">
        <w:rPr>
          <w:rFonts w:ascii="Arial Narrow" w:hAnsi="Arial Narrow"/>
        </w:rPr>
        <w:t>indiqué par le Maître d’ouvrage dans le D</w:t>
      </w:r>
      <w:r w:rsidR="00D81D61">
        <w:rPr>
          <w:rFonts w:ascii="Arial Narrow" w:hAnsi="Arial Narrow"/>
        </w:rPr>
        <w:t>AO</w:t>
      </w:r>
      <w:r w:rsidR="005A23F2" w:rsidRPr="00AD700D">
        <w:rPr>
          <w:rFonts w:ascii="Arial Narrow" w:hAnsi="Arial Narrow"/>
        </w:rPr>
        <w:t xml:space="preserve">, avec copie à l'organisme en charge de la </w:t>
      </w:r>
      <w:r w:rsidR="00003D47" w:rsidRPr="00AD700D">
        <w:rPr>
          <w:rFonts w:ascii="Arial Narrow" w:hAnsi="Arial Narrow"/>
        </w:rPr>
        <w:t>régulation, mais</w:t>
      </w:r>
      <w:r w:rsidR="005A23F2" w:rsidRPr="00AD700D">
        <w:rPr>
          <w:rFonts w:ascii="Arial Narrow" w:hAnsi="Arial Narrow"/>
        </w:rPr>
        <w:t xml:space="preserve"> aucun changement du montant </w:t>
      </w:r>
      <w:r w:rsidR="005A23F2" w:rsidRPr="00AD700D">
        <w:rPr>
          <w:rFonts w:ascii="Arial Narrow" w:hAnsi="Arial Narrow"/>
          <w:spacing w:val="5"/>
        </w:rPr>
        <w:t>o</w:t>
      </w:r>
      <w:r w:rsidR="005A23F2" w:rsidRPr="00AD700D">
        <w:rPr>
          <w:rFonts w:ascii="Arial Narrow" w:hAnsi="Arial Narrow"/>
        </w:rPr>
        <w:t xml:space="preserve">u </w:t>
      </w:r>
      <w:r w:rsidR="005A23F2" w:rsidRPr="00AD700D">
        <w:rPr>
          <w:rFonts w:ascii="Arial Narrow" w:hAnsi="Arial Narrow"/>
          <w:spacing w:val="5"/>
        </w:rPr>
        <w:t>d</w:t>
      </w:r>
      <w:r w:rsidR="005A23F2" w:rsidRPr="00AD700D">
        <w:rPr>
          <w:rFonts w:ascii="Arial Narrow" w:hAnsi="Arial Narrow"/>
        </w:rPr>
        <w:t xml:space="preserve">u </w:t>
      </w:r>
      <w:r w:rsidR="005A23F2" w:rsidRPr="00AD700D">
        <w:rPr>
          <w:rFonts w:ascii="Arial Narrow" w:hAnsi="Arial Narrow"/>
          <w:spacing w:val="5"/>
        </w:rPr>
        <w:t>conten</w:t>
      </w:r>
      <w:r w:rsidR="005A23F2" w:rsidRPr="00AD700D">
        <w:rPr>
          <w:rFonts w:ascii="Arial Narrow" w:hAnsi="Arial Narrow"/>
        </w:rPr>
        <w:t xml:space="preserve">u </w:t>
      </w:r>
      <w:r w:rsidR="005A23F2" w:rsidRPr="00AD700D">
        <w:rPr>
          <w:rFonts w:ascii="Arial Narrow" w:hAnsi="Arial Narrow"/>
          <w:spacing w:val="5"/>
        </w:rPr>
        <w:t>d</w:t>
      </w:r>
      <w:r w:rsidR="005A23F2" w:rsidRPr="00AD700D">
        <w:rPr>
          <w:rFonts w:ascii="Arial Narrow" w:hAnsi="Arial Narrow"/>
        </w:rPr>
        <w:t xml:space="preserve">e </w:t>
      </w:r>
      <w:r w:rsidR="005A23F2" w:rsidRPr="00AD700D">
        <w:rPr>
          <w:rFonts w:ascii="Arial Narrow" w:hAnsi="Arial Narrow"/>
          <w:spacing w:val="5"/>
        </w:rPr>
        <w:t>l</w:t>
      </w:r>
      <w:r w:rsidR="005A23F2" w:rsidRPr="00AD700D">
        <w:rPr>
          <w:rFonts w:ascii="Arial Narrow" w:hAnsi="Arial Narrow"/>
        </w:rPr>
        <w:t xml:space="preserve">a </w:t>
      </w:r>
      <w:r w:rsidR="005A23F2" w:rsidRPr="00AD700D">
        <w:rPr>
          <w:rFonts w:ascii="Arial Narrow" w:hAnsi="Arial Narrow"/>
          <w:spacing w:val="5"/>
        </w:rPr>
        <w:t>soumissio</w:t>
      </w:r>
      <w:r w:rsidR="005A23F2" w:rsidRPr="00AD700D">
        <w:rPr>
          <w:rFonts w:ascii="Arial Narrow" w:hAnsi="Arial Narrow"/>
        </w:rPr>
        <w:t xml:space="preserve">n en vue de </w:t>
      </w:r>
      <w:r w:rsidR="005A23F2" w:rsidRPr="00AD700D">
        <w:rPr>
          <w:rFonts w:ascii="Arial Narrow" w:hAnsi="Arial Narrow"/>
        </w:rPr>
        <w:lastRenderedPageBreak/>
        <w:t xml:space="preserve">la rendre plus compétitive </w:t>
      </w:r>
      <w:r w:rsidR="005A23F2" w:rsidRPr="00AD700D">
        <w:rPr>
          <w:rFonts w:ascii="Arial Narrow" w:hAnsi="Arial Narrow"/>
          <w:spacing w:val="5"/>
        </w:rPr>
        <w:t xml:space="preserve">n’est </w:t>
      </w:r>
      <w:r w:rsidR="005A23F2" w:rsidRPr="00AD700D">
        <w:rPr>
          <w:rFonts w:ascii="Arial Narrow" w:hAnsi="Arial Narrow"/>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1B43E209" w14:textId="221CB48B" w:rsidR="00FC7408"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27.</w:t>
      </w:r>
      <w:r w:rsidR="0009029E" w:rsidRPr="00AD700D">
        <w:rPr>
          <w:rFonts w:ascii="Arial Narrow" w:hAnsi="Arial Narrow"/>
        </w:rPr>
        <w:t>3</w:t>
      </w:r>
      <w:r w:rsidRPr="00AD700D">
        <w:rPr>
          <w:rFonts w:ascii="Arial Narrow" w:hAnsi="Arial Narrow"/>
        </w:rPr>
        <w:t>.</w:t>
      </w:r>
      <w:r w:rsidR="00336C20" w:rsidRPr="00AD700D">
        <w:rPr>
          <w:rFonts w:ascii="Arial Narrow" w:hAnsi="Arial Narrow"/>
        </w:rPr>
        <w:t xml:space="preserve"> </w:t>
      </w:r>
      <w:r w:rsidR="00FC7408" w:rsidRPr="00AD700D">
        <w:rPr>
          <w:rFonts w:ascii="Arial Narrow" w:hAnsi="Arial Narrow"/>
        </w:rPr>
        <w:t>Le délai de réponse accordé aux demandes d’éclaircissement ne saurait excéder sept (07) jours ouvrables</w:t>
      </w:r>
      <w:r w:rsidR="00003A76" w:rsidRPr="00AD700D">
        <w:rPr>
          <w:rFonts w:ascii="Arial Narrow" w:hAnsi="Arial Narrow"/>
        </w:rPr>
        <w:t>.</w:t>
      </w:r>
    </w:p>
    <w:p w14:paraId="16434000" w14:textId="7BD50C2A" w:rsidR="00273DD0" w:rsidRPr="00AD700D" w:rsidRDefault="00FC7408" w:rsidP="007E3E93">
      <w:pPr>
        <w:widowControl w:val="0"/>
        <w:autoSpaceDE w:val="0"/>
        <w:spacing w:after="60" w:line="276" w:lineRule="auto"/>
        <w:jc w:val="both"/>
        <w:rPr>
          <w:rFonts w:ascii="Arial Narrow" w:hAnsi="Arial Narrow"/>
        </w:rPr>
      </w:pPr>
      <w:r w:rsidRPr="00AD700D">
        <w:rPr>
          <w:rFonts w:ascii="Arial Narrow" w:hAnsi="Arial Narrow"/>
        </w:rPr>
        <w:t>27.</w:t>
      </w:r>
      <w:r w:rsidR="0009029E" w:rsidRPr="00AD700D">
        <w:rPr>
          <w:rFonts w:ascii="Arial Narrow" w:hAnsi="Arial Narrow"/>
        </w:rPr>
        <w:t>4</w:t>
      </w:r>
      <w:r w:rsidRPr="00AD700D">
        <w:rPr>
          <w:rFonts w:ascii="Arial Narrow" w:hAnsi="Arial Narrow"/>
        </w:rPr>
        <w:t xml:space="preserve"> </w:t>
      </w:r>
      <w:r w:rsidR="00353DCC" w:rsidRPr="00AD700D">
        <w:rPr>
          <w:rFonts w:ascii="Arial Narrow" w:hAnsi="Arial Narrow"/>
        </w:rPr>
        <w:t>Sous réserve des dispositions de l’alinéa 1 susvisé,</w:t>
      </w:r>
      <w:r w:rsidR="00336C20" w:rsidRPr="00AD700D">
        <w:rPr>
          <w:rFonts w:ascii="Arial Narrow" w:hAnsi="Arial Narrow"/>
        </w:rPr>
        <w:t xml:space="preserve"> </w:t>
      </w:r>
      <w:r w:rsidR="00353DCC" w:rsidRPr="00AD700D">
        <w:rPr>
          <w:rFonts w:ascii="Arial Narrow" w:hAnsi="Arial Narrow"/>
        </w:rPr>
        <w:t>les</w:t>
      </w:r>
      <w:r w:rsidR="00336C20" w:rsidRPr="00AD700D">
        <w:rPr>
          <w:rFonts w:ascii="Arial Narrow" w:hAnsi="Arial Narrow"/>
        </w:rPr>
        <w:t xml:space="preserve"> </w:t>
      </w:r>
      <w:r w:rsidR="00353DCC" w:rsidRPr="00AD700D">
        <w:rPr>
          <w:rFonts w:ascii="Arial Narrow" w:hAnsi="Arial Narrow"/>
        </w:rPr>
        <w:t>soumissionnaires</w:t>
      </w:r>
      <w:r w:rsidR="00336C20" w:rsidRPr="00AD700D">
        <w:rPr>
          <w:rFonts w:ascii="Arial Narrow" w:hAnsi="Arial Narrow"/>
        </w:rPr>
        <w:t xml:space="preserve"> </w:t>
      </w:r>
      <w:r w:rsidR="00353DCC" w:rsidRPr="00AD700D">
        <w:rPr>
          <w:rFonts w:ascii="Arial Narrow" w:hAnsi="Arial Narrow"/>
        </w:rPr>
        <w:t>ne</w:t>
      </w:r>
      <w:r w:rsidR="00336C20" w:rsidRPr="00AD700D">
        <w:rPr>
          <w:rFonts w:ascii="Arial Narrow" w:hAnsi="Arial Narrow"/>
        </w:rPr>
        <w:t xml:space="preserve"> </w:t>
      </w:r>
      <w:r w:rsidR="00353DCC" w:rsidRPr="00AD700D">
        <w:rPr>
          <w:rFonts w:ascii="Arial Narrow" w:hAnsi="Arial Narrow"/>
        </w:rPr>
        <w:t xml:space="preserve">contacteront pas les membres de la Commission </w:t>
      </w:r>
      <w:r w:rsidR="0009029E" w:rsidRPr="00AD700D">
        <w:rPr>
          <w:rFonts w:ascii="Arial Narrow" w:hAnsi="Arial Narrow"/>
        </w:rPr>
        <w:t xml:space="preserve">passation </w:t>
      </w:r>
      <w:r w:rsidR="00353DCC" w:rsidRPr="00AD700D">
        <w:rPr>
          <w:rFonts w:ascii="Arial Narrow" w:hAnsi="Arial Narrow"/>
        </w:rPr>
        <w:t>des marchés</w:t>
      </w:r>
      <w:r w:rsidR="00336C20" w:rsidRPr="00AD700D">
        <w:rPr>
          <w:rFonts w:ascii="Arial Narrow" w:hAnsi="Arial Narrow"/>
        </w:rPr>
        <w:t xml:space="preserve"> </w:t>
      </w:r>
      <w:r w:rsidR="00353DCC" w:rsidRPr="00AD700D">
        <w:rPr>
          <w:rFonts w:ascii="Arial Narrow" w:hAnsi="Arial Narrow"/>
        </w:rPr>
        <w:t>et</w:t>
      </w:r>
      <w:r w:rsidR="00336C20" w:rsidRPr="00AD700D">
        <w:rPr>
          <w:rFonts w:ascii="Arial Narrow" w:hAnsi="Arial Narrow"/>
        </w:rPr>
        <w:t xml:space="preserve"> </w:t>
      </w:r>
      <w:r w:rsidR="00353DCC" w:rsidRPr="00AD700D">
        <w:rPr>
          <w:rFonts w:ascii="Arial Narrow" w:hAnsi="Arial Narrow"/>
        </w:rPr>
        <w:t>de</w:t>
      </w:r>
      <w:r w:rsidR="00336C20" w:rsidRPr="00AD700D">
        <w:rPr>
          <w:rFonts w:ascii="Arial Narrow" w:hAnsi="Arial Narrow"/>
        </w:rPr>
        <w:t xml:space="preserve"> </w:t>
      </w:r>
      <w:r w:rsidR="00353DCC" w:rsidRPr="00AD700D">
        <w:rPr>
          <w:rFonts w:ascii="Arial Narrow" w:hAnsi="Arial Narrow"/>
        </w:rPr>
        <w:t>la</w:t>
      </w:r>
      <w:r w:rsidR="00336C20" w:rsidRPr="00AD700D">
        <w:rPr>
          <w:rFonts w:ascii="Arial Narrow" w:hAnsi="Arial Narrow"/>
        </w:rPr>
        <w:t xml:space="preserve"> </w:t>
      </w:r>
      <w:r w:rsidR="00353DCC" w:rsidRPr="00AD700D">
        <w:rPr>
          <w:rFonts w:ascii="Arial Narrow" w:hAnsi="Arial Narrow"/>
        </w:rPr>
        <w:t>sous-commission</w:t>
      </w:r>
      <w:r w:rsidR="0009029E" w:rsidRPr="00AD700D">
        <w:rPr>
          <w:rFonts w:ascii="Arial Narrow" w:hAnsi="Arial Narrow"/>
        </w:rPr>
        <w:t xml:space="preserve"> d’analyse</w:t>
      </w:r>
      <w:r w:rsidR="00336C20" w:rsidRPr="00AD700D">
        <w:rPr>
          <w:rFonts w:ascii="Arial Narrow" w:hAnsi="Arial Narrow"/>
        </w:rPr>
        <w:t xml:space="preserve"> </w:t>
      </w:r>
      <w:r w:rsidR="00353DCC" w:rsidRPr="00AD700D">
        <w:rPr>
          <w:rFonts w:ascii="Arial Narrow" w:hAnsi="Arial Narrow"/>
        </w:rPr>
        <w:t>pour</w:t>
      </w:r>
      <w:r w:rsidR="00336C20" w:rsidRPr="00AD700D">
        <w:rPr>
          <w:rFonts w:ascii="Arial Narrow" w:hAnsi="Arial Narrow"/>
        </w:rPr>
        <w:t xml:space="preserve"> </w:t>
      </w:r>
      <w:r w:rsidR="00353DCC" w:rsidRPr="00AD700D">
        <w:rPr>
          <w:rFonts w:ascii="Arial Narrow" w:hAnsi="Arial Narrow"/>
        </w:rPr>
        <w:t>des questions ayant trait à leurs offres, entre l’ouverture</w:t>
      </w:r>
      <w:r w:rsidR="00336C20" w:rsidRPr="00AD700D">
        <w:rPr>
          <w:rFonts w:ascii="Arial Narrow" w:hAnsi="Arial Narrow"/>
        </w:rPr>
        <w:t xml:space="preserve"> </w:t>
      </w:r>
      <w:r w:rsidR="00353DCC" w:rsidRPr="00AD700D">
        <w:rPr>
          <w:rFonts w:ascii="Arial Narrow" w:hAnsi="Arial Narrow"/>
        </w:rPr>
        <w:t>des</w:t>
      </w:r>
      <w:r w:rsidR="00336C20" w:rsidRPr="00AD700D">
        <w:rPr>
          <w:rFonts w:ascii="Arial Narrow" w:hAnsi="Arial Narrow"/>
        </w:rPr>
        <w:t xml:space="preserve"> </w:t>
      </w:r>
      <w:r w:rsidR="00353DCC" w:rsidRPr="00AD700D">
        <w:rPr>
          <w:rFonts w:ascii="Arial Narrow" w:hAnsi="Arial Narrow"/>
        </w:rPr>
        <w:t>plis</w:t>
      </w:r>
      <w:r w:rsidR="00336C20" w:rsidRPr="00AD700D">
        <w:rPr>
          <w:rFonts w:ascii="Arial Narrow" w:hAnsi="Arial Narrow"/>
        </w:rPr>
        <w:t xml:space="preserve"> </w:t>
      </w:r>
      <w:r w:rsidR="00353DCC" w:rsidRPr="00AD700D">
        <w:rPr>
          <w:rFonts w:ascii="Arial Narrow" w:hAnsi="Arial Narrow"/>
        </w:rPr>
        <w:t>et</w:t>
      </w:r>
      <w:r w:rsidR="00336C20" w:rsidRPr="00AD700D">
        <w:rPr>
          <w:rFonts w:ascii="Arial Narrow" w:hAnsi="Arial Narrow"/>
        </w:rPr>
        <w:t xml:space="preserve"> </w:t>
      </w:r>
      <w:r w:rsidR="00353DCC" w:rsidRPr="00AD700D">
        <w:rPr>
          <w:rFonts w:ascii="Arial Narrow" w:hAnsi="Arial Narrow"/>
        </w:rPr>
        <w:t>l’attribution</w:t>
      </w:r>
      <w:r w:rsidR="00336C20" w:rsidRPr="00AD700D">
        <w:rPr>
          <w:rFonts w:ascii="Arial Narrow" w:hAnsi="Arial Narrow"/>
        </w:rPr>
        <w:t xml:space="preserve"> </w:t>
      </w:r>
      <w:r w:rsidR="00353DCC" w:rsidRPr="00AD700D">
        <w:rPr>
          <w:rFonts w:ascii="Arial Narrow" w:hAnsi="Arial Narrow"/>
        </w:rPr>
        <w:t>du</w:t>
      </w:r>
      <w:r w:rsidR="00336C20" w:rsidRPr="00AD700D">
        <w:rPr>
          <w:rFonts w:ascii="Arial Narrow" w:hAnsi="Arial Narrow"/>
        </w:rPr>
        <w:t xml:space="preserve"> </w:t>
      </w:r>
      <w:r w:rsidR="00353DCC" w:rsidRPr="00AD700D">
        <w:rPr>
          <w:rFonts w:ascii="Arial Narrow" w:hAnsi="Arial Narrow"/>
        </w:rPr>
        <w:t>marché.</w:t>
      </w:r>
    </w:p>
    <w:p w14:paraId="2CFAF37A" w14:textId="14FCFE3B" w:rsidR="00273DD0" w:rsidRPr="00AD700D" w:rsidRDefault="00353DCC" w:rsidP="007E3E93">
      <w:pPr>
        <w:pStyle w:val="RGAOarticles"/>
        <w:spacing w:line="276" w:lineRule="auto"/>
        <w:rPr>
          <w:rFonts w:ascii="Arial Narrow" w:hAnsi="Arial Narrow"/>
        </w:rPr>
      </w:pPr>
      <w:bookmarkStart w:id="137" w:name="_Toc530307936"/>
      <w:bookmarkStart w:id="138" w:name="_Toc97557058"/>
      <w:bookmarkStart w:id="139" w:name="_Toc163062724"/>
      <w:r w:rsidRPr="00AD700D">
        <w:rPr>
          <w:rFonts w:ascii="Arial Narrow" w:hAnsi="Arial Narrow"/>
        </w:rPr>
        <w:t>Détermination de la conformité des offres</w:t>
      </w:r>
      <w:r w:rsidR="00EC7238" w:rsidRPr="00AD700D">
        <w:rPr>
          <w:rFonts w:ascii="Arial Narrow" w:hAnsi="Arial Narrow"/>
        </w:rPr>
        <w:t xml:space="preserve"> </w:t>
      </w:r>
      <w:bookmarkStart w:id="140" w:name="_Hlk159250639"/>
      <w:r w:rsidR="00EC7238" w:rsidRPr="00AD700D">
        <w:rPr>
          <w:rFonts w:ascii="Arial Narrow" w:hAnsi="Arial Narrow"/>
        </w:rPr>
        <w:t>et évaluation au plan technique</w:t>
      </w:r>
      <w:bookmarkEnd w:id="137"/>
      <w:bookmarkEnd w:id="138"/>
      <w:bookmarkEnd w:id="139"/>
      <w:bookmarkEnd w:id="140"/>
    </w:p>
    <w:p w14:paraId="325B60FE" w14:textId="066FB0A8"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28.1. La Sous-commission d’analyse</w:t>
      </w:r>
      <w:r w:rsidR="00336C20" w:rsidRPr="00AD700D">
        <w:rPr>
          <w:rFonts w:ascii="Arial Narrow" w:hAnsi="Arial Narrow"/>
        </w:rPr>
        <w:t xml:space="preserve"> </w:t>
      </w:r>
      <w:r w:rsidR="00814C65" w:rsidRPr="00AD700D">
        <w:rPr>
          <w:rFonts w:ascii="Arial Narrow" w:hAnsi="Arial Narrow"/>
        </w:rPr>
        <w:t xml:space="preserve">mise en place par la Commission de Passation des </w:t>
      </w:r>
      <w:r w:rsidR="008840BC" w:rsidRPr="00AD700D">
        <w:rPr>
          <w:rFonts w:ascii="Arial Narrow" w:hAnsi="Arial Narrow"/>
        </w:rPr>
        <w:t>Marchés au</w:t>
      </w:r>
      <w:r w:rsidR="00C046D0" w:rsidRPr="00AD700D">
        <w:rPr>
          <w:rFonts w:ascii="Arial Narrow" w:hAnsi="Arial Narrow"/>
        </w:rPr>
        <w:t xml:space="preserve"> préalable</w:t>
      </w:r>
      <w:r w:rsidRPr="00AD700D">
        <w:rPr>
          <w:rFonts w:ascii="Arial Narrow" w:hAnsi="Arial Narrow"/>
        </w:rPr>
        <w:t xml:space="preserve"> procèdera à</w:t>
      </w:r>
      <w:r w:rsidR="00336C20" w:rsidRPr="00AD700D">
        <w:rPr>
          <w:rFonts w:ascii="Arial Narrow" w:hAnsi="Arial Narrow"/>
        </w:rPr>
        <w:t xml:space="preserve"> </w:t>
      </w:r>
      <w:r w:rsidR="00C046D0" w:rsidRPr="00AD700D">
        <w:rPr>
          <w:rFonts w:ascii="Arial Narrow" w:hAnsi="Arial Narrow"/>
        </w:rPr>
        <w:t>la vérification de l’éligibilité des soumissionnaires et à</w:t>
      </w:r>
      <w:r w:rsidRPr="00AD700D">
        <w:rPr>
          <w:rFonts w:ascii="Arial Narrow" w:hAnsi="Arial Narrow"/>
        </w:rPr>
        <w:t xml:space="preserve"> un</w:t>
      </w:r>
      <w:r w:rsidR="00336C20" w:rsidRPr="00AD700D">
        <w:rPr>
          <w:rFonts w:ascii="Arial Narrow" w:hAnsi="Arial Narrow"/>
        </w:rPr>
        <w:t xml:space="preserve"> </w:t>
      </w:r>
      <w:r w:rsidRPr="00AD700D">
        <w:rPr>
          <w:rFonts w:ascii="Arial Narrow" w:hAnsi="Arial Narrow"/>
        </w:rPr>
        <w:t>examen</w:t>
      </w:r>
      <w:r w:rsidR="00336C20" w:rsidRPr="00AD700D">
        <w:rPr>
          <w:rFonts w:ascii="Arial Narrow" w:hAnsi="Arial Narrow"/>
        </w:rPr>
        <w:t xml:space="preserve"> </w:t>
      </w:r>
      <w:r w:rsidRPr="00AD700D">
        <w:rPr>
          <w:rFonts w:ascii="Arial Narrow" w:hAnsi="Arial Narrow"/>
        </w:rPr>
        <w:t>détaillé</w:t>
      </w:r>
      <w:r w:rsidR="00336C20" w:rsidRPr="00AD700D">
        <w:rPr>
          <w:rFonts w:ascii="Arial Narrow" w:hAnsi="Arial Narrow"/>
        </w:rPr>
        <w:t xml:space="preserve"> </w:t>
      </w:r>
      <w:r w:rsidRPr="00AD700D">
        <w:rPr>
          <w:rFonts w:ascii="Arial Narrow" w:hAnsi="Arial Narrow"/>
        </w:rPr>
        <w:t>des</w:t>
      </w:r>
      <w:r w:rsidR="00336C20" w:rsidRPr="00AD700D">
        <w:rPr>
          <w:rFonts w:ascii="Arial Narrow" w:hAnsi="Arial Narrow"/>
        </w:rPr>
        <w:t xml:space="preserve"> </w:t>
      </w:r>
      <w:r w:rsidRPr="00AD700D">
        <w:rPr>
          <w:rFonts w:ascii="Arial Narrow" w:hAnsi="Arial Narrow"/>
        </w:rPr>
        <w:t>offres</w:t>
      </w:r>
      <w:r w:rsidR="00336C20" w:rsidRPr="00AD700D">
        <w:rPr>
          <w:rFonts w:ascii="Arial Narrow" w:hAnsi="Arial Narrow"/>
        </w:rPr>
        <w:t xml:space="preserve"> </w:t>
      </w:r>
      <w:r w:rsidRPr="00AD700D">
        <w:rPr>
          <w:rFonts w:ascii="Arial Narrow" w:hAnsi="Arial Narrow"/>
        </w:rPr>
        <w:t>pour</w:t>
      </w:r>
      <w:r w:rsidR="00336C20" w:rsidRPr="00AD700D">
        <w:rPr>
          <w:rFonts w:ascii="Arial Narrow" w:hAnsi="Arial Narrow"/>
        </w:rPr>
        <w:t xml:space="preserve"> </w:t>
      </w:r>
      <w:r w:rsidRPr="00AD700D">
        <w:rPr>
          <w:rFonts w:ascii="Arial Narrow" w:hAnsi="Arial Narrow"/>
        </w:rPr>
        <w:t xml:space="preserve">déterminer </w:t>
      </w:r>
      <w:r w:rsidRPr="00AD700D">
        <w:rPr>
          <w:rFonts w:ascii="Arial Narrow" w:hAnsi="Arial Narrow"/>
          <w:spacing w:val="3"/>
        </w:rPr>
        <w:t>s</w:t>
      </w:r>
      <w:r w:rsidRPr="00AD700D">
        <w:rPr>
          <w:rFonts w:ascii="Arial Narrow" w:hAnsi="Arial Narrow"/>
        </w:rPr>
        <w:t xml:space="preserve">i </w:t>
      </w:r>
      <w:r w:rsidRPr="00AD700D">
        <w:rPr>
          <w:rFonts w:ascii="Arial Narrow" w:hAnsi="Arial Narrow"/>
          <w:spacing w:val="3"/>
        </w:rPr>
        <w:t>elle</w:t>
      </w:r>
      <w:r w:rsidRPr="00AD700D">
        <w:rPr>
          <w:rFonts w:ascii="Arial Narrow" w:hAnsi="Arial Narrow"/>
        </w:rPr>
        <w:t xml:space="preserve">s </w:t>
      </w:r>
      <w:r w:rsidRPr="00AD700D">
        <w:rPr>
          <w:rFonts w:ascii="Arial Narrow" w:hAnsi="Arial Narrow"/>
          <w:spacing w:val="3"/>
        </w:rPr>
        <w:t>son</w:t>
      </w:r>
      <w:r w:rsidRPr="00AD700D">
        <w:rPr>
          <w:rFonts w:ascii="Arial Narrow" w:hAnsi="Arial Narrow"/>
        </w:rPr>
        <w:t xml:space="preserve">t </w:t>
      </w:r>
      <w:r w:rsidRPr="00AD700D">
        <w:rPr>
          <w:rFonts w:ascii="Arial Narrow" w:hAnsi="Arial Narrow"/>
          <w:spacing w:val="3"/>
        </w:rPr>
        <w:t>complètes</w:t>
      </w:r>
      <w:r w:rsidRPr="00AD700D">
        <w:rPr>
          <w:rFonts w:ascii="Arial Narrow" w:hAnsi="Arial Narrow"/>
        </w:rPr>
        <w:t xml:space="preserve">, </w:t>
      </w:r>
      <w:r w:rsidRPr="00AD700D">
        <w:rPr>
          <w:rFonts w:ascii="Arial Narrow" w:hAnsi="Arial Narrow"/>
          <w:spacing w:val="3"/>
        </w:rPr>
        <w:t>s</w:t>
      </w:r>
      <w:r w:rsidRPr="00AD700D">
        <w:rPr>
          <w:rFonts w:ascii="Arial Narrow" w:hAnsi="Arial Narrow"/>
        </w:rPr>
        <w:t xml:space="preserve">i </w:t>
      </w:r>
      <w:r w:rsidRPr="00AD700D">
        <w:rPr>
          <w:rFonts w:ascii="Arial Narrow" w:hAnsi="Arial Narrow"/>
          <w:spacing w:val="3"/>
        </w:rPr>
        <w:t>le</w:t>
      </w:r>
      <w:r w:rsidRPr="00AD700D">
        <w:rPr>
          <w:rFonts w:ascii="Arial Narrow" w:hAnsi="Arial Narrow"/>
        </w:rPr>
        <w:t xml:space="preserve">s </w:t>
      </w:r>
      <w:r w:rsidRPr="00AD700D">
        <w:rPr>
          <w:rFonts w:ascii="Arial Narrow" w:hAnsi="Arial Narrow"/>
          <w:spacing w:val="3"/>
        </w:rPr>
        <w:t xml:space="preserve">garanties </w:t>
      </w:r>
      <w:r w:rsidRPr="00AD700D">
        <w:rPr>
          <w:rFonts w:ascii="Arial Narrow" w:hAnsi="Arial Narrow"/>
        </w:rPr>
        <w:t>exigées ont été fournies, si les documents ont été</w:t>
      </w:r>
      <w:r w:rsidR="00336C20" w:rsidRPr="00AD700D">
        <w:rPr>
          <w:rFonts w:ascii="Arial Narrow" w:hAnsi="Arial Narrow"/>
        </w:rPr>
        <w:t xml:space="preserve"> </w:t>
      </w:r>
      <w:r w:rsidRPr="00AD700D">
        <w:rPr>
          <w:rFonts w:ascii="Arial Narrow" w:hAnsi="Arial Narrow"/>
        </w:rPr>
        <w:t>correctement</w:t>
      </w:r>
      <w:r w:rsidR="00336C20" w:rsidRPr="00AD700D">
        <w:rPr>
          <w:rFonts w:ascii="Arial Narrow" w:hAnsi="Arial Narrow"/>
        </w:rPr>
        <w:t xml:space="preserve"> </w:t>
      </w:r>
      <w:r w:rsidRPr="00AD700D">
        <w:rPr>
          <w:rFonts w:ascii="Arial Narrow" w:hAnsi="Arial Narrow"/>
        </w:rPr>
        <w:t>signés,</w:t>
      </w:r>
      <w:r w:rsidR="00336C20" w:rsidRPr="00AD700D">
        <w:rPr>
          <w:rFonts w:ascii="Arial Narrow" w:hAnsi="Arial Narrow"/>
        </w:rPr>
        <w:t xml:space="preserve"> </w:t>
      </w:r>
      <w:r w:rsidRPr="00AD700D">
        <w:rPr>
          <w:rFonts w:ascii="Arial Narrow" w:hAnsi="Arial Narrow"/>
        </w:rPr>
        <w:t>et</w:t>
      </w:r>
      <w:r w:rsidR="00336C20" w:rsidRPr="00AD700D">
        <w:rPr>
          <w:rFonts w:ascii="Arial Narrow" w:hAnsi="Arial Narrow"/>
        </w:rPr>
        <w:t xml:space="preserve"> </w:t>
      </w:r>
      <w:r w:rsidRPr="00AD700D">
        <w:rPr>
          <w:rFonts w:ascii="Arial Narrow" w:hAnsi="Arial Narrow"/>
        </w:rPr>
        <w:t>si</w:t>
      </w:r>
      <w:r w:rsidR="00336C20" w:rsidRPr="00AD700D">
        <w:rPr>
          <w:rFonts w:ascii="Arial Narrow" w:hAnsi="Arial Narrow"/>
        </w:rPr>
        <w:t xml:space="preserve"> </w:t>
      </w:r>
      <w:r w:rsidRPr="00AD700D">
        <w:rPr>
          <w:rFonts w:ascii="Arial Narrow" w:hAnsi="Arial Narrow"/>
        </w:rPr>
        <w:t>les</w:t>
      </w:r>
      <w:r w:rsidR="00336C20" w:rsidRPr="00AD700D">
        <w:rPr>
          <w:rFonts w:ascii="Arial Narrow" w:hAnsi="Arial Narrow"/>
        </w:rPr>
        <w:t xml:space="preserve"> </w:t>
      </w:r>
      <w:r w:rsidRPr="00AD700D">
        <w:rPr>
          <w:rFonts w:ascii="Arial Narrow" w:hAnsi="Arial Narrow"/>
        </w:rPr>
        <w:t>offres</w:t>
      </w:r>
      <w:r w:rsidR="00336C20" w:rsidRPr="00AD700D">
        <w:rPr>
          <w:rFonts w:ascii="Arial Narrow" w:hAnsi="Arial Narrow"/>
        </w:rPr>
        <w:t xml:space="preserve"> </w:t>
      </w:r>
      <w:r w:rsidRPr="00AD700D">
        <w:rPr>
          <w:rFonts w:ascii="Arial Narrow" w:hAnsi="Arial Narrow"/>
        </w:rPr>
        <w:t>sont d’une</w:t>
      </w:r>
      <w:r w:rsidR="00336C20" w:rsidRPr="00AD700D">
        <w:rPr>
          <w:rFonts w:ascii="Arial Narrow" w:hAnsi="Arial Narrow"/>
        </w:rPr>
        <w:t xml:space="preserve"> </w:t>
      </w:r>
      <w:r w:rsidRPr="00AD700D">
        <w:rPr>
          <w:rFonts w:ascii="Arial Narrow" w:hAnsi="Arial Narrow"/>
        </w:rPr>
        <w:t>façon</w:t>
      </w:r>
      <w:r w:rsidR="00336C20" w:rsidRPr="00AD700D">
        <w:rPr>
          <w:rFonts w:ascii="Arial Narrow" w:hAnsi="Arial Narrow"/>
        </w:rPr>
        <w:t xml:space="preserve"> </w:t>
      </w:r>
      <w:r w:rsidRPr="00AD700D">
        <w:rPr>
          <w:rFonts w:ascii="Arial Narrow" w:hAnsi="Arial Narrow"/>
        </w:rPr>
        <w:t>générale</w:t>
      </w:r>
      <w:r w:rsidR="00336C20" w:rsidRPr="00AD700D">
        <w:rPr>
          <w:rFonts w:ascii="Arial Narrow" w:hAnsi="Arial Narrow"/>
        </w:rPr>
        <w:t xml:space="preserve"> </w:t>
      </w:r>
      <w:r w:rsidRPr="00AD700D">
        <w:rPr>
          <w:rFonts w:ascii="Arial Narrow" w:hAnsi="Arial Narrow"/>
        </w:rPr>
        <w:t>en</w:t>
      </w:r>
      <w:r w:rsidR="00336C20" w:rsidRPr="00AD700D">
        <w:rPr>
          <w:rFonts w:ascii="Arial Narrow" w:hAnsi="Arial Narrow"/>
        </w:rPr>
        <w:t xml:space="preserve"> </w:t>
      </w:r>
      <w:r w:rsidRPr="00AD700D">
        <w:rPr>
          <w:rFonts w:ascii="Arial Narrow" w:hAnsi="Arial Narrow"/>
        </w:rPr>
        <w:t>bon</w:t>
      </w:r>
      <w:r w:rsidR="00336C20" w:rsidRPr="00AD700D">
        <w:rPr>
          <w:rFonts w:ascii="Arial Narrow" w:hAnsi="Arial Narrow"/>
        </w:rPr>
        <w:t xml:space="preserve"> </w:t>
      </w:r>
      <w:r w:rsidRPr="00AD700D">
        <w:rPr>
          <w:rFonts w:ascii="Arial Narrow" w:hAnsi="Arial Narrow"/>
        </w:rPr>
        <w:t>ordre.</w:t>
      </w:r>
    </w:p>
    <w:p w14:paraId="76A4C9A9" w14:textId="4E424DB5" w:rsidR="00C700E4"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28.2. La</w:t>
      </w:r>
      <w:r w:rsidR="00336C20" w:rsidRPr="00AD700D">
        <w:rPr>
          <w:rFonts w:ascii="Arial Narrow" w:hAnsi="Arial Narrow"/>
        </w:rPr>
        <w:t xml:space="preserve"> </w:t>
      </w:r>
      <w:r w:rsidRPr="00AD700D">
        <w:rPr>
          <w:rFonts w:ascii="Arial Narrow" w:hAnsi="Arial Narrow"/>
        </w:rPr>
        <w:t>Sous-commission</w:t>
      </w:r>
      <w:r w:rsidR="00336C20" w:rsidRPr="00AD700D">
        <w:rPr>
          <w:rFonts w:ascii="Arial Narrow" w:hAnsi="Arial Narrow"/>
        </w:rPr>
        <w:t xml:space="preserve"> </w:t>
      </w:r>
      <w:r w:rsidRPr="00AD700D">
        <w:rPr>
          <w:rFonts w:ascii="Arial Narrow" w:hAnsi="Arial Narrow"/>
        </w:rPr>
        <w:t>d’analyse</w:t>
      </w:r>
      <w:r w:rsidR="00336C20" w:rsidRPr="00AD700D">
        <w:rPr>
          <w:rFonts w:ascii="Arial Narrow" w:hAnsi="Arial Narrow"/>
        </w:rPr>
        <w:t xml:space="preserve"> </w:t>
      </w:r>
      <w:r w:rsidRPr="00AD700D">
        <w:rPr>
          <w:rFonts w:ascii="Arial Narrow" w:hAnsi="Arial Narrow"/>
        </w:rPr>
        <w:t>déterminera</w:t>
      </w:r>
      <w:r w:rsidR="00336C20" w:rsidRPr="00AD700D">
        <w:rPr>
          <w:rFonts w:ascii="Arial Narrow" w:hAnsi="Arial Narrow"/>
        </w:rPr>
        <w:t xml:space="preserve"> </w:t>
      </w:r>
      <w:r w:rsidR="009D53DA" w:rsidRPr="00AD700D">
        <w:rPr>
          <w:rFonts w:ascii="Arial Narrow" w:hAnsi="Arial Narrow"/>
          <w:spacing w:val="21"/>
        </w:rPr>
        <w:t xml:space="preserve">ensuite </w:t>
      </w:r>
      <w:r w:rsidRPr="00AD700D">
        <w:rPr>
          <w:rFonts w:ascii="Arial Narrow" w:hAnsi="Arial Narrow"/>
        </w:rPr>
        <w:t>si l’offre</w:t>
      </w:r>
      <w:r w:rsidR="00336C20" w:rsidRPr="00AD700D">
        <w:rPr>
          <w:rFonts w:ascii="Arial Narrow" w:hAnsi="Arial Narrow"/>
        </w:rPr>
        <w:t xml:space="preserve"> </w:t>
      </w:r>
      <w:r w:rsidRPr="00AD700D">
        <w:rPr>
          <w:rFonts w:ascii="Arial Narrow" w:hAnsi="Arial Narrow"/>
        </w:rPr>
        <w:t>est</w:t>
      </w:r>
      <w:r w:rsidR="00336C20" w:rsidRPr="00AD700D">
        <w:rPr>
          <w:rFonts w:ascii="Arial Narrow" w:hAnsi="Arial Narrow"/>
        </w:rPr>
        <w:t xml:space="preserve"> </w:t>
      </w:r>
      <w:r w:rsidRPr="00AD700D">
        <w:rPr>
          <w:rFonts w:ascii="Arial Narrow" w:hAnsi="Arial Narrow"/>
        </w:rPr>
        <w:t>conforme</w:t>
      </w:r>
      <w:r w:rsidR="00336C20" w:rsidRPr="00AD700D">
        <w:rPr>
          <w:rFonts w:ascii="Arial Narrow" w:hAnsi="Arial Narrow"/>
        </w:rPr>
        <w:t xml:space="preserve"> </w:t>
      </w:r>
      <w:r w:rsidRPr="00AD700D">
        <w:rPr>
          <w:rFonts w:ascii="Arial Narrow" w:hAnsi="Arial Narrow"/>
        </w:rPr>
        <w:t>pour</w:t>
      </w:r>
      <w:r w:rsidR="00336C20" w:rsidRPr="00AD700D">
        <w:rPr>
          <w:rFonts w:ascii="Arial Narrow" w:hAnsi="Arial Narrow"/>
        </w:rPr>
        <w:t xml:space="preserve"> </w:t>
      </w:r>
      <w:r w:rsidRPr="00AD700D">
        <w:rPr>
          <w:rFonts w:ascii="Arial Narrow" w:hAnsi="Arial Narrow"/>
        </w:rPr>
        <w:t>l’essentiel</w:t>
      </w:r>
      <w:r w:rsidR="00336C20" w:rsidRPr="00AD700D">
        <w:rPr>
          <w:rFonts w:ascii="Arial Narrow" w:hAnsi="Arial Narrow"/>
        </w:rPr>
        <w:t xml:space="preserve"> </w:t>
      </w:r>
      <w:r w:rsidRPr="00AD700D">
        <w:rPr>
          <w:rFonts w:ascii="Arial Narrow" w:hAnsi="Arial Narrow"/>
        </w:rPr>
        <w:t>aux</w:t>
      </w:r>
      <w:r w:rsidR="00336C20" w:rsidRPr="00AD700D">
        <w:rPr>
          <w:rFonts w:ascii="Arial Narrow" w:hAnsi="Arial Narrow"/>
        </w:rPr>
        <w:t xml:space="preserve"> </w:t>
      </w:r>
      <w:r w:rsidRPr="00AD700D">
        <w:rPr>
          <w:rFonts w:ascii="Arial Narrow" w:hAnsi="Arial Narrow"/>
        </w:rPr>
        <w:t xml:space="preserve">dispositions du Dossier </w:t>
      </w:r>
      <w:r w:rsidR="00452E83">
        <w:rPr>
          <w:rFonts w:ascii="Arial Narrow" w:hAnsi="Arial Narrow"/>
        </w:rPr>
        <w:t>de consultation</w:t>
      </w:r>
      <w:r w:rsidRPr="00AD700D">
        <w:rPr>
          <w:rFonts w:ascii="Arial Narrow" w:hAnsi="Arial Narrow"/>
        </w:rPr>
        <w:t xml:space="preserve"> en se basant</w:t>
      </w:r>
      <w:r w:rsidR="00336C20" w:rsidRPr="00AD700D">
        <w:rPr>
          <w:rFonts w:ascii="Arial Narrow" w:hAnsi="Arial Narrow"/>
        </w:rPr>
        <w:t xml:space="preserve"> </w:t>
      </w:r>
      <w:r w:rsidRPr="00AD700D">
        <w:rPr>
          <w:rFonts w:ascii="Arial Narrow" w:hAnsi="Arial Narrow"/>
        </w:rPr>
        <w:t>sur</w:t>
      </w:r>
      <w:r w:rsidR="00336C20" w:rsidRPr="00AD700D">
        <w:rPr>
          <w:rFonts w:ascii="Arial Narrow" w:hAnsi="Arial Narrow"/>
        </w:rPr>
        <w:t xml:space="preserve"> </w:t>
      </w:r>
      <w:r w:rsidRPr="00AD700D">
        <w:rPr>
          <w:rFonts w:ascii="Arial Narrow" w:hAnsi="Arial Narrow"/>
        </w:rPr>
        <w:t>son</w:t>
      </w:r>
      <w:r w:rsidR="00336C20" w:rsidRPr="00AD700D">
        <w:rPr>
          <w:rFonts w:ascii="Arial Narrow" w:hAnsi="Arial Narrow"/>
        </w:rPr>
        <w:t xml:space="preserve"> </w:t>
      </w:r>
      <w:r w:rsidRPr="00AD700D">
        <w:rPr>
          <w:rFonts w:ascii="Arial Narrow" w:hAnsi="Arial Narrow"/>
        </w:rPr>
        <w:t>contenu</w:t>
      </w:r>
      <w:r w:rsidR="00336C20" w:rsidRPr="00AD700D">
        <w:rPr>
          <w:rFonts w:ascii="Arial Narrow" w:hAnsi="Arial Narrow"/>
        </w:rPr>
        <w:t xml:space="preserve"> </w:t>
      </w:r>
      <w:r w:rsidRPr="00AD700D">
        <w:rPr>
          <w:rFonts w:ascii="Arial Narrow" w:hAnsi="Arial Narrow"/>
        </w:rPr>
        <w:t>sans</w:t>
      </w:r>
      <w:r w:rsidR="00336C20" w:rsidRPr="00AD700D">
        <w:rPr>
          <w:rFonts w:ascii="Arial Narrow" w:hAnsi="Arial Narrow"/>
        </w:rPr>
        <w:t xml:space="preserve"> </w:t>
      </w:r>
      <w:r w:rsidRPr="00AD700D">
        <w:rPr>
          <w:rFonts w:ascii="Arial Narrow" w:hAnsi="Arial Narrow"/>
        </w:rPr>
        <w:t>avoir</w:t>
      </w:r>
      <w:r w:rsidR="00336C20" w:rsidRPr="00AD700D">
        <w:rPr>
          <w:rFonts w:ascii="Arial Narrow" w:hAnsi="Arial Narrow"/>
        </w:rPr>
        <w:t xml:space="preserve"> </w:t>
      </w:r>
      <w:r w:rsidRPr="00AD700D">
        <w:rPr>
          <w:rFonts w:ascii="Arial Narrow" w:hAnsi="Arial Narrow"/>
        </w:rPr>
        <w:t>recours</w:t>
      </w:r>
      <w:r w:rsidR="00336C20" w:rsidRPr="00AD700D">
        <w:rPr>
          <w:rFonts w:ascii="Arial Narrow" w:hAnsi="Arial Narrow"/>
        </w:rPr>
        <w:t xml:space="preserve"> </w:t>
      </w:r>
      <w:r w:rsidRPr="00AD700D">
        <w:rPr>
          <w:rFonts w:ascii="Arial Narrow" w:hAnsi="Arial Narrow"/>
        </w:rPr>
        <w:t>à des</w:t>
      </w:r>
      <w:r w:rsidR="00336C20" w:rsidRPr="00AD700D">
        <w:rPr>
          <w:rFonts w:ascii="Arial Narrow" w:hAnsi="Arial Narrow"/>
        </w:rPr>
        <w:t xml:space="preserve"> </w:t>
      </w:r>
      <w:r w:rsidRPr="00AD700D">
        <w:rPr>
          <w:rFonts w:ascii="Arial Narrow" w:hAnsi="Arial Narrow"/>
        </w:rPr>
        <w:t>éléments</w:t>
      </w:r>
      <w:r w:rsidR="00336C20" w:rsidRPr="00AD700D">
        <w:rPr>
          <w:rFonts w:ascii="Arial Narrow" w:hAnsi="Arial Narrow"/>
        </w:rPr>
        <w:t xml:space="preserve"> </w:t>
      </w:r>
      <w:r w:rsidRPr="00AD700D">
        <w:rPr>
          <w:rFonts w:ascii="Arial Narrow" w:hAnsi="Arial Narrow"/>
        </w:rPr>
        <w:t>de</w:t>
      </w:r>
      <w:r w:rsidR="00336C20" w:rsidRPr="00AD700D">
        <w:rPr>
          <w:rFonts w:ascii="Arial Narrow" w:hAnsi="Arial Narrow"/>
        </w:rPr>
        <w:t xml:space="preserve"> </w:t>
      </w:r>
      <w:r w:rsidRPr="00AD700D">
        <w:rPr>
          <w:rFonts w:ascii="Arial Narrow" w:hAnsi="Arial Narrow"/>
        </w:rPr>
        <w:t>preuve</w:t>
      </w:r>
      <w:r w:rsidR="00336C20" w:rsidRPr="00AD700D">
        <w:rPr>
          <w:rFonts w:ascii="Arial Narrow" w:hAnsi="Arial Narrow"/>
        </w:rPr>
        <w:t xml:space="preserve"> </w:t>
      </w:r>
      <w:r w:rsidRPr="00AD700D">
        <w:rPr>
          <w:rFonts w:ascii="Arial Narrow" w:hAnsi="Arial Narrow"/>
        </w:rPr>
        <w:t>extrinsèques.</w:t>
      </w:r>
      <w:r w:rsidR="00C700E4" w:rsidRPr="00AD700D">
        <w:rPr>
          <w:rFonts w:ascii="Arial Narrow" w:hAnsi="Arial Narrow"/>
        </w:rPr>
        <w:t xml:space="preserve"> A ce </w:t>
      </w:r>
      <w:r w:rsidR="00EC7238" w:rsidRPr="00AD700D">
        <w:rPr>
          <w:rFonts w:ascii="Arial Narrow" w:hAnsi="Arial Narrow"/>
        </w:rPr>
        <w:t>titre, la</w:t>
      </w:r>
      <w:r w:rsidR="00C27AEC" w:rsidRPr="00AD700D">
        <w:rPr>
          <w:rFonts w:ascii="Arial Narrow" w:hAnsi="Arial Narrow"/>
        </w:rPr>
        <w:t xml:space="preserve"> </w:t>
      </w:r>
      <w:r w:rsidR="00C27AEC" w:rsidRPr="00AD700D">
        <w:rPr>
          <w:rFonts w:ascii="Arial Narrow" w:hAnsi="Arial Narrow"/>
          <w:spacing w:val="1"/>
        </w:rPr>
        <w:t>Sous-commissio</w:t>
      </w:r>
      <w:r w:rsidR="00C27AEC" w:rsidRPr="00AD700D">
        <w:rPr>
          <w:rFonts w:ascii="Arial Narrow" w:hAnsi="Arial Narrow"/>
        </w:rPr>
        <w:t xml:space="preserve">n </w:t>
      </w:r>
      <w:r w:rsidR="00C27AEC" w:rsidRPr="00AD700D">
        <w:rPr>
          <w:rFonts w:ascii="Arial Narrow" w:hAnsi="Arial Narrow"/>
          <w:spacing w:val="1"/>
        </w:rPr>
        <w:t>d’Analys</w:t>
      </w:r>
      <w:r w:rsidR="00C27AEC" w:rsidRPr="00AD700D">
        <w:rPr>
          <w:rFonts w:ascii="Arial Narrow" w:hAnsi="Arial Narrow"/>
        </w:rPr>
        <w:t>e</w:t>
      </w:r>
      <w:r w:rsidR="00C700E4" w:rsidRPr="00AD700D">
        <w:rPr>
          <w:rFonts w:ascii="Arial Narrow" w:hAnsi="Arial Narrow"/>
        </w:rPr>
        <w:t> :</w:t>
      </w:r>
    </w:p>
    <w:p w14:paraId="2AD94CFC" w14:textId="52114A66" w:rsidR="006401F9" w:rsidRPr="00AD700D" w:rsidRDefault="00C27AEC" w:rsidP="007E3E93">
      <w:pPr>
        <w:pStyle w:val="Paragraphedeliste"/>
        <w:widowControl w:val="0"/>
        <w:numPr>
          <w:ilvl w:val="0"/>
          <w:numId w:val="13"/>
        </w:numPr>
        <w:autoSpaceDE w:val="0"/>
        <w:spacing w:after="60" w:line="276" w:lineRule="auto"/>
        <w:jc w:val="both"/>
        <w:rPr>
          <w:rFonts w:ascii="Arial Narrow" w:hAnsi="Arial Narrow"/>
          <w:sz w:val="24"/>
          <w:szCs w:val="24"/>
        </w:rPr>
      </w:pPr>
      <w:r w:rsidRPr="00AD700D">
        <w:rPr>
          <w:rFonts w:ascii="Arial Narrow" w:hAnsi="Arial Narrow"/>
          <w:spacing w:val="1"/>
          <w:sz w:val="24"/>
          <w:szCs w:val="24"/>
        </w:rPr>
        <w:t xml:space="preserve">examinera </w:t>
      </w:r>
      <w:r w:rsidRPr="00AD700D">
        <w:rPr>
          <w:rFonts w:ascii="Arial Narrow" w:hAnsi="Arial Narrow"/>
          <w:sz w:val="24"/>
          <w:szCs w:val="24"/>
        </w:rPr>
        <w:t>l’offre</w:t>
      </w:r>
      <w:r w:rsidR="00336C20" w:rsidRPr="00AD700D">
        <w:rPr>
          <w:rFonts w:ascii="Arial Narrow" w:hAnsi="Arial Narrow"/>
          <w:sz w:val="24"/>
          <w:szCs w:val="24"/>
        </w:rPr>
        <w:t xml:space="preserve"> </w:t>
      </w:r>
      <w:r w:rsidRPr="00AD700D">
        <w:rPr>
          <w:rFonts w:ascii="Arial Narrow" w:hAnsi="Arial Narrow"/>
          <w:sz w:val="24"/>
          <w:szCs w:val="24"/>
        </w:rPr>
        <w:t>pour</w:t>
      </w:r>
      <w:r w:rsidR="00336C20" w:rsidRPr="00AD700D">
        <w:rPr>
          <w:rFonts w:ascii="Arial Narrow" w:hAnsi="Arial Narrow"/>
          <w:sz w:val="24"/>
          <w:szCs w:val="24"/>
        </w:rPr>
        <w:t xml:space="preserve"> </w:t>
      </w:r>
      <w:r w:rsidRPr="00AD700D">
        <w:rPr>
          <w:rFonts w:ascii="Arial Narrow" w:hAnsi="Arial Narrow"/>
          <w:sz w:val="24"/>
          <w:szCs w:val="24"/>
        </w:rPr>
        <w:t>confirmer</w:t>
      </w:r>
      <w:r w:rsidR="00336C20" w:rsidRPr="00AD700D">
        <w:rPr>
          <w:rFonts w:ascii="Arial Narrow" w:hAnsi="Arial Narrow"/>
          <w:sz w:val="24"/>
          <w:szCs w:val="24"/>
        </w:rPr>
        <w:t xml:space="preserve"> </w:t>
      </w:r>
      <w:r w:rsidRPr="00AD700D">
        <w:rPr>
          <w:rFonts w:ascii="Arial Narrow" w:hAnsi="Arial Narrow"/>
          <w:sz w:val="24"/>
          <w:szCs w:val="24"/>
        </w:rPr>
        <w:t>que</w:t>
      </w:r>
      <w:r w:rsidR="00336C20" w:rsidRPr="00AD700D">
        <w:rPr>
          <w:rFonts w:ascii="Arial Narrow" w:hAnsi="Arial Narrow"/>
          <w:sz w:val="24"/>
          <w:szCs w:val="24"/>
        </w:rPr>
        <w:t xml:space="preserve"> </w:t>
      </w:r>
      <w:r w:rsidRPr="00AD700D">
        <w:rPr>
          <w:rFonts w:ascii="Arial Narrow" w:hAnsi="Arial Narrow"/>
          <w:sz w:val="24"/>
          <w:szCs w:val="24"/>
        </w:rPr>
        <w:t>toutes</w:t>
      </w:r>
      <w:r w:rsidR="00336C20" w:rsidRPr="00AD700D">
        <w:rPr>
          <w:rFonts w:ascii="Arial Narrow" w:hAnsi="Arial Narrow"/>
          <w:sz w:val="24"/>
          <w:szCs w:val="24"/>
        </w:rPr>
        <w:t xml:space="preserve"> </w:t>
      </w:r>
      <w:r w:rsidRPr="00AD700D">
        <w:rPr>
          <w:rFonts w:ascii="Arial Narrow" w:hAnsi="Arial Narrow"/>
          <w:sz w:val="24"/>
          <w:szCs w:val="24"/>
        </w:rPr>
        <w:t>les</w:t>
      </w:r>
      <w:r w:rsidR="00336C20" w:rsidRPr="00AD700D">
        <w:rPr>
          <w:rFonts w:ascii="Arial Narrow" w:hAnsi="Arial Narrow"/>
          <w:sz w:val="24"/>
          <w:szCs w:val="24"/>
        </w:rPr>
        <w:t xml:space="preserve"> </w:t>
      </w:r>
      <w:r w:rsidRPr="00AD700D">
        <w:rPr>
          <w:rFonts w:ascii="Arial Narrow" w:hAnsi="Arial Narrow"/>
          <w:sz w:val="24"/>
          <w:szCs w:val="24"/>
        </w:rPr>
        <w:t>conditions spécifiées</w:t>
      </w:r>
      <w:r w:rsidR="00336C20" w:rsidRPr="00AD700D">
        <w:rPr>
          <w:rFonts w:ascii="Arial Narrow" w:hAnsi="Arial Narrow"/>
          <w:sz w:val="24"/>
          <w:szCs w:val="24"/>
        </w:rPr>
        <w:t xml:space="preserve"> </w:t>
      </w:r>
      <w:r w:rsidRPr="00AD700D">
        <w:rPr>
          <w:rFonts w:ascii="Arial Narrow" w:hAnsi="Arial Narrow"/>
          <w:sz w:val="24"/>
          <w:szCs w:val="24"/>
        </w:rPr>
        <w:t>dans</w:t>
      </w:r>
      <w:r w:rsidR="00336C20" w:rsidRPr="00AD700D">
        <w:rPr>
          <w:rFonts w:ascii="Arial Narrow" w:hAnsi="Arial Narrow"/>
          <w:sz w:val="24"/>
          <w:szCs w:val="24"/>
        </w:rPr>
        <w:t xml:space="preserve"> </w:t>
      </w:r>
      <w:r w:rsidRPr="00AD700D">
        <w:rPr>
          <w:rFonts w:ascii="Arial Narrow" w:hAnsi="Arial Narrow"/>
          <w:sz w:val="24"/>
          <w:szCs w:val="24"/>
        </w:rPr>
        <w:t>le</w:t>
      </w:r>
      <w:r w:rsidR="00336C20" w:rsidRPr="00AD700D">
        <w:rPr>
          <w:rFonts w:ascii="Arial Narrow" w:hAnsi="Arial Narrow"/>
          <w:sz w:val="24"/>
          <w:szCs w:val="24"/>
        </w:rPr>
        <w:t xml:space="preserve"> </w:t>
      </w:r>
      <w:r w:rsidR="00452E83">
        <w:rPr>
          <w:rFonts w:ascii="Arial Narrow" w:hAnsi="Arial Narrow"/>
          <w:sz w:val="24"/>
          <w:szCs w:val="24"/>
        </w:rPr>
        <w:t>RP</w:t>
      </w:r>
      <w:r w:rsidR="00D81D61">
        <w:rPr>
          <w:rFonts w:ascii="Arial Narrow" w:hAnsi="Arial Narrow"/>
          <w:sz w:val="24"/>
          <w:szCs w:val="24"/>
        </w:rPr>
        <w:t>AO</w:t>
      </w:r>
      <w:r w:rsidR="00336C20" w:rsidRPr="00AD700D">
        <w:rPr>
          <w:rFonts w:ascii="Arial Narrow" w:hAnsi="Arial Narrow"/>
          <w:sz w:val="24"/>
          <w:szCs w:val="24"/>
        </w:rPr>
        <w:t xml:space="preserve"> </w:t>
      </w:r>
      <w:r w:rsidRPr="00AD700D">
        <w:rPr>
          <w:rFonts w:ascii="Arial Narrow" w:hAnsi="Arial Narrow"/>
          <w:sz w:val="24"/>
          <w:szCs w:val="24"/>
        </w:rPr>
        <w:t>et</w:t>
      </w:r>
      <w:r w:rsidR="00336C20" w:rsidRPr="00AD700D">
        <w:rPr>
          <w:rFonts w:ascii="Arial Narrow" w:hAnsi="Arial Narrow"/>
          <w:sz w:val="24"/>
          <w:szCs w:val="24"/>
        </w:rPr>
        <w:t xml:space="preserve"> </w:t>
      </w:r>
      <w:r w:rsidRPr="00AD700D">
        <w:rPr>
          <w:rFonts w:ascii="Arial Narrow" w:hAnsi="Arial Narrow"/>
          <w:sz w:val="24"/>
          <w:szCs w:val="24"/>
        </w:rPr>
        <w:t>le</w:t>
      </w:r>
      <w:r w:rsidR="00336C20" w:rsidRPr="00AD700D">
        <w:rPr>
          <w:rFonts w:ascii="Arial Narrow" w:hAnsi="Arial Narrow"/>
          <w:sz w:val="24"/>
          <w:szCs w:val="24"/>
        </w:rPr>
        <w:t xml:space="preserve"> </w:t>
      </w:r>
      <w:r w:rsidRPr="00AD700D">
        <w:rPr>
          <w:rFonts w:ascii="Arial Narrow" w:hAnsi="Arial Narrow"/>
          <w:sz w:val="24"/>
          <w:szCs w:val="24"/>
        </w:rPr>
        <w:t>CCAP</w:t>
      </w:r>
      <w:r w:rsidR="00336C20" w:rsidRPr="00AD700D">
        <w:rPr>
          <w:rFonts w:ascii="Arial Narrow" w:hAnsi="Arial Narrow"/>
          <w:sz w:val="24"/>
          <w:szCs w:val="24"/>
        </w:rPr>
        <w:t xml:space="preserve"> </w:t>
      </w:r>
      <w:r w:rsidRPr="00AD700D">
        <w:rPr>
          <w:rFonts w:ascii="Arial Narrow" w:hAnsi="Arial Narrow"/>
          <w:sz w:val="24"/>
          <w:szCs w:val="24"/>
        </w:rPr>
        <w:t>ont</w:t>
      </w:r>
      <w:r w:rsidR="00336C20" w:rsidRPr="00AD700D">
        <w:rPr>
          <w:rFonts w:ascii="Arial Narrow" w:hAnsi="Arial Narrow"/>
          <w:sz w:val="24"/>
          <w:szCs w:val="24"/>
        </w:rPr>
        <w:t xml:space="preserve"> </w:t>
      </w:r>
      <w:r w:rsidRPr="00AD700D">
        <w:rPr>
          <w:rFonts w:ascii="Arial Narrow" w:hAnsi="Arial Narrow"/>
          <w:sz w:val="24"/>
          <w:szCs w:val="24"/>
        </w:rPr>
        <w:t>été acceptées</w:t>
      </w:r>
      <w:r w:rsidR="00336C20" w:rsidRPr="00AD700D">
        <w:rPr>
          <w:rFonts w:ascii="Arial Narrow" w:hAnsi="Arial Narrow"/>
          <w:sz w:val="24"/>
          <w:szCs w:val="24"/>
        </w:rPr>
        <w:t xml:space="preserve"> </w:t>
      </w:r>
      <w:r w:rsidRPr="00AD700D">
        <w:rPr>
          <w:rFonts w:ascii="Arial Narrow" w:hAnsi="Arial Narrow"/>
          <w:sz w:val="24"/>
          <w:szCs w:val="24"/>
        </w:rPr>
        <w:t>par</w:t>
      </w:r>
      <w:r w:rsidR="00336C20" w:rsidRPr="00AD700D">
        <w:rPr>
          <w:rFonts w:ascii="Arial Narrow" w:hAnsi="Arial Narrow"/>
          <w:sz w:val="24"/>
          <w:szCs w:val="24"/>
        </w:rPr>
        <w:t xml:space="preserve"> </w:t>
      </w:r>
      <w:r w:rsidRPr="00AD700D">
        <w:rPr>
          <w:rFonts w:ascii="Arial Narrow" w:hAnsi="Arial Narrow"/>
          <w:sz w:val="24"/>
          <w:szCs w:val="24"/>
        </w:rPr>
        <w:t>le</w:t>
      </w:r>
      <w:r w:rsidR="00336C20" w:rsidRPr="00AD700D">
        <w:rPr>
          <w:rFonts w:ascii="Arial Narrow" w:hAnsi="Arial Narrow"/>
          <w:sz w:val="24"/>
          <w:szCs w:val="24"/>
        </w:rPr>
        <w:t xml:space="preserve"> </w:t>
      </w:r>
      <w:r w:rsidRPr="00AD700D">
        <w:rPr>
          <w:rFonts w:ascii="Arial Narrow" w:hAnsi="Arial Narrow"/>
          <w:sz w:val="24"/>
          <w:szCs w:val="24"/>
        </w:rPr>
        <w:t>Soumissionnaire</w:t>
      </w:r>
      <w:r w:rsidR="00336C20" w:rsidRPr="00AD700D">
        <w:rPr>
          <w:rFonts w:ascii="Arial Narrow" w:hAnsi="Arial Narrow"/>
          <w:sz w:val="24"/>
          <w:szCs w:val="24"/>
        </w:rPr>
        <w:t xml:space="preserve"> </w:t>
      </w:r>
      <w:r w:rsidRPr="00AD700D">
        <w:rPr>
          <w:rFonts w:ascii="Arial Narrow" w:hAnsi="Arial Narrow"/>
          <w:sz w:val="24"/>
          <w:szCs w:val="24"/>
        </w:rPr>
        <w:t>sans</w:t>
      </w:r>
      <w:r w:rsidR="00336C20" w:rsidRPr="00AD700D">
        <w:rPr>
          <w:rFonts w:ascii="Arial Narrow" w:hAnsi="Arial Narrow"/>
          <w:sz w:val="24"/>
          <w:szCs w:val="24"/>
        </w:rPr>
        <w:t xml:space="preserve"> </w:t>
      </w:r>
      <w:r w:rsidRPr="00AD700D">
        <w:rPr>
          <w:rFonts w:ascii="Arial Narrow" w:hAnsi="Arial Narrow"/>
          <w:sz w:val="24"/>
          <w:szCs w:val="24"/>
        </w:rPr>
        <w:t>divergence</w:t>
      </w:r>
      <w:r w:rsidR="00336C20" w:rsidRPr="00AD700D">
        <w:rPr>
          <w:rFonts w:ascii="Arial Narrow" w:hAnsi="Arial Narrow"/>
          <w:sz w:val="24"/>
          <w:szCs w:val="24"/>
        </w:rPr>
        <w:t xml:space="preserve"> </w:t>
      </w:r>
      <w:r w:rsidRPr="00AD700D">
        <w:rPr>
          <w:rFonts w:ascii="Arial Narrow" w:hAnsi="Arial Narrow"/>
          <w:sz w:val="24"/>
          <w:szCs w:val="24"/>
        </w:rPr>
        <w:t>ou</w:t>
      </w:r>
      <w:r w:rsidR="00336C20" w:rsidRPr="00AD700D">
        <w:rPr>
          <w:rFonts w:ascii="Arial Narrow" w:hAnsi="Arial Narrow"/>
          <w:sz w:val="24"/>
          <w:szCs w:val="24"/>
        </w:rPr>
        <w:t xml:space="preserve"> </w:t>
      </w:r>
      <w:r w:rsidRPr="00AD700D">
        <w:rPr>
          <w:rFonts w:ascii="Arial Narrow" w:hAnsi="Arial Narrow"/>
          <w:sz w:val="24"/>
          <w:szCs w:val="24"/>
        </w:rPr>
        <w:t>réserve</w:t>
      </w:r>
      <w:r w:rsidR="00336C20" w:rsidRPr="00AD700D">
        <w:rPr>
          <w:rFonts w:ascii="Arial Narrow" w:hAnsi="Arial Narrow"/>
          <w:sz w:val="24"/>
          <w:szCs w:val="24"/>
        </w:rPr>
        <w:t xml:space="preserve"> </w:t>
      </w:r>
      <w:r w:rsidRPr="00AD700D">
        <w:rPr>
          <w:rFonts w:ascii="Arial Narrow" w:hAnsi="Arial Narrow"/>
          <w:sz w:val="24"/>
          <w:szCs w:val="24"/>
        </w:rPr>
        <w:t>substantielle ;</w:t>
      </w:r>
    </w:p>
    <w:p w14:paraId="6D6B2B4C" w14:textId="09808430" w:rsidR="006401F9" w:rsidRPr="00AD700D" w:rsidRDefault="00C27AEC" w:rsidP="007E3E93">
      <w:pPr>
        <w:pStyle w:val="Paragraphedeliste"/>
        <w:widowControl w:val="0"/>
        <w:numPr>
          <w:ilvl w:val="0"/>
          <w:numId w:val="13"/>
        </w:numPr>
        <w:autoSpaceDE w:val="0"/>
        <w:spacing w:after="60" w:line="276" w:lineRule="auto"/>
        <w:jc w:val="both"/>
        <w:rPr>
          <w:rFonts w:ascii="Arial Narrow" w:hAnsi="Arial Narrow"/>
          <w:sz w:val="24"/>
          <w:szCs w:val="24"/>
        </w:rPr>
      </w:pPr>
      <w:r w:rsidRPr="00AD700D">
        <w:rPr>
          <w:rFonts w:ascii="Arial Narrow" w:hAnsi="Arial Narrow"/>
          <w:sz w:val="24"/>
          <w:szCs w:val="24"/>
        </w:rPr>
        <w:t xml:space="preserve"> évaluera les </w:t>
      </w:r>
      <w:r w:rsidRPr="00AD700D">
        <w:rPr>
          <w:rFonts w:ascii="Arial Narrow" w:hAnsi="Arial Narrow"/>
          <w:spacing w:val="5"/>
          <w:sz w:val="24"/>
          <w:szCs w:val="24"/>
        </w:rPr>
        <w:t>aspect</w:t>
      </w:r>
      <w:r w:rsidRPr="00AD700D">
        <w:rPr>
          <w:rFonts w:ascii="Arial Narrow" w:hAnsi="Arial Narrow"/>
          <w:sz w:val="24"/>
          <w:szCs w:val="24"/>
        </w:rPr>
        <w:t xml:space="preserve">s </w:t>
      </w:r>
      <w:r w:rsidRPr="00AD700D">
        <w:rPr>
          <w:rFonts w:ascii="Arial Narrow" w:hAnsi="Arial Narrow"/>
          <w:spacing w:val="5"/>
          <w:sz w:val="24"/>
          <w:szCs w:val="24"/>
        </w:rPr>
        <w:t>technique</w:t>
      </w:r>
      <w:r w:rsidRPr="00AD700D">
        <w:rPr>
          <w:rFonts w:ascii="Arial Narrow" w:hAnsi="Arial Narrow"/>
          <w:sz w:val="24"/>
          <w:szCs w:val="24"/>
        </w:rPr>
        <w:t xml:space="preserve">s </w:t>
      </w:r>
      <w:r w:rsidRPr="00AD700D">
        <w:rPr>
          <w:rFonts w:ascii="Arial Narrow" w:hAnsi="Arial Narrow"/>
          <w:spacing w:val="5"/>
          <w:sz w:val="24"/>
          <w:szCs w:val="24"/>
        </w:rPr>
        <w:t>d</w:t>
      </w:r>
      <w:r w:rsidRPr="00AD700D">
        <w:rPr>
          <w:rFonts w:ascii="Arial Narrow" w:hAnsi="Arial Narrow"/>
          <w:sz w:val="24"/>
          <w:szCs w:val="24"/>
        </w:rPr>
        <w:t>e</w:t>
      </w:r>
      <w:r w:rsidR="00336C20" w:rsidRPr="00AD700D">
        <w:rPr>
          <w:rFonts w:ascii="Arial Narrow" w:hAnsi="Arial Narrow"/>
          <w:sz w:val="24"/>
          <w:szCs w:val="24"/>
        </w:rPr>
        <w:t xml:space="preserve"> </w:t>
      </w:r>
      <w:r w:rsidRPr="00AD700D">
        <w:rPr>
          <w:rFonts w:ascii="Arial Narrow" w:hAnsi="Arial Narrow"/>
          <w:spacing w:val="5"/>
          <w:sz w:val="24"/>
          <w:szCs w:val="24"/>
        </w:rPr>
        <w:t>l’offr</w:t>
      </w:r>
      <w:r w:rsidRPr="00AD700D">
        <w:rPr>
          <w:rFonts w:ascii="Arial Narrow" w:hAnsi="Arial Narrow"/>
          <w:sz w:val="24"/>
          <w:szCs w:val="24"/>
        </w:rPr>
        <w:t>e</w:t>
      </w:r>
      <w:r w:rsidR="00336C20" w:rsidRPr="00AD700D">
        <w:rPr>
          <w:rFonts w:ascii="Arial Narrow" w:hAnsi="Arial Narrow"/>
          <w:sz w:val="24"/>
          <w:szCs w:val="24"/>
        </w:rPr>
        <w:t xml:space="preserve"> </w:t>
      </w:r>
      <w:r w:rsidRPr="00AD700D">
        <w:rPr>
          <w:rFonts w:ascii="Arial Narrow" w:hAnsi="Arial Narrow"/>
          <w:spacing w:val="5"/>
          <w:sz w:val="24"/>
          <w:szCs w:val="24"/>
        </w:rPr>
        <w:t xml:space="preserve">présentée </w:t>
      </w:r>
      <w:r w:rsidRPr="00AD700D">
        <w:rPr>
          <w:rFonts w:ascii="Arial Narrow" w:hAnsi="Arial Narrow"/>
          <w:sz w:val="24"/>
          <w:szCs w:val="24"/>
        </w:rPr>
        <w:t>conformément</w:t>
      </w:r>
      <w:r w:rsidR="00336C20" w:rsidRPr="00AD700D">
        <w:rPr>
          <w:rFonts w:ascii="Arial Narrow" w:hAnsi="Arial Narrow"/>
          <w:sz w:val="24"/>
          <w:szCs w:val="24"/>
        </w:rPr>
        <w:t xml:space="preserve"> </w:t>
      </w:r>
      <w:r w:rsidRPr="00AD700D">
        <w:rPr>
          <w:rFonts w:ascii="Arial Narrow" w:hAnsi="Arial Narrow"/>
          <w:sz w:val="24"/>
          <w:szCs w:val="24"/>
        </w:rPr>
        <w:t>à</w:t>
      </w:r>
      <w:r w:rsidR="00336C20" w:rsidRPr="00AD700D">
        <w:rPr>
          <w:rFonts w:ascii="Arial Narrow" w:hAnsi="Arial Narrow"/>
          <w:sz w:val="24"/>
          <w:szCs w:val="24"/>
        </w:rPr>
        <w:t xml:space="preserve"> </w:t>
      </w:r>
      <w:r w:rsidRPr="00AD700D">
        <w:rPr>
          <w:rFonts w:ascii="Arial Narrow" w:hAnsi="Arial Narrow"/>
          <w:sz w:val="24"/>
          <w:szCs w:val="24"/>
        </w:rPr>
        <w:t>la</w:t>
      </w:r>
      <w:r w:rsidR="00336C20" w:rsidRPr="00AD700D">
        <w:rPr>
          <w:rFonts w:ascii="Arial Narrow" w:hAnsi="Arial Narrow"/>
          <w:sz w:val="24"/>
          <w:szCs w:val="24"/>
        </w:rPr>
        <w:t xml:space="preserve"> </w:t>
      </w:r>
      <w:r w:rsidRPr="00AD700D">
        <w:rPr>
          <w:rFonts w:ascii="Arial Narrow" w:hAnsi="Arial Narrow"/>
          <w:sz w:val="24"/>
          <w:szCs w:val="24"/>
        </w:rPr>
        <w:t>clause</w:t>
      </w:r>
      <w:r w:rsidR="00336C20" w:rsidRPr="00AD700D">
        <w:rPr>
          <w:rFonts w:ascii="Arial Narrow" w:hAnsi="Arial Narrow"/>
          <w:sz w:val="24"/>
          <w:szCs w:val="24"/>
        </w:rPr>
        <w:t xml:space="preserve"> </w:t>
      </w:r>
      <w:r w:rsidRPr="00AD700D">
        <w:rPr>
          <w:rFonts w:ascii="Arial Narrow" w:hAnsi="Arial Narrow"/>
          <w:sz w:val="24"/>
          <w:szCs w:val="24"/>
        </w:rPr>
        <w:t>13.1.b</w:t>
      </w:r>
      <w:r w:rsidR="00336C20" w:rsidRPr="00AD700D">
        <w:rPr>
          <w:rFonts w:ascii="Arial Narrow" w:hAnsi="Arial Narrow"/>
          <w:sz w:val="24"/>
          <w:szCs w:val="24"/>
        </w:rPr>
        <w:t xml:space="preserve"> </w:t>
      </w:r>
      <w:r w:rsidRPr="00AD700D">
        <w:rPr>
          <w:rFonts w:ascii="Arial Narrow" w:hAnsi="Arial Narrow"/>
          <w:sz w:val="24"/>
          <w:szCs w:val="24"/>
        </w:rPr>
        <w:t>du</w:t>
      </w:r>
      <w:r w:rsidR="00336C20" w:rsidRPr="00AD700D">
        <w:rPr>
          <w:rFonts w:ascii="Arial Narrow" w:hAnsi="Arial Narrow"/>
          <w:sz w:val="24"/>
          <w:szCs w:val="24"/>
        </w:rPr>
        <w:t xml:space="preserve"> </w:t>
      </w:r>
      <w:r w:rsidR="00452E83">
        <w:rPr>
          <w:rFonts w:ascii="Arial Narrow" w:hAnsi="Arial Narrow"/>
          <w:sz w:val="24"/>
          <w:szCs w:val="24"/>
        </w:rPr>
        <w:t>RG</w:t>
      </w:r>
      <w:r w:rsidR="00D81D61">
        <w:rPr>
          <w:rFonts w:ascii="Arial Narrow" w:hAnsi="Arial Narrow"/>
          <w:sz w:val="24"/>
          <w:szCs w:val="24"/>
        </w:rPr>
        <w:t>AO</w:t>
      </w:r>
      <w:r w:rsidR="00336C20" w:rsidRPr="00AD700D">
        <w:rPr>
          <w:rFonts w:ascii="Arial Narrow" w:hAnsi="Arial Narrow"/>
          <w:sz w:val="24"/>
          <w:szCs w:val="24"/>
        </w:rPr>
        <w:t xml:space="preserve"> </w:t>
      </w:r>
      <w:r w:rsidRPr="00AD700D">
        <w:rPr>
          <w:rFonts w:ascii="Arial Narrow" w:hAnsi="Arial Narrow"/>
          <w:sz w:val="24"/>
          <w:szCs w:val="24"/>
        </w:rPr>
        <w:t>afin de  s’assurer  que  toutes  les  stipulations  du Bordereau</w:t>
      </w:r>
      <w:r w:rsidR="00336C20" w:rsidRPr="00AD700D">
        <w:rPr>
          <w:rFonts w:ascii="Arial Narrow" w:hAnsi="Arial Narrow"/>
          <w:sz w:val="24"/>
          <w:szCs w:val="24"/>
        </w:rPr>
        <w:t xml:space="preserve"> </w:t>
      </w:r>
      <w:r w:rsidRPr="00AD700D">
        <w:rPr>
          <w:rFonts w:ascii="Arial Narrow" w:hAnsi="Arial Narrow"/>
          <w:sz w:val="24"/>
          <w:szCs w:val="24"/>
        </w:rPr>
        <w:t>des</w:t>
      </w:r>
      <w:r w:rsidR="00336C20" w:rsidRPr="00AD700D">
        <w:rPr>
          <w:rFonts w:ascii="Arial Narrow" w:hAnsi="Arial Narrow"/>
          <w:sz w:val="24"/>
          <w:szCs w:val="24"/>
        </w:rPr>
        <w:t xml:space="preserve"> </w:t>
      </w:r>
      <w:r w:rsidRPr="00AD700D">
        <w:rPr>
          <w:rFonts w:ascii="Arial Narrow" w:hAnsi="Arial Narrow"/>
          <w:sz w:val="24"/>
          <w:szCs w:val="24"/>
        </w:rPr>
        <w:t>prix,</w:t>
      </w:r>
      <w:r w:rsidR="00336C20" w:rsidRPr="00AD700D">
        <w:rPr>
          <w:rFonts w:ascii="Arial Narrow" w:hAnsi="Arial Narrow"/>
          <w:sz w:val="24"/>
          <w:szCs w:val="24"/>
        </w:rPr>
        <w:t xml:space="preserve"> </w:t>
      </w:r>
      <w:r w:rsidRPr="00AD700D">
        <w:rPr>
          <w:rFonts w:ascii="Arial Narrow" w:hAnsi="Arial Narrow"/>
          <w:sz w:val="24"/>
          <w:szCs w:val="24"/>
        </w:rPr>
        <w:t>la note méthodologique portant sur une</w:t>
      </w:r>
      <w:r w:rsidR="00336C20" w:rsidRPr="00AD700D">
        <w:rPr>
          <w:rFonts w:ascii="Arial Narrow" w:hAnsi="Arial Narrow"/>
          <w:sz w:val="24"/>
          <w:szCs w:val="24"/>
        </w:rPr>
        <w:t xml:space="preserve"> </w:t>
      </w:r>
      <w:r w:rsidRPr="00AD700D">
        <w:rPr>
          <w:rFonts w:ascii="Arial Narrow" w:hAnsi="Arial Narrow"/>
          <w:sz w:val="24"/>
          <w:szCs w:val="24"/>
        </w:rPr>
        <w:t>analyse</w:t>
      </w:r>
      <w:r w:rsidR="00336C20" w:rsidRPr="00AD700D">
        <w:rPr>
          <w:rFonts w:ascii="Arial Narrow" w:hAnsi="Arial Narrow"/>
          <w:sz w:val="24"/>
          <w:szCs w:val="24"/>
        </w:rPr>
        <w:t xml:space="preserve"> </w:t>
      </w:r>
      <w:r w:rsidRPr="00AD700D">
        <w:rPr>
          <w:rFonts w:ascii="Arial Narrow" w:hAnsi="Arial Narrow"/>
          <w:sz w:val="24"/>
          <w:szCs w:val="24"/>
        </w:rPr>
        <w:t>des</w:t>
      </w:r>
      <w:r w:rsidR="00336C20" w:rsidRPr="00AD700D">
        <w:rPr>
          <w:rFonts w:ascii="Arial Narrow" w:hAnsi="Arial Narrow"/>
          <w:sz w:val="24"/>
          <w:szCs w:val="24"/>
        </w:rPr>
        <w:t xml:space="preserve"> </w:t>
      </w:r>
      <w:r w:rsidRPr="00AD700D">
        <w:rPr>
          <w:rFonts w:ascii="Arial Narrow" w:hAnsi="Arial Narrow"/>
          <w:sz w:val="24"/>
          <w:szCs w:val="24"/>
        </w:rPr>
        <w:t>travaux</w:t>
      </w:r>
      <w:r w:rsidR="00336C20" w:rsidRPr="00AD700D">
        <w:rPr>
          <w:rFonts w:ascii="Arial Narrow" w:hAnsi="Arial Narrow"/>
          <w:sz w:val="24"/>
          <w:szCs w:val="24"/>
        </w:rPr>
        <w:t xml:space="preserve"> </w:t>
      </w:r>
      <w:r w:rsidRPr="00AD700D">
        <w:rPr>
          <w:rFonts w:ascii="Arial Narrow" w:hAnsi="Arial Narrow"/>
          <w:sz w:val="24"/>
          <w:szCs w:val="24"/>
        </w:rPr>
        <w:t>et</w:t>
      </w:r>
      <w:r w:rsidR="00336C20" w:rsidRPr="00AD700D">
        <w:rPr>
          <w:rFonts w:ascii="Arial Narrow" w:hAnsi="Arial Narrow"/>
          <w:sz w:val="24"/>
          <w:szCs w:val="24"/>
        </w:rPr>
        <w:t xml:space="preserve"> </w:t>
      </w:r>
      <w:r w:rsidRPr="00AD700D">
        <w:rPr>
          <w:rFonts w:ascii="Arial Narrow" w:hAnsi="Arial Narrow"/>
          <w:sz w:val="24"/>
          <w:szCs w:val="24"/>
        </w:rPr>
        <w:t>précisant</w:t>
      </w:r>
      <w:r w:rsidR="00336C20" w:rsidRPr="00AD700D">
        <w:rPr>
          <w:rFonts w:ascii="Arial Narrow" w:hAnsi="Arial Narrow"/>
          <w:sz w:val="24"/>
          <w:szCs w:val="24"/>
        </w:rPr>
        <w:t xml:space="preserve"> </w:t>
      </w:r>
      <w:r w:rsidRPr="00AD700D">
        <w:rPr>
          <w:rFonts w:ascii="Arial Narrow" w:hAnsi="Arial Narrow"/>
          <w:sz w:val="24"/>
          <w:szCs w:val="24"/>
        </w:rPr>
        <w:t>l’organisation et le programme que le soumissionnaire compte mettre en place ou en œuvre pour les réaliser (installations, planning, PAQ, sous-traitance, attestation</w:t>
      </w:r>
      <w:r w:rsidR="00336C20" w:rsidRPr="00AD700D">
        <w:rPr>
          <w:rFonts w:ascii="Arial Narrow" w:hAnsi="Arial Narrow"/>
          <w:sz w:val="24"/>
          <w:szCs w:val="24"/>
        </w:rPr>
        <w:t xml:space="preserve"> </w:t>
      </w:r>
      <w:r w:rsidRPr="00AD700D">
        <w:rPr>
          <w:rFonts w:ascii="Arial Narrow" w:hAnsi="Arial Narrow"/>
          <w:sz w:val="24"/>
          <w:szCs w:val="24"/>
        </w:rPr>
        <w:t>de</w:t>
      </w:r>
      <w:r w:rsidR="00336C20" w:rsidRPr="00AD700D">
        <w:rPr>
          <w:rFonts w:ascii="Arial Narrow" w:hAnsi="Arial Narrow"/>
          <w:sz w:val="24"/>
          <w:szCs w:val="24"/>
        </w:rPr>
        <w:t xml:space="preserve"> </w:t>
      </w:r>
      <w:r w:rsidRPr="00AD700D">
        <w:rPr>
          <w:rFonts w:ascii="Arial Narrow" w:hAnsi="Arial Narrow"/>
          <w:sz w:val="24"/>
          <w:szCs w:val="24"/>
        </w:rPr>
        <w:t>visite</w:t>
      </w:r>
      <w:r w:rsidR="00336C20" w:rsidRPr="00AD700D">
        <w:rPr>
          <w:rFonts w:ascii="Arial Narrow" w:hAnsi="Arial Narrow"/>
          <w:sz w:val="24"/>
          <w:szCs w:val="24"/>
        </w:rPr>
        <w:t xml:space="preserve"> </w:t>
      </w:r>
      <w:r w:rsidRPr="00AD700D">
        <w:rPr>
          <w:rFonts w:ascii="Arial Narrow" w:hAnsi="Arial Narrow"/>
          <w:sz w:val="24"/>
          <w:szCs w:val="24"/>
        </w:rPr>
        <w:t>du</w:t>
      </w:r>
      <w:r w:rsidR="00336C20" w:rsidRPr="00AD700D">
        <w:rPr>
          <w:rFonts w:ascii="Arial Narrow" w:hAnsi="Arial Narrow"/>
          <w:sz w:val="24"/>
          <w:szCs w:val="24"/>
        </w:rPr>
        <w:t xml:space="preserve"> </w:t>
      </w:r>
      <w:r w:rsidRPr="00AD700D">
        <w:rPr>
          <w:rFonts w:ascii="Arial Narrow" w:hAnsi="Arial Narrow"/>
          <w:sz w:val="24"/>
          <w:szCs w:val="24"/>
        </w:rPr>
        <w:t>site</w:t>
      </w:r>
      <w:r w:rsidR="00336C20" w:rsidRPr="00AD700D">
        <w:rPr>
          <w:rFonts w:ascii="Arial Narrow" w:hAnsi="Arial Narrow"/>
          <w:sz w:val="24"/>
          <w:szCs w:val="24"/>
        </w:rPr>
        <w:t xml:space="preserve"> </w:t>
      </w:r>
      <w:r w:rsidRPr="00AD700D">
        <w:rPr>
          <w:rFonts w:ascii="Arial Narrow" w:hAnsi="Arial Narrow"/>
          <w:sz w:val="24"/>
          <w:szCs w:val="24"/>
        </w:rPr>
        <w:t>le</w:t>
      </w:r>
      <w:r w:rsidR="00336C20" w:rsidRPr="00AD700D">
        <w:rPr>
          <w:rFonts w:ascii="Arial Narrow" w:hAnsi="Arial Narrow"/>
          <w:sz w:val="24"/>
          <w:szCs w:val="24"/>
        </w:rPr>
        <w:t xml:space="preserve"> </w:t>
      </w:r>
      <w:r w:rsidRPr="00AD700D">
        <w:rPr>
          <w:rFonts w:ascii="Arial Narrow" w:hAnsi="Arial Narrow"/>
          <w:sz w:val="24"/>
          <w:szCs w:val="24"/>
        </w:rPr>
        <w:t>cas</w:t>
      </w:r>
      <w:r w:rsidR="00336C20" w:rsidRPr="00AD700D">
        <w:rPr>
          <w:rFonts w:ascii="Arial Narrow" w:hAnsi="Arial Narrow"/>
          <w:sz w:val="24"/>
          <w:szCs w:val="24"/>
        </w:rPr>
        <w:t xml:space="preserve"> </w:t>
      </w:r>
      <w:r w:rsidRPr="00AD700D">
        <w:rPr>
          <w:rFonts w:ascii="Arial Narrow" w:hAnsi="Arial Narrow"/>
          <w:sz w:val="24"/>
          <w:szCs w:val="24"/>
        </w:rPr>
        <w:t>échéant,</w:t>
      </w:r>
      <w:r w:rsidR="00336C20" w:rsidRPr="00AD700D">
        <w:rPr>
          <w:rFonts w:ascii="Arial Narrow" w:hAnsi="Arial Narrow"/>
          <w:sz w:val="24"/>
          <w:szCs w:val="24"/>
        </w:rPr>
        <w:t xml:space="preserve"> </w:t>
      </w:r>
      <w:r w:rsidRPr="00AD700D">
        <w:rPr>
          <w:rFonts w:ascii="Arial Narrow" w:hAnsi="Arial Narrow"/>
          <w:sz w:val="24"/>
          <w:szCs w:val="24"/>
        </w:rPr>
        <w:t>etc.)</w:t>
      </w:r>
      <w:r w:rsidR="00336C20" w:rsidRPr="00AD700D">
        <w:rPr>
          <w:rFonts w:ascii="Arial Narrow" w:hAnsi="Arial Narrow"/>
          <w:sz w:val="24"/>
          <w:szCs w:val="24"/>
        </w:rPr>
        <w:t xml:space="preserve"> </w:t>
      </w:r>
      <w:r w:rsidRPr="00AD700D">
        <w:rPr>
          <w:rFonts w:ascii="Arial Narrow" w:hAnsi="Arial Narrow"/>
          <w:sz w:val="24"/>
          <w:szCs w:val="24"/>
        </w:rPr>
        <w:t>sont</w:t>
      </w:r>
      <w:r w:rsidR="00336C20" w:rsidRPr="00AD700D">
        <w:rPr>
          <w:rFonts w:ascii="Arial Narrow" w:hAnsi="Arial Narrow"/>
          <w:sz w:val="24"/>
          <w:szCs w:val="24"/>
        </w:rPr>
        <w:t xml:space="preserve"> </w:t>
      </w:r>
      <w:r w:rsidRPr="00AD700D">
        <w:rPr>
          <w:rFonts w:ascii="Arial Narrow" w:hAnsi="Arial Narrow"/>
          <w:sz w:val="24"/>
          <w:szCs w:val="24"/>
        </w:rPr>
        <w:t>respectées sans divergence ou</w:t>
      </w:r>
      <w:r w:rsidR="00336C20" w:rsidRPr="00AD700D">
        <w:rPr>
          <w:rFonts w:ascii="Arial Narrow" w:hAnsi="Arial Narrow"/>
          <w:sz w:val="24"/>
          <w:szCs w:val="24"/>
        </w:rPr>
        <w:t xml:space="preserve"> </w:t>
      </w:r>
      <w:r w:rsidRPr="00AD700D">
        <w:rPr>
          <w:rFonts w:ascii="Arial Narrow" w:hAnsi="Arial Narrow"/>
          <w:sz w:val="24"/>
          <w:szCs w:val="24"/>
        </w:rPr>
        <w:t>réserve</w:t>
      </w:r>
      <w:r w:rsidR="00336C20" w:rsidRPr="00AD700D">
        <w:rPr>
          <w:rFonts w:ascii="Arial Narrow" w:hAnsi="Arial Narrow"/>
          <w:sz w:val="24"/>
          <w:szCs w:val="24"/>
        </w:rPr>
        <w:t xml:space="preserve"> </w:t>
      </w:r>
      <w:r w:rsidRPr="00AD700D">
        <w:rPr>
          <w:rFonts w:ascii="Arial Narrow" w:hAnsi="Arial Narrow"/>
          <w:sz w:val="24"/>
          <w:szCs w:val="24"/>
        </w:rPr>
        <w:t>substantielle.</w:t>
      </w:r>
    </w:p>
    <w:p w14:paraId="4368F4F3" w14:textId="212629B6"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28.3. </w:t>
      </w:r>
      <w:r w:rsidRPr="00AD700D">
        <w:rPr>
          <w:rFonts w:ascii="Arial Narrow" w:hAnsi="Arial Narrow"/>
          <w:spacing w:val="5"/>
        </w:rPr>
        <w:t>Un</w:t>
      </w:r>
      <w:r w:rsidRPr="00AD700D">
        <w:rPr>
          <w:rFonts w:ascii="Arial Narrow" w:hAnsi="Arial Narrow"/>
        </w:rPr>
        <w:t xml:space="preserve">e </w:t>
      </w:r>
      <w:r w:rsidR="003F0A8C" w:rsidRPr="00AD700D">
        <w:rPr>
          <w:rFonts w:ascii="Arial Narrow" w:hAnsi="Arial Narrow"/>
          <w:spacing w:val="5"/>
        </w:rPr>
        <w:t>offr</w:t>
      </w:r>
      <w:r w:rsidR="003F0A8C" w:rsidRPr="00AD700D">
        <w:rPr>
          <w:rFonts w:ascii="Arial Narrow" w:hAnsi="Arial Narrow"/>
        </w:rPr>
        <w:t>e conforme pour l’essentiel au</w:t>
      </w:r>
      <w:r w:rsidRPr="00AD700D">
        <w:rPr>
          <w:rFonts w:ascii="Arial Narrow" w:hAnsi="Arial Narrow"/>
          <w:spacing w:val="5"/>
        </w:rPr>
        <w:t xml:space="preserve"> </w:t>
      </w:r>
      <w:r w:rsidRPr="00AD700D">
        <w:rPr>
          <w:rFonts w:ascii="Arial Narrow" w:hAnsi="Arial Narrow"/>
        </w:rPr>
        <w:t xml:space="preserve">Dossier </w:t>
      </w:r>
      <w:r w:rsidR="003752C7">
        <w:rPr>
          <w:rFonts w:ascii="Arial Narrow" w:hAnsi="Arial Narrow"/>
        </w:rPr>
        <w:t xml:space="preserve">d’Appel d’Offre </w:t>
      </w:r>
      <w:r w:rsidRPr="00AD700D">
        <w:rPr>
          <w:rFonts w:ascii="Arial Narrow" w:hAnsi="Arial Narrow"/>
        </w:rPr>
        <w:t xml:space="preserve">est une offre qui respecte tous les termes, conditions, et spécifications du Dossier </w:t>
      </w:r>
      <w:r w:rsidR="00452E83">
        <w:rPr>
          <w:rFonts w:ascii="Arial Narrow" w:hAnsi="Arial Narrow"/>
        </w:rPr>
        <w:t>de consultation</w:t>
      </w:r>
      <w:r w:rsidRPr="00AD700D">
        <w:rPr>
          <w:rFonts w:ascii="Arial Narrow" w:hAnsi="Arial Narrow"/>
        </w:rPr>
        <w:t>, sans divergence</w:t>
      </w:r>
      <w:r w:rsidR="00336C20" w:rsidRPr="00AD700D">
        <w:rPr>
          <w:rFonts w:ascii="Arial Narrow" w:hAnsi="Arial Narrow"/>
        </w:rPr>
        <w:t xml:space="preserve"> </w:t>
      </w:r>
      <w:r w:rsidRPr="00AD700D">
        <w:rPr>
          <w:rFonts w:ascii="Arial Narrow" w:hAnsi="Arial Narrow"/>
        </w:rPr>
        <w:t>ni</w:t>
      </w:r>
      <w:r w:rsidR="00336C20" w:rsidRPr="00AD700D">
        <w:rPr>
          <w:rFonts w:ascii="Arial Narrow" w:hAnsi="Arial Narrow"/>
        </w:rPr>
        <w:t xml:space="preserve"> </w:t>
      </w:r>
      <w:r w:rsidRPr="00AD700D">
        <w:rPr>
          <w:rFonts w:ascii="Arial Narrow" w:hAnsi="Arial Narrow"/>
        </w:rPr>
        <w:t>réserve</w:t>
      </w:r>
      <w:r w:rsidR="00336C20" w:rsidRPr="00AD700D">
        <w:rPr>
          <w:rFonts w:ascii="Arial Narrow" w:hAnsi="Arial Narrow"/>
        </w:rPr>
        <w:t xml:space="preserve"> </w:t>
      </w:r>
      <w:r w:rsidRPr="00AD700D">
        <w:rPr>
          <w:rFonts w:ascii="Arial Narrow" w:hAnsi="Arial Narrow"/>
        </w:rPr>
        <w:t>importante. Une</w:t>
      </w:r>
      <w:r w:rsidR="00336C20" w:rsidRPr="00AD700D">
        <w:rPr>
          <w:rFonts w:ascii="Arial Narrow" w:hAnsi="Arial Narrow"/>
        </w:rPr>
        <w:t xml:space="preserve"> </w:t>
      </w:r>
      <w:r w:rsidRPr="00AD700D">
        <w:rPr>
          <w:rFonts w:ascii="Arial Narrow" w:hAnsi="Arial Narrow"/>
        </w:rPr>
        <w:t>divergence</w:t>
      </w:r>
      <w:r w:rsidR="00336C20" w:rsidRPr="00AD700D">
        <w:rPr>
          <w:rFonts w:ascii="Arial Narrow" w:hAnsi="Arial Narrow"/>
        </w:rPr>
        <w:t xml:space="preserve"> </w:t>
      </w:r>
      <w:r w:rsidRPr="00AD700D">
        <w:rPr>
          <w:rFonts w:ascii="Arial Narrow" w:hAnsi="Arial Narrow"/>
        </w:rPr>
        <w:t>ou</w:t>
      </w:r>
      <w:r w:rsidR="00336C20" w:rsidRPr="00AD700D">
        <w:rPr>
          <w:rFonts w:ascii="Arial Narrow" w:hAnsi="Arial Narrow"/>
        </w:rPr>
        <w:t xml:space="preserve"> </w:t>
      </w:r>
      <w:r w:rsidRPr="00AD700D">
        <w:rPr>
          <w:rFonts w:ascii="Arial Narrow" w:hAnsi="Arial Narrow"/>
        </w:rPr>
        <w:t>réserve</w:t>
      </w:r>
      <w:r w:rsidR="00336C20" w:rsidRPr="00AD700D">
        <w:rPr>
          <w:rFonts w:ascii="Arial Narrow" w:hAnsi="Arial Narrow"/>
        </w:rPr>
        <w:t xml:space="preserve"> </w:t>
      </w:r>
      <w:r w:rsidRPr="00AD700D">
        <w:rPr>
          <w:rFonts w:ascii="Arial Narrow" w:hAnsi="Arial Narrow"/>
        </w:rPr>
        <w:t>importante</w:t>
      </w:r>
      <w:r w:rsidR="00336C20" w:rsidRPr="00AD700D">
        <w:rPr>
          <w:rFonts w:ascii="Arial Narrow" w:hAnsi="Arial Narrow"/>
        </w:rPr>
        <w:t xml:space="preserve"> </w:t>
      </w:r>
      <w:r w:rsidRPr="00AD700D">
        <w:rPr>
          <w:rFonts w:ascii="Arial Narrow" w:hAnsi="Arial Narrow"/>
        </w:rPr>
        <w:t>est</w:t>
      </w:r>
      <w:r w:rsidR="00336C20" w:rsidRPr="00AD700D">
        <w:rPr>
          <w:rFonts w:ascii="Arial Narrow" w:hAnsi="Arial Narrow"/>
        </w:rPr>
        <w:t xml:space="preserve"> </w:t>
      </w:r>
      <w:r w:rsidRPr="00AD700D">
        <w:rPr>
          <w:rFonts w:ascii="Arial Narrow" w:hAnsi="Arial Narrow"/>
        </w:rPr>
        <w:t>celle</w:t>
      </w:r>
      <w:r w:rsidR="00336C20" w:rsidRPr="00AD700D">
        <w:rPr>
          <w:rFonts w:ascii="Arial Narrow" w:hAnsi="Arial Narrow"/>
        </w:rPr>
        <w:t xml:space="preserve"> </w:t>
      </w:r>
      <w:r w:rsidR="004552A1" w:rsidRPr="00AD700D">
        <w:rPr>
          <w:rFonts w:ascii="Arial Narrow" w:hAnsi="Arial Narrow"/>
        </w:rPr>
        <w:t>qui</w:t>
      </w:r>
      <w:r w:rsidR="00914FCF" w:rsidRPr="00AD700D">
        <w:rPr>
          <w:rFonts w:ascii="Arial Narrow" w:hAnsi="Arial Narrow"/>
        </w:rPr>
        <w:t xml:space="preserve"> </w:t>
      </w:r>
      <w:r w:rsidRPr="00AD700D">
        <w:rPr>
          <w:rFonts w:ascii="Arial Narrow" w:hAnsi="Arial Narrow"/>
        </w:rPr>
        <w:t>:</w:t>
      </w:r>
      <w:r w:rsidR="00D81D61">
        <w:rPr>
          <w:rFonts w:ascii="Arial Narrow" w:hAnsi="Arial Narrow"/>
        </w:rPr>
        <w:t xml:space="preserve"> </w:t>
      </w:r>
    </w:p>
    <w:p w14:paraId="2C89EF50" w14:textId="7CA104BB" w:rsidR="00273DD0" w:rsidRPr="00AD700D" w:rsidRDefault="00353DCC" w:rsidP="007E3E93">
      <w:pPr>
        <w:widowControl w:val="0"/>
        <w:autoSpaceDE w:val="0"/>
        <w:spacing w:after="60" w:line="276" w:lineRule="auto"/>
        <w:ind w:left="993" w:hanging="142"/>
        <w:jc w:val="both"/>
        <w:rPr>
          <w:rFonts w:ascii="Arial Narrow" w:hAnsi="Arial Narrow"/>
        </w:rPr>
      </w:pPr>
      <w:r w:rsidRPr="00AD700D">
        <w:rPr>
          <w:rFonts w:ascii="Arial Narrow" w:hAnsi="Arial Narrow"/>
        </w:rPr>
        <w:t>i. Affecte sensiblement l’étendue, la qualité ou la réalisation</w:t>
      </w:r>
      <w:r w:rsidR="00336C20" w:rsidRPr="00AD700D">
        <w:rPr>
          <w:rFonts w:ascii="Arial Narrow" w:hAnsi="Arial Narrow"/>
        </w:rPr>
        <w:t xml:space="preserve"> </w:t>
      </w:r>
      <w:r w:rsidRPr="00AD700D">
        <w:rPr>
          <w:rFonts w:ascii="Arial Narrow" w:hAnsi="Arial Narrow"/>
        </w:rPr>
        <w:t>des</w:t>
      </w:r>
      <w:r w:rsidR="00336C20" w:rsidRPr="00AD700D">
        <w:rPr>
          <w:rFonts w:ascii="Arial Narrow" w:hAnsi="Arial Narrow"/>
        </w:rPr>
        <w:t xml:space="preserve"> </w:t>
      </w:r>
      <w:r w:rsidRPr="00AD700D">
        <w:rPr>
          <w:rFonts w:ascii="Arial Narrow" w:hAnsi="Arial Narrow"/>
        </w:rPr>
        <w:t>Travaux</w:t>
      </w:r>
      <w:r w:rsidR="00914FCF" w:rsidRPr="00AD700D">
        <w:rPr>
          <w:rFonts w:ascii="Arial Narrow" w:hAnsi="Arial Narrow"/>
        </w:rPr>
        <w:t xml:space="preserve"> </w:t>
      </w:r>
      <w:r w:rsidRPr="00AD700D">
        <w:rPr>
          <w:rFonts w:ascii="Arial Narrow" w:hAnsi="Arial Narrow"/>
        </w:rPr>
        <w:t>;</w:t>
      </w:r>
    </w:p>
    <w:p w14:paraId="42AE8C28" w14:textId="5F3474CC" w:rsidR="00273DD0" w:rsidRPr="00AD700D" w:rsidRDefault="00353DCC" w:rsidP="007E3E93">
      <w:pPr>
        <w:widowControl w:val="0"/>
        <w:autoSpaceDE w:val="0"/>
        <w:spacing w:after="60" w:line="276" w:lineRule="auto"/>
        <w:ind w:left="993" w:hanging="142"/>
        <w:jc w:val="both"/>
        <w:rPr>
          <w:rFonts w:ascii="Arial Narrow" w:hAnsi="Arial Narrow"/>
        </w:rPr>
      </w:pPr>
      <w:r w:rsidRPr="00AD700D">
        <w:rPr>
          <w:rFonts w:ascii="Arial Narrow" w:hAnsi="Arial Narrow"/>
        </w:rPr>
        <w:t xml:space="preserve">ii. Limite sensiblement, </w:t>
      </w:r>
      <w:bookmarkStart w:id="141" w:name="_Hlk159250844"/>
      <w:r w:rsidRPr="00AD700D">
        <w:rPr>
          <w:rFonts w:ascii="Arial Narrow" w:hAnsi="Arial Narrow"/>
        </w:rPr>
        <w:t xml:space="preserve">en contradiction </w:t>
      </w:r>
      <w:bookmarkEnd w:id="141"/>
      <w:r w:rsidRPr="00AD700D">
        <w:rPr>
          <w:rFonts w:ascii="Arial Narrow" w:hAnsi="Arial Narrow"/>
        </w:rPr>
        <w:t xml:space="preserve">avec le Dossier </w:t>
      </w:r>
      <w:r w:rsidR="003752C7">
        <w:rPr>
          <w:rFonts w:ascii="Arial Narrow" w:hAnsi="Arial Narrow"/>
        </w:rPr>
        <w:t>d’Appel d’Offre</w:t>
      </w:r>
      <w:r w:rsidRPr="00AD700D">
        <w:rPr>
          <w:rFonts w:ascii="Arial Narrow" w:hAnsi="Arial Narrow"/>
        </w:rPr>
        <w:t xml:space="preserve">, les droits </w:t>
      </w:r>
      <w:r w:rsidR="00AC7669" w:rsidRPr="00AD700D">
        <w:rPr>
          <w:rFonts w:ascii="Arial Narrow" w:hAnsi="Arial Narrow"/>
        </w:rPr>
        <w:t>du</w:t>
      </w:r>
      <w:r w:rsidR="00336C20" w:rsidRPr="00AD700D">
        <w:rPr>
          <w:rFonts w:ascii="Arial Narrow" w:hAnsi="Arial Narrow"/>
        </w:rPr>
        <w:t xml:space="preserve"> </w:t>
      </w:r>
      <w:r w:rsidR="00CC1E99" w:rsidRPr="00AD700D">
        <w:rPr>
          <w:rFonts w:ascii="Arial Narrow" w:hAnsi="Arial Narrow"/>
        </w:rPr>
        <w:t xml:space="preserve">Maître d’Ouvrage </w:t>
      </w:r>
      <w:r w:rsidRPr="00AD700D">
        <w:rPr>
          <w:rFonts w:ascii="Arial Narrow" w:hAnsi="Arial Narrow"/>
        </w:rPr>
        <w:t>ou</w:t>
      </w:r>
      <w:r w:rsidR="00336C20" w:rsidRPr="00AD700D">
        <w:rPr>
          <w:rFonts w:ascii="Arial Narrow" w:hAnsi="Arial Narrow"/>
        </w:rPr>
        <w:t xml:space="preserve"> </w:t>
      </w:r>
      <w:r w:rsidRPr="00AD700D">
        <w:rPr>
          <w:rFonts w:ascii="Arial Narrow" w:hAnsi="Arial Narrow"/>
        </w:rPr>
        <w:t>ses</w:t>
      </w:r>
      <w:r w:rsidR="00336C20" w:rsidRPr="00AD700D">
        <w:rPr>
          <w:rFonts w:ascii="Arial Narrow" w:hAnsi="Arial Narrow"/>
        </w:rPr>
        <w:t xml:space="preserve"> </w:t>
      </w:r>
      <w:r w:rsidRPr="00AD700D">
        <w:rPr>
          <w:rFonts w:ascii="Arial Narrow" w:hAnsi="Arial Narrow"/>
        </w:rPr>
        <w:t>obligations</w:t>
      </w:r>
      <w:r w:rsidR="00336C20" w:rsidRPr="00AD700D">
        <w:rPr>
          <w:rFonts w:ascii="Arial Narrow" w:hAnsi="Arial Narrow"/>
        </w:rPr>
        <w:t xml:space="preserve"> </w:t>
      </w:r>
      <w:r w:rsidRPr="00AD700D">
        <w:rPr>
          <w:rFonts w:ascii="Arial Narrow" w:hAnsi="Arial Narrow"/>
        </w:rPr>
        <w:t>au</w:t>
      </w:r>
      <w:r w:rsidR="00336C20" w:rsidRPr="00AD700D">
        <w:rPr>
          <w:rFonts w:ascii="Arial Narrow" w:hAnsi="Arial Narrow"/>
        </w:rPr>
        <w:t xml:space="preserve"> </w:t>
      </w:r>
      <w:r w:rsidRPr="00AD700D">
        <w:rPr>
          <w:rFonts w:ascii="Arial Narrow" w:hAnsi="Arial Narrow"/>
        </w:rPr>
        <w:t>titre</w:t>
      </w:r>
      <w:r w:rsidR="00336C20" w:rsidRPr="00AD700D">
        <w:rPr>
          <w:rFonts w:ascii="Arial Narrow" w:hAnsi="Arial Narrow"/>
        </w:rPr>
        <w:t xml:space="preserve"> </w:t>
      </w:r>
      <w:r w:rsidRPr="00AD700D">
        <w:rPr>
          <w:rFonts w:ascii="Arial Narrow" w:hAnsi="Arial Narrow"/>
        </w:rPr>
        <w:t>du</w:t>
      </w:r>
      <w:r w:rsidR="00336C20" w:rsidRPr="00AD700D">
        <w:rPr>
          <w:rFonts w:ascii="Arial Narrow" w:hAnsi="Arial Narrow"/>
        </w:rPr>
        <w:t xml:space="preserve"> </w:t>
      </w:r>
      <w:proofErr w:type="gramStart"/>
      <w:r w:rsidRPr="00AD700D">
        <w:rPr>
          <w:rFonts w:ascii="Arial Narrow" w:hAnsi="Arial Narrow"/>
        </w:rPr>
        <w:t>Marché;</w:t>
      </w:r>
      <w:proofErr w:type="gramEnd"/>
    </w:p>
    <w:p w14:paraId="3D43A7EF" w14:textId="5121E344" w:rsidR="00273DD0" w:rsidRPr="00AD700D" w:rsidRDefault="00353DCC" w:rsidP="007E3E93">
      <w:pPr>
        <w:widowControl w:val="0"/>
        <w:autoSpaceDE w:val="0"/>
        <w:spacing w:after="60" w:line="276" w:lineRule="auto"/>
        <w:ind w:left="993" w:hanging="142"/>
        <w:jc w:val="both"/>
        <w:rPr>
          <w:rFonts w:ascii="Arial Narrow" w:hAnsi="Arial Narrow"/>
        </w:rPr>
      </w:pPr>
      <w:r w:rsidRPr="00AD700D">
        <w:rPr>
          <w:rFonts w:ascii="Arial Narrow" w:hAnsi="Arial Narrow"/>
        </w:rPr>
        <w:t>iii.</w:t>
      </w:r>
      <w:r w:rsidR="004552A1" w:rsidRPr="00AD700D">
        <w:rPr>
          <w:rFonts w:ascii="Arial Narrow" w:hAnsi="Arial Narrow"/>
        </w:rPr>
        <w:t xml:space="preserve"> Est telle que</w:t>
      </w:r>
      <w:r w:rsidR="00336C20" w:rsidRPr="00AD700D">
        <w:rPr>
          <w:rFonts w:ascii="Arial Narrow" w:hAnsi="Arial Narrow"/>
        </w:rPr>
        <w:t xml:space="preserve"> </w:t>
      </w:r>
      <w:r w:rsidR="00F32398" w:rsidRPr="00AD700D">
        <w:rPr>
          <w:rFonts w:ascii="Arial Narrow" w:hAnsi="Arial Narrow"/>
        </w:rPr>
        <w:t>son</w:t>
      </w:r>
      <w:r w:rsidR="00336C20" w:rsidRPr="00AD700D">
        <w:rPr>
          <w:rFonts w:ascii="Arial Narrow" w:hAnsi="Arial Narrow"/>
        </w:rPr>
        <w:t xml:space="preserve"> </w:t>
      </w:r>
      <w:r w:rsidR="00DF0BD0" w:rsidRPr="00AD700D">
        <w:rPr>
          <w:rFonts w:ascii="Arial Narrow" w:hAnsi="Arial Narrow"/>
        </w:rPr>
        <w:t xml:space="preserve">acceptation ou </w:t>
      </w:r>
      <w:r w:rsidR="00F32398" w:rsidRPr="00AD700D">
        <w:rPr>
          <w:rFonts w:ascii="Arial Narrow" w:hAnsi="Arial Narrow"/>
          <w:spacing w:val="9"/>
        </w:rPr>
        <w:t xml:space="preserve">sa </w:t>
      </w:r>
      <w:r w:rsidRPr="00AD700D">
        <w:rPr>
          <w:rFonts w:ascii="Arial Narrow" w:hAnsi="Arial Narrow"/>
        </w:rPr>
        <w:t>correction</w:t>
      </w:r>
      <w:r w:rsidR="00336C20" w:rsidRPr="00AD700D">
        <w:rPr>
          <w:rFonts w:ascii="Arial Narrow" w:hAnsi="Arial Narrow"/>
        </w:rPr>
        <w:t xml:space="preserve"> </w:t>
      </w:r>
      <w:r w:rsidRPr="00AD700D">
        <w:rPr>
          <w:rFonts w:ascii="Arial Narrow" w:hAnsi="Arial Narrow"/>
        </w:rPr>
        <w:t>affecterait</w:t>
      </w:r>
      <w:r w:rsidR="007B679E" w:rsidRPr="00AD700D">
        <w:rPr>
          <w:rFonts w:ascii="Arial Narrow" w:hAnsi="Arial Narrow"/>
        </w:rPr>
        <w:t xml:space="preserve"> </w:t>
      </w:r>
      <w:r w:rsidRPr="00AD700D">
        <w:rPr>
          <w:rFonts w:ascii="Arial Narrow" w:hAnsi="Arial Narrow"/>
        </w:rPr>
        <w:t xml:space="preserve">injustement </w:t>
      </w:r>
      <w:r w:rsidRPr="00AD700D">
        <w:rPr>
          <w:rFonts w:ascii="Arial Narrow" w:hAnsi="Arial Narrow"/>
          <w:spacing w:val="3"/>
        </w:rPr>
        <w:t>l</w:t>
      </w:r>
      <w:r w:rsidRPr="00AD700D">
        <w:rPr>
          <w:rFonts w:ascii="Arial Narrow" w:hAnsi="Arial Narrow"/>
        </w:rPr>
        <w:t xml:space="preserve">a </w:t>
      </w:r>
      <w:r w:rsidRPr="00AD700D">
        <w:rPr>
          <w:rFonts w:ascii="Arial Narrow" w:hAnsi="Arial Narrow"/>
          <w:spacing w:val="3"/>
        </w:rPr>
        <w:t>compétitivit</w:t>
      </w:r>
      <w:r w:rsidRPr="00AD700D">
        <w:rPr>
          <w:rFonts w:ascii="Arial Narrow" w:hAnsi="Arial Narrow"/>
        </w:rPr>
        <w:t xml:space="preserve">é </w:t>
      </w:r>
      <w:r w:rsidRPr="00AD700D">
        <w:rPr>
          <w:rFonts w:ascii="Arial Narrow" w:hAnsi="Arial Narrow"/>
          <w:spacing w:val="3"/>
        </w:rPr>
        <w:t>de</w:t>
      </w:r>
      <w:r w:rsidRPr="00AD700D">
        <w:rPr>
          <w:rFonts w:ascii="Arial Narrow" w:hAnsi="Arial Narrow"/>
        </w:rPr>
        <w:t xml:space="preserve">s </w:t>
      </w:r>
      <w:r w:rsidRPr="00AD700D">
        <w:rPr>
          <w:rFonts w:ascii="Arial Narrow" w:hAnsi="Arial Narrow"/>
          <w:spacing w:val="3"/>
        </w:rPr>
        <w:t>autre</w:t>
      </w:r>
      <w:r w:rsidRPr="00AD700D">
        <w:rPr>
          <w:rFonts w:ascii="Arial Narrow" w:hAnsi="Arial Narrow"/>
        </w:rPr>
        <w:t xml:space="preserve">s </w:t>
      </w:r>
      <w:r w:rsidRPr="00AD700D">
        <w:rPr>
          <w:rFonts w:ascii="Arial Narrow" w:hAnsi="Arial Narrow"/>
          <w:spacing w:val="3"/>
        </w:rPr>
        <w:t xml:space="preserve">soumissionnaires </w:t>
      </w:r>
      <w:r w:rsidRPr="00AD700D">
        <w:rPr>
          <w:rFonts w:ascii="Arial Narrow" w:hAnsi="Arial Narrow"/>
          <w:spacing w:val="2"/>
        </w:rPr>
        <w:t>qu</w:t>
      </w:r>
      <w:r w:rsidRPr="00AD700D">
        <w:rPr>
          <w:rFonts w:ascii="Arial Narrow" w:hAnsi="Arial Narrow"/>
        </w:rPr>
        <w:t xml:space="preserve">i </w:t>
      </w:r>
      <w:r w:rsidRPr="00AD700D">
        <w:rPr>
          <w:rFonts w:ascii="Arial Narrow" w:hAnsi="Arial Narrow"/>
          <w:spacing w:val="2"/>
        </w:rPr>
        <w:t>on</w:t>
      </w:r>
      <w:r w:rsidRPr="00AD700D">
        <w:rPr>
          <w:rFonts w:ascii="Arial Narrow" w:hAnsi="Arial Narrow"/>
        </w:rPr>
        <w:t xml:space="preserve">t </w:t>
      </w:r>
      <w:r w:rsidRPr="00AD700D">
        <w:rPr>
          <w:rFonts w:ascii="Arial Narrow" w:hAnsi="Arial Narrow"/>
          <w:spacing w:val="2"/>
        </w:rPr>
        <w:t>présent</w:t>
      </w:r>
      <w:r w:rsidRPr="00AD700D">
        <w:rPr>
          <w:rFonts w:ascii="Arial Narrow" w:hAnsi="Arial Narrow"/>
        </w:rPr>
        <w:t xml:space="preserve">é </w:t>
      </w:r>
      <w:r w:rsidRPr="00AD700D">
        <w:rPr>
          <w:rFonts w:ascii="Arial Narrow" w:hAnsi="Arial Narrow"/>
          <w:spacing w:val="2"/>
        </w:rPr>
        <w:t>de</w:t>
      </w:r>
      <w:r w:rsidRPr="00AD700D">
        <w:rPr>
          <w:rFonts w:ascii="Arial Narrow" w:hAnsi="Arial Narrow"/>
        </w:rPr>
        <w:t xml:space="preserve">s </w:t>
      </w:r>
      <w:r w:rsidRPr="00AD700D">
        <w:rPr>
          <w:rFonts w:ascii="Arial Narrow" w:hAnsi="Arial Narrow"/>
          <w:spacing w:val="2"/>
        </w:rPr>
        <w:t>offre</w:t>
      </w:r>
      <w:r w:rsidRPr="00AD700D">
        <w:rPr>
          <w:rFonts w:ascii="Arial Narrow" w:hAnsi="Arial Narrow"/>
        </w:rPr>
        <w:t xml:space="preserve">s </w:t>
      </w:r>
      <w:r w:rsidRPr="00AD700D">
        <w:rPr>
          <w:rFonts w:ascii="Arial Narrow" w:hAnsi="Arial Narrow"/>
          <w:spacing w:val="2"/>
        </w:rPr>
        <w:t>conforme</w:t>
      </w:r>
      <w:r w:rsidRPr="00AD700D">
        <w:rPr>
          <w:rFonts w:ascii="Arial Narrow" w:hAnsi="Arial Narrow"/>
        </w:rPr>
        <w:t xml:space="preserve">s </w:t>
      </w:r>
      <w:r w:rsidRPr="00AD700D">
        <w:rPr>
          <w:rFonts w:ascii="Arial Narrow" w:hAnsi="Arial Narrow"/>
          <w:spacing w:val="2"/>
        </w:rPr>
        <w:t xml:space="preserve">pour </w:t>
      </w:r>
      <w:r w:rsidRPr="00AD700D">
        <w:rPr>
          <w:rFonts w:ascii="Arial Narrow" w:hAnsi="Arial Narrow"/>
        </w:rPr>
        <w:t>l’essentiel</w:t>
      </w:r>
      <w:r w:rsidR="007B679E" w:rsidRPr="00AD700D">
        <w:rPr>
          <w:rFonts w:ascii="Arial Narrow" w:hAnsi="Arial Narrow"/>
        </w:rPr>
        <w:t xml:space="preserve"> </w:t>
      </w:r>
      <w:r w:rsidRPr="00AD700D">
        <w:rPr>
          <w:rFonts w:ascii="Arial Narrow" w:hAnsi="Arial Narrow"/>
        </w:rPr>
        <w:t>au</w:t>
      </w:r>
      <w:r w:rsidR="007B679E" w:rsidRPr="00AD700D">
        <w:rPr>
          <w:rFonts w:ascii="Arial Narrow" w:hAnsi="Arial Narrow"/>
        </w:rPr>
        <w:t xml:space="preserve"> </w:t>
      </w:r>
      <w:r w:rsidRPr="00AD700D">
        <w:rPr>
          <w:rFonts w:ascii="Arial Narrow" w:hAnsi="Arial Narrow"/>
        </w:rPr>
        <w:t>Dossier</w:t>
      </w:r>
      <w:r w:rsidR="007B679E" w:rsidRPr="00AD700D">
        <w:rPr>
          <w:rFonts w:ascii="Arial Narrow" w:hAnsi="Arial Narrow"/>
        </w:rPr>
        <w:t xml:space="preserve"> </w:t>
      </w:r>
      <w:r w:rsidR="00452E83">
        <w:rPr>
          <w:rFonts w:ascii="Arial Narrow" w:hAnsi="Arial Narrow"/>
        </w:rPr>
        <w:t>de consultation</w:t>
      </w:r>
      <w:r w:rsidRPr="00AD700D">
        <w:rPr>
          <w:rFonts w:ascii="Arial Narrow" w:hAnsi="Arial Narrow"/>
        </w:rPr>
        <w:t>.</w:t>
      </w:r>
    </w:p>
    <w:p w14:paraId="678E47A6" w14:textId="539C74AA" w:rsidR="00403FEC"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28.4. </w:t>
      </w:r>
      <w:r w:rsidRPr="00AD700D">
        <w:rPr>
          <w:rFonts w:ascii="Arial Narrow" w:hAnsi="Arial Narrow"/>
          <w:spacing w:val="5"/>
        </w:rPr>
        <w:t>S</w:t>
      </w:r>
      <w:r w:rsidRPr="00AD700D">
        <w:rPr>
          <w:rFonts w:ascii="Arial Narrow" w:hAnsi="Arial Narrow"/>
        </w:rPr>
        <w:t xml:space="preserve">i </w:t>
      </w:r>
      <w:r w:rsidRPr="00AD700D">
        <w:rPr>
          <w:rFonts w:ascii="Arial Narrow" w:hAnsi="Arial Narrow"/>
          <w:spacing w:val="5"/>
        </w:rPr>
        <w:t>un</w:t>
      </w:r>
      <w:r w:rsidRPr="00AD700D">
        <w:rPr>
          <w:rFonts w:ascii="Arial Narrow" w:hAnsi="Arial Narrow"/>
        </w:rPr>
        <w:t xml:space="preserve">e </w:t>
      </w:r>
      <w:r w:rsidRPr="00AD700D">
        <w:rPr>
          <w:rFonts w:ascii="Arial Narrow" w:hAnsi="Arial Narrow"/>
          <w:spacing w:val="5"/>
        </w:rPr>
        <w:t>offr</w:t>
      </w:r>
      <w:r w:rsidRPr="00AD700D">
        <w:rPr>
          <w:rFonts w:ascii="Arial Narrow" w:hAnsi="Arial Narrow"/>
        </w:rPr>
        <w:t xml:space="preserve">e </w:t>
      </w:r>
      <w:r w:rsidRPr="00AD700D">
        <w:rPr>
          <w:rFonts w:ascii="Arial Narrow" w:hAnsi="Arial Narrow"/>
          <w:spacing w:val="5"/>
        </w:rPr>
        <w:t>n’es</w:t>
      </w:r>
      <w:r w:rsidRPr="00AD700D">
        <w:rPr>
          <w:rFonts w:ascii="Arial Narrow" w:hAnsi="Arial Narrow"/>
        </w:rPr>
        <w:t xml:space="preserve">t </w:t>
      </w:r>
      <w:r w:rsidRPr="00AD700D">
        <w:rPr>
          <w:rFonts w:ascii="Arial Narrow" w:hAnsi="Arial Narrow"/>
          <w:spacing w:val="5"/>
        </w:rPr>
        <w:t>pa</w:t>
      </w:r>
      <w:r w:rsidRPr="00AD700D">
        <w:rPr>
          <w:rFonts w:ascii="Arial Narrow" w:hAnsi="Arial Narrow"/>
        </w:rPr>
        <w:t xml:space="preserve">s </w:t>
      </w:r>
      <w:r w:rsidRPr="00AD700D">
        <w:rPr>
          <w:rFonts w:ascii="Arial Narrow" w:hAnsi="Arial Narrow"/>
          <w:spacing w:val="5"/>
        </w:rPr>
        <w:t>conform</w:t>
      </w:r>
      <w:r w:rsidRPr="00AD700D">
        <w:rPr>
          <w:rFonts w:ascii="Arial Narrow" w:hAnsi="Arial Narrow"/>
        </w:rPr>
        <w:t xml:space="preserve">e </w:t>
      </w:r>
      <w:r w:rsidRPr="00AD700D">
        <w:rPr>
          <w:rFonts w:ascii="Arial Narrow" w:hAnsi="Arial Narrow"/>
          <w:spacing w:val="5"/>
        </w:rPr>
        <w:t>pour l’essentiel</w:t>
      </w:r>
      <w:r w:rsidR="007B679E" w:rsidRPr="00AD700D">
        <w:rPr>
          <w:rFonts w:ascii="Arial Narrow" w:hAnsi="Arial Narrow"/>
          <w:spacing w:val="5"/>
        </w:rPr>
        <w:t xml:space="preserve"> </w:t>
      </w:r>
      <w:r w:rsidR="00CF1C54" w:rsidRPr="00AD700D">
        <w:rPr>
          <w:rFonts w:ascii="Arial Narrow" w:hAnsi="Arial Narrow"/>
        </w:rPr>
        <w:t>au</w:t>
      </w:r>
      <w:r w:rsidR="007B679E" w:rsidRPr="00AD700D">
        <w:rPr>
          <w:rFonts w:ascii="Arial Narrow" w:hAnsi="Arial Narrow"/>
        </w:rPr>
        <w:t xml:space="preserve"> </w:t>
      </w:r>
      <w:r w:rsidR="00CF1C54" w:rsidRPr="00AD700D">
        <w:rPr>
          <w:rFonts w:ascii="Arial Narrow" w:hAnsi="Arial Narrow"/>
        </w:rPr>
        <w:t>Dossier</w:t>
      </w:r>
      <w:r w:rsidR="007B679E" w:rsidRPr="00AD700D">
        <w:rPr>
          <w:rFonts w:ascii="Arial Narrow" w:hAnsi="Arial Narrow"/>
        </w:rPr>
        <w:t xml:space="preserve"> </w:t>
      </w:r>
      <w:r w:rsidR="003752C7">
        <w:rPr>
          <w:rFonts w:ascii="Arial Narrow" w:hAnsi="Arial Narrow"/>
        </w:rPr>
        <w:t>d’Appel d’Offre</w:t>
      </w:r>
      <w:r w:rsidRPr="00AD700D">
        <w:rPr>
          <w:rFonts w:ascii="Arial Narrow" w:hAnsi="Arial Narrow"/>
        </w:rPr>
        <w:t>,</w:t>
      </w:r>
      <w:r w:rsidR="007B679E" w:rsidRPr="00AD700D">
        <w:rPr>
          <w:rFonts w:ascii="Arial Narrow" w:hAnsi="Arial Narrow"/>
        </w:rPr>
        <w:t xml:space="preserve"> </w:t>
      </w:r>
      <w:r w:rsidRPr="00AD700D">
        <w:rPr>
          <w:rFonts w:ascii="Arial Narrow" w:hAnsi="Arial Narrow"/>
          <w:spacing w:val="5"/>
        </w:rPr>
        <w:t>ell</w:t>
      </w:r>
      <w:r w:rsidRPr="00AD700D">
        <w:rPr>
          <w:rFonts w:ascii="Arial Narrow" w:hAnsi="Arial Narrow"/>
        </w:rPr>
        <w:t>e</w:t>
      </w:r>
      <w:r w:rsidR="007B679E" w:rsidRPr="00AD700D">
        <w:rPr>
          <w:rFonts w:ascii="Arial Narrow" w:hAnsi="Arial Narrow"/>
        </w:rPr>
        <w:t xml:space="preserve"> </w:t>
      </w:r>
      <w:r w:rsidRPr="00AD700D">
        <w:rPr>
          <w:rFonts w:ascii="Arial Narrow" w:hAnsi="Arial Narrow"/>
          <w:spacing w:val="5"/>
        </w:rPr>
        <w:t>ser</w:t>
      </w:r>
      <w:r w:rsidRPr="00AD700D">
        <w:rPr>
          <w:rFonts w:ascii="Arial Narrow" w:hAnsi="Arial Narrow"/>
        </w:rPr>
        <w:t>a</w:t>
      </w:r>
      <w:r w:rsidR="007B679E" w:rsidRPr="00AD700D">
        <w:rPr>
          <w:rFonts w:ascii="Arial Narrow" w:hAnsi="Arial Narrow"/>
        </w:rPr>
        <w:t xml:space="preserve"> </w:t>
      </w:r>
      <w:r w:rsidRPr="00AD700D">
        <w:rPr>
          <w:rFonts w:ascii="Arial Narrow" w:hAnsi="Arial Narrow"/>
          <w:spacing w:val="5"/>
        </w:rPr>
        <w:t>écarté</w:t>
      </w:r>
      <w:r w:rsidRPr="00AD700D">
        <w:rPr>
          <w:rFonts w:ascii="Arial Narrow" w:hAnsi="Arial Narrow"/>
        </w:rPr>
        <w:t>e</w:t>
      </w:r>
      <w:r w:rsidR="007B679E" w:rsidRPr="00AD700D">
        <w:rPr>
          <w:rFonts w:ascii="Arial Narrow" w:hAnsi="Arial Narrow"/>
        </w:rPr>
        <w:t xml:space="preserve"> </w:t>
      </w:r>
      <w:r w:rsidRPr="00AD700D">
        <w:rPr>
          <w:rFonts w:ascii="Arial Narrow" w:hAnsi="Arial Narrow"/>
          <w:spacing w:val="5"/>
        </w:rPr>
        <w:t>pa</w:t>
      </w:r>
      <w:r w:rsidRPr="00AD700D">
        <w:rPr>
          <w:rFonts w:ascii="Arial Narrow" w:hAnsi="Arial Narrow"/>
        </w:rPr>
        <w:t>r</w:t>
      </w:r>
      <w:r w:rsidR="007B679E" w:rsidRPr="00AD700D">
        <w:rPr>
          <w:rFonts w:ascii="Arial Narrow" w:hAnsi="Arial Narrow"/>
        </w:rPr>
        <w:t xml:space="preserve"> </w:t>
      </w:r>
      <w:r w:rsidRPr="00AD700D">
        <w:rPr>
          <w:rFonts w:ascii="Arial Narrow" w:hAnsi="Arial Narrow"/>
          <w:spacing w:val="5"/>
        </w:rPr>
        <w:t>la</w:t>
      </w:r>
      <w:r w:rsidR="007B679E" w:rsidRPr="00AD700D">
        <w:rPr>
          <w:rFonts w:ascii="Arial Narrow" w:hAnsi="Arial Narrow"/>
          <w:spacing w:val="5"/>
        </w:rPr>
        <w:t xml:space="preserve"> </w:t>
      </w:r>
      <w:r w:rsidRPr="00AD700D">
        <w:rPr>
          <w:rFonts w:ascii="Arial Narrow" w:hAnsi="Arial Narrow"/>
        </w:rPr>
        <w:t>Commission</w:t>
      </w:r>
      <w:r w:rsidR="007B679E" w:rsidRPr="00AD700D">
        <w:rPr>
          <w:rFonts w:ascii="Arial Narrow" w:hAnsi="Arial Narrow"/>
        </w:rPr>
        <w:t xml:space="preserve"> </w:t>
      </w:r>
      <w:r w:rsidRPr="00AD700D">
        <w:rPr>
          <w:rFonts w:ascii="Arial Narrow" w:hAnsi="Arial Narrow"/>
        </w:rPr>
        <w:t>des</w:t>
      </w:r>
      <w:r w:rsidR="007B679E" w:rsidRPr="00AD700D">
        <w:rPr>
          <w:rFonts w:ascii="Arial Narrow" w:hAnsi="Arial Narrow"/>
        </w:rPr>
        <w:t xml:space="preserve"> </w:t>
      </w:r>
      <w:r w:rsidRPr="00AD700D">
        <w:rPr>
          <w:rFonts w:ascii="Arial Narrow" w:hAnsi="Arial Narrow"/>
        </w:rPr>
        <w:t>Marchés</w:t>
      </w:r>
      <w:r w:rsidR="007B679E" w:rsidRPr="00AD700D">
        <w:rPr>
          <w:rFonts w:ascii="Arial Narrow" w:hAnsi="Arial Narrow"/>
        </w:rPr>
        <w:t xml:space="preserve"> </w:t>
      </w:r>
      <w:r w:rsidRPr="00AD700D">
        <w:rPr>
          <w:rFonts w:ascii="Arial Narrow" w:hAnsi="Arial Narrow"/>
        </w:rPr>
        <w:t>Compétente</w:t>
      </w:r>
      <w:r w:rsidR="007B679E" w:rsidRPr="00AD700D">
        <w:rPr>
          <w:rFonts w:ascii="Arial Narrow" w:hAnsi="Arial Narrow"/>
        </w:rPr>
        <w:t xml:space="preserve"> </w:t>
      </w:r>
      <w:r w:rsidRPr="00AD700D">
        <w:rPr>
          <w:rFonts w:ascii="Arial Narrow" w:hAnsi="Arial Narrow"/>
        </w:rPr>
        <w:t>et</w:t>
      </w:r>
      <w:r w:rsidR="007B679E" w:rsidRPr="00AD700D">
        <w:rPr>
          <w:rFonts w:ascii="Arial Narrow" w:hAnsi="Arial Narrow"/>
        </w:rPr>
        <w:t xml:space="preserve"> </w:t>
      </w:r>
      <w:r w:rsidRPr="00AD700D">
        <w:rPr>
          <w:rFonts w:ascii="Arial Narrow" w:hAnsi="Arial Narrow"/>
        </w:rPr>
        <w:t>ne pourra</w:t>
      </w:r>
      <w:r w:rsidR="007B679E" w:rsidRPr="00AD700D">
        <w:rPr>
          <w:rFonts w:ascii="Arial Narrow" w:hAnsi="Arial Narrow"/>
        </w:rPr>
        <w:t xml:space="preserve"> </w:t>
      </w:r>
      <w:r w:rsidRPr="00AD700D">
        <w:rPr>
          <w:rFonts w:ascii="Arial Narrow" w:hAnsi="Arial Narrow"/>
        </w:rPr>
        <w:t>être</w:t>
      </w:r>
      <w:r w:rsidR="007B679E" w:rsidRPr="00AD700D">
        <w:rPr>
          <w:rFonts w:ascii="Arial Narrow" w:hAnsi="Arial Narrow"/>
        </w:rPr>
        <w:t xml:space="preserve"> </w:t>
      </w:r>
      <w:r w:rsidRPr="00AD700D">
        <w:rPr>
          <w:rFonts w:ascii="Arial Narrow" w:hAnsi="Arial Narrow"/>
        </w:rPr>
        <w:t>par</w:t>
      </w:r>
      <w:r w:rsidR="007B679E" w:rsidRPr="00AD700D">
        <w:rPr>
          <w:rFonts w:ascii="Arial Narrow" w:hAnsi="Arial Narrow"/>
        </w:rPr>
        <w:t xml:space="preserve"> </w:t>
      </w:r>
      <w:r w:rsidRPr="00AD700D">
        <w:rPr>
          <w:rFonts w:ascii="Arial Narrow" w:hAnsi="Arial Narrow"/>
        </w:rPr>
        <w:t>la</w:t>
      </w:r>
      <w:r w:rsidR="007B679E" w:rsidRPr="00AD700D">
        <w:rPr>
          <w:rFonts w:ascii="Arial Narrow" w:hAnsi="Arial Narrow"/>
        </w:rPr>
        <w:t xml:space="preserve"> </w:t>
      </w:r>
      <w:r w:rsidRPr="00AD700D">
        <w:rPr>
          <w:rFonts w:ascii="Arial Narrow" w:hAnsi="Arial Narrow"/>
        </w:rPr>
        <w:t>suite</w:t>
      </w:r>
      <w:r w:rsidR="007B679E" w:rsidRPr="00AD700D">
        <w:rPr>
          <w:rFonts w:ascii="Arial Narrow" w:hAnsi="Arial Narrow"/>
        </w:rPr>
        <w:t xml:space="preserve"> </w:t>
      </w:r>
      <w:r w:rsidRPr="00AD700D">
        <w:rPr>
          <w:rFonts w:ascii="Arial Narrow" w:hAnsi="Arial Narrow"/>
        </w:rPr>
        <w:t>rendue</w:t>
      </w:r>
      <w:r w:rsidR="007B679E" w:rsidRPr="00AD700D">
        <w:rPr>
          <w:rFonts w:ascii="Arial Narrow" w:hAnsi="Arial Narrow"/>
        </w:rPr>
        <w:t xml:space="preserve"> </w:t>
      </w:r>
      <w:r w:rsidRPr="00AD700D">
        <w:rPr>
          <w:rFonts w:ascii="Arial Narrow" w:hAnsi="Arial Narrow"/>
        </w:rPr>
        <w:t>conforme.</w:t>
      </w:r>
      <w:r w:rsidR="003752C7">
        <w:rPr>
          <w:rFonts w:ascii="Arial Narrow" w:hAnsi="Arial Narrow"/>
        </w:rPr>
        <w:t xml:space="preserve"> </w:t>
      </w:r>
    </w:p>
    <w:p w14:paraId="585FA49D" w14:textId="14CF47ED"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28.5.</w:t>
      </w:r>
      <w:r w:rsidR="007B679E" w:rsidRPr="00AD700D">
        <w:rPr>
          <w:rFonts w:ascii="Arial Narrow" w:hAnsi="Arial Narrow"/>
        </w:rPr>
        <w:t xml:space="preserve"> </w:t>
      </w:r>
      <w:r w:rsidR="003F0A8C" w:rsidRPr="00AD700D">
        <w:rPr>
          <w:rFonts w:ascii="Arial Narrow" w:hAnsi="Arial Narrow"/>
          <w:spacing w:val="3"/>
        </w:rPr>
        <w:t>Le</w:t>
      </w:r>
      <w:r w:rsidR="007B679E" w:rsidRPr="00AD700D">
        <w:rPr>
          <w:rFonts w:ascii="Arial Narrow" w:hAnsi="Arial Narrow"/>
          <w:spacing w:val="3"/>
        </w:rPr>
        <w:t xml:space="preserve"> </w:t>
      </w:r>
      <w:r w:rsidR="00CC1E99" w:rsidRPr="00AD700D">
        <w:rPr>
          <w:rFonts w:ascii="Arial Narrow" w:hAnsi="Arial Narrow"/>
          <w:spacing w:val="3"/>
        </w:rPr>
        <w:t xml:space="preserve">Maître d’Ouvrage </w:t>
      </w:r>
      <w:r w:rsidRPr="00AD700D">
        <w:rPr>
          <w:rFonts w:ascii="Arial Narrow" w:hAnsi="Arial Narrow"/>
          <w:spacing w:val="3"/>
        </w:rPr>
        <w:t>s</w:t>
      </w:r>
      <w:r w:rsidRPr="00AD700D">
        <w:rPr>
          <w:rFonts w:ascii="Arial Narrow" w:hAnsi="Arial Narrow"/>
        </w:rPr>
        <w:t xml:space="preserve">e </w:t>
      </w:r>
      <w:r w:rsidRPr="00AD700D">
        <w:rPr>
          <w:rFonts w:ascii="Arial Narrow" w:hAnsi="Arial Narrow"/>
          <w:spacing w:val="3"/>
        </w:rPr>
        <w:t>réserv</w:t>
      </w:r>
      <w:r w:rsidRPr="00AD700D">
        <w:rPr>
          <w:rFonts w:ascii="Arial Narrow" w:hAnsi="Arial Narrow"/>
        </w:rPr>
        <w:t xml:space="preserve">e </w:t>
      </w:r>
      <w:r w:rsidRPr="00AD700D">
        <w:rPr>
          <w:rFonts w:ascii="Arial Narrow" w:hAnsi="Arial Narrow"/>
          <w:spacing w:val="3"/>
        </w:rPr>
        <w:t>l</w:t>
      </w:r>
      <w:r w:rsidRPr="00AD700D">
        <w:rPr>
          <w:rFonts w:ascii="Arial Narrow" w:hAnsi="Arial Narrow"/>
        </w:rPr>
        <w:t xml:space="preserve">e </w:t>
      </w:r>
      <w:r w:rsidRPr="00AD700D">
        <w:rPr>
          <w:rFonts w:ascii="Arial Narrow" w:hAnsi="Arial Narrow"/>
          <w:spacing w:val="3"/>
        </w:rPr>
        <w:t xml:space="preserve">droit </w:t>
      </w:r>
      <w:r w:rsidRPr="00AD700D">
        <w:rPr>
          <w:rFonts w:ascii="Arial Narrow" w:hAnsi="Arial Narrow"/>
        </w:rPr>
        <w:t xml:space="preserve">d’accepter ou de rejeter toute modification, </w:t>
      </w:r>
      <w:r w:rsidRPr="00AD700D">
        <w:rPr>
          <w:rFonts w:ascii="Arial Narrow" w:hAnsi="Arial Narrow"/>
          <w:spacing w:val="1"/>
        </w:rPr>
        <w:t>divergenc</w:t>
      </w:r>
      <w:r w:rsidRPr="00AD700D">
        <w:rPr>
          <w:rFonts w:ascii="Arial Narrow" w:hAnsi="Arial Narrow"/>
        </w:rPr>
        <w:t xml:space="preserve">e </w:t>
      </w:r>
      <w:r w:rsidRPr="00AD700D">
        <w:rPr>
          <w:rFonts w:ascii="Arial Narrow" w:hAnsi="Arial Narrow"/>
          <w:spacing w:val="1"/>
        </w:rPr>
        <w:t>o</w:t>
      </w:r>
      <w:r w:rsidRPr="00AD700D">
        <w:rPr>
          <w:rFonts w:ascii="Arial Narrow" w:hAnsi="Arial Narrow"/>
        </w:rPr>
        <w:t xml:space="preserve">u </w:t>
      </w:r>
      <w:r w:rsidRPr="00AD700D">
        <w:rPr>
          <w:rFonts w:ascii="Arial Narrow" w:hAnsi="Arial Narrow"/>
          <w:spacing w:val="1"/>
        </w:rPr>
        <w:t>réserve</w:t>
      </w:r>
      <w:r w:rsidRPr="00AD700D">
        <w:rPr>
          <w:rFonts w:ascii="Arial Narrow" w:hAnsi="Arial Narrow"/>
        </w:rPr>
        <w:t xml:space="preserve">. </w:t>
      </w:r>
      <w:r w:rsidRPr="00AD700D">
        <w:rPr>
          <w:rFonts w:ascii="Arial Narrow" w:hAnsi="Arial Narrow"/>
          <w:spacing w:val="1"/>
        </w:rPr>
        <w:t>Le</w:t>
      </w:r>
      <w:r w:rsidRPr="00AD700D">
        <w:rPr>
          <w:rFonts w:ascii="Arial Narrow" w:hAnsi="Arial Narrow"/>
        </w:rPr>
        <w:t xml:space="preserve">s </w:t>
      </w:r>
      <w:r w:rsidRPr="00AD700D">
        <w:rPr>
          <w:rFonts w:ascii="Arial Narrow" w:hAnsi="Arial Narrow"/>
          <w:spacing w:val="1"/>
        </w:rPr>
        <w:t xml:space="preserve">modifications, </w:t>
      </w:r>
      <w:r w:rsidRPr="00AD700D">
        <w:rPr>
          <w:rFonts w:ascii="Arial Narrow" w:hAnsi="Arial Narrow"/>
        </w:rPr>
        <w:t>divergences,</w:t>
      </w:r>
      <w:r w:rsidR="007B679E" w:rsidRPr="00AD700D">
        <w:rPr>
          <w:rFonts w:ascii="Arial Narrow" w:hAnsi="Arial Narrow"/>
        </w:rPr>
        <w:t xml:space="preserve"> </w:t>
      </w:r>
      <w:r w:rsidRPr="00AD700D">
        <w:rPr>
          <w:rFonts w:ascii="Arial Narrow" w:hAnsi="Arial Narrow"/>
        </w:rPr>
        <w:t>variantes</w:t>
      </w:r>
      <w:r w:rsidR="007B679E" w:rsidRPr="00AD700D">
        <w:rPr>
          <w:rFonts w:ascii="Arial Narrow" w:hAnsi="Arial Narrow"/>
        </w:rPr>
        <w:t xml:space="preserve"> </w:t>
      </w:r>
      <w:r w:rsidRPr="00AD700D">
        <w:rPr>
          <w:rFonts w:ascii="Arial Narrow" w:hAnsi="Arial Narrow"/>
        </w:rPr>
        <w:t>et</w:t>
      </w:r>
      <w:r w:rsidR="007B679E" w:rsidRPr="00AD700D">
        <w:rPr>
          <w:rFonts w:ascii="Arial Narrow" w:hAnsi="Arial Narrow"/>
        </w:rPr>
        <w:t xml:space="preserve"> </w:t>
      </w:r>
      <w:r w:rsidRPr="00AD700D">
        <w:rPr>
          <w:rFonts w:ascii="Arial Narrow" w:hAnsi="Arial Narrow"/>
        </w:rPr>
        <w:t>autres</w:t>
      </w:r>
      <w:r w:rsidR="007B679E" w:rsidRPr="00AD700D">
        <w:rPr>
          <w:rFonts w:ascii="Arial Narrow" w:hAnsi="Arial Narrow"/>
        </w:rPr>
        <w:t xml:space="preserve"> </w:t>
      </w:r>
      <w:r w:rsidRPr="00AD700D">
        <w:rPr>
          <w:rFonts w:ascii="Arial Narrow" w:hAnsi="Arial Narrow"/>
        </w:rPr>
        <w:t>facteurs</w:t>
      </w:r>
      <w:r w:rsidR="007B679E" w:rsidRPr="00AD700D">
        <w:rPr>
          <w:rFonts w:ascii="Arial Narrow" w:hAnsi="Arial Narrow"/>
        </w:rPr>
        <w:t xml:space="preserve"> </w:t>
      </w:r>
      <w:r w:rsidRPr="00AD700D">
        <w:rPr>
          <w:rFonts w:ascii="Arial Narrow" w:hAnsi="Arial Narrow"/>
        </w:rPr>
        <w:t>qui dépassent</w:t>
      </w:r>
      <w:r w:rsidR="007B679E" w:rsidRPr="00AD700D">
        <w:rPr>
          <w:rFonts w:ascii="Arial Narrow" w:hAnsi="Arial Narrow"/>
        </w:rPr>
        <w:t xml:space="preserve"> </w:t>
      </w:r>
      <w:r w:rsidRPr="00AD700D">
        <w:rPr>
          <w:rFonts w:ascii="Arial Narrow" w:hAnsi="Arial Narrow"/>
        </w:rPr>
        <w:t>les</w:t>
      </w:r>
      <w:r w:rsidR="007B679E" w:rsidRPr="00AD700D">
        <w:rPr>
          <w:rFonts w:ascii="Arial Narrow" w:hAnsi="Arial Narrow"/>
        </w:rPr>
        <w:t xml:space="preserve"> </w:t>
      </w:r>
      <w:r w:rsidRPr="00AD700D">
        <w:rPr>
          <w:rFonts w:ascii="Arial Narrow" w:hAnsi="Arial Narrow"/>
        </w:rPr>
        <w:t>exigences</w:t>
      </w:r>
      <w:r w:rsidR="007B679E" w:rsidRPr="00AD700D">
        <w:rPr>
          <w:rFonts w:ascii="Arial Narrow" w:hAnsi="Arial Narrow"/>
        </w:rPr>
        <w:t xml:space="preserve"> </w:t>
      </w:r>
      <w:r w:rsidRPr="00AD700D">
        <w:rPr>
          <w:rFonts w:ascii="Arial Narrow" w:hAnsi="Arial Narrow"/>
        </w:rPr>
        <w:t>du</w:t>
      </w:r>
      <w:r w:rsidR="007B679E" w:rsidRPr="00AD700D">
        <w:rPr>
          <w:rFonts w:ascii="Arial Narrow" w:hAnsi="Arial Narrow"/>
        </w:rPr>
        <w:t xml:space="preserve"> </w:t>
      </w:r>
      <w:r w:rsidRPr="00AD700D">
        <w:rPr>
          <w:rFonts w:ascii="Arial Narrow" w:hAnsi="Arial Narrow"/>
        </w:rPr>
        <w:t>Dossier</w:t>
      </w:r>
      <w:r w:rsidR="007B679E" w:rsidRPr="00AD700D">
        <w:rPr>
          <w:rFonts w:ascii="Arial Narrow" w:hAnsi="Arial Narrow"/>
        </w:rPr>
        <w:t xml:space="preserve"> </w:t>
      </w:r>
      <w:r w:rsidR="00452E83">
        <w:rPr>
          <w:rFonts w:ascii="Arial Narrow" w:hAnsi="Arial Narrow"/>
        </w:rPr>
        <w:lastRenderedPageBreak/>
        <w:t>de consultation</w:t>
      </w:r>
      <w:r w:rsidRPr="00AD700D">
        <w:rPr>
          <w:rFonts w:ascii="Arial Narrow" w:hAnsi="Arial Narrow"/>
        </w:rPr>
        <w:t xml:space="preserve"> ne doivent pas être pris en compte lors</w:t>
      </w:r>
      <w:r w:rsidR="007B679E" w:rsidRPr="00AD700D">
        <w:rPr>
          <w:rFonts w:ascii="Arial Narrow" w:hAnsi="Arial Narrow"/>
        </w:rPr>
        <w:t xml:space="preserve"> </w:t>
      </w:r>
      <w:r w:rsidRPr="00AD700D">
        <w:rPr>
          <w:rFonts w:ascii="Arial Narrow" w:hAnsi="Arial Narrow"/>
        </w:rPr>
        <w:t>de</w:t>
      </w:r>
      <w:r w:rsidR="007B679E" w:rsidRPr="00AD700D">
        <w:rPr>
          <w:rFonts w:ascii="Arial Narrow" w:hAnsi="Arial Narrow"/>
        </w:rPr>
        <w:t xml:space="preserve"> </w:t>
      </w:r>
      <w:r w:rsidRPr="00AD700D">
        <w:rPr>
          <w:rFonts w:ascii="Arial Narrow" w:hAnsi="Arial Narrow"/>
        </w:rPr>
        <w:t>l’évaluation</w:t>
      </w:r>
      <w:r w:rsidR="007B679E" w:rsidRPr="00AD700D">
        <w:rPr>
          <w:rFonts w:ascii="Arial Narrow" w:hAnsi="Arial Narrow"/>
        </w:rPr>
        <w:t xml:space="preserve"> </w:t>
      </w:r>
      <w:r w:rsidRPr="00AD700D">
        <w:rPr>
          <w:rFonts w:ascii="Arial Narrow" w:hAnsi="Arial Narrow"/>
        </w:rPr>
        <w:t>des</w:t>
      </w:r>
      <w:r w:rsidR="007B679E" w:rsidRPr="00AD700D">
        <w:rPr>
          <w:rFonts w:ascii="Arial Narrow" w:hAnsi="Arial Narrow"/>
        </w:rPr>
        <w:t xml:space="preserve"> </w:t>
      </w:r>
      <w:r w:rsidRPr="00AD700D">
        <w:rPr>
          <w:rFonts w:ascii="Arial Narrow" w:hAnsi="Arial Narrow"/>
        </w:rPr>
        <w:t>offres.</w:t>
      </w:r>
    </w:p>
    <w:p w14:paraId="683AF7CB" w14:textId="6BDF477C" w:rsidR="00273DD0" w:rsidRPr="00AD700D" w:rsidRDefault="000B1902" w:rsidP="007E3E93">
      <w:pPr>
        <w:pStyle w:val="RGAOarticles"/>
        <w:spacing w:line="276" w:lineRule="auto"/>
        <w:rPr>
          <w:rFonts w:ascii="Arial Narrow" w:hAnsi="Arial Narrow"/>
        </w:rPr>
      </w:pPr>
      <w:bookmarkStart w:id="142" w:name="_Toc530307937"/>
      <w:bookmarkStart w:id="143" w:name="_Toc97557059"/>
      <w:bookmarkStart w:id="144" w:name="_Toc163062725"/>
      <w:r w:rsidRPr="00AD700D">
        <w:rPr>
          <w:rFonts w:ascii="Arial Narrow" w:hAnsi="Arial Narrow"/>
        </w:rPr>
        <w:t>Critères d’évaluation et de q</w:t>
      </w:r>
      <w:r w:rsidR="00353DCC" w:rsidRPr="00AD700D">
        <w:rPr>
          <w:rFonts w:ascii="Arial Narrow" w:hAnsi="Arial Narrow"/>
        </w:rPr>
        <w:t>ualification</w:t>
      </w:r>
      <w:r w:rsidR="007B679E" w:rsidRPr="00AD700D">
        <w:rPr>
          <w:rFonts w:ascii="Arial Narrow" w:hAnsi="Arial Narrow"/>
        </w:rPr>
        <w:t xml:space="preserve"> </w:t>
      </w:r>
      <w:r w:rsidR="00353DCC" w:rsidRPr="00AD700D">
        <w:rPr>
          <w:rFonts w:ascii="Arial Narrow" w:hAnsi="Arial Narrow"/>
        </w:rPr>
        <w:t>du</w:t>
      </w:r>
      <w:r w:rsidR="007B679E" w:rsidRPr="00AD700D">
        <w:rPr>
          <w:rFonts w:ascii="Arial Narrow" w:hAnsi="Arial Narrow"/>
        </w:rPr>
        <w:t xml:space="preserve"> </w:t>
      </w:r>
      <w:r w:rsidR="00353DCC" w:rsidRPr="00AD700D">
        <w:rPr>
          <w:rFonts w:ascii="Arial Narrow" w:hAnsi="Arial Narrow"/>
        </w:rPr>
        <w:t>soumissionnaire</w:t>
      </w:r>
      <w:bookmarkEnd w:id="142"/>
      <w:bookmarkEnd w:id="143"/>
      <w:bookmarkEnd w:id="144"/>
      <w:r w:rsidR="007B679E" w:rsidRPr="00AD700D">
        <w:rPr>
          <w:rFonts w:ascii="Arial Narrow" w:hAnsi="Arial Narrow"/>
        </w:rPr>
        <w:t xml:space="preserve"> </w:t>
      </w:r>
    </w:p>
    <w:p w14:paraId="39412201" w14:textId="42806CB3" w:rsidR="00273DD0" w:rsidRPr="00AD700D" w:rsidRDefault="00353DCC" w:rsidP="007E3E93">
      <w:pPr>
        <w:widowControl w:val="0"/>
        <w:tabs>
          <w:tab w:val="left" w:pos="600"/>
          <w:tab w:val="left" w:pos="2760"/>
          <w:tab w:val="left" w:pos="4160"/>
          <w:tab w:val="left" w:pos="4900"/>
        </w:tabs>
        <w:autoSpaceDE w:val="0"/>
        <w:spacing w:after="60" w:line="276" w:lineRule="auto"/>
        <w:jc w:val="both"/>
        <w:rPr>
          <w:rFonts w:ascii="Arial Narrow" w:hAnsi="Arial Narrow"/>
        </w:rPr>
      </w:pPr>
      <w:r w:rsidRPr="00AD700D">
        <w:rPr>
          <w:rFonts w:ascii="Arial Narrow" w:hAnsi="Arial Narrow"/>
          <w:spacing w:val="5"/>
        </w:rPr>
        <w:t>L</w:t>
      </w:r>
      <w:r w:rsidRPr="00AD700D">
        <w:rPr>
          <w:rFonts w:ascii="Arial Narrow" w:hAnsi="Arial Narrow"/>
        </w:rPr>
        <w:t>a</w:t>
      </w:r>
      <w:r w:rsidR="007B679E" w:rsidRPr="00AD700D">
        <w:rPr>
          <w:rFonts w:ascii="Arial Narrow" w:hAnsi="Arial Narrow"/>
        </w:rPr>
        <w:t xml:space="preserve"> </w:t>
      </w:r>
      <w:r w:rsidRPr="00AD700D">
        <w:rPr>
          <w:rFonts w:ascii="Arial Narrow" w:hAnsi="Arial Narrow"/>
          <w:spacing w:val="5"/>
        </w:rPr>
        <w:t>Sous-commissio</w:t>
      </w:r>
      <w:r w:rsidRPr="00AD700D">
        <w:rPr>
          <w:rFonts w:ascii="Arial Narrow" w:hAnsi="Arial Narrow"/>
        </w:rPr>
        <w:t>n</w:t>
      </w:r>
      <w:r w:rsidR="007B679E" w:rsidRPr="00AD700D">
        <w:rPr>
          <w:rFonts w:ascii="Arial Narrow" w:hAnsi="Arial Narrow"/>
        </w:rPr>
        <w:t xml:space="preserve"> </w:t>
      </w:r>
      <w:r w:rsidRPr="00AD700D">
        <w:rPr>
          <w:rFonts w:ascii="Arial Narrow" w:hAnsi="Arial Narrow"/>
          <w:spacing w:val="5"/>
        </w:rPr>
        <w:t>s’assurer</w:t>
      </w:r>
      <w:r w:rsidRPr="00AD700D">
        <w:rPr>
          <w:rFonts w:ascii="Arial Narrow" w:hAnsi="Arial Narrow"/>
        </w:rPr>
        <w:t>a</w:t>
      </w:r>
      <w:r w:rsidR="007B679E" w:rsidRPr="00AD700D">
        <w:rPr>
          <w:rFonts w:ascii="Arial Narrow" w:hAnsi="Arial Narrow"/>
        </w:rPr>
        <w:t xml:space="preserve"> </w:t>
      </w:r>
      <w:r w:rsidRPr="00AD700D">
        <w:rPr>
          <w:rFonts w:ascii="Arial Narrow" w:hAnsi="Arial Narrow"/>
          <w:spacing w:val="5"/>
        </w:rPr>
        <w:t>qu</w:t>
      </w:r>
      <w:r w:rsidRPr="00AD700D">
        <w:rPr>
          <w:rFonts w:ascii="Arial Narrow" w:hAnsi="Arial Narrow"/>
        </w:rPr>
        <w:t>e</w:t>
      </w:r>
      <w:r w:rsidR="007B679E" w:rsidRPr="00AD700D">
        <w:rPr>
          <w:rFonts w:ascii="Arial Narrow" w:hAnsi="Arial Narrow"/>
        </w:rPr>
        <w:t xml:space="preserve"> </w:t>
      </w:r>
      <w:r w:rsidRPr="00AD700D">
        <w:rPr>
          <w:rFonts w:ascii="Arial Narrow" w:hAnsi="Arial Narrow"/>
          <w:spacing w:val="5"/>
        </w:rPr>
        <w:t xml:space="preserve">le </w:t>
      </w:r>
      <w:r w:rsidRPr="00AD700D">
        <w:rPr>
          <w:rFonts w:ascii="Arial Narrow" w:hAnsi="Arial Narrow"/>
        </w:rPr>
        <w:t>Soumissionnaire retenu pour avoir soumis l’offre substantiellement</w:t>
      </w:r>
      <w:r w:rsidR="007B679E" w:rsidRPr="00AD700D">
        <w:rPr>
          <w:rFonts w:ascii="Arial Narrow" w:hAnsi="Arial Narrow"/>
        </w:rPr>
        <w:t xml:space="preserve"> </w:t>
      </w:r>
      <w:r w:rsidRPr="00AD700D">
        <w:rPr>
          <w:rFonts w:ascii="Arial Narrow" w:hAnsi="Arial Narrow"/>
        </w:rPr>
        <w:t>conforme</w:t>
      </w:r>
      <w:r w:rsidR="007B679E" w:rsidRPr="00AD700D">
        <w:rPr>
          <w:rFonts w:ascii="Arial Narrow" w:hAnsi="Arial Narrow"/>
        </w:rPr>
        <w:t xml:space="preserve"> </w:t>
      </w:r>
      <w:r w:rsidRPr="00AD700D">
        <w:rPr>
          <w:rFonts w:ascii="Arial Narrow" w:hAnsi="Arial Narrow"/>
        </w:rPr>
        <w:t>aux</w:t>
      </w:r>
      <w:r w:rsidR="007B679E" w:rsidRPr="00AD700D">
        <w:rPr>
          <w:rFonts w:ascii="Arial Narrow" w:hAnsi="Arial Narrow"/>
        </w:rPr>
        <w:t xml:space="preserve"> </w:t>
      </w:r>
      <w:r w:rsidRPr="00AD700D">
        <w:rPr>
          <w:rFonts w:ascii="Arial Narrow" w:hAnsi="Arial Narrow"/>
        </w:rPr>
        <w:t>dispositions</w:t>
      </w:r>
      <w:r w:rsidR="007B679E" w:rsidRPr="00AD700D">
        <w:rPr>
          <w:rFonts w:ascii="Arial Narrow" w:hAnsi="Arial Narrow"/>
        </w:rPr>
        <w:t xml:space="preserve"> </w:t>
      </w:r>
      <w:r w:rsidRPr="00AD700D">
        <w:rPr>
          <w:rFonts w:ascii="Arial Narrow" w:hAnsi="Arial Narrow"/>
        </w:rPr>
        <w:t>du</w:t>
      </w:r>
      <w:r w:rsidR="007B679E" w:rsidRPr="00AD700D">
        <w:rPr>
          <w:rFonts w:ascii="Arial Narrow" w:hAnsi="Arial Narrow"/>
        </w:rPr>
        <w:t xml:space="preserve"> </w:t>
      </w:r>
      <w:r w:rsidRPr="00AD700D">
        <w:rPr>
          <w:rFonts w:ascii="Arial Narrow" w:hAnsi="Arial Narrow"/>
        </w:rPr>
        <w:t>dossier</w:t>
      </w:r>
      <w:r w:rsidR="007B679E" w:rsidRPr="00AD700D">
        <w:rPr>
          <w:rFonts w:ascii="Arial Narrow" w:hAnsi="Arial Narrow"/>
        </w:rPr>
        <w:t xml:space="preserve"> </w:t>
      </w:r>
      <w:r w:rsidR="00452E83">
        <w:rPr>
          <w:rFonts w:ascii="Arial Narrow" w:hAnsi="Arial Narrow"/>
        </w:rPr>
        <w:t>de consultation</w:t>
      </w:r>
      <w:r w:rsidRPr="00AD700D">
        <w:rPr>
          <w:rFonts w:ascii="Arial Narrow" w:hAnsi="Arial Narrow"/>
        </w:rPr>
        <w:t>,</w:t>
      </w:r>
      <w:r w:rsidR="007B679E" w:rsidRPr="00AD700D">
        <w:rPr>
          <w:rFonts w:ascii="Arial Narrow" w:hAnsi="Arial Narrow"/>
        </w:rPr>
        <w:t xml:space="preserve"> </w:t>
      </w:r>
      <w:r w:rsidRPr="00AD700D">
        <w:rPr>
          <w:rFonts w:ascii="Arial Narrow" w:hAnsi="Arial Narrow"/>
        </w:rPr>
        <w:t>satisfait</w:t>
      </w:r>
      <w:r w:rsidR="007B679E" w:rsidRPr="00AD700D">
        <w:rPr>
          <w:rFonts w:ascii="Arial Narrow" w:hAnsi="Arial Narrow"/>
        </w:rPr>
        <w:t xml:space="preserve"> </w:t>
      </w:r>
      <w:r w:rsidRPr="00AD700D">
        <w:rPr>
          <w:rFonts w:ascii="Arial Narrow" w:hAnsi="Arial Narrow"/>
        </w:rPr>
        <w:t>aux</w:t>
      </w:r>
      <w:r w:rsidR="007B679E" w:rsidRPr="00AD700D">
        <w:rPr>
          <w:rFonts w:ascii="Arial Narrow" w:hAnsi="Arial Narrow"/>
        </w:rPr>
        <w:t xml:space="preserve"> </w:t>
      </w:r>
      <w:r w:rsidRPr="00AD700D">
        <w:rPr>
          <w:rFonts w:ascii="Arial Narrow" w:hAnsi="Arial Narrow"/>
        </w:rPr>
        <w:t>critères</w:t>
      </w:r>
      <w:r w:rsidR="007B679E" w:rsidRPr="00AD700D">
        <w:rPr>
          <w:rFonts w:ascii="Arial Narrow" w:hAnsi="Arial Narrow"/>
        </w:rPr>
        <w:t xml:space="preserve"> </w:t>
      </w:r>
      <w:r w:rsidR="000B1902" w:rsidRPr="00AD700D">
        <w:rPr>
          <w:rFonts w:ascii="Arial Narrow" w:hAnsi="Arial Narrow"/>
        </w:rPr>
        <w:t xml:space="preserve">d’évaluation et </w:t>
      </w:r>
      <w:r w:rsidRPr="00AD700D">
        <w:rPr>
          <w:rFonts w:ascii="Arial Narrow" w:hAnsi="Arial Narrow"/>
        </w:rPr>
        <w:t>de</w:t>
      </w:r>
      <w:r w:rsidR="007B679E" w:rsidRPr="00AD700D">
        <w:rPr>
          <w:rFonts w:ascii="Arial Narrow" w:hAnsi="Arial Narrow"/>
        </w:rPr>
        <w:t xml:space="preserve"> </w:t>
      </w:r>
      <w:r w:rsidRPr="00AD700D">
        <w:rPr>
          <w:rFonts w:ascii="Arial Narrow" w:hAnsi="Arial Narrow"/>
        </w:rPr>
        <w:t>qualification</w:t>
      </w:r>
      <w:r w:rsidR="007B679E" w:rsidRPr="00AD700D">
        <w:rPr>
          <w:rFonts w:ascii="Arial Narrow" w:hAnsi="Arial Narrow"/>
        </w:rPr>
        <w:t xml:space="preserve"> </w:t>
      </w:r>
      <w:r w:rsidRPr="00AD700D">
        <w:rPr>
          <w:rFonts w:ascii="Arial Narrow" w:hAnsi="Arial Narrow"/>
        </w:rPr>
        <w:t>stipulés</w:t>
      </w:r>
      <w:r w:rsidR="007B679E" w:rsidRPr="00AD700D">
        <w:rPr>
          <w:rFonts w:ascii="Arial Narrow" w:hAnsi="Arial Narrow"/>
        </w:rPr>
        <w:t xml:space="preserve"> </w:t>
      </w:r>
      <w:r w:rsidR="0011112D" w:rsidRPr="00AD700D">
        <w:rPr>
          <w:rFonts w:ascii="Arial Narrow" w:hAnsi="Arial Narrow"/>
        </w:rPr>
        <w:t>dans le</w:t>
      </w:r>
      <w:r w:rsidR="007B679E" w:rsidRPr="00AD700D">
        <w:rPr>
          <w:rFonts w:ascii="Arial Narrow" w:hAnsi="Arial Narrow"/>
        </w:rPr>
        <w:t xml:space="preserve"> </w:t>
      </w:r>
      <w:r w:rsidR="00452E83">
        <w:rPr>
          <w:rFonts w:ascii="Arial Narrow" w:hAnsi="Arial Narrow"/>
        </w:rPr>
        <w:t>RPC</w:t>
      </w:r>
      <w:r w:rsidRPr="00AD700D">
        <w:rPr>
          <w:rFonts w:ascii="Arial Narrow" w:hAnsi="Arial Narrow"/>
        </w:rPr>
        <w:t>.</w:t>
      </w:r>
      <w:r w:rsidR="007B679E" w:rsidRPr="00AD700D">
        <w:rPr>
          <w:rFonts w:ascii="Arial Narrow" w:hAnsi="Arial Narrow"/>
        </w:rPr>
        <w:t xml:space="preserve"> </w:t>
      </w:r>
      <w:r w:rsidRPr="00AD700D">
        <w:rPr>
          <w:rFonts w:ascii="Arial Narrow" w:hAnsi="Arial Narrow"/>
        </w:rPr>
        <w:t>Il</w:t>
      </w:r>
      <w:r w:rsidR="007B679E" w:rsidRPr="00AD700D">
        <w:rPr>
          <w:rFonts w:ascii="Arial Narrow" w:hAnsi="Arial Narrow"/>
        </w:rPr>
        <w:t xml:space="preserve"> </w:t>
      </w:r>
      <w:r w:rsidRPr="00AD700D">
        <w:rPr>
          <w:rFonts w:ascii="Arial Narrow" w:hAnsi="Arial Narrow"/>
        </w:rPr>
        <w:t>est</w:t>
      </w:r>
      <w:r w:rsidR="007B679E" w:rsidRPr="00AD700D">
        <w:rPr>
          <w:rFonts w:ascii="Arial Narrow" w:hAnsi="Arial Narrow"/>
        </w:rPr>
        <w:t xml:space="preserve"> </w:t>
      </w:r>
      <w:r w:rsidRPr="00AD700D">
        <w:rPr>
          <w:rFonts w:ascii="Arial Narrow" w:hAnsi="Arial Narrow"/>
        </w:rPr>
        <w:t xml:space="preserve">essentiel d’éviter tout arbitraire dans la </w:t>
      </w:r>
      <w:r w:rsidR="000B1902" w:rsidRPr="00AD700D">
        <w:rPr>
          <w:rFonts w:ascii="Arial Narrow" w:hAnsi="Arial Narrow"/>
        </w:rPr>
        <w:t>fixation de ces critères</w:t>
      </w:r>
      <w:r w:rsidRPr="00AD700D">
        <w:rPr>
          <w:rFonts w:ascii="Arial Narrow" w:hAnsi="Arial Narrow"/>
        </w:rPr>
        <w:t>.</w:t>
      </w:r>
    </w:p>
    <w:p w14:paraId="12C2527D" w14:textId="32C7248A" w:rsidR="00273DD0" w:rsidRPr="00AD700D" w:rsidRDefault="00353DCC" w:rsidP="007E3E93">
      <w:pPr>
        <w:pStyle w:val="RGAOarticles"/>
        <w:spacing w:line="276" w:lineRule="auto"/>
        <w:rPr>
          <w:rFonts w:ascii="Arial Narrow" w:hAnsi="Arial Narrow"/>
        </w:rPr>
      </w:pPr>
      <w:bookmarkStart w:id="145" w:name="_Toc530307938"/>
      <w:bookmarkStart w:id="146" w:name="_Toc97557060"/>
      <w:bookmarkStart w:id="147" w:name="_Toc163062726"/>
      <w:r w:rsidRPr="00AD700D">
        <w:rPr>
          <w:rFonts w:ascii="Arial Narrow" w:hAnsi="Arial Narrow"/>
        </w:rPr>
        <w:t>Correction</w:t>
      </w:r>
      <w:r w:rsidR="007B679E" w:rsidRPr="00AD700D">
        <w:rPr>
          <w:rFonts w:ascii="Arial Narrow" w:hAnsi="Arial Narrow"/>
        </w:rPr>
        <w:t xml:space="preserve"> </w:t>
      </w:r>
      <w:r w:rsidRPr="00AD700D">
        <w:rPr>
          <w:rFonts w:ascii="Arial Narrow" w:hAnsi="Arial Narrow"/>
        </w:rPr>
        <w:t>des</w:t>
      </w:r>
      <w:r w:rsidR="007B679E" w:rsidRPr="00AD700D">
        <w:rPr>
          <w:rFonts w:ascii="Arial Narrow" w:hAnsi="Arial Narrow"/>
        </w:rPr>
        <w:t xml:space="preserve"> </w:t>
      </w:r>
      <w:r w:rsidRPr="00AD700D">
        <w:rPr>
          <w:rFonts w:ascii="Arial Narrow" w:hAnsi="Arial Narrow"/>
        </w:rPr>
        <w:t>erreurs</w:t>
      </w:r>
      <w:bookmarkEnd w:id="145"/>
      <w:bookmarkEnd w:id="146"/>
      <w:bookmarkEnd w:id="147"/>
    </w:p>
    <w:p w14:paraId="43E33BE2" w14:textId="1AED7266"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30.1. La Sous-commission d’analyse vérifiera les offres reconnues conformes pour l’essentiel au Dossier </w:t>
      </w:r>
      <w:r w:rsidR="00452E83">
        <w:rPr>
          <w:rFonts w:ascii="Arial Narrow" w:hAnsi="Arial Narrow"/>
        </w:rPr>
        <w:t>de consultation</w:t>
      </w:r>
      <w:r w:rsidRPr="00AD700D">
        <w:rPr>
          <w:rFonts w:ascii="Arial Narrow" w:hAnsi="Arial Narrow"/>
        </w:rPr>
        <w:t xml:space="preserve"> pour en rectifier les erreurs de calcul éventuelles. La sous- commission</w:t>
      </w:r>
      <w:r w:rsidR="007B679E" w:rsidRPr="00AD700D">
        <w:rPr>
          <w:rFonts w:ascii="Arial Narrow" w:hAnsi="Arial Narrow"/>
        </w:rPr>
        <w:t xml:space="preserve"> </w:t>
      </w:r>
      <w:r w:rsidRPr="00AD700D">
        <w:rPr>
          <w:rFonts w:ascii="Arial Narrow" w:hAnsi="Arial Narrow"/>
        </w:rPr>
        <w:t>d’analyse</w:t>
      </w:r>
      <w:r w:rsidR="007B679E" w:rsidRPr="00AD700D">
        <w:rPr>
          <w:rFonts w:ascii="Arial Narrow" w:hAnsi="Arial Narrow"/>
        </w:rPr>
        <w:t xml:space="preserve"> </w:t>
      </w:r>
      <w:r w:rsidRPr="00AD700D">
        <w:rPr>
          <w:rFonts w:ascii="Arial Narrow" w:hAnsi="Arial Narrow"/>
        </w:rPr>
        <w:t>corrigera</w:t>
      </w:r>
      <w:r w:rsidR="007B679E" w:rsidRPr="00AD700D">
        <w:rPr>
          <w:rFonts w:ascii="Arial Narrow" w:hAnsi="Arial Narrow"/>
        </w:rPr>
        <w:t xml:space="preserve"> </w:t>
      </w:r>
      <w:r w:rsidRPr="00AD700D">
        <w:rPr>
          <w:rFonts w:ascii="Arial Narrow" w:hAnsi="Arial Narrow"/>
        </w:rPr>
        <w:t>les</w:t>
      </w:r>
      <w:r w:rsidR="007B679E" w:rsidRPr="00AD700D">
        <w:rPr>
          <w:rFonts w:ascii="Arial Narrow" w:hAnsi="Arial Narrow"/>
        </w:rPr>
        <w:t xml:space="preserve"> </w:t>
      </w:r>
      <w:r w:rsidRPr="00AD700D">
        <w:rPr>
          <w:rFonts w:ascii="Arial Narrow" w:hAnsi="Arial Narrow"/>
        </w:rPr>
        <w:t>erreurs</w:t>
      </w:r>
      <w:r w:rsidR="007B679E" w:rsidRPr="00AD700D">
        <w:rPr>
          <w:rFonts w:ascii="Arial Narrow" w:hAnsi="Arial Narrow"/>
        </w:rPr>
        <w:t xml:space="preserve"> </w:t>
      </w:r>
      <w:r w:rsidRPr="00AD700D">
        <w:rPr>
          <w:rFonts w:ascii="Arial Narrow" w:hAnsi="Arial Narrow"/>
        </w:rPr>
        <w:t>de la</w:t>
      </w:r>
      <w:r w:rsidR="007B679E" w:rsidRPr="00AD700D">
        <w:rPr>
          <w:rFonts w:ascii="Arial Narrow" w:hAnsi="Arial Narrow"/>
        </w:rPr>
        <w:t xml:space="preserve"> </w:t>
      </w:r>
      <w:r w:rsidRPr="00AD700D">
        <w:rPr>
          <w:rFonts w:ascii="Arial Narrow" w:hAnsi="Arial Narrow"/>
        </w:rPr>
        <w:t>façon</w:t>
      </w:r>
      <w:r w:rsidR="007B679E" w:rsidRPr="00AD700D">
        <w:rPr>
          <w:rFonts w:ascii="Arial Narrow" w:hAnsi="Arial Narrow"/>
        </w:rPr>
        <w:t xml:space="preserve"> </w:t>
      </w:r>
      <w:r w:rsidRPr="00AD700D">
        <w:rPr>
          <w:rFonts w:ascii="Arial Narrow" w:hAnsi="Arial Narrow"/>
        </w:rPr>
        <w:t>suivante</w:t>
      </w:r>
      <w:r w:rsidR="00914FCF" w:rsidRPr="00AD700D">
        <w:rPr>
          <w:rFonts w:ascii="Arial Narrow" w:hAnsi="Arial Narrow"/>
        </w:rPr>
        <w:t xml:space="preserve"> </w:t>
      </w:r>
      <w:r w:rsidRPr="00AD700D">
        <w:rPr>
          <w:rFonts w:ascii="Arial Narrow" w:hAnsi="Arial Narrow"/>
        </w:rPr>
        <w:t>:</w:t>
      </w:r>
    </w:p>
    <w:p w14:paraId="7F7D28F6" w14:textId="299F85D6"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a. S’il y a contradiction entre le prix unitaire et le prix</w:t>
      </w:r>
      <w:r w:rsidR="007B679E" w:rsidRPr="00AD700D">
        <w:rPr>
          <w:rFonts w:ascii="Arial Narrow" w:hAnsi="Arial Narrow"/>
        </w:rPr>
        <w:t xml:space="preserve"> </w:t>
      </w:r>
      <w:r w:rsidRPr="00AD700D">
        <w:rPr>
          <w:rFonts w:ascii="Arial Narrow" w:hAnsi="Arial Narrow"/>
        </w:rPr>
        <w:t>total</w:t>
      </w:r>
      <w:r w:rsidR="007B679E" w:rsidRPr="00AD700D">
        <w:rPr>
          <w:rFonts w:ascii="Arial Narrow" w:hAnsi="Arial Narrow"/>
        </w:rPr>
        <w:t xml:space="preserve"> </w:t>
      </w:r>
      <w:r w:rsidRPr="00AD700D">
        <w:rPr>
          <w:rFonts w:ascii="Arial Narrow" w:hAnsi="Arial Narrow"/>
        </w:rPr>
        <w:t>obtenu</w:t>
      </w:r>
      <w:r w:rsidR="007B679E" w:rsidRPr="00AD700D">
        <w:rPr>
          <w:rFonts w:ascii="Arial Narrow" w:hAnsi="Arial Narrow"/>
        </w:rPr>
        <w:t xml:space="preserve"> </w:t>
      </w:r>
      <w:r w:rsidRPr="00AD700D">
        <w:rPr>
          <w:rFonts w:ascii="Arial Narrow" w:hAnsi="Arial Narrow"/>
        </w:rPr>
        <w:t>en</w:t>
      </w:r>
      <w:r w:rsidR="007B679E" w:rsidRPr="00AD700D">
        <w:rPr>
          <w:rFonts w:ascii="Arial Narrow" w:hAnsi="Arial Narrow"/>
        </w:rPr>
        <w:t xml:space="preserve"> </w:t>
      </w:r>
      <w:r w:rsidRPr="00AD700D">
        <w:rPr>
          <w:rFonts w:ascii="Arial Narrow" w:hAnsi="Arial Narrow"/>
        </w:rPr>
        <w:t>multipliant</w:t>
      </w:r>
      <w:r w:rsidR="007B679E" w:rsidRPr="00AD700D">
        <w:rPr>
          <w:rFonts w:ascii="Arial Narrow" w:hAnsi="Arial Narrow"/>
        </w:rPr>
        <w:t xml:space="preserve"> </w:t>
      </w:r>
      <w:r w:rsidRPr="00AD700D">
        <w:rPr>
          <w:rFonts w:ascii="Arial Narrow" w:hAnsi="Arial Narrow"/>
        </w:rPr>
        <w:t>le</w:t>
      </w:r>
      <w:r w:rsidR="007B679E" w:rsidRPr="00AD700D">
        <w:rPr>
          <w:rFonts w:ascii="Arial Narrow" w:hAnsi="Arial Narrow"/>
        </w:rPr>
        <w:t xml:space="preserve"> </w:t>
      </w:r>
      <w:r w:rsidRPr="00AD700D">
        <w:rPr>
          <w:rFonts w:ascii="Arial Narrow" w:hAnsi="Arial Narrow"/>
        </w:rPr>
        <w:t>prix</w:t>
      </w:r>
      <w:r w:rsidR="007B679E" w:rsidRPr="00AD700D">
        <w:rPr>
          <w:rFonts w:ascii="Arial Narrow" w:hAnsi="Arial Narrow"/>
        </w:rPr>
        <w:t xml:space="preserve"> </w:t>
      </w:r>
      <w:r w:rsidRPr="00AD700D">
        <w:rPr>
          <w:rFonts w:ascii="Arial Narrow" w:hAnsi="Arial Narrow"/>
        </w:rPr>
        <w:t>unitaire</w:t>
      </w:r>
      <w:r w:rsidR="007B679E" w:rsidRPr="00AD700D">
        <w:rPr>
          <w:rFonts w:ascii="Arial Narrow" w:hAnsi="Arial Narrow"/>
        </w:rPr>
        <w:t xml:space="preserve"> </w:t>
      </w:r>
      <w:r w:rsidRPr="00AD700D">
        <w:rPr>
          <w:rFonts w:ascii="Arial Narrow" w:hAnsi="Arial Narrow"/>
        </w:rPr>
        <w:t>par les</w:t>
      </w:r>
      <w:r w:rsidR="007B679E" w:rsidRPr="00AD700D">
        <w:rPr>
          <w:rFonts w:ascii="Arial Narrow" w:hAnsi="Arial Narrow"/>
        </w:rPr>
        <w:t xml:space="preserve"> </w:t>
      </w:r>
      <w:r w:rsidRPr="00AD700D">
        <w:rPr>
          <w:rFonts w:ascii="Arial Narrow" w:hAnsi="Arial Narrow"/>
        </w:rPr>
        <w:t>quantités,</w:t>
      </w:r>
      <w:r w:rsidR="007B679E" w:rsidRPr="00AD700D">
        <w:rPr>
          <w:rFonts w:ascii="Arial Narrow" w:hAnsi="Arial Narrow"/>
        </w:rPr>
        <w:t xml:space="preserve"> </w:t>
      </w:r>
      <w:r w:rsidRPr="00AD700D">
        <w:rPr>
          <w:rFonts w:ascii="Arial Narrow" w:hAnsi="Arial Narrow"/>
        </w:rPr>
        <w:t>le</w:t>
      </w:r>
      <w:r w:rsidR="007B679E" w:rsidRPr="00AD700D">
        <w:rPr>
          <w:rFonts w:ascii="Arial Narrow" w:hAnsi="Arial Narrow"/>
        </w:rPr>
        <w:t xml:space="preserve"> </w:t>
      </w:r>
      <w:r w:rsidRPr="00AD700D">
        <w:rPr>
          <w:rFonts w:ascii="Arial Narrow" w:hAnsi="Arial Narrow"/>
        </w:rPr>
        <w:t>prix</w:t>
      </w:r>
      <w:r w:rsidR="007B679E" w:rsidRPr="00AD700D">
        <w:rPr>
          <w:rFonts w:ascii="Arial Narrow" w:hAnsi="Arial Narrow"/>
        </w:rPr>
        <w:t xml:space="preserve"> </w:t>
      </w:r>
      <w:r w:rsidRPr="00AD700D">
        <w:rPr>
          <w:rFonts w:ascii="Arial Narrow" w:hAnsi="Arial Narrow"/>
        </w:rPr>
        <w:t>unitaire</w:t>
      </w:r>
      <w:r w:rsidR="007B679E" w:rsidRPr="00AD700D">
        <w:rPr>
          <w:rFonts w:ascii="Arial Narrow" w:hAnsi="Arial Narrow"/>
        </w:rPr>
        <w:t xml:space="preserve"> </w:t>
      </w:r>
      <w:r w:rsidRPr="00AD700D">
        <w:rPr>
          <w:rFonts w:ascii="Arial Narrow" w:hAnsi="Arial Narrow"/>
        </w:rPr>
        <w:t>fera</w:t>
      </w:r>
      <w:r w:rsidR="007B679E" w:rsidRPr="00AD700D">
        <w:rPr>
          <w:rFonts w:ascii="Arial Narrow" w:hAnsi="Arial Narrow"/>
        </w:rPr>
        <w:t xml:space="preserve"> </w:t>
      </w:r>
      <w:r w:rsidRPr="00AD700D">
        <w:rPr>
          <w:rFonts w:ascii="Arial Narrow" w:hAnsi="Arial Narrow"/>
        </w:rPr>
        <w:t>foi</w:t>
      </w:r>
      <w:r w:rsidR="007B679E" w:rsidRPr="00AD700D">
        <w:rPr>
          <w:rFonts w:ascii="Arial Narrow" w:hAnsi="Arial Narrow"/>
        </w:rPr>
        <w:t xml:space="preserve"> </w:t>
      </w:r>
      <w:r w:rsidRPr="00AD700D">
        <w:rPr>
          <w:rFonts w:ascii="Arial Narrow" w:hAnsi="Arial Narrow"/>
        </w:rPr>
        <w:t>et</w:t>
      </w:r>
      <w:r w:rsidR="007B679E" w:rsidRPr="00AD700D">
        <w:rPr>
          <w:rFonts w:ascii="Arial Narrow" w:hAnsi="Arial Narrow"/>
        </w:rPr>
        <w:t xml:space="preserve"> </w:t>
      </w:r>
      <w:r w:rsidRPr="00AD700D">
        <w:rPr>
          <w:rFonts w:ascii="Arial Narrow" w:hAnsi="Arial Narrow"/>
        </w:rPr>
        <w:t>le</w:t>
      </w:r>
      <w:r w:rsidR="007B679E" w:rsidRPr="00AD700D">
        <w:rPr>
          <w:rFonts w:ascii="Arial Narrow" w:hAnsi="Arial Narrow"/>
        </w:rPr>
        <w:t xml:space="preserve"> </w:t>
      </w:r>
      <w:r w:rsidRPr="00AD700D">
        <w:rPr>
          <w:rFonts w:ascii="Arial Narrow" w:hAnsi="Arial Narrow"/>
        </w:rPr>
        <w:t>prix</w:t>
      </w:r>
      <w:r w:rsidR="007B679E" w:rsidRPr="00AD700D">
        <w:rPr>
          <w:rFonts w:ascii="Arial Narrow" w:hAnsi="Arial Narrow"/>
        </w:rPr>
        <w:t xml:space="preserve"> </w:t>
      </w:r>
      <w:r w:rsidRPr="00AD700D">
        <w:rPr>
          <w:rFonts w:ascii="Arial Narrow" w:hAnsi="Arial Narrow"/>
        </w:rPr>
        <w:t>total sera</w:t>
      </w:r>
      <w:r w:rsidR="007B679E" w:rsidRPr="00AD700D">
        <w:rPr>
          <w:rFonts w:ascii="Arial Narrow" w:hAnsi="Arial Narrow"/>
        </w:rPr>
        <w:t xml:space="preserve"> </w:t>
      </w:r>
      <w:r w:rsidRPr="00AD700D">
        <w:rPr>
          <w:rFonts w:ascii="Arial Narrow" w:hAnsi="Arial Narrow"/>
        </w:rPr>
        <w:t>corrigé,</w:t>
      </w:r>
      <w:r w:rsidR="007B679E" w:rsidRPr="00AD700D">
        <w:rPr>
          <w:rFonts w:ascii="Arial Narrow" w:hAnsi="Arial Narrow"/>
        </w:rPr>
        <w:t xml:space="preserve"> </w:t>
      </w:r>
      <w:r w:rsidRPr="00AD700D">
        <w:rPr>
          <w:rFonts w:ascii="Arial Narrow" w:hAnsi="Arial Narrow"/>
        </w:rPr>
        <w:t>à</w:t>
      </w:r>
      <w:r w:rsidR="007B679E" w:rsidRPr="00AD700D">
        <w:rPr>
          <w:rFonts w:ascii="Arial Narrow" w:hAnsi="Arial Narrow"/>
        </w:rPr>
        <w:t xml:space="preserve"> </w:t>
      </w:r>
      <w:r w:rsidRPr="00AD700D">
        <w:rPr>
          <w:rFonts w:ascii="Arial Narrow" w:hAnsi="Arial Narrow"/>
        </w:rPr>
        <w:t>moins</w:t>
      </w:r>
      <w:r w:rsidR="007B679E" w:rsidRPr="00AD700D">
        <w:rPr>
          <w:rFonts w:ascii="Arial Narrow" w:hAnsi="Arial Narrow"/>
        </w:rPr>
        <w:t xml:space="preserve"> </w:t>
      </w:r>
      <w:r w:rsidRPr="00AD700D">
        <w:rPr>
          <w:rFonts w:ascii="Arial Narrow" w:hAnsi="Arial Narrow"/>
        </w:rPr>
        <w:t>que,</w:t>
      </w:r>
      <w:r w:rsidR="007B679E" w:rsidRPr="00AD700D">
        <w:rPr>
          <w:rFonts w:ascii="Arial Narrow" w:hAnsi="Arial Narrow"/>
        </w:rPr>
        <w:t xml:space="preserve"> </w:t>
      </w:r>
      <w:r w:rsidRPr="00AD700D">
        <w:rPr>
          <w:rFonts w:ascii="Arial Narrow" w:hAnsi="Arial Narrow"/>
        </w:rPr>
        <w:t>de</w:t>
      </w:r>
      <w:r w:rsidR="007B679E" w:rsidRPr="00AD700D">
        <w:rPr>
          <w:rFonts w:ascii="Arial Narrow" w:hAnsi="Arial Narrow"/>
        </w:rPr>
        <w:t xml:space="preserve"> </w:t>
      </w:r>
      <w:r w:rsidRPr="00AD700D">
        <w:rPr>
          <w:rFonts w:ascii="Arial Narrow" w:hAnsi="Arial Narrow"/>
        </w:rPr>
        <w:t>l’avis</w:t>
      </w:r>
      <w:r w:rsidR="007B679E" w:rsidRPr="00AD700D">
        <w:rPr>
          <w:rFonts w:ascii="Arial Narrow" w:hAnsi="Arial Narrow"/>
        </w:rPr>
        <w:t xml:space="preserve"> </w:t>
      </w:r>
      <w:r w:rsidRPr="00AD700D">
        <w:rPr>
          <w:rFonts w:ascii="Arial Narrow" w:hAnsi="Arial Narrow"/>
        </w:rPr>
        <w:t>de</w:t>
      </w:r>
      <w:r w:rsidR="007B679E" w:rsidRPr="00AD700D">
        <w:rPr>
          <w:rFonts w:ascii="Arial Narrow" w:hAnsi="Arial Narrow"/>
        </w:rPr>
        <w:t xml:space="preserve"> </w:t>
      </w:r>
      <w:r w:rsidRPr="00AD700D">
        <w:rPr>
          <w:rFonts w:ascii="Arial Narrow" w:hAnsi="Arial Narrow"/>
        </w:rPr>
        <w:t>la</w:t>
      </w:r>
      <w:r w:rsidR="007B679E" w:rsidRPr="00AD700D">
        <w:rPr>
          <w:rFonts w:ascii="Arial Narrow" w:hAnsi="Arial Narrow"/>
        </w:rPr>
        <w:t xml:space="preserve"> </w:t>
      </w:r>
      <w:r w:rsidR="006A422E" w:rsidRPr="00AD700D">
        <w:rPr>
          <w:rFonts w:ascii="Arial Narrow" w:hAnsi="Arial Narrow"/>
        </w:rPr>
        <w:t>Sous-</w:t>
      </w:r>
      <w:r w:rsidRPr="00AD700D">
        <w:rPr>
          <w:rFonts w:ascii="Arial Narrow" w:hAnsi="Arial Narrow"/>
        </w:rPr>
        <w:t>commission</w:t>
      </w:r>
      <w:r w:rsidR="007B679E" w:rsidRPr="00AD700D">
        <w:rPr>
          <w:rFonts w:ascii="Arial Narrow" w:hAnsi="Arial Narrow"/>
        </w:rPr>
        <w:t xml:space="preserve"> </w:t>
      </w:r>
      <w:r w:rsidRPr="00AD700D">
        <w:rPr>
          <w:rFonts w:ascii="Arial Narrow" w:hAnsi="Arial Narrow"/>
        </w:rPr>
        <w:t>d’analyse,</w:t>
      </w:r>
      <w:r w:rsidR="007B679E" w:rsidRPr="00AD700D">
        <w:rPr>
          <w:rFonts w:ascii="Arial Narrow" w:hAnsi="Arial Narrow"/>
        </w:rPr>
        <w:t xml:space="preserve"> </w:t>
      </w:r>
      <w:r w:rsidRPr="00AD700D">
        <w:rPr>
          <w:rFonts w:ascii="Arial Narrow" w:hAnsi="Arial Narrow"/>
        </w:rPr>
        <w:t>la</w:t>
      </w:r>
      <w:r w:rsidR="007B679E" w:rsidRPr="00AD700D">
        <w:rPr>
          <w:rFonts w:ascii="Arial Narrow" w:hAnsi="Arial Narrow"/>
        </w:rPr>
        <w:t xml:space="preserve"> </w:t>
      </w:r>
      <w:r w:rsidRPr="00AD700D">
        <w:rPr>
          <w:rFonts w:ascii="Arial Narrow" w:hAnsi="Arial Narrow"/>
        </w:rPr>
        <w:t>virgule</w:t>
      </w:r>
      <w:r w:rsidR="007B679E" w:rsidRPr="00AD700D">
        <w:rPr>
          <w:rFonts w:ascii="Arial Narrow" w:hAnsi="Arial Narrow"/>
        </w:rPr>
        <w:t xml:space="preserve"> </w:t>
      </w:r>
      <w:r w:rsidRPr="00AD700D">
        <w:rPr>
          <w:rFonts w:ascii="Arial Narrow" w:hAnsi="Arial Narrow"/>
        </w:rPr>
        <w:t>des</w:t>
      </w:r>
      <w:r w:rsidR="007B679E" w:rsidRPr="00AD700D">
        <w:rPr>
          <w:rFonts w:ascii="Arial Narrow" w:hAnsi="Arial Narrow"/>
        </w:rPr>
        <w:t xml:space="preserve"> </w:t>
      </w:r>
      <w:r w:rsidRPr="00AD700D">
        <w:rPr>
          <w:rFonts w:ascii="Arial Narrow" w:hAnsi="Arial Narrow"/>
        </w:rPr>
        <w:t>décimales du prix unitaire soit manifestement mal placée, auquel cas le prix total indiqué prévaudra et le prix</w:t>
      </w:r>
      <w:r w:rsidR="007B679E" w:rsidRPr="00AD700D">
        <w:rPr>
          <w:rFonts w:ascii="Arial Narrow" w:hAnsi="Arial Narrow"/>
        </w:rPr>
        <w:t xml:space="preserve"> </w:t>
      </w:r>
      <w:r w:rsidRPr="00AD700D">
        <w:rPr>
          <w:rFonts w:ascii="Arial Narrow" w:hAnsi="Arial Narrow"/>
        </w:rPr>
        <w:t>unitaire</w:t>
      </w:r>
      <w:r w:rsidR="007B679E" w:rsidRPr="00AD700D">
        <w:rPr>
          <w:rFonts w:ascii="Arial Narrow" w:hAnsi="Arial Narrow"/>
        </w:rPr>
        <w:t xml:space="preserve"> </w:t>
      </w:r>
      <w:r w:rsidRPr="00AD700D">
        <w:rPr>
          <w:rFonts w:ascii="Arial Narrow" w:hAnsi="Arial Narrow"/>
        </w:rPr>
        <w:t>sera</w:t>
      </w:r>
      <w:r w:rsidR="007B679E" w:rsidRPr="00AD700D">
        <w:rPr>
          <w:rFonts w:ascii="Arial Narrow" w:hAnsi="Arial Narrow"/>
        </w:rPr>
        <w:t xml:space="preserve"> </w:t>
      </w:r>
      <w:r w:rsidRPr="00AD700D">
        <w:rPr>
          <w:rFonts w:ascii="Arial Narrow" w:hAnsi="Arial Narrow"/>
        </w:rPr>
        <w:t>corrigé</w:t>
      </w:r>
      <w:r w:rsidR="00914FCF" w:rsidRPr="00AD700D">
        <w:rPr>
          <w:rFonts w:ascii="Arial Narrow" w:hAnsi="Arial Narrow"/>
        </w:rPr>
        <w:t xml:space="preserve"> </w:t>
      </w:r>
      <w:r w:rsidRPr="00AD700D">
        <w:rPr>
          <w:rFonts w:ascii="Arial Narrow" w:hAnsi="Arial Narrow"/>
        </w:rPr>
        <w:t>;</w:t>
      </w:r>
    </w:p>
    <w:p w14:paraId="7F9959BA" w14:textId="67DE1B9C" w:rsidR="00273DD0" w:rsidRPr="00AD700D" w:rsidRDefault="00C27AEC" w:rsidP="007E3E93">
      <w:pPr>
        <w:widowControl w:val="0"/>
        <w:autoSpaceDE w:val="0"/>
        <w:spacing w:after="60" w:line="276" w:lineRule="auto"/>
        <w:jc w:val="both"/>
        <w:rPr>
          <w:rFonts w:ascii="Arial Narrow" w:hAnsi="Arial Narrow"/>
        </w:rPr>
      </w:pPr>
      <w:r w:rsidRPr="00AD700D">
        <w:rPr>
          <w:rFonts w:ascii="Arial Narrow" w:hAnsi="Arial Narrow"/>
        </w:rPr>
        <w:t xml:space="preserve">b. </w:t>
      </w:r>
      <w:r w:rsidR="00353DCC" w:rsidRPr="00AD700D">
        <w:rPr>
          <w:rFonts w:ascii="Arial Narrow" w:hAnsi="Arial Narrow"/>
        </w:rPr>
        <w:t>Si le total obtenu par addition ou soustraction des</w:t>
      </w:r>
      <w:r w:rsidR="007B679E" w:rsidRPr="00AD700D">
        <w:rPr>
          <w:rFonts w:ascii="Arial Narrow" w:hAnsi="Arial Narrow"/>
        </w:rPr>
        <w:t xml:space="preserve"> </w:t>
      </w:r>
      <w:r w:rsidR="00353DCC" w:rsidRPr="00AD700D">
        <w:rPr>
          <w:rFonts w:ascii="Arial Narrow" w:hAnsi="Arial Narrow"/>
        </w:rPr>
        <w:t>sous</w:t>
      </w:r>
      <w:r w:rsidR="007B679E" w:rsidRPr="00AD700D">
        <w:rPr>
          <w:rFonts w:ascii="Arial Narrow" w:hAnsi="Arial Narrow"/>
        </w:rPr>
        <w:t xml:space="preserve"> </w:t>
      </w:r>
      <w:r w:rsidR="00353DCC" w:rsidRPr="00AD700D">
        <w:rPr>
          <w:rFonts w:ascii="Arial Narrow" w:hAnsi="Arial Narrow"/>
        </w:rPr>
        <w:t>totaux</w:t>
      </w:r>
      <w:r w:rsidR="007B679E" w:rsidRPr="00AD700D">
        <w:rPr>
          <w:rFonts w:ascii="Arial Narrow" w:hAnsi="Arial Narrow"/>
        </w:rPr>
        <w:t xml:space="preserve"> </w:t>
      </w:r>
      <w:r w:rsidR="00353DCC" w:rsidRPr="00AD700D">
        <w:rPr>
          <w:rFonts w:ascii="Arial Narrow" w:hAnsi="Arial Narrow"/>
        </w:rPr>
        <w:t>n’est</w:t>
      </w:r>
      <w:r w:rsidR="007B679E" w:rsidRPr="00AD700D">
        <w:rPr>
          <w:rFonts w:ascii="Arial Narrow" w:hAnsi="Arial Narrow"/>
        </w:rPr>
        <w:t xml:space="preserve"> </w:t>
      </w:r>
      <w:r w:rsidR="00353DCC" w:rsidRPr="00AD700D">
        <w:rPr>
          <w:rFonts w:ascii="Arial Narrow" w:hAnsi="Arial Narrow"/>
        </w:rPr>
        <w:t>pas</w:t>
      </w:r>
      <w:r w:rsidR="007B679E" w:rsidRPr="00AD700D">
        <w:rPr>
          <w:rFonts w:ascii="Arial Narrow" w:hAnsi="Arial Narrow"/>
        </w:rPr>
        <w:t xml:space="preserve"> </w:t>
      </w:r>
      <w:r w:rsidR="00353DCC" w:rsidRPr="00AD700D">
        <w:rPr>
          <w:rFonts w:ascii="Arial Narrow" w:hAnsi="Arial Narrow"/>
        </w:rPr>
        <w:t>exact,</w:t>
      </w:r>
      <w:r w:rsidR="007B679E" w:rsidRPr="00AD700D">
        <w:rPr>
          <w:rFonts w:ascii="Arial Narrow" w:hAnsi="Arial Narrow"/>
        </w:rPr>
        <w:t xml:space="preserve"> </w:t>
      </w:r>
      <w:r w:rsidR="00353DCC" w:rsidRPr="00AD700D">
        <w:rPr>
          <w:rFonts w:ascii="Arial Narrow" w:hAnsi="Arial Narrow"/>
        </w:rPr>
        <w:t>les</w:t>
      </w:r>
      <w:r w:rsidR="007B679E" w:rsidRPr="00AD700D">
        <w:rPr>
          <w:rFonts w:ascii="Arial Narrow" w:hAnsi="Arial Narrow"/>
        </w:rPr>
        <w:t xml:space="preserve"> </w:t>
      </w:r>
      <w:r w:rsidR="00353DCC" w:rsidRPr="00AD700D">
        <w:rPr>
          <w:rFonts w:ascii="Arial Narrow" w:hAnsi="Arial Narrow"/>
        </w:rPr>
        <w:t>sous</w:t>
      </w:r>
      <w:r w:rsidR="007B679E" w:rsidRPr="00AD700D">
        <w:rPr>
          <w:rFonts w:ascii="Arial Narrow" w:hAnsi="Arial Narrow"/>
        </w:rPr>
        <w:t xml:space="preserve"> </w:t>
      </w:r>
      <w:r w:rsidR="00353DCC" w:rsidRPr="00AD700D">
        <w:rPr>
          <w:rFonts w:ascii="Arial Narrow" w:hAnsi="Arial Narrow"/>
        </w:rPr>
        <w:t>totaux feront</w:t>
      </w:r>
      <w:r w:rsidR="007B679E" w:rsidRPr="00AD700D">
        <w:rPr>
          <w:rFonts w:ascii="Arial Narrow" w:hAnsi="Arial Narrow"/>
        </w:rPr>
        <w:t xml:space="preserve"> </w:t>
      </w:r>
      <w:r w:rsidR="00353DCC" w:rsidRPr="00AD700D">
        <w:rPr>
          <w:rFonts w:ascii="Arial Narrow" w:hAnsi="Arial Narrow"/>
        </w:rPr>
        <w:t>foi</w:t>
      </w:r>
      <w:r w:rsidR="007B679E" w:rsidRPr="00AD700D">
        <w:rPr>
          <w:rFonts w:ascii="Arial Narrow" w:hAnsi="Arial Narrow"/>
        </w:rPr>
        <w:t xml:space="preserve"> </w:t>
      </w:r>
      <w:r w:rsidR="00353DCC" w:rsidRPr="00AD700D">
        <w:rPr>
          <w:rFonts w:ascii="Arial Narrow" w:hAnsi="Arial Narrow"/>
        </w:rPr>
        <w:t>et</w:t>
      </w:r>
      <w:r w:rsidR="007B679E" w:rsidRPr="00AD700D">
        <w:rPr>
          <w:rFonts w:ascii="Arial Narrow" w:hAnsi="Arial Narrow"/>
        </w:rPr>
        <w:t xml:space="preserve"> </w:t>
      </w:r>
      <w:r w:rsidR="00353DCC" w:rsidRPr="00AD700D">
        <w:rPr>
          <w:rFonts w:ascii="Arial Narrow" w:hAnsi="Arial Narrow"/>
        </w:rPr>
        <w:t>le</w:t>
      </w:r>
      <w:r w:rsidR="007B679E" w:rsidRPr="00AD700D">
        <w:rPr>
          <w:rFonts w:ascii="Arial Narrow" w:hAnsi="Arial Narrow"/>
        </w:rPr>
        <w:t xml:space="preserve"> </w:t>
      </w:r>
      <w:r w:rsidR="00353DCC" w:rsidRPr="00AD700D">
        <w:rPr>
          <w:rFonts w:ascii="Arial Narrow" w:hAnsi="Arial Narrow"/>
        </w:rPr>
        <w:t>total</w:t>
      </w:r>
      <w:r w:rsidR="007B679E" w:rsidRPr="00AD700D">
        <w:rPr>
          <w:rFonts w:ascii="Arial Narrow" w:hAnsi="Arial Narrow"/>
        </w:rPr>
        <w:t xml:space="preserve"> </w:t>
      </w:r>
      <w:r w:rsidR="00353DCC" w:rsidRPr="00AD700D">
        <w:rPr>
          <w:rFonts w:ascii="Arial Narrow" w:hAnsi="Arial Narrow"/>
        </w:rPr>
        <w:t>sera</w:t>
      </w:r>
      <w:r w:rsidR="007B679E" w:rsidRPr="00AD700D">
        <w:rPr>
          <w:rFonts w:ascii="Arial Narrow" w:hAnsi="Arial Narrow"/>
        </w:rPr>
        <w:t xml:space="preserve"> </w:t>
      </w:r>
      <w:r w:rsidR="00353DCC" w:rsidRPr="00AD700D">
        <w:rPr>
          <w:rFonts w:ascii="Arial Narrow" w:hAnsi="Arial Narrow"/>
        </w:rPr>
        <w:t>corrigé</w:t>
      </w:r>
      <w:r w:rsidR="00914FCF" w:rsidRPr="00AD700D">
        <w:rPr>
          <w:rFonts w:ascii="Arial Narrow" w:hAnsi="Arial Narrow"/>
        </w:rPr>
        <w:t xml:space="preserve"> </w:t>
      </w:r>
      <w:r w:rsidR="00353DCC" w:rsidRPr="00AD700D">
        <w:rPr>
          <w:rFonts w:ascii="Arial Narrow" w:hAnsi="Arial Narrow"/>
        </w:rPr>
        <w:t>;</w:t>
      </w:r>
    </w:p>
    <w:p w14:paraId="5FB7BBF9" w14:textId="71B7828F" w:rsidR="00A608B2"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c. </w:t>
      </w:r>
      <w:r w:rsidR="00E167F6" w:rsidRPr="00AD700D">
        <w:rPr>
          <w:rFonts w:ascii="Arial Narrow" w:hAnsi="Arial Narrow"/>
        </w:rPr>
        <w:t xml:space="preserve">En cas de divergence entre les prix en chiffres </w:t>
      </w:r>
      <w:proofErr w:type="gramStart"/>
      <w:r w:rsidR="00E167F6" w:rsidRPr="00AD700D">
        <w:rPr>
          <w:rFonts w:ascii="Arial Narrow" w:hAnsi="Arial Narrow"/>
        </w:rPr>
        <w:t>et  ceux</w:t>
      </w:r>
      <w:proofErr w:type="gramEnd"/>
      <w:r w:rsidR="00E167F6" w:rsidRPr="00AD700D">
        <w:rPr>
          <w:rFonts w:ascii="Arial Narrow" w:hAnsi="Arial Narrow"/>
        </w:rPr>
        <w:t xml:space="preserve"> en lettres,  le prix en lettres fait foi</w:t>
      </w:r>
      <w:r w:rsidRPr="00AD700D">
        <w:rPr>
          <w:rFonts w:ascii="Arial Narrow" w:hAnsi="Arial Narrow"/>
        </w:rPr>
        <w:t>.</w:t>
      </w:r>
    </w:p>
    <w:p w14:paraId="57BD9BBA"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30.2. Le</w:t>
      </w:r>
      <w:r w:rsidR="007D4048" w:rsidRPr="00AD700D">
        <w:rPr>
          <w:rFonts w:ascii="Arial Narrow" w:hAnsi="Arial Narrow"/>
        </w:rPr>
        <w:t xml:space="preserve"> </w:t>
      </w:r>
      <w:r w:rsidRPr="00AD700D">
        <w:rPr>
          <w:rFonts w:ascii="Arial Narrow" w:hAnsi="Arial Narrow"/>
        </w:rPr>
        <w:t>montant</w:t>
      </w:r>
      <w:r w:rsidR="007D4048" w:rsidRPr="00AD700D">
        <w:rPr>
          <w:rFonts w:ascii="Arial Narrow" w:hAnsi="Arial Narrow"/>
        </w:rPr>
        <w:t xml:space="preserve"> </w:t>
      </w:r>
      <w:r w:rsidRPr="00AD700D">
        <w:rPr>
          <w:rFonts w:ascii="Arial Narrow" w:hAnsi="Arial Narrow"/>
        </w:rPr>
        <w:t>figurant</w:t>
      </w:r>
      <w:r w:rsidR="007D4048" w:rsidRPr="00AD700D">
        <w:rPr>
          <w:rFonts w:ascii="Arial Narrow" w:hAnsi="Arial Narrow"/>
        </w:rPr>
        <w:t xml:space="preserve"> </w:t>
      </w:r>
      <w:r w:rsidRPr="00AD700D">
        <w:rPr>
          <w:rFonts w:ascii="Arial Narrow" w:hAnsi="Arial Narrow"/>
        </w:rPr>
        <w:t>dans</w:t>
      </w:r>
      <w:r w:rsidR="007D4048" w:rsidRPr="00AD700D">
        <w:rPr>
          <w:rFonts w:ascii="Arial Narrow" w:hAnsi="Arial Narrow"/>
        </w:rPr>
        <w:t xml:space="preserve"> </w:t>
      </w:r>
      <w:r w:rsidRPr="00AD700D">
        <w:rPr>
          <w:rFonts w:ascii="Arial Narrow" w:hAnsi="Arial Narrow"/>
        </w:rPr>
        <w:t>la</w:t>
      </w:r>
      <w:r w:rsidR="007D4048" w:rsidRPr="00AD700D">
        <w:rPr>
          <w:rFonts w:ascii="Arial Narrow" w:hAnsi="Arial Narrow"/>
        </w:rPr>
        <w:t xml:space="preserve"> </w:t>
      </w:r>
      <w:r w:rsidRPr="00AD700D">
        <w:rPr>
          <w:rFonts w:ascii="Arial Narrow" w:hAnsi="Arial Narrow"/>
        </w:rPr>
        <w:t>Soumission</w:t>
      </w:r>
      <w:r w:rsidR="007D4048" w:rsidRPr="00AD700D">
        <w:rPr>
          <w:rFonts w:ascii="Arial Narrow" w:hAnsi="Arial Narrow"/>
        </w:rPr>
        <w:t xml:space="preserve"> </w:t>
      </w:r>
      <w:r w:rsidRPr="00AD700D">
        <w:rPr>
          <w:rFonts w:ascii="Arial Narrow" w:hAnsi="Arial Narrow"/>
        </w:rPr>
        <w:t>sera corrigé par la Sous-commission d’analyse, conformément à la procédure de correction d’erreurs</w:t>
      </w:r>
      <w:r w:rsidR="007D4048" w:rsidRPr="00AD700D">
        <w:rPr>
          <w:rFonts w:ascii="Arial Narrow" w:hAnsi="Arial Narrow"/>
        </w:rPr>
        <w:t xml:space="preserve"> </w:t>
      </w:r>
      <w:r w:rsidRPr="00AD700D">
        <w:rPr>
          <w:rFonts w:ascii="Arial Narrow" w:hAnsi="Arial Narrow"/>
        </w:rPr>
        <w:t>susmentionnée</w:t>
      </w:r>
      <w:r w:rsidR="007D4048" w:rsidRPr="00AD700D">
        <w:rPr>
          <w:rFonts w:ascii="Arial Narrow" w:hAnsi="Arial Narrow"/>
        </w:rPr>
        <w:t xml:space="preserve"> </w:t>
      </w:r>
      <w:r w:rsidRPr="00AD700D">
        <w:rPr>
          <w:rFonts w:ascii="Arial Narrow" w:hAnsi="Arial Narrow"/>
        </w:rPr>
        <w:t>et,</w:t>
      </w:r>
      <w:r w:rsidR="007D4048" w:rsidRPr="00AD700D">
        <w:rPr>
          <w:rFonts w:ascii="Arial Narrow" w:hAnsi="Arial Narrow"/>
        </w:rPr>
        <w:t xml:space="preserve"> </w:t>
      </w:r>
      <w:r w:rsidRPr="00AD700D">
        <w:rPr>
          <w:rFonts w:ascii="Arial Narrow" w:hAnsi="Arial Narrow"/>
        </w:rPr>
        <w:t>avec</w:t>
      </w:r>
      <w:r w:rsidR="007D4048" w:rsidRPr="00AD700D">
        <w:rPr>
          <w:rFonts w:ascii="Arial Narrow" w:hAnsi="Arial Narrow"/>
        </w:rPr>
        <w:t xml:space="preserve"> </w:t>
      </w:r>
      <w:r w:rsidRPr="00AD700D">
        <w:rPr>
          <w:rFonts w:ascii="Arial Narrow" w:hAnsi="Arial Narrow"/>
        </w:rPr>
        <w:t>la</w:t>
      </w:r>
      <w:r w:rsidR="007D4048" w:rsidRPr="00AD700D">
        <w:rPr>
          <w:rFonts w:ascii="Arial Narrow" w:hAnsi="Arial Narrow"/>
        </w:rPr>
        <w:t xml:space="preserve"> </w:t>
      </w:r>
      <w:r w:rsidRPr="00AD700D">
        <w:rPr>
          <w:rFonts w:ascii="Arial Narrow" w:hAnsi="Arial Narrow"/>
        </w:rPr>
        <w:t>confirmation du Soumissionnaire, ledit montant sera réputé</w:t>
      </w:r>
      <w:r w:rsidR="007D4048" w:rsidRPr="00AD700D">
        <w:rPr>
          <w:rFonts w:ascii="Arial Narrow" w:hAnsi="Arial Narrow"/>
        </w:rPr>
        <w:t xml:space="preserve"> </w:t>
      </w:r>
      <w:r w:rsidRPr="00AD700D">
        <w:rPr>
          <w:rFonts w:ascii="Arial Narrow" w:hAnsi="Arial Narrow"/>
        </w:rPr>
        <w:t>l’engager.</w:t>
      </w:r>
    </w:p>
    <w:p w14:paraId="09FBC6B0" w14:textId="5C80AC6A"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30.3. Si le Soumissionnaire ayant présenté l’offre évaluée la moins-disante, n’accepte pas les corrections</w:t>
      </w:r>
      <w:r w:rsidR="007D4048" w:rsidRPr="00AD700D">
        <w:rPr>
          <w:rFonts w:ascii="Arial Narrow" w:hAnsi="Arial Narrow"/>
        </w:rPr>
        <w:t xml:space="preserve"> </w:t>
      </w:r>
      <w:r w:rsidRPr="00AD700D">
        <w:rPr>
          <w:rFonts w:ascii="Arial Narrow" w:hAnsi="Arial Narrow"/>
        </w:rPr>
        <w:t>apportées,</w:t>
      </w:r>
      <w:r w:rsidR="007D4048" w:rsidRPr="00AD700D">
        <w:rPr>
          <w:rFonts w:ascii="Arial Narrow" w:hAnsi="Arial Narrow"/>
        </w:rPr>
        <w:t xml:space="preserve"> </w:t>
      </w:r>
      <w:r w:rsidRPr="00AD700D">
        <w:rPr>
          <w:rFonts w:ascii="Arial Narrow" w:hAnsi="Arial Narrow"/>
        </w:rPr>
        <w:t>son</w:t>
      </w:r>
      <w:r w:rsidR="007D4048" w:rsidRPr="00AD700D">
        <w:rPr>
          <w:rFonts w:ascii="Arial Narrow" w:hAnsi="Arial Narrow"/>
        </w:rPr>
        <w:t xml:space="preserve"> </w:t>
      </w:r>
      <w:r w:rsidRPr="00AD700D">
        <w:rPr>
          <w:rFonts w:ascii="Arial Narrow" w:hAnsi="Arial Narrow"/>
        </w:rPr>
        <w:t>offre</w:t>
      </w:r>
      <w:r w:rsidR="007D4048" w:rsidRPr="00AD700D">
        <w:rPr>
          <w:rFonts w:ascii="Arial Narrow" w:hAnsi="Arial Narrow"/>
        </w:rPr>
        <w:t xml:space="preserve"> </w:t>
      </w:r>
      <w:r w:rsidRPr="00AD700D">
        <w:rPr>
          <w:rFonts w:ascii="Arial Narrow" w:hAnsi="Arial Narrow"/>
        </w:rPr>
        <w:t>sera</w:t>
      </w:r>
      <w:r w:rsidR="007D4048" w:rsidRPr="00AD700D">
        <w:rPr>
          <w:rFonts w:ascii="Arial Narrow" w:hAnsi="Arial Narrow"/>
        </w:rPr>
        <w:t xml:space="preserve"> </w:t>
      </w:r>
      <w:r w:rsidRPr="00AD700D">
        <w:rPr>
          <w:rFonts w:ascii="Arial Narrow" w:hAnsi="Arial Narrow"/>
        </w:rPr>
        <w:t>écartée et</w:t>
      </w:r>
      <w:r w:rsidR="007D4048" w:rsidRPr="00AD700D">
        <w:rPr>
          <w:rFonts w:ascii="Arial Narrow" w:hAnsi="Arial Narrow"/>
        </w:rPr>
        <w:t xml:space="preserve"> </w:t>
      </w:r>
      <w:r w:rsidRPr="00AD700D">
        <w:rPr>
          <w:rFonts w:ascii="Arial Narrow" w:hAnsi="Arial Narrow"/>
        </w:rPr>
        <w:t>sa</w:t>
      </w:r>
      <w:r w:rsidR="007D4048" w:rsidRPr="00AD700D">
        <w:rPr>
          <w:rFonts w:ascii="Arial Narrow" w:hAnsi="Arial Narrow"/>
        </w:rPr>
        <w:t xml:space="preserve"> </w:t>
      </w:r>
      <w:r w:rsidR="00E167F6" w:rsidRPr="00AD700D">
        <w:rPr>
          <w:rFonts w:ascii="Arial Narrow" w:hAnsi="Arial Narrow"/>
        </w:rPr>
        <w:t>caution de soumission</w:t>
      </w:r>
      <w:r w:rsidR="007D4048" w:rsidRPr="00AD700D">
        <w:rPr>
          <w:rFonts w:ascii="Arial Narrow" w:hAnsi="Arial Narrow"/>
        </w:rPr>
        <w:t xml:space="preserve"> </w:t>
      </w:r>
      <w:r w:rsidRPr="00AD700D">
        <w:rPr>
          <w:rFonts w:ascii="Arial Narrow" w:hAnsi="Arial Narrow"/>
        </w:rPr>
        <w:t>saisie.</w:t>
      </w:r>
    </w:p>
    <w:p w14:paraId="1B021187" w14:textId="367A9884" w:rsidR="00273DD0" w:rsidRPr="00AD700D" w:rsidRDefault="00353DCC" w:rsidP="007E3E93">
      <w:pPr>
        <w:pStyle w:val="RGAOarticles"/>
        <w:spacing w:line="276" w:lineRule="auto"/>
        <w:rPr>
          <w:rFonts w:ascii="Arial Narrow" w:hAnsi="Arial Narrow"/>
        </w:rPr>
      </w:pPr>
      <w:bookmarkStart w:id="148" w:name="_Toc530307939"/>
      <w:bookmarkStart w:id="149" w:name="_Toc97557061"/>
      <w:bookmarkStart w:id="150" w:name="_Toc163062727"/>
      <w:r w:rsidRPr="00AD700D">
        <w:rPr>
          <w:rFonts w:ascii="Arial Narrow" w:hAnsi="Arial Narrow"/>
        </w:rPr>
        <w:t>Conversion</w:t>
      </w:r>
      <w:r w:rsidR="007D4048" w:rsidRPr="00AD700D">
        <w:rPr>
          <w:rFonts w:ascii="Arial Narrow" w:hAnsi="Arial Narrow"/>
        </w:rPr>
        <w:t xml:space="preserve"> </w:t>
      </w:r>
      <w:r w:rsidRPr="00AD700D">
        <w:rPr>
          <w:rFonts w:ascii="Arial Narrow" w:hAnsi="Arial Narrow"/>
        </w:rPr>
        <w:t>en</w:t>
      </w:r>
      <w:r w:rsidR="007D4048" w:rsidRPr="00AD700D">
        <w:rPr>
          <w:rFonts w:ascii="Arial Narrow" w:hAnsi="Arial Narrow"/>
        </w:rPr>
        <w:t xml:space="preserve"> </w:t>
      </w:r>
      <w:r w:rsidRPr="00AD700D">
        <w:rPr>
          <w:rFonts w:ascii="Arial Narrow" w:hAnsi="Arial Narrow"/>
        </w:rPr>
        <w:t>une</w:t>
      </w:r>
      <w:r w:rsidR="007D4048" w:rsidRPr="00AD700D">
        <w:rPr>
          <w:rFonts w:ascii="Arial Narrow" w:hAnsi="Arial Narrow"/>
        </w:rPr>
        <w:t xml:space="preserve"> </w:t>
      </w:r>
      <w:r w:rsidRPr="00AD700D">
        <w:rPr>
          <w:rFonts w:ascii="Arial Narrow" w:hAnsi="Arial Narrow"/>
        </w:rPr>
        <w:t>seule</w:t>
      </w:r>
      <w:r w:rsidR="007D4048" w:rsidRPr="00AD700D">
        <w:rPr>
          <w:rFonts w:ascii="Arial Narrow" w:hAnsi="Arial Narrow"/>
        </w:rPr>
        <w:t xml:space="preserve"> </w:t>
      </w:r>
      <w:r w:rsidRPr="00AD700D">
        <w:rPr>
          <w:rFonts w:ascii="Arial Narrow" w:hAnsi="Arial Narrow"/>
        </w:rPr>
        <w:t>monnaie</w:t>
      </w:r>
      <w:bookmarkEnd w:id="148"/>
      <w:bookmarkEnd w:id="149"/>
      <w:bookmarkEnd w:id="150"/>
    </w:p>
    <w:p w14:paraId="39671560"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31.1. Pour faciliter l’évaluation et la comparaison des offres, la sous-commission d’analyse convertira les prix des offres exprimés dans les diverses monnaies dans lesquelles le montant</w:t>
      </w:r>
      <w:r w:rsidR="007D4048" w:rsidRPr="00AD700D">
        <w:rPr>
          <w:rFonts w:ascii="Arial Narrow" w:hAnsi="Arial Narrow"/>
        </w:rPr>
        <w:t xml:space="preserve"> </w:t>
      </w:r>
      <w:r w:rsidRPr="00AD700D">
        <w:rPr>
          <w:rFonts w:ascii="Arial Narrow" w:hAnsi="Arial Narrow"/>
        </w:rPr>
        <w:t>de</w:t>
      </w:r>
      <w:r w:rsidR="007D4048" w:rsidRPr="00AD700D">
        <w:rPr>
          <w:rFonts w:ascii="Arial Narrow" w:hAnsi="Arial Narrow"/>
        </w:rPr>
        <w:t xml:space="preserve"> </w:t>
      </w:r>
      <w:r w:rsidRPr="00AD700D">
        <w:rPr>
          <w:rFonts w:ascii="Arial Narrow" w:hAnsi="Arial Narrow"/>
        </w:rPr>
        <w:t>l’offre</w:t>
      </w:r>
      <w:r w:rsidR="007D4048" w:rsidRPr="00AD700D">
        <w:rPr>
          <w:rFonts w:ascii="Arial Narrow" w:hAnsi="Arial Narrow"/>
        </w:rPr>
        <w:t xml:space="preserve"> </w:t>
      </w:r>
      <w:r w:rsidRPr="00AD700D">
        <w:rPr>
          <w:rFonts w:ascii="Arial Narrow" w:hAnsi="Arial Narrow"/>
        </w:rPr>
        <w:t>est</w:t>
      </w:r>
      <w:r w:rsidR="007D4048" w:rsidRPr="00AD700D">
        <w:rPr>
          <w:rFonts w:ascii="Arial Narrow" w:hAnsi="Arial Narrow"/>
        </w:rPr>
        <w:t xml:space="preserve"> </w:t>
      </w:r>
      <w:r w:rsidRPr="00AD700D">
        <w:rPr>
          <w:rFonts w:ascii="Arial Narrow" w:hAnsi="Arial Narrow"/>
        </w:rPr>
        <w:t>payable</w:t>
      </w:r>
      <w:r w:rsidR="007D4048" w:rsidRPr="00AD700D">
        <w:rPr>
          <w:rFonts w:ascii="Arial Narrow" w:hAnsi="Arial Narrow"/>
        </w:rPr>
        <w:t xml:space="preserve"> </w:t>
      </w:r>
      <w:r w:rsidRPr="00AD700D">
        <w:rPr>
          <w:rFonts w:ascii="Arial Narrow" w:hAnsi="Arial Narrow"/>
        </w:rPr>
        <w:t>en</w:t>
      </w:r>
      <w:r w:rsidR="007D4048" w:rsidRPr="00AD700D">
        <w:rPr>
          <w:rFonts w:ascii="Arial Narrow" w:hAnsi="Arial Narrow"/>
        </w:rPr>
        <w:t xml:space="preserve"> </w:t>
      </w:r>
      <w:r w:rsidRPr="00AD700D">
        <w:rPr>
          <w:rFonts w:ascii="Arial Narrow" w:hAnsi="Arial Narrow"/>
        </w:rPr>
        <w:t>francs</w:t>
      </w:r>
      <w:r w:rsidR="007D4048" w:rsidRPr="00AD700D">
        <w:rPr>
          <w:rFonts w:ascii="Arial Narrow" w:hAnsi="Arial Narrow"/>
        </w:rPr>
        <w:t xml:space="preserve"> </w:t>
      </w:r>
      <w:r w:rsidRPr="00AD700D">
        <w:rPr>
          <w:rFonts w:ascii="Arial Narrow" w:hAnsi="Arial Narrow"/>
        </w:rPr>
        <w:t>CFA.</w:t>
      </w:r>
    </w:p>
    <w:p w14:paraId="48DE2B95" w14:textId="1760338B" w:rsidR="0087171A"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31.2. La conversion se fera en utilisant le cours vendeur fixé par la Banque des Etats de l’Afrique</w:t>
      </w:r>
      <w:r w:rsidR="007D4048" w:rsidRPr="00AD700D">
        <w:rPr>
          <w:rFonts w:ascii="Arial Narrow" w:hAnsi="Arial Narrow"/>
        </w:rPr>
        <w:t xml:space="preserve"> </w:t>
      </w:r>
      <w:r w:rsidRPr="00AD700D">
        <w:rPr>
          <w:rFonts w:ascii="Arial Narrow" w:hAnsi="Arial Narrow"/>
        </w:rPr>
        <w:t>Centrale</w:t>
      </w:r>
      <w:r w:rsidR="007D4048" w:rsidRPr="00AD700D">
        <w:rPr>
          <w:rFonts w:ascii="Arial Narrow" w:hAnsi="Arial Narrow"/>
        </w:rPr>
        <w:t xml:space="preserve"> </w:t>
      </w:r>
      <w:r w:rsidRPr="00AD700D">
        <w:rPr>
          <w:rFonts w:ascii="Arial Narrow" w:hAnsi="Arial Narrow"/>
        </w:rPr>
        <w:t>(BEAC),</w:t>
      </w:r>
      <w:r w:rsidR="007D4048" w:rsidRPr="00AD700D">
        <w:rPr>
          <w:rFonts w:ascii="Arial Narrow" w:hAnsi="Arial Narrow"/>
        </w:rPr>
        <w:t xml:space="preserve"> </w:t>
      </w:r>
      <w:r w:rsidRPr="00AD700D">
        <w:rPr>
          <w:rFonts w:ascii="Arial Narrow" w:hAnsi="Arial Narrow"/>
        </w:rPr>
        <w:t>dans</w:t>
      </w:r>
      <w:r w:rsidR="007D4048" w:rsidRPr="00AD700D">
        <w:rPr>
          <w:rFonts w:ascii="Arial Narrow" w:hAnsi="Arial Narrow"/>
        </w:rPr>
        <w:t xml:space="preserve"> </w:t>
      </w:r>
      <w:r w:rsidRPr="00AD700D">
        <w:rPr>
          <w:rFonts w:ascii="Arial Narrow" w:hAnsi="Arial Narrow"/>
        </w:rPr>
        <w:t>les</w:t>
      </w:r>
      <w:r w:rsidR="007D4048" w:rsidRPr="00AD700D">
        <w:rPr>
          <w:rFonts w:ascii="Arial Narrow" w:hAnsi="Arial Narrow"/>
        </w:rPr>
        <w:t xml:space="preserve"> </w:t>
      </w:r>
      <w:r w:rsidRPr="00AD700D">
        <w:rPr>
          <w:rFonts w:ascii="Arial Narrow" w:hAnsi="Arial Narrow"/>
        </w:rPr>
        <w:t>conditions définies</w:t>
      </w:r>
      <w:r w:rsidR="007D4048" w:rsidRPr="00AD700D">
        <w:rPr>
          <w:rFonts w:ascii="Arial Narrow" w:hAnsi="Arial Narrow"/>
        </w:rPr>
        <w:t xml:space="preserve"> </w:t>
      </w:r>
      <w:r w:rsidRPr="00AD700D">
        <w:rPr>
          <w:rFonts w:ascii="Arial Narrow" w:hAnsi="Arial Narrow"/>
        </w:rPr>
        <w:t>par</w:t>
      </w:r>
      <w:r w:rsidR="007D4048" w:rsidRPr="00AD700D">
        <w:rPr>
          <w:rFonts w:ascii="Arial Narrow" w:hAnsi="Arial Narrow"/>
        </w:rPr>
        <w:t xml:space="preserve"> </w:t>
      </w:r>
      <w:r w:rsidRPr="00AD700D">
        <w:rPr>
          <w:rFonts w:ascii="Arial Narrow" w:hAnsi="Arial Narrow"/>
        </w:rPr>
        <w:t>le</w:t>
      </w:r>
      <w:r w:rsidR="007D4048" w:rsidRPr="00AD700D">
        <w:rPr>
          <w:rFonts w:ascii="Arial Narrow" w:hAnsi="Arial Narrow"/>
        </w:rPr>
        <w:t xml:space="preserve"> </w:t>
      </w:r>
      <w:r w:rsidR="00452E83">
        <w:rPr>
          <w:rFonts w:ascii="Arial Narrow" w:hAnsi="Arial Narrow"/>
        </w:rPr>
        <w:t>RP</w:t>
      </w:r>
      <w:r w:rsidR="00D81D61">
        <w:rPr>
          <w:rFonts w:ascii="Arial Narrow" w:hAnsi="Arial Narrow"/>
        </w:rPr>
        <w:t>AO</w:t>
      </w:r>
      <w:r w:rsidRPr="00AD700D">
        <w:rPr>
          <w:rFonts w:ascii="Arial Narrow" w:hAnsi="Arial Narrow"/>
        </w:rPr>
        <w:t>.</w:t>
      </w:r>
    </w:p>
    <w:p w14:paraId="55C76E44" w14:textId="3030461C" w:rsidR="00273DD0" w:rsidRPr="00AD700D" w:rsidRDefault="00353DCC" w:rsidP="007E3E93">
      <w:pPr>
        <w:pStyle w:val="RGAOarticles"/>
        <w:spacing w:line="276" w:lineRule="auto"/>
        <w:rPr>
          <w:rFonts w:ascii="Arial Narrow" w:hAnsi="Arial Narrow"/>
        </w:rPr>
      </w:pPr>
      <w:bookmarkStart w:id="151" w:name="_Toc530307940"/>
      <w:bookmarkStart w:id="152" w:name="_Toc97557062"/>
      <w:bookmarkStart w:id="153" w:name="_Toc163062728"/>
      <w:r w:rsidRPr="00AD700D">
        <w:rPr>
          <w:rFonts w:ascii="Arial Narrow" w:hAnsi="Arial Narrow"/>
        </w:rPr>
        <w:t>Evaluation et comparaison des offres</w:t>
      </w:r>
      <w:r w:rsidR="007D4048" w:rsidRPr="00AD700D">
        <w:rPr>
          <w:rFonts w:ascii="Arial Narrow" w:hAnsi="Arial Narrow"/>
        </w:rPr>
        <w:t xml:space="preserve"> </w:t>
      </w:r>
      <w:r w:rsidRPr="00AD700D">
        <w:rPr>
          <w:rFonts w:ascii="Arial Narrow" w:hAnsi="Arial Narrow"/>
        </w:rPr>
        <w:t>au</w:t>
      </w:r>
      <w:r w:rsidR="007D4048" w:rsidRPr="00AD700D">
        <w:rPr>
          <w:rFonts w:ascii="Arial Narrow" w:hAnsi="Arial Narrow"/>
        </w:rPr>
        <w:t xml:space="preserve"> </w:t>
      </w:r>
      <w:r w:rsidRPr="00AD700D">
        <w:rPr>
          <w:rFonts w:ascii="Arial Narrow" w:hAnsi="Arial Narrow"/>
        </w:rPr>
        <w:t>plan</w:t>
      </w:r>
      <w:r w:rsidR="007D4048" w:rsidRPr="00AD700D">
        <w:rPr>
          <w:rFonts w:ascii="Arial Narrow" w:hAnsi="Arial Narrow"/>
        </w:rPr>
        <w:t xml:space="preserve"> </w:t>
      </w:r>
      <w:r w:rsidRPr="00AD700D">
        <w:rPr>
          <w:rFonts w:ascii="Arial Narrow" w:hAnsi="Arial Narrow"/>
        </w:rPr>
        <w:t>financier</w:t>
      </w:r>
      <w:bookmarkEnd w:id="151"/>
      <w:bookmarkEnd w:id="152"/>
      <w:bookmarkEnd w:id="153"/>
      <w:r w:rsidR="00EC7238" w:rsidRPr="00AD700D">
        <w:rPr>
          <w:rFonts w:ascii="Arial Narrow" w:hAnsi="Arial Narrow"/>
        </w:rPr>
        <w:t xml:space="preserve"> </w:t>
      </w:r>
    </w:p>
    <w:p w14:paraId="5EDDFC92" w14:textId="5D6E1A11"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32.1. Seules</w:t>
      </w:r>
      <w:r w:rsidR="007D4048" w:rsidRPr="00AD700D">
        <w:rPr>
          <w:rFonts w:ascii="Arial Narrow" w:hAnsi="Arial Narrow"/>
        </w:rPr>
        <w:t xml:space="preserve"> </w:t>
      </w:r>
      <w:r w:rsidRPr="00AD700D">
        <w:rPr>
          <w:rFonts w:ascii="Arial Narrow" w:hAnsi="Arial Narrow"/>
        </w:rPr>
        <w:t>les</w:t>
      </w:r>
      <w:r w:rsidR="007D4048" w:rsidRPr="00AD700D">
        <w:rPr>
          <w:rFonts w:ascii="Arial Narrow" w:hAnsi="Arial Narrow"/>
        </w:rPr>
        <w:t xml:space="preserve"> </w:t>
      </w:r>
      <w:r w:rsidRPr="00AD700D">
        <w:rPr>
          <w:rFonts w:ascii="Arial Narrow" w:hAnsi="Arial Narrow"/>
        </w:rPr>
        <w:t>offres</w:t>
      </w:r>
      <w:r w:rsidR="007D4048" w:rsidRPr="00AD700D">
        <w:rPr>
          <w:rFonts w:ascii="Arial Narrow" w:hAnsi="Arial Narrow"/>
        </w:rPr>
        <w:t xml:space="preserve"> </w:t>
      </w:r>
      <w:r w:rsidRPr="00AD700D">
        <w:rPr>
          <w:rFonts w:ascii="Arial Narrow" w:hAnsi="Arial Narrow"/>
        </w:rPr>
        <w:t>reconnues</w:t>
      </w:r>
      <w:r w:rsidR="007D4048" w:rsidRPr="00AD700D">
        <w:rPr>
          <w:rFonts w:ascii="Arial Narrow" w:hAnsi="Arial Narrow"/>
        </w:rPr>
        <w:t xml:space="preserve"> </w:t>
      </w:r>
      <w:r w:rsidRPr="00AD700D">
        <w:rPr>
          <w:rFonts w:ascii="Arial Narrow" w:hAnsi="Arial Narrow"/>
        </w:rPr>
        <w:t>conformes,</w:t>
      </w:r>
      <w:r w:rsidR="007D4048" w:rsidRPr="00AD700D">
        <w:rPr>
          <w:rFonts w:ascii="Arial Narrow" w:hAnsi="Arial Narrow"/>
        </w:rPr>
        <w:t xml:space="preserve"> </w:t>
      </w:r>
      <w:r w:rsidRPr="00AD700D">
        <w:rPr>
          <w:rFonts w:ascii="Arial Narrow" w:hAnsi="Arial Narrow"/>
        </w:rPr>
        <w:t>selon les dispositions de</w:t>
      </w:r>
      <w:r w:rsidR="00B7206E" w:rsidRPr="00AD700D">
        <w:rPr>
          <w:rFonts w:ascii="Arial Narrow" w:hAnsi="Arial Narrow"/>
        </w:rPr>
        <w:t>s</w:t>
      </w:r>
      <w:r w:rsidR="007D4048" w:rsidRPr="00AD700D">
        <w:rPr>
          <w:rFonts w:ascii="Arial Narrow" w:hAnsi="Arial Narrow"/>
        </w:rPr>
        <w:t xml:space="preserve"> </w:t>
      </w:r>
      <w:r w:rsidRPr="00AD700D">
        <w:rPr>
          <w:rFonts w:ascii="Arial Narrow" w:hAnsi="Arial Narrow"/>
        </w:rPr>
        <w:t>article</w:t>
      </w:r>
      <w:r w:rsidR="00B7206E" w:rsidRPr="00AD700D">
        <w:rPr>
          <w:rFonts w:ascii="Arial Narrow" w:hAnsi="Arial Narrow"/>
        </w:rPr>
        <w:t>s</w:t>
      </w:r>
      <w:r w:rsidRPr="00AD700D">
        <w:rPr>
          <w:rFonts w:ascii="Arial Narrow" w:hAnsi="Arial Narrow"/>
        </w:rPr>
        <w:t xml:space="preserve"> 28</w:t>
      </w:r>
      <w:r w:rsidR="00FC19A4" w:rsidRPr="00AD700D">
        <w:rPr>
          <w:rFonts w:ascii="Arial Narrow" w:hAnsi="Arial Narrow"/>
        </w:rPr>
        <w:t>, 29</w:t>
      </w:r>
      <w:r w:rsidR="00B7206E" w:rsidRPr="00AD700D">
        <w:rPr>
          <w:rFonts w:ascii="Arial Narrow" w:hAnsi="Arial Narrow"/>
        </w:rPr>
        <w:t xml:space="preserve"> </w:t>
      </w:r>
      <w:r w:rsidRPr="00AD700D">
        <w:rPr>
          <w:rFonts w:ascii="Arial Narrow" w:hAnsi="Arial Narrow"/>
        </w:rPr>
        <w:t xml:space="preserve">du </w:t>
      </w:r>
      <w:r w:rsidR="00452E83">
        <w:rPr>
          <w:rFonts w:ascii="Arial Narrow" w:hAnsi="Arial Narrow"/>
        </w:rPr>
        <w:t>RG</w:t>
      </w:r>
      <w:r w:rsidR="00D81D61">
        <w:rPr>
          <w:rFonts w:ascii="Arial Narrow" w:hAnsi="Arial Narrow"/>
        </w:rPr>
        <w:t>AO</w:t>
      </w:r>
      <w:r w:rsidRPr="00AD700D">
        <w:rPr>
          <w:rFonts w:ascii="Arial Narrow" w:hAnsi="Arial Narrow"/>
        </w:rPr>
        <w:t>, seront évaluées et comparées par la Sous</w:t>
      </w:r>
      <w:r w:rsidR="00CE17BB" w:rsidRPr="00AD700D">
        <w:rPr>
          <w:rFonts w:ascii="Arial Narrow" w:hAnsi="Arial Narrow"/>
        </w:rPr>
        <w:t xml:space="preserve"> </w:t>
      </w:r>
      <w:r w:rsidRPr="00AD700D">
        <w:rPr>
          <w:rFonts w:ascii="Arial Narrow" w:hAnsi="Arial Narrow"/>
        </w:rPr>
        <w:t xml:space="preserve">- </w:t>
      </w:r>
      <w:r w:rsidR="00CE17BB" w:rsidRPr="00AD700D">
        <w:rPr>
          <w:rFonts w:ascii="Arial Narrow" w:hAnsi="Arial Narrow"/>
        </w:rPr>
        <w:t>C</w:t>
      </w:r>
      <w:r w:rsidRPr="00AD700D">
        <w:rPr>
          <w:rFonts w:ascii="Arial Narrow" w:hAnsi="Arial Narrow"/>
        </w:rPr>
        <w:t>ommission</w:t>
      </w:r>
      <w:r w:rsidR="007D4048" w:rsidRPr="00AD700D">
        <w:rPr>
          <w:rFonts w:ascii="Arial Narrow" w:hAnsi="Arial Narrow"/>
        </w:rPr>
        <w:t xml:space="preserve"> </w:t>
      </w:r>
      <w:r w:rsidRPr="00AD700D">
        <w:rPr>
          <w:rFonts w:ascii="Arial Narrow" w:hAnsi="Arial Narrow"/>
        </w:rPr>
        <w:t>d’</w:t>
      </w:r>
      <w:r w:rsidR="00CE17BB" w:rsidRPr="00AD700D">
        <w:rPr>
          <w:rFonts w:ascii="Arial Narrow" w:hAnsi="Arial Narrow"/>
        </w:rPr>
        <w:t>A</w:t>
      </w:r>
      <w:r w:rsidRPr="00AD700D">
        <w:rPr>
          <w:rFonts w:ascii="Arial Narrow" w:hAnsi="Arial Narrow"/>
        </w:rPr>
        <w:t>nalyse.</w:t>
      </w:r>
    </w:p>
    <w:p w14:paraId="052F4D07" w14:textId="67C96618"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32.2. En évaluant les offres, la sous-commission déterminera pour chaque offre le montant évalué de l’offre en rectifiant son montant comme</w:t>
      </w:r>
      <w:r w:rsidR="007D4048" w:rsidRPr="00AD700D">
        <w:rPr>
          <w:rFonts w:ascii="Arial Narrow" w:hAnsi="Arial Narrow"/>
        </w:rPr>
        <w:t xml:space="preserve"> </w:t>
      </w:r>
      <w:r w:rsidRPr="00AD700D">
        <w:rPr>
          <w:rFonts w:ascii="Arial Narrow" w:hAnsi="Arial Narrow"/>
        </w:rPr>
        <w:t>suit</w:t>
      </w:r>
      <w:r w:rsidR="00FD6CEC" w:rsidRPr="00AD700D">
        <w:rPr>
          <w:rFonts w:ascii="Arial Narrow" w:hAnsi="Arial Narrow"/>
        </w:rPr>
        <w:t xml:space="preserve"> </w:t>
      </w:r>
      <w:r w:rsidRPr="00AD700D">
        <w:rPr>
          <w:rFonts w:ascii="Arial Narrow" w:hAnsi="Arial Narrow"/>
        </w:rPr>
        <w:t>:</w:t>
      </w:r>
    </w:p>
    <w:p w14:paraId="02AAACCF" w14:textId="46E05B6C" w:rsidR="00273DD0" w:rsidRPr="00AD700D" w:rsidRDefault="00353DCC" w:rsidP="007E3E93">
      <w:pPr>
        <w:widowControl w:val="0"/>
        <w:autoSpaceDE w:val="0"/>
        <w:spacing w:after="60" w:line="276" w:lineRule="auto"/>
        <w:ind w:left="567"/>
        <w:jc w:val="both"/>
        <w:rPr>
          <w:rFonts w:ascii="Arial Narrow" w:hAnsi="Arial Narrow"/>
        </w:rPr>
      </w:pPr>
      <w:r w:rsidRPr="00AD700D">
        <w:rPr>
          <w:rFonts w:ascii="Arial Narrow" w:hAnsi="Arial Narrow"/>
          <w:w w:val="96"/>
        </w:rPr>
        <w:t>a.</w:t>
      </w:r>
      <w:r w:rsidRPr="00AD700D">
        <w:rPr>
          <w:rFonts w:ascii="Arial Narrow" w:hAnsi="Arial Narrow"/>
        </w:rPr>
        <w:t xml:space="preserve"> En corrigeant toute erreur éventuelle conformément aux dispositions de l’article 30.2 du </w:t>
      </w:r>
      <w:r w:rsidR="00452E83">
        <w:rPr>
          <w:rFonts w:ascii="Arial Narrow" w:hAnsi="Arial Narrow"/>
        </w:rPr>
        <w:t>RG</w:t>
      </w:r>
      <w:r w:rsidR="00D81D61">
        <w:rPr>
          <w:rFonts w:ascii="Arial Narrow" w:hAnsi="Arial Narrow"/>
        </w:rPr>
        <w:t>AO</w:t>
      </w:r>
      <w:r w:rsidRPr="00AD700D">
        <w:rPr>
          <w:rFonts w:ascii="Arial Narrow" w:hAnsi="Arial Narrow"/>
        </w:rPr>
        <w:t xml:space="preserve"> ;</w:t>
      </w:r>
    </w:p>
    <w:p w14:paraId="68B43B91" w14:textId="7256C1ED" w:rsidR="00273DD0" w:rsidRPr="00AD700D" w:rsidRDefault="00353DCC" w:rsidP="007E3E93">
      <w:pPr>
        <w:widowControl w:val="0"/>
        <w:autoSpaceDE w:val="0"/>
        <w:spacing w:after="60" w:line="276" w:lineRule="auto"/>
        <w:ind w:left="567"/>
        <w:jc w:val="both"/>
        <w:rPr>
          <w:rFonts w:ascii="Arial Narrow" w:hAnsi="Arial Narrow"/>
        </w:rPr>
      </w:pPr>
      <w:r w:rsidRPr="00AD700D">
        <w:rPr>
          <w:rFonts w:ascii="Arial Narrow" w:hAnsi="Arial Narrow"/>
          <w:w w:val="96"/>
        </w:rPr>
        <w:t>b</w:t>
      </w:r>
      <w:r w:rsidRPr="00AD700D">
        <w:rPr>
          <w:rFonts w:ascii="Arial Narrow" w:hAnsi="Arial Narrow"/>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AD700D">
        <w:rPr>
          <w:rFonts w:ascii="Arial Narrow" w:hAnsi="Arial Narrow"/>
        </w:rPr>
        <w:t xml:space="preserve">ive comme spécifié dans le </w:t>
      </w:r>
      <w:r w:rsidR="00452E83">
        <w:rPr>
          <w:rFonts w:ascii="Arial Narrow" w:hAnsi="Arial Narrow"/>
        </w:rPr>
        <w:t>RP</w:t>
      </w:r>
      <w:r w:rsidR="00D81D61">
        <w:rPr>
          <w:rFonts w:ascii="Arial Narrow" w:hAnsi="Arial Narrow"/>
        </w:rPr>
        <w:t>AO</w:t>
      </w:r>
      <w:r w:rsidRPr="00AD700D">
        <w:rPr>
          <w:rFonts w:ascii="Arial Narrow" w:hAnsi="Arial Narrow"/>
        </w:rPr>
        <w:t>;</w:t>
      </w:r>
    </w:p>
    <w:p w14:paraId="655E169F" w14:textId="7DC31D22" w:rsidR="00273DD0" w:rsidRPr="00AD700D" w:rsidRDefault="00353DCC" w:rsidP="007E3E93">
      <w:pPr>
        <w:widowControl w:val="0"/>
        <w:autoSpaceDE w:val="0"/>
        <w:spacing w:after="60" w:line="276" w:lineRule="auto"/>
        <w:ind w:left="567"/>
        <w:jc w:val="both"/>
        <w:rPr>
          <w:rFonts w:ascii="Arial Narrow" w:hAnsi="Arial Narrow"/>
        </w:rPr>
      </w:pPr>
      <w:r w:rsidRPr="00AD700D">
        <w:rPr>
          <w:rFonts w:ascii="Arial Narrow" w:hAnsi="Arial Narrow"/>
        </w:rPr>
        <w:t xml:space="preserve">c. En convertissant en une seule monnaie le montant résultant des rectifications (a) et (b) ci-dessus, conformément aux dispositions de l’article 31.2 du </w:t>
      </w:r>
      <w:r w:rsidR="00452E83">
        <w:rPr>
          <w:rFonts w:ascii="Arial Narrow" w:hAnsi="Arial Narrow"/>
        </w:rPr>
        <w:t>RG</w:t>
      </w:r>
      <w:r w:rsidR="00D81D61">
        <w:rPr>
          <w:rFonts w:ascii="Arial Narrow" w:hAnsi="Arial Narrow"/>
        </w:rPr>
        <w:t>AO</w:t>
      </w:r>
      <w:r w:rsidRPr="00AD700D">
        <w:rPr>
          <w:rFonts w:ascii="Arial Narrow" w:hAnsi="Arial Narrow"/>
        </w:rPr>
        <w:t> ;</w:t>
      </w:r>
    </w:p>
    <w:p w14:paraId="6596C6A6" w14:textId="77777777" w:rsidR="00273DD0" w:rsidRPr="00AD700D" w:rsidRDefault="00353DCC" w:rsidP="007E3E93">
      <w:pPr>
        <w:widowControl w:val="0"/>
        <w:autoSpaceDE w:val="0"/>
        <w:spacing w:after="60" w:line="276" w:lineRule="auto"/>
        <w:ind w:left="567"/>
        <w:jc w:val="both"/>
        <w:rPr>
          <w:rFonts w:ascii="Arial Narrow" w:hAnsi="Arial Narrow"/>
        </w:rPr>
      </w:pPr>
      <w:r w:rsidRPr="00AD700D">
        <w:rPr>
          <w:rFonts w:ascii="Arial Narrow" w:hAnsi="Arial Narrow"/>
          <w:w w:val="96"/>
        </w:rPr>
        <w:lastRenderedPageBreak/>
        <w:t>d.</w:t>
      </w:r>
      <w:r w:rsidRPr="00AD700D">
        <w:rPr>
          <w:rFonts w:ascii="Arial Narrow" w:hAnsi="Arial Narrow"/>
        </w:rPr>
        <w:t xml:space="preserve"> En ajustant de façon appropriée, sur des bases techniques ou financières, toute autre modification, divergence ou réserve quantifiable ;</w:t>
      </w:r>
    </w:p>
    <w:p w14:paraId="644FB5EE" w14:textId="0B365510" w:rsidR="00273DD0" w:rsidRPr="00AD700D" w:rsidRDefault="00353DCC" w:rsidP="007E3E93">
      <w:pPr>
        <w:widowControl w:val="0"/>
        <w:autoSpaceDE w:val="0"/>
        <w:spacing w:after="60" w:line="276" w:lineRule="auto"/>
        <w:ind w:left="567"/>
        <w:jc w:val="both"/>
        <w:rPr>
          <w:rFonts w:ascii="Arial Narrow" w:hAnsi="Arial Narrow"/>
        </w:rPr>
      </w:pPr>
      <w:r w:rsidRPr="00AD700D">
        <w:rPr>
          <w:rFonts w:ascii="Arial Narrow" w:hAnsi="Arial Narrow"/>
        </w:rPr>
        <w:t xml:space="preserve">e. En prenant en considération les différents délais d’exécution proposés par les soumissionnaires, s’ils sont autorisés par le </w:t>
      </w:r>
      <w:r w:rsidR="00452E83">
        <w:rPr>
          <w:rFonts w:ascii="Arial Narrow" w:hAnsi="Arial Narrow"/>
        </w:rPr>
        <w:t>RP</w:t>
      </w:r>
      <w:r w:rsidR="00D81D61">
        <w:rPr>
          <w:rFonts w:ascii="Arial Narrow" w:hAnsi="Arial Narrow"/>
        </w:rPr>
        <w:t>AO</w:t>
      </w:r>
      <w:r w:rsidRPr="00AD700D">
        <w:rPr>
          <w:rFonts w:ascii="Arial Narrow" w:hAnsi="Arial Narrow"/>
        </w:rPr>
        <w:t xml:space="preserve"> ;</w:t>
      </w:r>
    </w:p>
    <w:p w14:paraId="61034D51" w14:textId="5CDC8B60" w:rsidR="00273DD0" w:rsidRPr="00AD700D" w:rsidRDefault="00353DCC" w:rsidP="007E3E93">
      <w:pPr>
        <w:widowControl w:val="0"/>
        <w:autoSpaceDE w:val="0"/>
        <w:spacing w:after="60" w:line="276" w:lineRule="auto"/>
        <w:ind w:left="567"/>
        <w:jc w:val="both"/>
        <w:rPr>
          <w:rFonts w:ascii="Arial Narrow" w:hAnsi="Arial Narrow"/>
        </w:rPr>
      </w:pPr>
      <w:r w:rsidRPr="00AD700D">
        <w:rPr>
          <w:rFonts w:ascii="Arial Narrow" w:hAnsi="Arial Narrow"/>
        </w:rPr>
        <w:t xml:space="preserve">f.  Le cas échéant, conformément aux dispositions de l’article 13.2 du </w:t>
      </w:r>
      <w:r w:rsidR="00452E83">
        <w:rPr>
          <w:rFonts w:ascii="Arial Narrow" w:hAnsi="Arial Narrow"/>
        </w:rPr>
        <w:t>RG</w:t>
      </w:r>
      <w:r w:rsidR="00D81D61">
        <w:rPr>
          <w:rFonts w:ascii="Arial Narrow" w:hAnsi="Arial Narrow"/>
        </w:rPr>
        <w:t>AO</w:t>
      </w:r>
      <w:r w:rsidRPr="00AD700D">
        <w:rPr>
          <w:rFonts w:ascii="Arial Narrow" w:hAnsi="Arial Narrow"/>
        </w:rPr>
        <w:t xml:space="preserve"> et du </w:t>
      </w:r>
      <w:r w:rsidR="00452E83">
        <w:rPr>
          <w:rFonts w:ascii="Arial Narrow" w:hAnsi="Arial Narrow"/>
        </w:rPr>
        <w:t>RP</w:t>
      </w:r>
      <w:r w:rsidR="00D81D61">
        <w:rPr>
          <w:rFonts w:ascii="Arial Narrow" w:hAnsi="Arial Narrow"/>
        </w:rPr>
        <w:t>AO</w:t>
      </w:r>
      <w:r w:rsidRPr="00AD700D">
        <w:rPr>
          <w:rFonts w:ascii="Arial Narrow" w:hAnsi="Arial Narrow"/>
        </w:rPr>
        <w:t>, en appliquant les remises offertes par le Soumissionnaire pour l’attribution de plus d’un lot, si cet</w:t>
      </w:r>
      <w:r w:rsidR="00982D4D">
        <w:rPr>
          <w:rFonts w:ascii="Arial Narrow" w:hAnsi="Arial Narrow"/>
        </w:rPr>
        <w:t xml:space="preserve">te consultation </w:t>
      </w:r>
      <w:r w:rsidRPr="00AD700D">
        <w:rPr>
          <w:rFonts w:ascii="Arial Narrow" w:hAnsi="Arial Narrow"/>
        </w:rPr>
        <w:t>est lancé</w:t>
      </w:r>
      <w:r w:rsidR="00982D4D">
        <w:rPr>
          <w:rFonts w:ascii="Arial Narrow" w:hAnsi="Arial Narrow"/>
        </w:rPr>
        <w:t>e</w:t>
      </w:r>
      <w:r w:rsidRPr="00AD700D">
        <w:rPr>
          <w:rFonts w:ascii="Arial Narrow" w:hAnsi="Arial Narrow"/>
        </w:rPr>
        <w:t xml:space="preserve"> simultanément pour plusieurs lots.</w:t>
      </w:r>
    </w:p>
    <w:p w14:paraId="56B9FECE" w14:textId="3A229571" w:rsidR="00273DD0" w:rsidRPr="00AD700D" w:rsidRDefault="00353DCC" w:rsidP="007E3E93">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after="60" w:line="276" w:lineRule="auto"/>
        <w:ind w:left="567"/>
        <w:jc w:val="both"/>
        <w:rPr>
          <w:rFonts w:ascii="Arial Narrow" w:hAnsi="Arial Narrow"/>
        </w:rPr>
      </w:pPr>
      <w:bookmarkStart w:id="154" w:name="_Hlk159259844"/>
      <w:r w:rsidRPr="00AD700D">
        <w:rPr>
          <w:rFonts w:ascii="Arial Narrow" w:hAnsi="Arial Narrow"/>
        </w:rPr>
        <w:t xml:space="preserve">g. Le cas échéant, conformément aux dispositions de l’article 18.3 du </w:t>
      </w:r>
      <w:r w:rsidR="00452E83">
        <w:rPr>
          <w:rFonts w:ascii="Arial Narrow" w:hAnsi="Arial Narrow"/>
        </w:rPr>
        <w:t>RP</w:t>
      </w:r>
      <w:r w:rsidR="00D81D61">
        <w:rPr>
          <w:rFonts w:ascii="Arial Narrow" w:hAnsi="Arial Narrow"/>
        </w:rPr>
        <w:t>AO</w:t>
      </w:r>
      <w:r w:rsidRPr="00AD700D">
        <w:rPr>
          <w:rFonts w:ascii="Arial Narrow" w:hAnsi="Arial Narrow"/>
        </w:rPr>
        <w:t xml:space="preserve"> et aux </w:t>
      </w:r>
      <w:r w:rsidR="003620BF" w:rsidRPr="00AD700D">
        <w:rPr>
          <w:rFonts w:ascii="Arial Narrow" w:hAnsi="Arial Narrow"/>
        </w:rPr>
        <w:t xml:space="preserve">spécifications </w:t>
      </w:r>
      <w:r w:rsidRPr="00AD700D">
        <w:rPr>
          <w:rFonts w:ascii="Arial Narrow" w:hAnsi="Arial Narrow"/>
        </w:rPr>
        <w:t xml:space="preserve">techniques, les variantes techniques proposées, si elles sont permises, seront évaluées suivant leur mérite propre et indépendamment du fait que le </w:t>
      </w:r>
      <w:r w:rsidR="00CF3E35" w:rsidRPr="00AD700D">
        <w:rPr>
          <w:rFonts w:ascii="Arial Narrow" w:hAnsi="Arial Narrow"/>
        </w:rPr>
        <w:t xml:space="preserve">soumissionnaire </w:t>
      </w:r>
      <w:r w:rsidRPr="00AD700D">
        <w:rPr>
          <w:rFonts w:ascii="Arial Narrow" w:hAnsi="Arial Narrow"/>
        </w:rPr>
        <w:t xml:space="preserve">aura offert ou non un prix pour la solution technique spécifiée par </w:t>
      </w:r>
      <w:r w:rsidR="0058265F" w:rsidRPr="00AD700D">
        <w:rPr>
          <w:rFonts w:ascii="Arial Narrow" w:hAnsi="Arial Narrow"/>
        </w:rPr>
        <w:t>le Maître</w:t>
      </w:r>
      <w:r w:rsidR="00CC1E99" w:rsidRPr="00AD700D">
        <w:rPr>
          <w:rFonts w:ascii="Arial Narrow" w:hAnsi="Arial Narrow"/>
        </w:rPr>
        <w:t xml:space="preserve"> d’Ouvrage </w:t>
      </w:r>
      <w:r w:rsidRPr="00AD700D">
        <w:rPr>
          <w:rFonts w:ascii="Arial Narrow" w:hAnsi="Arial Narrow"/>
        </w:rPr>
        <w:t xml:space="preserve">dans le </w:t>
      </w:r>
      <w:r w:rsidR="00452E83">
        <w:rPr>
          <w:rFonts w:ascii="Arial Narrow" w:hAnsi="Arial Narrow"/>
        </w:rPr>
        <w:t>RP</w:t>
      </w:r>
      <w:r w:rsidR="00D81D61">
        <w:rPr>
          <w:rFonts w:ascii="Arial Narrow" w:hAnsi="Arial Narrow"/>
        </w:rPr>
        <w:t>AO</w:t>
      </w:r>
      <w:r w:rsidRPr="00AD700D">
        <w:rPr>
          <w:rFonts w:ascii="Arial Narrow" w:hAnsi="Arial Narrow"/>
        </w:rPr>
        <w:t>.</w:t>
      </w:r>
    </w:p>
    <w:bookmarkEnd w:id="154"/>
    <w:p w14:paraId="387111A2"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32.3. </w:t>
      </w:r>
      <w:r w:rsidRPr="00AD700D">
        <w:rPr>
          <w:rFonts w:ascii="Arial Narrow" w:hAnsi="Arial Narrow"/>
          <w:spacing w:val="5"/>
        </w:rPr>
        <w:t>L’effe</w:t>
      </w:r>
      <w:r w:rsidRPr="00AD700D">
        <w:rPr>
          <w:rFonts w:ascii="Arial Narrow" w:hAnsi="Arial Narrow"/>
        </w:rPr>
        <w:t xml:space="preserve">t </w:t>
      </w:r>
      <w:r w:rsidRPr="00AD700D">
        <w:rPr>
          <w:rFonts w:ascii="Arial Narrow" w:hAnsi="Arial Narrow"/>
          <w:spacing w:val="5"/>
        </w:rPr>
        <w:t>estim</w:t>
      </w:r>
      <w:r w:rsidRPr="00AD700D">
        <w:rPr>
          <w:rFonts w:ascii="Arial Narrow" w:hAnsi="Arial Narrow"/>
        </w:rPr>
        <w:t xml:space="preserve">é </w:t>
      </w:r>
      <w:r w:rsidRPr="00AD700D">
        <w:rPr>
          <w:rFonts w:ascii="Arial Narrow" w:hAnsi="Arial Narrow"/>
          <w:spacing w:val="5"/>
        </w:rPr>
        <w:t>de</w:t>
      </w:r>
      <w:r w:rsidRPr="00AD700D">
        <w:rPr>
          <w:rFonts w:ascii="Arial Narrow" w:hAnsi="Arial Narrow"/>
        </w:rPr>
        <w:t xml:space="preserve">s </w:t>
      </w:r>
      <w:r w:rsidRPr="00AD700D">
        <w:rPr>
          <w:rFonts w:ascii="Arial Narrow" w:hAnsi="Arial Narrow"/>
          <w:spacing w:val="5"/>
        </w:rPr>
        <w:t>formule</w:t>
      </w:r>
      <w:r w:rsidRPr="00AD700D">
        <w:rPr>
          <w:rFonts w:ascii="Arial Narrow" w:hAnsi="Arial Narrow"/>
        </w:rPr>
        <w:t xml:space="preserve">s </w:t>
      </w:r>
      <w:r w:rsidRPr="00AD700D">
        <w:rPr>
          <w:rFonts w:ascii="Arial Narrow" w:hAnsi="Arial Narrow"/>
          <w:spacing w:val="5"/>
        </w:rPr>
        <w:t>d</w:t>
      </w:r>
      <w:r w:rsidRPr="00AD700D">
        <w:rPr>
          <w:rFonts w:ascii="Arial Narrow" w:hAnsi="Arial Narrow"/>
        </w:rPr>
        <w:t xml:space="preserve">e </w:t>
      </w:r>
      <w:r w:rsidRPr="00AD700D">
        <w:rPr>
          <w:rFonts w:ascii="Arial Narrow" w:hAnsi="Arial Narrow"/>
          <w:spacing w:val="5"/>
        </w:rPr>
        <w:t xml:space="preserve">révision </w:t>
      </w:r>
      <w:r w:rsidRPr="00AD700D">
        <w:rPr>
          <w:rFonts w:ascii="Arial Narrow" w:hAnsi="Arial Narrow"/>
        </w:rPr>
        <w:t>des prix figurant dans les CCAG et CCAP, appliquées durant la période d’exécution du Marché,</w:t>
      </w:r>
      <w:r w:rsidR="002810B5" w:rsidRPr="00AD700D">
        <w:rPr>
          <w:rFonts w:ascii="Arial Narrow" w:hAnsi="Arial Narrow"/>
        </w:rPr>
        <w:t xml:space="preserve"> </w:t>
      </w:r>
      <w:r w:rsidRPr="00AD700D">
        <w:rPr>
          <w:rFonts w:ascii="Arial Narrow" w:hAnsi="Arial Narrow"/>
        </w:rPr>
        <w:t>ne</w:t>
      </w:r>
      <w:r w:rsidR="002810B5" w:rsidRPr="00AD700D">
        <w:rPr>
          <w:rFonts w:ascii="Arial Narrow" w:hAnsi="Arial Narrow"/>
        </w:rPr>
        <w:t xml:space="preserve"> </w:t>
      </w:r>
      <w:r w:rsidRPr="00AD700D">
        <w:rPr>
          <w:rFonts w:ascii="Arial Narrow" w:hAnsi="Arial Narrow"/>
        </w:rPr>
        <w:t>sera</w:t>
      </w:r>
      <w:r w:rsidR="002810B5" w:rsidRPr="00AD700D">
        <w:rPr>
          <w:rFonts w:ascii="Arial Narrow" w:hAnsi="Arial Narrow"/>
        </w:rPr>
        <w:t xml:space="preserve"> </w:t>
      </w:r>
      <w:r w:rsidRPr="00AD700D">
        <w:rPr>
          <w:rFonts w:ascii="Arial Narrow" w:hAnsi="Arial Narrow"/>
        </w:rPr>
        <w:t>pas</w:t>
      </w:r>
      <w:r w:rsidR="002810B5" w:rsidRPr="00AD700D">
        <w:rPr>
          <w:rFonts w:ascii="Arial Narrow" w:hAnsi="Arial Narrow"/>
        </w:rPr>
        <w:t xml:space="preserve"> </w:t>
      </w:r>
      <w:r w:rsidRPr="00AD700D">
        <w:rPr>
          <w:rFonts w:ascii="Arial Narrow" w:hAnsi="Arial Narrow"/>
        </w:rPr>
        <w:t>pris</w:t>
      </w:r>
      <w:r w:rsidR="002810B5" w:rsidRPr="00AD700D">
        <w:rPr>
          <w:rFonts w:ascii="Arial Narrow" w:hAnsi="Arial Narrow"/>
        </w:rPr>
        <w:t xml:space="preserve"> </w:t>
      </w:r>
      <w:r w:rsidRPr="00AD700D">
        <w:rPr>
          <w:rFonts w:ascii="Arial Narrow" w:hAnsi="Arial Narrow"/>
        </w:rPr>
        <w:t>en</w:t>
      </w:r>
      <w:r w:rsidR="002810B5" w:rsidRPr="00AD700D">
        <w:rPr>
          <w:rFonts w:ascii="Arial Narrow" w:hAnsi="Arial Narrow"/>
        </w:rPr>
        <w:t xml:space="preserve"> </w:t>
      </w:r>
      <w:r w:rsidRPr="00AD700D">
        <w:rPr>
          <w:rFonts w:ascii="Arial Narrow" w:hAnsi="Arial Narrow"/>
        </w:rPr>
        <w:t>considération</w:t>
      </w:r>
      <w:r w:rsidR="002810B5" w:rsidRPr="00AD700D">
        <w:rPr>
          <w:rFonts w:ascii="Arial Narrow" w:hAnsi="Arial Narrow"/>
        </w:rPr>
        <w:t xml:space="preserve"> </w:t>
      </w:r>
      <w:r w:rsidRPr="00AD700D">
        <w:rPr>
          <w:rFonts w:ascii="Arial Narrow" w:hAnsi="Arial Narrow"/>
        </w:rPr>
        <w:t>lors de</w:t>
      </w:r>
      <w:r w:rsidR="002810B5" w:rsidRPr="00AD700D">
        <w:rPr>
          <w:rFonts w:ascii="Arial Narrow" w:hAnsi="Arial Narrow"/>
        </w:rPr>
        <w:t xml:space="preserve"> </w:t>
      </w:r>
      <w:r w:rsidRPr="00AD700D">
        <w:rPr>
          <w:rFonts w:ascii="Arial Narrow" w:hAnsi="Arial Narrow"/>
        </w:rPr>
        <w:t>l’évaluation</w:t>
      </w:r>
      <w:r w:rsidR="002810B5" w:rsidRPr="00AD700D">
        <w:rPr>
          <w:rFonts w:ascii="Arial Narrow" w:hAnsi="Arial Narrow"/>
        </w:rPr>
        <w:t xml:space="preserve"> </w:t>
      </w:r>
      <w:r w:rsidRPr="00AD700D">
        <w:rPr>
          <w:rFonts w:ascii="Arial Narrow" w:hAnsi="Arial Narrow"/>
        </w:rPr>
        <w:t>des</w:t>
      </w:r>
      <w:r w:rsidR="002810B5" w:rsidRPr="00AD700D">
        <w:rPr>
          <w:rFonts w:ascii="Arial Narrow" w:hAnsi="Arial Narrow"/>
        </w:rPr>
        <w:t xml:space="preserve"> </w:t>
      </w:r>
      <w:r w:rsidRPr="00AD700D">
        <w:rPr>
          <w:rFonts w:ascii="Arial Narrow" w:hAnsi="Arial Narrow"/>
        </w:rPr>
        <w:t>offres.</w:t>
      </w:r>
    </w:p>
    <w:p w14:paraId="64BE43CC" w14:textId="638D01B4" w:rsidR="00B35039" w:rsidRPr="00AD700D" w:rsidRDefault="00353DCC" w:rsidP="007E3E93">
      <w:pPr>
        <w:widowControl w:val="0"/>
        <w:tabs>
          <w:tab w:val="left" w:pos="1040"/>
          <w:tab w:val="left" w:pos="1820"/>
          <w:tab w:val="left" w:pos="2840"/>
          <w:tab w:val="left" w:pos="3240"/>
          <w:tab w:val="left" w:pos="4760"/>
        </w:tabs>
        <w:autoSpaceDE w:val="0"/>
        <w:spacing w:after="60" w:line="276" w:lineRule="auto"/>
        <w:jc w:val="both"/>
        <w:rPr>
          <w:rFonts w:ascii="Arial Narrow" w:hAnsi="Arial Narrow"/>
        </w:rPr>
      </w:pPr>
      <w:r w:rsidRPr="00AD700D">
        <w:rPr>
          <w:rFonts w:ascii="Arial Narrow" w:hAnsi="Arial Narrow"/>
        </w:rPr>
        <w:t xml:space="preserve">32.4. </w:t>
      </w:r>
      <w:r w:rsidRPr="00AD700D">
        <w:rPr>
          <w:rFonts w:ascii="Arial Narrow" w:hAnsi="Arial Narrow"/>
          <w:spacing w:val="5"/>
        </w:rPr>
        <w:t>S</w:t>
      </w:r>
      <w:r w:rsidRPr="00AD700D">
        <w:rPr>
          <w:rFonts w:ascii="Arial Narrow" w:hAnsi="Arial Narrow"/>
        </w:rPr>
        <w:t>i</w:t>
      </w:r>
      <w:r w:rsidR="00B4085A" w:rsidRPr="00AD700D">
        <w:rPr>
          <w:rFonts w:ascii="Arial Narrow" w:hAnsi="Arial Narrow"/>
        </w:rPr>
        <w:t xml:space="preserve"> </w:t>
      </w:r>
      <w:r w:rsidRPr="00AD700D">
        <w:rPr>
          <w:rFonts w:ascii="Arial Narrow" w:hAnsi="Arial Narrow"/>
          <w:spacing w:val="5"/>
        </w:rPr>
        <w:t>l’offr</w:t>
      </w:r>
      <w:r w:rsidRPr="00AD700D">
        <w:rPr>
          <w:rFonts w:ascii="Arial Narrow" w:hAnsi="Arial Narrow"/>
        </w:rPr>
        <w:t>e</w:t>
      </w:r>
      <w:r w:rsidR="00B4085A" w:rsidRPr="00AD700D">
        <w:rPr>
          <w:rFonts w:ascii="Arial Narrow" w:hAnsi="Arial Narrow"/>
        </w:rPr>
        <w:t xml:space="preserve"> </w:t>
      </w:r>
      <w:bookmarkStart w:id="155" w:name="_Hlk159259922"/>
      <w:r w:rsidR="00A71427" w:rsidRPr="00AD700D">
        <w:rPr>
          <w:rFonts w:ascii="Arial Narrow" w:hAnsi="Arial Narrow"/>
        </w:rPr>
        <w:t xml:space="preserve">financière </w:t>
      </w:r>
      <w:r w:rsidRPr="00AD700D">
        <w:rPr>
          <w:rFonts w:ascii="Arial Narrow" w:hAnsi="Arial Narrow"/>
          <w:spacing w:val="5"/>
        </w:rPr>
        <w:t>évalué</w:t>
      </w:r>
      <w:r w:rsidRPr="00AD700D">
        <w:rPr>
          <w:rFonts w:ascii="Arial Narrow" w:hAnsi="Arial Narrow"/>
        </w:rPr>
        <w:t>e</w:t>
      </w:r>
      <w:r w:rsidR="00B4085A" w:rsidRPr="00AD700D">
        <w:rPr>
          <w:rFonts w:ascii="Arial Narrow" w:hAnsi="Arial Narrow"/>
        </w:rPr>
        <w:t xml:space="preserve"> </w:t>
      </w:r>
      <w:r w:rsidRPr="00AD700D">
        <w:rPr>
          <w:rFonts w:ascii="Arial Narrow" w:hAnsi="Arial Narrow"/>
          <w:spacing w:val="5"/>
        </w:rPr>
        <w:t>l</w:t>
      </w:r>
      <w:r w:rsidRPr="00AD700D">
        <w:rPr>
          <w:rFonts w:ascii="Arial Narrow" w:hAnsi="Arial Narrow"/>
        </w:rPr>
        <w:t>a</w:t>
      </w:r>
      <w:r w:rsidR="00B4085A" w:rsidRPr="00AD700D">
        <w:rPr>
          <w:rFonts w:ascii="Arial Narrow" w:hAnsi="Arial Narrow"/>
        </w:rPr>
        <w:t xml:space="preserve"> </w:t>
      </w:r>
      <w:r w:rsidRPr="00AD700D">
        <w:rPr>
          <w:rFonts w:ascii="Arial Narrow" w:hAnsi="Arial Narrow"/>
          <w:spacing w:val="5"/>
        </w:rPr>
        <w:t>moins-disant</w:t>
      </w:r>
      <w:r w:rsidRPr="00AD700D">
        <w:rPr>
          <w:rFonts w:ascii="Arial Narrow" w:hAnsi="Arial Narrow"/>
        </w:rPr>
        <w:t>e</w:t>
      </w:r>
      <w:r w:rsidR="00B4085A" w:rsidRPr="00AD700D">
        <w:rPr>
          <w:rFonts w:ascii="Arial Narrow" w:hAnsi="Arial Narrow"/>
        </w:rPr>
        <w:t xml:space="preserve"> </w:t>
      </w:r>
      <w:bookmarkEnd w:id="155"/>
      <w:r w:rsidRPr="00AD700D">
        <w:rPr>
          <w:rFonts w:ascii="Arial Narrow" w:hAnsi="Arial Narrow"/>
          <w:spacing w:val="5"/>
        </w:rPr>
        <w:t xml:space="preserve">est </w:t>
      </w:r>
      <w:r w:rsidRPr="00AD700D">
        <w:rPr>
          <w:rFonts w:ascii="Arial Narrow" w:hAnsi="Arial Narrow"/>
        </w:rPr>
        <w:t xml:space="preserve">jugée anormalement basse </w:t>
      </w:r>
      <w:bookmarkStart w:id="156" w:name="_Hlk159259982"/>
      <w:r w:rsidRPr="00AD700D">
        <w:rPr>
          <w:rFonts w:ascii="Arial Narrow" w:hAnsi="Arial Narrow"/>
        </w:rPr>
        <w:t xml:space="preserve">ou est fortement déséquilibrée </w:t>
      </w:r>
      <w:bookmarkEnd w:id="156"/>
      <w:r w:rsidRPr="00AD700D">
        <w:rPr>
          <w:rFonts w:ascii="Arial Narrow" w:hAnsi="Arial Narrow"/>
        </w:rPr>
        <w:t xml:space="preserve">par rapport à l’estimation </w:t>
      </w:r>
      <w:r w:rsidR="006A422E" w:rsidRPr="00AD700D">
        <w:rPr>
          <w:rFonts w:ascii="Arial Narrow" w:hAnsi="Arial Narrow"/>
        </w:rPr>
        <w:t>faite par le</w:t>
      </w:r>
      <w:r w:rsidRPr="00AD700D">
        <w:rPr>
          <w:rFonts w:ascii="Arial Narrow" w:hAnsi="Arial Narrow"/>
        </w:rPr>
        <w:t xml:space="preserve"> Maître</w:t>
      </w:r>
      <w:r w:rsidR="00B4085A" w:rsidRPr="00AD700D">
        <w:rPr>
          <w:rFonts w:ascii="Arial Narrow" w:hAnsi="Arial Narrow"/>
        </w:rPr>
        <w:t xml:space="preserve"> </w:t>
      </w:r>
      <w:r w:rsidRPr="00AD700D">
        <w:rPr>
          <w:rFonts w:ascii="Arial Narrow" w:hAnsi="Arial Narrow"/>
        </w:rPr>
        <w:t>d’Ouvrage des travaux à exécuter dans</w:t>
      </w:r>
      <w:r w:rsidR="00B4085A" w:rsidRPr="00AD700D">
        <w:rPr>
          <w:rFonts w:ascii="Arial Narrow" w:hAnsi="Arial Narrow"/>
        </w:rPr>
        <w:t xml:space="preserve"> </w:t>
      </w:r>
      <w:r w:rsidRPr="00AD700D">
        <w:rPr>
          <w:rFonts w:ascii="Arial Narrow" w:hAnsi="Arial Narrow"/>
        </w:rPr>
        <w:t>le</w:t>
      </w:r>
      <w:r w:rsidR="00B4085A" w:rsidRPr="00AD700D">
        <w:rPr>
          <w:rFonts w:ascii="Arial Narrow" w:hAnsi="Arial Narrow"/>
        </w:rPr>
        <w:t xml:space="preserve"> </w:t>
      </w:r>
      <w:r w:rsidRPr="00AD700D">
        <w:rPr>
          <w:rFonts w:ascii="Arial Narrow" w:hAnsi="Arial Narrow"/>
        </w:rPr>
        <w:t>cadre</w:t>
      </w:r>
      <w:r w:rsidR="00B4085A" w:rsidRPr="00AD700D">
        <w:rPr>
          <w:rFonts w:ascii="Arial Narrow" w:hAnsi="Arial Narrow"/>
        </w:rPr>
        <w:t xml:space="preserve"> </w:t>
      </w:r>
      <w:r w:rsidRPr="00AD700D">
        <w:rPr>
          <w:rFonts w:ascii="Arial Narrow" w:hAnsi="Arial Narrow"/>
        </w:rPr>
        <w:t>du</w:t>
      </w:r>
      <w:r w:rsidR="00B4085A" w:rsidRPr="00AD700D">
        <w:rPr>
          <w:rFonts w:ascii="Arial Narrow" w:hAnsi="Arial Narrow"/>
        </w:rPr>
        <w:t xml:space="preserve"> </w:t>
      </w:r>
      <w:r w:rsidRPr="00AD700D">
        <w:rPr>
          <w:rFonts w:ascii="Arial Narrow" w:hAnsi="Arial Narrow"/>
        </w:rPr>
        <w:t>Marché,</w:t>
      </w:r>
      <w:r w:rsidR="00B4085A" w:rsidRPr="00AD700D">
        <w:rPr>
          <w:rFonts w:ascii="Arial Narrow" w:hAnsi="Arial Narrow"/>
        </w:rPr>
        <w:t xml:space="preserve"> </w:t>
      </w:r>
      <w:r w:rsidRPr="00AD700D">
        <w:rPr>
          <w:rFonts w:ascii="Arial Narrow" w:hAnsi="Arial Narrow"/>
        </w:rPr>
        <w:t>la</w:t>
      </w:r>
      <w:r w:rsidR="00B4085A" w:rsidRPr="00AD700D">
        <w:rPr>
          <w:rFonts w:ascii="Arial Narrow" w:hAnsi="Arial Narrow"/>
        </w:rPr>
        <w:t xml:space="preserve"> </w:t>
      </w:r>
      <w:r w:rsidR="00D879C2" w:rsidRPr="00AD700D">
        <w:rPr>
          <w:rFonts w:ascii="Arial Narrow" w:hAnsi="Arial Narrow"/>
          <w:spacing w:val="-3"/>
        </w:rPr>
        <w:t>sous-</w:t>
      </w:r>
      <w:r w:rsidRPr="00AD700D">
        <w:rPr>
          <w:rFonts w:ascii="Arial Narrow" w:hAnsi="Arial Narrow"/>
          <w:spacing w:val="-3"/>
        </w:rPr>
        <w:t xml:space="preserve">commission </w:t>
      </w:r>
      <w:r w:rsidRPr="00AD700D">
        <w:rPr>
          <w:rFonts w:ascii="Arial Narrow" w:hAnsi="Arial Narrow"/>
        </w:rPr>
        <w:t>peut</w:t>
      </w:r>
      <w:r w:rsidR="00B4085A" w:rsidRPr="00AD700D">
        <w:rPr>
          <w:rFonts w:ascii="Arial Narrow" w:hAnsi="Arial Narrow"/>
        </w:rPr>
        <w:t xml:space="preserve"> </w:t>
      </w:r>
      <w:r w:rsidRPr="00AD700D">
        <w:rPr>
          <w:rFonts w:ascii="Arial Narrow" w:hAnsi="Arial Narrow"/>
        </w:rPr>
        <w:t>à</w:t>
      </w:r>
      <w:r w:rsidR="00B4085A" w:rsidRPr="00AD700D">
        <w:rPr>
          <w:rFonts w:ascii="Arial Narrow" w:hAnsi="Arial Narrow"/>
        </w:rPr>
        <w:t xml:space="preserve"> </w:t>
      </w:r>
      <w:r w:rsidRPr="00AD700D">
        <w:rPr>
          <w:rFonts w:ascii="Arial Narrow" w:hAnsi="Arial Narrow"/>
        </w:rPr>
        <w:t>partir</w:t>
      </w:r>
      <w:r w:rsidR="00B4085A" w:rsidRPr="00AD700D">
        <w:rPr>
          <w:rFonts w:ascii="Arial Narrow" w:hAnsi="Arial Narrow"/>
        </w:rPr>
        <w:t xml:space="preserve"> </w:t>
      </w:r>
      <w:r w:rsidRPr="00AD700D">
        <w:rPr>
          <w:rFonts w:ascii="Arial Narrow" w:hAnsi="Arial Narrow"/>
        </w:rPr>
        <w:t>du</w:t>
      </w:r>
      <w:r w:rsidR="00B4085A" w:rsidRPr="00AD700D">
        <w:rPr>
          <w:rFonts w:ascii="Arial Narrow" w:hAnsi="Arial Narrow"/>
        </w:rPr>
        <w:t xml:space="preserve"> </w:t>
      </w:r>
      <w:r w:rsidRPr="00AD700D">
        <w:rPr>
          <w:rFonts w:ascii="Arial Narrow" w:hAnsi="Arial Narrow"/>
        </w:rPr>
        <w:t>sous-détail</w:t>
      </w:r>
      <w:r w:rsidR="00B4085A" w:rsidRPr="00AD700D">
        <w:rPr>
          <w:rFonts w:ascii="Arial Narrow" w:hAnsi="Arial Narrow"/>
        </w:rPr>
        <w:t xml:space="preserve"> </w:t>
      </w:r>
      <w:r w:rsidRPr="00AD700D">
        <w:rPr>
          <w:rFonts w:ascii="Arial Narrow" w:hAnsi="Arial Narrow"/>
        </w:rPr>
        <w:t>de</w:t>
      </w:r>
      <w:r w:rsidR="00B4085A" w:rsidRPr="00AD700D">
        <w:rPr>
          <w:rFonts w:ascii="Arial Narrow" w:hAnsi="Arial Narrow"/>
        </w:rPr>
        <w:t xml:space="preserve"> </w:t>
      </w:r>
      <w:r w:rsidRPr="00AD700D">
        <w:rPr>
          <w:rFonts w:ascii="Arial Narrow" w:hAnsi="Arial Narrow"/>
        </w:rPr>
        <w:t>prix fournis par le soumissionnaire pour n’importe quel élément, ou pour tous les éléments du Détail quantitatif et estimatif, vérifier si ces prix sont compatibles avec les méthodes de construction</w:t>
      </w:r>
      <w:r w:rsidR="00B4085A" w:rsidRPr="00AD700D">
        <w:rPr>
          <w:rFonts w:ascii="Arial Narrow" w:hAnsi="Arial Narrow"/>
        </w:rPr>
        <w:t xml:space="preserve"> </w:t>
      </w:r>
      <w:r w:rsidRPr="00AD700D">
        <w:rPr>
          <w:rFonts w:ascii="Arial Narrow" w:hAnsi="Arial Narrow"/>
        </w:rPr>
        <w:t>et</w:t>
      </w:r>
      <w:r w:rsidR="00B4085A" w:rsidRPr="00AD700D">
        <w:rPr>
          <w:rFonts w:ascii="Arial Narrow" w:hAnsi="Arial Narrow"/>
        </w:rPr>
        <w:t xml:space="preserve"> </w:t>
      </w:r>
      <w:r w:rsidRPr="00AD700D">
        <w:rPr>
          <w:rFonts w:ascii="Arial Narrow" w:hAnsi="Arial Narrow"/>
        </w:rPr>
        <w:t>le</w:t>
      </w:r>
      <w:r w:rsidR="00B4085A" w:rsidRPr="00AD700D">
        <w:rPr>
          <w:rFonts w:ascii="Arial Narrow" w:hAnsi="Arial Narrow"/>
        </w:rPr>
        <w:t xml:space="preserve"> </w:t>
      </w:r>
      <w:r w:rsidRPr="00AD700D">
        <w:rPr>
          <w:rFonts w:ascii="Arial Narrow" w:hAnsi="Arial Narrow"/>
        </w:rPr>
        <w:t>calendrier</w:t>
      </w:r>
      <w:r w:rsidR="00B4085A" w:rsidRPr="00AD700D">
        <w:rPr>
          <w:rFonts w:ascii="Arial Narrow" w:hAnsi="Arial Narrow"/>
        </w:rPr>
        <w:t xml:space="preserve"> </w:t>
      </w:r>
      <w:r w:rsidRPr="00AD700D">
        <w:rPr>
          <w:rFonts w:ascii="Arial Narrow" w:hAnsi="Arial Narrow"/>
        </w:rPr>
        <w:t xml:space="preserve">proposé. </w:t>
      </w:r>
    </w:p>
    <w:p w14:paraId="7E5BA047" w14:textId="77777777" w:rsidR="001168D6" w:rsidRPr="00AD700D" w:rsidRDefault="00086B24" w:rsidP="007E3E93">
      <w:pPr>
        <w:widowControl w:val="0"/>
        <w:tabs>
          <w:tab w:val="left" w:pos="1040"/>
          <w:tab w:val="left" w:pos="1820"/>
          <w:tab w:val="left" w:pos="2840"/>
          <w:tab w:val="left" w:pos="3240"/>
          <w:tab w:val="left" w:pos="4760"/>
        </w:tabs>
        <w:autoSpaceDE w:val="0"/>
        <w:spacing w:after="60" w:line="276" w:lineRule="auto"/>
        <w:jc w:val="both"/>
        <w:rPr>
          <w:rFonts w:ascii="Arial Narrow" w:hAnsi="Arial Narrow"/>
        </w:rPr>
      </w:pPr>
      <w:r w:rsidRPr="00AD700D">
        <w:rPr>
          <w:rFonts w:ascii="Arial Narrow" w:hAnsi="Arial Narrow"/>
        </w:rPr>
        <w:t xml:space="preserve">32.5 </w:t>
      </w:r>
      <w:r w:rsidR="00B35039" w:rsidRPr="00AD700D">
        <w:rPr>
          <w:rFonts w:ascii="Arial Narrow" w:hAnsi="Arial Narrow"/>
        </w:rPr>
        <w:t>Sur proposition de la sous</w:t>
      </w:r>
      <w:r w:rsidR="002810B5" w:rsidRPr="00AD700D">
        <w:rPr>
          <w:rFonts w:ascii="Arial Narrow" w:hAnsi="Arial Narrow"/>
        </w:rPr>
        <w:t>-</w:t>
      </w:r>
      <w:r w:rsidR="00B35039" w:rsidRPr="00AD700D">
        <w:rPr>
          <w:rFonts w:ascii="Arial Narrow" w:hAnsi="Arial Narrow"/>
        </w:rPr>
        <w:t xml:space="preserve">commission d’analyse, le Président </w:t>
      </w:r>
      <w:r w:rsidR="000C3CDC" w:rsidRPr="00AD700D">
        <w:rPr>
          <w:rFonts w:ascii="Arial Narrow" w:hAnsi="Arial Narrow"/>
        </w:rPr>
        <w:t>de la C</w:t>
      </w:r>
      <w:r w:rsidR="00B35039" w:rsidRPr="00AD700D">
        <w:rPr>
          <w:rFonts w:ascii="Arial Narrow" w:hAnsi="Arial Narrow"/>
        </w:rPr>
        <w:t>ommission</w:t>
      </w:r>
      <w:r w:rsidR="000C3CDC" w:rsidRPr="00AD700D">
        <w:rPr>
          <w:rFonts w:ascii="Arial Narrow" w:hAnsi="Arial Narrow"/>
        </w:rPr>
        <w:t xml:space="preserve"> de Passation de marchés peut demander au</w:t>
      </w:r>
      <w:r w:rsidR="00564106" w:rsidRPr="00AD700D">
        <w:rPr>
          <w:rFonts w:ascii="Arial Narrow" w:hAnsi="Arial Narrow"/>
        </w:rPr>
        <w:t>x</w:t>
      </w:r>
      <w:r w:rsidR="000C3CDC" w:rsidRPr="00AD700D">
        <w:rPr>
          <w:rFonts w:ascii="Arial Narrow" w:hAnsi="Arial Narrow"/>
        </w:rPr>
        <w:t xml:space="preserve"> soumissionnaires ou aux administrations et organismes</w:t>
      </w:r>
      <w:r w:rsidR="00B4085A" w:rsidRPr="00AD700D">
        <w:rPr>
          <w:rFonts w:ascii="Arial Narrow" w:hAnsi="Arial Narrow"/>
        </w:rPr>
        <w:t xml:space="preserve"> </w:t>
      </w:r>
      <w:r w:rsidR="007B6234" w:rsidRPr="00AD700D">
        <w:rPr>
          <w:rFonts w:ascii="Arial Narrow" w:hAnsi="Arial Narrow"/>
        </w:rPr>
        <w:t>compétents des éclaircissement</w:t>
      </w:r>
      <w:r w:rsidR="00564106" w:rsidRPr="00AD700D">
        <w:rPr>
          <w:rFonts w:ascii="Arial Narrow" w:hAnsi="Arial Narrow"/>
        </w:rPr>
        <w:t>s</w:t>
      </w:r>
      <w:r w:rsidR="007B6234" w:rsidRPr="00AD700D">
        <w:rPr>
          <w:rFonts w:ascii="Arial Narrow" w:hAnsi="Arial Narrow"/>
        </w:rPr>
        <w:t xml:space="preserve"> sur les offres</w:t>
      </w:r>
      <w:r w:rsidR="001A7E73" w:rsidRPr="00AD700D">
        <w:rPr>
          <w:rFonts w:ascii="Arial Narrow" w:hAnsi="Arial Narrow"/>
        </w:rPr>
        <w:t>.</w:t>
      </w:r>
      <w:r w:rsidR="001E3693" w:rsidRPr="00AD700D">
        <w:rPr>
          <w:rFonts w:ascii="Arial Narrow" w:hAnsi="Arial Narrow"/>
        </w:rPr>
        <w:t xml:space="preserve"> </w:t>
      </w:r>
      <w:r w:rsidR="00B4085A" w:rsidRPr="00AD700D">
        <w:rPr>
          <w:rFonts w:ascii="Arial Narrow" w:hAnsi="Arial Narrow"/>
        </w:rPr>
        <w:t xml:space="preserve"> </w:t>
      </w:r>
    </w:p>
    <w:p w14:paraId="18C705B8" w14:textId="33873F11" w:rsidR="00AD59C6" w:rsidRPr="00AD700D" w:rsidRDefault="00086B24" w:rsidP="007E3E93">
      <w:pPr>
        <w:widowControl w:val="0"/>
        <w:tabs>
          <w:tab w:val="left" w:pos="1040"/>
          <w:tab w:val="left" w:pos="1820"/>
          <w:tab w:val="left" w:pos="2840"/>
          <w:tab w:val="left" w:pos="3240"/>
          <w:tab w:val="left" w:pos="4760"/>
        </w:tabs>
        <w:autoSpaceDE w:val="0"/>
        <w:spacing w:after="60" w:line="276" w:lineRule="auto"/>
        <w:jc w:val="both"/>
        <w:rPr>
          <w:rFonts w:ascii="Arial Narrow" w:hAnsi="Arial Narrow"/>
        </w:rPr>
      </w:pPr>
      <w:r w:rsidRPr="00AD700D">
        <w:rPr>
          <w:rFonts w:ascii="Arial Narrow" w:hAnsi="Arial Narrow"/>
        </w:rPr>
        <w:t>32.6</w:t>
      </w:r>
      <w:r w:rsidR="00B4085A" w:rsidRPr="00AD700D">
        <w:rPr>
          <w:rFonts w:ascii="Arial Narrow" w:hAnsi="Arial Narrow"/>
        </w:rPr>
        <w:t xml:space="preserve"> </w:t>
      </w:r>
      <w:r w:rsidR="00997245" w:rsidRPr="00AD700D">
        <w:rPr>
          <w:rFonts w:ascii="Arial Narrow" w:hAnsi="Arial Narrow"/>
        </w:rPr>
        <w:t xml:space="preserve">Dans le cas où une offre est jugée anormalement basse, </w:t>
      </w:r>
      <w:r w:rsidR="008243BA" w:rsidRPr="00AD700D">
        <w:rPr>
          <w:rFonts w:ascii="Arial Narrow" w:hAnsi="Arial Narrow"/>
        </w:rPr>
        <w:t xml:space="preserve">la </w:t>
      </w:r>
      <w:r w:rsidR="001168D6" w:rsidRPr="00AD700D">
        <w:rPr>
          <w:rFonts w:ascii="Arial Narrow" w:hAnsi="Arial Narrow"/>
        </w:rPr>
        <w:t xml:space="preserve">Commission de Passation des Marchés propose au Maître d'Ouvrage, </w:t>
      </w:r>
      <w:r w:rsidR="00997245" w:rsidRPr="00AD700D">
        <w:rPr>
          <w:rFonts w:ascii="Arial Narrow" w:hAnsi="Arial Narrow"/>
        </w:rPr>
        <w:t xml:space="preserve">de </w:t>
      </w:r>
      <w:r w:rsidR="00EB4FDD" w:rsidRPr="00AD700D">
        <w:rPr>
          <w:rFonts w:ascii="Arial Narrow" w:hAnsi="Arial Narrow"/>
        </w:rPr>
        <w:t>demander des justificatifs</w:t>
      </w:r>
      <w:r w:rsidR="00997245" w:rsidRPr="00AD700D">
        <w:rPr>
          <w:rFonts w:ascii="Arial Narrow" w:hAnsi="Arial Narrow"/>
        </w:rPr>
        <w:t xml:space="preserve"> au soumissionnaire concerné. </w:t>
      </w:r>
      <w:r w:rsidR="00263998" w:rsidRPr="00AD700D">
        <w:rPr>
          <w:rFonts w:ascii="Arial Narrow" w:hAnsi="Arial Narrow"/>
        </w:rPr>
        <w:t xml:space="preserve">Au cas où </w:t>
      </w:r>
      <w:r w:rsidR="00611052" w:rsidRPr="00AD700D">
        <w:rPr>
          <w:rFonts w:ascii="Arial Narrow" w:hAnsi="Arial Narrow"/>
        </w:rPr>
        <w:t>ils</w:t>
      </w:r>
      <w:r w:rsidR="00263998" w:rsidRPr="00AD700D">
        <w:rPr>
          <w:rFonts w:ascii="Arial Narrow" w:hAnsi="Arial Narrow"/>
        </w:rPr>
        <w:t xml:space="preserve"> sont jugés inacceptables, </w:t>
      </w:r>
      <w:r w:rsidR="0059441E" w:rsidRPr="00AD700D">
        <w:rPr>
          <w:rFonts w:ascii="Arial Narrow" w:hAnsi="Arial Narrow"/>
        </w:rPr>
        <w:t>ils sont</w:t>
      </w:r>
      <w:r w:rsidR="002B4EAF" w:rsidRPr="00AD700D">
        <w:rPr>
          <w:rFonts w:ascii="Arial Narrow" w:hAnsi="Arial Narrow"/>
        </w:rPr>
        <w:t xml:space="preserve"> </w:t>
      </w:r>
      <w:r w:rsidR="00263998" w:rsidRPr="00AD700D">
        <w:rPr>
          <w:rFonts w:ascii="Arial Narrow" w:hAnsi="Arial Narrow"/>
        </w:rPr>
        <w:t>transmis par le MO/MOD à l'organisme chargé de la régulation des marchés publics</w:t>
      </w:r>
      <w:r w:rsidR="00287B29" w:rsidRPr="00AD700D">
        <w:rPr>
          <w:rFonts w:ascii="Arial Narrow" w:hAnsi="Arial Narrow"/>
        </w:rPr>
        <w:t>,</w:t>
      </w:r>
      <w:r w:rsidR="00263998" w:rsidRPr="00AD700D">
        <w:rPr>
          <w:rFonts w:ascii="Arial Narrow" w:hAnsi="Arial Narrow"/>
        </w:rPr>
        <w:t xml:space="preserve"> pour avis</w:t>
      </w:r>
      <w:r w:rsidR="00FD3AFA" w:rsidRPr="00AD700D">
        <w:rPr>
          <w:rFonts w:ascii="Arial Narrow" w:hAnsi="Arial Narrow"/>
        </w:rPr>
        <w:t>, en même temps que la demande d’éclaircissement</w:t>
      </w:r>
      <w:r w:rsidR="00CF3BCB" w:rsidRPr="00AD700D">
        <w:rPr>
          <w:rFonts w:ascii="Arial Narrow" w:hAnsi="Arial Narrow"/>
        </w:rPr>
        <w:t>.</w:t>
      </w:r>
    </w:p>
    <w:p w14:paraId="4BCB1FA9" w14:textId="668B3F7F" w:rsidR="00974A70" w:rsidRPr="00AD700D" w:rsidRDefault="0036159D" w:rsidP="007E3E93">
      <w:pPr>
        <w:widowControl w:val="0"/>
        <w:tabs>
          <w:tab w:val="left" w:pos="1040"/>
          <w:tab w:val="left" w:pos="1820"/>
          <w:tab w:val="left" w:pos="2840"/>
          <w:tab w:val="left" w:pos="3240"/>
          <w:tab w:val="left" w:pos="4760"/>
        </w:tabs>
        <w:autoSpaceDE w:val="0"/>
        <w:spacing w:after="60" w:line="276" w:lineRule="auto"/>
        <w:jc w:val="both"/>
        <w:rPr>
          <w:rFonts w:ascii="Arial Narrow" w:hAnsi="Arial Narrow"/>
        </w:rPr>
      </w:pPr>
      <w:r w:rsidRPr="00AD700D">
        <w:rPr>
          <w:rFonts w:ascii="Arial Narrow" w:hAnsi="Arial Narrow"/>
        </w:rPr>
        <w:t>Le Maître d’Ouvrage tient compte de l’avis l’organisme chargé de la régulation des marchés publics pour se prononcer.</w:t>
      </w:r>
    </w:p>
    <w:p w14:paraId="2CA7C671" w14:textId="46D6F218" w:rsidR="00273DD0" w:rsidRPr="00AD700D" w:rsidRDefault="00353DCC" w:rsidP="007E3E93">
      <w:pPr>
        <w:pStyle w:val="RGAOarticles"/>
        <w:spacing w:line="276" w:lineRule="auto"/>
        <w:rPr>
          <w:rFonts w:ascii="Arial Narrow" w:hAnsi="Arial Narrow"/>
        </w:rPr>
      </w:pPr>
      <w:bookmarkStart w:id="157" w:name="_Toc530307941"/>
      <w:bookmarkStart w:id="158" w:name="_Toc97557063"/>
      <w:bookmarkStart w:id="159" w:name="_Toc163062729"/>
      <w:r w:rsidRPr="00AD700D">
        <w:rPr>
          <w:rFonts w:ascii="Arial Narrow" w:hAnsi="Arial Narrow"/>
        </w:rPr>
        <w:t>Préférence accordée aux soumissionnaires</w:t>
      </w:r>
      <w:r w:rsidR="002810B5" w:rsidRPr="00AD700D">
        <w:rPr>
          <w:rFonts w:ascii="Arial Narrow" w:hAnsi="Arial Narrow"/>
        </w:rPr>
        <w:t xml:space="preserve"> </w:t>
      </w:r>
      <w:r w:rsidRPr="00AD700D">
        <w:rPr>
          <w:rFonts w:ascii="Arial Narrow" w:hAnsi="Arial Narrow"/>
        </w:rPr>
        <w:t>nationaux</w:t>
      </w:r>
      <w:bookmarkEnd w:id="157"/>
      <w:bookmarkEnd w:id="158"/>
      <w:bookmarkEnd w:id="159"/>
    </w:p>
    <w:p w14:paraId="3B74A7FB" w14:textId="10C29564" w:rsidR="009E0469" w:rsidRPr="00AD700D" w:rsidRDefault="009E0469" w:rsidP="007E3E93">
      <w:pPr>
        <w:widowControl w:val="0"/>
        <w:autoSpaceDE w:val="0"/>
        <w:spacing w:after="60" w:line="276" w:lineRule="auto"/>
        <w:jc w:val="both"/>
        <w:rPr>
          <w:rFonts w:ascii="Arial Narrow" w:hAnsi="Arial Narrow"/>
        </w:rPr>
      </w:pPr>
      <w:r w:rsidRPr="00AD700D">
        <w:rPr>
          <w:rFonts w:ascii="Arial Narrow" w:hAnsi="Arial Narrow"/>
        </w:rPr>
        <w:t>33.1 Lors de la passation d’un marché dans le cadre d’une consultation internationale, une marge de préférence est accordée, à offres équivalentes et dans l’ordre de priorité, aux soumissions présentées par</w:t>
      </w:r>
      <w:r w:rsidR="00614C47" w:rsidRPr="00AD700D">
        <w:rPr>
          <w:rFonts w:ascii="Arial Narrow" w:hAnsi="Arial Narrow"/>
        </w:rPr>
        <w:t xml:space="preserve"> </w:t>
      </w:r>
      <w:r w:rsidRPr="00AD700D">
        <w:rPr>
          <w:rFonts w:ascii="Arial Narrow" w:hAnsi="Arial Narrow"/>
        </w:rPr>
        <w:t>:</w:t>
      </w:r>
    </w:p>
    <w:p w14:paraId="055D143D" w14:textId="7E134EC5" w:rsidR="00EC7238" w:rsidRPr="00AD700D" w:rsidRDefault="00D511C3" w:rsidP="007E3E93">
      <w:pPr>
        <w:pStyle w:val="Paragraphedeliste"/>
        <w:widowControl w:val="0"/>
        <w:numPr>
          <w:ilvl w:val="0"/>
          <w:numId w:val="12"/>
        </w:numPr>
        <w:autoSpaceDE w:val="0"/>
        <w:spacing w:after="60" w:line="276" w:lineRule="auto"/>
        <w:ind w:left="284" w:firstLine="76"/>
        <w:jc w:val="both"/>
        <w:rPr>
          <w:rFonts w:ascii="Arial Narrow" w:hAnsi="Arial Narrow"/>
          <w:sz w:val="24"/>
          <w:szCs w:val="24"/>
        </w:rPr>
      </w:pPr>
      <w:r w:rsidRPr="00AD700D">
        <w:rPr>
          <w:rFonts w:ascii="Arial Narrow" w:hAnsi="Arial Narrow"/>
          <w:sz w:val="24"/>
          <w:szCs w:val="24"/>
        </w:rPr>
        <w:t>Une</w:t>
      </w:r>
      <w:r w:rsidR="009E0469" w:rsidRPr="00AD700D">
        <w:rPr>
          <w:rFonts w:ascii="Arial Narrow" w:hAnsi="Arial Narrow"/>
          <w:sz w:val="24"/>
          <w:szCs w:val="24"/>
        </w:rPr>
        <w:t xml:space="preserve"> personne physique de nationalité camerounaise ou une personne morale de droit </w:t>
      </w:r>
      <w:r w:rsidRPr="00AD700D">
        <w:rPr>
          <w:rFonts w:ascii="Arial Narrow" w:hAnsi="Arial Narrow"/>
          <w:sz w:val="24"/>
          <w:szCs w:val="24"/>
        </w:rPr>
        <w:t>camerounais ;</w:t>
      </w:r>
    </w:p>
    <w:p w14:paraId="5EDE29A5" w14:textId="03B5C3F0" w:rsidR="009E0469" w:rsidRPr="00AD700D" w:rsidRDefault="00D511C3" w:rsidP="007E3E93">
      <w:pPr>
        <w:pStyle w:val="Paragraphedeliste"/>
        <w:widowControl w:val="0"/>
        <w:numPr>
          <w:ilvl w:val="0"/>
          <w:numId w:val="12"/>
        </w:numPr>
        <w:autoSpaceDE w:val="0"/>
        <w:spacing w:after="60" w:line="276" w:lineRule="auto"/>
        <w:ind w:left="284" w:firstLine="76"/>
        <w:jc w:val="both"/>
        <w:rPr>
          <w:rFonts w:ascii="Arial Narrow" w:hAnsi="Arial Narrow"/>
          <w:sz w:val="24"/>
          <w:szCs w:val="24"/>
        </w:rPr>
      </w:pPr>
      <w:r w:rsidRPr="00AD700D">
        <w:rPr>
          <w:rFonts w:ascii="Arial Narrow" w:hAnsi="Arial Narrow"/>
          <w:sz w:val="24"/>
          <w:szCs w:val="24"/>
        </w:rPr>
        <w:t>Une</w:t>
      </w:r>
      <w:r w:rsidR="009E0469" w:rsidRPr="00AD700D">
        <w:rPr>
          <w:rFonts w:ascii="Arial Narrow" w:hAnsi="Arial Narrow"/>
          <w:sz w:val="24"/>
          <w:szCs w:val="24"/>
        </w:rPr>
        <w:t xml:space="preserve"> entreprise dont le capital est intégralement ou majoritairement détenu par des personnes de nationalité </w:t>
      </w:r>
      <w:r w:rsidRPr="00AD700D">
        <w:rPr>
          <w:rFonts w:ascii="Arial Narrow" w:hAnsi="Arial Narrow"/>
          <w:sz w:val="24"/>
          <w:szCs w:val="24"/>
        </w:rPr>
        <w:t>camerounaise ;</w:t>
      </w:r>
    </w:p>
    <w:p w14:paraId="0BF095B5" w14:textId="0C4EB7B1" w:rsidR="009E0469" w:rsidRPr="00AD700D" w:rsidRDefault="00D511C3" w:rsidP="007E3E93">
      <w:pPr>
        <w:pStyle w:val="Paragraphedeliste"/>
        <w:widowControl w:val="0"/>
        <w:numPr>
          <w:ilvl w:val="0"/>
          <w:numId w:val="12"/>
        </w:numPr>
        <w:autoSpaceDE w:val="0"/>
        <w:spacing w:after="60" w:line="276" w:lineRule="auto"/>
        <w:ind w:left="284" w:firstLine="76"/>
        <w:jc w:val="both"/>
        <w:rPr>
          <w:rFonts w:ascii="Arial Narrow" w:hAnsi="Arial Narrow"/>
          <w:sz w:val="24"/>
          <w:szCs w:val="24"/>
        </w:rPr>
      </w:pPr>
      <w:r w:rsidRPr="00AD700D">
        <w:rPr>
          <w:rFonts w:ascii="Arial Narrow" w:hAnsi="Arial Narrow"/>
          <w:sz w:val="24"/>
          <w:szCs w:val="24"/>
        </w:rPr>
        <w:t>Une</w:t>
      </w:r>
      <w:r w:rsidR="009E0469" w:rsidRPr="00AD700D">
        <w:rPr>
          <w:rFonts w:ascii="Arial Narrow" w:hAnsi="Arial Narrow"/>
          <w:sz w:val="24"/>
          <w:szCs w:val="24"/>
        </w:rPr>
        <w:t xml:space="preserve"> personne physique ou une personne morale justifiant d’une activité économique sur le territoire du </w:t>
      </w:r>
      <w:r w:rsidRPr="00AD700D">
        <w:rPr>
          <w:rFonts w:ascii="Arial Narrow" w:hAnsi="Arial Narrow"/>
          <w:sz w:val="24"/>
          <w:szCs w:val="24"/>
        </w:rPr>
        <w:t>Cameroun ;</w:t>
      </w:r>
    </w:p>
    <w:p w14:paraId="27ABF069" w14:textId="12DE64E9" w:rsidR="009E0469" w:rsidRPr="00AD700D" w:rsidRDefault="00D511C3" w:rsidP="007E3E93">
      <w:pPr>
        <w:pStyle w:val="Paragraphedeliste"/>
        <w:widowControl w:val="0"/>
        <w:numPr>
          <w:ilvl w:val="0"/>
          <w:numId w:val="12"/>
        </w:numPr>
        <w:autoSpaceDE w:val="0"/>
        <w:spacing w:after="60" w:line="276" w:lineRule="auto"/>
        <w:jc w:val="both"/>
        <w:rPr>
          <w:rFonts w:ascii="Arial Narrow" w:hAnsi="Arial Narrow"/>
          <w:sz w:val="24"/>
          <w:szCs w:val="24"/>
        </w:rPr>
      </w:pPr>
      <w:r w:rsidRPr="00AD700D">
        <w:rPr>
          <w:rFonts w:ascii="Arial Narrow" w:hAnsi="Arial Narrow"/>
          <w:sz w:val="24"/>
          <w:szCs w:val="24"/>
        </w:rPr>
        <w:t>Un</w:t>
      </w:r>
      <w:r w:rsidR="009E0469" w:rsidRPr="00AD700D">
        <w:rPr>
          <w:rFonts w:ascii="Arial Narrow" w:hAnsi="Arial Narrow"/>
          <w:sz w:val="24"/>
          <w:szCs w:val="24"/>
        </w:rPr>
        <w:t xml:space="preserve"> groupement d’entreprises associant des entreprises camerounaises.</w:t>
      </w:r>
    </w:p>
    <w:p w14:paraId="0A32B3B4" w14:textId="77777777" w:rsidR="00403FEC" w:rsidRPr="00AD700D" w:rsidRDefault="0025110E" w:rsidP="007E3E93">
      <w:pPr>
        <w:pStyle w:val="Paragraphedeliste"/>
        <w:widowControl w:val="0"/>
        <w:numPr>
          <w:ilvl w:val="1"/>
          <w:numId w:val="10"/>
        </w:numPr>
        <w:autoSpaceDE w:val="0"/>
        <w:spacing w:after="60" w:line="276" w:lineRule="auto"/>
        <w:ind w:left="426"/>
        <w:jc w:val="both"/>
        <w:rPr>
          <w:rFonts w:ascii="Arial Narrow" w:hAnsi="Arial Narrow"/>
          <w:sz w:val="24"/>
          <w:szCs w:val="24"/>
        </w:rPr>
      </w:pPr>
      <w:r w:rsidRPr="00AD700D">
        <w:rPr>
          <w:rFonts w:ascii="Arial Narrow" w:hAnsi="Arial Narrow"/>
          <w:sz w:val="24"/>
          <w:szCs w:val="24"/>
        </w:rPr>
        <w:t>Les offres sont considérées équivalentes lorsqu’elles ont rempli les conditions techniques requises.</w:t>
      </w:r>
    </w:p>
    <w:p w14:paraId="5624C5C6" w14:textId="77777777" w:rsidR="00403FEC" w:rsidRPr="00AD700D" w:rsidRDefault="0025110E" w:rsidP="007E3E93">
      <w:pPr>
        <w:pStyle w:val="Paragraphedeliste"/>
        <w:widowControl w:val="0"/>
        <w:numPr>
          <w:ilvl w:val="1"/>
          <w:numId w:val="10"/>
        </w:numPr>
        <w:autoSpaceDE w:val="0"/>
        <w:spacing w:after="60" w:line="276" w:lineRule="auto"/>
        <w:ind w:left="426"/>
        <w:jc w:val="both"/>
        <w:rPr>
          <w:rFonts w:ascii="Arial Narrow" w:hAnsi="Arial Narrow"/>
          <w:sz w:val="24"/>
          <w:szCs w:val="24"/>
        </w:rPr>
      </w:pPr>
      <w:r w:rsidRPr="00AD700D">
        <w:rPr>
          <w:rFonts w:ascii="Arial Narrow" w:hAnsi="Arial Narrow"/>
          <w:sz w:val="24"/>
          <w:szCs w:val="24"/>
        </w:rPr>
        <w:t>Pour les marchés de trava</w:t>
      </w:r>
      <w:r w:rsidR="00700D24" w:rsidRPr="00AD700D">
        <w:rPr>
          <w:rFonts w:ascii="Arial Narrow" w:hAnsi="Arial Narrow"/>
          <w:sz w:val="24"/>
          <w:szCs w:val="24"/>
        </w:rPr>
        <w:t>ux</w:t>
      </w:r>
      <w:r w:rsidRPr="00AD700D">
        <w:rPr>
          <w:rFonts w:ascii="Arial Narrow" w:hAnsi="Arial Narrow"/>
          <w:sz w:val="24"/>
          <w:szCs w:val="24"/>
        </w:rPr>
        <w:t>, la marge de préférence nationale est de dix pour cent (10</w:t>
      </w:r>
      <w:r w:rsidR="00E515A4" w:rsidRPr="00AD700D">
        <w:rPr>
          <w:rFonts w:ascii="Arial Narrow" w:hAnsi="Arial Narrow"/>
          <w:sz w:val="24"/>
          <w:szCs w:val="24"/>
        </w:rPr>
        <w:t>%</w:t>
      </w:r>
      <w:r w:rsidRPr="00AD700D">
        <w:rPr>
          <w:rFonts w:ascii="Arial Narrow" w:hAnsi="Arial Narrow"/>
          <w:sz w:val="24"/>
          <w:szCs w:val="24"/>
        </w:rPr>
        <w:t>)</w:t>
      </w:r>
      <w:r w:rsidR="00651E6A" w:rsidRPr="00AD700D">
        <w:rPr>
          <w:rFonts w:ascii="Arial Narrow" w:hAnsi="Arial Narrow"/>
          <w:sz w:val="24"/>
          <w:szCs w:val="24"/>
        </w:rPr>
        <w:t xml:space="preserve">. </w:t>
      </w:r>
      <w:r w:rsidRPr="00AD700D">
        <w:rPr>
          <w:rFonts w:ascii="Arial Narrow" w:hAnsi="Arial Narrow"/>
          <w:sz w:val="24"/>
          <w:szCs w:val="24"/>
        </w:rPr>
        <w:t xml:space="preserve"> </w:t>
      </w:r>
    </w:p>
    <w:p w14:paraId="2FBC5822" w14:textId="1EB8F9A3" w:rsidR="00CE17BB" w:rsidRPr="00AD700D" w:rsidRDefault="00EC7238" w:rsidP="007E3E93">
      <w:pPr>
        <w:pStyle w:val="Paragraphedeliste"/>
        <w:widowControl w:val="0"/>
        <w:numPr>
          <w:ilvl w:val="1"/>
          <w:numId w:val="10"/>
        </w:numPr>
        <w:autoSpaceDE w:val="0"/>
        <w:spacing w:after="60" w:line="276" w:lineRule="auto"/>
        <w:ind w:left="426"/>
        <w:jc w:val="both"/>
        <w:rPr>
          <w:rFonts w:ascii="Arial Narrow" w:hAnsi="Arial Narrow"/>
          <w:sz w:val="24"/>
          <w:szCs w:val="24"/>
        </w:rPr>
      </w:pPr>
      <w:r w:rsidRPr="00AD700D">
        <w:rPr>
          <w:rFonts w:ascii="Arial Narrow" w:hAnsi="Arial Narrow"/>
          <w:sz w:val="24"/>
          <w:szCs w:val="24"/>
        </w:rPr>
        <w:lastRenderedPageBreak/>
        <w:t xml:space="preserve">La </w:t>
      </w:r>
      <w:r w:rsidR="0025110E" w:rsidRPr="00AD700D">
        <w:rPr>
          <w:rFonts w:ascii="Arial Narrow" w:hAnsi="Arial Narrow"/>
          <w:sz w:val="24"/>
          <w:szCs w:val="24"/>
        </w:rPr>
        <w:t xml:space="preserve">préférence nationale ne peut être appliquée que lorsque le dossier </w:t>
      </w:r>
      <w:r w:rsidR="00452E83">
        <w:rPr>
          <w:rFonts w:ascii="Arial Narrow" w:hAnsi="Arial Narrow"/>
          <w:sz w:val="24"/>
          <w:szCs w:val="24"/>
        </w:rPr>
        <w:t>de consultation</w:t>
      </w:r>
      <w:r w:rsidR="00677738" w:rsidRPr="00AD700D">
        <w:rPr>
          <w:rFonts w:ascii="Arial Narrow" w:hAnsi="Arial Narrow"/>
          <w:sz w:val="24"/>
          <w:szCs w:val="24"/>
        </w:rPr>
        <w:t xml:space="preserve"> </w:t>
      </w:r>
      <w:r w:rsidR="0025110E" w:rsidRPr="00AD700D">
        <w:rPr>
          <w:rFonts w:ascii="Arial Narrow" w:hAnsi="Arial Narrow"/>
          <w:sz w:val="24"/>
          <w:szCs w:val="24"/>
        </w:rPr>
        <w:t>le prévoit.</w:t>
      </w:r>
    </w:p>
    <w:p w14:paraId="6DA30F65" w14:textId="308846B0" w:rsidR="00DD14BD" w:rsidRPr="00AD700D" w:rsidRDefault="000A733D" w:rsidP="007E3E93">
      <w:pPr>
        <w:pStyle w:val="RGAOpartie"/>
        <w:spacing w:line="276" w:lineRule="auto"/>
      </w:pPr>
      <w:bookmarkStart w:id="160" w:name="_Toc530307942"/>
      <w:bookmarkStart w:id="161" w:name="_Toc97557064"/>
      <w:bookmarkStart w:id="162" w:name="_Toc163062730"/>
      <w:r w:rsidRPr="00AD700D">
        <w:t>Attribution</w:t>
      </w:r>
      <w:bookmarkEnd w:id="160"/>
      <w:bookmarkEnd w:id="161"/>
      <w:bookmarkEnd w:id="162"/>
    </w:p>
    <w:p w14:paraId="23928A22" w14:textId="7B9690AA" w:rsidR="00273DD0" w:rsidRPr="00AD700D" w:rsidRDefault="00353DCC" w:rsidP="007E3E93">
      <w:pPr>
        <w:pStyle w:val="RGAOarticles"/>
        <w:spacing w:line="276" w:lineRule="auto"/>
        <w:rPr>
          <w:rFonts w:ascii="Arial Narrow" w:hAnsi="Arial Narrow"/>
        </w:rPr>
      </w:pPr>
      <w:bookmarkStart w:id="163" w:name="_Toc530307943"/>
      <w:bookmarkStart w:id="164" w:name="_Toc97557065"/>
      <w:bookmarkStart w:id="165" w:name="_Toc163062731"/>
      <w:r w:rsidRPr="00AD700D">
        <w:rPr>
          <w:rFonts w:ascii="Arial Narrow" w:hAnsi="Arial Narrow"/>
        </w:rPr>
        <w:t>Attribution</w:t>
      </w:r>
      <w:bookmarkEnd w:id="163"/>
      <w:bookmarkEnd w:id="164"/>
      <w:bookmarkEnd w:id="165"/>
    </w:p>
    <w:p w14:paraId="242446B6" w14:textId="71BF0A19" w:rsidR="00CF3BCB" w:rsidRPr="00AD700D" w:rsidRDefault="00353DCC" w:rsidP="007E3E93">
      <w:pPr>
        <w:widowControl w:val="0"/>
        <w:tabs>
          <w:tab w:val="left" w:pos="1700"/>
          <w:tab w:val="left" w:pos="2100"/>
          <w:tab w:val="left" w:pos="2620"/>
          <w:tab w:val="left" w:pos="3640"/>
          <w:tab w:val="left" w:pos="4220"/>
        </w:tabs>
        <w:autoSpaceDE w:val="0"/>
        <w:spacing w:after="60" w:line="276" w:lineRule="auto"/>
        <w:jc w:val="both"/>
        <w:rPr>
          <w:rFonts w:ascii="Arial Narrow" w:hAnsi="Arial Narrow"/>
        </w:rPr>
      </w:pPr>
      <w:r w:rsidRPr="00AD700D">
        <w:rPr>
          <w:rFonts w:ascii="Arial Narrow" w:hAnsi="Arial Narrow"/>
        </w:rPr>
        <w:t xml:space="preserve">34.1. </w:t>
      </w:r>
      <w:r w:rsidR="00F90E9A" w:rsidRPr="00AD700D">
        <w:rPr>
          <w:rFonts w:ascii="Arial Narrow" w:hAnsi="Arial Narrow"/>
        </w:rPr>
        <w:t>L</w:t>
      </w:r>
      <w:r w:rsidR="000B6653" w:rsidRPr="00AD700D">
        <w:rPr>
          <w:rFonts w:ascii="Arial Narrow" w:hAnsi="Arial Narrow"/>
        </w:rPr>
        <w:t xml:space="preserve">e </w:t>
      </w:r>
      <w:r w:rsidR="00CC1E99" w:rsidRPr="00AD700D">
        <w:rPr>
          <w:rFonts w:ascii="Arial Narrow" w:hAnsi="Arial Narrow"/>
        </w:rPr>
        <w:t xml:space="preserve">Maître d’Ouvrage </w:t>
      </w:r>
      <w:r w:rsidRPr="00AD700D">
        <w:rPr>
          <w:rFonts w:ascii="Arial Narrow" w:hAnsi="Arial Narrow"/>
        </w:rPr>
        <w:t>attribuera</w:t>
      </w:r>
      <w:r w:rsidR="002810B5" w:rsidRPr="00AD700D">
        <w:rPr>
          <w:rFonts w:ascii="Arial Narrow" w:hAnsi="Arial Narrow"/>
        </w:rPr>
        <w:t xml:space="preserve"> </w:t>
      </w:r>
      <w:r w:rsidRPr="00AD700D">
        <w:rPr>
          <w:rFonts w:ascii="Arial Narrow" w:hAnsi="Arial Narrow"/>
        </w:rPr>
        <w:t>le</w:t>
      </w:r>
      <w:r w:rsidR="002810B5" w:rsidRPr="00AD700D">
        <w:rPr>
          <w:rFonts w:ascii="Arial Narrow" w:hAnsi="Arial Narrow"/>
        </w:rPr>
        <w:t xml:space="preserve"> m</w:t>
      </w:r>
      <w:r w:rsidRPr="00AD700D">
        <w:rPr>
          <w:rFonts w:ascii="Arial Narrow" w:hAnsi="Arial Narrow"/>
        </w:rPr>
        <w:t>arché</w:t>
      </w:r>
      <w:r w:rsidR="002810B5" w:rsidRPr="00AD700D">
        <w:rPr>
          <w:rFonts w:ascii="Arial Narrow" w:hAnsi="Arial Narrow"/>
        </w:rPr>
        <w:t xml:space="preserve"> </w:t>
      </w:r>
      <w:r w:rsidRPr="00AD700D">
        <w:rPr>
          <w:rFonts w:ascii="Arial Narrow" w:hAnsi="Arial Narrow"/>
        </w:rPr>
        <w:t xml:space="preserve">au Soumissionnaire </w:t>
      </w:r>
      <w:r w:rsidR="0009029E" w:rsidRPr="00AD700D">
        <w:rPr>
          <w:rFonts w:ascii="Arial Narrow" w:hAnsi="Arial Narrow"/>
        </w:rPr>
        <w:t>ayant présenté une offre</w:t>
      </w:r>
      <w:r w:rsidRPr="00AD700D">
        <w:rPr>
          <w:rFonts w:ascii="Arial Narrow" w:hAnsi="Arial Narrow"/>
        </w:rPr>
        <w:t xml:space="preserve"> conforme</w:t>
      </w:r>
      <w:r w:rsidR="002810B5" w:rsidRPr="00AD700D">
        <w:rPr>
          <w:rFonts w:ascii="Arial Narrow" w:hAnsi="Arial Narrow"/>
        </w:rPr>
        <w:t xml:space="preserve"> </w:t>
      </w:r>
      <w:r w:rsidRPr="00AD700D">
        <w:rPr>
          <w:rFonts w:ascii="Arial Narrow" w:hAnsi="Arial Narrow"/>
        </w:rPr>
        <w:t>pour</w:t>
      </w:r>
      <w:r w:rsidR="002810B5" w:rsidRPr="00AD700D">
        <w:rPr>
          <w:rFonts w:ascii="Arial Narrow" w:hAnsi="Arial Narrow"/>
        </w:rPr>
        <w:t xml:space="preserve"> </w:t>
      </w:r>
      <w:r w:rsidRPr="00AD700D">
        <w:rPr>
          <w:rFonts w:ascii="Arial Narrow" w:hAnsi="Arial Narrow"/>
        </w:rPr>
        <w:t>l’essentiel</w:t>
      </w:r>
      <w:r w:rsidR="002810B5" w:rsidRPr="00AD700D">
        <w:rPr>
          <w:rFonts w:ascii="Arial Narrow" w:hAnsi="Arial Narrow"/>
        </w:rPr>
        <w:t xml:space="preserve"> </w:t>
      </w:r>
      <w:r w:rsidRPr="00AD700D">
        <w:rPr>
          <w:rFonts w:ascii="Arial Narrow" w:hAnsi="Arial Narrow"/>
        </w:rPr>
        <w:t>au</w:t>
      </w:r>
      <w:r w:rsidR="002810B5" w:rsidRPr="00AD700D">
        <w:rPr>
          <w:rFonts w:ascii="Arial Narrow" w:hAnsi="Arial Narrow"/>
        </w:rPr>
        <w:t xml:space="preserve"> </w:t>
      </w:r>
      <w:r w:rsidRPr="00AD700D">
        <w:rPr>
          <w:rFonts w:ascii="Arial Narrow" w:hAnsi="Arial Narrow"/>
        </w:rPr>
        <w:t>Dossier</w:t>
      </w:r>
      <w:r w:rsidR="002810B5" w:rsidRPr="00AD700D">
        <w:rPr>
          <w:rFonts w:ascii="Arial Narrow" w:hAnsi="Arial Narrow"/>
        </w:rPr>
        <w:t xml:space="preserve"> </w:t>
      </w:r>
      <w:r w:rsidR="00452E83">
        <w:rPr>
          <w:rFonts w:ascii="Arial Narrow" w:hAnsi="Arial Narrow"/>
        </w:rPr>
        <w:t>de consultation</w:t>
      </w:r>
      <w:r w:rsidR="0009029E" w:rsidRPr="00AD700D">
        <w:rPr>
          <w:rFonts w:ascii="Arial Narrow" w:hAnsi="Arial Narrow"/>
        </w:rPr>
        <w:t>,</w:t>
      </w:r>
      <w:r w:rsidR="002810B5" w:rsidRPr="00AD700D">
        <w:rPr>
          <w:rFonts w:ascii="Arial Narrow" w:hAnsi="Arial Narrow"/>
        </w:rPr>
        <w:t xml:space="preserve"> </w:t>
      </w:r>
      <w:r w:rsidR="00677738" w:rsidRPr="00AD700D">
        <w:rPr>
          <w:rFonts w:ascii="Arial Narrow" w:hAnsi="Arial Narrow"/>
        </w:rPr>
        <w:t>(</w:t>
      </w:r>
      <w:r w:rsidR="00D36492" w:rsidRPr="00AD700D">
        <w:rPr>
          <w:rFonts w:ascii="Arial Narrow" w:hAnsi="Arial Narrow"/>
          <w:spacing w:val="5"/>
        </w:rPr>
        <w:t>dispos</w:t>
      </w:r>
      <w:r w:rsidR="00D36492" w:rsidRPr="00AD700D">
        <w:rPr>
          <w:rFonts w:ascii="Arial Narrow" w:hAnsi="Arial Narrow"/>
        </w:rPr>
        <w:t xml:space="preserve">ant </w:t>
      </w:r>
      <w:r w:rsidRPr="00AD700D">
        <w:rPr>
          <w:rFonts w:ascii="Arial Narrow" w:hAnsi="Arial Narrow"/>
          <w:spacing w:val="5"/>
        </w:rPr>
        <w:t>de</w:t>
      </w:r>
      <w:r w:rsidRPr="00AD700D">
        <w:rPr>
          <w:rFonts w:ascii="Arial Narrow" w:hAnsi="Arial Narrow"/>
        </w:rPr>
        <w:t>s</w:t>
      </w:r>
      <w:r w:rsidR="002810B5" w:rsidRPr="00AD700D">
        <w:rPr>
          <w:rFonts w:ascii="Arial Narrow" w:hAnsi="Arial Narrow"/>
        </w:rPr>
        <w:t xml:space="preserve"> </w:t>
      </w:r>
      <w:r w:rsidRPr="00AD700D">
        <w:rPr>
          <w:rFonts w:ascii="Arial Narrow" w:hAnsi="Arial Narrow"/>
          <w:spacing w:val="5"/>
        </w:rPr>
        <w:t xml:space="preserve">capacités </w:t>
      </w:r>
      <w:r w:rsidRPr="00AD700D">
        <w:rPr>
          <w:rFonts w:ascii="Arial Narrow" w:hAnsi="Arial Narrow"/>
        </w:rPr>
        <w:t>techniques</w:t>
      </w:r>
      <w:r w:rsidR="002810B5" w:rsidRPr="00AD700D">
        <w:rPr>
          <w:rFonts w:ascii="Arial Narrow" w:hAnsi="Arial Narrow"/>
        </w:rPr>
        <w:t xml:space="preserve"> </w:t>
      </w:r>
      <w:r w:rsidRPr="00AD700D">
        <w:rPr>
          <w:rFonts w:ascii="Arial Narrow" w:hAnsi="Arial Narrow"/>
        </w:rPr>
        <w:t>et</w:t>
      </w:r>
      <w:r w:rsidR="002810B5" w:rsidRPr="00AD700D">
        <w:rPr>
          <w:rFonts w:ascii="Arial Narrow" w:hAnsi="Arial Narrow"/>
        </w:rPr>
        <w:t xml:space="preserve"> </w:t>
      </w:r>
      <w:r w:rsidRPr="00AD700D">
        <w:rPr>
          <w:rFonts w:ascii="Arial Narrow" w:hAnsi="Arial Narrow"/>
        </w:rPr>
        <w:t>financières</w:t>
      </w:r>
      <w:r w:rsidR="002810B5" w:rsidRPr="00AD700D">
        <w:rPr>
          <w:rFonts w:ascii="Arial Narrow" w:hAnsi="Arial Narrow"/>
        </w:rPr>
        <w:t xml:space="preserve"> </w:t>
      </w:r>
      <w:r w:rsidRPr="00AD700D">
        <w:rPr>
          <w:rFonts w:ascii="Arial Narrow" w:hAnsi="Arial Narrow"/>
        </w:rPr>
        <w:t>requises</w:t>
      </w:r>
      <w:r w:rsidR="002810B5" w:rsidRPr="00AD700D">
        <w:rPr>
          <w:rFonts w:ascii="Arial Narrow" w:hAnsi="Arial Narrow"/>
        </w:rPr>
        <w:t xml:space="preserve"> </w:t>
      </w:r>
      <w:r w:rsidRPr="00AD700D">
        <w:rPr>
          <w:rFonts w:ascii="Arial Narrow" w:hAnsi="Arial Narrow"/>
        </w:rPr>
        <w:t>pour</w:t>
      </w:r>
      <w:r w:rsidR="002810B5" w:rsidRPr="00AD700D">
        <w:rPr>
          <w:rFonts w:ascii="Arial Narrow" w:hAnsi="Arial Narrow"/>
        </w:rPr>
        <w:t xml:space="preserve"> </w:t>
      </w:r>
      <w:r w:rsidRPr="00AD700D">
        <w:rPr>
          <w:rFonts w:ascii="Arial Narrow" w:hAnsi="Arial Narrow"/>
        </w:rPr>
        <w:t>exécuter</w:t>
      </w:r>
      <w:r w:rsidR="002810B5" w:rsidRPr="00AD700D">
        <w:rPr>
          <w:rFonts w:ascii="Arial Narrow" w:hAnsi="Arial Narrow"/>
        </w:rPr>
        <w:t xml:space="preserve"> </w:t>
      </w:r>
      <w:r w:rsidRPr="00AD700D">
        <w:rPr>
          <w:rFonts w:ascii="Arial Narrow" w:hAnsi="Arial Narrow"/>
        </w:rPr>
        <w:t>le</w:t>
      </w:r>
      <w:r w:rsidR="002810B5" w:rsidRPr="00AD700D">
        <w:rPr>
          <w:rFonts w:ascii="Arial Narrow" w:hAnsi="Arial Narrow"/>
        </w:rPr>
        <w:t xml:space="preserve"> m</w:t>
      </w:r>
      <w:r w:rsidRPr="00AD700D">
        <w:rPr>
          <w:rFonts w:ascii="Arial Narrow" w:hAnsi="Arial Narrow"/>
        </w:rPr>
        <w:t>arché</w:t>
      </w:r>
      <w:r w:rsidR="002810B5" w:rsidRPr="00AD700D">
        <w:rPr>
          <w:rFonts w:ascii="Arial Narrow" w:hAnsi="Arial Narrow"/>
        </w:rPr>
        <w:t xml:space="preserve"> </w:t>
      </w:r>
      <w:r w:rsidRPr="00AD700D">
        <w:rPr>
          <w:rFonts w:ascii="Arial Narrow" w:hAnsi="Arial Narrow"/>
        </w:rPr>
        <w:t>de</w:t>
      </w:r>
      <w:r w:rsidR="002810B5" w:rsidRPr="00AD700D">
        <w:rPr>
          <w:rFonts w:ascii="Arial Narrow" w:hAnsi="Arial Narrow"/>
        </w:rPr>
        <w:t xml:space="preserve"> </w:t>
      </w:r>
      <w:r w:rsidRPr="00AD700D">
        <w:rPr>
          <w:rFonts w:ascii="Arial Narrow" w:hAnsi="Arial Narrow"/>
        </w:rPr>
        <w:t>façon</w:t>
      </w:r>
      <w:r w:rsidR="002810B5" w:rsidRPr="00AD700D">
        <w:rPr>
          <w:rFonts w:ascii="Arial Narrow" w:hAnsi="Arial Narrow"/>
        </w:rPr>
        <w:t xml:space="preserve"> </w:t>
      </w:r>
      <w:r w:rsidRPr="00AD700D">
        <w:rPr>
          <w:rFonts w:ascii="Arial Narrow" w:hAnsi="Arial Narrow"/>
        </w:rPr>
        <w:t>satisfaisante</w:t>
      </w:r>
      <w:r w:rsidR="00677738" w:rsidRPr="00AD700D">
        <w:rPr>
          <w:rFonts w:ascii="Arial Narrow" w:hAnsi="Arial Narrow"/>
        </w:rPr>
        <w:t>)</w:t>
      </w:r>
      <w:r w:rsidR="002810B5" w:rsidRPr="00AD700D">
        <w:rPr>
          <w:rFonts w:ascii="Arial Narrow" w:hAnsi="Arial Narrow"/>
        </w:rPr>
        <w:t xml:space="preserve"> </w:t>
      </w:r>
      <w:r w:rsidRPr="00AD700D">
        <w:rPr>
          <w:rFonts w:ascii="Arial Narrow" w:hAnsi="Arial Narrow"/>
        </w:rPr>
        <w:t>et</w:t>
      </w:r>
      <w:r w:rsidR="002810B5" w:rsidRPr="00AD700D">
        <w:rPr>
          <w:rFonts w:ascii="Arial Narrow" w:hAnsi="Arial Narrow"/>
        </w:rPr>
        <w:t xml:space="preserve"> </w:t>
      </w:r>
      <w:r w:rsidRPr="00AD700D">
        <w:rPr>
          <w:rFonts w:ascii="Arial Narrow" w:hAnsi="Arial Narrow"/>
        </w:rPr>
        <w:t xml:space="preserve">dont </w:t>
      </w:r>
      <w:r w:rsidRPr="00AD700D">
        <w:rPr>
          <w:rFonts w:ascii="Arial Narrow" w:hAnsi="Arial Narrow"/>
          <w:spacing w:val="1"/>
        </w:rPr>
        <w:t>l’offr</w:t>
      </w:r>
      <w:r w:rsidRPr="00AD700D">
        <w:rPr>
          <w:rFonts w:ascii="Arial Narrow" w:hAnsi="Arial Narrow"/>
        </w:rPr>
        <w:t xml:space="preserve">e a </w:t>
      </w:r>
      <w:r w:rsidRPr="00AD700D">
        <w:rPr>
          <w:rFonts w:ascii="Arial Narrow" w:hAnsi="Arial Narrow"/>
          <w:spacing w:val="1"/>
        </w:rPr>
        <w:t>ét</w:t>
      </w:r>
      <w:r w:rsidRPr="00AD700D">
        <w:rPr>
          <w:rFonts w:ascii="Arial Narrow" w:hAnsi="Arial Narrow"/>
        </w:rPr>
        <w:t xml:space="preserve">é </w:t>
      </w:r>
      <w:r w:rsidRPr="00AD700D">
        <w:rPr>
          <w:rFonts w:ascii="Arial Narrow" w:hAnsi="Arial Narrow"/>
          <w:spacing w:val="1"/>
        </w:rPr>
        <w:t>évalué</w:t>
      </w:r>
      <w:r w:rsidRPr="00AD700D">
        <w:rPr>
          <w:rFonts w:ascii="Arial Narrow" w:hAnsi="Arial Narrow"/>
        </w:rPr>
        <w:t xml:space="preserve">e </w:t>
      </w:r>
      <w:r w:rsidRPr="00AD700D">
        <w:rPr>
          <w:rFonts w:ascii="Arial Narrow" w:hAnsi="Arial Narrow"/>
          <w:spacing w:val="1"/>
        </w:rPr>
        <w:t>l</w:t>
      </w:r>
      <w:r w:rsidRPr="00AD700D">
        <w:rPr>
          <w:rFonts w:ascii="Arial Narrow" w:hAnsi="Arial Narrow"/>
        </w:rPr>
        <w:t xml:space="preserve">a </w:t>
      </w:r>
      <w:r w:rsidRPr="00AD700D">
        <w:rPr>
          <w:rFonts w:ascii="Arial Narrow" w:hAnsi="Arial Narrow"/>
          <w:spacing w:val="1"/>
        </w:rPr>
        <w:t>moins-disant</w:t>
      </w:r>
      <w:r w:rsidRPr="00AD700D">
        <w:rPr>
          <w:rFonts w:ascii="Arial Narrow" w:hAnsi="Arial Narrow"/>
        </w:rPr>
        <w:t>e</w:t>
      </w:r>
      <w:r w:rsidR="002810B5" w:rsidRPr="00AD700D">
        <w:rPr>
          <w:rFonts w:ascii="Arial Narrow" w:hAnsi="Arial Narrow"/>
        </w:rPr>
        <w:t xml:space="preserve"> </w:t>
      </w:r>
      <w:r w:rsidRPr="00AD700D">
        <w:rPr>
          <w:rFonts w:ascii="Arial Narrow" w:hAnsi="Arial Narrow"/>
          <w:spacing w:val="1"/>
        </w:rPr>
        <w:t xml:space="preserve">en </w:t>
      </w:r>
      <w:r w:rsidR="002A1375" w:rsidRPr="00AD700D">
        <w:rPr>
          <w:rFonts w:ascii="Arial Narrow" w:hAnsi="Arial Narrow"/>
        </w:rPr>
        <w:t>considé</w:t>
      </w:r>
      <w:r w:rsidR="00C14ED5" w:rsidRPr="00AD700D">
        <w:rPr>
          <w:rFonts w:ascii="Arial Narrow" w:hAnsi="Arial Narrow"/>
        </w:rPr>
        <w:t>r</w:t>
      </w:r>
      <w:r w:rsidR="002A1375" w:rsidRPr="00AD700D">
        <w:rPr>
          <w:rFonts w:ascii="Arial Narrow" w:hAnsi="Arial Narrow"/>
        </w:rPr>
        <w:t xml:space="preserve">ant </w:t>
      </w:r>
      <w:r w:rsidRPr="00AD700D">
        <w:rPr>
          <w:rFonts w:ascii="Arial Narrow" w:hAnsi="Arial Narrow"/>
        </w:rPr>
        <w:t>le</w:t>
      </w:r>
      <w:r w:rsidR="002810B5" w:rsidRPr="00AD700D">
        <w:rPr>
          <w:rFonts w:ascii="Arial Narrow" w:hAnsi="Arial Narrow"/>
        </w:rPr>
        <w:t xml:space="preserve"> </w:t>
      </w:r>
      <w:r w:rsidRPr="00AD700D">
        <w:rPr>
          <w:rFonts w:ascii="Arial Narrow" w:hAnsi="Arial Narrow"/>
        </w:rPr>
        <w:t>cas</w:t>
      </w:r>
      <w:r w:rsidR="002810B5" w:rsidRPr="00AD700D">
        <w:rPr>
          <w:rFonts w:ascii="Arial Narrow" w:hAnsi="Arial Narrow"/>
        </w:rPr>
        <w:t xml:space="preserve"> </w:t>
      </w:r>
      <w:r w:rsidRPr="00AD700D">
        <w:rPr>
          <w:rFonts w:ascii="Arial Narrow" w:hAnsi="Arial Narrow"/>
        </w:rPr>
        <w:t>échéant</w:t>
      </w:r>
      <w:r w:rsidR="002810B5" w:rsidRPr="00AD700D">
        <w:rPr>
          <w:rFonts w:ascii="Arial Narrow" w:hAnsi="Arial Narrow"/>
        </w:rPr>
        <w:t xml:space="preserve"> </w:t>
      </w:r>
      <w:r w:rsidRPr="00AD700D">
        <w:rPr>
          <w:rFonts w:ascii="Arial Narrow" w:hAnsi="Arial Narrow"/>
        </w:rPr>
        <w:t>les</w:t>
      </w:r>
      <w:r w:rsidR="00AE6202" w:rsidRPr="00AD700D">
        <w:rPr>
          <w:rFonts w:ascii="Arial Narrow" w:hAnsi="Arial Narrow"/>
        </w:rPr>
        <w:t xml:space="preserve"> </w:t>
      </w:r>
      <w:r w:rsidR="00497641" w:rsidRPr="00AD700D">
        <w:rPr>
          <w:rFonts w:ascii="Arial Narrow" w:hAnsi="Arial Narrow"/>
        </w:rPr>
        <w:t>remises</w:t>
      </w:r>
      <w:r w:rsidR="00C14ED5" w:rsidRPr="00AD700D">
        <w:rPr>
          <w:rFonts w:ascii="Arial Narrow" w:hAnsi="Arial Narrow"/>
        </w:rPr>
        <w:t xml:space="preserve"> </w:t>
      </w:r>
      <w:r w:rsidRPr="00AD700D">
        <w:rPr>
          <w:rFonts w:ascii="Arial Narrow" w:hAnsi="Arial Narrow"/>
        </w:rPr>
        <w:t>proposé</w:t>
      </w:r>
      <w:r w:rsidR="00497641" w:rsidRPr="00AD700D">
        <w:rPr>
          <w:rFonts w:ascii="Arial Narrow" w:hAnsi="Arial Narrow"/>
        </w:rPr>
        <w:t>e</w:t>
      </w:r>
      <w:r w:rsidRPr="00AD700D">
        <w:rPr>
          <w:rFonts w:ascii="Arial Narrow" w:hAnsi="Arial Narrow"/>
        </w:rPr>
        <w:t>s.</w:t>
      </w:r>
      <w:r w:rsidR="00CF3BCB" w:rsidRPr="00AD700D">
        <w:rPr>
          <w:rFonts w:ascii="Arial Narrow" w:hAnsi="Arial Narrow"/>
        </w:rPr>
        <w:t xml:space="preserve"> </w:t>
      </w:r>
    </w:p>
    <w:p w14:paraId="4F061203" w14:textId="0F178572" w:rsidR="00234E2D" w:rsidRPr="00AD700D" w:rsidRDefault="00353DCC" w:rsidP="007E3E93">
      <w:pPr>
        <w:widowControl w:val="0"/>
        <w:autoSpaceDE w:val="0"/>
        <w:spacing w:after="60" w:line="276" w:lineRule="auto"/>
        <w:jc w:val="both"/>
        <w:rPr>
          <w:rFonts w:ascii="Arial Narrow" w:hAnsi="Arial Narrow"/>
          <w:spacing w:val="2"/>
        </w:rPr>
      </w:pPr>
      <w:r w:rsidRPr="00AD700D">
        <w:rPr>
          <w:rFonts w:ascii="Arial Narrow" w:hAnsi="Arial Narrow"/>
          <w:spacing w:val="1"/>
        </w:rPr>
        <w:t>34</w:t>
      </w:r>
      <w:r w:rsidR="002D52B8" w:rsidRPr="00AD700D">
        <w:rPr>
          <w:rFonts w:ascii="Arial Narrow" w:hAnsi="Arial Narrow"/>
          <w:spacing w:val="1"/>
        </w:rPr>
        <w:t xml:space="preserve"> 2</w:t>
      </w:r>
      <w:r w:rsidRPr="00AD700D">
        <w:rPr>
          <w:rFonts w:ascii="Arial Narrow" w:hAnsi="Arial Narrow"/>
        </w:rPr>
        <w:t xml:space="preserve">. </w:t>
      </w:r>
      <w:r w:rsidR="009E337F" w:rsidRPr="00AD700D">
        <w:rPr>
          <w:rFonts w:ascii="Arial Narrow" w:hAnsi="Arial Narrow"/>
        </w:rPr>
        <w:t xml:space="preserve">Si </w:t>
      </w:r>
      <w:r w:rsidR="00833FFB">
        <w:rPr>
          <w:rFonts w:ascii="Arial Narrow" w:hAnsi="Arial Narrow"/>
        </w:rPr>
        <w:t>la consultation</w:t>
      </w:r>
      <w:r w:rsidR="00E167F6" w:rsidRPr="00AD700D">
        <w:rPr>
          <w:rFonts w:ascii="Arial Narrow" w:hAnsi="Arial Narrow"/>
        </w:rPr>
        <w:t xml:space="preserve"> porte sur plusieurs lots, l’attribution se fera</w:t>
      </w:r>
      <w:r w:rsidR="009E337F" w:rsidRPr="00AD700D">
        <w:rPr>
          <w:rFonts w:ascii="Arial Narrow" w:hAnsi="Arial Narrow"/>
        </w:rPr>
        <w:t xml:space="preserve"> selon</w:t>
      </w:r>
      <w:r w:rsidR="00E167F6" w:rsidRPr="00AD700D">
        <w:rPr>
          <w:rFonts w:ascii="Arial Narrow" w:hAnsi="Arial Narrow"/>
        </w:rPr>
        <w:t xml:space="preserve"> </w:t>
      </w:r>
      <w:r w:rsidR="009E337F" w:rsidRPr="00AD700D">
        <w:rPr>
          <w:rFonts w:ascii="Arial Narrow" w:hAnsi="Arial Narrow"/>
          <w:spacing w:val="2"/>
        </w:rPr>
        <w:t xml:space="preserve">les prescriptions du </w:t>
      </w:r>
      <w:r w:rsidR="00452E83">
        <w:rPr>
          <w:rFonts w:ascii="Arial Narrow" w:hAnsi="Arial Narrow"/>
          <w:spacing w:val="2"/>
        </w:rPr>
        <w:t>RP</w:t>
      </w:r>
      <w:r w:rsidR="00D81D61">
        <w:rPr>
          <w:rFonts w:ascii="Arial Narrow" w:hAnsi="Arial Narrow"/>
          <w:spacing w:val="2"/>
        </w:rPr>
        <w:t>AO</w:t>
      </w:r>
      <w:r w:rsidR="00234E2D" w:rsidRPr="00AD700D">
        <w:rPr>
          <w:rFonts w:ascii="Arial Narrow" w:hAnsi="Arial Narrow"/>
          <w:spacing w:val="2"/>
        </w:rPr>
        <w:t xml:space="preserve">. </w:t>
      </w:r>
    </w:p>
    <w:p w14:paraId="7B215C1C" w14:textId="6F329E97" w:rsidR="002D52B8" w:rsidRPr="00AD700D" w:rsidRDefault="002D52B8" w:rsidP="007E3E93">
      <w:pPr>
        <w:widowControl w:val="0"/>
        <w:tabs>
          <w:tab w:val="left" w:pos="1700"/>
          <w:tab w:val="left" w:pos="2100"/>
          <w:tab w:val="left" w:pos="2620"/>
          <w:tab w:val="left" w:pos="3640"/>
          <w:tab w:val="left" w:pos="4220"/>
        </w:tabs>
        <w:autoSpaceDE w:val="0"/>
        <w:spacing w:after="60" w:line="276" w:lineRule="auto"/>
        <w:jc w:val="both"/>
        <w:rPr>
          <w:rFonts w:ascii="Arial Narrow" w:hAnsi="Arial Narrow"/>
        </w:rPr>
      </w:pPr>
      <w:r w:rsidRPr="00AD700D">
        <w:rPr>
          <w:rFonts w:ascii="Arial Narrow" w:hAnsi="Arial Narrow"/>
          <w:spacing w:val="2"/>
        </w:rPr>
        <w:t>34.3-Dans tous les cas, toute attribution d’un marché est matérialisée par une décision du Maître d’Ouvrage et notifiée à l’attributaire dans un délai maximum de soixante-douze (72) h</w:t>
      </w:r>
      <w:r w:rsidR="009A2FAF">
        <w:rPr>
          <w:rFonts w:ascii="Arial Narrow" w:hAnsi="Arial Narrow"/>
          <w:spacing w:val="2"/>
        </w:rPr>
        <w:t xml:space="preserve">eures à compter de sa </w:t>
      </w:r>
      <w:proofErr w:type="gramStart"/>
      <w:r w:rsidR="009A2FAF">
        <w:rPr>
          <w:rFonts w:ascii="Arial Narrow" w:hAnsi="Arial Narrow"/>
          <w:spacing w:val="2"/>
        </w:rPr>
        <w:t>signature .</w:t>
      </w:r>
      <w:proofErr w:type="gramEnd"/>
    </w:p>
    <w:p w14:paraId="45D335A0" w14:textId="6360FEED" w:rsidR="002D52B8" w:rsidRPr="00AD700D" w:rsidRDefault="002D52B8" w:rsidP="007E3E93">
      <w:pPr>
        <w:widowControl w:val="0"/>
        <w:autoSpaceDE w:val="0"/>
        <w:spacing w:after="60" w:line="276" w:lineRule="auto"/>
        <w:jc w:val="both"/>
        <w:rPr>
          <w:rFonts w:ascii="Arial Narrow" w:hAnsi="Arial Narrow"/>
        </w:rPr>
      </w:pPr>
      <w:r w:rsidRPr="00AD700D">
        <w:rPr>
          <w:rFonts w:ascii="Arial Narrow" w:hAnsi="Arial Narrow"/>
        </w:rPr>
        <w:t>Toute décision d’attribution d’un marché public par le Maître d’Ouvrage est insérée, avec indication de prix et de délai, dans le journal des marchés publics édité par l’organisme chargé de la régulation des marchés publics ou dans toute autre publication habilitée, notamment dans COLEPS</w:t>
      </w:r>
      <w:r w:rsidR="007A525B" w:rsidRPr="00AD700D">
        <w:rPr>
          <w:rFonts w:ascii="Arial Narrow" w:hAnsi="Arial Narrow"/>
        </w:rPr>
        <w:t xml:space="preserve"> ou sur tout autre moyen de communication électronique </w:t>
      </w:r>
      <w:r w:rsidR="009E337F" w:rsidRPr="00AD700D">
        <w:rPr>
          <w:rFonts w:ascii="Arial Narrow" w:hAnsi="Arial Narrow"/>
        </w:rPr>
        <w:t>indiqué par le MO</w:t>
      </w:r>
      <w:r w:rsidRPr="00AD700D">
        <w:rPr>
          <w:rFonts w:ascii="Arial Narrow" w:hAnsi="Arial Narrow"/>
        </w:rPr>
        <w:t>.</w:t>
      </w:r>
    </w:p>
    <w:p w14:paraId="2BA3B505" w14:textId="68553960" w:rsidR="00273DD0" w:rsidRPr="00AD700D" w:rsidRDefault="00353DCC" w:rsidP="007E3E93">
      <w:pPr>
        <w:pStyle w:val="RGAOarticles"/>
        <w:spacing w:line="276" w:lineRule="auto"/>
        <w:rPr>
          <w:rFonts w:ascii="Arial Narrow" w:hAnsi="Arial Narrow"/>
        </w:rPr>
      </w:pPr>
      <w:bookmarkStart w:id="166" w:name="_Toc530307944"/>
      <w:bookmarkStart w:id="167" w:name="_Toc97557066"/>
      <w:bookmarkStart w:id="168" w:name="_Toc163062732"/>
      <w:r w:rsidRPr="00AD700D">
        <w:rPr>
          <w:rFonts w:ascii="Arial Narrow" w:hAnsi="Arial Narrow"/>
        </w:rPr>
        <w:t>Droit</w:t>
      </w:r>
      <w:r w:rsidR="006303C3" w:rsidRPr="00AD700D">
        <w:rPr>
          <w:rFonts w:ascii="Arial Narrow" w:hAnsi="Arial Narrow"/>
        </w:rPr>
        <w:t xml:space="preserve"> du </w:t>
      </w:r>
      <w:r w:rsidR="00CC1E99" w:rsidRPr="00AD700D">
        <w:rPr>
          <w:rFonts w:ascii="Arial Narrow" w:hAnsi="Arial Narrow"/>
        </w:rPr>
        <w:t xml:space="preserve">Maître d’Ouvrage </w:t>
      </w:r>
      <w:r w:rsidRPr="00AD700D">
        <w:rPr>
          <w:rFonts w:ascii="Arial Narrow" w:hAnsi="Arial Narrow"/>
        </w:rPr>
        <w:t>de déclarer</w:t>
      </w:r>
      <w:r w:rsidR="00651E6A" w:rsidRPr="00AD700D">
        <w:rPr>
          <w:rFonts w:ascii="Arial Narrow" w:hAnsi="Arial Narrow"/>
        </w:rPr>
        <w:t xml:space="preserve"> </w:t>
      </w:r>
      <w:r w:rsidRPr="00AD700D">
        <w:rPr>
          <w:rFonts w:ascii="Arial Narrow" w:hAnsi="Arial Narrow"/>
        </w:rPr>
        <w:t>un</w:t>
      </w:r>
      <w:r w:rsidR="00CD5136">
        <w:rPr>
          <w:rFonts w:ascii="Arial Narrow" w:hAnsi="Arial Narrow"/>
        </w:rPr>
        <w:t>e consultation in</w:t>
      </w:r>
      <w:r w:rsidRPr="00AD700D">
        <w:rPr>
          <w:rFonts w:ascii="Arial Narrow" w:hAnsi="Arial Narrow"/>
        </w:rPr>
        <w:t>fructueu</w:t>
      </w:r>
      <w:r w:rsidR="00CD5136">
        <w:rPr>
          <w:rFonts w:ascii="Arial Narrow" w:hAnsi="Arial Narrow"/>
        </w:rPr>
        <w:t>se</w:t>
      </w:r>
      <w:r w:rsidR="00651E6A" w:rsidRPr="00AD700D">
        <w:rPr>
          <w:rFonts w:ascii="Arial Narrow" w:hAnsi="Arial Narrow"/>
        </w:rPr>
        <w:t xml:space="preserve"> </w:t>
      </w:r>
      <w:r w:rsidRPr="00AD700D">
        <w:rPr>
          <w:rFonts w:ascii="Arial Narrow" w:hAnsi="Arial Narrow"/>
        </w:rPr>
        <w:t>ou</w:t>
      </w:r>
      <w:r w:rsidR="00651E6A" w:rsidRPr="00AD700D">
        <w:rPr>
          <w:rFonts w:ascii="Arial Narrow" w:hAnsi="Arial Narrow"/>
        </w:rPr>
        <w:t xml:space="preserve"> </w:t>
      </w:r>
      <w:r w:rsidRPr="00AD700D">
        <w:rPr>
          <w:rFonts w:ascii="Arial Narrow" w:hAnsi="Arial Narrow"/>
        </w:rPr>
        <w:t>d’annuler</w:t>
      </w:r>
      <w:r w:rsidR="00651E6A" w:rsidRPr="00AD700D">
        <w:rPr>
          <w:rFonts w:ascii="Arial Narrow" w:hAnsi="Arial Narrow"/>
        </w:rPr>
        <w:t xml:space="preserve"> </w:t>
      </w:r>
      <w:r w:rsidRPr="00AD700D">
        <w:rPr>
          <w:rFonts w:ascii="Arial Narrow" w:hAnsi="Arial Narrow"/>
        </w:rPr>
        <w:t>une</w:t>
      </w:r>
      <w:r w:rsidR="00651E6A" w:rsidRPr="00AD700D">
        <w:rPr>
          <w:rFonts w:ascii="Arial Narrow" w:hAnsi="Arial Narrow"/>
        </w:rPr>
        <w:t xml:space="preserve"> </w:t>
      </w:r>
      <w:r w:rsidRPr="00AD700D">
        <w:rPr>
          <w:rFonts w:ascii="Arial Narrow" w:hAnsi="Arial Narrow"/>
        </w:rPr>
        <w:t>procédure</w:t>
      </w:r>
      <w:bookmarkEnd w:id="166"/>
      <w:bookmarkEnd w:id="167"/>
      <w:bookmarkEnd w:id="168"/>
    </w:p>
    <w:p w14:paraId="42645D21" w14:textId="3B92AAE2" w:rsidR="00403FEC" w:rsidRPr="00AD700D" w:rsidRDefault="00625220" w:rsidP="007E3E93">
      <w:pPr>
        <w:widowControl w:val="0"/>
        <w:tabs>
          <w:tab w:val="left" w:pos="600"/>
          <w:tab w:val="left" w:pos="1500"/>
          <w:tab w:val="left" w:pos="2800"/>
          <w:tab w:val="left" w:pos="3300"/>
          <w:tab w:val="left" w:pos="4320"/>
          <w:tab w:val="left" w:pos="4740"/>
        </w:tabs>
        <w:autoSpaceDE w:val="0"/>
        <w:spacing w:after="60" w:line="276" w:lineRule="auto"/>
        <w:ind w:right="-19"/>
        <w:jc w:val="both"/>
        <w:rPr>
          <w:rFonts w:ascii="Arial Narrow" w:hAnsi="Arial Narrow"/>
        </w:rPr>
      </w:pPr>
      <w:r w:rsidRPr="00AD700D">
        <w:rPr>
          <w:rFonts w:ascii="Arial Narrow" w:hAnsi="Arial Narrow"/>
        </w:rPr>
        <w:t xml:space="preserve">35.1 </w:t>
      </w:r>
      <w:r w:rsidR="006303C3" w:rsidRPr="00AD700D">
        <w:rPr>
          <w:rFonts w:ascii="Arial Narrow" w:hAnsi="Arial Narrow"/>
        </w:rPr>
        <w:t xml:space="preserve">Le </w:t>
      </w:r>
      <w:r w:rsidR="00CC1E99" w:rsidRPr="00AD700D">
        <w:rPr>
          <w:rFonts w:ascii="Arial Narrow" w:hAnsi="Arial Narrow"/>
        </w:rPr>
        <w:t xml:space="preserve">Maître d’Ouvrage </w:t>
      </w:r>
      <w:r w:rsidR="00353DCC" w:rsidRPr="00AD700D">
        <w:rPr>
          <w:rFonts w:ascii="Arial Narrow" w:hAnsi="Arial Narrow"/>
        </w:rPr>
        <w:t>se réserve le droit d’annuler un</w:t>
      </w:r>
      <w:r w:rsidR="00CD5136">
        <w:rPr>
          <w:rFonts w:ascii="Arial Narrow" w:hAnsi="Arial Narrow"/>
        </w:rPr>
        <w:t xml:space="preserve">e consultation ou </w:t>
      </w:r>
      <w:r w:rsidR="00562641" w:rsidRPr="00AD700D">
        <w:rPr>
          <w:rFonts w:ascii="Arial Narrow" w:hAnsi="Arial Narrow"/>
        </w:rPr>
        <w:t>de déclarer un</w:t>
      </w:r>
      <w:r w:rsidR="00CD5136">
        <w:rPr>
          <w:rFonts w:ascii="Arial Narrow" w:hAnsi="Arial Narrow"/>
        </w:rPr>
        <w:t xml:space="preserve">e consultation </w:t>
      </w:r>
      <w:r w:rsidR="001814A1" w:rsidRPr="00AD700D">
        <w:rPr>
          <w:rFonts w:ascii="Arial Narrow" w:hAnsi="Arial Narrow"/>
        </w:rPr>
        <w:t>infructueu</w:t>
      </w:r>
      <w:r w:rsidR="00CD5136">
        <w:rPr>
          <w:rFonts w:ascii="Arial Narrow" w:hAnsi="Arial Narrow"/>
        </w:rPr>
        <w:t>se</w:t>
      </w:r>
      <w:r w:rsidR="001814A1" w:rsidRPr="00AD700D">
        <w:rPr>
          <w:rFonts w:ascii="Arial Narrow" w:hAnsi="Arial Narrow"/>
        </w:rPr>
        <w:t xml:space="preserve"> après avis de la commission des marchés compétente</w:t>
      </w:r>
      <w:r w:rsidR="006E4918" w:rsidRPr="00AD700D">
        <w:rPr>
          <w:rFonts w:ascii="Arial Narrow" w:hAnsi="Arial Narrow"/>
        </w:rPr>
        <w:t xml:space="preserve"> </w:t>
      </w:r>
      <w:r w:rsidR="003735FF" w:rsidRPr="00AD700D">
        <w:rPr>
          <w:rFonts w:ascii="Arial Narrow" w:hAnsi="Arial Narrow"/>
        </w:rPr>
        <w:t>sans qu’il y’ait lieu à réclamation.</w:t>
      </w:r>
    </w:p>
    <w:p w14:paraId="1F558C70" w14:textId="301A8633" w:rsidR="00403FEC" w:rsidRPr="00AD700D" w:rsidRDefault="009D47E8" w:rsidP="007E3E93">
      <w:pPr>
        <w:widowControl w:val="0"/>
        <w:tabs>
          <w:tab w:val="left" w:pos="600"/>
          <w:tab w:val="left" w:pos="1500"/>
          <w:tab w:val="left" w:pos="2800"/>
          <w:tab w:val="left" w:pos="3300"/>
          <w:tab w:val="left" w:pos="4320"/>
          <w:tab w:val="left" w:pos="4740"/>
        </w:tabs>
        <w:autoSpaceDE w:val="0"/>
        <w:spacing w:after="60" w:line="276" w:lineRule="auto"/>
        <w:ind w:right="-19"/>
        <w:jc w:val="both"/>
        <w:rPr>
          <w:rFonts w:ascii="Arial Narrow" w:hAnsi="Arial Narrow"/>
        </w:rPr>
      </w:pPr>
      <w:r w:rsidRPr="00AD700D">
        <w:rPr>
          <w:rFonts w:ascii="Arial Narrow" w:hAnsi="Arial Narrow"/>
        </w:rPr>
        <w:t xml:space="preserve">Toutefois, </w:t>
      </w:r>
      <w:r w:rsidR="00562641" w:rsidRPr="00AD700D">
        <w:rPr>
          <w:rFonts w:ascii="Arial Narrow" w:hAnsi="Arial Narrow"/>
        </w:rPr>
        <w:t>lorsque les offres ont déjà été ouvertes</w:t>
      </w:r>
      <w:r w:rsidR="00AA4CB1" w:rsidRPr="00AD700D">
        <w:rPr>
          <w:rFonts w:ascii="Arial Narrow" w:hAnsi="Arial Narrow"/>
        </w:rPr>
        <w:t>, l’</w:t>
      </w:r>
      <w:r w:rsidR="00BE06DC" w:rsidRPr="00AD700D">
        <w:rPr>
          <w:rFonts w:ascii="Arial Narrow" w:hAnsi="Arial Narrow"/>
        </w:rPr>
        <w:t>annulation est s</w:t>
      </w:r>
      <w:r w:rsidR="00AD65BC" w:rsidRPr="00AD700D">
        <w:rPr>
          <w:rFonts w:ascii="Arial Narrow" w:hAnsi="Arial Narrow"/>
        </w:rPr>
        <w:t>u</w:t>
      </w:r>
      <w:r w:rsidR="00BE06DC" w:rsidRPr="00AD700D">
        <w:rPr>
          <w:rFonts w:ascii="Arial Narrow" w:hAnsi="Arial Narrow"/>
        </w:rPr>
        <w:t xml:space="preserve">bordonnée à l’accord </w:t>
      </w:r>
      <w:r w:rsidR="00353DCC" w:rsidRPr="00AD700D">
        <w:rPr>
          <w:rFonts w:ascii="Arial Narrow" w:hAnsi="Arial Narrow"/>
        </w:rPr>
        <w:t xml:space="preserve">de </w:t>
      </w:r>
      <w:r w:rsidR="007C04A5" w:rsidRPr="00AD700D">
        <w:rPr>
          <w:rFonts w:ascii="Arial Narrow" w:hAnsi="Arial Narrow"/>
        </w:rPr>
        <w:t xml:space="preserve">l’Autorité </w:t>
      </w:r>
      <w:r w:rsidR="00353DCC" w:rsidRPr="00AD700D">
        <w:rPr>
          <w:rFonts w:ascii="Arial Narrow" w:hAnsi="Arial Narrow"/>
        </w:rPr>
        <w:t>chargé</w:t>
      </w:r>
      <w:r w:rsidR="00857C11" w:rsidRPr="00AD700D">
        <w:rPr>
          <w:rFonts w:ascii="Arial Narrow" w:hAnsi="Arial Narrow"/>
        </w:rPr>
        <w:t>e</w:t>
      </w:r>
      <w:r w:rsidR="00353DCC" w:rsidRPr="00AD700D">
        <w:rPr>
          <w:rFonts w:ascii="Arial Narrow" w:hAnsi="Arial Narrow"/>
        </w:rPr>
        <w:t xml:space="preserve"> des Marchés Publics</w:t>
      </w:r>
      <w:r w:rsidR="00BE06DC" w:rsidRPr="00AD700D">
        <w:rPr>
          <w:rFonts w:ascii="Arial Narrow" w:hAnsi="Arial Narrow"/>
        </w:rPr>
        <w:t>.</w:t>
      </w:r>
    </w:p>
    <w:p w14:paraId="0E449793" w14:textId="7C61AC42" w:rsidR="00403FEC" w:rsidRPr="00AD700D" w:rsidRDefault="00625220" w:rsidP="007E3E93">
      <w:pPr>
        <w:widowControl w:val="0"/>
        <w:autoSpaceDE w:val="0"/>
        <w:spacing w:after="60" w:line="276" w:lineRule="auto"/>
        <w:jc w:val="both"/>
        <w:rPr>
          <w:rFonts w:ascii="Arial Narrow" w:hAnsi="Arial Narrow"/>
          <w:spacing w:val="5"/>
        </w:rPr>
      </w:pPr>
      <w:r w:rsidRPr="00AD700D">
        <w:rPr>
          <w:rFonts w:ascii="Arial Narrow" w:hAnsi="Arial Narrow"/>
        </w:rPr>
        <w:t>35.2</w:t>
      </w:r>
      <w:r w:rsidR="00AD65BC" w:rsidRPr="00AD700D">
        <w:rPr>
          <w:rFonts w:ascii="Arial Narrow" w:hAnsi="Arial Narrow"/>
        </w:rPr>
        <w:t xml:space="preserve"> </w:t>
      </w:r>
      <w:r w:rsidRPr="00AD700D">
        <w:rPr>
          <w:rFonts w:ascii="Arial Narrow" w:hAnsi="Arial Narrow"/>
        </w:rPr>
        <w:t xml:space="preserve">Le Maître d'Ouvrage notifie la décision d'annulation </w:t>
      </w:r>
      <w:r w:rsidR="00EF35D6" w:rsidRPr="00AD700D">
        <w:rPr>
          <w:rFonts w:ascii="Arial Narrow" w:hAnsi="Arial Narrow"/>
        </w:rPr>
        <w:t xml:space="preserve">ou celle déclarant </w:t>
      </w:r>
      <w:r w:rsidR="00833FFB">
        <w:rPr>
          <w:rFonts w:ascii="Arial Narrow" w:hAnsi="Arial Narrow"/>
        </w:rPr>
        <w:t>la consultation</w:t>
      </w:r>
      <w:r w:rsidR="00EF35D6" w:rsidRPr="00AD700D">
        <w:rPr>
          <w:rFonts w:ascii="Arial Narrow" w:hAnsi="Arial Narrow"/>
        </w:rPr>
        <w:t xml:space="preserve"> infructueu</w:t>
      </w:r>
      <w:r w:rsidR="00833FFB">
        <w:rPr>
          <w:rFonts w:ascii="Arial Narrow" w:hAnsi="Arial Narrow"/>
        </w:rPr>
        <w:t>se</w:t>
      </w:r>
      <w:r w:rsidR="00FF2FEA" w:rsidRPr="00AD700D">
        <w:rPr>
          <w:rFonts w:ascii="Arial Narrow" w:hAnsi="Arial Narrow"/>
        </w:rPr>
        <w:t>,</w:t>
      </w:r>
      <w:r w:rsidR="002810B5" w:rsidRPr="00AD700D">
        <w:rPr>
          <w:rFonts w:ascii="Arial Narrow" w:hAnsi="Arial Narrow"/>
        </w:rPr>
        <w:t xml:space="preserve"> </w:t>
      </w:r>
      <w:r w:rsidRPr="00AD700D">
        <w:rPr>
          <w:rFonts w:ascii="Arial Narrow" w:hAnsi="Arial Narrow"/>
        </w:rPr>
        <w:t>au Président de la Commission de Passation des Marchés, avec copie à l’organ</w:t>
      </w:r>
      <w:r w:rsidR="007A525B" w:rsidRPr="00AD700D">
        <w:rPr>
          <w:rFonts w:ascii="Arial Narrow" w:hAnsi="Arial Narrow"/>
        </w:rPr>
        <w:t>ism</w:t>
      </w:r>
      <w:r w:rsidRPr="00AD700D">
        <w:rPr>
          <w:rFonts w:ascii="Arial Narrow" w:hAnsi="Arial Narrow"/>
        </w:rPr>
        <w:t>e chargé de la régulation des marchés publics</w:t>
      </w:r>
      <w:r w:rsidR="002810B5" w:rsidRPr="00AD700D">
        <w:rPr>
          <w:rFonts w:ascii="Arial Narrow" w:hAnsi="Arial Narrow"/>
          <w:spacing w:val="5"/>
        </w:rPr>
        <w:t xml:space="preserve">. </w:t>
      </w:r>
    </w:p>
    <w:p w14:paraId="7877AD07" w14:textId="5C99D6C0" w:rsidR="00403FEC" w:rsidRPr="00AD700D" w:rsidRDefault="00EF35D6" w:rsidP="007E3E93">
      <w:pPr>
        <w:suppressAutoHyphens w:val="0"/>
        <w:autoSpaceDN/>
        <w:spacing w:after="60" w:line="276" w:lineRule="auto"/>
        <w:jc w:val="both"/>
        <w:textAlignment w:val="auto"/>
        <w:rPr>
          <w:rFonts w:ascii="Arial Narrow" w:hAnsi="Arial Narrow"/>
        </w:rPr>
      </w:pPr>
      <w:r w:rsidRPr="00AD700D">
        <w:rPr>
          <w:rFonts w:ascii="Arial Narrow" w:hAnsi="Arial Narrow"/>
        </w:rPr>
        <w:t>35.3 En cas d'allotissement, les dispositions prévues aux alinéas ci-dessus sont applicables à chacun des lots.</w:t>
      </w:r>
    </w:p>
    <w:p w14:paraId="2235E273" w14:textId="27D0FB9D" w:rsidR="00273DD0" w:rsidRPr="00AD700D" w:rsidRDefault="00353DCC" w:rsidP="007E3E93">
      <w:pPr>
        <w:pStyle w:val="RGAOarticles"/>
        <w:spacing w:line="276" w:lineRule="auto"/>
        <w:rPr>
          <w:rFonts w:ascii="Arial Narrow" w:hAnsi="Arial Narrow"/>
        </w:rPr>
      </w:pPr>
      <w:bookmarkStart w:id="169" w:name="_Toc530307945"/>
      <w:bookmarkStart w:id="170" w:name="_Toc97557067"/>
      <w:bookmarkStart w:id="171" w:name="_Toc163062733"/>
      <w:r w:rsidRPr="00AD700D">
        <w:rPr>
          <w:rFonts w:ascii="Arial Narrow" w:hAnsi="Arial Narrow"/>
        </w:rPr>
        <w:t>Notification</w:t>
      </w:r>
      <w:r w:rsidR="002810B5" w:rsidRPr="00AD700D">
        <w:rPr>
          <w:rFonts w:ascii="Arial Narrow" w:hAnsi="Arial Narrow"/>
        </w:rPr>
        <w:t xml:space="preserve"> </w:t>
      </w:r>
      <w:r w:rsidRPr="00AD700D">
        <w:rPr>
          <w:rFonts w:ascii="Arial Narrow" w:hAnsi="Arial Narrow"/>
        </w:rPr>
        <w:t>de</w:t>
      </w:r>
      <w:r w:rsidR="002810B5" w:rsidRPr="00AD700D">
        <w:rPr>
          <w:rFonts w:ascii="Arial Narrow" w:hAnsi="Arial Narrow"/>
        </w:rPr>
        <w:t xml:space="preserve"> </w:t>
      </w:r>
      <w:r w:rsidRPr="00AD700D">
        <w:rPr>
          <w:rFonts w:ascii="Arial Narrow" w:hAnsi="Arial Narrow"/>
        </w:rPr>
        <w:t>l’attribution</w:t>
      </w:r>
      <w:r w:rsidR="002810B5" w:rsidRPr="00AD700D">
        <w:rPr>
          <w:rFonts w:ascii="Arial Narrow" w:hAnsi="Arial Narrow"/>
        </w:rPr>
        <w:t xml:space="preserve"> </w:t>
      </w:r>
      <w:r w:rsidRPr="00AD700D">
        <w:rPr>
          <w:rFonts w:ascii="Arial Narrow" w:hAnsi="Arial Narrow"/>
        </w:rPr>
        <w:t>du</w:t>
      </w:r>
      <w:r w:rsidR="002810B5" w:rsidRPr="00AD700D">
        <w:rPr>
          <w:rFonts w:ascii="Arial Narrow" w:hAnsi="Arial Narrow"/>
        </w:rPr>
        <w:t xml:space="preserve"> </w:t>
      </w:r>
      <w:r w:rsidRPr="00AD700D">
        <w:rPr>
          <w:rFonts w:ascii="Arial Narrow" w:hAnsi="Arial Narrow"/>
        </w:rPr>
        <w:t>marché</w:t>
      </w:r>
      <w:bookmarkEnd w:id="169"/>
      <w:bookmarkEnd w:id="170"/>
      <w:bookmarkEnd w:id="171"/>
    </w:p>
    <w:p w14:paraId="083D27D4" w14:textId="281E9D80" w:rsidR="003F627E" w:rsidRPr="00AD700D" w:rsidRDefault="003F627E" w:rsidP="007E3E93">
      <w:pPr>
        <w:widowControl w:val="0"/>
        <w:autoSpaceDE w:val="0"/>
        <w:spacing w:after="60" w:line="276" w:lineRule="auto"/>
        <w:ind w:right="-15"/>
        <w:jc w:val="both"/>
        <w:rPr>
          <w:rFonts w:ascii="Arial Narrow" w:hAnsi="Arial Narrow"/>
        </w:rPr>
      </w:pPr>
      <w:r w:rsidRPr="00AD700D">
        <w:rPr>
          <w:rFonts w:ascii="Arial Narrow" w:hAnsi="Arial Narrow"/>
        </w:rPr>
        <w:t>36.1 Toute attribution d’un marché est matérialisée par une décision du Maître d’Ouvrage et notifiée à l’attributaire dans un délai maximum de soixante-douze (72) heures à compter de sa signature.</w:t>
      </w:r>
    </w:p>
    <w:p w14:paraId="2D2D9F86" w14:textId="526A50B9" w:rsidR="00273DD0" w:rsidRPr="00AD700D" w:rsidRDefault="003F627E" w:rsidP="007E3E93">
      <w:pPr>
        <w:widowControl w:val="0"/>
        <w:tabs>
          <w:tab w:val="left" w:pos="1140"/>
          <w:tab w:val="left" w:pos="1720"/>
          <w:tab w:val="left" w:pos="2100"/>
          <w:tab w:val="left" w:pos="2960"/>
          <w:tab w:val="left" w:pos="4220"/>
          <w:tab w:val="left" w:pos="5060"/>
        </w:tabs>
        <w:autoSpaceDE w:val="0"/>
        <w:spacing w:after="60" w:line="276" w:lineRule="auto"/>
        <w:jc w:val="both"/>
        <w:rPr>
          <w:rFonts w:ascii="Arial Narrow" w:hAnsi="Arial Narrow"/>
        </w:rPr>
      </w:pPr>
      <w:r w:rsidRPr="00AD700D">
        <w:rPr>
          <w:rFonts w:ascii="Arial Narrow" w:hAnsi="Arial Narrow"/>
        </w:rPr>
        <w:t>36.2.</w:t>
      </w:r>
      <w:r w:rsidR="002810B5" w:rsidRPr="00AD700D">
        <w:rPr>
          <w:rFonts w:ascii="Arial Narrow" w:hAnsi="Arial Narrow"/>
        </w:rPr>
        <w:t xml:space="preserve"> </w:t>
      </w:r>
      <w:r w:rsidR="00353DCC" w:rsidRPr="00AD700D">
        <w:rPr>
          <w:rFonts w:ascii="Arial Narrow" w:hAnsi="Arial Narrow"/>
        </w:rPr>
        <w:t>Avant</w:t>
      </w:r>
      <w:r w:rsidR="002810B5" w:rsidRPr="00AD700D">
        <w:rPr>
          <w:rFonts w:ascii="Arial Narrow" w:hAnsi="Arial Narrow"/>
        </w:rPr>
        <w:t xml:space="preserve"> </w:t>
      </w:r>
      <w:r w:rsidR="00353DCC" w:rsidRPr="00AD700D">
        <w:rPr>
          <w:rFonts w:ascii="Arial Narrow" w:hAnsi="Arial Narrow"/>
        </w:rPr>
        <w:t>l’expiration</w:t>
      </w:r>
      <w:r w:rsidR="002810B5" w:rsidRPr="00AD700D">
        <w:rPr>
          <w:rFonts w:ascii="Arial Narrow" w:hAnsi="Arial Narrow"/>
        </w:rPr>
        <w:t xml:space="preserve"> </w:t>
      </w:r>
      <w:r w:rsidR="00353DCC" w:rsidRPr="00AD700D">
        <w:rPr>
          <w:rFonts w:ascii="Arial Narrow" w:hAnsi="Arial Narrow"/>
        </w:rPr>
        <w:t>du</w:t>
      </w:r>
      <w:r w:rsidR="002810B5" w:rsidRPr="00AD700D">
        <w:rPr>
          <w:rFonts w:ascii="Arial Narrow" w:hAnsi="Arial Narrow"/>
        </w:rPr>
        <w:t xml:space="preserve"> </w:t>
      </w:r>
      <w:r w:rsidR="00353DCC" w:rsidRPr="00AD700D">
        <w:rPr>
          <w:rFonts w:ascii="Arial Narrow" w:hAnsi="Arial Narrow"/>
        </w:rPr>
        <w:t>délai</w:t>
      </w:r>
      <w:r w:rsidR="002810B5" w:rsidRPr="00AD700D">
        <w:rPr>
          <w:rFonts w:ascii="Arial Narrow" w:hAnsi="Arial Narrow"/>
        </w:rPr>
        <w:t xml:space="preserve"> </w:t>
      </w:r>
      <w:r w:rsidR="00353DCC" w:rsidRPr="00AD700D">
        <w:rPr>
          <w:rFonts w:ascii="Arial Narrow" w:hAnsi="Arial Narrow"/>
        </w:rPr>
        <w:t>de</w:t>
      </w:r>
      <w:r w:rsidR="002810B5" w:rsidRPr="00AD700D">
        <w:rPr>
          <w:rFonts w:ascii="Arial Narrow" w:hAnsi="Arial Narrow"/>
        </w:rPr>
        <w:t xml:space="preserve"> </w:t>
      </w:r>
      <w:r w:rsidR="00353DCC" w:rsidRPr="00AD700D">
        <w:rPr>
          <w:rFonts w:ascii="Arial Narrow" w:hAnsi="Arial Narrow"/>
        </w:rPr>
        <w:t>validité</w:t>
      </w:r>
      <w:r w:rsidR="002810B5" w:rsidRPr="00AD700D">
        <w:rPr>
          <w:rFonts w:ascii="Arial Narrow" w:hAnsi="Arial Narrow"/>
        </w:rPr>
        <w:t xml:space="preserve"> </w:t>
      </w:r>
      <w:r w:rsidR="00353DCC" w:rsidRPr="00AD700D">
        <w:rPr>
          <w:rFonts w:ascii="Arial Narrow" w:hAnsi="Arial Narrow"/>
        </w:rPr>
        <w:t>des</w:t>
      </w:r>
      <w:r w:rsidR="002810B5" w:rsidRPr="00AD700D">
        <w:rPr>
          <w:rFonts w:ascii="Arial Narrow" w:hAnsi="Arial Narrow"/>
        </w:rPr>
        <w:t xml:space="preserve"> </w:t>
      </w:r>
      <w:r w:rsidR="00353DCC" w:rsidRPr="00AD700D">
        <w:rPr>
          <w:rFonts w:ascii="Arial Narrow" w:hAnsi="Arial Narrow"/>
        </w:rPr>
        <w:t>offres</w:t>
      </w:r>
      <w:r w:rsidR="002810B5" w:rsidRPr="00AD700D">
        <w:rPr>
          <w:rFonts w:ascii="Arial Narrow" w:hAnsi="Arial Narrow"/>
        </w:rPr>
        <w:t xml:space="preserve"> </w:t>
      </w:r>
      <w:r w:rsidR="00353DCC" w:rsidRPr="00AD700D">
        <w:rPr>
          <w:rFonts w:ascii="Arial Narrow" w:hAnsi="Arial Narrow"/>
        </w:rPr>
        <w:t>fixé</w:t>
      </w:r>
      <w:r w:rsidR="002810B5" w:rsidRPr="00AD700D">
        <w:rPr>
          <w:rFonts w:ascii="Arial Narrow" w:hAnsi="Arial Narrow"/>
        </w:rPr>
        <w:t xml:space="preserve"> </w:t>
      </w:r>
      <w:r w:rsidR="00353DCC" w:rsidRPr="00AD700D">
        <w:rPr>
          <w:rFonts w:ascii="Arial Narrow" w:hAnsi="Arial Narrow"/>
          <w:spacing w:val="3"/>
        </w:rPr>
        <w:t>pa</w:t>
      </w:r>
      <w:r w:rsidR="00353DCC" w:rsidRPr="00AD700D">
        <w:rPr>
          <w:rFonts w:ascii="Arial Narrow" w:hAnsi="Arial Narrow"/>
        </w:rPr>
        <w:t xml:space="preserve">r </w:t>
      </w:r>
      <w:r w:rsidR="00353DCC" w:rsidRPr="00AD700D">
        <w:rPr>
          <w:rFonts w:ascii="Arial Narrow" w:hAnsi="Arial Narrow"/>
          <w:spacing w:val="3"/>
        </w:rPr>
        <w:t>l</w:t>
      </w:r>
      <w:r w:rsidR="00353DCC" w:rsidRPr="00AD700D">
        <w:rPr>
          <w:rFonts w:ascii="Arial Narrow" w:hAnsi="Arial Narrow"/>
        </w:rPr>
        <w:t xml:space="preserve">e </w:t>
      </w:r>
      <w:r w:rsidR="00452E83">
        <w:rPr>
          <w:rFonts w:ascii="Arial Narrow" w:hAnsi="Arial Narrow"/>
          <w:spacing w:val="3"/>
        </w:rPr>
        <w:t>RP</w:t>
      </w:r>
      <w:r w:rsidR="00D81D61">
        <w:rPr>
          <w:rFonts w:ascii="Arial Narrow" w:hAnsi="Arial Narrow"/>
          <w:spacing w:val="3"/>
        </w:rPr>
        <w:t>AO</w:t>
      </w:r>
      <w:r w:rsidR="00353DCC" w:rsidRPr="00AD700D">
        <w:rPr>
          <w:rFonts w:ascii="Arial Narrow" w:hAnsi="Arial Narrow"/>
        </w:rPr>
        <w:t xml:space="preserve">, </w:t>
      </w:r>
      <w:r w:rsidR="00B1798D" w:rsidRPr="00AD700D">
        <w:rPr>
          <w:rFonts w:ascii="Arial Narrow" w:hAnsi="Arial Narrow"/>
          <w:spacing w:val="3"/>
        </w:rPr>
        <w:t xml:space="preserve">le </w:t>
      </w:r>
      <w:r w:rsidR="00CC1E99" w:rsidRPr="00AD700D">
        <w:rPr>
          <w:rFonts w:ascii="Arial Narrow" w:hAnsi="Arial Narrow"/>
          <w:spacing w:val="3"/>
        </w:rPr>
        <w:t xml:space="preserve">Maître d’Ouvrage </w:t>
      </w:r>
      <w:r w:rsidR="00353DCC" w:rsidRPr="00AD700D">
        <w:rPr>
          <w:rFonts w:ascii="Arial Narrow" w:hAnsi="Arial Narrow"/>
          <w:spacing w:val="3"/>
        </w:rPr>
        <w:t>notifier</w:t>
      </w:r>
      <w:r w:rsidR="00353DCC" w:rsidRPr="00AD700D">
        <w:rPr>
          <w:rFonts w:ascii="Arial Narrow" w:hAnsi="Arial Narrow"/>
        </w:rPr>
        <w:t xml:space="preserve">a </w:t>
      </w:r>
      <w:r w:rsidR="00353DCC" w:rsidRPr="00AD700D">
        <w:rPr>
          <w:rFonts w:ascii="Arial Narrow" w:hAnsi="Arial Narrow"/>
          <w:spacing w:val="3"/>
        </w:rPr>
        <w:t xml:space="preserve">à </w:t>
      </w:r>
      <w:r w:rsidR="00353DCC" w:rsidRPr="00AD700D">
        <w:rPr>
          <w:rFonts w:ascii="Arial Narrow" w:hAnsi="Arial Narrow"/>
        </w:rPr>
        <w:t>l’attributaire</w:t>
      </w:r>
      <w:r w:rsidR="002810B5" w:rsidRPr="00AD700D">
        <w:rPr>
          <w:rFonts w:ascii="Arial Narrow" w:hAnsi="Arial Narrow"/>
        </w:rPr>
        <w:t xml:space="preserve"> </w:t>
      </w:r>
      <w:r w:rsidR="00353DCC" w:rsidRPr="00AD700D">
        <w:rPr>
          <w:rFonts w:ascii="Arial Narrow" w:hAnsi="Arial Narrow"/>
        </w:rPr>
        <w:t>du</w:t>
      </w:r>
      <w:r w:rsidR="002810B5" w:rsidRPr="00AD700D">
        <w:rPr>
          <w:rFonts w:ascii="Arial Narrow" w:hAnsi="Arial Narrow"/>
        </w:rPr>
        <w:t xml:space="preserve"> m</w:t>
      </w:r>
      <w:r w:rsidR="00353DCC" w:rsidRPr="00AD700D">
        <w:rPr>
          <w:rFonts w:ascii="Arial Narrow" w:hAnsi="Arial Narrow"/>
        </w:rPr>
        <w:t>arché</w:t>
      </w:r>
      <w:r w:rsidR="002810B5" w:rsidRPr="00AD700D">
        <w:rPr>
          <w:rFonts w:ascii="Arial Narrow" w:hAnsi="Arial Narrow"/>
        </w:rPr>
        <w:t xml:space="preserve"> </w:t>
      </w:r>
      <w:r w:rsidR="00353DCC" w:rsidRPr="00AD700D">
        <w:rPr>
          <w:rFonts w:ascii="Arial Narrow" w:hAnsi="Arial Narrow"/>
        </w:rPr>
        <w:t>par</w:t>
      </w:r>
      <w:r w:rsidR="002810B5" w:rsidRPr="00AD700D">
        <w:rPr>
          <w:rFonts w:ascii="Arial Narrow" w:hAnsi="Arial Narrow"/>
        </w:rPr>
        <w:t xml:space="preserve"> </w:t>
      </w:r>
      <w:r w:rsidR="00353DCC" w:rsidRPr="00AD700D">
        <w:rPr>
          <w:rFonts w:ascii="Arial Narrow" w:hAnsi="Arial Narrow"/>
        </w:rPr>
        <w:t>télécopie</w:t>
      </w:r>
      <w:r w:rsidR="002810B5" w:rsidRPr="00AD700D">
        <w:rPr>
          <w:rFonts w:ascii="Arial Narrow" w:hAnsi="Arial Narrow"/>
        </w:rPr>
        <w:t xml:space="preserve"> </w:t>
      </w:r>
      <w:r w:rsidR="00353DCC" w:rsidRPr="00AD700D">
        <w:rPr>
          <w:rFonts w:ascii="Arial Narrow" w:hAnsi="Arial Narrow"/>
        </w:rPr>
        <w:t>confirmée</w:t>
      </w:r>
      <w:r w:rsidR="002810B5" w:rsidRPr="00AD700D">
        <w:rPr>
          <w:rFonts w:ascii="Arial Narrow" w:hAnsi="Arial Narrow"/>
        </w:rPr>
        <w:t xml:space="preserve"> </w:t>
      </w:r>
      <w:r w:rsidR="00353DCC" w:rsidRPr="00AD700D">
        <w:rPr>
          <w:rFonts w:ascii="Arial Narrow" w:hAnsi="Arial Narrow"/>
        </w:rPr>
        <w:t>par lettre</w:t>
      </w:r>
      <w:r w:rsidR="002810B5" w:rsidRPr="00AD700D">
        <w:rPr>
          <w:rFonts w:ascii="Arial Narrow" w:hAnsi="Arial Narrow"/>
        </w:rPr>
        <w:t xml:space="preserve"> </w:t>
      </w:r>
      <w:r w:rsidR="00353DCC" w:rsidRPr="00AD700D">
        <w:rPr>
          <w:rFonts w:ascii="Arial Narrow" w:hAnsi="Arial Narrow"/>
        </w:rPr>
        <w:t>recommandée</w:t>
      </w:r>
      <w:r w:rsidR="002810B5" w:rsidRPr="00AD700D">
        <w:rPr>
          <w:rFonts w:ascii="Arial Narrow" w:hAnsi="Arial Narrow"/>
        </w:rPr>
        <w:t xml:space="preserve"> </w:t>
      </w:r>
      <w:r w:rsidR="00353DCC" w:rsidRPr="00AD700D">
        <w:rPr>
          <w:rFonts w:ascii="Arial Narrow" w:hAnsi="Arial Narrow"/>
        </w:rPr>
        <w:t>ou</w:t>
      </w:r>
      <w:r w:rsidR="002810B5" w:rsidRPr="00AD700D">
        <w:rPr>
          <w:rFonts w:ascii="Arial Narrow" w:hAnsi="Arial Narrow"/>
        </w:rPr>
        <w:t xml:space="preserve"> </w:t>
      </w:r>
      <w:r w:rsidR="00353DCC" w:rsidRPr="00AD700D">
        <w:rPr>
          <w:rFonts w:ascii="Arial Narrow" w:hAnsi="Arial Narrow"/>
        </w:rPr>
        <w:t>par</w:t>
      </w:r>
      <w:r w:rsidR="002810B5" w:rsidRPr="00AD700D">
        <w:rPr>
          <w:rFonts w:ascii="Arial Narrow" w:hAnsi="Arial Narrow"/>
        </w:rPr>
        <w:t xml:space="preserve"> </w:t>
      </w:r>
      <w:r w:rsidR="00353DCC" w:rsidRPr="00AD700D">
        <w:rPr>
          <w:rFonts w:ascii="Arial Narrow" w:hAnsi="Arial Narrow"/>
        </w:rPr>
        <w:t>tout</w:t>
      </w:r>
      <w:r w:rsidR="002810B5" w:rsidRPr="00AD700D">
        <w:rPr>
          <w:rFonts w:ascii="Arial Narrow" w:hAnsi="Arial Narrow"/>
        </w:rPr>
        <w:t xml:space="preserve"> </w:t>
      </w:r>
      <w:r w:rsidR="00353DCC" w:rsidRPr="00AD700D">
        <w:rPr>
          <w:rFonts w:ascii="Arial Narrow" w:hAnsi="Arial Narrow"/>
        </w:rPr>
        <w:t>autre</w:t>
      </w:r>
      <w:r w:rsidR="002810B5" w:rsidRPr="00AD700D">
        <w:rPr>
          <w:rFonts w:ascii="Arial Narrow" w:hAnsi="Arial Narrow"/>
        </w:rPr>
        <w:t xml:space="preserve"> </w:t>
      </w:r>
      <w:r w:rsidR="00353DCC" w:rsidRPr="00AD700D">
        <w:rPr>
          <w:rFonts w:ascii="Arial Narrow" w:hAnsi="Arial Narrow"/>
        </w:rPr>
        <w:t>moyen</w:t>
      </w:r>
      <w:r w:rsidR="002810B5" w:rsidRPr="00AD700D">
        <w:rPr>
          <w:rFonts w:ascii="Arial Narrow" w:hAnsi="Arial Narrow"/>
        </w:rPr>
        <w:t xml:space="preserve"> </w:t>
      </w:r>
      <w:r w:rsidR="00353DCC" w:rsidRPr="00AD700D">
        <w:rPr>
          <w:rFonts w:ascii="Arial Narrow" w:hAnsi="Arial Narrow"/>
        </w:rPr>
        <w:t>que sa</w:t>
      </w:r>
      <w:r w:rsidR="002810B5" w:rsidRPr="00AD700D">
        <w:rPr>
          <w:rFonts w:ascii="Arial Narrow" w:hAnsi="Arial Narrow"/>
        </w:rPr>
        <w:t xml:space="preserve"> </w:t>
      </w:r>
      <w:r w:rsidR="00353DCC" w:rsidRPr="00AD700D">
        <w:rPr>
          <w:rFonts w:ascii="Arial Narrow" w:hAnsi="Arial Narrow"/>
        </w:rPr>
        <w:t>soumission</w:t>
      </w:r>
      <w:r w:rsidR="002810B5" w:rsidRPr="00AD700D">
        <w:rPr>
          <w:rFonts w:ascii="Arial Narrow" w:hAnsi="Arial Narrow"/>
        </w:rPr>
        <w:t xml:space="preserve"> </w:t>
      </w:r>
      <w:r w:rsidR="00353DCC" w:rsidRPr="00AD700D">
        <w:rPr>
          <w:rFonts w:ascii="Arial Narrow" w:hAnsi="Arial Narrow"/>
        </w:rPr>
        <w:t>a</w:t>
      </w:r>
      <w:r w:rsidR="002810B5" w:rsidRPr="00AD700D">
        <w:rPr>
          <w:rFonts w:ascii="Arial Narrow" w:hAnsi="Arial Narrow"/>
        </w:rPr>
        <w:t xml:space="preserve"> </w:t>
      </w:r>
      <w:r w:rsidR="00353DCC" w:rsidRPr="00AD700D">
        <w:rPr>
          <w:rFonts w:ascii="Arial Narrow" w:hAnsi="Arial Narrow"/>
        </w:rPr>
        <w:t>été</w:t>
      </w:r>
      <w:r w:rsidR="002810B5" w:rsidRPr="00AD700D">
        <w:rPr>
          <w:rFonts w:ascii="Arial Narrow" w:hAnsi="Arial Narrow"/>
        </w:rPr>
        <w:t xml:space="preserve"> </w:t>
      </w:r>
      <w:r w:rsidR="00353DCC" w:rsidRPr="00AD700D">
        <w:rPr>
          <w:rFonts w:ascii="Arial Narrow" w:hAnsi="Arial Narrow"/>
        </w:rPr>
        <w:t>retenue.</w:t>
      </w:r>
      <w:r w:rsidR="002810B5" w:rsidRPr="00AD700D">
        <w:rPr>
          <w:rFonts w:ascii="Arial Narrow" w:hAnsi="Arial Narrow"/>
        </w:rPr>
        <w:t xml:space="preserve"> </w:t>
      </w:r>
      <w:r w:rsidR="00353DCC" w:rsidRPr="00AD700D">
        <w:rPr>
          <w:rFonts w:ascii="Arial Narrow" w:hAnsi="Arial Narrow"/>
        </w:rPr>
        <w:t>Cette</w:t>
      </w:r>
      <w:r w:rsidR="002810B5" w:rsidRPr="00AD700D">
        <w:rPr>
          <w:rFonts w:ascii="Arial Narrow" w:hAnsi="Arial Narrow"/>
        </w:rPr>
        <w:t xml:space="preserve"> </w:t>
      </w:r>
      <w:r w:rsidR="00353DCC" w:rsidRPr="00AD700D">
        <w:rPr>
          <w:rFonts w:ascii="Arial Narrow" w:hAnsi="Arial Narrow"/>
        </w:rPr>
        <w:t>lettre</w:t>
      </w:r>
      <w:r w:rsidR="002810B5" w:rsidRPr="00AD700D">
        <w:rPr>
          <w:rFonts w:ascii="Arial Narrow" w:hAnsi="Arial Narrow"/>
        </w:rPr>
        <w:t xml:space="preserve"> </w:t>
      </w:r>
      <w:r w:rsidR="00353DCC" w:rsidRPr="00AD700D">
        <w:rPr>
          <w:rFonts w:ascii="Arial Narrow" w:hAnsi="Arial Narrow"/>
        </w:rPr>
        <w:t>indiquera</w:t>
      </w:r>
      <w:r w:rsidR="002810B5" w:rsidRPr="00AD700D">
        <w:rPr>
          <w:rFonts w:ascii="Arial Narrow" w:hAnsi="Arial Narrow"/>
        </w:rPr>
        <w:t xml:space="preserve"> </w:t>
      </w:r>
      <w:r w:rsidR="00353DCC" w:rsidRPr="00AD700D">
        <w:rPr>
          <w:rFonts w:ascii="Arial Narrow" w:hAnsi="Arial Narrow"/>
        </w:rPr>
        <w:t xml:space="preserve">le </w:t>
      </w:r>
      <w:r w:rsidR="00353DCC" w:rsidRPr="00AD700D">
        <w:rPr>
          <w:rFonts w:ascii="Arial Narrow" w:hAnsi="Arial Narrow"/>
          <w:spacing w:val="5"/>
        </w:rPr>
        <w:t>montan</w:t>
      </w:r>
      <w:r w:rsidR="00353DCC" w:rsidRPr="00AD700D">
        <w:rPr>
          <w:rFonts w:ascii="Arial Narrow" w:hAnsi="Arial Narrow"/>
        </w:rPr>
        <w:t>t</w:t>
      </w:r>
      <w:r w:rsidR="002810B5" w:rsidRPr="00AD700D">
        <w:rPr>
          <w:rFonts w:ascii="Arial Narrow" w:hAnsi="Arial Narrow"/>
        </w:rPr>
        <w:t xml:space="preserve"> </w:t>
      </w:r>
      <w:r w:rsidR="00353DCC" w:rsidRPr="00AD700D">
        <w:rPr>
          <w:rFonts w:ascii="Arial Narrow" w:hAnsi="Arial Narrow"/>
          <w:spacing w:val="5"/>
        </w:rPr>
        <w:t>qu</w:t>
      </w:r>
      <w:r w:rsidR="00353DCC" w:rsidRPr="00AD700D">
        <w:rPr>
          <w:rFonts w:ascii="Arial Narrow" w:hAnsi="Arial Narrow"/>
        </w:rPr>
        <w:t>e</w:t>
      </w:r>
      <w:r w:rsidR="002810B5" w:rsidRPr="00AD700D">
        <w:rPr>
          <w:rFonts w:ascii="Arial Narrow" w:hAnsi="Arial Narrow"/>
        </w:rPr>
        <w:t xml:space="preserve"> </w:t>
      </w:r>
      <w:r w:rsidR="00353DCC" w:rsidRPr="00AD700D">
        <w:rPr>
          <w:rFonts w:ascii="Arial Narrow" w:hAnsi="Arial Narrow"/>
        </w:rPr>
        <w:t>le Maître d’ouvrage</w:t>
      </w:r>
      <w:r w:rsidR="0002689E" w:rsidRPr="00AD700D">
        <w:rPr>
          <w:rFonts w:ascii="Arial Narrow" w:hAnsi="Arial Narrow"/>
        </w:rPr>
        <w:t xml:space="preserve"> </w:t>
      </w:r>
      <w:r w:rsidR="00353DCC" w:rsidRPr="00AD700D">
        <w:rPr>
          <w:rFonts w:ascii="Arial Narrow" w:hAnsi="Arial Narrow"/>
          <w:spacing w:val="5"/>
        </w:rPr>
        <w:t>paier</w:t>
      </w:r>
      <w:r w:rsidR="00353DCC" w:rsidRPr="00AD700D">
        <w:rPr>
          <w:rFonts w:ascii="Arial Narrow" w:hAnsi="Arial Narrow"/>
        </w:rPr>
        <w:t>a</w:t>
      </w:r>
      <w:r w:rsidR="00F351BB" w:rsidRPr="00AD700D">
        <w:rPr>
          <w:rFonts w:ascii="Arial Narrow" w:hAnsi="Arial Narrow"/>
        </w:rPr>
        <w:t xml:space="preserve"> au</w:t>
      </w:r>
      <w:r w:rsidR="0061656A" w:rsidRPr="00AD700D">
        <w:rPr>
          <w:rFonts w:ascii="Arial Narrow" w:hAnsi="Arial Narrow"/>
        </w:rPr>
        <w:t xml:space="preserve"> cocontractant </w:t>
      </w:r>
      <w:r w:rsidR="00353DCC" w:rsidRPr="00AD700D">
        <w:rPr>
          <w:rFonts w:ascii="Arial Narrow" w:hAnsi="Arial Narrow"/>
        </w:rPr>
        <w:t>au</w:t>
      </w:r>
      <w:r w:rsidR="002810B5" w:rsidRPr="00AD700D">
        <w:rPr>
          <w:rFonts w:ascii="Arial Narrow" w:hAnsi="Arial Narrow"/>
        </w:rPr>
        <w:t xml:space="preserve"> </w:t>
      </w:r>
      <w:r w:rsidR="00353DCC" w:rsidRPr="00AD700D">
        <w:rPr>
          <w:rFonts w:ascii="Arial Narrow" w:hAnsi="Arial Narrow"/>
        </w:rPr>
        <w:t>titre</w:t>
      </w:r>
      <w:r w:rsidR="002810B5" w:rsidRPr="00AD700D">
        <w:rPr>
          <w:rFonts w:ascii="Arial Narrow" w:hAnsi="Arial Narrow"/>
        </w:rPr>
        <w:t xml:space="preserve"> </w:t>
      </w:r>
      <w:r w:rsidR="00353DCC" w:rsidRPr="00AD700D">
        <w:rPr>
          <w:rFonts w:ascii="Arial Narrow" w:hAnsi="Arial Narrow"/>
        </w:rPr>
        <w:t>de</w:t>
      </w:r>
      <w:r w:rsidR="002810B5" w:rsidRPr="00AD700D">
        <w:rPr>
          <w:rFonts w:ascii="Arial Narrow" w:hAnsi="Arial Narrow"/>
        </w:rPr>
        <w:t xml:space="preserve"> </w:t>
      </w:r>
      <w:r w:rsidR="00353DCC" w:rsidRPr="00AD700D">
        <w:rPr>
          <w:rFonts w:ascii="Arial Narrow" w:hAnsi="Arial Narrow"/>
        </w:rPr>
        <w:t>l’exécution</w:t>
      </w:r>
      <w:r w:rsidR="002810B5" w:rsidRPr="00AD700D">
        <w:rPr>
          <w:rFonts w:ascii="Arial Narrow" w:hAnsi="Arial Narrow"/>
        </w:rPr>
        <w:t xml:space="preserve"> </w:t>
      </w:r>
      <w:r w:rsidR="00353DCC" w:rsidRPr="00AD700D">
        <w:rPr>
          <w:rFonts w:ascii="Arial Narrow" w:hAnsi="Arial Narrow"/>
        </w:rPr>
        <w:t>des</w:t>
      </w:r>
      <w:r w:rsidR="002810B5" w:rsidRPr="00AD700D">
        <w:rPr>
          <w:rFonts w:ascii="Arial Narrow" w:hAnsi="Arial Narrow"/>
        </w:rPr>
        <w:t xml:space="preserve"> </w:t>
      </w:r>
      <w:r w:rsidR="00353DCC" w:rsidRPr="00AD700D">
        <w:rPr>
          <w:rFonts w:ascii="Arial Narrow" w:hAnsi="Arial Narrow"/>
        </w:rPr>
        <w:t>travaux</w:t>
      </w:r>
      <w:r w:rsidR="002810B5" w:rsidRPr="00AD700D">
        <w:rPr>
          <w:rFonts w:ascii="Arial Narrow" w:hAnsi="Arial Narrow"/>
        </w:rPr>
        <w:t xml:space="preserve"> </w:t>
      </w:r>
      <w:r w:rsidR="00353DCC" w:rsidRPr="00AD700D">
        <w:rPr>
          <w:rFonts w:ascii="Arial Narrow" w:hAnsi="Arial Narrow"/>
        </w:rPr>
        <w:t>et le</w:t>
      </w:r>
      <w:r w:rsidR="002810B5" w:rsidRPr="00AD700D">
        <w:rPr>
          <w:rFonts w:ascii="Arial Narrow" w:hAnsi="Arial Narrow"/>
        </w:rPr>
        <w:t xml:space="preserve"> </w:t>
      </w:r>
      <w:r w:rsidR="00353DCC" w:rsidRPr="00AD700D">
        <w:rPr>
          <w:rFonts w:ascii="Arial Narrow" w:hAnsi="Arial Narrow"/>
        </w:rPr>
        <w:t>délai</w:t>
      </w:r>
      <w:r w:rsidR="002810B5" w:rsidRPr="00AD700D">
        <w:rPr>
          <w:rFonts w:ascii="Arial Narrow" w:hAnsi="Arial Narrow"/>
        </w:rPr>
        <w:t xml:space="preserve"> </w:t>
      </w:r>
      <w:r w:rsidR="00353DCC" w:rsidRPr="00AD700D">
        <w:rPr>
          <w:rFonts w:ascii="Arial Narrow" w:hAnsi="Arial Narrow"/>
        </w:rPr>
        <w:t>d’exécution.</w:t>
      </w:r>
    </w:p>
    <w:p w14:paraId="4A4D914D" w14:textId="1AB0C220" w:rsidR="00273DD0" w:rsidRPr="00AD700D" w:rsidRDefault="00353DCC" w:rsidP="007E3E93">
      <w:pPr>
        <w:pStyle w:val="RGAOarticles"/>
        <w:spacing w:line="276" w:lineRule="auto"/>
        <w:rPr>
          <w:rFonts w:ascii="Arial Narrow" w:hAnsi="Arial Narrow"/>
        </w:rPr>
      </w:pPr>
      <w:bookmarkStart w:id="172" w:name="_Toc530307946"/>
      <w:bookmarkStart w:id="173" w:name="_Toc97557068"/>
      <w:bookmarkStart w:id="174" w:name="_Toc163062734"/>
      <w:r w:rsidRPr="00AD700D">
        <w:rPr>
          <w:rFonts w:ascii="Arial Narrow" w:hAnsi="Arial Narrow"/>
        </w:rPr>
        <w:t>Publication des résultats d’attribution</w:t>
      </w:r>
      <w:r w:rsidR="002810B5" w:rsidRPr="00AD700D">
        <w:rPr>
          <w:rFonts w:ascii="Arial Narrow" w:hAnsi="Arial Narrow"/>
        </w:rPr>
        <w:t xml:space="preserve"> </w:t>
      </w:r>
      <w:r w:rsidRPr="00AD700D">
        <w:rPr>
          <w:rFonts w:ascii="Arial Narrow" w:hAnsi="Arial Narrow"/>
        </w:rPr>
        <w:t>du</w:t>
      </w:r>
      <w:r w:rsidR="002810B5" w:rsidRPr="00AD700D">
        <w:rPr>
          <w:rFonts w:ascii="Arial Narrow" w:hAnsi="Arial Narrow"/>
        </w:rPr>
        <w:t xml:space="preserve"> </w:t>
      </w:r>
      <w:r w:rsidRPr="00AD700D">
        <w:rPr>
          <w:rFonts w:ascii="Arial Narrow" w:hAnsi="Arial Narrow"/>
        </w:rPr>
        <w:t>marché</w:t>
      </w:r>
      <w:r w:rsidR="002810B5" w:rsidRPr="00AD700D">
        <w:rPr>
          <w:rFonts w:ascii="Arial Narrow" w:hAnsi="Arial Narrow"/>
        </w:rPr>
        <w:t xml:space="preserve"> </w:t>
      </w:r>
      <w:r w:rsidRPr="00AD700D">
        <w:rPr>
          <w:rFonts w:ascii="Arial Narrow" w:hAnsi="Arial Narrow"/>
        </w:rPr>
        <w:t>et</w:t>
      </w:r>
      <w:r w:rsidR="002810B5" w:rsidRPr="00AD700D">
        <w:rPr>
          <w:rFonts w:ascii="Arial Narrow" w:hAnsi="Arial Narrow"/>
        </w:rPr>
        <w:t xml:space="preserve"> </w:t>
      </w:r>
      <w:r w:rsidRPr="00AD700D">
        <w:rPr>
          <w:rFonts w:ascii="Arial Narrow" w:hAnsi="Arial Narrow"/>
        </w:rPr>
        <w:t>recours</w:t>
      </w:r>
      <w:bookmarkEnd w:id="172"/>
      <w:bookmarkEnd w:id="173"/>
      <w:bookmarkEnd w:id="174"/>
    </w:p>
    <w:p w14:paraId="1CCC049A" w14:textId="446BDDFB" w:rsidR="0061656A"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37.1.</w:t>
      </w:r>
      <w:r w:rsidR="0050759C" w:rsidRPr="00AD700D">
        <w:rPr>
          <w:rFonts w:ascii="Arial Narrow" w:hAnsi="Arial Narrow"/>
        </w:rPr>
        <w:t xml:space="preserve"> </w:t>
      </w:r>
      <w:r w:rsidR="0061656A" w:rsidRPr="00AD700D">
        <w:rPr>
          <w:rFonts w:ascii="Arial Narrow" w:hAnsi="Arial Narrow"/>
        </w:rPr>
        <w:t>Le Maître d’Ouvrage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59D94250" w14:textId="792FB77A" w:rsidR="0053173B" w:rsidRPr="00AD700D" w:rsidRDefault="0061656A" w:rsidP="007E3E93">
      <w:pPr>
        <w:widowControl w:val="0"/>
        <w:autoSpaceDE w:val="0"/>
        <w:spacing w:after="60" w:line="276" w:lineRule="auto"/>
        <w:jc w:val="both"/>
        <w:rPr>
          <w:rFonts w:ascii="Arial Narrow" w:hAnsi="Arial Narrow"/>
          <w:spacing w:val="5"/>
        </w:rPr>
      </w:pPr>
      <w:r w:rsidRPr="00AD700D">
        <w:rPr>
          <w:rFonts w:ascii="Arial Narrow" w:hAnsi="Arial Narrow"/>
        </w:rPr>
        <w:t xml:space="preserve">37.2. </w:t>
      </w:r>
      <w:r w:rsidR="0053173B" w:rsidRPr="00AD700D">
        <w:rPr>
          <w:rFonts w:ascii="Arial Narrow" w:hAnsi="Arial Narrow"/>
          <w:spacing w:val="5"/>
        </w:rPr>
        <w:t>Toute décision d’attribution d’un marché public par le Maître d’Ouvrage</w:t>
      </w:r>
      <w:r w:rsidR="0050759C" w:rsidRPr="00AD700D">
        <w:rPr>
          <w:rFonts w:ascii="Arial Narrow" w:hAnsi="Arial Narrow"/>
          <w:spacing w:val="5"/>
        </w:rPr>
        <w:t>,</w:t>
      </w:r>
      <w:r w:rsidR="0053173B" w:rsidRPr="00AD700D">
        <w:rPr>
          <w:rFonts w:ascii="Arial Narrow" w:hAnsi="Arial Narrow"/>
          <w:spacing w:val="5"/>
        </w:rPr>
        <w:t xml:space="preserve"> est insérée avec indication </w:t>
      </w:r>
      <w:r w:rsidR="0053173B" w:rsidRPr="00AD700D">
        <w:rPr>
          <w:rFonts w:ascii="Arial Narrow" w:hAnsi="Arial Narrow"/>
          <w:spacing w:val="5"/>
        </w:rPr>
        <w:lastRenderedPageBreak/>
        <w:t>d</w:t>
      </w:r>
      <w:r w:rsidR="004C4DFD" w:rsidRPr="00AD700D">
        <w:rPr>
          <w:rFonts w:ascii="Arial Narrow" w:hAnsi="Arial Narrow"/>
          <w:spacing w:val="5"/>
        </w:rPr>
        <w:t>u montant de l’Offre de l’attributaire et</w:t>
      </w:r>
      <w:r w:rsidR="0053173B" w:rsidRPr="00AD700D">
        <w:rPr>
          <w:rFonts w:ascii="Arial Narrow" w:hAnsi="Arial Narrow"/>
          <w:spacing w:val="5"/>
        </w:rPr>
        <w:t xml:space="preserve"> </w:t>
      </w:r>
      <w:r w:rsidR="004C4DFD" w:rsidRPr="00AD700D">
        <w:rPr>
          <w:rFonts w:ascii="Arial Narrow" w:hAnsi="Arial Narrow"/>
          <w:spacing w:val="5"/>
        </w:rPr>
        <w:t xml:space="preserve">du </w:t>
      </w:r>
      <w:r w:rsidR="0053173B" w:rsidRPr="00AD700D">
        <w:rPr>
          <w:rFonts w:ascii="Arial Narrow" w:hAnsi="Arial Narrow"/>
          <w:spacing w:val="5"/>
        </w:rPr>
        <w:t>délai, dans le journal des marchés publics édité par l’organisme chargé de la régulation des marchés publics ou dans toute autre publication habilitée.</w:t>
      </w:r>
    </w:p>
    <w:p w14:paraId="7ED1E401" w14:textId="369EC698" w:rsidR="00273DD0" w:rsidRPr="00AD700D" w:rsidRDefault="0053173B" w:rsidP="007E3E93">
      <w:pPr>
        <w:widowControl w:val="0"/>
        <w:autoSpaceDE w:val="0"/>
        <w:spacing w:after="60" w:line="276" w:lineRule="auto"/>
        <w:jc w:val="both"/>
        <w:rPr>
          <w:rFonts w:ascii="Arial Narrow" w:hAnsi="Arial Narrow"/>
        </w:rPr>
      </w:pPr>
      <w:r w:rsidRPr="00AD700D">
        <w:rPr>
          <w:rFonts w:ascii="Arial Narrow" w:hAnsi="Arial Narrow"/>
        </w:rPr>
        <w:t xml:space="preserve">37.3 </w:t>
      </w:r>
      <w:r w:rsidR="003270BB" w:rsidRPr="00AD700D">
        <w:rPr>
          <w:rFonts w:ascii="Arial Narrow" w:hAnsi="Arial Narrow"/>
          <w:spacing w:val="7"/>
        </w:rPr>
        <w:t xml:space="preserve">Dès </w:t>
      </w:r>
      <w:r w:rsidR="003270BB" w:rsidRPr="00AD700D">
        <w:rPr>
          <w:rFonts w:ascii="Arial Narrow" w:hAnsi="Arial Narrow"/>
        </w:rPr>
        <w:t>publication des</w:t>
      </w:r>
      <w:r w:rsidR="00E2164E" w:rsidRPr="00AD700D">
        <w:rPr>
          <w:rFonts w:ascii="Arial Narrow" w:hAnsi="Arial Narrow"/>
        </w:rPr>
        <w:t xml:space="preserve"> </w:t>
      </w:r>
      <w:r w:rsidR="003270BB" w:rsidRPr="00AD700D">
        <w:rPr>
          <w:rFonts w:ascii="Arial Narrow" w:hAnsi="Arial Narrow"/>
        </w:rPr>
        <w:t>résultats</w:t>
      </w:r>
      <w:r w:rsidR="003270BB" w:rsidRPr="00AD700D">
        <w:rPr>
          <w:rFonts w:ascii="Arial Narrow" w:hAnsi="Arial Narrow"/>
          <w:spacing w:val="30"/>
        </w:rPr>
        <w:t xml:space="preserve"> portant </w:t>
      </w:r>
      <w:r w:rsidR="003270BB" w:rsidRPr="00AD700D">
        <w:rPr>
          <w:rFonts w:ascii="Arial Narrow" w:hAnsi="Arial Narrow"/>
        </w:rPr>
        <w:t>attribution,</w:t>
      </w:r>
      <w:r w:rsidR="00E2164E" w:rsidRPr="00AD700D">
        <w:rPr>
          <w:rFonts w:ascii="Arial Narrow" w:hAnsi="Arial Narrow"/>
        </w:rPr>
        <w:t xml:space="preserve"> </w:t>
      </w:r>
      <w:r w:rsidR="003270BB" w:rsidRPr="00AD700D">
        <w:rPr>
          <w:rFonts w:ascii="Arial Narrow" w:hAnsi="Arial Narrow"/>
        </w:rPr>
        <w:t>l</w:t>
      </w:r>
      <w:r w:rsidR="0002689E" w:rsidRPr="00AD700D">
        <w:rPr>
          <w:rFonts w:ascii="Arial Narrow" w:hAnsi="Arial Narrow"/>
        </w:rPr>
        <w:t>e</w:t>
      </w:r>
      <w:r w:rsidR="00E2164E" w:rsidRPr="00AD700D">
        <w:rPr>
          <w:rFonts w:ascii="Arial Narrow" w:hAnsi="Arial Narrow"/>
        </w:rPr>
        <w:t xml:space="preserve"> </w:t>
      </w:r>
      <w:r w:rsidR="00CC1E99" w:rsidRPr="00AD700D">
        <w:rPr>
          <w:rFonts w:ascii="Arial Narrow" w:hAnsi="Arial Narrow"/>
        </w:rPr>
        <w:t xml:space="preserve">Maître d’Ouvrage </w:t>
      </w:r>
      <w:r w:rsidR="00EE667A" w:rsidRPr="00AD700D">
        <w:rPr>
          <w:rFonts w:ascii="Arial Narrow" w:hAnsi="Arial Narrow"/>
        </w:rPr>
        <w:t>adresse</w:t>
      </w:r>
      <w:r w:rsidR="00EE667A" w:rsidRPr="00AD700D">
        <w:rPr>
          <w:rFonts w:ascii="Arial Narrow" w:hAnsi="Arial Narrow"/>
          <w:spacing w:val="12"/>
        </w:rPr>
        <w:t xml:space="preserve"> à chaque soumissi</w:t>
      </w:r>
      <w:r w:rsidR="00E2164E" w:rsidRPr="00AD700D">
        <w:rPr>
          <w:rFonts w:ascii="Arial Narrow" w:hAnsi="Arial Narrow"/>
          <w:spacing w:val="12"/>
        </w:rPr>
        <w:t>o</w:t>
      </w:r>
      <w:r w:rsidR="00EE667A" w:rsidRPr="00AD700D">
        <w:rPr>
          <w:rFonts w:ascii="Arial Narrow" w:hAnsi="Arial Narrow"/>
          <w:spacing w:val="12"/>
        </w:rPr>
        <w:t>nnaire qui en fait la demande</w:t>
      </w:r>
      <w:r w:rsidR="00E2164E" w:rsidRPr="00AD700D">
        <w:rPr>
          <w:rFonts w:ascii="Arial Narrow" w:hAnsi="Arial Narrow"/>
          <w:spacing w:val="12"/>
        </w:rPr>
        <w:t>,</w:t>
      </w:r>
      <w:r w:rsidR="00EE667A" w:rsidRPr="00AD700D">
        <w:rPr>
          <w:rFonts w:ascii="Arial Narrow" w:hAnsi="Arial Narrow"/>
          <w:spacing w:val="12"/>
        </w:rPr>
        <w:t xml:space="preserve"> un extrait du rapport d’analyse le concernant.</w:t>
      </w:r>
    </w:p>
    <w:p w14:paraId="5524FE9C"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37.</w:t>
      </w:r>
      <w:r w:rsidR="00E2164E" w:rsidRPr="00AD700D">
        <w:rPr>
          <w:rFonts w:ascii="Arial Narrow" w:hAnsi="Arial Narrow"/>
        </w:rPr>
        <w:t>4</w:t>
      </w:r>
      <w:r w:rsidRPr="00AD700D">
        <w:rPr>
          <w:rFonts w:ascii="Arial Narrow" w:hAnsi="Arial Narrow"/>
        </w:rPr>
        <w:t>. Après</w:t>
      </w:r>
      <w:r w:rsidR="00BB257D" w:rsidRPr="00AD700D">
        <w:rPr>
          <w:rFonts w:ascii="Arial Narrow" w:hAnsi="Arial Narrow"/>
        </w:rPr>
        <w:t xml:space="preserve"> </w:t>
      </w:r>
      <w:r w:rsidRPr="00AD700D">
        <w:rPr>
          <w:rFonts w:ascii="Arial Narrow" w:hAnsi="Arial Narrow"/>
        </w:rPr>
        <w:t>la</w:t>
      </w:r>
      <w:r w:rsidR="00BB257D" w:rsidRPr="00AD700D">
        <w:rPr>
          <w:rFonts w:ascii="Arial Narrow" w:hAnsi="Arial Narrow"/>
        </w:rPr>
        <w:t xml:space="preserve"> </w:t>
      </w:r>
      <w:r w:rsidRPr="00AD700D">
        <w:rPr>
          <w:rFonts w:ascii="Arial Narrow" w:hAnsi="Arial Narrow"/>
        </w:rPr>
        <w:t>publication</w:t>
      </w:r>
      <w:r w:rsidR="00BB257D" w:rsidRPr="00AD700D">
        <w:rPr>
          <w:rFonts w:ascii="Arial Narrow" w:hAnsi="Arial Narrow"/>
        </w:rPr>
        <w:t xml:space="preserve"> </w:t>
      </w:r>
      <w:r w:rsidRPr="00AD700D">
        <w:rPr>
          <w:rFonts w:ascii="Arial Narrow" w:hAnsi="Arial Narrow"/>
        </w:rPr>
        <w:t>du</w:t>
      </w:r>
      <w:r w:rsidR="00BB257D" w:rsidRPr="00AD700D">
        <w:rPr>
          <w:rFonts w:ascii="Arial Narrow" w:hAnsi="Arial Narrow"/>
        </w:rPr>
        <w:t xml:space="preserve"> </w:t>
      </w:r>
      <w:r w:rsidRPr="00AD700D">
        <w:rPr>
          <w:rFonts w:ascii="Arial Narrow" w:hAnsi="Arial Narrow"/>
        </w:rPr>
        <w:t>résultat</w:t>
      </w:r>
      <w:r w:rsidR="00BB257D" w:rsidRPr="00AD700D">
        <w:rPr>
          <w:rFonts w:ascii="Arial Narrow" w:hAnsi="Arial Narrow"/>
        </w:rPr>
        <w:t xml:space="preserve"> </w:t>
      </w:r>
      <w:r w:rsidRPr="00AD700D">
        <w:rPr>
          <w:rFonts w:ascii="Arial Narrow" w:hAnsi="Arial Narrow"/>
        </w:rPr>
        <w:t>de</w:t>
      </w:r>
      <w:r w:rsidR="00BB257D" w:rsidRPr="00AD700D">
        <w:rPr>
          <w:rFonts w:ascii="Arial Narrow" w:hAnsi="Arial Narrow"/>
        </w:rPr>
        <w:t xml:space="preserve"> </w:t>
      </w:r>
      <w:r w:rsidRPr="00AD700D">
        <w:rPr>
          <w:rFonts w:ascii="Arial Narrow" w:hAnsi="Arial Narrow"/>
        </w:rPr>
        <w:t>l’attribution, les</w:t>
      </w:r>
      <w:r w:rsidR="00BB257D" w:rsidRPr="00AD700D">
        <w:rPr>
          <w:rFonts w:ascii="Arial Narrow" w:hAnsi="Arial Narrow"/>
        </w:rPr>
        <w:t xml:space="preserve"> </w:t>
      </w:r>
      <w:r w:rsidRPr="00AD700D">
        <w:rPr>
          <w:rFonts w:ascii="Arial Narrow" w:hAnsi="Arial Narrow"/>
        </w:rPr>
        <w:t>offres</w:t>
      </w:r>
      <w:r w:rsidR="00BB257D" w:rsidRPr="00AD700D">
        <w:rPr>
          <w:rFonts w:ascii="Arial Narrow" w:hAnsi="Arial Narrow"/>
        </w:rPr>
        <w:t xml:space="preserve"> </w:t>
      </w:r>
      <w:r w:rsidRPr="00AD700D">
        <w:rPr>
          <w:rFonts w:ascii="Arial Narrow" w:hAnsi="Arial Narrow"/>
        </w:rPr>
        <w:t>non</w:t>
      </w:r>
      <w:r w:rsidR="00BB257D" w:rsidRPr="00AD700D">
        <w:rPr>
          <w:rFonts w:ascii="Arial Narrow" w:hAnsi="Arial Narrow"/>
        </w:rPr>
        <w:t xml:space="preserve"> </w:t>
      </w:r>
      <w:r w:rsidRPr="00AD700D">
        <w:rPr>
          <w:rFonts w:ascii="Arial Narrow" w:hAnsi="Arial Narrow"/>
        </w:rPr>
        <w:t>retirées</w:t>
      </w:r>
      <w:r w:rsidR="00BB257D" w:rsidRPr="00AD700D">
        <w:rPr>
          <w:rFonts w:ascii="Arial Narrow" w:hAnsi="Arial Narrow"/>
        </w:rPr>
        <w:t xml:space="preserve"> </w:t>
      </w:r>
      <w:r w:rsidRPr="00AD700D">
        <w:rPr>
          <w:rFonts w:ascii="Arial Narrow" w:hAnsi="Arial Narrow"/>
        </w:rPr>
        <w:t>dans</w:t>
      </w:r>
      <w:r w:rsidR="00BB257D" w:rsidRPr="00AD700D">
        <w:rPr>
          <w:rFonts w:ascii="Arial Narrow" w:hAnsi="Arial Narrow"/>
        </w:rPr>
        <w:t xml:space="preserve"> </w:t>
      </w:r>
      <w:r w:rsidRPr="00AD700D">
        <w:rPr>
          <w:rFonts w:ascii="Arial Narrow" w:hAnsi="Arial Narrow"/>
        </w:rPr>
        <w:t>un</w:t>
      </w:r>
      <w:r w:rsidR="00BB257D" w:rsidRPr="00AD700D">
        <w:rPr>
          <w:rFonts w:ascii="Arial Narrow" w:hAnsi="Arial Narrow"/>
        </w:rPr>
        <w:t xml:space="preserve"> </w:t>
      </w:r>
      <w:r w:rsidRPr="00AD700D">
        <w:rPr>
          <w:rFonts w:ascii="Arial Narrow" w:hAnsi="Arial Narrow"/>
        </w:rPr>
        <w:t>délai</w:t>
      </w:r>
      <w:r w:rsidR="00BB257D" w:rsidRPr="00AD700D">
        <w:rPr>
          <w:rFonts w:ascii="Arial Narrow" w:hAnsi="Arial Narrow"/>
        </w:rPr>
        <w:t xml:space="preserve"> </w:t>
      </w:r>
      <w:r w:rsidRPr="00AD700D">
        <w:rPr>
          <w:rFonts w:ascii="Arial Narrow" w:hAnsi="Arial Narrow"/>
        </w:rPr>
        <w:t>maximal de quinze (15) jours seront détruites, sans qu’il</w:t>
      </w:r>
      <w:r w:rsidR="00BB257D" w:rsidRPr="00AD700D">
        <w:rPr>
          <w:rFonts w:ascii="Arial Narrow" w:hAnsi="Arial Narrow"/>
        </w:rPr>
        <w:t xml:space="preserve"> </w:t>
      </w:r>
      <w:r w:rsidRPr="00AD700D">
        <w:rPr>
          <w:rFonts w:ascii="Arial Narrow" w:hAnsi="Arial Narrow"/>
        </w:rPr>
        <w:t>y</w:t>
      </w:r>
      <w:r w:rsidR="00BB257D" w:rsidRPr="00AD700D">
        <w:rPr>
          <w:rFonts w:ascii="Arial Narrow" w:hAnsi="Arial Narrow"/>
        </w:rPr>
        <w:t xml:space="preserve"> </w:t>
      </w:r>
      <w:r w:rsidRPr="00AD700D">
        <w:rPr>
          <w:rFonts w:ascii="Arial Narrow" w:hAnsi="Arial Narrow"/>
        </w:rPr>
        <w:t>ait</w:t>
      </w:r>
      <w:r w:rsidR="00BB257D" w:rsidRPr="00AD700D">
        <w:rPr>
          <w:rFonts w:ascii="Arial Narrow" w:hAnsi="Arial Narrow"/>
        </w:rPr>
        <w:t xml:space="preserve"> </w:t>
      </w:r>
      <w:r w:rsidRPr="00AD700D">
        <w:rPr>
          <w:rFonts w:ascii="Arial Narrow" w:hAnsi="Arial Narrow"/>
        </w:rPr>
        <w:t>lieu</w:t>
      </w:r>
      <w:r w:rsidR="00BB257D" w:rsidRPr="00AD700D">
        <w:rPr>
          <w:rFonts w:ascii="Arial Narrow" w:hAnsi="Arial Narrow"/>
        </w:rPr>
        <w:t xml:space="preserve"> </w:t>
      </w:r>
      <w:r w:rsidRPr="00AD700D">
        <w:rPr>
          <w:rFonts w:ascii="Arial Narrow" w:hAnsi="Arial Narrow"/>
        </w:rPr>
        <w:t>à</w:t>
      </w:r>
      <w:r w:rsidR="00BB257D" w:rsidRPr="00AD700D">
        <w:rPr>
          <w:rFonts w:ascii="Arial Narrow" w:hAnsi="Arial Narrow"/>
        </w:rPr>
        <w:t xml:space="preserve"> </w:t>
      </w:r>
      <w:r w:rsidRPr="00AD700D">
        <w:rPr>
          <w:rFonts w:ascii="Arial Narrow" w:hAnsi="Arial Narrow"/>
        </w:rPr>
        <w:t>réclamation,</w:t>
      </w:r>
      <w:r w:rsidR="00BB257D" w:rsidRPr="00AD700D">
        <w:rPr>
          <w:rFonts w:ascii="Arial Narrow" w:hAnsi="Arial Narrow"/>
        </w:rPr>
        <w:t xml:space="preserve"> </w:t>
      </w:r>
      <w:r w:rsidRPr="00AD700D">
        <w:rPr>
          <w:rFonts w:ascii="Arial Narrow" w:hAnsi="Arial Narrow"/>
        </w:rPr>
        <w:t>à</w:t>
      </w:r>
      <w:r w:rsidR="00BB257D" w:rsidRPr="00AD700D">
        <w:rPr>
          <w:rFonts w:ascii="Arial Narrow" w:hAnsi="Arial Narrow"/>
        </w:rPr>
        <w:t xml:space="preserve"> </w:t>
      </w:r>
      <w:r w:rsidRPr="00AD700D">
        <w:rPr>
          <w:rFonts w:ascii="Arial Narrow" w:hAnsi="Arial Narrow"/>
        </w:rPr>
        <w:t>l’exception</w:t>
      </w:r>
      <w:r w:rsidR="00BB257D" w:rsidRPr="00AD700D">
        <w:rPr>
          <w:rFonts w:ascii="Arial Narrow" w:hAnsi="Arial Narrow"/>
        </w:rPr>
        <w:t xml:space="preserve"> </w:t>
      </w:r>
      <w:r w:rsidRPr="00AD700D">
        <w:rPr>
          <w:rFonts w:ascii="Arial Narrow" w:hAnsi="Arial Narrow"/>
        </w:rPr>
        <w:t>de l’exemplaire</w:t>
      </w:r>
      <w:r w:rsidR="00BB257D" w:rsidRPr="00AD700D">
        <w:rPr>
          <w:rFonts w:ascii="Arial Narrow" w:hAnsi="Arial Narrow"/>
        </w:rPr>
        <w:t xml:space="preserve"> </w:t>
      </w:r>
      <w:r w:rsidRPr="00AD700D">
        <w:rPr>
          <w:rFonts w:ascii="Arial Narrow" w:hAnsi="Arial Narrow"/>
        </w:rPr>
        <w:t>destiné</w:t>
      </w:r>
      <w:r w:rsidR="00BB257D" w:rsidRPr="00AD700D">
        <w:rPr>
          <w:rFonts w:ascii="Arial Narrow" w:hAnsi="Arial Narrow"/>
        </w:rPr>
        <w:t xml:space="preserve"> </w:t>
      </w:r>
      <w:r w:rsidRPr="00AD700D">
        <w:rPr>
          <w:rFonts w:ascii="Arial Narrow" w:hAnsi="Arial Narrow"/>
        </w:rPr>
        <w:t>à</w:t>
      </w:r>
      <w:r w:rsidR="00BB257D" w:rsidRPr="00AD700D">
        <w:rPr>
          <w:rFonts w:ascii="Arial Narrow" w:hAnsi="Arial Narrow"/>
        </w:rPr>
        <w:t xml:space="preserve"> </w:t>
      </w:r>
      <w:r w:rsidRPr="00AD700D">
        <w:rPr>
          <w:rFonts w:ascii="Arial Narrow" w:hAnsi="Arial Narrow"/>
        </w:rPr>
        <w:t>l’organisme</w:t>
      </w:r>
      <w:r w:rsidR="00BB257D" w:rsidRPr="00AD700D">
        <w:rPr>
          <w:rFonts w:ascii="Arial Narrow" w:hAnsi="Arial Narrow"/>
        </w:rPr>
        <w:t xml:space="preserve"> </w:t>
      </w:r>
      <w:r w:rsidRPr="00AD700D">
        <w:rPr>
          <w:rFonts w:ascii="Arial Narrow" w:hAnsi="Arial Narrow"/>
        </w:rPr>
        <w:t>chargé</w:t>
      </w:r>
      <w:r w:rsidR="00BB257D" w:rsidRPr="00AD700D">
        <w:rPr>
          <w:rFonts w:ascii="Arial Narrow" w:hAnsi="Arial Narrow"/>
        </w:rPr>
        <w:t xml:space="preserve"> </w:t>
      </w:r>
      <w:r w:rsidRPr="00AD700D">
        <w:rPr>
          <w:rFonts w:ascii="Arial Narrow" w:hAnsi="Arial Narrow"/>
        </w:rPr>
        <w:t>de la</w:t>
      </w:r>
      <w:r w:rsidR="00BB257D" w:rsidRPr="00AD700D">
        <w:rPr>
          <w:rFonts w:ascii="Arial Narrow" w:hAnsi="Arial Narrow"/>
        </w:rPr>
        <w:t xml:space="preserve"> </w:t>
      </w:r>
      <w:r w:rsidRPr="00AD700D">
        <w:rPr>
          <w:rFonts w:ascii="Arial Narrow" w:hAnsi="Arial Narrow"/>
        </w:rPr>
        <w:t>régulation</w:t>
      </w:r>
      <w:r w:rsidR="00BB257D" w:rsidRPr="00AD700D">
        <w:rPr>
          <w:rFonts w:ascii="Arial Narrow" w:hAnsi="Arial Narrow"/>
        </w:rPr>
        <w:t xml:space="preserve"> </w:t>
      </w:r>
      <w:r w:rsidRPr="00AD700D">
        <w:rPr>
          <w:rFonts w:ascii="Arial Narrow" w:hAnsi="Arial Narrow"/>
        </w:rPr>
        <w:t>des</w:t>
      </w:r>
      <w:r w:rsidR="00BB257D" w:rsidRPr="00AD700D">
        <w:rPr>
          <w:rFonts w:ascii="Arial Narrow" w:hAnsi="Arial Narrow"/>
        </w:rPr>
        <w:t xml:space="preserve"> </w:t>
      </w:r>
      <w:r w:rsidRPr="00AD700D">
        <w:rPr>
          <w:rFonts w:ascii="Arial Narrow" w:hAnsi="Arial Narrow"/>
        </w:rPr>
        <w:t>marchés</w:t>
      </w:r>
      <w:r w:rsidR="00BB257D" w:rsidRPr="00AD700D">
        <w:rPr>
          <w:rFonts w:ascii="Arial Narrow" w:hAnsi="Arial Narrow"/>
        </w:rPr>
        <w:t xml:space="preserve"> </w:t>
      </w:r>
      <w:r w:rsidRPr="00AD700D">
        <w:rPr>
          <w:rFonts w:ascii="Arial Narrow" w:hAnsi="Arial Narrow"/>
        </w:rPr>
        <w:t>publics</w:t>
      </w:r>
      <w:r w:rsidR="00EC7238" w:rsidRPr="00AD700D">
        <w:rPr>
          <w:rFonts w:ascii="Arial Narrow" w:hAnsi="Arial Narrow"/>
        </w:rPr>
        <w:t xml:space="preserve"> si celle-ci n’a pas été collectée séance tenante</w:t>
      </w:r>
      <w:r w:rsidRPr="00AD700D">
        <w:rPr>
          <w:rFonts w:ascii="Arial Narrow" w:hAnsi="Arial Narrow"/>
        </w:rPr>
        <w:t>.</w:t>
      </w:r>
    </w:p>
    <w:p w14:paraId="07489771" w14:textId="0435980E"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37.</w:t>
      </w:r>
      <w:r w:rsidR="00E2164E" w:rsidRPr="00AD700D">
        <w:rPr>
          <w:rFonts w:ascii="Arial Narrow" w:hAnsi="Arial Narrow"/>
        </w:rPr>
        <w:t xml:space="preserve"> 5</w:t>
      </w:r>
      <w:r w:rsidRPr="00AD700D">
        <w:rPr>
          <w:rFonts w:ascii="Arial Narrow" w:hAnsi="Arial Narrow"/>
        </w:rPr>
        <w:t>. En</w:t>
      </w:r>
      <w:r w:rsidR="00BB257D" w:rsidRPr="00AD700D">
        <w:rPr>
          <w:rFonts w:ascii="Arial Narrow" w:hAnsi="Arial Narrow"/>
        </w:rPr>
        <w:t xml:space="preserve"> </w:t>
      </w:r>
      <w:r w:rsidRPr="00AD700D">
        <w:rPr>
          <w:rFonts w:ascii="Arial Narrow" w:hAnsi="Arial Narrow"/>
        </w:rPr>
        <w:t>cas</w:t>
      </w:r>
      <w:r w:rsidR="00BB257D" w:rsidRPr="00AD700D">
        <w:rPr>
          <w:rFonts w:ascii="Arial Narrow" w:hAnsi="Arial Narrow"/>
        </w:rPr>
        <w:t xml:space="preserve"> </w:t>
      </w:r>
      <w:r w:rsidRPr="00AD700D">
        <w:rPr>
          <w:rFonts w:ascii="Arial Narrow" w:hAnsi="Arial Narrow"/>
        </w:rPr>
        <w:t>de</w:t>
      </w:r>
      <w:r w:rsidR="00BB257D" w:rsidRPr="00AD700D">
        <w:rPr>
          <w:rFonts w:ascii="Arial Narrow" w:hAnsi="Arial Narrow"/>
        </w:rPr>
        <w:t xml:space="preserve"> </w:t>
      </w:r>
      <w:r w:rsidRPr="00AD700D">
        <w:rPr>
          <w:rFonts w:ascii="Arial Narrow" w:hAnsi="Arial Narrow"/>
        </w:rPr>
        <w:t>recours,</w:t>
      </w:r>
      <w:r w:rsidR="00BB257D" w:rsidRPr="00AD700D">
        <w:rPr>
          <w:rFonts w:ascii="Arial Narrow" w:hAnsi="Arial Narrow"/>
        </w:rPr>
        <w:t xml:space="preserve"> </w:t>
      </w:r>
      <w:r w:rsidRPr="00AD700D">
        <w:rPr>
          <w:rFonts w:ascii="Arial Narrow" w:hAnsi="Arial Narrow"/>
        </w:rPr>
        <w:t>il</w:t>
      </w:r>
      <w:r w:rsidR="00BB257D" w:rsidRPr="00AD700D">
        <w:rPr>
          <w:rFonts w:ascii="Arial Narrow" w:hAnsi="Arial Narrow"/>
        </w:rPr>
        <w:t xml:space="preserve"> </w:t>
      </w:r>
      <w:r w:rsidRPr="00AD700D">
        <w:rPr>
          <w:rFonts w:ascii="Arial Narrow" w:hAnsi="Arial Narrow"/>
        </w:rPr>
        <w:t>doit</w:t>
      </w:r>
      <w:r w:rsidR="00BB257D" w:rsidRPr="00AD700D">
        <w:rPr>
          <w:rFonts w:ascii="Arial Narrow" w:hAnsi="Arial Narrow"/>
        </w:rPr>
        <w:t xml:space="preserve"> </w:t>
      </w:r>
      <w:r w:rsidRPr="00AD700D">
        <w:rPr>
          <w:rFonts w:ascii="Arial Narrow" w:hAnsi="Arial Narrow"/>
        </w:rPr>
        <w:t>être</w:t>
      </w:r>
      <w:r w:rsidR="00BB257D" w:rsidRPr="00AD700D">
        <w:rPr>
          <w:rFonts w:ascii="Arial Narrow" w:hAnsi="Arial Narrow"/>
        </w:rPr>
        <w:t xml:space="preserve"> </w:t>
      </w:r>
      <w:r w:rsidRPr="00AD700D">
        <w:rPr>
          <w:rFonts w:ascii="Arial Narrow" w:hAnsi="Arial Narrow"/>
        </w:rPr>
        <w:t>adressé,</w:t>
      </w:r>
      <w:r w:rsidR="0043018B" w:rsidRPr="00AD700D">
        <w:rPr>
          <w:rFonts w:ascii="Arial Narrow" w:hAnsi="Arial Narrow"/>
        </w:rPr>
        <w:t xml:space="preserve"> au Comité chargé de l’exame</w:t>
      </w:r>
      <w:r w:rsidR="003855FD" w:rsidRPr="00AD700D">
        <w:rPr>
          <w:rFonts w:ascii="Arial Narrow" w:hAnsi="Arial Narrow"/>
        </w:rPr>
        <w:t>n</w:t>
      </w:r>
      <w:r w:rsidR="0043018B" w:rsidRPr="00AD700D">
        <w:rPr>
          <w:rFonts w:ascii="Arial Narrow" w:hAnsi="Arial Narrow"/>
        </w:rPr>
        <w:t xml:space="preserve"> des recours</w:t>
      </w:r>
      <w:r w:rsidR="00BB257D" w:rsidRPr="00AD700D">
        <w:rPr>
          <w:rFonts w:ascii="Arial Narrow" w:hAnsi="Arial Narrow"/>
        </w:rPr>
        <w:t xml:space="preserve"> </w:t>
      </w:r>
      <w:r w:rsidRPr="00AD700D">
        <w:rPr>
          <w:rFonts w:ascii="Arial Narrow" w:hAnsi="Arial Narrow"/>
        </w:rPr>
        <w:t>avec copies</w:t>
      </w:r>
      <w:r w:rsidR="00BB257D" w:rsidRPr="00AD700D">
        <w:rPr>
          <w:rFonts w:ascii="Arial Narrow" w:hAnsi="Arial Narrow"/>
        </w:rPr>
        <w:t xml:space="preserve"> </w:t>
      </w:r>
      <w:r w:rsidR="007B15DC" w:rsidRPr="00AD700D">
        <w:rPr>
          <w:rFonts w:ascii="Arial Narrow" w:hAnsi="Arial Narrow"/>
          <w:spacing w:val="4"/>
        </w:rPr>
        <w:t>au Maître d’Ouvrage</w:t>
      </w:r>
      <w:r w:rsidR="00025737" w:rsidRPr="00AD700D">
        <w:rPr>
          <w:rFonts w:ascii="Arial Narrow" w:hAnsi="Arial Narrow"/>
        </w:rPr>
        <w:t>,</w:t>
      </w:r>
      <w:r w:rsidR="007B15DC" w:rsidRPr="00AD700D">
        <w:rPr>
          <w:rFonts w:ascii="Arial Narrow" w:hAnsi="Arial Narrow"/>
        </w:rPr>
        <w:t xml:space="preserve"> au Président de la Commission</w:t>
      </w:r>
      <w:r w:rsidR="00025737" w:rsidRPr="00AD700D">
        <w:rPr>
          <w:rFonts w:ascii="Arial Narrow" w:hAnsi="Arial Narrow"/>
        </w:rPr>
        <w:t xml:space="preserve"> de passation des marchés concernée, </w:t>
      </w:r>
      <w:r w:rsidRPr="00AD700D">
        <w:rPr>
          <w:rFonts w:ascii="Arial Narrow" w:hAnsi="Arial Narrow"/>
        </w:rPr>
        <w:t>à</w:t>
      </w:r>
      <w:r w:rsidR="00BB257D" w:rsidRPr="00AD700D">
        <w:rPr>
          <w:rFonts w:ascii="Arial Narrow" w:hAnsi="Arial Narrow"/>
        </w:rPr>
        <w:t xml:space="preserve"> </w:t>
      </w:r>
      <w:r w:rsidR="007B15DC" w:rsidRPr="00AD700D">
        <w:rPr>
          <w:rFonts w:ascii="Arial Narrow" w:hAnsi="Arial Narrow"/>
          <w:spacing w:val="26"/>
        </w:rPr>
        <w:t>l’</w:t>
      </w:r>
      <w:r w:rsidR="001E6430" w:rsidRPr="00AD700D">
        <w:rPr>
          <w:rFonts w:ascii="Arial Narrow" w:hAnsi="Arial Narrow"/>
          <w:spacing w:val="26"/>
        </w:rPr>
        <w:t>O</w:t>
      </w:r>
      <w:r w:rsidR="007B15DC" w:rsidRPr="00AD700D">
        <w:rPr>
          <w:rFonts w:ascii="Arial Narrow" w:hAnsi="Arial Narrow"/>
          <w:spacing w:val="26"/>
        </w:rPr>
        <w:t xml:space="preserve">rganisme chargé de la </w:t>
      </w:r>
      <w:r w:rsidRPr="00AD700D">
        <w:rPr>
          <w:rFonts w:ascii="Arial Narrow" w:hAnsi="Arial Narrow"/>
          <w:spacing w:val="26"/>
        </w:rPr>
        <w:t>R</w:t>
      </w:r>
      <w:r w:rsidRPr="00AD700D">
        <w:rPr>
          <w:rFonts w:ascii="Arial Narrow" w:hAnsi="Arial Narrow"/>
        </w:rPr>
        <w:t>égulation des</w:t>
      </w:r>
      <w:r w:rsidRPr="00AD700D">
        <w:rPr>
          <w:rFonts w:ascii="Arial Narrow" w:hAnsi="Arial Narrow"/>
          <w:spacing w:val="4"/>
        </w:rPr>
        <w:t xml:space="preserve"> M</w:t>
      </w:r>
      <w:r w:rsidRPr="00AD700D">
        <w:rPr>
          <w:rFonts w:ascii="Arial Narrow" w:hAnsi="Arial Narrow"/>
        </w:rPr>
        <w:t>archés</w:t>
      </w:r>
      <w:r w:rsidRPr="00AD700D">
        <w:rPr>
          <w:rFonts w:ascii="Arial Narrow" w:hAnsi="Arial Narrow"/>
          <w:spacing w:val="4"/>
        </w:rPr>
        <w:t xml:space="preserve"> P</w:t>
      </w:r>
      <w:r w:rsidRPr="00AD700D">
        <w:rPr>
          <w:rFonts w:ascii="Arial Narrow" w:hAnsi="Arial Narrow"/>
        </w:rPr>
        <w:t>ublics,</w:t>
      </w:r>
      <w:r w:rsidR="00BB257D" w:rsidRPr="00AD700D">
        <w:rPr>
          <w:rFonts w:ascii="Arial Narrow" w:hAnsi="Arial Narrow"/>
        </w:rPr>
        <w:t xml:space="preserve"> </w:t>
      </w:r>
      <w:r w:rsidR="00025737" w:rsidRPr="00AD700D">
        <w:rPr>
          <w:rFonts w:ascii="Arial Narrow" w:hAnsi="Arial Narrow"/>
          <w:spacing w:val="4"/>
        </w:rPr>
        <w:t xml:space="preserve">et </w:t>
      </w:r>
      <w:r w:rsidRPr="00AD700D">
        <w:rPr>
          <w:rFonts w:ascii="Arial Narrow" w:hAnsi="Arial Narrow"/>
          <w:spacing w:val="4"/>
        </w:rPr>
        <w:t xml:space="preserve">à </w:t>
      </w:r>
      <w:r w:rsidR="008E3949" w:rsidRPr="00AD700D">
        <w:rPr>
          <w:rFonts w:ascii="Arial Narrow" w:hAnsi="Arial Narrow"/>
        </w:rPr>
        <w:t>l’Autorité chargée des marchés publics.</w:t>
      </w:r>
    </w:p>
    <w:p w14:paraId="06E68BB1"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Il</w:t>
      </w:r>
      <w:r w:rsidR="00BB257D" w:rsidRPr="00AD700D">
        <w:rPr>
          <w:rFonts w:ascii="Arial Narrow" w:hAnsi="Arial Narrow"/>
        </w:rPr>
        <w:t xml:space="preserve"> </w:t>
      </w:r>
      <w:r w:rsidRPr="00AD700D">
        <w:rPr>
          <w:rFonts w:ascii="Arial Narrow" w:hAnsi="Arial Narrow"/>
        </w:rPr>
        <w:t>doit</w:t>
      </w:r>
      <w:r w:rsidR="00BB257D" w:rsidRPr="00AD700D">
        <w:rPr>
          <w:rFonts w:ascii="Arial Narrow" w:hAnsi="Arial Narrow"/>
        </w:rPr>
        <w:t xml:space="preserve"> </w:t>
      </w:r>
      <w:r w:rsidRPr="00AD700D">
        <w:rPr>
          <w:rFonts w:ascii="Arial Narrow" w:hAnsi="Arial Narrow"/>
        </w:rPr>
        <w:t>intervenir</w:t>
      </w:r>
      <w:r w:rsidR="00BB257D" w:rsidRPr="00AD700D">
        <w:rPr>
          <w:rFonts w:ascii="Arial Narrow" w:hAnsi="Arial Narrow"/>
        </w:rPr>
        <w:t xml:space="preserve"> </w:t>
      </w:r>
      <w:r w:rsidRPr="00AD700D">
        <w:rPr>
          <w:rFonts w:ascii="Arial Narrow" w:hAnsi="Arial Narrow"/>
        </w:rPr>
        <w:t>dans</w:t>
      </w:r>
      <w:r w:rsidR="00BB257D" w:rsidRPr="00AD700D">
        <w:rPr>
          <w:rFonts w:ascii="Arial Narrow" w:hAnsi="Arial Narrow"/>
        </w:rPr>
        <w:t xml:space="preserve"> </w:t>
      </w:r>
      <w:r w:rsidRPr="00AD700D">
        <w:rPr>
          <w:rFonts w:ascii="Arial Narrow" w:hAnsi="Arial Narrow"/>
        </w:rPr>
        <w:t>un</w:t>
      </w:r>
      <w:r w:rsidR="00BB257D" w:rsidRPr="00AD700D">
        <w:rPr>
          <w:rFonts w:ascii="Arial Narrow" w:hAnsi="Arial Narrow"/>
        </w:rPr>
        <w:t xml:space="preserve"> </w:t>
      </w:r>
      <w:r w:rsidRPr="00AD700D">
        <w:rPr>
          <w:rFonts w:ascii="Arial Narrow" w:hAnsi="Arial Narrow"/>
        </w:rPr>
        <w:t>délai</w:t>
      </w:r>
      <w:r w:rsidR="00BB257D" w:rsidRPr="00AD700D">
        <w:rPr>
          <w:rFonts w:ascii="Arial Narrow" w:hAnsi="Arial Narrow"/>
        </w:rPr>
        <w:t xml:space="preserve"> </w:t>
      </w:r>
      <w:r w:rsidRPr="00AD700D">
        <w:rPr>
          <w:rFonts w:ascii="Arial Narrow" w:hAnsi="Arial Narrow"/>
        </w:rPr>
        <w:t>maximum</w:t>
      </w:r>
      <w:r w:rsidR="00BB257D" w:rsidRPr="00AD700D">
        <w:rPr>
          <w:rFonts w:ascii="Arial Narrow" w:hAnsi="Arial Narrow"/>
        </w:rPr>
        <w:t xml:space="preserve"> </w:t>
      </w:r>
      <w:r w:rsidRPr="00AD700D">
        <w:rPr>
          <w:rFonts w:ascii="Arial Narrow" w:hAnsi="Arial Narrow"/>
        </w:rPr>
        <w:t>de</w:t>
      </w:r>
      <w:r w:rsidR="00BB257D" w:rsidRPr="00AD700D">
        <w:rPr>
          <w:rFonts w:ascii="Arial Narrow" w:hAnsi="Arial Narrow"/>
        </w:rPr>
        <w:t xml:space="preserve"> </w:t>
      </w:r>
      <w:r w:rsidRPr="00AD700D">
        <w:rPr>
          <w:rFonts w:ascii="Arial Narrow" w:hAnsi="Arial Narrow"/>
        </w:rPr>
        <w:t>cinq</w:t>
      </w:r>
      <w:r w:rsidR="00BB257D" w:rsidRPr="00AD700D">
        <w:rPr>
          <w:rFonts w:ascii="Arial Narrow" w:hAnsi="Arial Narrow"/>
        </w:rPr>
        <w:t xml:space="preserve"> </w:t>
      </w:r>
      <w:r w:rsidRPr="00AD700D">
        <w:rPr>
          <w:rFonts w:ascii="Arial Narrow" w:hAnsi="Arial Narrow"/>
        </w:rPr>
        <w:t>(05) jours</w:t>
      </w:r>
      <w:r w:rsidR="00BB257D" w:rsidRPr="00AD700D">
        <w:rPr>
          <w:rFonts w:ascii="Arial Narrow" w:hAnsi="Arial Narrow"/>
        </w:rPr>
        <w:t xml:space="preserve"> </w:t>
      </w:r>
      <w:r w:rsidRPr="00AD700D">
        <w:rPr>
          <w:rFonts w:ascii="Arial Narrow" w:hAnsi="Arial Narrow"/>
        </w:rPr>
        <w:t>ouvrables</w:t>
      </w:r>
      <w:r w:rsidR="00BB257D" w:rsidRPr="00AD700D">
        <w:rPr>
          <w:rFonts w:ascii="Arial Narrow" w:hAnsi="Arial Narrow"/>
        </w:rPr>
        <w:t xml:space="preserve"> </w:t>
      </w:r>
      <w:r w:rsidRPr="00AD700D">
        <w:rPr>
          <w:rFonts w:ascii="Arial Narrow" w:hAnsi="Arial Narrow"/>
        </w:rPr>
        <w:t>après</w:t>
      </w:r>
      <w:r w:rsidR="00BB257D" w:rsidRPr="00AD700D">
        <w:rPr>
          <w:rFonts w:ascii="Arial Narrow" w:hAnsi="Arial Narrow"/>
        </w:rPr>
        <w:t xml:space="preserve"> </w:t>
      </w:r>
      <w:r w:rsidRPr="00AD700D">
        <w:rPr>
          <w:rFonts w:ascii="Arial Narrow" w:hAnsi="Arial Narrow"/>
        </w:rPr>
        <w:t>la</w:t>
      </w:r>
      <w:r w:rsidR="00BB257D" w:rsidRPr="00AD700D">
        <w:rPr>
          <w:rFonts w:ascii="Arial Narrow" w:hAnsi="Arial Narrow"/>
        </w:rPr>
        <w:t xml:space="preserve"> </w:t>
      </w:r>
      <w:r w:rsidRPr="00AD700D">
        <w:rPr>
          <w:rFonts w:ascii="Arial Narrow" w:hAnsi="Arial Narrow"/>
        </w:rPr>
        <w:t>publication</w:t>
      </w:r>
      <w:r w:rsidR="00BB257D" w:rsidRPr="00AD700D">
        <w:rPr>
          <w:rFonts w:ascii="Arial Narrow" w:hAnsi="Arial Narrow"/>
        </w:rPr>
        <w:t xml:space="preserve"> </w:t>
      </w:r>
      <w:r w:rsidRPr="00AD700D">
        <w:rPr>
          <w:rFonts w:ascii="Arial Narrow" w:hAnsi="Arial Narrow"/>
        </w:rPr>
        <w:t>des</w:t>
      </w:r>
      <w:r w:rsidR="00BB257D" w:rsidRPr="00AD700D">
        <w:rPr>
          <w:rFonts w:ascii="Arial Narrow" w:hAnsi="Arial Narrow"/>
        </w:rPr>
        <w:t xml:space="preserve"> </w:t>
      </w:r>
      <w:r w:rsidRPr="00AD700D">
        <w:rPr>
          <w:rFonts w:ascii="Arial Narrow" w:hAnsi="Arial Narrow"/>
        </w:rPr>
        <w:t>résultats.</w:t>
      </w:r>
    </w:p>
    <w:p w14:paraId="5589BD45" w14:textId="2C3CD528" w:rsidR="00E2164E" w:rsidRPr="00AD700D" w:rsidRDefault="00E2164E" w:rsidP="007E3E93">
      <w:pPr>
        <w:widowControl w:val="0"/>
        <w:autoSpaceDE w:val="0"/>
        <w:spacing w:after="60" w:line="276" w:lineRule="auto"/>
        <w:jc w:val="both"/>
        <w:rPr>
          <w:rFonts w:ascii="Arial Narrow" w:hAnsi="Arial Narrow"/>
        </w:rPr>
      </w:pPr>
      <w:r w:rsidRPr="00AD700D">
        <w:rPr>
          <w:rFonts w:ascii="Arial Narrow" w:hAnsi="Arial Narrow"/>
        </w:rPr>
        <w:t>37.6 Ce recours peut donner lieu à la suspension de la procédure à l’appréciation de l’organisme chargé de la régulation des marchés publics.</w:t>
      </w:r>
    </w:p>
    <w:p w14:paraId="202EF435" w14:textId="71F9E251" w:rsidR="00273DD0" w:rsidRPr="00AD700D" w:rsidRDefault="00353DCC" w:rsidP="007E3E93">
      <w:pPr>
        <w:pStyle w:val="RGAOarticles"/>
        <w:spacing w:line="276" w:lineRule="auto"/>
        <w:rPr>
          <w:rFonts w:ascii="Arial Narrow" w:hAnsi="Arial Narrow"/>
        </w:rPr>
      </w:pPr>
      <w:bookmarkStart w:id="175" w:name="_Toc530307947"/>
      <w:bookmarkStart w:id="176" w:name="_Toc97557069"/>
      <w:bookmarkStart w:id="177" w:name="_Toc163062735"/>
      <w:r w:rsidRPr="00AD700D">
        <w:rPr>
          <w:rFonts w:ascii="Arial Narrow" w:hAnsi="Arial Narrow"/>
        </w:rPr>
        <w:t>Signature</w:t>
      </w:r>
      <w:r w:rsidR="00BB257D" w:rsidRPr="00AD700D">
        <w:rPr>
          <w:rFonts w:ascii="Arial Narrow" w:hAnsi="Arial Narrow"/>
        </w:rPr>
        <w:t xml:space="preserve"> </w:t>
      </w:r>
      <w:r w:rsidRPr="00AD700D">
        <w:rPr>
          <w:rFonts w:ascii="Arial Narrow" w:hAnsi="Arial Narrow"/>
        </w:rPr>
        <w:t>du</w:t>
      </w:r>
      <w:r w:rsidR="00BB257D" w:rsidRPr="00AD700D">
        <w:rPr>
          <w:rFonts w:ascii="Arial Narrow" w:hAnsi="Arial Narrow"/>
        </w:rPr>
        <w:t xml:space="preserve"> </w:t>
      </w:r>
      <w:r w:rsidRPr="00AD700D">
        <w:rPr>
          <w:rFonts w:ascii="Arial Narrow" w:hAnsi="Arial Narrow"/>
        </w:rPr>
        <w:t>marché</w:t>
      </w:r>
      <w:bookmarkEnd w:id="175"/>
      <w:bookmarkEnd w:id="176"/>
      <w:bookmarkEnd w:id="177"/>
      <w:r w:rsidR="006311E1" w:rsidRPr="00AD700D">
        <w:rPr>
          <w:rFonts w:ascii="Arial Narrow" w:hAnsi="Arial Narrow"/>
        </w:rPr>
        <w:t xml:space="preserve"> </w:t>
      </w:r>
    </w:p>
    <w:p w14:paraId="445B5D8F" w14:textId="1716F49B" w:rsidR="00EC7238"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38.1. Après publication des </w:t>
      </w:r>
      <w:r w:rsidR="007A2820" w:rsidRPr="00AD700D">
        <w:rPr>
          <w:rFonts w:ascii="Arial Narrow" w:hAnsi="Arial Narrow"/>
        </w:rPr>
        <w:t>résultats, le</w:t>
      </w:r>
      <w:r w:rsidR="00EC7238" w:rsidRPr="00AD700D">
        <w:rPr>
          <w:rFonts w:ascii="Arial Narrow" w:hAnsi="Arial Narrow"/>
        </w:rPr>
        <w:t xml:space="preserve"> Maître d’Ouvrage dispose d’un délai de cinq (05) jours ouvrables pour la signature du marché à compter de la date de souscription du projet de marché par l’attributaire</w:t>
      </w:r>
    </w:p>
    <w:p w14:paraId="00211BA8" w14:textId="66B29587" w:rsidR="00273DD0" w:rsidRPr="00AD700D" w:rsidRDefault="00E93EBD" w:rsidP="007E3E93">
      <w:pPr>
        <w:widowControl w:val="0"/>
        <w:autoSpaceDE w:val="0"/>
        <w:spacing w:after="60" w:line="276" w:lineRule="auto"/>
        <w:jc w:val="both"/>
        <w:rPr>
          <w:rFonts w:ascii="Arial Narrow" w:hAnsi="Arial Narrow"/>
          <w:spacing w:val="5"/>
        </w:rPr>
      </w:pPr>
      <w:r w:rsidRPr="00AD700D">
        <w:rPr>
          <w:rFonts w:ascii="Arial Narrow" w:hAnsi="Arial Narrow"/>
        </w:rPr>
        <w:t xml:space="preserve">38.2. </w:t>
      </w:r>
      <w:r w:rsidR="00076C4B" w:rsidRPr="00AD700D">
        <w:rPr>
          <w:rFonts w:ascii="Arial Narrow" w:hAnsi="Arial Narrow"/>
        </w:rPr>
        <w:t xml:space="preserve">L’attributaire du marché dispose d’un délai de quinze (15) jours ouvrables </w:t>
      </w:r>
      <w:r w:rsidR="004C4DFD" w:rsidRPr="00AD700D">
        <w:rPr>
          <w:rFonts w:ascii="Arial Narrow" w:hAnsi="Arial Narrow"/>
        </w:rPr>
        <w:t>à compter de sa réception pour souscrire le marché ou la lettre commande</w:t>
      </w:r>
      <w:r w:rsidR="00076C4B" w:rsidRPr="00AD700D">
        <w:rPr>
          <w:rFonts w:ascii="Arial Narrow" w:hAnsi="Arial Narrow"/>
        </w:rPr>
        <w:t xml:space="preserve">. Passé ce délai, le </w:t>
      </w:r>
      <w:r w:rsidR="00076C4B" w:rsidRPr="00AD700D">
        <w:rPr>
          <w:rFonts w:ascii="Arial Narrow" w:hAnsi="Arial Narrow"/>
          <w:spacing w:val="5"/>
        </w:rPr>
        <w:t>Maître d’Ouvrage se réserve le droit d’annuler la décision d’attribution après mise en demeure de l’attributaire restée sans suite. Dans ce cas, le cautionnement de soumission est saisi et le marché est attribué au candidat classé en seconde position.</w:t>
      </w:r>
    </w:p>
    <w:p w14:paraId="5F708879" w14:textId="6C1F5739" w:rsidR="005F01A0" w:rsidRPr="00AD700D" w:rsidRDefault="005F01A0" w:rsidP="007E3E93">
      <w:pPr>
        <w:widowControl w:val="0"/>
        <w:autoSpaceDE w:val="0"/>
        <w:spacing w:after="60" w:line="276" w:lineRule="auto"/>
        <w:jc w:val="both"/>
        <w:rPr>
          <w:rFonts w:ascii="Arial Narrow" w:hAnsi="Arial Narrow"/>
          <w:spacing w:val="2"/>
        </w:rPr>
      </w:pPr>
      <w:r w:rsidRPr="00AD700D">
        <w:rPr>
          <w:rFonts w:ascii="Arial Narrow" w:hAnsi="Arial Narrow"/>
          <w:spacing w:val="2"/>
        </w:rPr>
        <w:t xml:space="preserve">38.3. Le Maître d’Ouvrage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AD700D">
        <w:rPr>
          <w:rFonts w:ascii="Arial Narrow" w:hAnsi="Arial Narrow"/>
          <w:spacing w:val="6"/>
        </w:rPr>
        <w:t xml:space="preserve">après leur souscription </w:t>
      </w:r>
      <w:r w:rsidRPr="00AD700D">
        <w:rPr>
          <w:rFonts w:ascii="Arial Narrow" w:hAnsi="Arial Narrow"/>
          <w:spacing w:val="2"/>
        </w:rPr>
        <w:t>par l’attributaire.</w:t>
      </w:r>
    </w:p>
    <w:p w14:paraId="112EB44E" w14:textId="0962173A"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38.</w:t>
      </w:r>
      <w:r w:rsidR="007E6E14" w:rsidRPr="00AD700D">
        <w:rPr>
          <w:rFonts w:ascii="Arial Narrow" w:hAnsi="Arial Narrow"/>
        </w:rPr>
        <w:t>4</w:t>
      </w:r>
      <w:r w:rsidRPr="00AD700D">
        <w:rPr>
          <w:rFonts w:ascii="Arial Narrow" w:hAnsi="Arial Narrow"/>
        </w:rPr>
        <w:t xml:space="preserve">. </w:t>
      </w:r>
      <w:r w:rsidR="0079435D" w:rsidRPr="00AD700D">
        <w:rPr>
          <w:rFonts w:ascii="Arial Narrow" w:hAnsi="Arial Narrow"/>
          <w:spacing w:val="5"/>
        </w:rPr>
        <w:t xml:space="preserve">Le Maître d’Ouvrage </w:t>
      </w:r>
      <w:r w:rsidR="00786003" w:rsidRPr="00AD700D">
        <w:rPr>
          <w:rFonts w:ascii="Arial Narrow" w:hAnsi="Arial Narrow"/>
        </w:rPr>
        <w:t>notifie le marché</w:t>
      </w:r>
      <w:r w:rsidR="00BB257D" w:rsidRPr="00AD700D">
        <w:rPr>
          <w:rFonts w:ascii="Arial Narrow" w:hAnsi="Arial Narrow"/>
        </w:rPr>
        <w:t xml:space="preserve"> </w:t>
      </w:r>
      <w:r w:rsidRPr="00AD700D">
        <w:rPr>
          <w:rFonts w:ascii="Arial Narrow" w:hAnsi="Arial Narrow"/>
        </w:rPr>
        <w:t>à</w:t>
      </w:r>
      <w:r w:rsidR="00BB257D" w:rsidRPr="00AD700D">
        <w:rPr>
          <w:rFonts w:ascii="Arial Narrow" w:hAnsi="Arial Narrow"/>
        </w:rPr>
        <w:t xml:space="preserve"> </w:t>
      </w:r>
      <w:r w:rsidRPr="00AD700D">
        <w:rPr>
          <w:rFonts w:ascii="Arial Narrow" w:hAnsi="Arial Narrow"/>
        </w:rPr>
        <w:t>son</w:t>
      </w:r>
      <w:r w:rsidR="00BB257D" w:rsidRPr="00AD700D">
        <w:rPr>
          <w:rFonts w:ascii="Arial Narrow" w:hAnsi="Arial Narrow"/>
        </w:rPr>
        <w:t xml:space="preserve"> </w:t>
      </w:r>
      <w:r w:rsidRPr="00AD700D">
        <w:rPr>
          <w:rFonts w:ascii="Arial Narrow" w:hAnsi="Arial Narrow"/>
        </w:rPr>
        <w:t>titulaire</w:t>
      </w:r>
      <w:r w:rsidR="00BB257D" w:rsidRPr="00AD700D">
        <w:rPr>
          <w:rFonts w:ascii="Arial Narrow" w:hAnsi="Arial Narrow"/>
        </w:rPr>
        <w:t xml:space="preserve"> </w:t>
      </w:r>
      <w:r w:rsidRPr="00AD700D">
        <w:rPr>
          <w:rFonts w:ascii="Arial Narrow" w:hAnsi="Arial Narrow"/>
        </w:rPr>
        <w:t>dans les cinq (5) jours</w:t>
      </w:r>
      <w:r w:rsidR="007B07FD" w:rsidRPr="00AD700D">
        <w:rPr>
          <w:rFonts w:ascii="Arial Narrow" w:hAnsi="Arial Narrow"/>
        </w:rPr>
        <w:t xml:space="preserve"> ouvrables</w:t>
      </w:r>
      <w:r w:rsidRPr="00AD700D">
        <w:rPr>
          <w:rFonts w:ascii="Arial Narrow" w:hAnsi="Arial Narrow"/>
        </w:rPr>
        <w:t xml:space="preserve"> qui suivent</w:t>
      </w:r>
      <w:r w:rsidR="00E93EBD" w:rsidRPr="00AD700D">
        <w:rPr>
          <w:rFonts w:ascii="Arial Narrow" w:hAnsi="Arial Narrow"/>
        </w:rPr>
        <w:t xml:space="preserve"> </w:t>
      </w:r>
      <w:r w:rsidR="00BB257D" w:rsidRPr="00AD700D">
        <w:rPr>
          <w:rFonts w:ascii="Arial Narrow" w:hAnsi="Arial Narrow"/>
        </w:rPr>
        <w:t>l</w:t>
      </w:r>
      <w:r w:rsidR="00ED357E" w:rsidRPr="00AD700D">
        <w:rPr>
          <w:rFonts w:ascii="Arial Narrow" w:hAnsi="Arial Narrow"/>
        </w:rPr>
        <w:t>a</w:t>
      </w:r>
      <w:r w:rsidR="00BB257D" w:rsidRPr="00AD700D">
        <w:rPr>
          <w:rFonts w:ascii="Arial Narrow" w:hAnsi="Arial Narrow"/>
        </w:rPr>
        <w:t xml:space="preserve"> </w:t>
      </w:r>
      <w:r w:rsidRPr="00AD700D">
        <w:rPr>
          <w:rFonts w:ascii="Arial Narrow" w:hAnsi="Arial Narrow"/>
        </w:rPr>
        <w:t>date de sa signature.</w:t>
      </w:r>
    </w:p>
    <w:p w14:paraId="6D8FD74F" w14:textId="1321C6BE" w:rsidR="0087171A" w:rsidRPr="00AD700D" w:rsidRDefault="00AF0BF5" w:rsidP="007E3E93">
      <w:pPr>
        <w:widowControl w:val="0"/>
        <w:autoSpaceDE w:val="0"/>
        <w:spacing w:after="60" w:line="276" w:lineRule="auto"/>
        <w:jc w:val="both"/>
        <w:rPr>
          <w:rFonts w:ascii="Arial Narrow" w:hAnsi="Arial Narrow"/>
        </w:rPr>
      </w:pPr>
      <w:r w:rsidRPr="00AD700D">
        <w:rPr>
          <w:rFonts w:ascii="Arial Narrow" w:hAnsi="Arial Narrow"/>
          <w:bCs/>
          <w:color w:val="000000" w:themeColor="text1"/>
        </w:rPr>
        <w:t>38.4.</w:t>
      </w:r>
      <w:r w:rsidRPr="00AD700D">
        <w:rPr>
          <w:rFonts w:ascii="Arial Narrow" w:hAnsi="Arial Narrow"/>
          <w:color w:val="000000" w:themeColor="text1"/>
        </w:rPr>
        <w:t xml:space="preserve"> L’attributaire du marché dispose d’un délai de quinze (15) jours ouvrables à compter de sa réception pour souscrire le marché ou la lettre-commande</w:t>
      </w:r>
      <w:r w:rsidRPr="00AD700D" w:rsidDel="00F12F9F">
        <w:rPr>
          <w:rFonts w:ascii="Arial Narrow" w:hAnsi="Arial Narrow"/>
          <w:color w:val="000000" w:themeColor="text1"/>
        </w:rPr>
        <w:t xml:space="preserve"> </w:t>
      </w:r>
      <w:r w:rsidRPr="00AD700D">
        <w:rPr>
          <w:rFonts w:ascii="Arial Narrow" w:hAnsi="Arial Narrow"/>
          <w:color w:val="000000" w:themeColor="text1"/>
        </w:rPr>
        <w:t>pour souscrire le marché ou la lettre-commande. Passé ce délai, le Maître d’Ouvrage se réserve le droit d’annuler la décision d’attribution après mise en demeure de l’attributaire restée sans suite. Dans ce cas, le cautionnement de soumission est saisi et le marché est attribué au candidat classé en seconde position.</w:t>
      </w:r>
    </w:p>
    <w:p w14:paraId="47C7D79F" w14:textId="7FE04BE0" w:rsidR="00273DD0" w:rsidRPr="00AD700D" w:rsidRDefault="00353DCC" w:rsidP="007E3E93">
      <w:pPr>
        <w:pStyle w:val="RGAOarticles"/>
        <w:spacing w:line="276" w:lineRule="auto"/>
        <w:rPr>
          <w:rFonts w:ascii="Arial Narrow" w:hAnsi="Arial Narrow"/>
        </w:rPr>
      </w:pPr>
      <w:bookmarkStart w:id="178" w:name="_Toc530307948"/>
      <w:bookmarkStart w:id="179" w:name="_Toc97557070"/>
      <w:bookmarkStart w:id="180" w:name="_Toc163062736"/>
      <w:r w:rsidRPr="00AD700D">
        <w:rPr>
          <w:rFonts w:ascii="Arial Narrow" w:hAnsi="Arial Narrow"/>
        </w:rPr>
        <w:t>Cautionnement</w:t>
      </w:r>
      <w:r w:rsidR="00C234AE" w:rsidRPr="00AD700D">
        <w:rPr>
          <w:rFonts w:ascii="Arial Narrow" w:hAnsi="Arial Narrow"/>
        </w:rPr>
        <w:t xml:space="preserve"> </w:t>
      </w:r>
      <w:r w:rsidRPr="00AD700D">
        <w:rPr>
          <w:rFonts w:ascii="Arial Narrow" w:hAnsi="Arial Narrow"/>
        </w:rPr>
        <w:t>définitif</w:t>
      </w:r>
      <w:bookmarkEnd w:id="178"/>
      <w:bookmarkEnd w:id="179"/>
      <w:bookmarkEnd w:id="180"/>
    </w:p>
    <w:p w14:paraId="58A7DB50" w14:textId="75A4BE11"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39.1. Dans les vingt (20) jours</w:t>
      </w:r>
      <w:r w:rsidR="00FC21C3" w:rsidRPr="00AD700D">
        <w:rPr>
          <w:rFonts w:ascii="Arial Narrow" w:hAnsi="Arial Narrow"/>
        </w:rPr>
        <w:t xml:space="preserve"> calendaires</w:t>
      </w:r>
      <w:r w:rsidRPr="00AD700D">
        <w:rPr>
          <w:rFonts w:ascii="Arial Narrow" w:hAnsi="Arial Narrow"/>
        </w:rPr>
        <w:t xml:space="preserve"> suivant la notification du marché par </w:t>
      </w:r>
      <w:r w:rsidR="00FC21C3" w:rsidRPr="00AD700D">
        <w:rPr>
          <w:rFonts w:ascii="Arial Narrow" w:hAnsi="Arial Narrow"/>
        </w:rPr>
        <w:t xml:space="preserve">le </w:t>
      </w:r>
      <w:r w:rsidR="00CC1E99" w:rsidRPr="00AD700D">
        <w:rPr>
          <w:rFonts w:ascii="Arial Narrow" w:hAnsi="Arial Narrow"/>
        </w:rPr>
        <w:t>Maître d’Ouvrage</w:t>
      </w:r>
      <w:r w:rsidRPr="00AD700D">
        <w:rPr>
          <w:rFonts w:ascii="Arial Narrow" w:hAnsi="Arial Narrow"/>
        </w:rPr>
        <w:t xml:space="preserve">, </w:t>
      </w:r>
      <w:r w:rsidR="00CB6053" w:rsidRPr="00AD700D">
        <w:rPr>
          <w:rFonts w:ascii="Arial Narrow" w:hAnsi="Arial Narrow"/>
        </w:rPr>
        <w:t xml:space="preserve">le cocontractant </w:t>
      </w:r>
      <w:r w:rsidRPr="00AD700D">
        <w:rPr>
          <w:rFonts w:ascii="Arial Narrow" w:hAnsi="Arial Narrow"/>
        </w:rPr>
        <w:t>fournira au Maître d’Ouvrage</w:t>
      </w:r>
      <w:r w:rsidR="00C234AE" w:rsidRPr="00AD700D">
        <w:rPr>
          <w:rFonts w:ascii="Arial Narrow" w:hAnsi="Arial Narrow"/>
        </w:rPr>
        <w:t xml:space="preserve"> </w:t>
      </w:r>
      <w:r w:rsidRPr="00AD700D">
        <w:rPr>
          <w:rFonts w:ascii="Arial Narrow" w:hAnsi="Arial Narrow"/>
        </w:rPr>
        <w:t>un cautionnement garantissant l’exécution intégrale des travaux</w:t>
      </w:r>
      <w:r w:rsidR="00BB257D" w:rsidRPr="00AD700D">
        <w:rPr>
          <w:rFonts w:ascii="Arial Narrow" w:hAnsi="Arial Narrow"/>
        </w:rPr>
        <w:t xml:space="preserve">, </w:t>
      </w:r>
      <w:r w:rsidR="00931C21" w:rsidRPr="00AD700D">
        <w:rPr>
          <w:rFonts w:ascii="Arial Narrow" w:hAnsi="Arial Narrow"/>
        </w:rPr>
        <w:t>sous</w:t>
      </w:r>
      <w:r w:rsidR="00C234AE" w:rsidRPr="00AD700D">
        <w:rPr>
          <w:rFonts w:ascii="Arial Narrow" w:hAnsi="Arial Narrow"/>
        </w:rPr>
        <w:t xml:space="preserve"> </w:t>
      </w:r>
      <w:r w:rsidR="00931C21" w:rsidRPr="00AD700D">
        <w:rPr>
          <w:rFonts w:ascii="Arial Narrow" w:hAnsi="Arial Narrow"/>
        </w:rPr>
        <w:t>la</w:t>
      </w:r>
      <w:r w:rsidR="00C234AE" w:rsidRPr="00AD700D">
        <w:rPr>
          <w:rFonts w:ascii="Arial Narrow" w:hAnsi="Arial Narrow"/>
        </w:rPr>
        <w:t xml:space="preserve"> </w:t>
      </w:r>
      <w:r w:rsidR="00931C21" w:rsidRPr="00AD700D">
        <w:rPr>
          <w:rFonts w:ascii="Arial Narrow" w:hAnsi="Arial Narrow"/>
        </w:rPr>
        <w:t>forme stipulée</w:t>
      </w:r>
      <w:r w:rsidR="00C234AE" w:rsidRPr="00AD700D">
        <w:rPr>
          <w:rFonts w:ascii="Arial Narrow" w:hAnsi="Arial Narrow"/>
        </w:rPr>
        <w:t xml:space="preserve"> </w:t>
      </w:r>
      <w:r w:rsidR="00931C21" w:rsidRPr="00AD700D">
        <w:rPr>
          <w:rFonts w:ascii="Arial Narrow" w:hAnsi="Arial Narrow"/>
        </w:rPr>
        <w:t>dans</w:t>
      </w:r>
      <w:r w:rsidR="00C234AE" w:rsidRPr="00AD700D">
        <w:rPr>
          <w:rFonts w:ascii="Arial Narrow" w:hAnsi="Arial Narrow"/>
        </w:rPr>
        <w:t xml:space="preserve"> </w:t>
      </w:r>
      <w:r w:rsidR="00931C21" w:rsidRPr="00AD700D">
        <w:rPr>
          <w:rFonts w:ascii="Arial Narrow" w:hAnsi="Arial Narrow"/>
        </w:rPr>
        <w:t xml:space="preserve">le </w:t>
      </w:r>
      <w:r w:rsidR="00452E83">
        <w:rPr>
          <w:rFonts w:ascii="Arial Narrow" w:hAnsi="Arial Narrow"/>
        </w:rPr>
        <w:t>RP</w:t>
      </w:r>
      <w:r w:rsidR="00145B37">
        <w:rPr>
          <w:rFonts w:ascii="Arial Narrow" w:hAnsi="Arial Narrow"/>
        </w:rPr>
        <w:t>AO</w:t>
      </w:r>
      <w:r w:rsidR="00931C21" w:rsidRPr="00AD700D">
        <w:rPr>
          <w:rFonts w:ascii="Arial Narrow" w:hAnsi="Arial Narrow"/>
        </w:rPr>
        <w:t xml:space="preserve">, conformément au </w:t>
      </w:r>
      <w:r w:rsidR="00931C21" w:rsidRPr="00AD700D">
        <w:rPr>
          <w:rFonts w:ascii="Arial Narrow" w:hAnsi="Arial Narrow"/>
          <w:spacing w:val="5"/>
        </w:rPr>
        <w:t>modèl</w:t>
      </w:r>
      <w:r w:rsidR="00931C21" w:rsidRPr="00AD700D">
        <w:rPr>
          <w:rFonts w:ascii="Arial Narrow" w:hAnsi="Arial Narrow"/>
        </w:rPr>
        <w:t xml:space="preserve">e </w:t>
      </w:r>
      <w:r w:rsidR="00931C21" w:rsidRPr="00AD700D">
        <w:rPr>
          <w:rFonts w:ascii="Arial Narrow" w:hAnsi="Arial Narrow"/>
          <w:spacing w:val="5"/>
        </w:rPr>
        <w:t>fourn</w:t>
      </w:r>
      <w:r w:rsidR="00931C21" w:rsidRPr="00AD700D">
        <w:rPr>
          <w:rFonts w:ascii="Arial Narrow" w:hAnsi="Arial Narrow"/>
        </w:rPr>
        <w:t xml:space="preserve">i </w:t>
      </w:r>
      <w:r w:rsidR="00931C21" w:rsidRPr="00AD700D">
        <w:rPr>
          <w:rFonts w:ascii="Arial Narrow" w:hAnsi="Arial Narrow"/>
          <w:spacing w:val="5"/>
        </w:rPr>
        <w:t>dan</w:t>
      </w:r>
      <w:r w:rsidR="00931C21" w:rsidRPr="00AD700D">
        <w:rPr>
          <w:rFonts w:ascii="Arial Narrow" w:hAnsi="Arial Narrow"/>
        </w:rPr>
        <w:t>s</w:t>
      </w:r>
      <w:r w:rsidR="00C234AE" w:rsidRPr="00AD700D">
        <w:rPr>
          <w:rFonts w:ascii="Arial Narrow" w:hAnsi="Arial Narrow"/>
        </w:rPr>
        <w:t xml:space="preserve"> </w:t>
      </w:r>
      <w:r w:rsidR="00931C21" w:rsidRPr="00AD700D">
        <w:rPr>
          <w:rFonts w:ascii="Arial Narrow" w:hAnsi="Arial Narrow"/>
          <w:spacing w:val="5"/>
        </w:rPr>
        <w:t>l</w:t>
      </w:r>
      <w:r w:rsidR="00931C21" w:rsidRPr="00AD700D">
        <w:rPr>
          <w:rFonts w:ascii="Arial Narrow" w:hAnsi="Arial Narrow"/>
        </w:rPr>
        <w:t>e</w:t>
      </w:r>
      <w:r w:rsidR="00C234AE" w:rsidRPr="00AD700D">
        <w:rPr>
          <w:rFonts w:ascii="Arial Narrow" w:hAnsi="Arial Narrow"/>
        </w:rPr>
        <w:t xml:space="preserve"> </w:t>
      </w:r>
      <w:r w:rsidR="00931C21" w:rsidRPr="00AD700D">
        <w:rPr>
          <w:rFonts w:ascii="Arial Narrow" w:hAnsi="Arial Narrow"/>
          <w:spacing w:val="5"/>
        </w:rPr>
        <w:t>Dossie</w:t>
      </w:r>
      <w:r w:rsidR="00931C21" w:rsidRPr="00AD700D">
        <w:rPr>
          <w:rFonts w:ascii="Arial Narrow" w:hAnsi="Arial Narrow"/>
        </w:rPr>
        <w:t xml:space="preserve">r </w:t>
      </w:r>
      <w:r w:rsidR="00452E83">
        <w:rPr>
          <w:rFonts w:ascii="Arial Narrow" w:hAnsi="Arial Narrow"/>
          <w:spacing w:val="5"/>
        </w:rPr>
        <w:t>de consultation</w:t>
      </w:r>
      <w:r w:rsidR="00931C21" w:rsidRPr="00AD700D">
        <w:rPr>
          <w:rFonts w:ascii="Arial Narrow" w:hAnsi="Arial Narrow"/>
          <w:i/>
        </w:rPr>
        <w:t>.</w:t>
      </w:r>
    </w:p>
    <w:p w14:paraId="3A957556" w14:textId="7F3F63F2"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39.2. Le</w:t>
      </w:r>
      <w:r w:rsidR="00C234AE" w:rsidRPr="00AD700D">
        <w:rPr>
          <w:rFonts w:ascii="Arial Narrow" w:hAnsi="Arial Narrow"/>
        </w:rPr>
        <w:t xml:space="preserve"> </w:t>
      </w:r>
      <w:r w:rsidRPr="00AD700D">
        <w:rPr>
          <w:rFonts w:ascii="Arial Narrow" w:hAnsi="Arial Narrow"/>
        </w:rPr>
        <w:t>cautionnement</w:t>
      </w:r>
      <w:r w:rsidR="00E93EBD" w:rsidRPr="00AD700D">
        <w:rPr>
          <w:rFonts w:ascii="Arial Narrow" w:hAnsi="Arial Narrow"/>
        </w:rPr>
        <w:t xml:space="preserve"> définitif</w:t>
      </w:r>
      <w:r w:rsidR="00C234AE" w:rsidRPr="00AD700D">
        <w:rPr>
          <w:rFonts w:ascii="Arial Narrow" w:hAnsi="Arial Narrow"/>
        </w:rPr>
        <w:t xml:space="preserve"> </w:t>
      </w:r>
      <w:r w:rsidRPr="00AD700D">
        <w:rPr>
          <w:rFonts w:ascii="Arial Narrow" w:hAnsi="Arial Narrow"/>
        </w:rPr>
        <w:t>dont</w:t>
      </w:r>
      <w:r w:rsidR="00C234AE" w:rsidRPr="00AD700D">
        <w:rPr>
          <w:rFonts w:ascii="Arial Narrow" w:hAnsi="Arial Narrow"/>
        </w:rPr>
        <w:t xml:space="preserve"> </w:t>
      </w:r>
      <w:r w:rsidRPr="00AD700D">
        <w:rPr>
          <w:rFonts w:ascii="Arial Narrow" w:hAnsi="Arial Narrow"/>
        </w:rPr>
        <w:t>le</w:t>
      </w:r>
      <w:r w:rsidR="00C234AE" w:rsidRPr="00AD700D">
        <w:rPr>
          <w:rFonts w:ascii="Arial Narrow" w:hAnsi="Arial Narrow"/>
        </w:rPr>
        <w:t xml:space="preserve"> </w:t>
      </w:r>
      <w:r w:rsidRPr="00AD700D">
        <w:rPr>
          <w:rFonts w:ascii="Arial Narrow" w:hAnsi="Arial Narrow"/>
        </w:rPr>
        <w:t>taux</w:t>
      </w:r>
      <w:r w:rsidR="00986DB7" w:rsidRPr="00AD700D">
        <w:rPr>
          <w:rFonts w:ascii="Arial Narrow" w:hAnsi="Arial Narrow"/>
        </w:rPr>
        <w:t xml:space="preserve">, fixé dans le </w:t>
      </w:r>
      <w:r w:rsidR="00452E83">
        <w:rPr>
          <w:rFonts w:ascii="Arial Narrow" w:hAnsi="Arial Narrow"/>
        </w:rPr>
        <w:t>RP</w:t>
      </w:r>
      <w:r w:rsidR="00145B37">
        <w:rPr>
          <w:rFonts w:ascii="Arial Narrow" w:hAnsi="Arial Narrow"/>
        </w:rPr>
        <w:t>AO</w:t>
      </w:r>
      <w:r w:rsidR="00986DB7" w:rsidRPr="00AD700D">
        <w:rPr>
          <w:rFonts w:ascii="Arial Narrow" w:hAnsi="Arial Narrow"/>
        </w:rPr>
        <w:t>,</w:t>
      </w:r>
      <w:r w:rsidR="00C234AE" w:rsidRPr="00AD700D">
        <w:rPr>
          <w:rFonts w:ascii="Arial Narrow" w:hAnsi="Arial Narrow"/>
        </w:rPr>
        <w:t xml:space="preserve"> </w:t>
      </w:r>
      <w:r w:rsidRPr="00AD700D">
        <w:rPr>
          <w:rFonts w:ascii="Arial Narrow" w:hAnsi="Arial Narrow"/>
        </w:rPr>
        <w:t>varie entre</w:t>
      </w:r>
      <w:r w:rsidR="00C234AE" w:rsidRPr="00AD700D">
        <w:rPr>
          <w:rFonts w:ascii="Arial Narrow" w:hAnsi="Arial Narrow"/>
        </w:rPr>
        <w:t xml:space="preserve"> </w:t>
      </w:r>
      <w:r w:rsidRPr="00AD700D">
        <w:rPr>
          <w:rFonts w:ascii="Arial Narrow" w:hAnsi="Arial Narrow"/>
        </w:rPr>
        <w:t xml:space="preserve">2 et 5% du montant </w:t>
      </w:r>
      <w:r w:rsidRPr="00AD700D">
        <w:rPr>
          <w:rFonts w:ascii="Arial Narrow" w:hAnsi="Arial Narrow"/>
          <w:spacing w:val="-30"/>
        </w:rPr>
        <w:t xml:space="preserve">TTC </w:t>
      </w:r>
      <w:r w:rsidRPr="00AD700D">
        <w:rPr>
          <w:rFonts w:ascii="Arial Narrow" w:hAnsi="Arial Narrow"/>
        </w:rPr>
        <w:t xml:space="preserve">du marché, </w:t>
      </w:r>
      <w:r w:rsidR="001031D8" w:rsidRPr="00AD700D">
        <w:rPr>
          <w:rFonts w:ascii="Arial Narrow" w:hAnsi="Arial Narrow"/>
        </w:rPr>
        <w:t>augmenté le cas échéant du montant des avenants</w:t>
      </w:r>
      <w:r w:rsidR="00931C21" w:rsidRPr="00AD700D">
        <w:rPr>
          <w:rFonts w:ascii="Arial Narrow" w:hAnsi="Arial Narrow"/>
        </w:rPr>
        <w:t xml:space="preserve">, </w:t>
      </w:r>
      <w:r w:rsidRPr="00AD700D">
        <w:rPr>
          <w:rFonts w:ascii="Arial Narrow" w:hAnsi="Arial Narrow"/>
        </w:rPr>
        <w:t xml:space="preserve">peut être remplacé par la garantie d’une caution d’un établissement bancaire agréé conformément aux textes en vigueur, et émise au profit du Maître </w:t>
      </w:r>
      <w:r w:rsidRPr="00AD700D">
        <w:rPr>
          <w:rFonts w:ascii="Arial Narrow" w:hAnsi="Arial Narrow"/>
        </w:rPr>
        <w:lastRenderedPageBreak/>
        <w:t xml:space="preserve">d’ouvrage </w:t>
      </w:r>
      <w:r w:rsidR="00642218" w:rsidRPr="00AD700D">
        <w:rPr>
          <w:rFonts w:ascii="Arial Narrow" w:hAnsi="Arial Narrow"/>
          <w:spacing w:val="5"/>
        </w:rPr>
        <w:t xml:space="preserve">ou </w:t>
      </w:r>
      <w:r w:rsidRPr="00AD700D">
        <w:rPr>
          <w:rFonts w:ascii="Arial Narrow" w:hAnsi="Arial Narrow"/>
        </w:rPr>
        <w:t>par</w:t>
      </w:r>
      <w:r w:rsidR="00C234AE" w:rsidRPr="00AD700D">
        <w:rPr>
          <w:rFonts w:ascii="Arial Narrow" w:hAnsi="Arial Narrow"/>
        </w:rPr>
        <w:t xml:space="preserve"> </w:t>
      </w:r>
      <w:r w:rsidRPr="00AD700D">
        <w:rPr>
          <w:rFonts w:ascii="Arial Narrow" w:hAnsi="Arial Narrow"/>
        </w:rPr>
        <w:t>une</w:t>
      </w:r>
      <w:r w:rsidR="00C234AE" w:rsidRPr="00AD700D">
        <w:rPr>
          <w:rFonts w:ascii="Arial Narrow" w:hAnsi="Arial Narrow"/>
        </w:rPr>
        <w:t xml:space="preserve"> </w:t>
      </w:r>
      <w:r w:rsidRPr="00AD700D">
        <w:rPr>
          <w:rFonts w:ascii="Arial Narrow" w:hAnsi="Arial Narrow"/>
        </w:rPr>
        <w:t>caution</w:t>
      </w:r>
      <w:r w:rsidR="00C234AE" w:rsidRPr="00AD700D">
        <w:rPr>
          <w:rFonts w:ascii="Arial Narrow" w:hAnsi="Arial Narrow"/>
        </w:rPr>
        <w:t xml:space="preserve"> </w:t>
      </w:r>
      <w:r w:rsidRPr="00AD700D">
        <w:rPr>
          <w:rFonts w:ascii="Arial Narrow" w:hAnsi="Arial Narrow"/>
        </w:rPr>
        <w:t>personnelle</w:t>
      </w:r>
      <w:r w:rsidR="00C234AE" w:rsidRPr="00AD700D">
        <w:rPr>
          <w:rFonts w:ascii="Arial Narrow" w:hAnsi="Arial Narrow"/>
        </w:rPr>
        <w:t xml:space="preserve"> </w:t>
      </w:r>
      <w:r w:rsidRPr="00AD700D">
        <w:rPr>
          <w:rFonts w:ascii="Arial Narrow" w:hAnsi="Arial Narrow"/>
        </w:rPr>
        <w:t>et</w:t>
      </w:r>
      <w:r w:rsidR="00C234AE" w:rsidRPr="00AD700D">
        <w:rPr>
          <w:rFonts w:ascii="Arial Narrow" w:hAnsi="Arial Narrow"/>
        </w:rPr>
        <w:t xml:space="preserve"> </w:t>
      </w:r>
      <w:r w:rsidRPr="00AD700D">
        <w:rPr>
          <w:rFonts w:ascii="Arial Narrow" w:hAnsi="Arial Narrow"/>
        </w:rPr>
        <w:t>solidaire.</w:t>
      </w:r>
    </w:p>
    <w:p w14:paraId="12C345F4" w14:textId="77777777" w:rsidR="00273DD0" w:rsidRPr="00AD700D" w:rsidRDefault="00353DCC" w:rsidP="007E3E93">
      <w:pPr>
        <w:widowControl w:val="0"/>
        <w:autoSpaceDE w:val="0"/>
        <w:spacing w:after="60" w:line="276" w:lineRule="auto"/>
        <w:jc w:val="both"/>
        <w:rPr>
          <w:rFonts w:ascii="Arial Narrow" w:hAnsi="Arial Narrow"/>
          <w:spacing w:val="-20"/>
        </w:rPr>
      </w:pPr>
      <w:r w:rsidRPr="00AD700D">
        <w:rPr>
          <w:rFonts w:ascii="Arial Narrow" w:hAnsi="Arial Narrow"/>
        </w:rPr>
        <w:t xml:space="preserve">39.3. Les petites et moyennes entreprises (PME) à capitaux et dirigeants nationaux </w:t>
      </w:r>
      <w:r w:rsidR="008D0191" w:rsidRPr="00AD700D">
        <w:rPr>
          <w:rFonts w:ascii="Arial Narrow" w:hAnsi="Arial Narrow"/>
        </w:rPr>
        <w:t xml:space="preserve">ainsi que les organisations de la société civile </w:t>
      </w:r>
      <w:r w:rsidRPr="00AD700D">
        <w:rPr>
          <w:rFonts w:ascii="Arial Narrow" w:hAnsi="Arial Narrow"/>
        </w:rPr>
        <w:t>peuvent produire</w:t>
      </w:r>
      <w:r w:rsidR="00C234AE" w:rsidRPr="00AD700D">
        <w:rPr>
          <w:rFonts w:ascii="Arial Narrow" w:hAnsi="Arial Narrow"/>
        </w:rPr>
        <w:t xml:space="preserve"> </w:t>
      </w:r>
      <w:r w:rsidRPr="00AD700D">
        <w:rPr>
          <w:rFonts w:ascii="Arial Narrow" w:hAnsi="Arial Narrow"/>
        </w:rPr>
        <w:t>à</w:t>
      </w:r>
      <w:r w:rsidR="00C234AE" w:rsidRPr="00AD700D">
        <w:rPr>
          <w:rFonts w:ascii="Arial Narrow" w:hAnsi="Arial Narrow"/>
        </w:rPr>
        <w:t xml:space="preserve"> </w:t>
      </w:r>
      <w:r w:rsidRPr="00AD700D">
        <w:rPr>
          <w:rFonts w:ascii="Arial Narrow" w:hAnsi="Arial Narrow"/>
        </w:rPr>
        <w:t>la</w:t>
      </w:r>
      <w:r w:rsidR="00C234AE" w:rsidRPr="00AD700D">
        <w:rPr>
          <w:rFonts w:ascii="Arial Narrow" w:hAnsi="Arial Narrow"/>
        </w:rPr>
        <w:t xml:space="preserve"> </w:t>
      </w:r>
      <w:r w:rsidRPr="00AD700D">
        <w:rPr>
          <w:rFonts w:ascii="Arial Narrow" w:hAnsi="Arial Narrow"/>
        </w:rPr>
        <w:t>place</w:t>
      </w:r>
      <w:r w:rsidR="00C234AE" w:rsidRPr="00AD700D">
        <w:rPr>
          <w:rFonts w:ascii="Arial Narrow" w:hAnsi="Arial Narrow"/>
        </w:rPr>
        <w:t xml:space="preserve"> </w:t>
      </w:r>
      <w:r w:rsidRPr="00AD700D">
        <w:rPr>
          <w:rFonts w:ascii="Arial Narrow" w:hAnsi="Arial Narrow"/>
        </w:rPr>
        <w:t>du</w:t>
      </w:r>
      <w:r w:rsidR="00C234AE" w:rsidRPr="00AD700D">
        <w:rPr>
          <w:rFonts w:ascii="Arial Narrow" w:hAnsi="Arial Narrow"/>
        </w:rPr>
        <w:t xml:space="preserve"> </w:t>
      </w:r>
      <w:r w:rsidRPr="00AD700D">
        <w:rPr>
          <w:rFonts w:ascii="Arial Narrow" w:hAnsi="Arial Narrow"/>
        </w:rPr>
        <w:t>cautionnement,</w:t>
      </w:r>
      <w:r w:rsidR="00C234AE" w:rsidRPr="00AD700D">
        <w:rPr>
          <w:rFonts w:ascii="Arial Narrow" w:hAnsi="Arial Narrow"/>
        </w:rPr>
        <w:t xml:space="preserve"> </w:t>
      </w:r>
      <w:r w:rsidRPr="00AD700D">
        <w:rPr>
          <w:rFonts w:ascii="Arial Narrow" w:hAnsi="Arial Narrow"/>
        </w:rPr>
        <w:t>soit</w:t>
      </w:r>
      <w:r w:rsidR="00593BDC" w:rsidRPr="00AD700D">
        <w:rPr>
          <w:rFonts w:ascii="Arial Narrow" w:hAnsi="Arial Narrow"/>
        </w:rPr>
        <w:t xml:space="preserve"> un chèque certifié, soit</w:t>
      </w:r>
      <w:r w:rsidR="00C234AE" w:rsidRPr="00AD700D">
        <w:rPr>
          <w:rFonts w:ascii="Arial Narrow" w:hAnsi="Arial Narrow"/>
        </w:rPr>
        <w:t xml:space="preserve"> </w:t>
      </w:r>
      <w:r w:rsidR="00593BDC" w:rsidRPr="00AD700D">
        <w:rPr>
          <w:rFonts w:ascii="Arial Narrow" w:hAnsi="Arial Narrow"/>
          <w:spacing w:val="-8"/>
        </w:rPr>
        <w:t xml:space="preserve">un chèque de banque, soit </w:t>
      </w:r>
      <w:r w:rsidRPr="00AD700D">
        <w:rPr>
          <w:rFonts w:ascii="Arial Narrow" w:hAnsi="Arial Narrow"/>
        </w:rPr>
        <w:t xml:space="preserve">une </w:t>
      </w:r>
      <w:r w:rsidRPr="00AD700D">
        <w:rPr>
          <w:rFonts w:ascii="Arial Narrow" w:hAnsi="Arial Narrow"/>
          <w:spacing w:val="2"/>
        </w:rPr>
        <w:t>hypothèqu</w:t>
      </w:r>
      <w:r w:rsidRPr="00AD700D">
        <w:rPr>
          <w:rFonts w:ascii="Arial Narrow" w:hAnsi="Arial Narrow"/>
        </w:rPr>
        <w:t xml:space="preserve">e </w:t>
      </w:r>
      <w:r w:rsidRPr="00AD700D">
        <w:rPr>
          <w:rFonts w:ascii="Arial Narrow" w:hAnsi="Arial Narrow"/>
          <w:spacing w:val="2"/>
        </w:rPr>
        <w:t>légale</w:t>
      </w:r>
      <w:r w:rsidRPr="00AD700D">
        <w:rPr>
          <w:rFonts w:ascii="Arial Narrow" w:hAnsi="Arial Narrow"/>
        </w:rPr>
        <w:t xml:space="preserve">, </w:t>
      </w:r>
      <w:r w:rsidRPr="00AD700D">
        <w:rPr>
          <w:rFonts w:ascii="Arial Narrow" w:hAnsi="Arial Narrow"/>
          <w:spacing w:val="2"/>
        </w:rPr>
        <w:t>soi</w:t>
      </w:r>
      <w:r w:rsidRPr="00AD700D">
        <w:rPr>
          <w:rFonts w:ascii="Arial Narrow" w:hAnsi="Arial Narrow"/>
        </w:rPr>
        <w:t xml:space="preserve">t </w:t>
      </w:r>
      <w:r w:rsidRPr="00AD700D">
        <w:rPr>
          <w:rFonts w:ascii="Arial Narrow" w:hAnsi="Arial Narrow"/>
          <w:spacing w:val="2"/>
        </w:rPr>
        <w:t>un</w:t>
      </w:r>
      <w:r w:rsidRPr="00AD700D">
        <w:rPr>
          <w:rFonts w:ascii="Arial Narrow" w:hAnsi="Arial Narrow"/>
        </w:rPr>
        <w:t xml:space="preserve">e </w:t>
      </w:r>
      <w:r w:rsidRPr="00AD700D">
        <w:rPr>
          <w:rFonts w:ascii="Arial Narrow" w:hAnsi="Arial Narrow"/>
          <w:spacing w:val="2"/>
        </w:rPr>
        <w:t>cautio</w:t>
      </w:r>
      <w:r w:rsidRPr="00AD700D">
        <w:rPr>
          <w:rFonts w:ascii="Arial Narrow" w:hAnsi="Arial Narrow"/>
        </w:rPr>
        <w:t xml:space="preserve">n </w:t>
      </w:r>
      <w:r w:rsidRPr="00AD700D">
        <w:rPr>
          <w:rFonts w:ascii="Arial Narrow" w:hAnsi="Arial Narrow"/>
          <w:spacing w:val="2"/>
        </w:rPr>
        <w:t xml:space="preserve">d’un </w:t>
      </w:r>
      <w:r w:rsidRPr="00AD700D">
        <w:rPr>
          <w:rFonts w:ascii="Arial Narrow" w:hAnsi="Arial Narrow"/>
        </w:rPr>
        <w:t xml:space="preserve">établissement bancaire ou d’un organisme </w:t>
      </w:r>
      <w:r w:rsidRPr="00AD700D">
        <w:rPr>
          <w:rFonts w:ascii="Arial Narrow" w:hAnsi="Arial Narrow"/>
          <w:spacing w:val="5"/>
        </w:rPr>
        <w:t>financie</w:t>
      </w:r>
      <w:r w:rsidRPr="00AD700D">
        <w:rPr>
          <w:rFonts w:ascii="Arial Narrow" w:hAnsi="Arial Narrow"/>
        </w:rPr>
        <w:t xml:space="preserve">r </w:t>
      </w:r>
      <w:r w:rsidRPr="00AD700D">
        <w:rPr>
          <w:rFonts w:ascii="Arial Narrow" w:hAnsi="Arial Narrow"/>
          <w:spacing w:val="5"/>
        </w:rPr>
        <w:t>agré</w:t>
      </w:r>
      <w:r w:rsidRPr="00AD700D">
        <w:rPr>
          <w:rFonts w:ascii="Arial Narrow" w:hAnsi="Arial Narrow"/>
        </w:rPr>
        <w:t xml:space="preserve">é </w:t>
      </w:r>
      <w:r w:rsidR="002C2628" w:rsidRPr="00AD700D">
        <w:rPr>
          <w:rFonts w:ascii="Arial Narrow" w:hAnsi="Arial Narrow"/>
          <w:spacing w:val="-20"/>
        </w:rPr>
        <w:t>c</w:t>
      </w:r>
      <w:r w:rsidRPr="00AD700D">
        <w:rPr>
          <w:rFonts w:ascii="Arial Narrow" w:hAnsi="Arial Narrow"/>
          <w:spacing w:val="5"/>
        </w:rPr>
        <w:t>onfor</w:t>
      </w:r>
      <w:r w:rsidRPr="00AD700D">
        <w:rPr>
          <w:rFonts w:ascii="Arial Narrow" w:hAnsi="Arial Narrow"/>
        </w:rPr>
        <w:t>mément</w:t>
      </w:r>
      <w:r w:rsidR="00C234AE" w:rsidRPr="00AD700D">
        <w:rPr>
          <w:rFonts w:ascii="Arial Narrow" w:hAnsi="Arial Narrow"/>
        </w:rPr>
        <w:t xml:space="preserve"> </w:t>
      </w:r>
      <w:r w:rsidRPr="00AD700D">
        <w:rPr>
          <w:rFonts w:ascii="Arial Narrow" w:hAnsi="Arial Narrow"/>
        </w:rPr>
        <w:t>aux</w:t>
      </w:r>
      <w:r w:rsidR="00C234AE" w:rsidRPr="00AD700D">
        <w:rPr>
          <w:rFonts w:ascii="Arial Narrow" w:hAnsi="Arial Narrow"/>
        </w:rPr>
        <w:t xml:space="preserve"> </w:t>
      </w:r>
      <w:r w:rsidRPr="00AD700D">
        <w:rPr>
          <w:rFonts w:ascii="Arial Narrow" w:hAnsi="Arial Narrow"/>
        </w:rPr>
        <w:t>textes</w:t>
      </w:r>
      <w:r w:rsidR="00C234AE" w:rsidRPr="00AD700D">
        <w:rPr>
          <w:rFonts w:ascii="Arial Narrow" w:hAnsi="Arial Narrow"/>
        </w:rPr>
        <w:t xml:space="preserve"> </w:t>
      </w:r>
      <w:r w:rsidRPr="00AD700D">
        <w:rPr>
          <w:rFonts w:ascii="Arial Narrow" w:hAnsi="Arial Narrow"/>
        </w:rPr>
        <w:t>en</w:t>
      </w:r>
      <w:r w:rsidR="00C234AE" w:rsidRPr="00AD700D">
        <w:rPr>
          <w:rFonts w:ascii="Arial Narrow" w:hAnsi="Arial Narrow"/>
        </w:rPr>
        <w:t xml:space="preserve"> </w:t>
      </w:r>
      <w:r w:rsidRPr="00AD700D">
        <w:rPr>
          <w:rFonts w:ascii="Arial Narrow" w:hAnsi="Arial Narrow"/>
        </w:rPr>
        <w:t>vigueur.</w:t>
      </w:r>
    </w:p>
    <w:p w14:paraId="6D4648B1" w14:textId="25BFA82A" w:rsidR="007E6E14"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spacing w:val="1"/>
          <w:w w:val="97"/>
        </w:rPr>
        <w:t>39.4</w:t>
      </w:r>
      <w:r w:rsidRPr="00AD700D">
        <w:rPr>
          <w:rFonts w:ascii="Arial Narrow" w:hAnsi="Arial Narrow"/>
          <w:w w:val="97"/>
        </w:rPr>
        <w:t>.</w:t>
      </w:r>
      <w:r w:rsidRPr="00AD700D">
        <w:rPr>
          <w:rFonts w:ascii="Arial Narrow" w:hAnsi="Arial Narrow"/>
        </w:rPr>
        <w:t xml:space="preserve"> L’absence de production du cautionnement définitif dans les délais prescrits est susceptible de donner lieu à la résiliation du marché dans les conditions prévues dans le CCAG</w:t>
      </w:r>
      <w:r w:rsidR="00642218" w:rsidRPr="00AD700D">
        <w:rPr>
          <w:rFonts w:ascii="Arial Narrow" w:hAnsi="Arial Narrow"/>
        </w:rPr>
        <w:t>.</w:t>
      </w:r>
      <w:r w:rsidR="000E6C42" w:rsidRPr="00AD700D">
        <w:rPr>
          <w:rFonts w:ascii="Arial Narrow" w:hAnsi="Arial Narrow"/>
        </w:rPr>
        <w:t xml:space="preserve"> Dans ce cas,</w:t>
      </w:r>
      <w:r w:rsidR="009A7D05" w:rsidRPr="00AD700D">
        <w:rPr>
          <w:rFonts w:ascii="Arial Narrow" w:hAnsi="Arial Narrow"/>
        </w:rPr>
        <w:t xml:space="preserve"> le cautionnement de soumission est saisi par le Maître d’ouvrage.</w:t>
      </w:r>
    </w:p>
    <w:p w14:paraId="4A9AB82B" w14:textId="53D27057" w:rsidR="007E6E14" w:rsidRPr="00AD700D" w:rsidRDefault="007E6E14" w:rsidP="007E3E93">
      <w:pPr>
        <w:widowControl w:val="0"/>
        <w:tabs>
          <w:tab w:val="left" w:pos="1580"/>
          <w:tab w:val="left" w:pos="2300"/>
          <w:tab w:val="left" w:pos="2840"/>
          <w:tab w:val="left" w:pos="3660"/>
          <w:tab w:val="left" w:pos="4760"/>
        </w:tabs>
        <w:autoSpaceDE w:val="0"/>
        <w:spacing w:after="60" w:line="276" w:lineRule="auto"/>
        <w:jc w:val="both"/>
        <w:rPr>
          <w:rFonts w:ascii="Arial Narrow" w:hAnsi="Arial Narrow"/>
          <w:spacing w:val="2"/>
        </w:rPr>
      </w:pPr>
      <w:bookmarkStart w:id="181" w:name="_Hlk159260200"/>
      <w:r w:rsidRPr="00AD700D">
        <w:rPr>
          <w:rFonts w:ascii="Arial Narrow" w:hAnsi="Arial Narrow"/>
          <w:spacing w:val="2"/>
        </w:rPr>
        <w:t>39.5. Les titulaires d’une lettre-commande peuvent être dispensés de l’obligation de fournir le cautionnement définitif.</w:t>
      </w:r>
    </w:p>
    <w:bookmarkEnd w:id="181"/>
    <w:p w14:paraId="4B2C9385" w14:textId="24C082C9" w:rsidR="0087171A" w:rsidRPr="00AD700D" w:rsidRDefault="0087171A" w:rsidP="00230C15">
      <w:pPr>
        <w:widowControl w:val="0"/>
        <w:tabs>
          <w:tab w:val="left" w:pos="1580"/>
          <w:tab w:val="left" w:pos="2300"/>
          <w:tab w:val="left" w:pos="2840"/>
          <w:tab w:val="left" w:pos="3660"/>
          <w:tab w:val="left" w:pos="4760"/>
        </w:tabs>
        <w:autoSpaceDE w:val="0"/>
        <w:spacing w:after="60" w:line="360" w:lineRule="auto"/>
        <w:jc w:val="both"/>
        <w:rPr>
          <w:rFonts w:ascii="Arial Narrow" w:hAnsi="Arial Narrow"/>
          <w:spacing w:val="2"/>
        </w:rPr>
      </w:pPr>
    </w:p>
    <w:bookmarkEnd w:id="23"/>
    <w:p w14:paraId="29193D93" w14:textId="77777777" w:rsidR="00606A16" w:rsidRPr="00AD700D" w:rsidRDefault="0087171A" w:rsidP="00606A16">
      <w:pPr>
        <w:suppressAutoHyphens w:val="0"/>
        <w:autoSpaceDN/>
        <w:textAlignment w:val="auto"/>
        <w:rPr>
          <w:rFonts w:ascii="Arial Narrow" w:hAnsi="Arial Narrow"/>
        </w:rPr>
      </w:pPr>
      <w:r w:rsidRPr="00AD700D">
        <w:rPr>
          <w:rFonts w:ascii="Arial Narrow" w:hAnsi="Arial Narrow"/>
        </w:rPr>
        <w:br w:type="page"/>
      </w:r>
      <w:r w:rsidR="00353DCC" w:rsidRPr="00AD700D">
        <w:rPr>
          <w:rFonts w:ascii="Arial Narrow" w:hAnsi="Arial Narrow"/>
        </w:rPr>
        <w:lastRenderedPageBreak/>
        <w:t> </w:t>
      </w:r>
      <w:r w:rsidR="00353DCC" w:rsidRPr="00AD700D">
        <w:rPr>
          <w:rFonts w:ascii="Arial Narrow" w:hAnsi="Arial Narrow"/>
        </w:rPr>
        <w:br/>
      </w:r>
      <w:bookmarkStart w:id="182" w:name="_Toc390335364"/>
      <w:bookmarkStart w:id="183" w:name="_Toc390418123"/>
      <w:bookmarkStart w:id="184" w:name="_Toc97543359"/>
      <w:bookmarkStart w:id="185" w:name="_Toc97557071"/>
      <w:bookmarkStart w:id="186" w:name="_Toc157306464"/>
    </w:p>
    <w:p w14:paraId="0BF9759B" w14:textId="77777777" w:rsidR="00606A16" w:rsidRPr="00AD700D" w:rsidRDefault="00606A16" w:rsidP="00606A16">
      <w:pPr>
        <w:suppressAutoHyphens w:val="0"/>
        <w:autoSpaceDN/>
        <w:textAlignment w:val="auto"/>
        <w:rPr>
          <w:rFonts w:ascii="Arial Narrow" w:hAnsi="Arial Narrow"/>
        </w:rPr>
      </w:pPr>
    </w:p>
    <w:p w14:paraId="2C1F2A1D" w14:textId="77777777" w:rsidR="00606A16" w:rsidRPr="00AD700D" w:rsidRDefault="00606A16" w:rsidP="00606A16">
      <w:pPr>
        <w:suppressAutoHyphens w:val="0"/>
        <w:autoSpaceDN/>
        <w:textAlignment w:val="auto"/>
        <w:rPr>
          <w:rFonts w:ascii="Arial Narrow" w:hAnsi="Arial Narrow"/>
        </w:rPr>
      </w:pPr>
    </w:p>
    <w:p w14:paraId="75F08A34" w14:textId="77777777" w:rsidR="00606A16" w:rsidRPr="00AD700D" w:rsidRDefault="00606A16" w:rsidP="00606A16">
      <w:pPr>
        <w:suppressAutoHyphens w:val="0"/>
        <w:autoSpaceDN/>
        <w:textAlignment w:val="auto"/>
        <w:rPr>
          <w:rFonts w:ascii="Arial Narrow" w:hAnsi="Arial Narrow"/>
        </w:rPr>
      </w:pPr>
    </w:p>
    <w:p w14:paraId="44ADCB78" w14:textId="77777777" w:rsidR="00606A16" w:rsidRPr="00AD700D" w:rsidRDefault="00606A16" w:rsidP="00606A16">
      <w:pPr>
        <w:suppressAutoHyphens w:val="0"/>
        <w:autoSpaceDN/>
        <w:textAlignment w:val="auto"/>
        <w:rPr>
          <w:rFonts w:ascii="Arial Narrow" w:hAnsi="Arial Narrow"/>
        </w:rPr>
      </w:pPr>
    </w:p>
    <w:p w14:paraId="37FD669C" w14:textId="77777777" w:rsidR="00606A16" w:rsidRPr="00AD700D" w:rsidRDefault="00606A16" w:rsidP="00606A16">
      <w:pPr>
        <w:suppressAutoHyphens w:val="0"/>
        <w:autoSpaceDN/>
        <w:textAlignment w:val="auto"/>
        <w:rPr>
          <w:rFonts w:ascii="Arial Narrow" w:hAnsi="Arial Narrow"/>
        </w:rPr>
      </w:pPr>
    </w:p>
    <w:p w14:paraId="7CE372DA" w14:textId="77777777" w:rsidR="00606A16" w:rsidRPr="00AD700D" w:rsidRDefault="00606A16" w:rsidP="00606A16">
      <w:pPr>
        <w:suppressAutoHyphens w:val="0"/>
        <w:autoSpaceDN/>
        <w:textAlignment w:val="auto"/>
        <w:rPr>
          <w:rFonts w:ascii="Arial Narrow" w:hAnsi="Arial Narrow"/>
        </w:rPr>
      </w:pPr>
    </w:p>
    <w:p w14:paraId="49DC5B7D" w14:textId="77777777" w:rsidR="00606A16" w:rsidRPr="00AD700D" w:rsidRDefault="00606A16" w:rsidP="00606A16">
      <w:pPr>
        <w:suppressAutoHyphens w:val="0"/>
        <w:autoSpaceDN/>
        <w:textAlignment w:val="auto"/>
        <w:rPr>
          <w:rFonts w:ascii="Arial Narrow" w:hAnsi="Arial Narrow"/>
        </w:rPr>
      </w:pPr>
    </w:p>
    <w:p w14:paraId="315FD753" w14:textId="77777777" w:rsidR="00DF078F" w:rsidRPr="00AD700D" w:rsidRDefault="00DF078F" w:rsidP="00606A16">
      <w:pPr>
        <w:suppressAutoHyphens w:val="0"/>
        <w:autoSpaceDN/>
        <w:textAlignment w:val="auto"/>
        <w:rPr>
          <w:rFonts w:ascii="Arial Narrow" w:hAnsi="Arial Narrow"/>
        </w:rPr>
      </w:pPr>
    </w:p>
    <w:p w14:paraId="44D44705" w14:textId="77777777" w:rsidR="00DF078F" w:rsidRPr="00AD700D" w:rsidRDefault="00DF078F" w:rsidP="00606A16">
      <w:pPr>
        <w:suppressAutoHyphens w:val="0"/>
        <w:autoSpaceDN/>
        <w:textAlignment w:val="auto"/>
        <w:rPr>
          <w:rFonts w:ascii="Arial Narrow" w:hAnsi="Arial Narrow"/>
        </w:rPr>
      </w:pPr>
    </w:p>
    <w:p w14:paraId="1EB569AE" w14:textId="77777777" w:rsidR="00DF078F" w:rsidRPr="00AD700D" w:rsidRDefault="00DF078F" w:rsidP="00606A16">
      <w:pPr>
        <w:suppressAutoHyphens w:val="0"/>
        <w:autoSpaceDN/>
        <w:textAlignment w:val="auto"/>
        <w:rPr>
          <w:rFonts w:ascii="Arial Narrow" w:hAnsi="Arial Narrow"/>
        </w:rPr>
      </w:pPr>
    </w:p>
    <w:p w14:paraId="30A3EA0A" w14:textId="77777777" w:rsidR="00DF078F" w:rsidRPr="00AD700D" w:rsidRDefault="00DF078F" w:rsidP="00606A16">
      <w:pPr>
        <w:suppressAutoHyphens w:val="0"/>
        <w:autoSpaceDN/>
        <w:textAlignment w:val="auto"/>
        <w:rPr>
          <w:rFonts w:ascii="Arial Narrow" w:hAnsi="Arial Narrow"/>
        </w:rPr>
      </w:pPr>
    </w:p>
    <w:p w14:paraId="1B565375" w14:textId="77777777" w:rsidR="00DF078F" w:rsidRPr="00AD700D" w:rsidRDefault="00DF078F" w:rsidP="00606A16">
      <w:pPr>
        <w:suppressAutoHyphens w:val="0"/>
        <w:autoSpaceDN/>
        <w:textAlignment w:val="auto"/>
        <w:rPr>
          <w:rFonts w:ascii="Arial Narrow" w:hAnsi="Arial Narrow"/>
        </w:rPr>
      </w:pPr>
    </w:p>
    <w:p w14:paraId="59CC7077" w14:textId="77777777" w:rsidR="00DF078F" w:rsidRPr="00AD700D" w:rsidRDefault="00DF078F" w:rsidP="00606A16">
      <w:pPr>
        <w:suppressAutoHyphens w:val="0"/>
        <w:autoSpaceDN/>
        <w:textAlignment w:val="auto"/>
        <w:rPr>
          <w:rFonts w:ascii="Arial Narrow" w:hAnsi="Arial Narrow"/>
        </w:rPr>
      </w:pPr>
    </w:p>
    <w:p w14:paraId="13037194" w14:textId="77777777" w:rsidR="00DF078F" w:rsidRPr="00AD700D" w:rsidRDefault="00DF078F" w:rsidP="00606A16">
      <w:pPr>
        <w:suppressAutoHyphens w:val="0"/>
        <w:autoSpaceDN/>
        <w:textAlignment w:val="auto"/>
        <w:rPr>
          <w:rFonts w:ascii="Arial Narrow" w:hAnsi="Arial Narrow"/>
        </w:rPr>
      </w:pPr>
    </w:p>
    <w:p w14:paraId="06290745" w14:textId="77777777" w:rsidR="00DF078F" w:rsidRPr="00AD700D" w:rsidRDefault="00DF078F" w:rsidP="00606A16">
      <w:pPr>
        <w:suppressAutoHyphens w:val="0"/>
        <w:autoSpaceDN/>
        <w:textAlignment w:val="auto"/>
        <w:rPr>
          <w:rFonts w:ascii="Arial Narrow" w:hAnsi="Arial Narrow"/>
        </w:rPr>
      </w:pPr>
    </w:p>
    <w:p w14:paraId="380B1AFC" w14:textId="77777777" w:rsidR="00606A16" w:rsidRPr="00AD700D" w:rsidRDefault="00606A16" w:rsidP="00606A16">
      <w:pPr>
        <w:suppressAutoHyphens w:val="0"/>
        <w:autoSpaceDN/>
        <w:textAlignment w:val="auto"/>
        <w:rPr>
          <w:rFonts w:ascii="Arial Narrow" w:hAnsi="Arial Narrow"/>
        </w:rPr>
      </w:pPr>
    </w:p>
    <w:p w14:paraId="152123E5" w14:textId="77777777" w:rsidR="00606A16" w:rsidRPr="00AD700D" w:rsidRDefault="00606A16" w:rsidP="00606A16">
      <w:pPr>
        <w:suppressAutoHyphens w:val="0"/>
        <w:autoSpaceDN/>
        <w:textAlignment w:val="auto"/>
        <w:rPr>
          <w:rFonts w:ascii="Arial Narrow" w:hAnsi="Arial Narrow"/>
        </w:rPr>
      </w:pPr>
    </w:p>
    <w:p w14:paraId="72E5045C" w14:textId="6FE99BAB" w:rsidR="00DE46B0" w:rsidRPr="00AD700D" w:rsidRDefault="00606A16" w:rsidP="009F6C60">
      <w:pPr>
        <w:pStyle w:val="DTAOpices"/>
        <w:rPr>
          <w:rFonts w:ascii="Arial Narrow" w:hAnsi="Arial Narrow"/>
        </w:rPr>
      </w:pPr>
      <w:r w:rsidRPr="00AD700D">
        <w:rPr>
          <w:rFonts w:ascii="Arial Narrow" w:hAnsi="Arial Narrow"/>
        </w:rPr>
        <w:t>Pièce</w:t>
      </w:r>
      <w:r w:rsidR="00DE46B0" w:rsidRPr="00AD700D">
        <w:rPr>
          <w:rFonts w:ascii="Arial Narrow" w:hAnsi="Arial Narrow"/>
        </w:rPr>
        <w:t xml:space="preserve"> n°</w:t>
      </w:r>
      <w:r w:rsidR="009B0254">
        <w:rPr>
          <w:rFonts w:ascii="Arial Narrow" w:hAnsi="Arial Narrow"/>
        </w:rPr>
        <w:t xml:space="preserve"> </w:t>
      </w:r>
      <w:r w:rsidR="00DE46B0" w:rsidRPr="00AD700D">
        <w:rPr>
          <w:rFonts w:ascii="Arial Narrow" w:hAnsi="Arial Narrow"/>
        </w:rPr>
        <w:t>3</w:t>
      </w:r>
      <w:r w:rsidR="009B0254">
        <w:rPr>
          <w:rFonts w:ascii="Arial Narrow" w:hAnsi="Arial Narrow"/>
        </w:rPr>
        <w:t> :</w:t>
      </w:r>
    </w:p>
    <w:p w14:paraId="4D3078AB" w14:textId="56A38465" w:rsidR="00BD2909" w:rsidRPr="00AD700D" w:rsidRDefault="00353DCC" w:rsidP="009F6C60">
      <w:pPr>
        <w:pStyle w:val="DTAOpices"/>
        <w:rPr>
          <w:rFonts w:ascii="Arial Narrow" w:hAnsi="Arial Narrow"/>
        </w:rPr>
      </w:pPr>
      <w:r w:rsidRPr="00AD700D">
        <w:rPr>
          <w:rFonts w:ascii="Arial Narrow" w:hAnsi="Arial Narrow"/>
        </w:rPr>
        <w:t xml:space="preserve">Règlement Particulier </w:t>
      </w:r>
      <w:r w:rsidR="00145B37">
        <w:rPr>
          <w:rFonts w:ascii="Arial Narrow" w:hAnsi="Arial Narrow"/>
        </w:rPr>
        <w:t>de l’APPEL D’OFFRES</w:t>
      </w:r>
      <w:r w:rsidRPr="00AD700D">
        <w:rPr>
          <w:rFonts w:ascii="Arial Narrow" w:hAnsi="Arial Narrow"/>
        </w:rPr>
        <w:t>(</w:t>
      </w:r>
      <w:r w:rsidR="00452E83">
        <w:rPr>
          <w:rFonts w:ascii="Arial Narrow" w:hAnsi="Arial Narrow"/>
        </w:rPr>
        <w:t>RP</w:t>
      </w:r>
      <w:r w:rsidR="00145B37">
        <w:rPr>
          <w:rFonts w:ascii="Arial Narrow" w:hAnsi="Arial Narrow"/>
        </w:rPr>
        <w:t>AO</w:t>
      </w:r>
      <w:r w:rsidRPr="00AD700D">
        <w:rPr>
          <w:rFonts w:ascii="Arial Narrow" w:hAnsi="Arial Narrow"/>
        </w:rPr>
        <w:t>)</w:t>
      </w:r>
      <w:bookmarkStart w:id="187" w:name="_Hlk158727780"/>
      <w:bookmarkEnd w:id="182"/>
      <w:bookmarkEnd w:id="183"/>
      <w:bookmarkEnd w:id="184"/>
      <w:bookmarkEnd w:id="185"/>
      <w:bookmarkEnd w:id="186"/>
      <w:r w:rsidR="00145B37">
        <w:rPr>
          <w:rFonts w:ascii="Arial Narrow" w:hAnsi="Arial Narrow"/>
        </w:rPr>
        <w:t xml:space="preserve"> </w:t>
      </w:r>
    </w:p>
    <w:p w14:paraId="1F0AF085" w14:textId="77777777" w:rsidR="00BD2909" w:rsidRPr="00AD700D" w:rsidRDefault="00BD2909">
      <w:pPr>
        <w:suppressAutoHyphens w:val="0"/>
        <w:autoSpaceDN/>
        <w:textAlignment w:val="auto"/>
        <w:rPr>
          <w:rFonts w:ascii="Arial Narrow" w:eastAsia="Calibri" w:hAnsi="Arial Narrow"/>
          <w:b/>
          <w:caps/>
          <w:spacing w:val="45"/>
          <w:sz w:val="36"/>
          <w:szCs w:val="36"/>
          <w:lang w:eastAsia="en-US"/>
        </w:rPr>
      </w:pPr>
      <w:r w:rsidRPr="00AD700D">
        <w:rPr>
          <w:rFonts w:ascii="Arial Narrow" w:hAnsi="Arial Narrow"/>
        </w:rPr>
        <w:br w:type="page"/>
      </w:r>
    </w:p>
    <w:bookmarkEnd w:id="187"/>
    <w:p w14:paraId="48981661" w14:textId="39EC7B78" w:rsidR="00986DB7" w:rsidRPr="00AD700D" w:rsidRDefault="00986DB7" w:rsidP="001F1865">
      <w:pPr>
        <w:pStyle w:val="DTAOtitre"/>
      </w:pPr>
      <w:r w:rsidRPr="00AD700D">
        <w:lastRenderedPageBreak/>
        <w:t xml:space="preserve">Règlement Particulier </w:t>
      </w:r>
      <w:r w:rsidR="00452E83">
        <w:t>de l</w:t>
      </w:r>
      <w:r w:rsidR="00145B37">
        <w:t>’</w:t>
      </w:r>
      <w:r w:rsidR="00452E83">
        <w:t>a</w:t>
      </w:r>
      <w:r w:rsidR="00145B37">
        <w:t>ppel d’offres</w:t>
      </w:r>
      <w:r w:rsidR="00452E83">
        <w:t xml:space="preserve"> </w:t>
      </w:r>
    </w:p>
    <w:tbl>
      <w:tblPr>
        <w:tblW w:w="10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36"/>
        <w:gridCol w:w="9421"/>
      </w:tblGrid>
      <w:tr w:rsidR="00A85CAC" w:rsidRPr="00AD700D" w14:paraId="3936D405" w14:textId="77777777" w:rsidTr="00C74194">
        <w:trPr>
          <w:trHeight w:hRule="exact" w:val="681"/>
          <w:tblHeader/>
          <w:jc w:val="center"/>
        </w:trPr>
        <w:tc>
          <w:tcPr>
            <w:tcW w:w="1136" w:type="dxa"/>
            <w:shd w:val="clear" w:color="auto" w:fill="auto"/>
            <w:tcMar>
              <w:top w:w="0" w:type="dxa"/>
              <w:left w:w="0" w:type="dxa"/>
              <w:bottom w:w="0" w:type="dxa"/>
              <w:right w:w="0" w:type="dxa"/>
            </w:tcMar>
            <w:vAlign w:val="center"/>
          </w:tcPr>
          <w:p w14:paraId="45A173E8" w14:textId="3D0C8C3D" w:rsidR="00A85CAC" w:rsidRPr="00AD700D" w:rsidRDefault="00A85CAC" w:rsidP="00145B37">
            <w:pPr>
              <w:widowControl w:val="0"/>
              <w:autoSpaceDE w:val="0"/>
              <w:jc w:val="center"/>
              <w:rPr>
                <w:rFonts w:ascii="Arial Narrow" w:hAnsi="Arial Narrow"/>
                <w:b/>
              </w:rPr>
            </w:pPr>
            <w:r w:rsidRPr="00AD700D">
              <w:rPr>
                <w:rFonts w:ascii="Arial Narrow" w:hAnsi="Arial Narrow"/>
                <w:b/>
              </w:rPr>
              <w:t xml:space="preserve">Références du </w:t>
            </w:r>
            <w:r w:rsidR="00145B37">
              <w:rPr>
                <w:rFonts w:ascii="Arial Narrow" w:hAnsi="Arial Narrow"/>
                <w:b/>
              </w:rPr>
              <w:t>RPAO</w:t>
            </w:r>
          </w:p>
        </w:tc>
        <w:tc>
          <w:tcPr>
            <w:tcW w:w="9421" w:type="dxa"/>
            <w:shd w:val="clear" w:color="auto" w:fill="auto"/>
            <w:tcMar>
              <w:top w:w="0" w:type="dxa"/>
              <w:left w:w="0" w:type="dxa"/>
              <w:bottom w:w="0" w:type="dxa"/>
              <w:right w:w="0" w:type="dxa"/>
            </w:tcMar>
            <w:vAlign w:val="center"/>
          </w:tcPr>
          <w:p w14:paraId="5DE870A8" w14:textId="5E3F7572" w:rsidR="00A85CAC" w:rsidRPr="00AD700D" w:rsidRDefault="00A85CAC" w:rsidP="00145B37">
            <w:pPr>
              <w:widowControl w:val="0"/>
              <w:autoSpaceDE w:val="0"/>
              <w:jc w:val="center"/>
              <w:rPr>
                <w:rFonts w:ascii="Arial Narrow" w:hAnsi="Arial Narrow"/>
                <w:b/>
              </w:rPr>
            </w:pPr>
            <w:r w:rsidRPr="00AD700D">
              <w:rPr>
                <w:rFonts w:ascii="Arial Narrow" w:hAnsi="Arial Narrow"/>
                <w:b/>
              </w:rPr>
              <w:t xml:space="preserve">Description de la Disposition du </w:t>
            </w:r>
            <w:r w:rsidR="00452E83">
              <w:rPr>
                <w:rFonts w:ascii="Arial Narrow" w:hAnsi="Arial Narrow"/>
                <w:b/>
              </w:rPr>
              <w:t>RP</w:t>
            </w:r>
            <w:r w:rsidR="00145B37">
              <w:rPr>
                <w:rFonts w:ascii="Arial Narrow" w:hAnsi="Arial Narrow"/>
                <w:b/>
              </w:rPr>
              <w:t>AO</w:t>
            </w:r>
          </w:p>
        </w:tc>
      </w:tr>
      <w:tr w:rsidR="00A85CAC" w:rsidRPr="00AD700D" w14:paraId="032CAC70" w14:textId="77777777" w:rsidTr="00C74194">
        <w:trPr>
          <w:trHeight w:hRule="exact" w:val="392"/>
          <w:jc w:val="center"/>
        </w:trPr>
        <w:tc>
          <w:tcPr>
            <w:tcW w:w="10557" w:type="dxa"/>
            <w:gridSpan w:val="2"/>
            <w:shd w:val="clear" w:color="auto" w:fill="auto"/>
            <w:tcMar>
              <w:top w:w="0" w:type="dxa"/>
              <w:left w:w="0" w:type="dxa"/>
              <w:bottom w:w="0" w:type="dxa"/>
              <w:right w:w="0" w:type="dxa"/>
            </w:tcMar>
            <w:vAlign w:val="center"/>
          </w:tcPr>
          <w:p w14:paraId="07708861" w14:textId="77777777" w:rsidR="00A85CAC" w:rsidRPr="00AD700D" w:rsidRDefault="00A85CAC" w:rsidP="00230C15">
            <w:pPr>
              <w:widowControl w:val="0"/>
              <w:autoSpaceDE w:val="0"/>
              <w:spacing w:line="360" w:lineRule="auto"/>
              <w:jc w:val="center"/>
              <w:rPr>
                <w:rFonts w:ascii="Arial Narrow" w:hAnsi="Arial Narrow"/>
                <w:b/>
                <w:bCs/>
              </w:rPr>
            </w:pPr>
            <w:r w:rsidRPr="00AD700D">
              <w:rPr>
                <w:rFonts w:ascii="Arial Narrow" w:hAnsi="Arial Narrow"/>
                <w:b/>
                <w:bCs/>
              </w:rPr>
              <w:t>A.  GENERALITES</w:t>
            </w:r>
          </w:p>
        </w:tc>
      </w:tr>
      <w:tr w:rsidR="00A85CAC" w:rsidRPr="00AD700D" w14:paraId="54AAD7D9" w14:textId="77777777" w:rsidTr="00DC1872">
        <w:trPr>
          <w:trHeight w:hRule="exact" w:val="6012"/>
          <w:jc w:val="center"/>
        </w:trPr>
        <w:tc>
          <w:tcPr>
            <w:tcW w:w="1136" w:type="dxa"/>
            <w:shd w:val="clear" w:color="auto" w:fill="auto"/>
            <w:tcMar>
              <w:top w:w="0" w:type="dxa"/>
              <w:left w:w="0" w:type="dxa"/>
              <w:bottom w:w="0" w:type="dxa"/>
              <w:right w:w="0" w:type="dxa"/>
            </w:tcMar>
            <w:vAlign w:val="center"/>
          </w:tcPr>
          <w:p w14:paraId="1F5A964D"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1.1</w:t>
            </w:r>
          </w:p>
        </w:tc>
        <w:tc>
          <w:tcPr>
            <w:tcW w:w="9421" w:type="dxa"/>
            <w:shd w:val="clear" w:color="auto" w:fill="auto"/>
            <w:tcMar>
              <w:top w:w="0" w:type="dxa"/>
              <w:left w:w="0" w:type="dxa"/>
              <w:bottom w:w="0" w:type="dxa"/>
              <w:right w:w="0" w:type="dxa"/>
            </w:tcMar>
            <w:vAlign w:val="center"/>
          </w:tcPr>
          <w:p w14:paraId="76958867" w14:textId="014AB114" w:rsidR="00A85CAC" w:rsidRPr="00AD700D" w:rsidRDefault="00A85CAC" w:rsidP="00CB5920">
            <w:pPr>
              <w:pStyle w:val="Paragraphedeliste"/>
              <w:widowControl w:val="0"/>
              <w:numPr>
                <w:ilvl w:val="0"/>
                <w:numId w:val="2"/>
              </w:numPr>
              <w:autoSpaceDE w:val="0"/>
              <w:spacing w:after="0" w:line="276" w:lineRule="auto"/>
              <w:ind w:left="413" w:hanging="284"/>
              <w:jc w:val="both"/>
              <w:rPr>
                <w:rFonts w:ascii="Arial Narrow" w:hAnsi="Arial Narrow"/>
                <w:sz w:val="24"/>
                <w:szCs w:val="24"/>
              </w:rPr>
            </w:pPr>
            <w:r w:rsidRPr="00AD700D">
              <w:rPr>
                <w:rFonts w:ascii="Arial Narrow" w:hAnsi="Arial Narrow"/>
                <w:b/>
                <w:sz w:val="24"/>
                <w:szCs w:val="24"/>
              </w:rPr>
              <w:t>Nom et adresse du Maître d’Ouvrage</w:t>
            </w:r>
            <w:r w:rsidR="006B11F9" w:rsidRPr="00AD700D">
              <w:rPr>
                <w:rFonts w:ascii="Arial Narrow" w:hAnsi="Arial Narrow"/>
                <w:b/>
                <w:sz w:val="24"/>
                <w:szCs w:val="24"/>
              </w:rPr>
              <w:t> :</w:t>
            </w:r>
            <w:r w:rsidR="006B11F9" w:rsidRPr="00AD700D">
              <w:rPr>
                <w:rFonts w:ascii="Arial Narrow" w:hAnsi="Arial Narrow"/>
                <w:sz w:val="24"/>
                <w:szCs w:val="24"/>
              </w:rPr>
              <w:t xml:space="preserve"> le </w:t>
            </w:r>
            <w:r w:rsidR="00DC1872">
              <w:rPr>
                <w:rFonts w:ascii="Arial Narrow" w:hAnsi="Arial Narrow"/>
                <w:sz w:val="24"/>
                <w:szCs w:val="24"/>
              </w:rPr>
              <w:t>Maire de la Commune d’Arrondissement d’Ebolowa I</w:t>
            </w:r>
            <w:r w:rsidR="00DC1872" w:rsidRPr="00DC1872">
              <w:rPr>
                <w:rFonts w:ascii="Arial Narrow" w:hAnsi="Arial Narrow"/>
                <w:sz w:val="24"/>
                <w:szCs w:val="24"/>
                <w:vertAlign w:val="superscript"/>
              </w:rPr>
              <w:t>er</w:t>
            </w:r>
            <w:r w:rsidR="006B11F9" w:rsidRPr="00AD700D">
              <w:rPr>
                <w:rFonts w:ascii="Arial Narrow" w:hAnsi="Arial Narrow"/>
                <w:sz w:val="24"/>
                <w:szCs w:val="24"/>
              </w:rPr>
              <w:t xml:space="preserve"> </w:t>
            </w:r>
          </w:p>
          <w:p w14:paraId="619EBE4B" w14:textId="205E5895" w:rsidR="00A85CAC" w:rsidRPr="00AD700D" w:rsidRDefault="00A85CAC" w:rsidP="00CB5920">
            <w:pPr>
              <w:pStyle w:val="Paragraphedeliste"/>
              <w:widowControl w:val="0"/>
              <w:numPr>
                <w:ilvl w:val="0"/>
                <w:numId w:val="2"/>
              </w:numPr>
              <w:tabs>
                <w:tab w:val="left" w:pos="470"/>
              </w:tabs>
              <w:autoSpaceDE w:val="0"/>
              <w:spacing w:after="0" w:line="276" w:lineRule="auto"/>
              <w:ind w:left="148" w:firstLine="0"/>
              <w:jc w:val="both"/>
              <w:rPr>
                <w:rFonts w:ascii="Arial Narrow" w:hAnsi="Arial Narrow"/>
                <w:sz w:val="24"/>
                <w:szCs w:val="24"/>
              </w:rPr>
            </w:pPr>
            <w:r w:rsidRPr="00AD700D">
              <w:rPr>
                <w:rFonts w:ascii="Arial Narrow" w:hAnsi="Arial Narrow"/>
                <w:b/>
                <w:sz w:val="24"/>
                <w:szCs w:val="24"/>
              </w:rPr>
              <w:t xml:space="preserve">Référence </w:t>
            </w:r>
            <w:r w:rsidR="00452E83">
              <w:rPr>
                <w:rFonts w:ascii="Arial Narrow" w:hAnsi="Arial Narrow"/>
                <w:b/>
                <w:sz w:val="24"/>
                <w:szCs w:val="24"/>
              </w:rPr>
              <w:t>de la consultation</w:t>
            </w:r>
            <w:r w:rsidRPr="00AD700D">
              <w:rPr>
                <w:rFonts w:ascii="Arial Narrow" w:hAnsi="Arial Narrow"/>
                <w:b/>
                <w:sz w:val="24"/>
                <w:szCs w:val="24"/>
              </w:rPr>
              <w:t xml:space="preserve"> :</w:t>
            </w:r>
            <w:r w:rsidR="006422BD" w:rsidRPr="00AD700D">
              <w:rPr>
                <w:rFonts w:ascii="Arial Narrow" w:hAnsi="Arial Narrow"/>
                <w:sz w:val="24"/>
                <w:szCs w:val="24"/>
              </w:rPr>
              <w:t xml:space="preserve"> A</w:t>
            </w:r>
            <w:r w:rsidR="00145B37">
              <w:rPr>
                <w:rFonts w:ascii="Arial Narrow" w:hAnsi="Arial Narrow"/>
                <w:sz w:val="24"/>
                <w:szCs w:val="24"/>
              </w:rPr>
              <w:t xml:space="preserve">vis d’Appel d’Offres National Ouvert </w:t>
            </w:r>
            <w:r w:rsidR="006422BD" w:rsidRPr="00AD700D">
              <w:rPr>
                <w:rFonts w:ascii="Arial Narrow" w:hAnsi="Arial Narrow"/>
                <w:sz w:val="24"/>
                <w:szCs w:val="24"/>
              </w:rPr>
              <w:t>en procédure d’urgence N°_</w:t>
            </w:r>
            <w:r w:rsidR="006422BD" w:rsidRPr="00AD700D">
              <w:rPr>
                <w:rFonts w:ascii="Arial Narrow" w:hAnsi="Arial Narrow"/>
                <w:bCs/>
                <w:sz w:val="24"/>
                <w:szCs w:val="24"/>
              </w:rPr>
              <w:t>_</w:t>
            </w:r>
            <w:r w:rsidR="007E3E93">
              <w:rPr>
                <w:rFonts w:ascii="Arial Narrow" w:hAnsi="Arial Narrow"/>
                <w:bCs/>
                <w:sz w:val="24"/>
                <w:szCs w:val="24"/>
              </w:rPr>
              <w:t>__</w:t>
            </w:r>
            <w:r w:rsidR="006422BD" w:rsidRPr="00AD700D">
              <w:rPr>
                <w:rFonts w:ascii="Arial Narrow" w:hAnsi="Arial Narrow"/>
                <w:bCs/>
                <w:sz w:val="24"/>
                <w:szCs w:val="24"/>
              </w:rPr>
              <w:t>__</w:t>
            </w:r>
            <w:r w:rsidR="00DF710C">
              <w:rPr>
                <w:rFonts w:ascii="Arial Narrow" w:hAnsi="Arial Narrow"/>
                <w:sz w:val="24"/>
                <w:szCs w:val="24"/>
              </w:rPr>
              <w:t>/</w:t>
            </w:r>
            <w:r w:rsidR="00145B37">
              <w:rPr>
                <w:rFonts w:ascii="Arial Narrow" w:hAnsi="Arial Narrow"/>
                <w:sz w:val="24"/>
                <w:szCs w:val="24"/>
              </w:rPr>
              <w:t>AONO</w:t>
            </w:r>
            <w:r w:rsidR="006422BD" w:rsidRPr="00AD700D">
              <w:rPr>
                <w:rFonts w:ascii="Arial Narrow" w:hAnsi="Arial Narrow"/>
                <w:sz w:val="24"/>
                <w:szCs w:val="24"/>
              </w:rPr>
              <w:t>/</w:t>
            </w:r>
            <w:r w:rsidR="006422BD" w:rsidRPr="00AD700D">
              <w:rPr>
                <w:rFonts w:ascii="Arial Narrow" w:hAnsi="Arial Narrow"/>
                <w:bCs/>
                <w:sz w:val="24"/>
                <w:szCs w:val="24"/>
              </w:rPr>
              <w:t>C</w:t>
            </w:r>
            <w:r w:rsidR="00DC1872">
              <w:rPr>
                <w:rFonts w:ascii="Arial Narrow" w:hAnsi="Arial Narrow"/>
                <w:bCs/>
                <w:sz w:val="24"/>
                <w:szCs w:val="24"/>
              </w:rPr>
              <w:t>A-EBWA I</w:t>
            </w:r>
            <w:r w:rsidR="00DC1872" w:rsidRPr="00DC1872">
              <w:rPr>
                <w:rFonts w:ascii="Arial Narrow" w:hAnsi="Arial Narrow"/>
                <w:bCs/>
                <w:sz w:val="24"/>
                <w:szCs w:val="24"/>
                <w:vertAlign w:val="superscript"/>
              </w:rPr>
              <w:t>ER</w:t>
            </w:r>
            <w:r w:rsidR="006422BD" w:rsidRPr="00AD700D">
              <w:rPr>
                <w:rFonts w:ascii="Arial Narrow" w:hAnsi="Arial Narrow"/>
                <w:sz w:val="24"/>
                <w:szCs w:val="24"/>
              </w:rPr>
              <w:t>/CIPM/2025</w:t>
            </w:r>
            <w:r w:rsidR="006422BD" w:rsidRPr="00AD700D">
              <w:rPr>
                <w:rFonts w:ascii="Arial Narrow" w:hAnsi="Arial Narrow"/>
                <w:b/>
                <w:sz w:val="24"/>
                <w:szCs w:val="24"/>
              </w:rPr>
              <w:t xml:space="preserve"> </w:t>
            </w:r>
            <w:r w:rsidR="006422BD" w:rsidRPr="00AD700D">
              <w:rPr>
                <w:rFonts w:ascii="Arial Narrow" w:hAnsi="Arial Narrow"/>
                <w:sz w:val="24"/>
                <w:szCs w:val="24"/>
              </w:rPr>
              <w:t>du______</w:t>
            </w:r>
            <w:r w:rsidR="007E3E93">
              <w:rPr>
                <w:rFonts w:ascii="Arial Narrow" w:hAnsi="Arial Narrow"/>
                <w:sz w:val="24"/>
                <w:szCs w:val="24"/>
              </w:rPr>
              <w:t>____</w:t>
            </w:r>
            <w:r w:rsidR="006422BD" w:rsidRPr="00AD700D">
              <w:rPr>
                <w:rFonts w:ascii="Arial Narrow" w:hAnsi="Arial Narrow"/>
                <w:sz w:val="24"/>
                <w:szCs w:val="24"/>
              </w:rPr>
              <w:t xml:space="preserve">___________ </w:t>
            </w:r>
            <w:r w:rsidR="004915DA" w:rsidRPr="004915DA">
              <w:rPr>
                <w:rFonts w:ascii="Arial Narrow" w:hAnsi="Arial Narrow"/>
                <w:sz w:val="24"/>
                <w:szCs w:val="24"/>
              </w:rPr>
              <w:t xml:space="preserve">pour </w:t>
            </w:r>
            <w:r w:rsidR="00DC1872">
              <w:rPr>
                <w:rFonts w:ascii="Arial Narrow" w:hAnsi="Arial Narrow"/>
                <w:sz w:val="24"/>
                <w:szCs w:val="24"/>
              </w:rPr>
              <w:t xml:space="preserve">les travaux de construction d’une </w:t>
            </w:r>
            <w:proofErr w:type="gramStart"/>
            <w:r w:rsidR="00DC1872">
              <w:rPr>
                <w:rFonts w:ascii="Arial Narrow" w:hAnsi="Arial Narrow"/>
                <w:sz w:val="24"/>
                <w:szCs w:val="24"/>
              </w:rPr>
              <w:t xml:space="preserve">case </w:t>
            </w:r>
            <w:r w:rsidR="004915DA" w:rsidRPr="004915DA">
              <w:rPr>
                <w:rFonts w:ascii="Arial Narrow" w:hAnsi="Arial Narrow"/>
                <w:sz w:val="24"/>
                <w:szCs w:val="24"/>
              </w:rPr>
              <w:t xml:space="preserve"> </w:t>
            </w:r>
            <w:r w:rsidR="00DC1872">
              <w:rPr>
                <w:rFonts w:ascii="Arial Narrow" w:hAnsi="Arial Narrow"/>
                <w:sz w:val="24"/>
                <w:szCs w:val="24"/>
              </w:rPr>
              <w:t>communautaire</w:t>
            </w:r>
            <w:proofErr w:type="gramEnd"/>
            <w:r w:rsidR="00DC1872">
              <w:rPr>
                <w:rFonts w:ascii="Arial Narrow" w:hAnsi="Arial Narrow"/>
                <w:sz w:val="24"/>
                <w:szCs w:val="24"/>
              </w:rPr>
              <w:t xml:space="preserve"> à Ebolowa si</w:t>
            </w:r>
            <w:r w:rsidR="00145B37">
              <w:rPr>
                <w:rFonts w:ascii="Arial Narrow" w:hAnsi="Arial Narrow"/>
                <w:sz w:val="24"/>
                <w:szCs w:val="24"/>
              </w:rPr>
              <w:t xml:space="preserve"> </w:t>
            </w:r>
            <w:r w:rsidR="00DC1872">
              <w:rPr>
                <w:rFonts w:ascii="Arial Narrow" w:hAnsi="Arial Narrow"/>
                <w:sz w:val="24"/>
                <w:szCs w:val="24"/>
              </w:rPr>
              <w:t>1,</w:t>
            </w:r>
            <w:r w:rsidR="004915DA" w:rsidRPr="004915DA">
              <w:rPr>
                <w:rFonts w:ascii="Arial Narrow" w:hAnsi="Arial Narrow"/>
                <w:sz w:val="24"/>
                <w:szCs w:val="24"/>
              </w:rPr>
              <w:t xml:space="preserve"> dans la Commune</w:t>
            </w:r>
            <w:r w:rsidR="00DC1872">
              <w:rPr>
                <w:rFonts w:ascii="Arial Narrow" w:hAnsi="Arial Narrow"/>
                <w:sz w:val="24"/>
                <w:szCs w:val="24"/>
              </w:rPr>
              <w:t xml:space="preserve"> d’Arrondissement d’Ebolowa I</w:t>
            </w:r>
            <w:r w:rsidR="00DC1872" w:rsidRPr="00DC1872">
              <w:rPr>
                <w:rFonts w:ascii="Arial Narrow" w:hAnsi="Arial Narrow"/>
                <w:sz w:val="24"/>
                <w:szCs w:val="24"/>
                <w:vertAlign w:val="superscript"/>
              </w:rPr>
              <w:t>er</w:t>
            </w:r>
            <w:r w:rsidR="006422BD" w:rsidRPr="00AD700D">
              <w:rPr>
                <w:rFonts w:ascii="Arial Narrow" w:hAnsi="Arial Narrow"/>
                <w:b/>
                <w:bCs/>
                <w:sz w:val="24"/>
                <w:szCs w:val="24"/>
              </w:rPr>
              <w:t xml:space="preserve">, </w:t>
            </w:r>
            <w:r w:rsidR="006422BD" w:rsidRPr="00AD700D">
              <w:rPr>
                <w:rFonts w:ascii="Arial Narrow" w:hAnsi="Arial Narrow"/>
                <w:bCs/>
                <w:sz w:val="24"/>
                <w:szCs w:val="24"/>
              </w:rPr>
              <w:t>Département de la Mvila, Région du Sud</w:t>
            </w:r>
            <w:r w:rsidR="007E3E93">
              <w:rPr>
                <w:rFonts w:ascii="Arial Narrow" w:hAnsi="Arial Narrow"/>
                <w:bCs/>
                <w:sz w:val="24"/>
                <w:szCs w:val="24"/>
              </w:rPr>
              <w:t>.</w:t>
            </w:r>
          </w:p>
          <w:p w14:paraId="22684C8B" w14:textId="33614A15" w:rsidR="00A85CAC" w:rsidRPr="00AD700D" w:rsidRDefault="00A85CAC" w:rsidP="00CB5920">
            <w:pPr>
              <w:pStyle w:val="Paragraphedeliste"/>
              <w:widowControl w:val="0"/>
              <w:numPr>
                <w:ilvl w:val="0"/>
                <w:numId w:val="2"/>
              </w:numPr>
              <w:autoSpaceDE w:val="0"/>
              <w:spacing w:after="0" w:line="276" w:lineRule="auto"/>
              <w:ind w:left="413" w:hanging="284"/>
              <w:jc w:val="both"/>
              <w:rPr>
                <w:rFonts w:ascii="Arial Narrow" w:hAnsi="Arial Narrow"/>
                <w:sz w:val="24"/>
                <w:szCs w:val="24"/>
              </w:rPr>
            </w:pPr>
            <w:r w:rsidRPr="00AD700D">
              <w:rPr>
                <w:rFonts w:ascii="Arial Narrow" w:hAnsi="Arial Narrow"/>
                <w:sz w:val="24"/>
                <w:szCs w:val="24"/>
              </w:rPr>
              <w:t>Nombre de lots :</w:t>
            </w:r>
            <w:r w:rsidR="006422BD" w:rsidRPr="00AD700D">
              <w:rPr>
                <w:rFonts w:ascii="Arial Narrow" w:hAnsi="Arial Narrow"/>
                <w:sz w:val="24"/>
                <w:szCs w:val="24"/>
              </w:rPr>
              <w:t xml:space="preserve"> lot unique</w:t>
            </w:r>
          </w:p>
          <w:p w14:paraId="164D2F10" w14:textId="693C55C6" w:rsidR="00A85CAC" w:rsidRPr="00AD700D" w:rsidRDefault="00A85CAC" w:rsidP="00CB5920">
            <w:pPr>
              <w:widowControl w:val="0"/>
              <w:autoSpaceDE w:val="0"/>
              <w:spacing w:line="276" w:lineRule="auto"/>
              <w:jc w:val="both"/>
              <w:rPr>
                <w:rFonts w:ascii="Arial Narrow" w:hAnsi="Arial Narrow"/>
                <w:b/>
                <w:bCs/>
              </w:rPr>
            </w:pPr>
            <w:r w:rsidRPr="00AD700D">
              <w:rPr>
                <w:rFonts w:ascii="Arial Narrow" w:hAnsi="Arial Narrow"/>
              </w:rPr>
              <w:t xml:space="preserve"> </w:t>
            </w:r>
            <w:r w:rsidRPr="00AD700D">
              <w:rPr>
                <w:rFonts w:ascii="Arial Narrow" w:hAnsi="Arial Narrow"/>
                <w:b/>
                <w:bCs/>
              </w:rPr>
              <w:t>Définition des Travaux :</w:t>
            </w:r>
          </w:p>
          <w:p w14:paraId="4070D832" w14:textId="77777777" w:rsidR="00A85CAC" w:rsidRDefault="00A85CAC" w:rsidP="00CB5920">
            <w:pPr>
              <w:widowControl w:val="0"/>
              <w:autoSpaceDE w:val="0"/>
              <w:adjustRightInd w:val="0"/>
              <w:spacing w:line="276" w:lineRule="auto"/>
              <w:ind w:left="352" w:right="-20"/>
              <w:rPr>
                <w:rFonts w:ascii="Arial Narrow" w:hAnsi="Arial Narrow"/>
              </w:rPr>
            </w:pPr>
            <w:r w:rsidRPr="001A5EBE">
              <w:rPr>
                <w:rFonts w:ascii="Arial Narrow" w:hAnsi="Arial Narrow"/>
              </w:rPr>
              <w:t>Les travaux consistent à :</w:t>
            </w:r>
          </w:p>
          <w:p w14:paraId="5A06E8CF" w14:textId="77777777" w:rsidR="00DC1872" w:rsidRPr="00267D4D" w:rsidRDefault="00DC1872"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 xml:space="preserve">Travaux préparatoires, </w:t>
            </w:r>
          </w:p>
          <w:p w14:paraId="561E4023" w14:textId="77777777" w:rsidR="00DC1872" w:rsidRPr="00267D4D" w:rsidRDefault="00DC1872"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Fondations,</w:t>
            </w:r>
          </w:p>
          <w:p w14:paraId="618F70FB" w14:textId="77777777" w:rsidR="00DC1872" w:rsidRPr="00267D4D" w:rsidRDefault="00DC1872"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 xml:space="preserve">Maçonnerie pour superstructure, </w:t>
            </w:r>
          </w:p>
          <w:p w14:paraId="56EE2719" w14:textId="77777777" w:rsidR="00DC1872" w:rsidRPr="00267D4D" w:rsidRDefault="00DC1872"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 xml:space="preserve">Charpente et Couverture, </w:t>
            </w:r>
          </w:p>
          <w:p w14:paraId="095EC2BA" w14:textId="77777777" w:rsidR="00DC1872" w:rsidRPr="00267D4D" w:rsidRDefault="00DC1872"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 xml:space="preserve">Menuiserie bois et métallique, </w:t>
            </w:r>
          </w:p>
          <w:p w14:paraId="1361087A" w14:textId="77777777" w:rsidR="00DC1872" w:rsidRPr="00267D4D" w:rsidRDefault="00DC1872"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Peinture et revêtement,</w:t>
            </w:r>
          </w:p>
          <w:p w14:paraId="0C8EFEEC" w14:textId="77777777" w:rsidR="00DC1872" w:rsidRPr="00267D4D" w:rsidRDefault="00DC1872"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 xml:space="preserve">Electricité, </w:t>
            </w:r>
          </w:p>
          <w:p w14:paraId="64D66BF7" w14:textId="77777777" w:rsidR="00DC1872" w:rsidRPr="00267D4D" w:rsidRDefault="00DC1872"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 xml:space="preserve">Vitrerie, </w:t>
            </w:r>
          </w:p>
          <w:p w14:paraId="10F8C078" w14:textId="77777777" w:rsidR="00DC1872" w:rsidRPr="00267D4D" w:rsidRDefault="00DC1872"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Plomberie sanitaire</w:t>
            </w:r>
          </w:p>
          <w:p w14:paraId="30F249D3" w14:textId="59011D25" w:rsidR="00DC1872" w:rsidRPr="00DC1872" w:rsidRDefault="00DC1872"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 xml:space="preserve"> VRD et divers,</w:t>
            </w:r>
          </w:p>
          <w:p w14:paraId="4817D09C" w14:textId="1C48251E" w:rsidR="00A85CAC" w:rsidRPr="00AD700D" w:rsidRDefault="00A85CAC" w:rsidP="00CB5920">
            <w:pPr>
              <w:autoSpaceDE w:val="0"/>
              <w:adjustRightInd w:val="0"/>
              <w:spacing w:line="276" w:lineRule="auto"/>
              <w:jc w:val="both"/>
              <w:rPr>
                <w:rFonts w:ascii="Arial Narrow" w:hAnsi="Arial Narrow"/>
              </w:rPr>
            </w:pPr>
            <w:r w:rsidRPr="00AD700D">
              <w:rPr>
                <w:rFonts w:ascii="Arial Narrow" w:hAnsi="Arial Narrow"/>
                <w:b/>
                <w:u w:val="single"/>
              </w:rPr>
              <w:t>NB</w:t>
            </w:r>
            <w:r w:rsidRPr="00AD700D">
              <w:rPr>
                <w:rFonts w:ascii="Arial Narrow" w:hAnsi="Arial Narrow"/>
              </w:rPr>
              <w:t> : Les informations sur les travaux à exécuter sont détaillées dans le Bordereau des Prix Unitaires, le Détail Quantitatif et Estimatif et le Cahier des Clauses Techniques Particulières.</w:t>
            </w:r>
          </w:p>
        </w:tc>
      </w:tr>
      <w:tr w:rsidR="00A85CAC" w:rsidRPr="00AD700D" w14:paraId="7D7850B1" w14:textId="77777777" w:rsidTr="00C74194">
        <w:trPr>
          <w:trHeight w:hRule="exact" w:val="980"/>
          <w:jc w:val="center"/>
        </w:trPr>
        <w:tc>
          <w:tcPr>
            <w:tcW w:w="1136" w:type="dxa"/>
            <w:shd w:val="clear" w:color="auto" w:fill="auto"/>
            <w:tcMar>
              <w:top w:w="0" w:type="dxa"/>
              <w:left w:w="0" w:type="dxa"/>
              <w:bottom w:w="0" w:type="dxa"/>
              <w:right w:w="0" w:type="dxa"/>
            </w:tcMar>
            <w:vAlign w:val="center"/>
          </w:tcPr>
          <w:p w14:paraId="3B22E545"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1.2.</w:t>
            </w:r>
          </w:p>
        </w:tc>
        <w:tc>
          <w:tcPr>
            <w:tcW w:w="9421" w:type="dxa"/>
            <w:shd w:val="clear" w:color="auto" w:fill="auto"/>
            <w:tcMar>
              <w:top w:w="0" w:type="dxa"/>
              <w:left w:w="0" w:type="dxa"/>
              <w:bottom w:w="0" w:type="dxa"/>
              <w:right w:w="0" w:type="dxa"/>
            </w:tcMar>
            <w:vAlign w:val="center"/>
          </w:tcPr>
          <w:p w14:paraId="6CF41853" w14:textId="72DFBDA3" w:rsidR="00A85CAC" w:rsidRPr="00AD700D" w:rsidRDefault="00A85CAC" w:rsidP="00CB5920">
            <w:pPr>
              <w:widowControl w:val="0"/>
              <w:autoSpaceDE w:val="0"/>
              <w:spacing w:line="276" w:lineRule="auto"/>
              <w:jc w:val="both"/>
              <w:rPr>
                <w:rFonts w:ascii="Arial Narrow" w:hAnsi="Arial Narrow"/>
              </w:rPr>
            </w:pPr>
            <w:r w:rsidRPr="00AD700D">
              <w:rPr>
                <w:rFonts w:ascii="Arial Narrow" w:hAnsi="Arial Narrow"/>
              </w:rPr>
              <w:t>Le délai prévisionnel d’exécution des travaux est de :</w:t>
            </w:r>
            <w:r w:rsidR="006422BD" w:rsidRPr="00AD700D">
              <w:rPr>
                <w:rFonts w:ascii="Arial Narrow" w:hAnsi="Arial Narrow"/>
              </w:rPr>
              <w:t xml:space="preserve"> </w:t>
            </w:r>
            <w:r w:rsidR="00DC1872">
              <w:rPr>
                <w:rFonts w:ascii="Arial Narrow" w:hAnsi="Arial Narrow"/>
                <w:b/>
              </w:rPr>
              <w:t>Trois</w:t>
            </w:r>
            <w:r w:rsidR="006422BD" w:rsidRPr="00AD700D">
              <w:rPr>
                <w:rFonts w:ascii="Arial Narrow" w:hAnsi="Arial Narrow"/>
                <w:b/>
              </w:rPr>
              <w:t xml:space="preserve"> </w:t>
            </w:r>
            <w:r w:rsidR="004915DA">
              <w:rPr>
                <w:rFonts w:ascii="Arial Narrow" w:hAnsi="Arial Narrow"/>
                <w:b/>
              </w:rPr>
              <w:t>(0</w:t>
            </w:r>
            <w:r w:rsidR="00DC1872">
              <w:rPr>
                <w:rFonts w:ascii="Arial Narrow" w:hAnsi="Arial Narrow"/>
                <w:b/>
              </w:rPr>
              <w:t>3</w:t>
            </w:r>
            <w:r w:rsidR="006422BD" w:rsidRPr="00AD700D">
              <w:rPr>
                <w:rFonts w:ascii="Arial Narrow" w:hAnsi="Arial Narrow"/>
                <w:b/>
              </w:rPr>
              <w:t>) mois</w:t>
            </w:r>
            <w:r w:rsidR="00DC1872">
              <w:rPr>
                <w:rFonts w:ascii="Arial Narrow" w:hAnsi="Arial Narrow"/>
                <w:b/>
              </w:rPr>
              <w:t xml:space="preserve"> </w:t>
            </w:r>
          </w:p>
          <w:p w14:paraId="6DD77389" w14:textId="2848D597" w:rsidR="00A85CAC" w:rsidRPr="00AD700D" w:rsidRDefault="00A85CAC" w:rsidP="000E002B">
            <w:pPr>
              <w:widowControl w:val="0"/>
              <w:autoSpaceDE w:val="0"/>
              <w:spacing w:line="276" w:lineRule="auto"/>
              <w:jc w:val="both"/>
              <w:rPr>
                <w:rFonts w:ascii="Arial Narrow" w:hAnsi="Arial Narrow"/>
              </w:rPr>
            </w:pPr>
            <w:r w:rsidRPr="00AD700D">
              <w:rPr>
                <w:rFonts w:ascii="Arial Narrow" w:hAnsi="Arial Narrow"/>
              </w:rPr>
              <w:t>Ce délai court à compter de la date de notification de l’Ordre de Service de commencer les travaux.</w:t>
            </w:r>
          </w:p>
        </w:tc>
      </w:tr>
      <w:tr w:rsidR="00A85CAC" w:rsidRPr="00AD700D" w14:paraId="15E198AF" w14:textId="77777777" w:rsidTr="00C74194">
        <w:trPr>
          <w:trHeight w:hRule="exact" w:val="994"/>
          <w:jc w:val="center"/>
        </w:trPr>
        <w:tc>
          <w:tcPr>
            <w:tcW w:w="1136" w:type="dxa"/>
            <w:shd w:val="clear" w:color="auto" w:fill="auto"/>
            <w:tcMar>
              <w:top w:w="0" w:type="dxa"/>
              <w:left w:w="0" w:type="dxa"/>
              <w:bottom w:w="0" w:type="dxa"/>
              <w:right w:w="0" w:type="dxa"/>
            </w:tcMar>
            <w:vAlign w:val="center"/>
          </w:tcPr>
          <w:p w14:paraId="72863708" w14:textId="0E7D8E74"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1.4</w:t>
            </w:r>
          </w:p>
        </w:tc>
        <w:tc>
          <w:tcPr>
            <w:tcW w:w="9421" w:type="dxa"/>
            <w:shd w:val="clear" w:color="auto" w:fill="auto"/>
            <w:tcMar>
              <w:top w:w="0" w:type="dxa"/>
              <w:left w:w="0" w:type="dxa"/>
              <w:bottom w:w="0" w:type="dxa"/>
              <w:right w:w="0" w:type="dxa"/>
            </w:tcMar>
            <w:vAlign w:val="center"/>
          </w:tcPr>
          <w:p w14:paraId="4FF295A2" w14:textId="4CA0936D" w:rsidR="00DC1872" w:rsidRPr="00AD700D" w:rsidRDefault="00A85CAC" w:rsidP="00DC1872">
            <w:pPr>
              <w:pStyle w:val="Paragraphedeliste"/>
              <w:widowControl w:val="0"/>
              <w:numPr>
                <w:ilvl w:val="0"/>
                <w:numId w:val="2"/>
              </w:numPr>
              <w:tabs>
                <w:tab w:val="left" w:pos="470"/>
              </w:tabs>
              <w:autoSpaceDE w:val="0"/>
              <w:spacing w:after="0" w:line="276" w:lineRule="auto"/>
              <w:ind w:left="148" w:firstLine="0"/>
              <w:jc w:val="both"/>
              <w:rPr>
                <w:rFonts w:ascii="Arial Narrow" w:hAnsi="Arial Narrow"/>
                <w:sz w:val="24"/>
                <w:szCs w:val="24"/>
              </w:rPr>
            </w:pPr>
            <w:r w:rsidRPr="004915DA">
              <w:rPr>
                <w:rFonts w:ascii="Arial Narrow" w:hAnsi="Arial Narrow"/>
                <w:b/>
              </w:rPr>
              <w:t>Nom, Object des travaux</w:t>
            </w:r>
            <w:r w:rsidRPr="00AD700D">
              <w:rPr>
                <w:rFonts w:ascii="Arial Narrow" w:hAnsi="Arial Narrow"/>
              </w:rPr>
              <w:t xml:space="preserve"> : </w:t>
            </w:r>
            <w:r w:rsidR="00DC1872">
              <w:rPr>
                <w:rFonts w:ascii="Arial Narrow" w:hAnsi="Arial Narrow"/>
                <w:sz w:val="24"/>
                <w:szCs w:val="24"/>
              </w:rPr>
              <w:t xml:space="preserve">Travaux de construction d’une </w:t>
            </w:r>
            <w:r w:rsidR="00BE4144">
              <w:rPr>
                <w:rFonts w:ascii="Arial Narrow" w:hAnsi="Arial Narrow"/>
                <w:sz w:val="24"/>
                <w:szCs w:val="24"/>
              </w:rPr>
              <w:t xml:space="preserve">case </w:t>
            </w:r>
            <w:r w:rsidR="00BE4144" w:rsidRPr="004915DA">
              <w:rPr>
                <w:rFonts w:ascii="Arial Narrow" w:hAnsi="Arial Narrow"/>
                <w:sz w:val="24"/>
                <w:szCs w:val="24"/>
              </w:rPr>
              <w:t>communautaire</w:t>
            </w:r>
            <w:r w:rsidR="00DC1872">
              <w:rPr>
                <w:rFonts w:ascii="Arial Narrow" w:hAnsi="Arial Narrow"/>
                <w:sz w:val="24"/>
                <w:szCs w:val="24"/>
              </w:rPr>
              <w:t xml:space="preserve"> à Ebolowa si</w:t>
            </w:r>
            <w:r w:rsidR="00145B37">
              <w:rPr>
                <w:rFonts w:ascii="Arial Narrow" w:hAnsi="Arial Narrow"/>
                <w:sz w:val="24"/>
                <w:szCs w:val="24"/>
              </w:rPr>
              <w:t xml:space="preserve"> </w:t>
            </w:r>
            <w:r w:rsidR="00DC1872">
              <w:rPr>
                <w:rFonts w:ascii="Arial Narrow" w:hAnsi="Arial Narrow"/>
                <w:sz w:val="24"/>
                <w:szCs w:val="24"/>
              </w:rPr>
              <w:t>1,</w:t>
            </w:r>
            <w:r w:rsidR="00DC1872" w:rsidRPr="004915DA">
              <w:rPr>
                <w:rFonts w:ascii="Arial Narrow" w:hAnsi="Arial Narrow"/>
                <w:sz w:val="24"/>
                <w:szCs w:val="24"/>
              </w:rPr>
              <w:t xml:space="preserve"> dans la Commune</w:t>
            </w:r>
            <w:r w:rsidR="00DC1872">
              <w:rPr>
                <w:rFonts w:ascii="Arial Narrow" w:hAnsi="Arial Narrow"/>
                <w:sz w:val="24"/>
                <w:szCs w:val="24"/>
              </w:rPr>
              <w:t xml:space="preserve"> d’Arrondissement d’Ebolowa I</w:t>
            </w:r>
            <w:r w:rsidR="00DC1872" w:rsidRPr="00DC1872">
              <w:rPr>
                <w:rFonts w:ascii="Arial Narrow" w:hAnsi="Arial Narrow"/>
                <w:sz w:val="24"/>
                <w:szCs w:val="24"/>
                <w:vertAlign w:val="superscript"/>
              </w:rPr>
              <w:t>er</w:t>
            </w:r>
            <w:r w:rsidR="00DC1872" w:rsidRPr="00AD700D">
              <w:rPr>
                <w:rFonts w:ascii="Arial Narrow" w:hAnsi="Arial Narrow"/>
                <w:b/>
                <w:bCs/>
                <w:sz w:val="24"/>
                <w:szCs w:val="24"/>
              </w:rPr>
              <w:t xml:space="preserve">, </w:t>
            </w:r>
            <w:r w:rsidR="00DC1872" w:rsidRPr="00AD700D">
              <w:rPr>
                <w:rFonts w:ascii="Arial Narrow" w:hAnsi="Arial Narrow"/>
                <w:bCs/>
                <w:sz w:val="24"/>
                <w:szCs w:val="24"/>
              </w:rPr>
              <w:t>Département de la Mvila, Région du Sud</w:t>
            </w:r>
            <w:r w:rsidR="00DC1872">
              <w:rPr>
                <w:rFonts w:ascii="Arial Narrow" w:hAnsi="Arial Narrow"/>
                <w:bCs/>
                <w:sz w:val="24"/>
                <w:szCs w:val="24"/>
              </w:rPr>
              <w:t xml:space="preserve">. </w:t>
            </w:r>
          </w:p>
          <w:p w14:paraId="053DAE04" w14:textId="5F22AA78" w:rsidR="00A85CAC" w:rsidRPr="00AD700D" w:rsidRDefault="00A85CAC" w:rsidP="00CB5920">
            <w:pPr>
              <w:widowControl w:val="0"/>
              <w:autoSpaceDE w:val="0"/>
              <w:spacing w:line="276" w:lineRule="auto"/>
              <w:jc w:val="both"/>
              <w:rPr>
                <w:rFonts w:ascii="Arial Narrow" w:hAnsi="Arial Narrow"/>
              </w:rPr>
            </w:pPr>
            <w:r w:rsidRPr="00AD700D">
              <w:rPr>
                <w:rFonts w:ascii="Arial Narrow" w:hAnsi="Arial Narrow"/>
              </w:rPr>
              <w:t>Les travaux c</w:t>
            </w:r>
            <w:r w:rsidR="00F01FED" w:rsidRPr="00AD700D">
              <w:rPr>
                <w:rFonts w:ascii="Arial Narrow" w:hAnsi="Arial Narrow"/>
              </w:rPr>
              <w:t>omportent plusieurs phases : __ Non __</w:t>
            </w:r>
          </w:p>
          <w:p w14:paraId="21FA2EC9" w14:textId="58B17532" w:rsidR="00A85CAC" w:rsidRPr="00AD700D" w:rsidRDefault="00A85CAC" w:rsidP="00CB5920">
            <w:pPr>
              <w:widowControl w:val="0"/>
              <w:autoSpaceDE w:val="0"/>
              <w:spacing w:line="276" w:lineRule="auto"/>
              <w:jc w:val="both"/>
              <w:rPr>
                <w:rFonts w:ascii="Arial Narrow" w:hAnsi="Arial Narrow"/>
              </w:rPr>
            </w:pPr>
            <w:r w:rsidRPr="00AD700D">
              <w:rPr>
                <w:rFonts w:ascii="Arial Narrow" w:hAnsi="Arial Narrow"/>
              </w:rPr>
              <w:t>Conférence préalable à l’établi</w:t>
            </w:r>
            <w:r w:rsidR="00F01FED" w:rsidRPr="00AD700D">
              <w:rPr>
                <w:rFonts w:ascii="Arial Narrow" w:hAnsi="Arial Narrow"/>
              </w:rPr>
              <w:t xml:space="preserve">ssement des propositions : </w:t>
            </w:r>
            <w:r w:rsidRPr="00AD700D">
              <w:rPr>
                <w:rFonts w:ascii="Arial Narrow" w:hAnsi="Arial Narrow"/>
              </w:rPr>
              <w:t>__ Non __</w:t>
            </w:r>
          </w:p>
        </w:tc>
      </w:tr>
      <w:tr w:rsidR="00A85CAC" w:rsidRPr="00AD700D" w14:paraId="7417B51F" w14:textId="77777777" w:rsidTr="00C74194">
        <w:trPr>
          <w:trHeight w:hRule="exact" w:val="981"/>
          <w:jc w:val="center"/>
        </w:trPr>
        <w:tc>
          <w:tcPr>
            <w:tcW w:w="1136" w:type="dxa"/>
            <w:shd w:val="clear" w:color="auto" w:fill="auto"/>
            <w:tcMar>
              <w:top w:w="0" w:type="dxa"/>
              <w:left w:w="0" w:type="dxa"/>
              <w:bottom w:w="0" w:type="dxa"/>
              <w:right w:w="0" w:type="dxa"/>
            </w:tcMar>
            <w:vAlign w:val="center"/>
          </w:tcPr>
          <w:p w14:paraId="5CB8A6AE" w14:textId="7CC95304"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2</w:t>
            </w:r>
          </w:p>
        </w:tc>
        <w:tc>
          <w:tcPr>
            <w:tcW w:w="9421" w:type="dxa"/>
            <w:shd w:val="clear" w:color="auto" w:fill="auto"/>
            <w:tcMar>
              <w:top w:w="0" w:type="dxa"/>
              <w:left w:w="0" w:type="dxa"/>
              <w:bottom w:w="0" w:type="dxa"/>
              <w:right w:w="0" w:type="dxa"/>
            </w:tcMar>
            <w:vAlign w:val="center"/>
          </w:tcPr>
          <w:p w14:paraId="38455AC4" w14:textId="4AB3790D" w:rsidR="00A85CAC" w:rsidRPr="00C03C60" w:rsidRDefault="00A85CAC" w:rsidP="00CB5920">
            <w:pPr>
              <w:widowControl w:val="0"/>
              <w:autoSpaceDE w:val="0"/>
              <w:spacing w:line="276" w:lineRule="auto"/>
              <w:jc w:val="both"/>
              <w:rPr>
                <w:rFonts w:ascii="Arial Narrow" w:hAnsi="Arial Narrow"/>
                <w:b/>
              </w:rPr>
            </w:pPr>
            <w:r w:rsidRPr="00C03C60">
              <w:rPr>
                <w:rFonts w:ascii="Arial Narrow" w:hAnsi="Arial Narrow"/>
                <w:b/>
              </w:rPr>
              <w:t>Source(s) de financement :</w:t>
            </w:r>
          </w:p>
          <w:p w14:paraId="57B7EF50" w14:textId="31663728" w:rsidR="00A85CAC" w:rsidRPr="00AD700D" w:rsidRDefault="00A85CAC" w:rsidP="00CB5920">
            <w:pPr>
              <w:widowControl w:val="0"/>
              <w:autoSpaceDE w:val="0"/>
              <w:spacing w:line="276" w:lineRule="auto"/>
              <w:jc w:val="both"/>
              <w:rPr>
                <w:rFonts w:ascii="Arial Narrow" w:hAnsi="Arial Narrow"/>
              </w:rPr>
            </w:pPr>
            <w:r w:rsidRPr="00AD700D">
              <w:rPr>
                <w:rFonts w:ascii="Arial Narrow" w:hAnsi="Arial Narrow"/>
              </w:rPr>
              <w:t>Les travaux objet d</w:t>
            </w:r>
            <w:r w:rsidR="00222CCC">
              <w:rPr>
                <w:rFonts w:ascii="Arial Narrow" w:hAnsi="Arial Narrow"/>
              </w:rPr>
              <w:t>e la</w:t>
            </w:r>
            <w:r w:rsidRPr="00AD700D">
              <w:rPr>
                <w:rFonts w:ascii="Arial Narrow" w:hAnsi="Arial Narrow"/>
              </w:rPr>
              <w:t xml:space="preserve"> </w:t>
            </w:r>
            <w:r w:rsidR="00222CCC">
              <w:rPr>
                <w:rFonts w:ascii="Arial Narrow" w:hAnsi="Arial Narrow"/>
              </w:rPr>
              <w:t>présente consultation</w:t>
            </w:r>
            <w:r w:rsidRPr="00AD700D">
              <w:rPr>
                <w:rFonts w:ascii="Arial Narrow" w:hAnsi="Arial Narrow"/>
              </w:rPr>
              <w:t xml:space="preserve"> sont financés par :</w:t>
            </w:r>
          </w:p>
          <w:p w14:paraId="4E7B87DB" w14:textId="2AD424AA" w:rsidR="00A85CAC" w:rsidRPr="00AD700D" w:rsidRDefault="00DA3F9E" w:rsidP="00BE4144">
            <w:pPr>
              <w:widowControl w:val="0"/>
              <w:autoSpaceDE w:val="0"/>
              <w:spacing w:line="276" w:lineRule="auto"/>
              <w:jc w:val="both"/>
              <w:rPr>
                <w:rFonts w:ascii="Arial Narrow" w:hAnsi="Arial Narrow"/>
              </w:rPr>
            </w:pPr>
            <w:r w:rsidRPr="00AD700D">
              <w:rPr>
                <w:rFonts w:ascii="Arial Narrow" w:hAnsi="Arial Narrow"/>
              </w:rPr>
              <w:t>Budget d’investissement Public du MIN</w:t>
            </w:r>
            <w:r w:rsidR="00DC1872">
              <w:rPr>
                <w:rFonts w:ascii="Arial Narrow" w:hAnsi="Arial Narrow"/>
              </w:rPr>
              <w:t>ADER</w:t>
            </w:r>
            <w:r w:rsidRPr="00AD700D">
              <w:rPr>
                <w:rFonts w:ascii="Arial Narrow" w:hAnsi="Arial Narrow"/>
              </w:rPr>
              <w:t>, E</w:t>
            </w:r>
            <w:r w:rsidR="00A85CAC" w:rsidRPr="00AD700D">
              <w:rPr>
                <w:rFonts w:ascii="Arial Narrow" w:hAnsi="Arial Narrow"/>
              </w:rPr>
              <w:t xml:space="preserve">xercice </w:t>
            </w:r>
            <w:r w:rsidRPr="00AD700D">
              <w:rPr>
                <w:rFonts w:ascii="Arial Narrow" w:hAnsi="Arial Narrow"/>
              </w:rPr>
              <w:t>2025, L</w:t>
            </w:r>
            <w:r w:rsidR="00A85CAC" w:rsidRPr="00AD700D">
              <w:rPr>
                <w:rFonts w:ascii="Arial Narrow" w:hAnsi="Arial Narrow"/>
              </w:rPr>
              <w:t xml:space="preserve">igne </w:t>
            </w:r>
            <w:r w:rsidR="00BE4144">
              <w:rPr>
                <w:rFonts w:ascii="Arial Narrow" w:hAnsi="Arial Narrow"/>
                <w:i/>
                <w:iCs/>
              </w:rPr>
              <w:t xml:space="preserve">59 27 100 02 641839 523313 </w:t>
            </w:r>
            <w:r w:rsidR="00DC1872">
              <w:rPr>
                <w:rFonts w:ascii="Arial Narrow" w:hAnsi="Arial Narrow"/>
                <w:iCs/>
              </w:rPr>
              <w:t xml:space="preserve"> </w:t>
            </w:r>
          </w:p>
        </w:tc>
      </w:tr>
      <w:tr w:rsidR="00A85CAC" w:rsidRPr="00AD700D" w14:paraId="068D24BB" w14:textId="77777777" w:rsidTr="00C74194">
        <w:trPr>
          <w:jc w:val="center"/>
        </w:trPr>
        <w:tc>
          <w:tcPr>
            <w:tcW w:w="1136" w:type="dxa"/>
            <w:shd w:val="clear" w:color="auto" w:fill="auto"/>
            <w:tcMar>
              <w:top w:w="0" w:type="dxa"/>
              <w:left w:w="0" w:type="dxa"/>
              <w:bottom w:w="0" w:type="dxa"/>
              <w:right w:w="0" w:type="dxa"/>
            </w:tcMar>
            <w:vAlign w:val="center"/>
          </w:tcPr>
          <w:p w14:paraId="3F8908E5"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4.2</w:t>
            </w:r>
          </w:p>
        </w:tc>
        <w:tc>
          <w:tcPr>
            <w:tcW w:w="9421" w:type="dxa"/>
            <w:shd w:val="clear" w:color="auto" w:fill="auto"/>
            <w:tcMar>
              <w:top w:w="0" w:type="dxa"/>
              <w:left w:w="0" w:type="dxa"/>
              <w:bottom w:w="0" w:type="dxa"/>
              <w:right w:w="0" w:type="dxa"/>
            </w:tcMar>
            <w:vAlign w:val="center"/>
          </w:tcPr>
          <w:p w14:paraId="6C276889" w14:textId="71714646" w:rsidR="00A85CAC" w:rsidRPr="00C03C60" w:rsidRDefault="00145B37" w:rsidP="0030659A">
            <w:pPr>
              <w:widowControl w:val="0"/>
              <w:autoSpaceDE w:val="0"/>
              <w:spacing w:line="360" w:lineRule="auto"/>
              <w:jc w:val="both"/>
              <w:rPr>
                <w:rFonts w:ascii="Arial Narrow" w:hAnsi="Arial Narrow"/>
                <w:b/>
              </w:rPr>
            </w:pPr>
            <w:r>
              <w:rPr>
                <w:rFonts w:ascii="Arial Narrow" w:hAnsi="Arial Narrow"/>
                <w:b/>
              </w:rPr>
              <w:t>Appel d’Offre National Ouvert</w:t>
            </w:r>
          </w:p>
          <w:p w14:paraId="0C122538" w14:textId="3044EDD6" w:rsidR="0030659A" w:rsidRDefault="0030659A" w:rsidP="0030659A">
            <w:pPr>
              <w:widowControl w:val="0"/>
              <w:autoSpaceDE w:val="0"/>
              <w:spacing w:line="360" w:lineRule="auto"/>
              <w:jc w:val="both"/>
              <w:rPr>
                <w:rFonts w:ascii="Arial Narrow" w:hAnsi="Arial Narrow"/>
                <w:i/>
              </w:rPr>
            </w:pPr>
            <w:r w:rsidRPr="00423525">
              <w:rPr>
                <w:rFonts w:ascii="Arial Narrow" w:hAnsi="Arial Narrow"/>
                <w:i/>
              </w:rPr>
              <w:t xml:space="preserve">Sont admis à participer à la présente consultation, les </w:t>
            </w:r>
            <w:r w:rsidR="00145B37">
              <w:rPr>
                <w:rFonts w:ascii="Arial Narrow" w:hAnsi="Arial Narrow"/>
                <w:i/>
              </w:rPr>
              <w:t>entreprises de droit Camerounais.</w:t>
            </w:r>
            <w:r w:rsidRPr="0030659A">
              <w:rPr>
                <w:rFonts w:ascii="Arial Narrow" w:hAnsi="Arial Narrow"/>
                <w:i/>
              </w:rPr>
              <w:t xml:space="preserve">  </w:t>
            </w:r>
          </w:p>
          <w:p w14:paraId="2B94CD1A" w14:textId="21A1DA07" w:rsidR="0030659A" w:rsidRPr="00145B37" w:rsidRDefault="00DC1872" w:rsidP="00145B37">
            <w:pPr>
              <w:widowControl w:val="0"/>
              <w:tabs>
                <w:tab w:val="left" w:pos="851"/>
              </w:tabs>
              <w:autoSpaceDE w:val="0"/>
              <w:spacing w:line="276" w:lineRule="auto"/>
              <w:jc w:val="both"/>
              <w:rPr>
                <w:rFonts w:ascii="Arial Narrow" w:hAnsi="Arial Narrow"/>
              </w:rPr>
            </w:pPr>
            <w:r w:rsidRPr="00145B37">
              <w:rPr>
                <w:rFonts w:ascii="Arial Narrow" w:hAnsi="Arial Narrow"/>
              </w:rPr>
              <w:t xml:space="preserve"> </w:t>
            </w:r>
          </w:p>
        </w:tc>
      </w:tr>
      <w:tr w:rsidR="00A85CAC" w:rsidRPr="00AD700D" w14:paraId="0EE90DFE" w14:textId="77777777" w:rsidTr="00C74194">
        <w:trPr>
          <w:trHeight w:hRule="exact" w:val="1723"/>
          <w:jc w:val="center"/>
        </w:trPr>
        <w:tc>
          <w:tcPr>
            <w:tcW w:w="1136" w:type="dxa"/>
            <w:shd w:val="clear" w:color="auto" w:fill="auto"/>
            <w:tcMar>
              <w:top w:w="0" w:type="dxa"/>
              <w:left w:w="0" w:type="dxa"/>
              <w:bottom w:w="0" w:type="dxa"/>
              <w:right w:w="0" w:type="dxa"/>
            </w:tcMar>
            <w:vAlign w:val="center"/>
          </w:tcPr>
          <w:p w14:paraId="6FC6DBF1" w14:textId="3EE237EC"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5.1</w:t>
            </w:r>
          </w:p>
        </w:tc>
        <w:tc>
          <w:tcPr>
            <w:tcW w:w="9421" w:type="dxa"/>
            <w:shd w:val="clear" w:color="auto" w:fill="auto"/>
            <w:tcMar>
              <w:top w:w="0" w:type="dxa"/>
              <w:left w:w="0" w:type="dxa"/>
              <w:bottom w:w="0" w:type="dxa"/>
              <w:right w:w="0" w:type="dxa"/>
            </w:tcMar>
            <w:vAlign w:val="center"/>
          </w:tcPr>
          <w:p w14:paraId="3AF0ADBA" w14:textId="77777777" w:rsidR="00A85CAC" w:rsidRPr="00C03C60" w:rsidRDefault="00A85CAC" w:rsidP="00230C15">
            <w:pPr>
              <w:widowControl w:val="0"/>
              <w:autoSpaceDE w:val="0"/>
              <w:spacing w:line="360" w:lineRule="auto"/>
              <w:jc w:val="both"/>
              <w:rPr>
                <w:rFonts w:ascii="Arial Narrow" w:hAnsi="Arial Narrow"/>
                <w:b/>
              </w:rPr>
            </w:pPr>
            <w:r w:rsidRPr="00C03C60">
              <w:rPr>
                <w:rFonts w:ascii="Arial Narrow" w:hAnsi="Arial Narrow"/>
                <w:b/>
              </w:rPr>
              <w:t>Provenance des matériaux, matériels et fournitures d’équipement et services.</w:t>
            </w:r>
          </w:p>
          <w:p w14:paraId="3E45981B" w14:textId="0C825D5D" w:rsidR="00A85CAC" w:rsidRPr="00AD700D" w:rsidRDefault="00980AD8" w:rsidP="00CB5920">
            <w:pPr>
              <w:widowControl w:val="0"/>
              <w:autoSpaceDE w:val="0"/>
              <w:spacing w:line="276" w:lineRule="auto"/>
              <w:jc w:val="both"/>
              <w:rPr>
                <w:rFonts w:ascii="Arial Narrow" w:hAnsi="Arial Narrow"/>
              </w:rPr>
            </w:pPr>
            <w:r w:rsidRPr="00AD700D">
              <w:rPr>
                <w:rFonts w:ascii="Arial Narrow" w:hAnsi="Arial Narrow"/>
                <w:iCs/>
              </w:rPr>
              <w:t>Tous les matériaux, matériels, fournitures et équipements fournis dans le cadre du présent marché doivent être de bonne qualité et répondre aux normes en vigueur dans le domaine correspondant. Une préférence doit être accordée aux matériaux d’origine locale pour les prestations de gros œuvre en maçonnerie et en menuiserie.</w:t>
            </w:r>
          </w:p>
        </w:tc>
      </w:tr>
      <w:tr w:rsidR="00A85CAC" w:rsidRPr="00AD700D" w14:paraId="4603792D" w14:textId="77777777" w:rsidTr="00C74194">
        <w:trPr>
          <w:trHeight w:val="1193"/>
          <w:jc w:val="center"/>
        </w:trPr>
        <w:tc>
          <w:tcPr>
            <w:tcW w:w="1136" w:type="dxa"/>
            <w:shd w:val="clear" w:color="auto" w:fill="auto"/>
            <w:tcMar>
              <w:top w:w="0" w:type="dxa"/>
              <w:left w:w="0" w:type="dxa"/>
              <w:bottom w:w="0" w:type="dxa"/>
              <w:right w:w="0" w:type="dxa"/>
            </w:tcMar>
            <w:vAlign w:val="center"/>
          </w:tcPr>
          <w:p w14:paraId="1DCA7602"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lastRenderedPageBreak/>
              <w:t>6.2</w:t>
            </w:r>
          </w:p>
        </w:tc>
        <w:tc>
          <w:tcPr>
            <w:tcW w:w="9421" w:type="dxa"/>
            <w:shd w:val="clear" w:color="auto" w:fill="auto"/>
            <w:tcMar>
              <w:top w:w="0" w:type="dxa"/>
              <w:left w:w="0" w:type="dxa"/>
              <w:bottom w:w="0" w:type="dxa"/>
              <w:right w:w="0" w:type="dxa"/>
            </w:tcMar>
            <w:vAlign w:val="center"/>
          </w:tcPr>
          <w:p w14:paraId="46690577" w14:textId="5B478B6E" w:rsidR="00A85CAC" w:rsidRPr="00AD700D" w:rsidRDefault="00A85CAC" w:rsidP="00145B37">
            <w:pPr>
              <w:widowControl w:val="0"/>
              <w:autoSpaceDE w:val="0"/>
              <w:spacing w:line="276" w:lineRule="auto"/>
              <w:ind w:right="142"/>
              <w:jc w:val="both"/>
              <w:rPr>
                <w:rFonts w:ascii="Arial Narrow" w:hAnsi="Arial Narrow"/>
              </w:rPr>
            </w:pPr>
            <w:r w:rsidRPr="00AD700D">
              <w:rPr>
                <w:rFonts w:ascii="Arial Narrow" w:hAnsi="Arial Narrow"/>
              </w:rPr>
              <w:t>En cas de groupement d’entreprises, chaque membre du groupement doit présenter un dossier administratif complet, les pièces "</w:t>
            </w:r>
            <w:r w:rsidRPr="00AD700D">
              <w:rPr>
                <w:rFonts w:ascii="Arial Narrow" w:hAnsi="Arial Narrow"/>
                <w:i/>
              </w:rPr>
              <w:t xml:space="preserve"> L’attestation de domiciliation bancaire (sauf cas de cotraitance conjointe)</w:t>
            </w:r>
            <w:r w:rsidRPr="00AD700D">
              <w:rPr>
                <w:rFonts w:ascii="Arial Narrow" w:hAnsi="Arial Narrow"/>
              </w:rPr>
              <w:t xml:space="preserve">, </w:t>
            </w:r>
            <w:r w:rsidRPr="00AD700D">
              <w:rPr>
                <w:rFonts w:ascii="Arial Narrow" w:hAnsi="Arial Narrow"/>
                <w:i/>
              </w:rPr>
              <w:t>La quittance d’achat</w:t>
            </w:r>
            <w:r w:rsidRPr="00AD700D">
              <w:rPr>
                <w:rFonts w:ascii="Arial Narrow" w:hAnsi="Arial Narrow"/>
              </w:rPr>
              <w:t xml:space="preserve"> du D</w:t>
            </w:r>
            <w:r w:rsidR="00145B37">
              <w:rPr>
                <w:rFonts w:ascii="Arial Narrow" w:hAnsi="Arial Narrow"/>
              </w:rPr>
              <w:t>AO</w:t>
            </w:r>
            <w:r w:rsidRPr="00AD700D">
              <w:rPr>
                <w:rFonts w:ascii="Arial Narrow" w:hAnsi="Arial Narrow"/>
              </w:rPr>
              <w:t xml:space="preserve"> et l</w:t>
            </w:r>
            <w:r w:rsidRPr="00AD700D">
              <w:rPr>
                <w:rFonts w:ascii="Arial Narrow" w:hAnsi="Arial Narrow"/>
                <w:i/>
              </w:rPr>
              <w:t>e cautionnement de soumission</w:t>
            </w:r>
            <w:r w:rsidR="007E3E93">
              <w:rPr>
                <w:rFonts w:ascii="Arial Narrow" w:hAnsi="Arial Narrow"/>
              </w:rPr>
              <w:t>"</w:t>
            </w:r>
            <w:r w:rsidRPr="00AD700D">
              <w:rPr>
                <w:rFonts w:ascii="Arial Narrow" w:hAnsi="Arial Narrow"/>
              </w:rPr>
              <w:t xml:space="preserve"> prévues au point 13.1 du </w:t>
            </w:r>
            <w:r w:rsidR="00452E83">
              <w:rPr>
                <w:rFonts w:ascii="Arial Narrow" w:hAnsi="Arial Narrow"/>
              </w:rPr>
              <w:t>RPC</w:t>
            </w:r>
            <w:r w:rsidRPr="00AD700D">
              <w:rPr>
                <w:rFonts w:ascii="Arial Narrow" w:hAnsi="Arial Narrow"/>
              </w:rPr>
              <w:t xml:space="preserve"> étant uniquement présentés par le mandataire du groupement.</w:t>
            </w:r>
          </w:p>
        </w:tc>
      </w:tr>
      <w:tr w:rsidR="00A85CAC" w:rsidRPr="00AD700D" w14:paraId="0B29B573" w14:textId="77777777" w:rsidTr="00C74194">
        <w:trPr>
          <w:jc w:val="center"/>
        </w:trPr>
        <w:tc>
          <w:tcPr>
            <w:tcW w:w="1136" w:type="dxa"/>
            <w:shd w:val="clear" w:color="auto" w:fill="auto"/>
            <w:tcMar>
              <w:top w:w="0" w:type="dxa"/>
              <w:left w:w="0" w:type="dxa"/>
              <w:bottom w:w="0" w:type="dxa"/>
              <w:right w:w="0" w:type="dxa"/>
            </w:tcMar>
            <w:vAlign w:val="center"/>
          </w:tcPr>
          <w:p w14:paraId="0E4C901D"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6.4</w:t>
            </w:r>
          </w:p>
        </w:tc>
        <w:tc>
          <w:tcPr>
            <w:tcW w:w="9421" w:type="dxa"/>
            <w:shd w:val="clear" w:color="auto" w:fill="auto"/>
            <w:tcMar>
              <w:top w:w="0" w:type="dxa"/>
              <w:left w:w="0" w:type="dxa"/>
              <w:bottom w:w="0" w:type="dxa"/>
              <w:right w:w="0" w:type="dxa"/>
            </w:tcMar>
            <w:vAlign w:val="center"/>
          </w:tcPr>
          <w:p w14:paraId="27B5F94D" w14:textId="2DB748FB" w:rsidR="00A85CAC" w:rsidRPr="00AD700D" w:rsidRDefault="00A85CAC" w:rsidP="00145B37">
            <w:pPr>
              <w:widowControl w:val="0"/>
              <w:autoSpaceDE w:val="0"/>
              <w:spacing w:line="276" w:lineRule="auto"/>
              <w:jc w:val="both"/>
              <w:rPr>
                <w:rFonts w:ascii="Arial Narrow" w:hAnsi="Arial Narrow"/>
              </w:rPr>
            </w:pPr>
            <w:r w:rsidRPr="00C03C60">
              <w:rPr>
                <w:rFonts w:ascii="Arial Narrow" w:hAnsi="Arial Narrow"/>
                <w:b/>
                <w:spacing w:val="2"/>
              </w:rPr>
              <w:t>Renseignement</w:t>
            </w:r>
            <w:r w:rsidRPr="00C03C60">
              <w:rPr>
                <w:rFonts w:ascii="Arial Narrow" w:hAnsi="Arial Narrow"/>
                <w:b/>
              </w:rPr>
              <w:t xml:space="preserve">s </w:t>
            </w:r>
            <w:r w:rsidRPr="00C03C60">
              <w:rPr>
                <w:rFonts w:ascii="Arial Narrow" w:hAnsi="Arial Narrow"/>
                <w:b/>
                <w:spacing w:val="2"/>
              </w:rPr>
              <w:t>nécessaire</w:t>
            </w:r>
            <w:r w:rsidRPr="00C03C60">
              <w:rPr>
                <w:rFonts w:ascii="Arial Narrow" w:hAnsi="Arial Narrow"/>
                <w:b/>
              </w:rPr>
              <w:t xml:space="preserve">s à produire </w:t>
            </w:r>
            <w:r w:rsidRPr="00C03C60">
              <w:rPr>
                <w:rFonts w:ascii="Arial Narrow" w:hAnsi="Arial Narrow"/>
                <w:b/>
                <w:spacing w:val="2"/>
              </w:rPr>
              <w:t xml:space="preserve">pour </w:t>
            </w:r>
            <w:r w:rsidRPr="00C03C60">
              <w:rPr>
                <w:rFonts w:ascii="Arial Narrow" w:hAnsi="Arial Narrow"/>
                <w:b/>
              </w:rPr>
              <w:t>justifier la satisfaction aux critères d’éligibilité à la préférence nationale :</w:t>
            </w:r>
            <w:r w:rsidRPr="00AD700D">
              <w:rPr>
                <w:rFonts w:ascii="Arial Narrow" w:hAnsi="Arial Narrow"/>
              </w:rPr>
              <w:t xml:space="preserve"> </w:t>
            </w:r>
            <w:r w:rsidR="00745719" w:rsidRPr="00745719">
              <w:rPr>
                <w:rFonts w:ascii="Arial Narrow" w:hAnsi="Arial Narrow"/>
                <w:i/>
              </w:rPr>
              <w:t xml:space="preserve">La </w:t>
            </w:r>
            <w:r w:rsidR="00745719" w:rsidRPr="00745719">
              <w:rPr>
                <w:rFonts w:ascii="Arial Narrow" w:hAnsi="Arial Narrow"/>
                <w:bCs/>
                <w:i/>
              </w:rPr>
              <w:t>participation</w:t>
            </w:r>
            <w:r w:rsidR="00745719" w:rsidRPr="00745719">
              <w:rPr>
                <w:rFonts w:ascii="Arial Narrow" w:hAnsi="Arial Narrow"/>
                <w:i/>
              </w:rPr>
              <w:t xml:space="preserve"> est restreinte aux entreprises de droit </w:t>
            </w:r>
            <w:r w:rsidR="00145B37" w:rsidRPr="00745719">
              <w:rPr>
                <w:rFonts w:ascii="Arial Narrow" w:hAnsi="Arial Narrow"/>
                <w:i/>
              </w:rPr>
              <w:t xml:space="preserve">camerounais. </w:t>
            </w:r>
          </w:p>
        </w:tc>
      </w:tr>
      <w:tr w:rsidR="00A85CAC" w:rsidRPr="00AD700D" w14:paraId="1B20BB4A" w14:textId="77777777" w:rsidTr="00C74194">
        <w:trPr>
          <w:trHeight w:val="2281"/>
          <w:jc w:val="center"/>
        </w:trPr>
        <w:tc>
          <w:tcPr>
            <w:tcW w:w="1136" w:type="dxa"/>
            <w:shd w:val="clear" w:color="auto" w:fill="auto"/>
            <w:tcMar>
              <w:top w:w="0" w:type="dxa"/>
              <w:left w:w="0" w:type="dxa"/>
              <w:bottom w:w="0" w:type="dxa"/>
              <w:right w:w="0" w:type="dxa"/>
            </w:tcMar>
            <w:vAlign w:val="center"/>
          </w:tcPr>
          <w:p w14:paraId="001E1BCC"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7.3.</w:t>
            </w:r>
          </w:p>
        </w:tc>
        <w:tc>
          <w:tcPr>
            <w:tcW w:w="9421" w:type="dxa"/>
            <w:shd w:val="clear" w:color="auto" w:fill="auto"/>
            <w:tcMar>
              <w:top w:w="0" w:type="dxa"/>
              <w:left w:w="0" w:type="dxa"/>
              <w:bottom w:w="0" w:type="dxa"/>
              <w:right w:w="0" w:type="dxa"/>
            </w:tcMar>
            <w:vAlign w:val="center"/>
          </w:tcPr>
          <w:p w14:paraId="5D2CEA58" w14:textId="2D1A3348" w:rsidR="00A85CAC" w:rsidRPr="00C03C60" w:rsidRDefault="00A85CAC" w:rsidP="00CB5920">
            <w:pPr>
              <w:widowControl w:val="0"/>
              <w:tabs>
                <w:tab w:val="left" w:pos="1320"/>
              </w:tabs>
              <w:autoSpaceDE w:val="0"/>
              <w:spacing w:line="276" w:lineRule="auto"/>
              <w:jc w:val="both"/>
              <w:rPr>
                <w:rFonts w:ascii="Arial Narrow" w:eastAsia="Calibri" w:hAnsi="Arial Narrow"/>
                <w:b/>
              </w:rPr>
            </w:pPr>
            <w:r w:rsidRPr="00C03C60">
              <w:rPr>
                <w:rFonts w:ascii="Arial Narrow" w:eastAsia="Calibri" w:hAnsi="Arial Narrow"/>
                <w:b/>
              </w:rPr>
              <w:t>Aux fins de la visite</w:t>
            </w:r>
            <w:r w:rsidRPr="00C03C60">
              <w:rPr>
                <w:rFonts w:ascii="Arial Narrow" w:eastAsia="Calibri" w:hAnsi="Arial Narrow"/>
                <w:b/>
                <w:spacing w:val="6"/>
              </w:rPr>
              <w:t xml:space="preserve"> </w:t>
            </w:r>
            <w:r w:rsidRPr="00C03C60">
              <w:rPr>
                <w:rFonts w:ascii="Arial Narrow" w:eastAsia="Calibri" w:hAnsi="Arial Narrow"/>
                <w:b/>
              </w:rPr>
              <w:t>du</w:t>
            </w:r>
            <w:r w:rsidRPr="00C03C60">
              <w:rPr>
                <w:rFonts w:ascii="Arial Narrow" w:eastAsia="Calibri" w:hAnsi="Arial Narrow"/>
                <w:b/>
                <w:spacing w:val="6"/>
              </w:rPr>
              <w:t xml:space="preserve"> </w:t>
            </w:r>
            <w:r w:rsidRPr="00C03C60">
              <w:rPr>
                <w:rFonts w:ascii="Arial Narrow" w:eastAsia="Calibri" w:hAnsi="Arial Narrow"/>
                <w:b/>
              </w:rPr>
              <w:t>site</w:t>
            </w:r>
            <w:r w:rsidRPr="00C03C60">
              <w:rPr>
                <w:rFonts w:ascii="Arial Narrow" w:eastAsia="Calibri" w:hAnsi="Arial Narrow"/>
                <w:b/>
                <w:spacing w:val="6"/>
              </w:rPr>
              <w:t xml:space="preserve"> </w:t>
            </w:r>
            <w:r w:rsidRPr="00C03C60">
              <w:rPr>
                <w:rFonts w:ascii="Arial Narrow" w:eastAsia="Calibri" w:hAnsi="Arial Narrow"/>
                <w:b/>
              </w:rPr>
              <w:t>des</w:t>
            </w:r>
            <w:r w:rsidRPr="00C03C60">
              <w:rPr>
                <w:rFonts w:ascii="Arial Narrow" w:eastAsia="Calibri" w:hAnsi="Arial Narrow"/>
                <w:b/>
                <w:spacing w:val="6"/>
              </w:rPr>
              <w:t xml:space="preserve"> </w:t>
            </w:r>
            <w:r w:rsidRPr="00C03C60">
              <w:rPr>
                <w:rFonts w:ascii="Arial Narrow" w:eastAsia="Calibri" w:hAnsi="Arial Narrow"/>
                <w:b/>
              </w:rPr>
              <w:t xml:space="preserve">travaux à organiser au plus après la publication de l’Avis </w:t>
            </w:r>
            <w:proofErr w:type="gramStart"/>
            <w:r w:rsidR="00452E83">
              <w:rPr>
                <w:rFonts w:ascii="Arial Narrow" w:eastAsia="Calibri" w:hAnsi="Arial Narrow"/>
                <w:b/>
              </w:rPr>
              <w:t>d</w:t>
            </w:r>
            <w:r w:rsidR="00145B37">
              <w:rPr>
                <w:rFonts w:ascii="Arial Narrow" w:eastAsia="Calibri" w:hAnsi="Arial Narrow"/>
                <w:b/>
              </w:rPr>
              <w:t xml:space="preserve">’Appel </w:t>
            </w:r>
            <w:r w:rsidR="00440EE3">
              <w:rPr>
                <w:rFonts w:ascii="Arial Narrow" w:eastAsia="Calibri" w:hAnsi="Arial Narrow"/>
                <w:b/>
              </w:rPr>
              <w:t xml:space="preserve"> d’Offres</w:t>
            </w:r>
            <w:proofErr w:type="gramEnd"/>
            <w:r w:rsidR="00440EE3">
              <w:rPr>
                <w:rFonts w:ascii="Arial Narrow" w:eastAsia="Calibri" w:hAnsi="Arial Narrow"/>
                <w:b/>
              </w:rPr>
              <w:t>,</w:t>
            </w:r>
            <w:r w:rsidRPr="00C03C60">
              <w:rPr>
                <w:rFonts w:ascii="Arial Narrow" w:eastAsia="Calibri" w:hAnsi="Arial Narrow"/>
                <w:b/>
              </w:rPr>
              <w:t xml:space="preserve"> le service du Maître d’Ouvrage à contacter est le suivant : </w:t>
            </w:r>
          </w:p>
          <w:p w14:paraId="79F6EE4C" w14:textId="5C1F7DBF" w:rsidR="00A85CAC" w:rsidRPr="00AD700D" w:rsidRDefault="00980AD8" w:rsidP="007E3E93">
            <w:pPr>
              <w:pStyle w:val="Paragraphedeliste"/>
              <w:widowControl w:val="0"/>
              <w:numPr>
                <w:ilvl w:val="0"/>
                <w:numId w:val="8"/>
              </w:numPr>
              <w:autoSpaceDE w:val="0"/>
              <w:spacing w:after="0" w:line="276" w:lineRule="auto"/>
              <w:ind w:left="349" w:hanging="142"/>
              <w:jc w:val="both"/>
              <w:rPr>
                <w:rFonts w:ascii="Arial Narrow" w:hAnsi="Arial Narrow"/>
                <w:spacing w:val="2"/>
                <w:sz w:val="24"/>
                <w:szCs w:val="24"/>
              </w:rPr>
            </w:pPr>
            <w:r w:rsidRPr="00AD700D">
              <w:rPr>
                <w:rFonts w:ascii="Arial Narrow" w:hAnsi="Arial Narrow"/>
                <w:sz w:val="24"/>
                <w:szCs w:val="24"/>
              </w:rPr>
              <w:t>SIGAMP (Structure Interne de Gestion Administrative des Marchés Publics)</w:t>
            </w:r>
          </w:p>
          <w:p w14:paraId="129938B2" w14:textId="21B954C1" w:rsidR="00A85CAC" w:rsidRPr="00AD700D" w:rsidRDefault="00A85CAC" w:rsidP="00CB5920">
            <w:pPr>
              <w:widowControl w:val="0"/>
              <w:tabs>
                <w:tab w:val="left" w:pos="1320"/>
              </w:tabs>
              <w:autoSpaceDE w:val="0"/>
              <w:spacing w:line="276" w:lineRule="auto"/>
              <w:jc w:val="both"/>
              <w:rPr>
                <w:rFonts w:ascii="Arial Narrow" w:hAnsi="Arial Narrow"/>
                <w:spacing w:val="2"/>
              </w:rPr>
            </w:pPr>
            <w:r w:rsidRPr="00AD700D">
              <w:rPr>
                <w:rFonts w:ascii="Arial Narrow" w:hAnsi="Arial Narrow"/>
                <w:spacing w:val="2"/>
              </w:rPr>
              <w:t xml:space="preserve"> </w:t>
            </w:r>
            <w:r w:rsidRPr="00AD700D">
              <w:rPr>
                <w:rFonts w:ascii="Arial Narrow" w:hAnsi="Arial Narrow"/>
                <w:spacing w:val="2"/>
                <w:lang w:val="fr-CM"/>
              </w:rPr>
              <w:t xml:space="preserve">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travaux. Les coûts liés à la visite du site sont à la charge du Soumissionnaire. </w:t>
            </w:r>
            <w:r w:rsidRPr="00AD700D">
              <w:rPr>
                <w:rFonts w:ascii="Arial Narrow" w:hAnsi="Arial Narrow"/>
                <w:spacing w:val="2"/>
              </w:rPr>
              <w:t xml:space="preserve"> </w:t>
            </w:r>
          </w:p>
        </w:tc>
      </w:tr>
      <w:tr w:rsidR="00A85CAC" w:rsidRPr="00AD700D" w14:paraId="47E6AD4C" w14:textId="77777777" w:rsidTr="00C74194">
        <w:trPr>
          <w:jc w:val="center"/>
        </w:trPr>
        <w:tc>
          <w:tcPr>
            <w:tcW w:w="1136" w:type="dxa"/>
            <w:shd w:val="clear" w:color="auto" w:fill="auto"/>
            <w:tcMar>
              <w:top w:w="0" w:type="dxa"/>
              <w:left w:w="0" w:type="dxa"/>
              <w:bottom w:w="0" w:type="dxa"/>
              <w:right w:w="0" w:type="dxa"/>
            </w:tcMar>
            <w:vAlign w:val="center"/>
          </w:tcPr>
          <w:p w14:paraId="51BDC951" w14:textId="4B3EBFB9" w:rsidR="00A85CAC" w:rsidRPr="00AD700D" w:rsidRDefault="00A85CAC" w:rsidP="00CB5920">
            <w:pPr>
              <w:widowControl w:val="0"/>
              <w:autoSpaceDE w:val="0"/>
              <w:spacing w:line="276" w:lineRule="auto"/>
              <w:jc w:val="center"/>
              <w:rPr>
                <w:rFonts w:ascii="Arial Narrow" w:hAnsi="Arial Narrow"/>
              </w:rPr>
            </w:pPr>
            <w:r w:rsidRPr="00AD700D">
              <w:rPr>
                <w:rFonts w:ascii="Arial Narrow" w:hAnsi="Arial Narrow"/>
              </w:rPr>
              <w:t>9</w:t>
            </w:r>
          </w:p>
        </w:tc>
        <w:tc>
          <w:tcPr>
            <w:tcW w:w="9421" w:type="dxa"/>
            <w:shd w:val="clear" w:color="auto" w:fill="auto"/>
            <w:tcMar>
              <w:top w:w="0" w:type="dxa"/>
              <w:left w:w="0" w:type="dxa"/>
              <w:bottom w:w="0" w:type="dxa"/>
              <w:right w:w="0" w:type="dxa"/>
            </w:tcMar>
            <w:vAlign w:val="center"/>
          </w:tcPr>
          <w:p w14:paraId="090F399A" w14:textId="7724B20A" w:rsidR="00A85CAC" w:rsidRPr="00AD700D" w:rsidRDefault="00A85CAC" w:rsidP="00CB5920">
            <w:pPr>
              <w:widowControl w:val="0"/>
              <w:autoSpaceDE w:val="0"/>
              <w:spacing w:before="11" w:line="276" w:lineRule="auto"/>
              <w:ind w:right="94"/>
              <w:jc w:val="both"/>
              <w:rPr>
                <w:rFonts w:ascii="Arial Narrow" w:hAnsi="Arial Narrow"/>
                <w:b/>
                <w:iCs/>
                <w:caps/>
                <w:lang w:val="fr-CM"/>
              </w:rPr>
            </w:pPr>
            <w:r w:rsidRPr="00AD700D">
              <w:rPr>
                <w:rFonts w:ascii="Arial Narrow" w:hAnsi="Arial Narrow"/>
              </w:rPr>
              <w:t>Les</w:t>
            </w:r>
            <w:r w:rsidRPr="00AD700D">
              <w:rPr>
                <w:rFonts w:ascii="Arial Narrow" w:hAnsi="Arial Narrow"/>
                <w:spacing w:val="20"/>
              </w:rPr>
              <w:t xml:space="preserve"> </w:t>
            </w:r>
            <w:r w:rsidRPr="00AD700D">
              <w:rPr>
                <w:rFonts w:ascii="Arial Narrow" w:hAnsi="Arial Narrow"/>
              </w:rPr>
              <w:t>renseignements</w:t>
            </w:r>
            <w:r w:rsidRPr="00AD700D">
              <w:rPr>
                <w:rFonts w:ascii="Arial Narrow" w:hAnsi="Arial Narrow"/>
                <w:spacing w:val="20"/>
              </w:rPr>
              <w:t xml:space="preserve"> </w:t>
            </w:r>
            <w:r w:rsidRPr="00AD700D">
              <w:rPr>
                <w:rFonts w:ascii="Arial Narrow" w:hAnsi="Arial Narrow"/>
              </w:rPr>
              <w:t>complémentaires</w:t>
            </w:r>
            <w:r w:rsidRPr="00AD700D">
              <w:rPr>
                <w:rFonts w:ascii="Arial Narrow" w:hAnsi="Arial Narrow"/>
                <w:spacing w:val="20"/>
              </w:rPr>
              <w:t xml:space="preserve"> </w:t>
            </w:r>
            <w:r w:rsidRPr="00AD700D">
              <w:rPr>
                <w:rFonts w:ascii="Arial Narrow" w:hAnsi="Arial Narrow"/>
              </w:rPr>
              <w:t>peuvent</w:t>
            </w:r>
            <w:r w:rsidRPr="00AD700D">
              <w:rPr>
                <w:rFonts w:ascii="Arial Narrow" w:hAnsi="Arial Narrow"/>
                <w:spacing w:val="20"/>
              </w:rPr>
              <w:t xml:space="preserve"> </w:t>
            </w:r>
            <w:r w:rsidRPr="00AD700D">
              <w:rPr>
                <w:rFonts w:ascii="Arial Narrow" w:hAnsi="Arial Narrow"/>
              </w:rPr>
              <w:t xml:space="preserve">être obtenus </w:t>
            </w:r>
            <w:r w:rsidRPr="007E3E93">
              <w:rPr>
                <w:rFonts w:ascii="Arial Narrow" w:hAnsi="Arial Narrow"/>
                <w:spacing w:val="2"/>
                <w:lang w:val="fr-CM"/>
              </w:rPr>
              <w:t>aux heures</w:t>
            </w:r>
            <w:r w:rsidRPr="00AD700D">
              <w:rPr>
                <w:rFonts w:ascii="Arial Narrow" w:hAnsi="Arial Narrow"/>
              </w:rPr>
              <w:t xml:space="preserve"> ouvrables à</w:t>
            </w:r>
            <w:r w:rsidRPr="00AD700D">
              <w:rPr>
                <w:rFonts w:ascii="Arial Narrow" w:hAnsi="Arial Narrow"/>
                <w:spacing w:val="-14"/>
              </w:rPr>
              <w:t xml:space="preserve"> </w:t>
            </w:r>
            <w:r w:rsidR="00980AD8" w:rsidRPr="00AD700D">
              <w:rPr>
                <w:rFonts w:ascii="Arial Narrow" w:hAnsi="Arial Narrow"/>
                <w:spacing w:val="-14"/>
              </w:rPr>
              <w:t xml:space="preserve">/la </w:t>
            </w:r>
            <w:r w:rsidRPr="00AD700D">
              <w:rPr>
                <w:rFonts w:ascii="Arial Narrow" w:hAnsi="Arial Narrow"/>
                <w:i/>
                <w:iCs/>
              </w:rPr>
              <w:t xml:space="preserve">SIGAMP, </w:t>
            </w:r>
            <w:r w:rsidR="004958EC">
              <w:rPr>
                <w:rFonts w:ascii="Arial Narrow" w:hAnsi="Arial Narrow"/>
                <w:i/>
                <w:iCs/>
              </w:rPr>
              <w:t>Cabinet du Maire</w:t>
            </w:r>
            <w:r w:rsidR="00980AD8" w:rsidRPr="00AD700D">
              <w:rPr>
                <w:rFonts w:ascii="Arial Narrow" w:hAnsi="Arial Narrow"/>
                <w:i/>
                <w:iCs/>
              </w:rPr>
              <w:t xml:space="preserve">, </w:t>
            </w:r>
            <w:r w:rsidR="00980AD8" w:rsidRPr="004958EC">
              <w:rPr>
                <w:rFonts w:ascii="Arial Narrow" w:hAnsi="Arial Narrow"/>
                <w:iCs/>
              </w:rPr>
              <w:t>Commune</w:t>
            </w:r>
            <w:r w:rsidR="004958EC" w:rsidRPr="004958EC">
              <w:rPr>
                <w:rFonts w:ascii="Arial Narrow" w:hAnsi="Arial Narrow"/>
                <w:iCs/>
              </w:rPr>
              <w:t xml:space="preserve"> d’Arrondissement d’Ebolowa </w:t>
            </w:r>
            <w:r w:rsidR="00980AD8" w:rsidRPr="004958EC">
              <w:rPr>
                <w:rFonts w:ascii="Arial Narrow" w:hAnsi="Arial Narrow"/>
                <w:iCs/>
              </w:rPr>
              <w:t>I</w:t>
            </w:r>
            <w:r w:rsidR="004958EC" w:rsidRPr="004958EC">
              <w:rPr>
                <w:rFonts w:ascii="Arial Narrow" w:hAnsi="Arial Narrow"/>
                <w:iCs/>
                <w:vertAlign w:val="superscript"/>
              </w:rPr>
              <w:t>er</w:t>
            </w:r>
            <w:r w:rsidR="00980AD8" w:rsidRPr="00AD700D">
              <w:rPr>
                <w:rFonts w:ascii="Arial Narrow" w:hAnsi="Arial Narrow"/>
                <w:i/>
                <w:iCs/>
              </w:rPr>
              <w:t xml:space="preserve">, </w:t>
            </w:r>
            <w:r w:rsidRPr="00AD700D">
              <w:rPr>
                <w:rFonts w:ascii="Arial Narrow" w:hAnsi="Arial Narrow"/>
              </w:rPr>
              <w:t>ou en ligne sur la plateforme COLEPS</w:t>
            </w:r>
            <w:r w:rsidRPr="00AD700D">
              <w:rPr>
                <w:rStyle w:val="Lienhypertexte"/>
                <w:rFonts w:ascii="Arial Narrow" w:hAnsi="Arial Narrow"/>
                <w:color w:val="auto"/>
                <w:u w:val="none"/>
              </w:rPr>
              <w:t>.</w:t>
            </w:r>
            <w:r w:rsidR="004958EC">
              <w:rPr>
                <w:rFonts w:ascii="Arial Narrow" w:hAnsi="Arial Narrow"/>
                <w:lang w:val="fr-CM"/>
              </w:rPr>
              <w:t xml:space="preserve"> S</w:t>
            </w:r>
            <w:proofErr w:type="spellStart"/>
            <w:r w:rsidR="004958EC" w:rsidRPr="00553B0C">
              <w:rPr>
                <w:rFonts w:ascii="Arial Narrow" w:hAnsi="Arial Narrow"/>
              </w:rPr>
              <w:t>ur</w:t>
            </w:r>
            <w:proofErr w:type="spellEnd"/>
            <w:r w:rsidR="004958EC" w:rsidRPr="00553B0C">
              <w:rPr>
                <w:rFonts w:ascii="Arial Narrow" w:hAnsi="Arial Narrow"/>
              </w:rPr>
              <w:t xml:space="preserve"> le site </w:t>
            </w:r>
            <w:hyperlink r:id="rId17" w:history="1">
              <w:r w:rsidR="004958EC" w:rsidRPr="00553B0C">
                <w:rPr>
                  <w:rStyle w:val="Lienhypertexte"/>
                  <w:rFonts w:ascii="Arial Narrow" w:hAnsi="Arial Narrow"/>
                </w:rPr>
                <w:t>www.marches</w:t>
              </w:r>
            </w:hyperlink>
            <w:r w:rsidR="004958EC" w:rsidRPr="00553B0C">
              <w:rPr>
                <w:rFonts w:ascii="Arial Narrow" w:hAnsi="Arial Narrow"/>
              </w:rPr>
              <w:t>publics.cm</w:t>
            </w:r>
            <w:r w:rsidR="004958EC">
              <w:rPr>
                <w:rFonts w:ascii="Arial Narrow" w:hAnsi="Arial Narrow"/>
              </w:rPr>
              <w:t>.</w:t>
            </w:r>
          </w:p>
          <w:p w14:paraId="2DCB5C68" w14:textId="6A43DC94" w:rsidR="00A85CAC" w:rsidRPr="00AD700D" w:rsidRDefault="00A85CAC" w:rsidP="00CB5920">
            <w:pPr>
              <w:widowControl w:val="0"/>
              <w:autoSpaceDE w:val="0"/>
              <w:spacing w:before="11" w:line="276" w:lineRule="auto"/>
              <w:ind w:right="94"/>
              <w:jc w:val="both"/>
              <w:rPr>
                <w:rFonts w:ascii="Arial Narrow" w:hAnsi="Arial Narrow"/>
                <w:color w:val="000000" w:themeColor="text1"/>
                <w:lang w:val="fr-CM"/>
              </w:rPr>
            </w:pPr>
            <w:r w:rsidRPr="00AD700D">
              <w:rPr>
                <w:rFonts w:ascii="Arial Narrow" w:hAnsi="Arial Narrow"/>
                <w:color w:val="ED7D31" w:themeColor="accent2"/>
                <w:lang w:val="fr-CM"/>
              </w:rPr>
              <w:t xml:space="preserve"> </w:t>
            </w:r>
            <w:r w:rsidRPr="00AD700D">
              <w:rPr>
                <w:rFonts w:ascii="Arial Narrow" w:hAnsi="Arial Narrow"/>
                <w:color w:val="000000" w:themeColor="text1"/>
                <w:lang w:val="fr-CM"/>
              </w:rPr>
              <w:t xml:space="preserve">Des éclaircissements peuvent être demandés au plus tard </w:t>
            </w:r>
            <w:r w:rsidR="00871EE8" w:rsidRPr="00AD700D">
              <w:rPr>
                <w:rFonts w:ascii="Arial Narrow" w:hAnsi="Arial Narrow"/>
                <w:i/>
                <w:iCs/>
                <w:color w:val="000000" w:themeColor="text1"/>
                <w:lang w:val="fr-CM"/>
              </w:rPr>
              <w:t>14 jours</w:t>
            </w:r>
            <w:r w:rsidRPr="00AD700D">
              <w:rPr>
                <w:rFonts w:ascii="Arial Narrow" w:hAnsi="Arial Narrow"/>
                <w:color w:val="000000" w:themeColor="text1"/>
                <w:lang w:val="fr-CM"/>
              </w:rPr>
              <w:t xml:space="preserve"> avant la date de remise des offres. </w:t>
            </w:r>
          </w:p>
          <w:p w14:paraId="54FE78BB" w14:textId="7623CD18" w:rsidR="00A85CAC" w:rsidRPr="00AD700D" w:rsidRDefault="00A85CAC" w:rsidP="00CB5920">
            <w:pPr>
              <w:widowControl w:val="0"/>
              <w:autoSpaceDE w:val="0"/>
              <w:spacing w:before="11" w:line="276" w:lineRule="auto"/>
              <w:ind w:right="94"/>
              <w:jc w:val="both"/>
              <w:rPr>
                <w:rFonts w:ascii="Arial Narrow" w:hAnsi="Arial Narrow"/>
                <w:color w:val="000000" w:themeColor="text1"/>
                <w:lang w:val="fr-CM"/>
              </w:rPr>
            </w:pPr>
            <w:r w:rsidRPr="00AD700D">
              <w:rPr>
                <w:rFonts w:ascii="Arial Narrow" w:hAnsi="Arial Narrow"/>
                <w:color w:val="000000" w:themeColor="text1"/>
                <w:lang w:val="fr-CM"/>
              </w:rPr>
              <w:t xml:space="preserve">Les demandes d’éclaircissement doivent mentionner le nom et l’adresse complète du requérant et être expédiées à l’adresse suivante : </w:t>
            </w:r>
          </w:p>
          <w:p w14:paraId="416A8449" w14:textId="75081347" w:rsidR="00A85CAC" w:rsidRPr="00AD700D" w:rsidRDefault="00871EE8" w:rsidP="008F2509">
            <w:pPr>
              <w:widowControl w:val="0"/>
              <w:numPr>
                <w:ilvl w:val="0"/>
                <w:numId w:val="47"/>
              </w:numPr>
              <w:autoSpaceDE w:val="0"/>
              <w:spacing w:before="11" w:line="276" w:lineRule="auto"/>
              <w:ind w:right="94"/>
              <w:jc w:val="both"/>
              <w:rPr>
                <w:rFonts w:ascii="Arial Narrow" w:hAnsi="Arial Narrow"/>
                <w:color w:val="000000" w:themeColor="text1"/>
                <w:lang w:val="fr-CM"/>
              </w:rPr>
            </w:pPr>
            <w:r w:rsidRPr="00AD700D">
              <w:rPr>
                <w:rFonts w:ascii="Arial Narrow" w:hAnsi="Arial Narrow"/>
                <w:i/>
                <w:iCs/>
                <w:color w:val="000000" w:themeColor="text1"/>
                <w:lang w:val="fr-CM"/>
              </w:rPr>
              <w:t>Maire de la Commune</w:t>
            </w:r>
            <w:r w:rsidR="004958EC">
              <w:rPr>
                <w:rFonts w:ascii="Arial Narrow" w:hAnsi="Arial Narrow"/>
                <w:i/>
                <w:iCs/>
                <w:color w:val="000000" w:themeColor="text1"/>
                <w:lang w:val="fr-CM"/>
              </w:rPr>
              <w:t xml:space="preserve"> d’Arrondissement d’Ebolowa </w:t>
            </w:r>
            <w:r w:rsidRPr="00AD700D">
              <w:rPr>
                <w:rFonts w:ascii="Arial Narrow" w:hAnsi="Arial Narrow"/>
                <w:i/>
                <w:iCs/>
                <w:color w:val="000000" w:themeColor="text1"/>
                <w:lang w:val="fr-CM"/>
              </w:rPr>
              <w:t>I</w:t>
            </w:r>
            <w:r w:rsidR="004958EC" w:rsidRPr="004958EC">
              <w:rPr>
                <w:rFonts w:ascii="Arial Narrow" w:hAnsi="Arial Narrow"/>
                <w:i/>
                <w:iCs/>
                <w:color w:val="000000" w:themeColor="text1"/>
                <w:vertAlign w:val="superscript"/>
                <w:lang w:val="fr-CM"/>
              </w:rPr>
              <w:t>er</w:t>
            </w:r>
            <w:r w:rsidRPr="00AD700D">
              <w:rPr>
                <w:rFonts w:ascii="Arial Narrow" w:hAnsi="Arial Narrow"/>
                <w:i/>
                <w:iCs/>
                <w:color w:val="000000" w:themeColor="text1"/>
                <w:lang w:val="fr-CM"/>
              </w:rPr>
              <w:t xml:space="preserve">, Maitre d’Ouvrage </w:t>
            </w:r>
            <w:r w:rsidR="00A85CAC" w:rsidRPr="00AD700D">
              <w:rPr>
                <w:rFonts w:ascii="Arial Narrow" w:hAnsi="Arial Narrow"/>
                <w:i/>
                <w:iCs/>
                <w:color w:val="000000" w:themeColor="text1"/>
                <w:lang w:val="fr-CM"/>
              </w:rPr>
              <w:t xml:space="preserve"> </w:t>
            </w:r>
          </w:p>
          <w:p w14:paraId="504D7DFA" w14:textId="51D86E86" w:rsidR="00A85CAC" w:rsidRPr="00AD700D" w:rsidRDefault="00A85CAC" w:rsidP="004958EC">
            <w:pPr>
              <w:widowControl w:val="0"/>
              <w:autoSpaceDE w:val="0"/>
              <w:spacing w:before="11" w:line="276" w:lineRule="auto"/>
              <w:ind w:left="360" w:right="94"/>
              <w:jc w:val="both"/>
              <w:rPr>
                <w:rFonts w:ascii="Arial Narrow" w:hAnsi="Arial Narrow"/>
                <w:color w:val="ED7D31" w:themeColor="accent2"/>
                <w:lang w:val="fr-CM"/>
              </w:rPr>
            </w:pPr>
          </w:p>
        </w:tc>
      </w:tr>
      <w:tr w:rsidR="00A85CAC" w:rsidRPr="00AD700D" w14:paraId="5FC2D79B" w14:textId="77777777" w:rsidTr="00C74194">
        <w:trPr>
          <w:trHeight w:val="466"/>
          <w:jc w:val="center"/>
        </w:trPr>
        <w:tc>
          <w:tcPr>
            <w:tcW w:w="10557" w:type="dxa"/>
            <w:gridSpan w:val="2"/>
            <w:shd w:val="clear" w:color="auto" w:fill="auto"/>
            <w:tcMar>
              <w:top w:w="0" w:type="dxa"/>
              <w:left w:w="0" w:type="dxa"/>
              <w:bottom w:w="0" w:type="dxa"/>
              <w:right w:w="0" w:type="dxa"/>
            </w:tcMar>
            <w:vAlign w:val="center"/>
          </w:tcPr>
          <w:p w14:paraId="77930F67" w14:textId="77777777" w:rsidR="00A85CAC" w:rsidRPr="00AD700D" w:rsidRDefault="00A85CAC" w:rsidP="00CB5920">
            <w:pPr>
              <w:widowControl w:val="0"/>
              <w:autoSpaceDE w:val="0"/>
              <w:spacing w:line="276" w:lineRule="auto"/>
              <w:jc w:val="center"/>
              <w:rPr>
                <w:rFonts w:ascii="Arial Narrow" w:hAnsi="Arial Narrow"/>
                <w:b/>
              </w:rPr>
            </w:pPr>
            <w:r w:rsidRPr="00AD700D">
              <w:rPr>
                <w:rFonts w:ascii="Arial Narrow" w:hAnsi="Arial Narrow"/>
                <w:b/>
              </w:rPr>
              <w:t>C- PREPARATION DES OFFRES</w:t>
            </w:r>
          </w:p>
        </w:tc>
      </w:tr>
      <w:tr w:rsidR="00A85CAC" w:rsidRPr="00AD700D" w14:paraId="21AD0325" w14:textId="77777777" w:rsidTr="00C74194">
        <w:trPr>
          <w:trHeight w:val="409"/>
          <w:jc w:val="center"/>
        </w:trPr>
        <w:tc>
          <w:tcPr>
            <w:tcW w:w="1136" w:type="dxa"/>
            <w:shd w:val="clear" w:color="auto" w:fill="auto"/>
            <w:tcMar>
              <w:top w:w="0" w:type="dxa"/>
              <w:left w:w="0" w:type="dxa"/>
              <w:bottom w:w="0" w:type="dxa"/>
              <w:right w:w="0" w:type="dxa"/>
            </w:tcMar>
            <w:vAlign w:val="center"/>
          </w:tcPr>
          <w:p w14:paraId="445A10C9"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12.</w:t>
            </w:r>
          </w:p>
        </w:tc>
        <w:tc>
          <w:tcPr>
            <w:tcW w:w="9421" w:type="dxa"/>
            <w:shd w:val="clear" w:color="auto" w:fill="auto"/>
            <w:tcMar>
              <w:top w:w="0" w:type="dxa"/>
              <w:left w:w="0" w:type="dxa"/>
              <w:bottom w:w="0" w:type="dxa"/>
              <w:right w:w="0" w:type="dxa"/>
            </w:tcMar>
            <w:vAlign w:val="center"/>
          </w:tcPr>
          <w:p w14:paraId="778E1AF4" w14:textId="4C9F21A7" w:rsidR="00A85CAC" w:rsidRPr="00AD700D" w:rsidRDefault="00A85CAC" w:rsidP="00871EE8">
            <w:pPr>
              <w:pStyle w:val="i"/>
              <w:tabs>
                <w:tab w:val="right" w:pos="7254"/>
              </w:tabs>
              <w:suppressAutoHyphens w:val="0"/>
              <w:rPr>
                <w:rFonts w:ascii="Arial Narrow" w:hAnsi="Arial Narrow"/>
                <w:spacing w:val="2"/>
                <w:szCs w:val="24"/>
                <w:lang w:val="fr-FR"/>
              </w:rPr>
            </w:pPr>
            <w:r w:rsidRPr="00C03C60">
              <w:rPr>
                <w:rFonts w:ascii="Arial Narrow" w:hAnsi="Arial Narrow"/>
                <w:b/>
                <w:szCs w:val="24"/>
                <w:lang w:val="fr-FR"/>
              </w:rPr>
              <w:t>La langue de soumission</w:t>
            </w:r>
            <w:r w:rsidRPr="00AD700D">
              <w:rPr>
                <w:rFonts w:ascii="Arial Narrow" w:hAnsi="Arial Narrow"/>
                <w:szCs w:val="24"/>
                <w:lang w:val="fr-FR"/>
              </w:rPr>
              <w:t xml:space="preserve"> est </w:t>
            </w:r>
            <w:r w:rsidR="00871EE8" w:rsidRPr="00AD700D">
              <w:rPr>
                <w:rFonts w:ascii="Arial Narrow" w:hAnsi="Arial Narrow"/>
                <w:i/>
                <w:iCs/>
                <w:szCs w:val="24"/>
                <w:lang w:val="fr-FR"/>
              </w:rPr>
              <w:t>le Français</w:t>
            </w:r>
            <w:r w:rsidR="004958EC">
              <w:rPr>
                <w:rFonts w:ascii="Arial Narrow" w:hAnsi="Arial Narrow"/>
                <w:i/>
                <w:iCs/>
                <w:szCs w:val="24"/>
                <w:lang w:val="fr-FR"/>
              </w:rPr>
              <w:t xml:space="preserve"> ou l’Anglais </w:t>
            </w:r>
          </w:p>
        </w:tc>
      </w:tr>
      <w:tr w:rsidR="00A85CAC" w:rsidRPr="00AD700D" w14:paraId="5F2D7A11" w14:textId="77777777" w:rsidTr="006B1973">
        <w:trPr>
          <w:trHeight w:val="2282"/>
          <w:jc w:val="center"/>
        </w:trPr>
        <w:tc>
          <w:tcPr>
            <w:tcW w:w="1136" w:type="dxa"/>
            <w:shd w:val="clear" w:color="auto" w:fill="auto"/>
            <w:tcMar>
              <w:top w:w="0" w:type="dxa"/>
              <w:left w:w="0" w:type="dxa"/>
              <w:bottom w:w="0" w:type="dxa"/>
              <w:right w:w="0" w:type="dxa"/>
            </w:tcMar>
            <w:vAlign w:val="center"/>
          </w:tcPr>
          <w:p w14:paraId="055E69B4"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,13.1</w:t>
            </w:r>
          </w:p>
        </w:tc>
        <w:tc>
          <w:tcPr>
            <w:tcW w:w="9421" w:type="dxa"/>
            <w:shd w:val="clear" w:color="auto" w:fill="auto"/>
            <w:tcMar>
              <w:top w:w="0" w:type="dxa"/>
              <w:left w:w="0" w:type="dxa"/>
              <w:bottom w:w="0" w:type="dxa"/>
              <w:right w:w="0" w:type="dxa"/>
            </w:tcMar>
            <w:vAlign w:val="center"/>
          </w:tcPr>
          <w:p w14:paraId="1209C7E7" w14:textId="21309AE4" w:rsidR="00A85CAC" w:rsidRPr="00AD700D" w:rsidRDefault="00A85CAC" w:rsidP="007E5D77">
            <w:pPr>
              <w:widowControl w:val="0"/>
              <w:tabs>
                <w:tab w:val="left" w:pos="1320"/>
              </w:tabs>
              <w:autoSpaceDE w:val="0"/>
              <w:jc w:val="both"/>
              <w:rPr>
                <w:rFonts w:ascii="Arial Narrow" w:hAnsi="Arial Narrow"/>
              </w:rPr>
            </w:pPr>
            <w:r w:rsidRPr="00AD700D">
              <w:rPr>
                <w:rFonts w:ascii="Arial Narrow" w:hAnsi="Arial Narrow"/>
              </w:rPr>
              <w:t>Le soumissionnaire devra produire une offre regroupée en trois volumes et présentée comme suit :</w:t>
            </w:r>
          </w:p>
          <w:p w14:paraId="5F8836B8" w14:textId="6973512C" w:rsidR="00A85CAC" w:rsidRPr="00AD700D" w:rsidRDefault="00A85CAC" w:rsidP="007E5D77">
            <w:pPr>
              <w:widowControl w:val="0"/>
              <w:autoSpaceDE w:val="0"/>
              <w:jc w:val="both"/>
              <w:rPr>
                <w:rFonts w:ascii="Arial Narrow" w:hAnsi="Arial Narrow"/>
                <w:b/>
              </w:rPr>
            </w:pPr>
            <w:r w:rsidRPr="00AD700D">
              <w:rPr>
                <w:rFonts w:ascii="Arial Narrow" w:hAnsi="Arial Narrow"/>
                <w:b/>
                <w:i/>
                <w:iCs/>
              </w:rPr>
              <w:t>A–Volume I : Pièces administratives</w:t>
            </w:r>
          </w:p>
          <w:p w14:paraId="56F912DD" w14:textId="07FDF12F" w:rsidR="00A85CAC" w:rsidRPr="00AD700D" w:rsidRDefault="00A85CAC" w:rsidP="007E5D77">
            <w:pPr>
              <w:widowControl w:val="0"/>
              <w:autoSpaceDE w:val="0"/>
              <w:jc w:val="both"/>
              <w:rPr>
                <w:rFonts w:ascii="Arial Narrow" w:hAnsi="Arial Narrow"/>
              </w:rPr>
            </w:pPr>
            <w:r w:rsidRPr="00AD700D">
              <w:rPr>
                <w:rFonts w:ascii="Arial Narrow" w:hAnsi="Arial Narrow"/>
                <w:b/>
              </w:rPr>
              <w:t>Pour les soumissionnaires installés au Cameroun</w:t>
            </w:r>
            <w:r w:rsidRPr="00AD700D">
              <w:rPr>
                <w:rFonts w:ascii="Arial Narrow" w:hAnsi="Arial Narrow"/>
              </w:rPr>
              <w:t>, elles comprendront notamment :</w:t>
            </w:r>
          </w:p>
          <w:p w14:paraId="7A990EED" w14:textId="77777777" w:rsidR="00871EE8" w:rsidRPr="00AD700D" w:rsidRDefault="00A85CAC" w:rsidP="00871EE8">
            <w:pPr>
              <w:pStyle w:val="Paragraphedeliste"/>
              <w:numPr>
                <w:ilvl w:val="0"/>
                <w:numId w:val="16"/>
              </w:numPr>
              <w:spacing w:after="0" w:line="240" w:lineRule="auto"/>
              <w:jc w:val="both"/>
              <w:rPr>
                <w:rFonts w:ascii="Arial Narrow" w:hAnsi="Arial Narrow"/>
                <w:i/>
              </w:rPr>
            </w:pPr>
            <w:r w:rsidRPr="00AD700D">
              <w:rPr>
                <w:rFonts w:ascii="Arial Narrow" w:eastAsia="Times New Roman" w:hAnsi="Arial Narrow"/>
                <w:i/>
                <w:sz w:val="24"/>
                <w:szCs w:val="24"/>
                <w:lang w:eastAsia="fr-FR"/>
              </w:rPr>
              <w:t>La</w:t>
            </w:r>
            <w:r w:rsidRPr="00AD700D">
              <w:rPr>
                <w:rFonts w:ascii="Arial Narrow" w:eastAsia="Times New Roman" w:hAnsi="Arial Narrow"/>
                <w:i/>
                <w:color w:val="FF0000"/>
                <w:sz w:val="24"/>
                <w:szCs w:val="24"/>
                <w:lang w:eastAsia="fr-FR"/>
              </w:rPr>
              <w:t xml:space="preserve"> </w:t>
            </w:r>
            <w:r w:rsidRPr="00AD700D">
              <w:rPr>
                <w:rFonts w:ascii="Arial Narrow" w:eastAsia="Times New Roman" w:hAnsi="Arial Narrow"/>
                <w:i/>
                <w:sz w:val="24"/>
                <w:szCs w:val="24"/>
                <w:lang w:eastAsia="fr-FR"/>
              </w:rPr>
              <w:t>déclaration d’intention de soumissionner timbrée, signée du représentant légal ou du mandataire dument désigné ;</w:t>
            </w:r>
          </w:p>
          <w:p w14:paraId="40583587" w14:textId="533FBF8B" w:rsidR="00A85CAC" w:rsidRPr="00AD700D" w:rsidRDefault="00297DC2" w:rsidP="00871EE8">
            <w:pPr>
              <w:pStyle w:val="Paragraphedeliste"/>
              <w:numPr>
                <w:ilvl w:val="0"/>
                <w:numId w:val="16"/>
              </w:numPr>
              <w:spacing w:after="0" w:line="240" w:lineRule="auto"/>
              <w:jc w:val="both"/>
              <w:rPr>
                <w:rFonts w:ascii="Arial Narrow" w:hAnsi="Arial Narrow"/>
                <w:i/>
              </w:rPr>
            </w:pPr>
            <w:r w:rsidRPr="00AD700D">
              <w:rPr>
                <w:rFonts w:ascii="Arial Narrow" w:hAnsi="Arial Narrow"/>
                <w:i/>
              </w:rPr>
              <w:t xml:space="preserve">La caution de soumission acquittée à la main </w:t>
            </w:r>
            <w:r w:rsidR="00A85CAC" w:rsidRPr="00AD700D">
              <w:rPr>
                <w:rFonts w:ascii="Arial Narrow" w:hAnsi="Arial Narrow"/>
                <w:i/>
              </w:rPr>
              <w:t>(suivant modèle joint)</w:t>
            </w:r>
            <w:r w:rsidR="00E476CD" w:rsidRPr="00AD700D">
              <w:rPr>
                <w:rFonts w:ascii="Arial Narrow" w:hAnsi="Arial Narrow"/>
                <w:i/>
              </w:rPr>
              <w:t xml:space="preserve"> </w:t>
            </w:r>
            <w:r w:rsidRPr="00AD700D">
              <w:rPr>
                <w:rFonts w:ascii="Arial Narrow" w:hAnsi="Arial Narrow"/>
                <w:i/>
              </w:rPr>
              <w:t>timbrée</w:t>
            </w:r>
            <w:r w:rsidR="00DC56CD">
              <w:rPr>
                <w:rFonts w:ascii="Arial Narrow" w:hAnsi="Arial Narrow"/>
                <w:i/>
              </w:rPr>
              <w:t xml:space="preserve"> et accompagnée du récépissé de la</w:t>
            </w:r>
            <w:r w:rsidR="00334001">
              <w:rPr>
                <w:rFonts w:ascii="Arial Narrow" w:hAnsi="Arial Narrow"/>
                <w:i/>
              </w:rPr>
              <w:t xml:space="preserve"> </w:t>
            </w:r>
            <w:r w:rsidR="00DC56CD">
              <w:rPr>
                <w:rFonts w:ascii="Arial Narrow" w:hAnsi="Arial Narrow"/>
                <w:i/>
              </w:rPr>
              <w:t>CDEC</w:t>
            </w:r>
            <w:r w:rsidRPr="00AD700D">
              <w:rPr>
                <w:rFonts w:ascii="Arial Narrow" w:hAnsi="Arial Narrow"/>
                <w:i/>
              </w:rPr>
              <w:t xml:space="preserve">, </w:t>
            </w:r>
            <w:r w:rsidR="00A85CAC" w:rsidRPr="00AD700D">
              <w:rPr>
                <w:rFonts w:ascii="Arial Narrow" w:hAnsi="Arial Narrow"/>
                <w:i/>
              </w:rPr>
              <w:t>d’un mon</w:t>
            </w:r>
            <w:r w:rsidR="00871EE8" w:rsidRPr="00AD700D">
              <w:rPr>
                <w:rFonts w:ascii="Arial Narrow" w:hAnsi="Arial Narrow"/>
                <w:i/>
              </w:rPr>
              <w:t xml:space="preserve">tant de </w:t>
            </w:r>
            <w:r w:rsidR="004958EC">
              <w:rPr>
                <w:rFonts w:ascii="Arial Narrow" w:hAnsi="Arial Narrow"/>
                <w:b/>
                <w:i/>
              </w:rPr>
              <w:t>cinq</w:t>
            </w:r>
            <w:r w:rsidR="00871EE8" w:rsidRPr="00AD700D">
              <w:rPr>
                <w:rFonts w:ascii="Arial Narrow" w:hAnsi="Arial Narrow"/>
                <w:b/>
                <w:i/>
              </w:rPr>
              <w:t xml:space="preserve"> cent </w:t>
            </w:r>
            <w:r w:rsidR="004958EC">
              <w:rPr>
                <w:rFonts w:ascii="Arial Narrow" w:hAnsi="Arial Narrow"/>
                <w:b/>
                <w:i/>
              </w:rPr>
              <w:t>mille (5</w:t>
            </w:r>
            <w:r w:rsidR="00C03C60">
              <w:rPr>
                <w:rFonts w:ascii="Arial Narrow" w:hAnsi="Arial Narrow"/>
                <w:b/>
                <w:i/>
              </w:rPr>
              <w:t xml:space="preserve">00 </w:t>
            </w:r>
            <w:r w:rsidR="00871EE8" w:rsidRPr="00AD700D">
              <w:rPr>
                <w:rFonts w:ascii="Arial Narrow" w:hAnsi="Arial Narrow"/>
                <w:b/>
                <w:i/>
              </w:rPr>
              <w:t>000)</w:t>
            </w:r>
            <w:r w:rsidR="00871EE8" w:rsidRPr="00AD700D">
              <w:rPr>
                <w:rFonts w:ascii="Arial Narrow" w:hAnsi="Arial Narrow"/>
                <w:i/>
              </w:rPr>
              <w:t xml:space="preserve"> </w:t>
            </w:r>
            <w:r w:rsidR="00871EE8" w:rsidRPr="00AD700D">
              <w:rPr>
                <w:rFonts w:ascii="Arial Narrow" w:hAnsi="Arial Narrow"/>
                <w:b/>
                <w:i/>
              </w:rPr>
              <w:t>Francs CFA</w:t>
            </w:r>
            <w:r w:rsidR="00871EE8" w:rsidRPr="00AD700D">
              <w:rPr>
                <w:rFonts w:ascii="Arial Narrow" w:hAnsi="Arial Narrow"/>
                <w:i/>
              </w:rPr>
              <w:t xml:space="preserve"> et d’une durée de validité de trente (30) jours au-delà de la date de validité des offres,</w:t>
            </w:r>
            <w:r w:rsidR="00A85CAC" w:rsidRPr="00AD700D">
              <w:rPr>
                <w:rFonts w:ascii="Arial Narrow" w:hAnsi="Arial Narrow"/>
                <w:i/>
              </w:rPr>
              <w:t xml:space="preserve"> timbrée, établi par une banque de premier ordre ou un organisme financier de première catégorie habilité par le Ministre en charge des Finances du Cameroun pour émettre des cautions dans le cadre des Marchés Publics ou toute autre forme prévue par la règlementation en vigueur (Chèque certifié, chèque banque, hypothèque légale), sauf dispositions contraires prévues par la convention de financement et relative à l’objet </w:t>
            </w:r>
            <w:r w:rsidR="00452E83">
              <w:rPr>
                <w:rFonts w:ascii="Arial Narrow" w:hAnsi="Arial Narrow"/>
                <w:i/>
              </w:rPr>
              <w:t>de la consultation</w:t>
            </w:r>
            <w:r w:rsidR="00A85CAC" w:rsidRPr="00AD700D">
              <w:rPr>
                <w:rFonts w:ascii="Arial Narrow" w:hAnsi="Arial Narrow"/>
                <w:i/>
              </w:rPr>
              <w:t xml:space="preserve"> concerné.</w:t>
            </w:r>
          </w:p>
          <w:p w14:paraId="3F35ADEE" w14:textId="45CC10D4" w:rsidR="00A85CAC" w:rsidRPr="00AD700D" w:rsidRDefault="00A85CAC" w:rsidP="007E5D77">
            <w:pPr>
              <w:widowControl w:val="0"/>
              <w:numPr>
                <w:ilvl w:val="0"/>
                <w:numId w:val="16"/>
              </w:numPr>
              <w:autoSpaceDE w:val="0"/>
              <w:jc w:val="both"/>
              <w:rPr>
                <w:rFonts w:ascii="Arial Narrow" w:hAnsi="Arial Narrow"/>
                <w:i/>
              </w:rPr>
            </w:pPr>
            <w:r w:rsidRPr="00AD700D">
              <w:rPr>
                <w:rFonts w:ascii="Arial Narrow" w:hAnsi="Arial Narrow"/>
                <w:i/>
              </w:rPr>
              <w:t>L’A</w:t>
            </w:r>
            <w:r w:rsidR="00871EE8" w:rsidRPr="00AD700D">
              <w:rPr>
                <w:rFonts w:ascii="Arial Narrow" w:hAnsi="Arial Narrow"/>
                <w:i/>
              </w:rPr>
              <w:t>ccord de groupement le cas échéant</w:t>
            </w:r>
            <w:r w:rsidRPr="00AD700D">
              <w:rPr>
                <w:rFonts w:ascii="Arial Narrow" w:hAnsi="Arial Narrow"/>
                <w:i/>
              </w:rPr>
              <w:t xml:space="preserve"> ;</w:t>
            </w:r>
          </w:p>
          <w:p w14:paraId="0502DB14" w14:textId="52DFBCE5" w:rsidR="00A85CAC" w:rsidRPr="00AD700D" w:rsidRDefault="00A85CAC" w:rsidP="007E5D77">
            <w:pPr>
              <w:widowControl w:val="0"/>
              <w:numPr>
                <w:ilvl w:val="0"/>
                <w:numId w:val="16"/>
              </w:numPr>
              <w:autoSpaceDE w:val="0"/>
              <w:jc w:val="both"/>
              <w:rPr>
                <w:rFonts w:ascii="Arial Narrow" w:hAnsi="Arial Narrow"/>
              </w:rPr>
            </w:pPr>
            <w:r w:rsidRPr="00AD700D">
              <w:rPr>
                <w:rFonts w:ascii="Arial Narrow" w:hAnsi="Arial Narrow"/>
                <w:i/>
              </w:rPr>
              <w:t>Le Pouvoir de signature, le cas échéant ;</w:t>
            </w:r>
          </w:p>
          <w:p w14:paraId="2AD94032" w14:textId="73B0CC59" w:rsidR="00A85CAC" w:rsidRPr="00AD700D" w:rsidRDefault="00A85CAC" w:rsidP="007E5D77">
            <w:pPr>
              <w:widowControl w:val="0"/>
              <w:numPr>
                <w:ilvl w:val="0"/>
                <w:numId w:val="16"/>
              </w:numPr>
              <w:autoSpaceDE w:val="0"/>
              <w:jc w:val="both"/>
              <w:rPr>
                <w:rFonts w:ascii="Arial Narrow" w:hAnsi="Arial Narrow"/>
                <w:i/>
              </w:rPr>
            </w:pPr>
            <w:r w:rsidRPr="00AD700D">
              <w:rPr>
                <w:rFonts w:ascii="Arial Narrow" w:hAnsi="Arial Narrow"/>
                <w:i/>
              </w:rPr>
              <w:t>L</w:t>
            </w:r>
            <w:r w:rsidR="00871EE8" w:rsidRPr="00AD700D">
              <w:rPr>
                <w:rFonts w:ascii="Arial Narrow" w:hAnsi="Arial Narrow"/>
                <w:i/>
              </w:rPr>
              <w:t>’Attestation</w:t>
            </w:r>
            <w:r w:rsidRPr="00AD700D">
              <w:rPr>
                <w:rFonts w:ascii="Arial Narrow" w:hAnsi="Arial Narrow"/>
                <w:i/>
              </w:rPr>
              <w:t xml:space="preserve"> de Conformité Fiscale </w:t>
            </w:r>
            <w:r w:rsidR="006B1973">
              <w:rPr>
                <w:rFonts w:ascii="Arial Narrow" w:hAnsi="Arial Narrow"/>
                <w:i/>
              </w:rPr>
              <w:t xml:space="preserve">timbrée </w:t>
            </w:r>
            <w:r w:rsidRPr="00AD700D">
              <w:rPr>
                <w:rFonts w:ascii="Arial Narrow" w:hAnsi="Arial Narrow"/>
                <w:i/>
              </w:rPr>
              <w:t xml:space="preserve">délivrée par l’Administration Fiscale ; </w:t>
            </w:r>
          </w:p>
          <w:p w14:paraId="3EBBD6E4" w14:textId="5D43E591" w:rsidR="00A85CAC" w:rsidRPr="00AD700D" w:rsidRDefault="00A85CAC" w:rsidP="007E5D77">
            <w:pPr>
              <w:widowControl w:val="0"/>
              <w:numPr>
                <w:ilvl w:val="0"/>
                <w:numId w:val="16"/>
              </w:numPr>
              <w:autoSpaceDE w:val="0"/>
              <w:jc w:val="both"/>
              <w:rPr>
                <w:rFonts w:ascii="Arial Narrow" w:hAnsi="Arial Narrow"/>
                <w:i/>
              </w:rPr>
            </w:pPr>
            <w:r w:rsidRPr="00AD700D">
              <w:rPr>
                <w:rFonts w:ascii="Arial Narrow" w:hAnsi="Arial Narrow"/>
                <w:i/>
              </w:rPr>
              <w:t>Une Attestation de non-faillite établie par le Tribunal de Première Instance ou tout autre document établi par l’institution compétente du pays de résidence du soumissionnaire étranger ;</w:t>
            </w:r>
          </w:p>
          <w:p w14:paraId="0C7A40BF" w14:textId="10CAD2A2" w:rsidR="00A85CAC" w:rsidRPr="00AD700D" w:rsidRDefault="00A85CAC" w:rsidP="007E5D77">
            <w:pPr>
              <w:widowControl w:val="0"/>
              <w:numPr>
                <w:ilvl w:val="0"/>
                <w:numId w:val="16"/>
              </w:numPr>
              <w:autoSpaceDE w:val="0"/>
              <w:jc w:val="both"/>
              <w:rPr>
                <w:rFonts w:ascii="Arial Narrow" w:hAnsi="Arial Narrow"/>
                <w:i/>
              </w:rPr>
            </w:pPr>
            <w:r w:rsidRPr="00AD700D">
              <w:rPr>
                <w:rFonts w:ascii="Arial Narrow" w:hAnsi="Arial Narrow"/>
                <w:i/>
              </w:rPr>
              <w:t xml:space="preserve">L’attestation de domiciliation bancaire du soumissionnaire, délivrée par un établissement bancaire ou organisme habilité par le Ministre en charge des Finances du Cameroun, sauf dispositions </w:t>
            </w:r>
            <w:r w:rsidRPr="00AD700D">
              <w:rPr>
                <w:rFonts w:ascii="Arial Narrow" w:hAnsi="Arial Narrow"/>
                <w:i/>
              </w:rPr>
              <w:lastRenderedPageBreak/>
              <w:t>contraires prévues par la convention de financement ; </w:t>
            </w:r>
          </w:p>
          <w:p w14:paraId="3390C3F5" w14:textId="5F413D2B" w:rsidR="00A85CAC" w:rsidRPr="00AD700D" w:rsidRDefault="00A85CAC" w:rsidP="007E5D77">
            <w:pPr>
              <w:pStyle w:val="Paragraphedeliste"/>
              <w:numPr>
                <w:ilvl w:val="0"/>
                <w:numId w:val="16"/>
              </w:numPr>
              <w:spacing w:after="0" w:line="240" w:lineRule="auto"/>
              <w:jc w:val="both"/>
              <w:rPr>
                <w:rFonts w:ascii="Arial Narrow" w:eastAsia="Times New Roman" w:hAnsi="Arial Narrow"/>
                <w:i/>
                <w:sz w:val="24"/>
                <w:szCs w:val="24"/>
                <w:lang w:eastAsia="fr-FR"/>
              </w:rPr>
            </w:pPr>
            <w:r w:rsidRPr="00AD700D">
              <w:rPr>
                <w:rFonts w:ascii="Arial Narrow" w:eastAsia="Times New Roman" w:hAnsi="Arial Narrow"/>
                <w:i/>
                <w:sz w:val="24"/>
                <w:szCs w:val="24"/>
                <w:lang w:eastAsia="fr-FR"/>
              </w:rPr>
              <w:t xml:space="preserve">La quittance d’achat du Dossier </w:t>
            </w:r>
            <w:r w:rsidR="00452E83">
              <w:rPr>
                <w:rFonts w:ascii="Arial Narrow" w:eastAsia="Times New Roman" w:hAnsi="Arial Narrow"/>
                <w:i/>
                <w:sz w:val="24"/>
                <w:szCs w:val="24"/>
                <w:lang w:eastAsia="fr-FR"/>
              </w:rPr>
              <w:t>de consultation</w:t>
            </w:r>
            <w:r w:rsidRPr="00AD700D">
              <w:rPr>
                <w:rFonts w:ascii="Arial Narrow" w:eastAsia="Times New Roman" w:hAnsi="Arial Narrow"/>
                <w:i/>
                <w:sz w:val="24"/>
                <w:szCs w:val="24"/>
                <w:lang w:eastAsia="fr-FR"/>
              </w:rPr>
              <w:t xml:space="preserve"> d’une somme non remboursable de </w:t>
            </w:r>
            <w:r w:rsidR="00C03C60">
              <w:rPr>
                <w:rFonts w:ascii="Arial Narrow" w:eastAsia="Times New Roman" w:hAnsi="Arial Narrow"/>
                <w:b/>
                <w:i/>
                <w:sz w:val="24"/>
                <w:szCs w:val="24"/>
                <w:lang w:eastAsia="fr-FR"/>
              </w:rPr>
              <w:t>cinq</w:t>
            </w:r>
            <w:r w:rsidR="004958EC">
              <w:rPr>
                <w:rFonts w:ascii="Arial Narrow" w:eastAsia="Times New Roman" w:hAnsi="Arial Narrow"/>
                <w:b/>
                <w:i/>
                <w:sz w:val="24"/>
                <w:szCs w:val="24"/>
                <w:lang w:eastAsia="fr-FR"/>
              </w:rPr>
              <w:t>uante</w:t>
            </w:r>
            <w:r w:rsidR="00C03C60">
              <w:rPr>
                <w:rFonts w:ascii="Arial Narrow" w:eastAsia="Times New Roman" w:hAnsi="Arial Narrow"/>
                <w:b/>
                <w:i/>
                <w:sz w:val="24"/>
                <w:szCs w:val="24"/>
                <w:lang w:eastAsia="fr-FR"/>
              </w:rPr>
              <w:t xml:space="preserve"> mille (</w:t>
            </w:r>
            <w:r w:rsidR="004958EC">
              <w:rPr>
                <w:rFonts w:ascii="Arial Narrow" w:eastAsia="Times New Roman" w:hAnsi="Arial Narrow"/>
                <w:b/>
                <w:i/>
                <w:sz w:val="24"/>
                <w:szCs w:val="24"/>
                <w:lang w:eastAsia="fr-FR"/>
              </w:rPr>
              <w:t>50</w:t>
            </w:r>
            <w:r w:rsidR="00C03C60">
              <w:rPr>
                <w:rFonts w:ascii="Arial Narrow" w:eastAsia="Times New Roman" w:hAnsi="Arial Narrow"/>
                <w:b/>
                <w:i/>
                <w:sz w:val="24"/>
                <w:szCs w:val="24"/>
                <w:lang w:eastAsia="fr-FR"/>
              </w:rPr>
              <w:t xml:space="preserve"> </w:t>
            </w:r>
            <w:r w:rsidR="00AB1DF2" w:rsidRPr="00AD700D">
              <w:rPr>
                <w:rFonts w:ascii="Arial Narrow" w:eastAsia="Times New Roman" w:hAnsi="Arial Narrow"/>
                <w:b/>
                <w:i/>
                <w:sz w:val="24"/>
                <w:szCs w:val="24"/>
                <w:lang w:eastAsia="fr-FR"/>
              </w:rPr>
              <w:t xml:space="preserve">000) </w:t>
            </w:r>
            <w:r w:rsidRPr="00AD700D">
              <w:rPr>
                <w:rFonts w:ascii="Arial Narrow" w:eastAsia="Times New Roman" w:hAnsi="Arial Narrow"/>
                <w:b/>
                <w:i/>
                <w:sz w:val="24"/>
                <w:szCs w:val="24"/>
                <w:lang w:eastAsia="fr-FR"/>
              </w:rPr>
              <w:t>francs CFA</w:t>
            </w:r>
            <w:r w:rsidR="00AB1DF2" w:rsidRPr="00AD700D">
              <w:rPr>
                <w:rFonts w:ascii="Arial Narrow" w:eastAsia="Times New Roman" w:hAnsi="Arial Narrow"/>
                <w:i/>
                <w:sz w:val="24"/>
                <w:szCs w:val="24"/>
                <w:lang w:eastAsia="fr-FR"/>
              </w:rPr>
              <w:t>, payable à la Recette Mun</w:t>
            </w:r>
            <w:r w:rsidR="004958EC">
              <w:rPr>
                <w:rFonts w:ascii="Arial Narrow" w:eastAsia="Times New Roman" w:hAnsi="Arial Narrow"/>
                <w:i/>
                <w:sz w:val="24"/>
                <w:szCs w:val="24"/>
                <w:lang w:eastAsia="fr-FR"/>
              </w:rPr>
              <w:t xml:space="preserve">icipale de la Mairie d’Ebolowa </w:t>
            </w:r>
            <w:r w:rsidR="00AB1DF2" w:rsidRPr="00AD700D">
              <w:rPr>
                <w:rFonts w:ascii="Arial Narrow" w:eastAsia="Times New Roman" w:hAnsi="Arial Narrow"/>
                <w:i/>
                <w:sz w:val="24"/>
                <w:szCs w:val="24"/>
                <w:lang w:eastAsia="fr-FR"/>
              </w:rPr>
              <w:t>I</w:t>
            </w:r>
            <w:r w:rsidR="004958EC" w:rsidRPr="004958EC">
              <w:rPr>
                <w:rFonts w:ascii="Arial Narrow" w:eastAsia="Times New Roman" w:hAnsi="Arial Narrow"/>
                <w:i/>
                <w:sz w:val="24"/>
                <w:szCs w:val="24"/>
                <w:vertAlign w:val="superscript"/>
                <w:lang w:eastAsia="fr-FR"/>
              </w:rPr>
              <w:t>er</w:t>
            </w:r>
            <w:r w:rsidRPr="00AD700D">
              <w:rPr>
                <w:rFonts w:ascii="Arial Narrow" w:eastAsia="Times New Roman" w:hAnsi="Arial Narrow"/>
                <w:i/>
                <w:sz w:val="24"/>
                <w:szCs w:val="24"/>
                <w:lang w:eastAsia="fr-FR"/>
              </w:rPr>
              <w:t>.</w:t>
            </w:r>
          </w:p>
          <w:p w14:paraId="14CBC6A8" w14:textId="6DC97FFE" w:rsidR="00A85CAC" w:rsidRPr="00AD700D" w:rsidRDefault="00A85CAC" w:rsidP="007E5D77">
            <w:pPr>
              <w:widowControl w:val="0"/>
              <w:numPr>
                <w:ilvl w:val="0"/>
                <w:numId w:val="16"/>
              </w:numPr>
              <w:autoSpaceDE w:val="0"/>
              <w:jc w:val="both"/>
              <w:rPr>
                <w:rFonts w:ascii="Arial Narrow" w:hAnsi="Arial Narrow"/>
                <w:i/>
              </w:rPr>
            </w:pPr>
            <w:r w:rsidRPr="00AD700D">
              <w:rPr>
                <w:rFonts w:ascii="Arial Narrow" w:hAnsi="Arial Narrow"/>
                <w:i/>
              </w:rPr>
              <w:t xml:space="preserve">Une Attestation de non-exclusion des Marchés Publics délivrée par l’organisme chargé de la régulation des marchés publics portant le numéro et l’objet </w:t>
            </w:r>
            <w:r w:rsidR="00452E83">
              <w:rPr>
                <w:rFonts w:ascii="Arial Narrow" w:hAnsi="Arial Narrow"/>
                <w:i/>
              </w:rPr>
              <w:t>de la consultation</w:t>
            </w:r>
            <w:r w:rsidRPr="00AD700D">
              <w:rPr>
                <w:rFonts w:ascii="Arial Narrow" w:hAnsi="Arial Narrow"/>
                <w:i/>
              </w:rPr>
              <w:t xml:space="preserve"> ;</w:t>
            </w:r>
          </w:p>
          <w:p w14:paraId="1574ACBB" w14:textId="04305000" w:rsidR="00A85CAC" w:rsidRPr="00AD700D" w:rsidRDefault="00A85CAC" w:rsidP="007E5D77">
            <w:pPr>
              <w:widowControl w:val="0"/>
              <w:numPr>
                <w:ilvl w:val="0"/>
                <w:numId w:val="16"/>
              </w:numPr>
              <w:autoSpaceDE w:val="0"/>
              <w:jc w:val="both"/>
              <w:rPr>
                <w:rFonts w:ascii="Arial Narrow" w:hAnsi="Arial Narrow"/>
                <w:i/>
              </w:rPr>
            </w:pPr>
            <w:r w:rsidRPr="00AD700D">
              <w:rPr>
                <w:rFonts w:ascii="Arial Narrow" w:hAnsi="Arial Narrow"/>
                <w:i/>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7941C21D" w14:textId="463BF362" w:rsidR="00A85CAC" w:rsidRDefault="00A85CAC" w:rsidP="007E5D77">
            <w:pPr>
              <w:widowControl w:val="0"/>
              <w:numPr>
                <w:ilvl w:val="0"/>
                <w:numId w:val="16"/>
              </w:numPr>
              <w:autoSpaceDE w:val="0"/>
              <w:jc w:val="both"/>
              <w:rPr>
                <w:rFonts w:ascii="Arial Narrow" w:hAnsi="Arial Narrow"/>
                <w:i/>
              </w:rPr>
            </w:pPr>
            <w:r w:rsidRPr="00AD700D">
              <w:rPr>
                <w:rFonts w:ascii="Arial Narrow" w:hAnsi="Arial Narrow"/>
                <w:i/>
              </w:rPr>
              <w:t>L’attestation de catégorisation, le cas échéant ;</w:t>
            </w:r>
          </w:p>
          <w:p w14:paraId="0C5D6A35" w14:textId="1CC04810" w:rsidR="006B1973" w:rsidRPr="00AD700D" w:rsidRDefault="006B1973" w:rsidP="007E5D77">
            <w:pPr>
              <w:widowControl w:val="0"/>
              <w:numPr>
                <w:ilvl w:val="0"/>
                <w:numId w:val="16"/>
              </w:numPr>
              <w:autoSpaceDE w:val="0"/>
              <w:jc w:val="both"/>
              <w:rPr>
                <w:rFonts w:ascii="Arial Narrow" w:hAnsi="Arial Narrow"/>
                <w:i/>
              </w:rPr>
            </w:pPr>
            <w:r>
              <w:rPr>
                <w:rFonts w:ascii="Arial Narrow" w:hAnsi="Arial Narrow"/>
                <w:i/>
              </w:rPr>
              <w:t>Le registre de commerce timbré.</w:t>
            </w:r>
          </w:p>
          <w:p w14:paraId="6117609B" w14:textId="77777777" w:rsidR="00BE4144" w:rsidRDefault="00BE4144" w:rsidP="007E5D77">
            <w:pPr>
              <w:widowControl w:val="0"/>
              <w:autoSpaceDE w:val="0"/>
              <w:ind w:left="360"/>
              <w:jc w:val="both"/>
              <w:rPr>
                <w:rFonts w:ascii="Arial Narrow" w:hAnsi="Arial Narrow"/>
                <w:i/>
              </w:rPr>
            </w:pPr>
          </w:p>
          <w:p w14:paraId="4E5A3CDE" w14:textId="35978A6E" w:rsidR="00A85CAC" w:rsidRPr="00AD700D" w:rsidRDefault="00A85CAC" w:rsidP="007E5D77">
            <w:pPr>
              <w:widowControl w:val="0"/>
              <w:autoSpaceDE w:val="0"/>
              <w:ind w:left="360"/>
              <w:jc w:val="both"/>
              <w:rPr>
                <w:rFonts w:ascii="Arial Narrow" w:hAnsi="Arial Narrow"/>
                <w:i/>
              </w:rPr>
            </w:pPr>
            <w:r w:rsidRPr="00AD700D">
              <w:rPr>
                <w:rFonts w:ascii="Arial Narrow" w:hAnsi="Arial Narrow"/>
                <w:i/>
              </w:rPr>
              <w:t xml:space="preserve">En cas de groupement chaque membre du groupement doit présenter un dossier Administratif complet, les pièces </w:t>
            </w:r>
            <w:proofErr w:type="gramStart"/>
            <w:r w:rsidRPr="00AD700D">
              <w:rPr>
                <w:rFonts w:ascii="Arial Narrow" w:hAnsi="Arial Narrow"/>
                <w:b/>
                <w:i/>
              </w:rPr>
              <w:t>a</w:t>
            </w:r>
            <w:proofErr w:type="gramEnd"/>
            <w:r w:rsidRPr="00AD700D">
              <w:rPr>
                <w:rFonts w:ascii="Arial Narrow" w:hAnsi="Arial Narrow"/>
                <w:b/>
                <w:i/>
              </w:rPr>
              <w:t>, b, g, h</w:t>
            </w:r>
            <w:r w:rsidRPr="00AD700D">
              <w:rPr>
                <w:rFonts w:ascii="Arial Narrow" w:hAnsi="Arial Narrow"/>
                <w:i/>
              </w:rPr>
              <w:t xml:space="preserve"> étant uniquement présentées par le mandataire du groupement.</w:t>
            </w:r>
          </w:p>
          <w:p w14:paraId="67E3E5E9" w14:textId="5F3497C7" w:rsidR="00A85CAC" w:rsidRPr="00AD700D" w:rsidRDefault="00A85CAC" w:rsidP="007E5D77">
            <w:pPr>
              <w:widowControl w:val="0"/>
              <w:autoSpaceDE w:val="0"/>
              <w:jc w:val="both"/>
              <w:rPr>
                <w:rFonts w:ascii="Arial Narrow" w:hAnsi="Arial Narrow"/>
                <w:b/>
                <w:i/>
                <w:iCs/>
              </w:rPr>
            </w:pPr>
            <w:r w:rsidRPr="00AD700D">
              <w:rPr>
                <w:rFonts w:ascii="Arial Narrow" w:hAnsi="Arial Narrow"/>
                <w:b/>
                <w:i/>
                <w:iCs/>
              </w:rPr>
              <w:t>B–Volume II : Offre technique</w:t>
            </w:r>
          </w:p>
          <w:p w14:paraId="4545A605" w14:textId="77777777" w:rsidR="00A85CAC" w:rsidRPr="00AD700D" w:rsidRDefault="00A85CAC" w:rsidP="007E5D77">
            <w:pPr>
              <w:widowControl w:val="0"/>
              <w:autoSpaceDE w:val="0"/>
              <w:jc w:val="both"/>
              <w:rPr>
                <w:rFonts w:ascii="Arial Narrow" w:hAnsi="Arial Narrow"/>
              </w:rPr>
            </w:pPr>
            <w:r w:rsidRPr="00AD700D">
              <w:rPr>
                <w:rFonts w:ascii="Arial Narrow" w:hAnsi="Arial Narrow"/>
              </w:rPr>
              <w:t>Elle comprend notamment :</w:t>
            </w:r>
          </w:p>
          <w:p w14:paraId="1BFEF7B1" w14:textId="0FCE07C3" w:rsidR="00A85CAC" w:rsidRPr="00AD700D" w:rsidRDefault="00A85CAC" w:rsidP="007E5D77">
            <w:pPr>
              <w:widowControl w:val="0"/>
              <w:autoSpaceDE w:val="0"/>
              <w:jc w:val="both"/>
              <w:rPr>
                <w:rFonts w:ascii="Arial Narrow" w:hAnsi="Arial Narrow"/>
                <w:b/>
              </w:rPr>
            </w:pPr>
            <w:r w:rsidRPr="00AD700D">
              <w:rPr>
                <w:rFonts w:ascii="Arial Narrow" w:hAnsi="Arial Narrow"/>
                <w:b/>
                <w:i/>
                <w:iCs/>
              </w:rPr>
              <w:t>b1. Les renseignements sur la qualification</w:t>
            </w:r>
          </w:p>
          <w:p w14:paraId="1F710E08" w14:textId="569E2516" w:rsidR="00A85CAC" w:rsidRPr="00AD700D" w:rsidRDefault="00A85CAC" w:rsidP="007E5D77">
            <w:pPr>
              <w:widowControl w:val="0"/>
              <w:autoSpaceDE w:val="0"/>
              <w:jc w:val="both"/>
              <w:rPr>
                <w:rFonts w:ascii="Arial Narrow" w:hAnsi="Arial Narrow"/>
              </w:rPr>
            </w:pPr>
            <w:r w:rsidRPr="00AD700D">
              <w:rPr>
                <w:rFonts w:ascii="Arial Narrow" w:hAnsi="Arial Narrow"/>
              </w:rPr>
              <w:t>La liste des documents à fournir par les soumissionnaires pour justifier leur qualification, notamment en ce qui concerne les références, le matériel et le personnel comprend :</w:t>
            </w:r>
          </w:p>
          <w:p w14:paraId="5DDBD12F" w14:textId="587212AD" w:rsidR="00A85CAC" w:rsidRPr="00AD700D" w:rsidRDefault="00A85CAC" w:rsidP="007E5D77">
            <w:pPr>
              <w:widowControl w:val="0"/>
              <w:autoSpaceDE w:val="0"/>
              <w:jc w:val="both"/>
              <w:rPr>
                <w:rFonts w:ascii="Arial Narrow" w:hAnsi="Arial Narrow"/>
              </w:rPr>
            </w:pPr>
            <w:r w:rsidRPr="00AD700D">
              <w:rPr>
                <w:rFonts w:ascii="Arial Narrow" w:hAnsi="Arial Narrow"/>
                <w:b/>
              </w:rPr>
              <w:t xml:space="preserve">b.1.1 </w:t>
            </w:r>
            <w:r w:rsidRPr="00AD700D">
              <w:rPr>
                <w:rFonts w:ascii="Arial Narrow" w:hAnsi="Arial Narrow"/>
              </w:rPr>
              <w:t xml:space="preserve">la lettre de soumission de la proposition technique </w:t>
            </w:r>
          </w:p>
          <w:p w14:paraId="18660D47" w14:textId="245245C9" w:rsidR="00A85CAC" w:rsidRPr="00AD700D" w:rsidRDefault="00A85CAC" w:rsidP="007E5D77">
            <w:pPr>
              <w:widowControl w:val="0"/>
              <w:autoSpaceDE w:val="0"/>
              <w:jc w:val="both"/>
              <w:rPr>
                <w:rFonts w:ascii="Arial Narrow" w:hAnsi="Arial Narrow"/>
                <w:b/>
              </w:rPr>
            </w:pPr>
            <w:r w:rsidRPr="00AD700D">
              <w:rPr>
                <w:rFonts w:ascii="Arial Narrow" w:hAnsi="Arial Narrow"/>
                <w:b/>
                <w:i/>
                <w:iCs/>
              </w:rPr>
              <w:t>b.1.2 Références du soumissionnaire</w:t>
            </w:r>
          </w:p>
          <w:p w14:paraId="1C23B984" w14:textId="31CF9990" w:rsidR="00A85CAC" w:rsidRPr="00AD700D" w:rsidRDefault="00A85CAC" w:rsidP="008F2509">
            <w:pPr>
              <w:pStyle w:val="Paragraphedeliste"/>
              <w:numPr>
                <w:ilvl w:val="0"/>
                <w:numId w:val="25"/>
              </w:numPr>
              <w:spacing w:after="0" w:line="240" w:lineRule="auto"/>
              <w:ind w:hanging="294"/>
              <w:jc w:val="both"/>
              <w:rPr>
                <w:rFonts w:ascii="Arial Narrow" w:hAnsi="Arial Narrow"/>
                <w:i/>
                <w:sz w:val="24"/>
                <w:szCs w:val="24"/>
              </w:rPr>
            </w:pPr>
            <w:bookmarkStart w:id="188" w:name="_Hlk520475362"/>
            <w:r w:rsidRPr="00AD700D">
              <w:rPr>
                <w:rFonts w:ascii="Arial Narrow" w:hAnsi="Arial Narrow"/>
                <w:i/>
                <w:sz w:val="24"/>
                <w:szCs w:val="24"/>
              </w:rPr>
              <w:t xml:space="preserve">La liste des marchés réalisés (Maître d’Ouvrage, Objet, Montant, Date de réception) par le soumissionnaire en tant qu’entrepreneur principal (ou sous-traitant) au cours des </w:t>
            </w:r>
            <w:r w:rsidR="00BB5040">
              <w:rPr>
                <w:rFonts w:ascii="Arial Narrow" w:hAnsi="Arial Narrow"/>
                <w:i/>
                <w:sz w:val="24"/>
                <w:szCs w:val="24"/>
              </w:rPr>
              <w:t>03</w:t>
            </w:r>
            <w:r w:rsidRPr="00AD700D">
              <w:rPr>
                <w:rFonts w:ascii="Arial Narrow" w:hAnsi="Arial Narrow"/>
                <w:i/>
                <w:sz w:val="24"/>
                <w:szCs w:val="24"/>
              </w:rPr>
              <w:t xml:space="preserve"> dernières années.</w:t>
            </w:r>
          </w:p>
          <w:bookmarkEnd w:id="188"/>
          <w:p w14:paraId="2190C8B5" w14:textId="77777777" w:rsidR="00A85CAC" w:rsidRPr="00AD700D" w:rsidRDefault="00A85CAC" w:rsidP="007E5D77">
            <w:pPr>
              <w:pStyle w:val="Paragraphedeliste"/>
              <w:spacing w:after="0" w:line="240" w:lineRule="auto"/>
              <w:ind w:left="0"/>
              <w:jc w:val="both"/>
              <w:rPr>
                <w:rFonts w:ascii="Arial Narrow" w:hAnsi="Arial Narrow"/>
                <w:i/>
                <w:sz w:val="24"/>
                <w:szCs w:val="24"/>
              </w:rPr>
            </w:pPr>
            <w:r w:rsidRPr="00AD700D">
              <w:rPr>
                <w:rFonts w:ascii="Arial Narrow" w:hAnsi="Arial Narrow"/>
                <w:i/>
                <w:sz w:val="24"/>
                <w:szCs w:val="24"/>
              </w:rPr>
              <w:t xml:space="preserve">Ces références devront être accompagnées des pièces justificatives, en l’occurrence : </w:t>
            </w:r>
          </w:p>
          <w:p w14:paraId="4A7093BB" w14:textId="16795D26" w:rsidR="00A85CAC" w:rsidRPr="00AD700D" w:rsidRDefault="00A85CAC" w:rsidP="008F2509">
            <w:pPr>
              <w:pStyle w:val="Paragraphedeliste"/>
              <w:numPr>
                <w:ilvl w:val="0"/>
                <w:numId w:val="25"/>
              </w:numPr>
              <w:spacing w:after="0" w:line="240" w:lineRule="auto"/>
              <w:jc w:val="both"/>
              <w:rPr>
                <w:rFonts w:ascii="Arial Narrow" w:hAnsi="Arial Narrow"/>
                <w:i/>
                <w:sz w:val="24"/>
                <w:szCs w:val="24"/>
              </w:rPr>
            </w:pPr>
            <w:r w:rsidRPr="00AD700D">
              <w:rPr>
                <w:rFonts w:ascii="Arial Narrow" w:hAnsi="Arial Narrow"/>
                <w:i/>
                <w:sz w:val="24"/>
                <w:szCs w:val="24"/>
              </w:rPr>
              <w:t>Copies des première, deuxième et dernière pages du contrat ;</w:t>
            </w:r>
          </w:p>
          <w:p w14:paraId="47161F72" w14:textId="7BE8B24C" w:rsidR="00A85CAC" w:rsidRPr="00AD700D" w:rsidRDefault="00A85CAC" w:rsidP="008F2509">
            <w:pPr>
              <w:pStyle w:val="Paragraphedeliste"/>
              <w:numPr>
                <w:ilvl w:val="0"/>
                <w:numId w:val="25"/>
              </w:numPr>
              <w:spacing w:after="0" w:line="240" w:lineRule="auto"/>
              <w:jc w:val="both"/>
              <w:rPr>
                <w:rFonts w:ascii="Arial Narrow" w:hAnsi="Arial Narrow"/>
                <w:i/>
                <w:sz w:val="24"/>
                <w:szCs w:val="24"/>
              </w:rPr>
            </w:pPr>
            <w:r w:rsidRPr="00AD700D">
              <w:rPr>
                <w:rFonts w:ascii="Arial Narrow" w:hAnsi="Arial Narrow"/>
                <w:i/>
                <w:sz w:val="24"/>
                <w:szCs w:val="24"/>
              </w:rPr>
              <w:t>PV de réception définitive ou provisoire, ou l’Attestation de bonne fin ;</w:t>
            </w:r>
          </w:p>
          <w:p w14:paraId="2C10C087" w14:textId="3B71ECB4" w:rsidR="00A85CAC" w:rsidRPr="00AD700D" w:rsidRDefault="00A85CAC" w:rsidP="008F2509">
            <w:pPr>
              <w:pStyle w:val="Paragraphedeliste"/>
              <w:numPr>
                <w:ilvl w:val="0"/>
                <w:numId w:val="25"/>
              </w:numPr>
              <w:spacing w:after="0" w:line="240" w:lineRule="auto"/>
              <w:jc w:val="both"/>
              <w:rPr>
                <w:rFonts w:ascii="Arial Narrow" w:hAnsi="Arial Narrow"/>
                <w:i/>
                <w:sz w:val="24"/>
                <w:szCs w:val="24"/>
              </w:rPr>
            </w:pPr>
            <w:r w:rsidRPr="00AD700D">
              <w:rPr>
                <w:rFonts w:ascii="Arial Narrow" w:hAnsi="Arial Narrow"/>
                <w:i/>
                <w:sz w:val="24"/>
                <w:szCs w:val="24"/>
              </w:rPr>
              <w:t>Autres justificatifs, le cas échéant à préciser.</w:t>
            </w:r>
          </w:p>
          <w:p w14:paraId="19B6D509" w14:textId="0C0192A4" w:rsidR="00A85CAC" w:rsidRPr="00AD700D" w:rsidRDefault="00A85CAC" w:rsidP="00AB1DF2">
            <w:pPr>
              <w:overflowPunct w:val="0"/>
              <w:autoSpaceDE w:val="0"/>
              <w:adjustRightInd w:val="0"/>
              <w:ind w:left="236" w:right="284"/>
              <w:contextualSpacing/>
              <w:jc w:val="both"/>
              <w:rPr>
                <w:rFonts w:ascii="Arial Narrow" w:hAnsi="Arial Narrow"/>
                <w:b/>
              </w:rPr>
            </w:pPr>
            <w:r w:rsidRPr="00AD700D">
              <w:rPr>
                <w:rFonts w:ascii="Arial Narrow" w:hAnsi="Arial Narrow"/>
                <w:w w:val="105"/>
              </w:rPr>
              <w:t xml:space="preserve">Dans le cadre de la passation des marchés relevant du seuil des lettres­ commandes, lorsqu'il est expressément prévu par le Dossier de Consultation, les références du promoteur ou </w:t>
            </w:r>
            <w:r w:rsidRPr="00AD700D">
              <w:rPr>
                <w:rFonts w:ascii="Arial Narrow" w:hAnsi="Arial Narrow"/>
                <w:spacing w:val="3"/>
                <w:w w:val="105"/>
              </w:rPr>
              <w:t xml:space="preserve">d'un </w:t>
            </w:r>
            <w:r w:rsidRPr="00AD700D">
              <w:rPr>
                <w:rFonts w:ascii="Arial Narrow" w:hAnsi="Arial Narrow"/>
                <w:w w:val="105"/>
              </w:rPr>
              <w:t xml:space="preserve">responsable technique </w:t>
            </w:r>
            <w:r w:rsidRPr="00AD700D">
              <w:rPr>
                <w:rFonts w:ascii="Arial Narrow" w:hAnsi="Arial Narrow"/>
                <w:spacing w:val="2"/>
                <w:w w:val="105"/>
              </w:rPr>
              <w:t xml:space="preserve">d'une </w:t>
            </w:r>
            <w:r w:rsidRPr="00AD700D">
              <w:rPr>
                <w:rFonts w:ascii="Arial Narrow" w:hAnsi="Arial Narrow"/>
                <w:w w:val="105"/>
              </w:rPr>
              <w:t>Petite et Moyenne Entreprise nationale nouvellement constituée, se substituent à celles de la personne morale, lorsque celle-ci ne dispose pas encore du nombre d'années d'expérience ou des</w:t>
            </w:r>
            <w:r w:rsidRPr="00AD700D">
              <w:rPr>
                <w:rFonts w:ascii="Arial Narrow" w:hAnsi="Arial Narrow"/>
                <w:spacing w:val="64"/>
                <w:w w:val="105"/>
              </w:rPr>
              <w:t xml:space="preserve"> </w:t>
            </w:r>
            <w:r w:rsidRPr="00AD700D">
              <w:rPr>
                <w:rFonts w:ascii="Arial Narrow" w:hAnsi="Arial Narrow"/>
                <w:w w:val="105"/>
              </w:rPr>
              <w:t>références</w:t>
            </w:r>
            <w:r w:rsidRPr="00AD700D">
              <w:rPr>
                <w:rFonts w:ascii="Arial Narrow" w:hAnsi="Arial Narrow"/>
                <w:spacing w:val="31"/>
                <w:w w:val="105"/>
              </w:rPr>
              <w:t xml:space="preserve"> </w:t>
            </w:r>
            <w:r w:rsidRPr="00AD700D">
              <w:rPr>
                <w:rFonts w:ascii="Arial Narrow" w:hAnsi="Arial Narrow"/>
                <w:w w:val="105"/>
              </w:rPr>
              <w:t>requises.</w:t>
            </w:r>
          </w:p>
          <w:p w14:paraId="102657DE" w14:textId="77777777" w:rsidR="00A85CAC" w:rsidRPr="00AD700D" w:rsidRDefault="00A85CAC" w:rsidP="007E5D77">
            <w:pPr>
              <w:pStyle w:val="Paragraphedeliste"/>
              <w:spacing w:after="0" w:line="240" w:lineRule="auto"/>
              <w:ind w:left="0"/>
              <w:jc w:val="both"/>
              <w:rPr>
                <w:rFonts w:ascii="Arial Narrow" w:hAnsi="Arial Narrow"/>
                <w:i/>
                <w:sz w:val="24"/>
                <w:szCs w:val="24"/>
              </w:rPr>
            </w:pPr>
            <w:r w:rsidRPr="00AD700D">
              <w:rPr>
                <w:rFonts w:ascii="Arial Narrow" w:hAnsi="Arial Narrow"/>
                <w:i/>
                <w:sz w:val="24"/>
                <w:szCs w:val="24"/>
              </w:rPr>
              <w:t xml:space="preserve">Ces références devront être accompagnées des pièces justificatives, en l’occurrence : </w:t>
            </w:r>
          </w:p>
          <w:p w14:paraId="2A059F1D" w14:textId="2A807F16" w:rsidR="00A85CAC" w:rsidRPr="00AD700D" w:rsidRDefault="00A85CAC" w:rsidP="008F2509">
            <w:pPr>
              <w:pStyle w:val="Paragraphedeliste"/>
              <w:numPr>
                <w:ilvl w:val="0"/>
                <w:numId w:val="24"/>
              </w:numPr>
              <w:spacing w:after="0" w:line="240" w:lineRule="auto"/>
              <w:jc w:val="both"/>
              <w:rPr>
                <w:rFonts w:ascii="Arial Narrow" w:hAnsi="Arial Narrow"/>
                <w:i/>
                <w:sz w:val="24"/>
                <w:szCs w:val="24"/>
              </w:rPr>
            </w:pPr>
            <w:r w:rsidRPr="00AD700D">
              <w:rPr>
                <w:rFonts w:ascii="Arial Narrow" w:hAnsi="Arial Narrow"/>
                <w:i/>
                <w:sz w:val="24"/>
                <w:szCs w:val="24"/>
              </w:rPr>
              <w:t>CV ;</w:t>
            </w:r>
          </w:p>
          <w:p w14:paraId="1E9832BB" w14:textId="35F1F75E" w:rsidR="00A85CAC" w:rsidRPr="00AD700D" w:rsidRDefault="00A85CAC" w:rsidP="008F2509">
            <w:pPr>
              <w:pStyle w:val="Paragraphedeliste"/>
              <w:numPr>
                <w:ilvl w:val="0"/>
                <w:numId w:val="24"/>
              </w:numPr>
              <w:spacing w:after="0" w:line="240" w:lineRule="auto"/>
              <w:jc w:val="both"/>
              <w:rPr>
                <w:rFonts w:ascii="Arial Narrow" w:hAnsi="Arial Narrow"/>
                <w:i/>
                <w:sz w:val="24"/>
                <w:szCs w:val="24"/>
              </w:rPr>
            </w:pPr>
            <w:r w:rsidRPr="00AD700D">
              <w:rPr>
                <w:rFonts w:ascii="Arial Narrow" w:hAnsi="Arial Narrow"/>
                <w:i/>
                <w:sz w:val="24"/>
                <w:szCs w:val="24"/>
              </w:rPr>
              <w:t>Contrats de travail ;</w:t>
            </w:r>
          </w:p>
          <w:p w14:paraId="34B5EF9B" w14:textId="219EC77C" w:rsidR="00A85CAC" w:rsidRPr="00AD700D" w:rsidRDefault="00A85CAC" w:rsidP="008F2509">
            <w:pPr>
              <w:pStyle w:val="Paragraphedeliste"/>
              <w:numPr>
                <w:ilvl w:val="0"/>
                <w:numId w:val="24"/>
              </w:numPr>
              <w:spacing w:after="0" w:line="240" w:lineRule="auto"/>
              <w:jc w:val="both"/>
              <w:rPr>
                <w:rFonts w:ascii="Arial Narrow" w:hAnsi="Arial Narrow"/>
                <w:i/>
                <w:sz w:val="24"/>
                <w:szCs w:val="24"/>
              </w:rPr>
            </w:pPr>
            <w:r w:rsidRPr="00AD700D">
              <w:rPr>
                <w:rFonts w:ascii="Arial Narrow" w:hAnsi="Arial Narrow"/>
                <w:i/>
                <w:sz w:val="24"/>
                <w:szCs w:val="24"/>
              </w:rPr>
              <w:t>Divers actes de promotion intervenus dans la carrière ;</w:t>
            </w:r>
          </w:p>
          <w:p w14:paraId="16177385" w14:textId="045AB6AA" w:rsidR="00A85CAC" w:rsidRPr="00AD700D" w:rsidRDefault="00A85CAC" w:rsidP="007E5D77">
            <w:pPr>
              <w:widowControl w:val="0"/>
              <w:autoSpaceDE w:val="0"/>
              <w:jc w:val="both"/>
              <w:rPr>
                <w:rFonts w:ascii="Arial Narrow" w:hAnsi="Arial Narrow"/>
                <w:b/>
              </w:rPr>
            </w:pPr>
            <w:r w:rsidRPr="00AD700D">
              <w:rPr>
                <w:rFonts w:ascii="Arial Narrow" w:hAnsi="Arial Narrow"/>
                <w:b/>
                <w:iCs/>
              </w:rPr>
              <w:t xml:space="preserve">b.1.3. Personnel </w:t>
            </w:r>
          </w:p>
          <w:p w14:paraId="1CB7601A" w14:textId="4259D423" w:rsidR="00A85CAC" w:rsidRPr="00AD700D" w:rsidRDefault="00A85CAC" w:rsidP="008F2509">
            <w:pPr>
              <w:pStyle w:val="Paragraphedeliste"/>
              <w:widowControl w:val="0"/>
              <w:numPr>
                <w:ilvl w:val="0"/>
                <w:numId w:val="28"/>
              </w:numPr>
              <w:autoSpaceDE w:val="0"/>
              <w:spacing w:after="0" w:line="240" w:lineRule="auto"/>
              <w:ind w:hanging="294"/>
              <w:jc w:val="both"/>
              <w:rPr>
                <w:rFonts w:ascii="Arial Narrow" w:hAnsi="Arial Narrow"/>
                <w:iCs/>
                <w:sz w:val="24"/>
                <w:szCs w:val="24"/>
              </w:rPr>
            </w:pPr>
            <w:r w:rsidRPr="00AD700D">
              <w:rPr>
                <w:rFonts w:ascii="Arial Narrow" w:hAnsi="Arial Narrow"/>
                <w:iCs/>
                <w:sz w:val="24"/>
                <w:szCs w:val="24"/>
              </w:rPr>
              <w:t>Une liste du personnel clé qualifié pour l’exécution des travaux selon le modèle annexé au D</w:t>
            </w:r>
            <w:r w:rsidR="00440EE3">
              <w:rPr>
                <w:rFonts w:ascii="Arial Narrow" w:hAnsi="Arial Narrow"/>
                <w:iCs/>
                <w:sz w:val="24"/>
                <w:szCs w:val="24"/>
              </w:rPr>
              <w:t>AO</w:t>
            </w:r>
          </w:p>
          <w:p w14:paraId="41EE946C" w14:textId="4E33C203" w:rsidR="00A85CAC" w:rsidRDefault="00A85CAC" w:rsidP="007E5D77">
            <w:pPr>
              <w:tabs>
                <w:tab w:val="left" w:pos="993"/>
              </w:tabs>
              <w:overflowPunct w:val="0"/>
              <w:autoSpaceDE w:val="0"/>
              <w:ind w:right="-74"/>
              <w:jc w:val="both"/>
              <w:rPr>
                <w:rFonts w:ascii="Arial Narrow" w:hAnsi="Arial Narrow"/>
                <w:w w:val="105"/>
              </w:rPr>
            </w:pPr>
            <w:r w:rsidRPr="00AD700D">
              <w:rPr>
                <w:rFonts w:ascii="Arial Narrow" w:hAnsi="Arial Narrow"/>
                <w:b/>
                <w:bCs/>
                <w:w w:val="105"/>
              </w:rPr>
              <w:t>NB</w:t>
            </w:r>
            <w:r w:rsidRPr="00AD700D">
              <w:rPr>
                <w:rFonts w:ascii="Arial Narrow" w:hAnsi="Arial Narrow"/>
                <w:w w:val="105"/>
              </w:rPr>
              <w:t xml:space="preserve"> : Joindre, pour le personnel proposé, une copie du diplôme et les justificatifs de l’expérience, à savoir : </w:t>
            </w:r>
          </w:p>
          <w:p w14:paraId="388C8DF6" w14:textId="41C681E1" w:rsidR="00440EE3" w:rsidRPr="00AD700D" w:rsidRDefault="00440EE3" w:rsidP="007E5D77">
            <w:pPr>
              <w:tabs>
                <w:tab w:val="left" w:pos="993"/>
              </w:tabs>
              <w:overflowPunct w:val="0"/>
              <w:autoSpaceDE w:val="0"/>
              <w:ind w:right="-74"/>
              <w:jc w:val="both"/>
              <w:rPr>
                <w:rFonts w:ascii="Arial Narrow" w:hAnsi="Arial Narrow"/>
                <w:w w:val="105"/>
              </w:rPr>
            </w:pPr>
            <w:r w:rsidRPr="00440EE3">
              <w:rPr>
                <w:rFonts w:ascii="Arial Narrow" w:hAnsi="Arial Narrow"/>
                <w:b/>
                <w:w w:val="105"/>
              </w:rPr>
              <w:t>Conducteur des travaux</w:t>
            </w:r>
            <w:r>
              <w:rPr>
                <w:rFonts w:ascii="Arial Narrow" w:hAnsi="Arial Narrow"/>
                <w:w w:val="105"/>
              </w:rPr>
              <w:t> :</w:t>
            </w:r>
          </w:p>
          <w:p w14:paraId="78C0B7F1" w14:textId="206899D4" w:rsidR="00A85CAC" w:rsidRPr="00AD700D" w:rsidRDefault="00A85CAC" w:rsidP="008F2509">
            <w:pPr>
              <w:numPr>
                <w:ilvl w:val="0"/>
                <w:numId w:val="27"/>
              </w:numPr>
              <w:tabs>
                <w:tab w:val="left" w:pos="993"/>
              </w:tabs>
              <w:overflowPunct w:val="0"/>
              <w:autoSpaceDE w:val="0"/>
              <w:ind w:right="-74" w:hanging="201"/>
              <w:jc w:val="both"/>
              <w:rPr>
                <w:rFonts w:ascii="Arial Narrow" w:hAnsi="Arial Narrow"/>
              </w:rPr>
            </w:pPr>
            <w:r w:rsidRPr="00AD700D">
              <w:rPr>
                <w:rFonts w:ascii="Arial Narrow" w:hAnsi="Arial Narrow"/>
              </w:rPr>
              <w:t xml:space="preserve">copie certifiée conforme du diplôme </w:t>
            </w:r>
            <w:r w:rsidR="00440EE3">
              <w:rPr>
                <w:rFonts w:ascii="Arial Narrow" w:hAnsi="Arial Narrow"/>
              </w:rPr>
              <w:t>d’Ingénieur de Génie Civil/Génie rural ou équivalent,</w:t>
            </w:r>
            <w:r w:rsidR="00440EE3" w:rsidRPr="00AD700D">
              <w:rPr>
                <w:rFonts w:ascii="Arial Narrow" w:hAnsi="Arial Narrow"/>
              </w:rPr>
              <w:t xml:space="preserve"> datant</w:t>
            </w:r>
            <w:r w:rsidRPr="00AD700D">
              <w:rPr>
                <w:rFonts w:ascii="Arial Narrow" w:hAnsi="Arial Narrow"/>
              </w:rPr>
              <w:t xml:space="preserve"> de moins de trois (03) mois </w:t>
            </w:r>
            <w:r w:rsidR="00440EE3" w:rsidRPr="00AD700D">
              <w:rPr>
                <w:rFonts w:ascii="Arial Narrow" w:hAnsi="Arial Narrow"/>
              </w:rPr>
              <w:t>;</w:t>
            </w:r>
            <w:r w:rsidR="00440EE3">
              <w:rPr>
                <w:rFonts w:ascii="Arial Narrow" w:hAnsi="Arial Narrow"/>
              </w:rPr>
              <w:t xml:space="preserve"> expérience de deux(02) ans.</w:t>
            </w:r>
          </w:p>
          <w:p w14:paraId="6338F29F" w14:textId="3363424B" w:rsidR="00A85CAC" w:rsidRPr="00AD700D" w:rsidRDefault="00A85CAC" w:rsidP="008F2509">
            <w:pPr>
              <w:numPr>
                <w:ilvl w:val="0"/>
                <w:numId w:val="27"/>
              </w:numPr>
              <w:tabs>
                <w:tab w:val="left" w:pos="993"/>
              </w:tabs>
              <w:overflowPunct w:val="0"/>
              <w:autoSpaceDE w:val="0"/>
              <w:ind w:right="-74" w:hanging="201"/>
              <w:jc w:val="both"/>
              <w:rPr>
                <w:rFonts w:ascii="Arial Narrow" w:hAnsi="Arial Narrow"/>
              </w:rPr>
            </w:pPr>
            <w:r w:rsidRPr="00AD700D">
              <w:rPr>
                <w:rFonts w:ascii="Arial Narrow" w:hAnsi="Arial Narrow"/>
              </w:rPr>
              <w:t xml:space="preserve">attestation d’inscription aux ordres nationaux, le cas </w:t>
            </w:r>
            <w:proofErr w:type="gramStart"/>
            <w:r w:rsidRPr="00AD700D">
              <w:rPr>
                <w:rFonts w:ascii="Arial Narrow" w:hAnsi="Arial Narrow"/>
              </w:rPr>
              <w:t>échéant;</w:t>
            </w:r>
            <w:proofErr w:type="gramEnd"/>
          </w:p>
          <w:p w14:paraId="1AC0BBCB" w14:textId="0F26F280" w:rsidR="00A85CAC" w:rsidRPr="00AD700D" w:rsidRDefault="00A85CAC" w:rsidP="008F2509">
            <w:pPr>
              <w:numPr>
                <w:ilvl w:val="0"/>
                <w:numId w:val="27"/>
              </w:numPr>
              <w:tabs>
                <w:tab w:val="left" w:pos="993"/>
              </w:tabs>
              <w:overflowPunct w:val="0"/>
              <w:autoSpaceDE w:val="0"/>
              <w:ind w:right="-74" w:hanging="201"/>
              <w:jc w:val="both"/>
              <w:rPr>
                <w:rFonts w:ascii="Arial Narrow" w:hAnsi="Arial Narrow"/>
              </w:rPr>
            </w:pPr>
            <w:r w:rsidRPr="00AD700D">
              <w:rPr>
                <w:rFonts w:ascii="Arial Narrow" w:hAnsi="Arial Narrow"/>
              </w:rPr>
              <w:t xml:space="preserve">curriculum vitae signé et daté de </w:t>
            </w:r>
            <w:proofErr w:type="gramStart"/>
            <w:r w:rsidRPr="00AD700D">
              <w:rPr>
                <w:rFonts w:ascii="Arial Narrow" w:hAnsi="Arial Narrow"/>
              </w:rPr>
              <w:t>l’expert;</w:t>
            </w:r>
            <w:proofErr w:type="gramEnd"/>
          </w:p>
          <w:p w14:paraId="6EF12226" w14:textId="67A7D05A" w:rsidR="00A85CAC" w:rsidRPr="00AD700D" w:rsidRDefault="00A85CAC" w:rsidP="008F2509">
            <w:pPr>
              <w:numPr>
                <w:ilvl w:val="0"/>
                <w:numId w:val="27"/>
              </w:numPr>
              <w:tabs>
                <w:tab w:val="left" w:pos="993"/>
              </w:tabs>
              <w:overflowPunct w:val="0"/>
              <w:autoSpaceDE w:val="0"/>
              <w:ind w:right="-74" w:hanging="201"/>
              <w:jc w:val="both"/>
              <w:rPr>
                <w:rFonts w:ascii="Arial Narrow" w:hAnsi="Arial Narrow"/>
              </w:rPr>
            </w:pPr>
            <w:r w:rsidRPr="00AD700D">
              <w:rPr>
                <w:rFonts w:ascii="Arial Narrow" w:hAnsi="Arial Narrow"/>
              </w:rPr>
              <w:t xml:space="preserve">attestation de disponibilité signée et datée de </w:t>
            </w:r>
            <w:proofErr w:type="gramStart"/>
            <w:r w:rsidRPr="00AD700D">
              <w:rPr>
                <w:rFonts w:ascii="Arial Narrow" w:hAnsi="Arial Narrow"/>
              </w:rPr>
              <w:t>l’expert;</w:t>
            </w:r>
            <w:proofErr w:type="gramEnd"/>
          </w:p>
          <w:p w14:paraId="533ECEBE" w14:textId="4325667C" w:rsidR="00A85CAC" w:rsidRPr="00AD700D" w:rsidRDefault="00A85CAC" w:rsidP="008F2509">
            <w:pPr>
              <w:pStyle w:val="Paragraphedeliste"/>
              <w:numPr>
                <w:ilvl w:val="0"/>
                <w:numId w:val="27"/>
              </w:numPr>
              <w:spacing w:after="0" w:line="240" w:lineRule="auto"/>
              <w:ind w:left="803" w:hanging="284"/>
              <w:jc w:val="both"/>
              <w:rPr>
                <w:rFonts w:ascii="Arial Narrow" w:eastAsia="Times New Roman" w:hAnsi="Arial Narrow"/>
                <w:color w:val="000000" w:themeColor="text1"/>
                <w:sz w:val="24"/>
                <w:szCs w:val="24"/>
                <w:lang w:eastAsia="fr-FR"/>
              </w:rPr>
            </w:pPr>
            <w:r w:rsidRPr="00AD700D">
              <w:rPr>
                <w:rFonts w:ascii="Arial Narrow" w:eastAsia="Times New Roman" w:hAnsi="Arial Narrow"/>
                <w:color w:val="000000" w:themeColor="text1"/>
                <w:sz w:val="24"/>
                <w:szCs w:val="24"/>
                <w:lang w:eastAsia="fr-FR"/>
              </w:rPr>
              <w:t>une attestation ou contrat de travail, ou journal de chantier justifiant l’expérience le cas échéant.</w:t>
            </w:r>
          </w:p>
          <w:p w14:paraId="4B18D229" w14:textId="0055C38F" w:rsidR="00440EE3" w:rsidRDefault="00440EE3" w:rsidP="007E5D77">
            <w:pPr>
              <w:tabs>
                <w:tab w:val="left" w:pos="993"/>
              </w:tabs>
              <w:overflowPunct w:val="0"/>
              <w:autoSpaceDE w:val="0"/>
              <w:ind w:right="132"/>
              <w:jc w:val="both"/>
              <w:rPr>
                <w:rFonts w:ascii="Arial Narrow" w:hAnsi="Arial Narrow"/>
                <w:b/>
                <w:i/>
                <w:u w:val="single"/>
              </w:rPr>
            </w:pPr>
            <w:r>
              <w:rPr>
                <w:rFonts w:ascii="Arial Narrow" w:hAnsi="Arial Narrow"/>
                <w:b/>
                <w:i/>
                <w:u w:val="single"/>
              </w:rPr>
              <w:lastRenderedPageBreak/>
              <w:t>Chef chantier </w:t>
            </w:r>
            <w:r w:rsidRPr="00440EE3">
              <w:rPr>
                <w:rFonts w:ascii="Arial Narrow" w:hAnsi="Arial Narrow"/>
                <w:b/>
                <w:i/>
              </w:rPr>
              <w:t>:</w:t>
            </w:r>
          </w:p>
          <w:p w14:paraId="59F1FB68" w14:textId="273483D8" w:rsidR="00440EE3" w:rsidRPr="00AD700D" w:rsidRDefault="00440EE3" w:rsidP="00440EE3">
            <w:pPr>
              <w:numPr>
                <w:ilvl w:val="0"/>
                <w:numId w:val="27"/>
              </w:numPr>
              <w:tabs>
                <w:tab w:val="left" w:pos="993"/>
              </w:tabs>
              <w:overflowPunct w:val="0"/>
              <w:autoSpaceDE w:val="0"/>
              <w:ind w:right="-74" w:hanging="201"/>
              <w:jc w:val="both"/>
              <w:rPr>
                <w:rFonts w:ascii="Arial Narrow" w:hAnsi="Arial Narrow"/>
              </w:rPr>
            </w:pPr>
            <w:r w:rsidRPr="00AD700D">
              <w:rPr>
                <w:rFonts w:ascii="Arial Narrow" w:hAnsi="Arial Narrow"/>
              </w:rPr>
              <w:t xml:space="preserve">copie certifiée conforme du diplôme </w:t>
            </w:r>
            <w:r>
              <w:rPr>
                <w:rFonts w:ascii="Arial Narrow" w:hAnsi="Arial Narrow"/>
              </w:rPr>
              <w:t>de Technicien Supérieur de Génie Civil/Génie rural ou équivalent,</w:t>
            </w:r>
            <w:r w:rsidRPr="00AD700D">
              <w:rPr>
                <w:rFonts w:ascii="Arial Narrow" w:hAnsi="Arial Narrow"/>
              </w:rPr>
              <w:t xml:space="preserve"> datant de moins de trois (03) mois ;</w:t>
            </w:r>
            <w:r w:rsidR="0073783A">
              <w:rPr>
                <w:rFonts w:ascii="Arial Narrow" w:hAnsi="Arial Narrow"/>
              </w:rPr>
              <w:t xml:space="preserve"> expérience de deux(02).</w:t>
            </w:r>
          </w:p>
          <w:p w14:paraId="3346A67D" w14:textId="77777777" w:rsidR="00440EE3" w:rsidRPr="00AD700D" w:rsidRDefault="00440EE3" w:rsidP="00440EE3">
            <w:pPr>
              <w:numPr>
                <w:ilvl w:val="0"/>
                <w:numId w:val="27"/>
              </w:numPr>
              <w:tabs>
                <w:tab w:val="left" w:pos="993"/>
              </w:tabs>
              <w:overflowPunct w:val="0"/>
              <w:autoSpaceDE w:val="0"/>
              <w:ind w:right="-74" w:hanging="201"/>
              <w:jc w:val="both"/>
              <w:rPr>
                <w:rFonts w:ascii="Arial Narrow" w:hAnsi="Arial Narrow"/>
              </w:rPr>
            </w:pPr>
            <w:r w:rsidRPr="00AD700D">
              <w:rPr>
                <w:rFonts w:ascii="Arial Narrow" w:hAnsi="Arial Narrow"/>
              </w:rPr>
              <w:t xml:space="preserve">attestation d’inscription aux ordres nationaux, le cas </w:t>
            </w:r>
            <w:proofErr w:type="gramStart"/>
            <w:r w:rsidRPr="00AD700D">
              <w:rPr>
                <w:rFonts w:ascii="Arial Narrow" w:hAnsi="Arial Narrow"/>
              </w:rPr>
              <w:t>échéant;</w:t>
            </w:r>
            <w:proofErr w:type="gramEnd"/>
          </w:p>
          <w:p w14:paraId="386DDDDB" w14:textId="77777777" w:rsidR="00440EE3" w:rsidRPr="00AD700D" w:rsidRDefault="00440EE3" w:rsidP="00440EE3">
            <w:pPr>
              <w:numPr>
                <w:ilvl w:val="0"/>
                <w:numId w:val="27"/>
              </w:numPr>
              <w:tabs>
                <w:tab w:val="left" w:pos="993"/>
              </w:tabs>
              <w:overflowPunct w:val="0"/>
              <w:autoSpaceDE w:val="0"/>
              <w:ind w:right="-74" w:hanging="201"/>
              <w:jc w:val="both"/>
              <w:rPr>
                <w:rFonts w:ascii="Arial Narrow" w:hAnsi="Arial Narrow"/>
              </w:rPr>
            </w:pPr>
            <w:r w:rsidRPr="00AD700D">
              <w:rPr>
                <w:rFonts w:ascii="Arial Narrow" w:hAnsi="Arial Narrow"/>
              </w:rPr>
              <w:t xml:space="preserve">curriculum vitae signé et daté de </w:t>
            </w:r>
            <w:proofErr w:type="gramStart"/>
            <w:r w:rsidRPr="00AD700D">
              <w:rPr>
                <w:rFonts w:ascii="Arial Narrow" w:hAnsi="Arial Narrow"/>
              </w:rPr>
              <w:t>l’expert;</w:t>
            </w:r>
            <w:proofErr w:type="gramEnd"/>
          </w:p>
          <w:p w14:paraId="69E4E93B" w14:textId="77777777" w:rsidR="00440EE3" w:rsidRPr="00AD700D" w:rsidRDefault="00440EE3" w:rsidP="00440EE3">
            <w:pPr>
              <w:numPr>
                <w:ilvl w:val="0"/>
                <w:numId w:val="27"/>
              </w:numPr>
              <w:tabs>
                <w:tab w:val="left" w:pos="993"/>
              </w:tabs>
              <w:overflowPunct w:val="0"/>
              <w:autoSpaceDE w:val="0"/>
              <w:ind w:right="-74" w:hanging="201"/>
              <w:jc w:val="both"/>
              <w:rPr>
                <w:rFonts w:ascii="Arial Narrow" w:hAnsi="Arial Narrow"/>
              </w:rPr>
            </w:pPr>
            <w:r w:rsidRPr="00AD700D">
              <w:rPr>
                <w:rFonts w:ascii="Arial Narrow" w:hAnsi="Arial Narrow"/>
              </w:rPr>
              <w:t xml:space="preserve">attestation de disponibilité signée et datée de </w:t>
            </w:r>
            <w:proofErr w:type="gramStart"/>
            <w:r w:rsidRPr="00AD700D">
              <w:rPr>
                <w:rFonts w:ascii="Arial Narrow" w:hAnsi="Arial Narrow"/>
              </w:rPr>
              <w:t>l’expert;</w:t>
            </w:r>
            <w:proofErr w:type="gramEnd"/>
          </w:p>
          <w:p w14:paraId="0DD47200" w14:textId="77777777" w:rsidR="00440EE3" w:rsidRPr="00AD700D" w:rsidRDefault="00440EE3" w:rsidP="00440EE3">
            <w:pPr>
              <w:pStyle w:val="Paragraphedeliste"/>
              <w:numPr>
                <w:ilvl w:val="0"/>
                <w:numId w:val="27"/>
              </w:numPr>
              <w:spacing w:after="0" w:line="240" w:lineRule="auto"/>
              <w:ind w:left="803" w:hanging="284"/>
              <w:jc w:val="both"/>
              <w:rPr>
                <w:rFonts w:ascii="Arial Narrow" w:eastAsia="Times New Roman" w:hAnsi="Arial Narrow"/>
                <w:color w:val="000000" w:themeColor="text1"/>
                <w:sz w:val="24"/>
                <w:szCs w:val="24"/>
                <w:lang w:eastAsia="fr-FR"/>
              </w:rPr>
            </w:pPr>
            <w:r w:rsidRPr="00AD700D">
              <w:rPr>
                <w:rFonts w:ascii="Arial Narrow" w:eastAsia="Times New Roman" w:hAnsi="Arial Narrow"/>
                <w:color w:val="000000" w:themeColor="text1"/>
                <w:sz w:val="24"/>
                <w:szCs w:val="24"/>
                <w:lang w:eastAsia="fr-FR"/>
              </w:rPr>
              <w:t>une attestation ou contrat de travail, ou journal de chantier justifiant l’expérience le cas échéant.</w:t>
            </w:r>
          </w:p>
          <w:p w14:paraId="753BF580" w14:textId="77777777" w:rsidR="00440EE3" w:rsidRDefault="00440EE3" w:rsidP="007E5D77">
            <w:pPr>
              <w:tabs>
                <w:tab w:val="left" w:pos="993"/>
              </w:tabs>
              <w:overflowPunct w:val="0"/>
              <w:autoSpaceDE w:val="0"/>
              <w:ind w:right="132"/>
              <w:jc w:val="both"/>
              <w:rPr>
                <w:rFonts w:ascii="Arial Narrow" w:hAnsi="Arial Narrow"/>
                <w:b/>
                <w:i/>
                <w:u w:val="single"/>
              </w:rPr>
            </w:pPr>
          </w:p>
          <w:p w14:paraId="3749D38C" w14:textId="577624CD" w:rsidR="00A85CAC" w:rsidRPr="00AD700D" w:rsidRDefault="00A85CAC" w:rsidP="007E5D77">
            <w:pPr>
              <w:tabs>
                <w:tab w:val="left" w:pos="993"/>
              </w:tabs>
              <w:overflowPunct w:val="0"/>
              <w:autoSpaceDE w:val="0"/>
              <w:ind w:right="132"/>
              <w:jc w:val="both"/>
              <w:rPr>
                <w:rFonts w:ascii="Arial Narrow" w:hAnsi="Arial Narrow"/>
                <w:b/>
                <w:i/>
                <w:iCs/>
                <w:color w:val="FF0000"/>
              </w:rPr>
            </w:pPr>
            <w:r w:rsidRPr="00AD700D">
              <w:rPr>
                <w:rFonts w:ascii="Arial Narrow" w:hAnsi="Arial Narrow"/>
                <w:b/>
                <w:i/>
                <w:u w:val="single"/>
              </w:rPr>
              <w:t>NB</w:t>
            </w:r>
            <w:r w:rsidRPr="00AD700D">
              <w:rPr>
                <w:rFonts w:ascii="Arial Narrow" w:hAnsi="Arial Narrow"/>
                <w:b/>
                <w:i/>
              </w:rPr>
              <w:t xml:space="preserve"> : </w:t>
            </w:r>
            <w:r w:rsidRPr="00AD700D">
              <w:rPr>
                <w:rFonts w:ascii="Arial Narrow" w:hAnsi="Arial Narrow"/>
                <w:b/>
                <w:i/>
                <w:iCs/>
              </w:rPr>
              <w:t>Toutes les pièces citées ci-dessus devront être conformes, signées et datées de moins de trois mois pour compter de la date limite originelle de dépôt des offres</w:t>
            </w:r>
            <w:r w:rsidRPr="00AD700D">
              <w:rPr>
                <w:rFonts w:ascii="Arial Narrow" w:hAnsi="Arial Narrow"/>
                <w:bCs/>
                <w:i/>
                <w:iCs/>
              </w:rPr>
              <w:t xml:space="preserve"> </w:t>
            </w:r>
          </w:p>
          <w:p w14:paraId="4E99A263" w14:textId="02FE8D4F" w:rsidR="00A85CAC" w:rsidRPr="00AD700D" w:rsidRDefault="00A85CAC" w:rsidP="00951E99">
            <w:pPr>
              <w:widowControl w:val="0"/>
              <w:autoSpaceDE w:val="0"/>
              <w:spacing w:before="120"/>
              <w:jc w:val="both"/>
              <w:rPr>
                <w:rFonts w:ascii="Arial Narrow" w:hAnsi="Arial Narrow"/>
                <w:i/>
                <w:iCs/>
              </w:rPr>
            </w:pPr>
            <w:r w:rsidRPr="00AD700D">
              <w:rPr>
                <w:rFonts w:ascii="Arial Narrow" w:hAnsi="Arial Narrow"/>
                <w:b/>
                <w:i/>
                <w:iCs/>
              </w:rPr>
              <w:t>b.1</w:t>
            </w:r>
            <w:r w:rsidRPr="00AD700D">
              <w:rPr>
                <w:rFonts w:ascii="Arial Narrow" w:hAnsi="Arial Narrow"/>
                <w:i/>
                <w:iCs/>
              </w:rPr>
              <w:t>.</w:t>
            </w:r>
            <w:r w:rsidRPr="00AD700D">
              <w:rPr>
                <w:rFonts w:ascii="Arial Narrow" w:hAnsi="Arial Narrow"/>
                <w:b/>
                <w:i/>
                <w:iCs/>
              </w:rPr>
              <w:t>4</w:t>
            </w:r>
            <w:r w:rsidRPr="00AD700D">
              <w:rPr>
                <w:rFonts w:ascii="Arial Narrow" w:hAnsi="Arial Narrow"/>
                <w:i/>
                <w:iCs/>
              </w:rPr>
              <w:t xml:space="preserve"> </w:t>
            </w:r>
            <w:r w:rsidRPr="00AD700D">
              <w:rPr>
                <w:rFonts w:ascii="Arial Narrow" w:hAnsi="Arial Narrow"/>
                <w:b/>
                <w:i/>
                <w:iCs/>
              </w:rPr>
              <w:t>Matériels à mobiliser pour l’exécution des travaux</w:t>
            </w:r>
          </w:p>
          <w:p w14:paraId="12E39CB5" w14:textId="783E3898" w:rsidR="00A85CAC" w:rsidRPr="00AD700D" w:rsidRDefault="00A85CAC" w:rsidP="007E5D77">
            <w:pPr>
              <w:pStyle w:val="Paragraphedeliste"/>
              <w:widowControl w:val="0"/>
              <w:autoSpaceDE w:val="0"/>
              <w:spacing w:after="0" w:line="240" w:lineRule="auto"/>
              <w:jc w:val="both"/>
              <w:rPr>
                <w:rFonts w:ascii="Arial Narrow" w:hAnsi="Arial Narrow"/>
                <w:b/>
                <w:strike/>
                <w:sz w:val="24"/>
                <w:szCs w:val="24"/>
              </w:rPr>
            </w:pPr>
            <w:r w:rsidRPr="00AD700D">
              <w:rPr>
                <w:rFonts w:ascii="Arial Narrow" w:hAnsi="Arial Narrow"/>
                <w:sz w:val="24"/>
                <w:szCs w:val="24"/>
              </w:rPr>
              <w:t xml:space="preserve">Une liste des matériels à mobiliser, qui devra comprendre au moins : </w:t>
            </w:r>
            <w:r w:rsidR="007731D4" w:rsidRPr="007731D4">
              <w:rPr>
                <w:rFonts w:ascii="Arial Narrow" w:hAnsi="Arial Narrow"/>
                <w:sz w:val="24"/>
                <w:szCs w:val="24"/>
              </w:rPr>
              <w:t>Pick-up 4×4</w:t>
            </w:r>
            <w:r w:rsidR="00440EE3">
              <w:rPr>
                <w:rFonts w:ascii="Arial Narrow" w:hAnsi="Arial Narrow"/>
                <w:sz w:val="24"/>
                <w:szCs w:val="24"/>
              </w:rPr>
              <w:t xml:space="preserve"> en propre ou en </w:t>
            </w:r>
            <w:r w:rsidR="0073783A">
              <w:rPr>
                <w:rFonts w:ascii="Arial Narrow" w:hAnsi="Arial Narrow"/>
                <w:sz w:val="24"/>
                <w:szCs w:val="24"/>
              </w:rPr>
              <w:t>location,</w:t>
            </w:r>
            <w:r w:rsidR="007731D4" w:rsidRPr="007731D4">
              <w:rPr>
                <w:rFonts w:ascii="Arial Narrow" w:hAnsi="Arial Narrow"/>
                <w:sz w:val="24"/>
                <w:szCs w:val="24"/>
              </w:rPr>
              <w:t xml:space="preserve"> petit matériel et outils de travail manuel (pioche, barre à mine en fer forgé, brouette, …), etc…</w:t>
            </w:r>
            <w:r w:rsidR="007731D4">
              <w:rPr>
                <w:rFonts w:ascii="Arial Narrow" w:hAnsi="Arial Narrow"/>
                <w:sz w:val="24"/>
                <w:szCs w:val="24"/>
              </w:rPr>
              <w:t xml:space="preserve">, </w:t>
            </w:r>
          </w:p>
          <w:p w14:paraId="231FFEDC" w14:textId="5962EEA0" w:rsidR="00A85CAC" w:rsidRDefault="00A85CAC" w:rsidP="007E5D77">
            <w:pPr>
              <w:widowControl w:val="0"/>
              <w:autoSpaceDE w:val="0"/>
              <w:adjustRightInd w:val="0"/>
              <w:ind w:right="-20"/>
              <w:jc w:val="both"/>
              <w:rPr>
                <w:rFonts w:ascii="Arial Narrow" w:hAnsi="Arial Narrow"/>
                <w:b/>
                <w:bCs/>
                <w:i/>
                <w:iCs/>
              </w:rPr>
            </w:pPr>
            <w:r w:rsidRPr="00AD700D">
              <w:rPr>
                <w:rFonts w:ascii="Arial Narrow" w:hAnsi="Arial Narrow"/>
                <w:b/>
                <w:i/>
                <w:u w:val="single"/>
              </w:rPr>
              <w:t>NB</w:t>
            </w:r>
            <w:r w:rsidRPr="00AD700D">
              <w:rPr>
                <w:rFonts w:ascii="Arial Narrow" w:hAnsi="Arial Narrow"/>
                <w:b/>
                <w:i/>
              </w:rPr>
              <w:t xml:space="preserve"> : </w:t>
            </w:r>
            <w:r w:rsidRPr="00AD700D">
              <w:rPr>
                <w:rFonts w:ascii="Arial Narrow" w:hAnsi="Arial Narrow"/>
                <w:b/>
                <w:bCs/>
                <w:i/>
                <w:iCs/>
              </w:rPr>
              <w:t>Joindre les copies certifiées par les services émetteurs ou toute autre autorité habilitée, des cartes grises pour les matériels roulants et les factures d’achat pour les autres, le cas échéant, accompagnées d’un engagement de location de matériel signé.</w:t>
            </w:r>
          </w:p>
          <w:p w14:paraId="11DFC3AB" w14:textId="77777777" w:rsidR="00BE4144" w:rsidRDefault="00BE4144" w:rsidP="007E5D77">
            <w:pPr>
              <w:widowControl w:val="0"/>
              <w:autoSpaceDE w:val="0"/>
              <w:adjustRightInd w:val="0"/>
              <w:ind w:right="-20"/>
              <w:jc w:val="both"/>
              <w:rPr>
                <w:rFonts w:ascii="Arial Narrow" w:hAnsi="Arial Narrow"/>
                <w:b/>
                <w:bCs/>
                <w:i/>
                <w:iCs/>
              </w:rPr>
            </w:pPr>
          </w:p>
          <w:p w14:paraId="72A4E389" w14:textId="712ED29F" w:rsidR="00BE4144" w:rsidRPr="00BE4144" w:rsidRDefault="00BE4144" w:rsidP="00BE4144">
            <w:pPr>
              <w:pStyle w:val="Paragraphedeliste"/>
              <w:spacing w:after="0" w:line="240" w:lineRule="auto"/>
              <w:ind w:left="0"/>
              <w:jc w:val="both"/>
              <w:rPr>
                <w:rFonts w:ascii="Arial Narrow" w:hAnsi="Arial Narrow"/>
                <w:sz w:val="28"/>
                <w:szCs w:val="24"/>
              </w:rPr>
            </w:pPr>
            <w:r w:rsidRPr="00BE4144">
              <w:rPr>
                <w:rFonts w:ascii="Arial Narrow" w:hAnsi="Arial Narrow"/>
                <w:b/>
                <w:sz w:val="28"/>
                <w:szCs w:val="24"/>
              </w:rPr>
              <w:t xml:space="preserve">NB : les Entreprises détentrices d’une attestation </w:t>
            </w:r>
            <w:r w:rsidRPr="00BE4144">
              <w:rPr>
                <w:rFonts w:ascii="Arial Narrow" w:hAnsi="Arial Narrow"/>
                <w:b/>
                <w:sz w:val="28"/>
                <w:szCs w:val="24"/>
              </w:rPr>
              <w:t>de catégorisation, sont exemptées du b1.</w:t>
            </w:r>
          </w:p>
          <w:p w14:paraId="1D81070E" w14:textId="77777777" w:rsidR="00A85CAC" w:rsidRPr="00AD700D" w:rsidRDefault="00A85CAC" w:rsidP="00951E99">
            <w:pPr>
              <w:widowControl w:val="0"/>
              <w:autoSpaceDE w:val="0"/>
              <w:spacing w:before="120"/>
              <w:ind w:right="-20"/>
              <w:jc w:val="both"/>
              <w:rPr>
                <w:rFonts w:ascii="Arial Narrow" w:hAnsi="Arial Narrow"/>
                <w:b/>
              </w:rPr>
            </w:pPr>
            <w:r w:rsidRPr="00AD700D">
              <w:rPr>
                <w:rFonts w:ascii="Arial Narrow" w:hAnsi="Arial Narrow"/>
                <w:b/>
                <w:iCs/>
              </w:rPr>
              <w:t>b.2.</w:t>
            </w:r>
            <w:r w:rsidRPr="00AD700D">
              <w:rPr>
                <w:rFonts w:ascii="Arial Narrow" w:hAnsi="Arial Narrow"/>
                <w:b/>
                <w:iCs/>
                <w:spacing w:val="6"/>
              </w:rPr>
              <w:t xml:space="preserve"> Organisation et </w:t>
            </w:r>
            <w:r w:rsidRPr="00AD700D">
              <w:rPr>
                <w:rFonts w:ascii="Arial Narrow" w:hAnsi="Arial Narrow"/>
                <w:b/>
                <w:iCs/>
              </w:rPr>
              <w:t>Méthodologie</w:t>
            </w:r>
          </w:p>
          <w:p w14:paraId="48E1EE5C" w14:textId="77777777" w:rsidR="00A85CAC" w:rsidRPr="00AD700D" w:rsidRDefault="00A85CAC" w:rsidP="007E5D77">
            <w:pPr>
              <w:widowControl w:val="0"/>
              <w:tabs>
                <w:tab w:val="left" w:pos="1360"/>
                <w:tab w:val="left" w:pos="2620"/>
                <w:tab w:val="left" w:pos="3240"/>
                <w:tab w:val="left" w:pos="3400"/>
              </w:tabs>
              <w:autoSpaceDE w:val="0"/>
              <w:ind w:right="90"/>
              <w:jc w:val="both"/>
              <w:rPr>
                <w:rFonts w:ascii="Arial Narrow" w:hAnsi="Arial Narrow"/>
              </w:rPr>
            </w:pPr>
            <w:r w:rsidRPr="00AD700D">
              <w:rPr>
                <w:rFonts w:ascii="Arial Narrow" w:hAnsi="Arial Narrow"/>
              </w:rPr>
              <w:t>Le soumissionnaire produira une note descriptive ou méthodologique présentant de manière détaillée les</w:t>
            </w:r>
            <w:r w:rsidRPr="00AD700D">
              <w:rPr>
                <w:rFonts w:ascii="Arial Narrow" w:hAnsi="Arial Narrow"/>
                <w:spacing w:val="-12"/>
              </w:rPr>
              <w:t xml:space="preserve"> </w:t>
            </w:r>
            <w:r w:rsidRPr="00AD700D">
              <w:rPr>
                <w:rFonts w:ascii="Arial Narrow" w:hAnsi="Arial Narrow"/>
              </w:rPr>
              <w:t xml:space="preserve">éléments constitutifs de sa </w:t>
            </w:r>
            <w:r w:rsidRPr="00AD700D">
              <w:rPr>
                <w:rFonts w:ascii="Arial Narrow" w:hAnsi="Arial Narrow"/>
                <w:spacing w:val="5"/>
              </w:rPr>
              <w:t>propositio</w:t>
            </w:r>
            <w:r w:rsidRPr="00AD700D">
              <w:rPr>
                <w:rFonts w:ascii="Arial Narrow" w:hAnsi="Arial Narrow"/>
              </w:rPr>
              <w:t xml:space="preserve">n </w:t>
            </w:r>
            <w:r w:rsidRPr="00AD700D">
              <w:rPr>
                <w:rFonts w:ascii="Arial Narrow" w:hAnsi="Arial Narrow"/>
                <w:spacing w:val="5"/>
              </w:rPr>
              <w:t>techniqu</w:t>
            </w:r>
            <w:r w:rsidRPr="00AD700D">
              <w:rPr>
                <w:rFonts w:ascii="Arial Narrow" w:hAnsi="Arial Narrow"/>
              </w:rPr>
              <w:t>e</w:t>
            </w:r>
            <w:r w:rsidRPr="00AD700D">
              <w:rPr>
                <w:rFonts w:ascii="Arial Narrow" w:hAnsi="Arial Narrow"/>
                <w:spacing w:val="5"/>
              </w:rPr>
              <w:t xml:space="preserve">, </w:t>
            </w:r>
            <w:r w:rsidRPr="00AD700D">
              <w:rPr>
                <w:rFonts w:ascii="Arial Narrow" w:hAnsi="Arial Narrow"/>
              </w:rPr>
              <w:t>notamment</w:t>
            </w:r>
            <w:r w:rsidRPr="00AD700D">
              <w:rPr>
                <w:rFonts w:ascii="Arial Narrow" w:hAnsi="Arial Narrow"/>
                <w:spacing w:val="6"/>
              </w:rPr>
              <w:t xml:space="preserve"> </w:t>
            </w:r>
            <w:r w:rsidRPr="00AD700D">
              <w:rPr>
                <w:rFonts w:ascii="Arial Narrow" w:hAnsi="Arial Narrow"/>
              </w:rPr>
              <w:t>:</w:t>
            </w:r>
          </w:p>
          <w:p w14:paraId="03124E5B" w14:textId="375AE0D3" w:rsidR="00A85CAC" w:rsidRPr="00AD700D" w:rsidRDefault="00A85CAC" w:rsidP="008F2509">
            <w:pPr>
              <w:widowControl w:val="0"/>
              <w:numPr>
                <w:ilvl w:val="0"/>
                <w:numId w:val="26"/>
              </w:numPr>
              <w:autoSpaceDE w:val="0"/>
              <w:ind w:left="377" w:right="93" w:hanging="283"/>
              <w:jc w:val="both"/>
              <w:rPr>
                <w:rFonts w:ascii="Arial Narrow" w:hAnsi="Arial Narrow"/>
              </w:rPr>
            </w:pPr>
            <w:r w:rsidRPr="00AD700D">
              <w:rPr>
                <w:rFonts w:ascii="Arial Narrow" w:hAnsi="Arial Narrow"/>
              </w:rPr>
              <w:t xml:space="preserve">L’organisation </w:t>
            </w:r>
            <w:r w:rsidR="005F4CF2" w:rsidRPr="00AD700D">
              <w:rPr>
                <w:rFonts w:ascii="Arial Narrow" w:hAnsi="Arial Narrow"/>
              </w:rPr>
              <w:t>et</w:t>
            </w:r>
            <w:r w:rsidRPr="00AD700D">
              <w:rPr>
                <w:rFonts w:ascii="Arial Narrow" w:hAnsi="Arial Narrow"/>
              </w:rPr>
              <w:t xml:space="preserve"> l’ordonnancement, qu’il envisage mettre en place pour exécuter efficacement le</w:t>
            </w:r>
            <w:r w:rsidR="007731D4">
              <w:rPr>
                <w:rFonts w:ascii="Arial Narrow" w:hAnsi="Arial Narrow"/>
              </w:rPr>
              <w:t>s travaux à laquelle est annexé</w:t>
            </w:r>
            <w:r w:rsidRPr="00AD700D">
              <w:rPr>
                <w:rFonts w:ascii="Arial Narrow" w:hAnsi="Arial Narrow"/>
              </w:rPr>
              <w:t xml:space="preserve"> le rapport de visite des lieux ou l’attestation signée sur l’honneur</w:t>
            </w:r>
            <w:r w:rsidRPr="00AD700D">
              <w:rPr>
                <w:rFonts w:ascii="Arial Narrow" w:hAnsi="Arial Narrow"/>
                <w:strike/>
              </w:rPr>
              <w:t>,</w:t>
            </w:r>
            <w:r w:rsidRPr="00AD700D">
              <w:rPr>
                <w:rFonts w:ascii="Arial Narrow" w:hAnsi="Arial Narrow"/>
              </w:rPr>
              <w:t xml:space="preserve"> le cas échéant ;</w:t>
            </w:r>
          </w:p>
          <w:p w14:paraId="7054B42D" w14:textId="358578D4" w:rsidR="00A85CAC" w:rsidRPr="00AD700D" w:rsidRDefault="00A85CAC" w:rsidP="008F2509">
            <w:pPr>
              <w:widowControl w:val="0"/>
              <w:numPr>
                <w:ilvl w:val="0"/>
                <w:numId w:val="26"/>
              </w:numPr>
              <w:autoSpaceDE w:val="0"/>
              <w:ind w:left="377" w:right="-34" w:hanging="283"/>
              <w:jc w:val="both"/>
              <w:rPr>
                <w:rFonts w:ascii="Arial Narrow" w:hAnsi="Arial Narrow"/>
              </w:rPr>
            </w:pPr>
            <w:r w:rsidRPr="00AD700D">
              <w:rPr>
                <w:rFonts w:ascii="Arial Narrow" w:hAnsi="Arial Narrow"/>
              </w:rPr>
              <w:t>le calendrier</w:t>
            </w:r>
            <w:proofErr w:type="gramStart"/>
            <w:r w:rsidRPr="00AD700D">
              <w:rPr>
                <w:rFonts w:ascii="Arial Narrow" w:hAnsi="Arial Narrow"/>
              </w:rPr>
              <w:t xml:space="preserve">, </w:t>
            </w:r>
            <w:r w:rsidRPr="00AD700D">
              <w:rPr>
                <w:rFonts w:ascii="Arial Narrow" w:hAnsi="Arial Narrow"/>
                <w:spacing w:val="-24"/>
              </w:rPr>
              <w:t xml:space="preserve"> </w:t>
            </w:r>
            <w:r w:rsidRPr="00AD700D">
              <w:rPr>
                <w:rFonts w:ascii="Arial Narrow" w:hAnsi="Arial Narrow"/>
              </w:rPr>
              <w:t>le</w:t>
            </w:r>
            <w:proofErr w:type="gramEnd"/>
            <w:r w:rsidRPr="00AD700D">
              <w:rPr>
                <w:rFonts w:ascii="Arial Narrow" w:hAnsi="Arial Narrow"/>
              </w:rPr>
              <w:t xml:space="preserve"> </w:t>
            </w:r>
            <w:r w:rsidRPr="00AD700D">
              <w:rPr>
                <w:rFonts w:ascii="Arial Narrow" w:hAnsi="Arial Narrow"/>
                <w:spacing w:val="-24"/>
              </w:rPr>
              <w:t xml:space="preserve"> </w:t>
            </w:r>
            <w:r w:rsidRPr="00AD700D">
              <w:rPr>
                <w:rFonts w:ascii="Arial Narrow" w:hAnsi="Arial Narrow"/>
              </w:rPr>
              <w:t xml:space="preserve">planning </w:t>
            </w:r>
            <w:r w:rsidRPr="00AD700D">
              <w:rPr>
                <w:rFonts w:ascii="Arial Narrow" w:hAnsi="Arial Narrow"/>
                <w:spacing w:val="-24"/>
              </w:rPr>
              <w:t xml:space="preserve"> </w:t>
            </w:r>
            <w:r w:rsidRPr="00AD700D">
              <w:rPr>
                <w:rFonts w:ascii="Arial Narrow" w:hAnsi="Arial Narrow"/>
              </w:rPr>
              <w:t xml:space="preserve">et </w:t>
            </w:r>
            <w:r w:rsidRPr="00AD700D">
              <w:rPr>
                <w:rFonts w:ascii="Arial Narrow" w:hAnsi="Arial Narrow"/>
                <w:spacing w:val="-24"/>
              </w:rPr>
              <w:t xml:space="preserve"> </w:t>
            </w:r>
            <w:r w:rsidRPr="00AD700D">
              <w:rPr>
                <w:rFonts w:ascii="Arial Narrow" w:hAnsi="Arial Narrow"/>
              </w:rPr>
              <w:t xml:space="preserve">le </w:t>
            </w:r>
            <w:r w:rsidRPr="00AD700D">
              <w:rPr>
                <w:rFonts w:ascii="Arial Narrow" w:hAnsi="Arial Narrow"/>
                <w:spacing w:val="-24"/>
              </w:rPr>
              <w:t xml:space="preserve"> </w:t>
            </w:r>
            <w:r w:rsidRPr="00AD700D">
              <w:rPr>
                <w:rFonts w:ascii="Arial Narrow" w:hAnsi="Arial Narrow"/>
              </w:rPr>
              <w:t xml:space="preserve">délai </w:t>
            </w:r>
            <w:r w:rsidRPr="00AD700D">
              <w:rPr>
                <w:rFonts w:ascii="Arial Narrow" w:hAnsi="Arial Narrow"/>
                <w:spacing w:val="-24"/>
              </w:rPr>
              <w:t xml:space="preserve"> </w:t>
            </w:r>
            <w:r w:rsidRPr="00AD700D">
              <w:rPr>
                <w:rFonts w:ascii="Arial Narrow" w:hAnsi="Arial Narrow"/>
              </w:rPr>
              <w:t xml:space="preserve">de </w:t>
            </w:r>
            <w:r w:rsidRPr="00AD700D">
              <w:rPr>
                <w:rFonts w:ascii="Arial Narrow" w:hAnsi="Arial Narrow"/>
                <w:spacing w:val="-24"/>
              </w:rPr>
              <w:t xml:space="preserve"> </w:t>
            </w:r>
            <w:r w:rsidRPr="00AD700D">
              <w:rPr>
                <w:rFonts w:ascii="Arial Narrow" w:hAnsi="Arial Narrow"/>
              </w:rPr>
              <w:t>livraison des</w:t>
            </w:r>
            <w:r w:rsidRPr="00AD700D">
              <w:rPr>
                <w:rFonts w:ascii="Arial Narrow" w:hAnsi="Arial Narrow"/>
                <w:spacing w:val="6"/>
              </w:rPr>
              <w:t xml:space="preserve"> </w:t>
            </w:r>
            <w:r w:rsidRPr="00AD700D">
              <w:rPr>
                <w:rFonts w:ascii="Arial Narrow" w:hAnsi="Arial Narrow"/>
              </w:rPr>
              <w:t>travaux</w:t>
            </w:r>
            <w:r w:rsidRPr="00AD700D">
              <w:rPr>
                <w:rFonts w:ascii="Arial Narrow" w:hAnsi="Arial Narrow"/>
                <w:spacing w:val="6"/>
              </w:rPr>
              <w:t xml:space="preserve"> </w:t>
            </w:r>
            <w:r w:rsidRPr="00AD700D">
              <w:rPr>
                <w:rFonts w:ascii="Arial Narrow" w:hAnsi="Arial Narrow"/>
              </w:rPr>
              <w:t>;</w:t>
            </w:r>
          </w:p>
          <w:p w14:paraId="7C910840" w14:textId="77777777" w:rsidR="00A85CAC" w:rsidRPr="00AD700D" w:rsidRDefault="00A85CAC" w:rsidP="008F2509">
            <w:pPr>
              <w:pStyle w:val="Paragraphedeliste"/>
              <w:numPr>
                <w:ilvl w:val="0"/>
                <w:numId w:val="26"/>
              </w:numPr>
              <w:suppressAutoHyphens w:val="0"/>
              <w:autoSpaceDN/>
              <w:spacing w:after="0" w:line="240" w:lineRule="auto"/>
              <w:ind w:left="377" w:hanging="283"/>
              <w:contextualSpacing/>
              <w:jc w:val="both"/>
              <w:textAlignment w:val="auto"/>
              <w:rPr>
                <w:rFonts w:ascii="Arial Narrow" w:hAnsi="Arial Narrow"/>
                <w:bCs/>
                <w:sz w:val="24"/>
                <w:szCs w:val="24"/>
              </w:rPr>
            </w:pPr>
            <w:r w:rsidRPr="00AD700D">
              <w:rPr>
                <w:rFonts w:ascii="Arial Narrow" w:hAnsi="Arial Narrow"/>
                <w:bCs/>
                <w:sz w:val="24"/>
                <w:szCs w:val="24"/>
              </w:rPr>
              <w:t>les dispositions envisagées pour l’utilisation de la main d’œuvre locale (technique HIMO) ;</w:t>
            </w:r>
          </w:p>
          <w:p w14:paraId="62F6715D" w14:textId="77777777" w:rsidR="00A85CAC" w:rsidRPr="00AD700D" w:rsidRDefault="00A85CAC" w:rsidP="008F2509">
            <w:pPr>
              <w:pStyle w:val="Paragraphedeliste"/>
              <w:numPr>
                <w:ilvl w:val="0"/>
                <w:numId w:val="26"/>
              </w:numPr>
              <w:suppressAutoHyphens w:val="0"/>
              <w:autoSpaceDN/>
              <w:spacing w:after="0" w:line="240" w:lineRule="auto"/>
              <w:ind w:left="377" w:hanging="283"/>
              <w:contextualSpacing/>
              <w:jc w:val="both"/>
              <w:textAlignment w:val="auto"/>
              <w:rPr>
                <w:rFonts w:ascii="Arial Narrow" w:hAnsi="Arial Narrow"/>
                <w:bCs/>
                <w:sz w:val="24"/>
                <w:szCs w:val="24"/>
              </w:rPr>
            </w:pPr>
            <w:r w:rsidRPr="00AD700D">
              <w:rPr>
                <w:rFonts w:ascii="Arial Narrow" w:hAnsi="Arial Narrow"/>
                <w:bCs/>
                <w:sz w:val="24"/>
                <w:szCs w:val="24"/>
              </w:rPr>
              <w:t>les dispositions relatives au respect des mesures environnementales, le cas échéant ;</w:t>
            </w:r>
          </w:p>
          <w:p w14:paraId="2367EF34" w14:textId="69007870" w:rsidR="00A85CAC" w:rsidRPr="00AD700D" w:rsidRDefault="00A85CAC" w:rsidP="008F2509">
            <w:pPr>
              <w:pStyle w:val="Paragraphedeliste"/>
              <w:numPr>
                <w:ilvl w:val="0"/>
                <w:numId w:val="26"/>
              </w:numPr>
              <w:suppressAutoHyphens w:val="0"/>
              <w:autoSpaceDN/>
              <w:spacing w:after="0" w:line="240" w:lineRule="auto"/>
              <w:ind w:left="377" w:hanging="283"/>
              <w:contextualSpacing/>
              <w:jc w:val="both"/>
              <w:textAlignment w:val="auto"/>
              <w:rPr>
                <w:rFonts w:ascii="Arial Narrow" w:hAnsi="Arial Narrow"/>
                <w:bCs/>
                <w:sz w:val="24"/>
                <w:szCs w:val="24"/>
              </w:rPr>
            </w:pPr>
            <w:r w:rsidRPr="00AD700D">
              <w:rPr>
                <w:rFonts w:ascii="Arial Narrow" w:hAnsi="Arial Narrow"/>
                <w:bCs/>
                <w:sz w:val="24"/>
                <w:szCs w:val="24"/>
              </w:rPr>
              <w:t>les travaux, que le soumissionnaire envisage de sous-traiter ;</w:t>
            </w:r>
          </w:p>
          <w:p w14:paraId="65505F60" w14:textId="1C4B327C" w:rsidR="00A85CAC" w:rsidRPr="00AD700D" w:rsidRDefault="00003398" w:rsidP="008F2509">
            <w:pPr>
              <w:widowControl w:val="0"/>
              <w:numPr>
                <w:ilvl w:val="0"/>
                <w:numId w:val="26"/>
              </w:numPr>
              <w:autoSpaceDE w:val="0"/>
              <w:ind w:left="377" w:right="-34" w:hanging="283"/>
              <w:jc w:val="both"/>
              <w:rPr>
                <w:rFonts w:ascii="Arial Narrow" w:hAnsi="Arial Narrow"/>
              </w:rPr>
            </w:pPr>
            <w:r>
              <w:rPr>
                <w:rFonts w:ascii="Arial Narrow" w:hAnsi="Arial Narrow"/>
              </w:rPr>
              <w:t>Autres éléments</w:t>
            </w:r>
          </w:p>
          <w:p w14:paraId="3C613810" w14:textId="279D3CC1" w:rsidR="00A85CAC" w:rsidRPr="00AD700D" w:rsidRDefault="00A85CAC" w:rsidP="007E5D77">
            <w:pPr>
              <w:jc w:val="both"/>
              <w:rPr>
                <w:rFonts w:ascii="Arial Narrow" w:hAnsi="Arial Narrow"/>
                <w:b/>
                <w:i/>
                <w:color w:val="000000" w:themeColor="text1"/>
              </w:rPr>
            </w:pPr>
            <w:r w:rsidRPr="00AD700D">
              <w:rPr>
                <w:rFonts w:ascii="Arial Narrow" w:hAnsi="Arial Narrow"/>
                <w:b/>
                <w:i/>
              </w:rPr>
              <w:t>b.</w:t>
            </w:r>
            <w:r w:rsidRPr="00AD700D">
              <w:rPr>
                <w:rFonts w:ascii="Arial Narrow" w:hAnsi="Arial Narrow"/>
                <w:b/>
                <w:i/>
                <w:color w:val="000000" w:themeColor="text1"/>
              </w:rPr>
              <w:t>3. Le soumissionnaire remplira et souscrira</w:t>
            </w:r>
            <w:r w:rsidR="00003398">
              <w:rPr>
                <w:rFonts w:ascii="Arial Narrow" w:hAnsi="Arial Narrow"/>
                <w:b/>
                <w:i/>
                <w:color w:val="000000" w:themeColor="text1"/>
              </w:rPr>
              <w:t xml:space="preserve"> </w:t>
            </w:r>
            <w:r w:rsidRPr="00AD700D">
              <w:rPr>
                <w:rFonts w:ascii="Arial Narrow" w:hAnsi="Arial Narrow"/>
                <w:b/>
                <w:i/>
                <w:color w:val="000000" w:themeColor="text1"/>
              </w:rPr>
              <w:t xml:space="preserve">les formulaires : </w:t>
            </w:r>
          </w:p>
          <w:p w14:paraId="58F57703" w14:textId="78B08823" w:rsidR="00A85CAC" w:rsidRPr="006B1973" w:rsidRDefault="00A85CAC" w:rsidP="008F2509">
            <w:pPr>
              <w:pStyle w:val="Paragraphedeliste"/>
              <w:numPr>
                <w:ilvl w:val="0"/>
                <w:numId w:val="37"/>
              </w:numPr>
              <w:spacing w:after="0" w:line="240" w:lineRule="auto"/>
              <w:ind w:left="714" w:hanging="357"/>
              <w:jc w:val="both"/>
              <w:rPr>
                <w:rFonts w:ascii="Arial Narrow" w:hAnsi="Arial Narrow"/>
                <w:b/>
                <w:i/>
                <w:color w:val="000000" w:themeColor="text1"/>
                <w:sz w:val="24"/>
              </w:rPr>
            </w:pPr>
            <w:r w:rsidRPr="006B1973">
              <w:rPr>
                <w:rFonts w:ascii="Arial Narrow" w:hAnsi="Arial Narrow"/>
                <w:b/>
                <w:i/>
                <w:color w:val="000000" w:themeColor="text1"/>
                <w:sz w:val="24"/>
              </w:rPr>
              <w:t xml:space="preserve">la charte d’Intégrité </w:t>
            </w:r>
          </w:p>
          <w:p w14:paraId="5767DCA3" w14:textId="3B680EC0" w:rsidR="00A85CAC" w:rsidRPr="006B1973" w:rsidRDefault="00A85CAC" w:rsidP="008F2509">
            <w:pPr>
              <w:pStyle w:val="Paragraphedeliste"/>
              <w:numPr>
                <w:ilvl w:val="0"/>
                <w:numId w:val="37"/>
              </w:numPr>
              <w:spacing w:after="0" w:line="240" w:lineRule="auto"/>
              <w:ind w:left="714" w:hanging="357"/>
              <w:jc w:val="both"/>
              <w:rPr>
                <w:rFonts w:ascii="Arial Narrow" w:hAnsi="Arial Narrow"/>
                <w:b/>
                <w:i/>
                <w:color w:val="000000" w:themeColor="text1"/>
                <w:sz w:val="24"/>
              </w:rPr>
            </w:pPr>
            <w:r w:rsidRPr="006B1973">
              <w:rPr>
                <w:rFonts w:ascii="Arial Narrow" w:hAnsi="Arial Narrow"/>
                <w:b/>
                <w:i/>
                <w:color w:val="000000" w:themeColor="text1"/>
                <w:sz w:val="24"/>
              </w:rPr>
              <w:t xml:space="preserve"> La Déclaration d’engagement au respect des clauses sociales et environnementales </w:t>
            </w:r>
          </w:p>
          <w:p w14:paraId="12BFDCE2" w14:textId="77777777" w:rsidR="00A85CAC" w:rsidRPr="00AD700D" w:rsidRDefault="00A85CAC" w:rsidP="007E5D77">
            <w:pPr>
              <w:pStyle w:val="Paragraphedeliste"/>
              <w:spacing w:after="0" w:line="240" w:lineRule="auto"/>
              <w:ind w:left="714"/>
              <w:jc w:val="both"/>
              <w:rPr>
                <w:rFonts w:ascii="Arial Narrow" w:hAnsi="Arial Narrow"/>
                <w:b/>
                <w:i/>
                <w:color w:val="000000" w:themeColor="text1"/>
                <w:sz w:val="10"/>
                <w:szCs w:val="10"/>
              </w:rPr>
            </w:pPr>
          </w:p>
          <w:p w14:paraId="46882F3C" w14:textId="6CCE2118" w:rsidR="00A85CAC" w:rsidRPr="00AD700D" w:rsidRDefault="00A85CAC" w:rsidP="007E5D77">
            <w:pPr>
              <w:widowControl w:val="0"/>
              <w:autoSpaceDE w:val="0"/>
              <w:ind w:left="567" w:right="-34" w:hanging="567"/>
              <w:jc w:val="both"/>
              <w:rPr>
                <w:rFonts w:ascii="Arial Narrow" w:hAnsi="Arial Narrow"/>
                <w:b/>
                <w:i/>
                <w:color w:val="000000" w:themeColor="text1"/>
              </w:rPr>
            </w:pPr>
            <w:r w:rsidRPr="00AD700D">
              <w:rPr>
                <w:rFonts w:ascii="Arial Narrow" w:hAnsi="Arial Narrow"/>
                <w:b/>
                <w:bCs/>
                <w:i/>
                <w:color w:val="000000" w:themeColor="text1"/>
              </w:rPr>
              <w:t>b.4</w:t>
            </w:r>
            <w:r w:rsidRPr="00AD700D">
              <w:rPr>
                <w:rFonts w:ascii="Arial Narrow" w:hAnsi="Arial Narrow"/>
                <w:i/>
                <w:color w:val="000000" w:themeColor="text1"/>
              </w:rPr>
              <w:t xml:space="preserve">. </w:t>
            </w:r>
            <w:r w:rsidRPr="00AD700D">
              <w:rPr>
                <w:rFonts w:ascii="Arial Narrow" w:hAnsi="Arial Narrow"/>
                <w:i/>
                <w:color w:val="000000" w:themeColor="text1"/>
                <w:spacing w:val="17"/>
              </w:rPr>
              <w:t xml:space="preserve"> </w:t>
            </w:r>
            <w:r w:rsidRPr="00AD700D">
              <w:rPr>
                <w:rFonts w:ascii="Arial Narrow" w:hAnsi="Arial Narrow"/>
                <w:b/>
                <w:i/>
                <w:color w:val="000000" w:themeColor="text1"/>
              </w:rPr>
              <w:t>Les</w:t>
            </w:r>
            <w:r w:rsidRPr="00AD700D">
              <w:rPr>
                <w:rFonts w:ascii="Arial Narrow" w:hAnsi="Arial Narrow"/>
                <w:b/>
                <w:i/>
                <w:color w:val="000000" w:themeColor="text1"/>
                <w:spacing w:val="15"/>
              </w:rPr>
              <w:t xml:space="preserve"> </w:t>
            </w:r>
            <w:r w:rsidRPr="00AD700D">
              <w:rPr>
                <w:rFonts w:ascii="Arial Narrow" w:hAnsi="Arial Narrow"/>
                <w:b/>
                <w:i/>
                <w:color w:val="000000" w:themeColor="text1"/>
              </w:rPr>
              <w:t>preuves</w:t>
            </w:r>
            <w:r w:rsidRPr="00AD700D">
              <w:rPr>
                <w:rFonts w:ascii="Arial Narrow" w:hAnsi="Arial Narrow"/>
                <w:b/>
                <w:i/>
                <w:color w:val="000000" w:themeColor="text1"/>
                <w:spacing w:val="15"/>
              </w:rPr>
              <w:t xml:space="preserve"> </w:t>
            </w:r>
            <w:r w:rsidRPr="00AD700D">
              <w:rPr>
                <w:rFonts w:ascii="Arial Narrow" w:hAnsi="Arial Narrow"/>
                <w:b/>
                <w:i/>
                <w:color w:val="000000" w:themeColor="text1"/>
              </w:rPr>
              <w:t>d’acceptations</w:t>
            </w:r>
            <w:r w:rsidRPr="00AD700D">
              <w:rPr>
                <w:rFonts w:ascii="Arial Narrow" w:hAnsi="Arial Narrow"/>
                <w:b/>
                <w:i/>
                <w:color w:val="000000" w:themeColor="text1"/>
                <w:spacing w:val="15"/>
              </w:rPr>
              <w:t xml:space="preserve"> </w:t>
            </w:r>
            <w:r w:rsidRPr="00AD700D">
              <w:rPr>
                <w:rFonts w:ascii="Arial Narrow" w:hAnsi="Arial Narrow"/>
                <w:b/>
                <w:i/>
                <w:color w:val="000000" w:themeColor="text1"/>
              </w:rPr>
              <w:t>des</w:t>
            </w:r>
            <w:r w:rsidRPr="00AD700D">
              <w:rPr>
                <w:rFonts w:ascii="Arial Narrow" w:hAnsi="Arial Narrow"/>
                <w:b/>
                <w:i/>
                <w:color w:val="000000" w:themeColor="text1"/>
                <w:spacing w:val="15"/>
              </w:rPr>
              <w:t xml:space="preserve"> </w:t>
            </w:r>
            <w:r w:rsidRPr="00AD700D">
              <w:rPr>
                <w:rFonts w:ascii="Arial Narrow" w:hAnsi="Arial Narrow"/>
                <w:b/>
                <w:i/>
                <w:color w:val="000000" w:themeColor="text1"/>
              </w:rPr>
              <w:t>conditions</w:t>
            </w:r>
            <w:r w:rsidRPr="00AD700D">
              <w:rPr>
                <w:rFonts w:ascii="Arial Narrow" w:hAnsi="Arial Narrow"/>
                <w:b/>
                <w:i/>
                <w:color w:val="000000" w:themeColor="text1"/>
                <w:spacing w:val="15"/>
              </w:rPr>
              <w:t xml:space="preserve"> </w:t>
            </w:r>
            <w:r w:rsidRPr="00AD700D">
              <w:rPr>
                <w:rFonts w:ascii="Arial Narrow" w:hAnsi="Arial Narrow"/>
                <w:b/>
                <w:i/>
                <w:color w:val="000000" w:themeColor="text1"/>
              </w:rPr>
              <w:t>du marché</w:t>
            </w:r>
          </w:p>
          <w:p w14:paraId="074E4E3D" w14:textId="1233B2F7" w:rsidR="00A85CAC" w:rsidRPr="00AD700D" w:rsidRDefault="00A85CAC" w:rsidP="007E5D77">
            <w:pPr>
              <w:widowControl w:val="0"/>
              <w:autoSpaceDE w:val="0"/>
              <w:ind w:right="95"/>
              <w:jc w:val="both"/>
              <w:rPr>
                <w:rFonts w:ascii="Arial Narrow" w:hAnsi="Arial Narrow"/>
                <w:color w:val="000000" w:themeColor="text1"/>
              </w:rPr>
            </w:pPr>
            <w:r w:rsidRPr="00AD700D">
              <w:rPr>
                <w:rFonts w:ascii="Arial Narrow" w:hAnsi="Arial Narrow"/>
                <w:color w:val="000000" w:themeColor="text1"/>
              </w:rPr>
              <w:t xml:space="preserve">Le soumissionnaire remettra </w:t>
            </w:r>
            <w:r w:rsidR="0073783A">
              <w:rPr>
                <w:rFonts w:ascii="Arial Narrow" w:hAnsi="Arial Narrow"/>
                <w:color w:val="000000" w:themeColor="text1"/>
              </w:rPr>
              <w:t xml:space="preserve">une </w:t>
            </w:r>
            <w:r w:rsidR="0073783A" w:rsidRPr="0073783A">
              <w:rPr>
                <w:rFonts w:ascii="Arial Narrow" w:hAnsi="Arial Narrow"/>
                <w:b/>
                <w:color w:val="000000" w:themeColor="text1"/>
              </w:rPr>
              <w:t xml:space="preserve">attestation </w:t>
            </w:r>
            <w:proofErr w:type="gramStart"/>
            <w:r w:rsidR="0073783A" w:rsidRPr="0073783A">
              <w:rPr>
                <w:rFonts w:ascii="Arial Narrow" w:hAnsi="Arial Narrow"/>
                <w:b/>
                <w:color w:val="000000" w:themeColor="text1"/>
              </w:rPr>
              <w:t>d’acceptation</w:t>
            </w:r>
            <w:r w:rsidR="0073783A">
              <w:rPr>
                <w:rFonts w:ascii="Arial Narrow" w:hAnsi="Arial Narrow"/>
                <w:color w:val="000000" w:themeColor="text1"/>
              </w:rPr>
              <w:t xml:space="preserve"> </w:t>
            </w:r>
            <w:r w:rsidRPr="00AD700D">
              <w:rPr>
                <w:rFonts w:ascii="Arial Narrow" w:hAnsi="Arial Narrow"/>
                <w:color w:val="000000" w:themeColor="text1"/>
              </w:rPr>
              <w:t xml:space="preserve"> signée</w:t>
            </w:r>
            <w:proofErr w:type="gramEnd"/>
            <w:r w:rsidRPr="00AD700D">
              <w:rPr>
                <w:rFonts w:ascii="Arial Narrow" w:hAnsi="Arial Narrow"/>
                <w:color w:val="000000" w:themeColor="text1"/>
              </w:rPr>
              <w:t xml:space="preserve"> </w:t>
            </w:r>
            <w:r w:rsidR="0073783A">
              <w:rPr>
                <w:rFonts w:ascii="Arial Narrow" w:hAnsi="Arial Narrow"/>
                <w:color w:val="000000" w:themeColor="text1"/>
              </w:rPr>
              <w:t>et</w:t>
            </w:r>
            <w:r w:rsidRPr="00AD700D">
              <w:rPr>
                <w:rFonts w:ascii="Arial Narrow" w:hAnsi="Arial Narrow"/>
                <w:color w:val="000000" w:themeColor="text1"/>
              </w:rPr>
              <w:t xml:space="preserve"> précédée de la mention </w:t>
            </w:r>
            <w:r w:rsidRPr="00AD700D">
              <w:rPr>
                <w:rFonts w:ascii="Arial Narrow" w:hAnsi="Arial Narrow"/>
                <w:b/>
                <w:bCs/>
                <w:i/>
                <w:iCs/>
                <w:color w:val="000000" w:themeColor="text1"/>
              </w:rPr>
              <w:t>« lu et approuvé »</w:t>
            </w:r>
            <w:r w:rsidR="005F4CF2" w:rsidRPr="00AD700D">
              <w:rPr>
                <w:rFonts w:ascii="Arial Narrow" w:hAnsi="Arial Narrow"/>
                <w:color w:val="000000" w:themeColor="text1"/>
              </w:rPr>
              <w:t xml:space="preserve"> </w:t>
            </w:r>
            <w:r w:rsidRPr="00AD700D">
              <w:rPr>
                <w:rFonts w:ascii="Arial Narrow" w:hAnsi="Arial Narrow"/>
                <w:color w:val="000000" w:themeColor="text1"/>
              </w:rPr>
              <w:t xml:space="preserve">des documents ci-après : </w:t>
            </w:r>
          </w:p>
          <w:p w14:paraId="68CB770C" w14:textId="77777777" w:rsidR="00A85CAC" w:rsidRPr="00AD700D" w:rsidRDefault="00A85CAC" w:rsidP="008F2509">
            <w:pPr>
              <w:widowControl w:val="0"/>
              <w:numPr>
                <w:ilvl w:val="0"/>
                <w:numId w:val="69"/>
              </w:numPr>
              <w:tabs>
                <w:tab w:val="left" w:pos="860"/>
                <w:tab w:val="left" w:pos="1820"/>
                <w:tab w:val="left" w:pos="2460"/>
                <w:tab w:val="left" w:pos="3560"/>
              </w:tabs>
              <w:autoSpaceDE w:val="0"/>
              <w:ind w:right="-38"/>
              <w:jc w:val="both"/>
              <w:rPr>
                <w:rFonts w:ascii="Arial Narrow" w:hAnsi="Arial Narrow"/>
              </w:rPr>
            </w:pPr>
            <w:r w:rsidRPr="00AD700D">
              <w:rPr>
                <w:rFonts w:ascii="Arial Narrow" w:hAnsi="Arial Narrow"/>
                <w:spacing w:val="5"/>
                <w:w w:val="97"/>
              </w:rPr>
              <w:t>L</w:t>
            </w:r>
            <w:r w:rsidRPr="00AD700D">
              <w:rPr>
                <w:rFonts w:ascii="Arial Narrow" w:hAnsi="Arial Narrow"/>
                <w:w w:val="97"/>
              </w:rPr>
              <w:t xml:space="preserve">e </w:t>
            </w:r>
            <w:r w:rsidRPr="00AD700D">
              <w:rPr>
                <w:rFonts w:ascii="Arial Narrow" w:hAnsi="Arial Narrow"/>
                <w:spacing w:val="5"/>
                <w:w w:val="97"/>
              </w:rPr>
              <w:t>Cahie</w:t>
            </w:r>
            <w:r w:rsidRPr="00AD700D">
              <w:rPr>
                <w:rFonts w:ascii="Arial Narrow" w:hAnsi="Arial Narrow"/>
                <w:w w:val="97"/>
              </w:rPr>
              <w:t xml:space="preserve">r </w:t>
            </w:r>
            <w:r w:rsidRPr="00AD700D">
              <w:rPr>
                <w:rFonts w:ascii="Arial Narrow" w:hAnsi="Arial Narrow"/>
                <w:spacing w:val="5"/>
                <w:w w:val="97"/>
              </w:rPr>
              <w:t>de</w:t>
            </w:r>
            <w:r w:rsidRPr="00AD700D">
              <w:rPr>
                <w:rFonts w:ascii="Arial Narrow" w:hAnsi="Arial Narrow"/>
                <w:w w:val="97"/>
              </w:rPr>
              <w:t xml:space="preserve">s </w:t>
            </w:r>
            <w:r w:rsidRPr="00AD700D">
              <w:rPr>
                <w:rFonts w:ascii="Arial Narrow" w:hAnsi="Arial Narrow"/>
                <w:spacing w:val="5"/>
                <w:w w:val="97"/>
              </w:rPr>
              <w:t>Clause</w:t>
            </w:r>
            <w:r w:rsidRPr="00AD700D">
              <w:rPr>
                <w:rFonts w:ascii="Arial Narrow" w:hAnsi="Arial Narrow"/>
                <w:w w:val="97"/>
              </w:rPr>
              <w:t xml:space="preserve">s </w:t>
            </w:r>
            <w:r w:rsidRPr="00AD700D">
              <w:rPr>
                <w:rFonts w:ascii="Arial Narrow" w:hAnsi="Arial Narrow"/>
                <w:spacing w:val="5"/>
                <w:w w:val="97"/>
              </w:rPr>
              <w:t xml:space="preserve">Administratives </w:t>
            </w:r>
            <w:r w:rsidRPr="00AD700D">
              <w:rPr>
                <w:rFonts w:ascii="Arial Narrow" w:hAnsi="Arial Narrow"/>
                <w:w w:val="97"/>
              </w:rPr>
              <w:t>Particulières</w:t>
            </w:r>
            <w:r w:rsidRPr="00AD700D">
              <w:rPr>
                <w:rFonts w:ascii="Arial Narrow" w:hAnsi="Arial Narrow"/>
                <w:spacing w:val="4"/>
              </w:rPr>
              <w:t xml:space="preserve"> </w:t>
            </w:r>
            <w:r w:rsidRPr="00AD700D">
              <w:rPr>
                <w:rFonts w:ascii="Arial Narrow" w:hAnsi="Arial Narrow"/>
                <w:w w:val="97"/>
              </w:rPr>
              <w:t>(CCAP)</w:t>
            </w:r>
            <w:r w:rsidRPr="00AD700D">
              <w:rPr>
                <w:rFonts w:ascii="Arial Narrow" w:hAnsi="Arial Narrow"/>
                <w:spacing w:val="4"/>
              </w:rPr>
              <w:t xml:space="preserve"> </w:t>
            </w:r>
            <w:r w:rsidRPr="00AD700D">
              <w:rPr>
                <w:rFonts w:ascii="Arial Narrow" w:hAnsi="Arial Narrow"/>
                <w:w w:val="97"/>
              </w:rPr>
              <w:t>;</w:t>
            </w:r>
          </w:p>
          <w:p w14:paraId="60A30084" w14:textId="03CF701E" w:rsidR="00A85CAC" w:rsidRPr="00AD700D" w:rsidRDefault="00A85CAC" w:rsidP="008F2509">
            <w:pPr>
              <w:widowControl w:val="0"/>
              <w:numPr>
                <w:ilvl w:val="0"/>
                <w:numId w:val="69"/>
              </w:numPr>
              <w:autoSpaceDE w:val="0"/>
              <w:ind w:right="-20"/>
              <w:jc w:val="both"/>
              <w:rPr>
                <w:rFonts w:ascii="Arial Narrow" w:hAnsi="Arial Narrow"/>
              </w:rPr>
            </w:pPr>
            <w:r w:rsidRPr="00AD700D">
              <w:rPr>
                <w:rFonts w:ascii="Arial Narrow" w:hAnsi="Arial Narrow"/>
                <w:w w:val="97"/>
              </w:rPr>
              <w:t>Les</w:t>
            </w:r>
            <w:r w:rsidRPr="00AD700D">
              <w:rPr>
                <w:rFonts w:ascii="Arial Narrow" w:hAnsi="Arial Narrow"/>
                <w:spacing w:val="4"/>
              </w:rPr>
              <w:t xml:space="preserve"> </w:t>
            </w:r>
            <w:r w:rsidRPr="00AD700D">
              <w:rPr>
                <w:rFonts w:ascii="Arial Narrow" w:hAnsi="Arial Narrow"/>
                <w:w w:val="97"/>
              </w:rPr>
              <w:t>cahiers des clauses techniques Particulières.</w:t>
            </w:r>
          </w:p>
          <w:p w14:paraId="18A9F9F4" w14:textId="00DE0C90" w:rsidR="00A85CAC" w:rsidRPr="00AD700D" w:rsidRDefault="00A85CAC" w:rsidP="007E5D77">
            <w:pPr>
              <w:widowControl w:val="0"/>
              <w:autoSpaceDE w:val="0"/>
              <w:ind w:left="360" w:right="-20"/>
              <w:jc w:val="both"/>
              <w:rPr>
                <w:rFonts w:ascii="Arial Narrow" w:hAnsi="Arial Narrow"/>
              </w:rPr>
            </w:pPr>
            <w:r w:rsidRPr="00AD700D">
              <w:rPr>
                <w:rFonts w:ascii="Arial Narrow" w:hAnsi="Arial Narrow"/>
                <w:b/>
                <w:bCs/>
                <w:w w:val="97"/>
              </w:rPr>
              <w:t>NB </w:t>
            </w:r>
            <w:r w:rsidRPr="00AD700D">
              <w:rPr>
                <w:rFonts w:ascii="Arial Narrow" w:hAnsi="Arial Narrow"/>
                <w:w w:val="97"/>
              </w:rPr>
              <w:t xml:space="preserve">: </w:t>
            </w:r>
            <w:r w:rsidRPr="00AD700D">
              <w:rPr>
                <w:rFonts w:ascii="Arial Narrow" w:hAnsi="Arial Narrow"/>
                <w:b/>
                <w:bCs/>
                <w:i/>
                <w:iCs/>
                <w:w w:val="97"/>
              </w:rPr>
              <w:t>la non acceptation des clauses du marché entrainera l’élimination du soumissionnaire</w:t>
            </w:r>
            <w:r w:rsidRPr="00AD700D">
              <w:rPr>
                <w:rFonts w:ascii="Arial Narrow" w:hAnsi="Arial Narrow"/>
                <w:w w:val="97"/>
              </w:rPr>
              <w:t xml:space="preserve">.  </w:t>
            </w:r>
          </w:p>
          <w:p w14:paraId="5CEF6E5A" w14:textId="1F4A6F86" w:rsidR="00A85CAC" w:rsidRPr="00AD700D" w:rsidRDefault="00A85CAC" w:rsidP="007E5D77">
            <w:pPr>
              <w:widowControl w:val="0"/>
              <w:autoSpaceDE w:val="0"/>
              <w:jc w:val="both"/>
              <w:rPr>
                <w:rFonts w:ascii="Arial Narrow" w:hAnsi="Arial Narrow"/>
                <w:b/>
                <w:bCs/>
                <w:i/>
                <w:iCs/>
                <w:color w:val="000000" w:themeColor="text1"/>
              </w:rPr>
            </w:pPr>
            <w:r w:rsidRPr="00AD700D">
              <w:rPr>
                <w:rFonts w:ascii="Arial Narrow" w:hAnsi="Arial Narrow"/>
                <w:b/>
                <w:bCs/>
                <w:i/>
                <w:iCs/>
                <w:color w:val="000000" w:themeColor="text1"/>
              </w:rPr>
              <w:t xml:space="preserve">b.5.Commentaires CCAP et CCTP </w:t>
            </w:r>
          </w:p>
          <w:p w14:paraId="2C2B241D" w14:textId="155C60DD" w:rsidR="00A85CAC" w:rsidRPr="00AD700D" w:rsidRDefault="00A85CAC" w:rsidP="007E5D77">
            <w:pPr>
              <w:widowControl w:val="0"/>
              <w:autoSpaceDE w:val="0"/>
              <w:jc w:val="both"/>
              <w:rPr>
                <w:rFonts w:ascii="Arial Narrow" w:hAnsi="Arial Narrow"/>
                <w:color w:val="000000" w:themeColor="text1"/>
              </w:rPr>
            </w:pPr>
            <w:r w:rsidRPr="00AD700D">
              <w:rPr>
                <w:rFonts w:ascii="Arial Narrow" w:hAnsi="Arial Narrow"/>
                <w:color w:val="000000" w:themeColor="text1"/>
              </w:rPr>
              <w:t>Le soumissionnaire devra joindre la note d’observation sur les CCAP et/ou les CCTP, assortie d’éventuelles propositions</w:t>
            </w:r>
            <w:proofErr w:type="gramStart"/>
            <w:r w:rsidRPr="00AD700D">
              <w:rPr>
                <w:rFonts w:ascii="Arial Narrow" w:hAnsi="Arial Narrow"/>
                <w:color w:val="000000" w:themeColor="text1"/>
              </w:rPr>
              <w:t>.</w:t>
            </w:r>
            <w:r w:rsidR="004958EC">
              <w:rPr>
                <w:rFonts w:ascii="Arial Narrow" w:hAnsi="Arial Narrow"/>
                <w:color w:val="000000" w:themeColor="text1"/>
              </w:rPr>
              <w:t>(</w:t>
            </w:r>
            <w:proofErr w:type="gramEnd"/>
            <w:r w:rsidR="004958EC">
              <w:rPr>
                <w:rFonts w:ascii="Arial Narrow" w:hAnsi="Arial Narrow"/>
                <w:color w:val="000000" w:themeColor="text1"/>
              </w:rPr>
              <w:t>le cas échéant)</w:t>
            </w:r>
            <w:r w:rsidRPr="00AD700D">
              <w:rPr>
                <w:rFonts w:ascii="Arial Narrow" w:hAnsi="Arial Narrow"/>
                <w:color w:val="000000" w:themeColor="text1"/>
              </w:rPr>
              <w:t xml:space="preserve"> </w:t>
            </w:r>
          </w:p>
          <w:p w14:paraId="4DBD25F2" w14:textId="62CC735A" w:rsidR="00A85CAC" w:rsidRPr="00AD700D" w:rsidRDefault="00A85CAC" w:rsidP="007E5D77">
            <w:pPr>
              <w:widowControl w:val="0"/>
              <w:autoSpaceDE w:val="0"/>
              <w:jc w:val="both"/>
              <w:rPr>
                <w:rFonts w:ascii="Arial Narrow" w:hAnsi="Arial Narrow"/>
                <w:b/>
                <w:bCs/>
                <w:i/>
                <w:iCs/>
                <w:color w:val="000000" w:themeColor="text1"/>
              </w:rPr>
            </w:pPr>
            <w:r w:rsidRPr="00AD700D">
              <w:rPr>
                <w:rFonts w:ascii="Arial Narrow" w:hAnsi="Arial Narrow"/>
                <w:b/>
                <w:bCs/>
                <w:i/>
                <w:iCs/>
                <w:color w:val="000000" w:themeColor="text1"/>
              </w:rPr>
              <w:t>b 6- La capacité financière ;</w:t>
            </w:r>
          </w:p>
          <w:p w14:paraId="66BCA93F" w14:textId="77777777" w:rsidR="00A85CAC" w:rsidRPr="00003398" w:rsidRDefault="00A85CAC" w:rsidP="007E5D77">
            <w:pPr>
              <w:jc w:val="both"/>
              <w:rPr>
                <w:rFonts w:ascii="Arial Narrow" w:hAnsi="Arial Narrow"/>
              </w:rPr>
            </w:pPr>
            <w:bookmarkStart w:id="189" w:name="_Hlk163149258"/>
            <w:r w:rsidRPr="00003398">
              <w:rPr>
                <w:rFonts w:ascii="Arial Narrow" w:hAnsi="Arial Narrow"/>
              </w:rPr>
              <w:lastRenderedPageBreak/>
              <w:t>Les Soumissionnaires devront présenter notamment :</w:t>
            </w:r>
          </w:p>
          <w:p w14:paraId="4F3C750A" w14:textId="09DF240D" w:rsidR="00A85CAC" w:rsidRPr="00AD700D" w:rsidRDefault="00A85CAC" w:rsidP="008F2509">
            <w:pPr>
              <w:numPr>
                <w:ilvl w:val="0"/>
                <w:numId w:val="50"/>
              </w:numPr>
              <w:autoSpaceDE w:val="0"/>
              <w:ind w:left="519" w:hanging="283"/>
              <w:jc w:val="both"/>
              <w:rPr>
                <w:rFonts w:ascii="Arial Narrow" w:hAnsi="Arial Narrow"/>
              </w:rPr>
            </w:pPr>
            <w:r w:rsidRPr="00AD700D">
              <w:rPr>
                <w:rFonts w:ascii="Arial Narrow" w:hAnsi="Arial Narrow"/>
              </w:rPr>
              <w:t>L’attestation de capacité financière d’un montant de</w:t>
            </w:r>
            <w:r w:rsidR="00951E99" w:rsidRPr="00AD700D">
              <w:rPr>
                <w:rFonts w:ascii="Arial Narrow" w:hAnsi="Arial Narrow"/>
              </w:rPr>
              <w:t xml:space="preserve"> </w:t>
            </w:r>
            <w:r w:rsidR="004958EC">
              <w:rPr>
                <w:rFonts w:ascii="Arial Narrow" w:hAnsi="Arial Narrow"/>
                <w:b/>
              </w:rPr>
              <w:t>Seize</w:t>
            </w:r>
            <w:r w:rsidR="00951E99" w:rsidRPr="00AD700D">
              <w:rPr>
                <w:rFonts w:ascii="Arial Narrow" w:hAnsi="Arial Narrow"/>
                <w:b/>
              </w:rPr>
              <w:t xml:space="preserve"> </w:t>
            </w:r>
            <w:r w:rsidR="00A57223">
              <w:rPr>
                <w:rFonts w:ascii="Arial Narrow" w:hAnsi="Arial Narrow"/>
                <w:b/>
              </w:rPr>
              <w:t>millions</w:t>
            </w:r>
            <w:r w:rsidR="004958EC">
              <w:rPr>
                <w:rFonts w:ascii="Arial Narrow" w:hAnsi="Arial Narrow"/>
                <w:b/>
              </w:rPr>
              <w:t xml:space="preserve"> six cent soixante-sept mille</w:t>
            </w:r>
            <w:r w:rsidR="00A57223">
              <w:rPr>
                <w:rFonts w:ascii="Arial Narrow" w:hAnsi="Arial Narrow"/>
                <w:b/>
              </w:rPr>
              <w:t xml:space="preserve"> </w:t>
            </w:r>
            <w:r w:rsidR="00C03C60">
              <w:rPr>
                <w:rFonts w:ascii="Arial Narrow" w:hAnsi="Arial Narrow"/>
                <w:b/>
              </w:rPr>
              <w:t>(</w:t>
            </w:r>
            <w:r w:rsidR="004958EC">
              <w:rPr>
                <w:rFonts w:ascii="Arial Narrow" w:hAnsi="Arial Narrow"/>
                <w:b/>
              </w:rPr>
              <w:t>16</w:t>
            </w:r>
            <w:r w:rsidR="00A57223">
              <w:rPr>
                <w:rFonts w:ascii="Arial Narrow" w:hAnsi="Arial Narrow"/>
                <w:b/>
              </w:rPr>
              <w:t> </w:t>
            </w:r>
            <w:r w:rsidR="004958EC">
              <w:rPr>
                <w:rFonts w:ascii="Arial Narrow" w:hAnsi="Arial Narrow"/>
                <w:b/>
              </w:rPr>
              <w:t>667</w:t>
            </w:r>
            <w:r w:rsidR="00A57223">
              <w:rPr>
                <w:rFonts w:ascii="Arial Narrow" w:hAnsi="Arial Narrow"/>
                <w:b/>
              </w:rPr>
              <w:t xml:space="preserve"> 000</w:t>
            </w:r>
            <w:r w:rsidR="00951E99" w:rsidRPr="00AD700D">
              <w:rPr>
                <w:rFonts w:ascii="Arial Narrow" w:hAnsi="Arial Narrow"/>
                <w:b/>
              </w:rPr>
              <w:t xml:space="preserve">) </w:t>
            </w:r>
            <w:r w:rsidRPr="00AD700D">
              <w:rPr>
                <w:rFonts w:ascii="Arial Narrow" w:hAnsi="Arial Narrow"/>
              </w:rPr>
              <w:t>francs CFA délivrée par une banque agréée de 1</w:t>
            </w:r>
            <w:r w:rsidRPr="00AD700D">
              <w:rPr>
                <w:rFonts w:ascii="Arial Narrow" w:hAnsi="Arial Narrow"/>
                <w:vertAlign w:val="superscript"/>
              </w:rPr>
              <w:t>er</w:t>
            </w:r>
            <w:r w:rsidRPr="00AD700D">
              <w:rPr>
                <w:rFonts w:ascii="Arial Narrow" w:hAnsi="Arial Narrow"/>
              </w:rPr>
              <w:t xml:space="preserve"> ordre,  </w:t>
            </w:r>
          </w:p>
          <w:bookmarkEnd w:id="189"/>
          <w:p w14:paraId="2DD53BBE" w14:textId="1DC6A20A" w:rsidR="00A85CAC" w:rsidRPr="00AD700D" w:rsidRDefault="00A85CAC" w:rsidP="00951E99">
            <w:pPr>
              <w:widowControl w:val="0"/>
              <w:autoSpaceDE w:val="0"/>
              <w:spacing w:before="120"/>
              <w:jc w:val="both"/>
              <w:rPr>
                <w:rFonts w:ascii="Arial Narrow" w:hAnsi="Arial Narrow"/>
                <w:b/>
                <w:bCs/>
                <w:i/>
                <w:iCs/>
              </w:rPr>
            </w:pPr>
            <w:r w:rsidRPr="00AD700D">
              <w:rPr>
                <w:rFonts w:ascii="Arial Narrow" w:hAnsi="Arial Narrow"/>
                <w:b/>
                <w:bCs/>
                <w:i/>
                <w:iCs/>
                <w:color w:val="000000" w:themeColor="text1"/>
              </w:rPr>
              <w:t xml:space="preserve">b-7- l’attestation </w:t>
            </w:r>
            <w:r w:rsidRPr="00AD700D">
              <w:rPr>
                <w:rFonts w:ascii="Arial Narrow" w:hAnsi="Arial Narrow"/>
                <w:b/>
                <w:bCs/>
                <w:i/>
                <w:iCs/>
              </w:rPr>
              <w:t xml:space="preserve">de non abandon de chantier au cours des trois dernières années </w:t>
            </w:r>
          </w:p>
          <w:p w14:paraId="61E7A4FD" w14:textId="48585932" w:rsidR="00A85CAC" w:rsidRPr="00AD700D" w:rsidRDefault="00A85CAC" w:rsidP="006652E0">
            <w:pPr>
              <w:widowControl w:val="0"/>
              <w:autoSpaceDE w:val="0"/>
              <w:spacing w:before="120"/>
              <w:ind w:left="34" w:right="-20"/>
              <w:jc w:val="both"/>
              <w:rPr>
                <w:rFonts w:ascii="Arial Narrow" w:hAnsi="Arial Narrow"/>
              </w:rPr>
            </w:pPr>
            <w:r w:rsidRPr="00AD700D">
              <w:rPr>
                <w:rFonts w:ascii="Arial Narrow" w:hAnsi="Arial Narrow"/>
                <w:b/>
                <w:bCs/>
              </w:rPr>
              <w:t xml:space="preserve">C. </w:t>
            </w:r>
            <w:r w:rsidRPr="00AD700D">
              <w:rPr>
                <w:rFonts w:ascii="Arial Narrow" w:hAnsi="Arial Narrow"/>
                <w:b/>
                <w:bCs/>
                <w:spacing w:val="13"/>
              </w:rPr>
              <w:t xml:space="preserve"> </w:t>
            </w:r>
            <w:r w:rsidRPr="00AD700D">
              <w:rPr>
                <w:rFonts w:ascii="Arial Narrow" w:hAnsi="Arial Narrow"/>
                <w:b/>
                <w:bCs/>
              </w:rPr>
              <w:t>Volume</w:t>
            </w:r>
            <w:r w:rsidRPr="00AD700D">
              <w:rPr>
                <w:rFonts w:ascii="Arial Narrow" w:hAnsi="Arial Narrow"/>
                <w:b/>
                <w:bCs/>
                <w:spacing w:val="6"/>
              </w:rPr>
              <w:t xml:space="preserve"> </w:t>
            </w:r>
            <w:r w:rsidRPr="00AD700D">
              <w:rPr>
                <w:rFonts w:ascii="Arial Narrow" w:hAnsi="Arial Narrow"/>
                <w:b/>
                <w:bCs/>
              </w:rPr>
              <w:t>3</w:t>
            </w:r>
            <w:r w:rsidRPr="00AD700D">
              <w:rPr>
                <w:rFonts w:ascii="Arial Narrow" w:hAnsi="Arial Narrow"/>
                <w:b/>
                <w:bCs/>
                <w:spacing w:val="6"/>
              </w:rPr>
              <w:t xml:space="preserve"> </w:t>
            </w:r>
            <w:r w:rsidRPr="00AD700D">
              <w:rPr>
                <w:rFonts w:ascii="Arial Narrow" w:hAnsi="Arial Narrow"/>
                <w:b/>
                <w:bCs/>
              </w:rPr>
              <w:t>:</w:t>
            </w:r>
            <w:r w:rsidRPr="00AD700D">
              <w:rPr>
                <w:rFonts w:ascii="Arial Narrow" w:hAnsi="Arial Narrow"/>
                <w:b/>
                <w:bCs/>
                <w:spacing w:val="6"/>
              </w:rPr>
              <w:t xml:space="preserve"> </w:t>
            </w:r>
            <w:r w:rsidRPr="00AD700D">
              <w:rPr>
                <w:rFonts w:ascii="Arial Narrow" w:hAnsi="Arial Narrow"/>
                <w:b/>
                <w:bCs/>
              </w:rPr>
              <w:t>Offre</w:t>
            </w:r>
            <w:r w:rsidRPr="00AD700D">
              <w:rPr>
                <w:rFonts w:ascii="Arial Narrow" w:hAnsi="Arial Narrow"/>
                <w:b/>
                <w:bCs/>
                <w:spacing w:val="6"/>
              </w:rPr>
              <w:t xml:space="preserve"> </w:t>
            </w:r>
            <w:r w:rsidRPr="00AD700D">
              <w:rPr>
                <w:rFonts w:ascii="Arial Narrow" w:hAnsi="Arial Narrow"/>
                <w:b/>
                <w:bCs/>
              </w:rPr>
              <w:t>financière</w:t>
            </w:r>
          </w:p>
          <w:p w14:paraId="6418C77E" w14:textId="3CAA6680" w:rsidR="00A85CAC" w:rsidRPr="00AD700D" w:rsidRDefault="00A85CAC" w:rsidP="007E5D77">
            <w:pPr>
              <w:widowControl w:val="0"/>
              <w:autoSpaceDE w:val="0"/>
              <w:ind w:left="34" w:right="-20"/>
              <w:jc w:val="both"/>
              <w:rPr>
                <w:rFonts w:ascii="Arial Narrow" w:hAnsi="Arial Narrow"/>
              </w:rPr>
            </w:pPr>
            <w:r w:rsidRPr="00AD700D">
              <w:rPr>
                <w:rFonts w:ascii="Arial Narrow" w:hAnsi="Arial Narrow"/>
              </w:rPr>
              <w:t>Cette enveloppe comprendra</w:t>
            </w:r>
            <w:r w:rsidRPr="00AD700D">
              <w:rPr>
                <w:rFonts w:ascii="Arial Narrow" w:hAnsi="Arial Narrow"/>
                <w:spacing w:val="6"/>
              </w:rPr>
              <w:t xml:space="preserve"> les documents ci-après </w:t>
            </w:r>
            <w:r w:rsidRPr="00AD700D">
              <w:rPr>
                <w:rFonts w:ascii="Arial Narrow" w:hAnsi="Arial Narrow"/>
              </w:rPr>
              <w:t>:</w:t>
            </w:r>
          </w:p>
          <w:p w14:paraId="25AA1347" w14:textId="77777777" w:rsidR="00A85CAC" w:rsidRPr="00AD700D" w:rsidRDefault="00A85CAC" w:rsidP="007E5D77">
            <w:pPr>
              <w:widowControl w:val="0"/>
              <w:autoSpaceDE w:val="0"/>
              <w:ind w:right="158"/>
              <w:jc w:val="both"/>
              <w:rPr>
                <w:rFonts w:ascii="Arial Narrow" w:hAnsi="Arial Narrow"/>
              </w:rPr>
            </w:pPr>
            <w:r w:rsidRPr="00AD700D">
              <w:rPr>
                <w:rFonts w:ascii="Arial Narrow" w:hAnsi="Arial Narrow"/>
                <w:b/>
              </w:rPr>
              <w:t>c.1.</w:t>
            </w:r>
            <w:r w:rsidRPr="00AD700D">
              <w:rPr>
                <w:rFonts w:ascii="Arial Narrow" w:hAnsi="Arial Narrow"/>
                <w:b/>
                <w:spacing w:val="6"/>
              </w:rPr>
              <w:t xml:space="preserve"> </w:t>
            </w:r>
            <w:r w:rsidRPr="00AD700D">
              <w:rPr>
                <w:rFonts w:ascii="Arial Narrow" w:hAnsi="Arial Narrow"/>
                <w:b/>
              </w:rPr>
              <w:t>La</w:t>
            </w:r>
            <w:r w:rsidRPr="00AD700D">
              <w:rPr>
                <w:rFonts w:ascii="Arial Narrow" w:hAnsi="Arial Narrow"/>
                <w:b/>
                <w:spacing w:val="6"/>
              </w:rPr>
              <w:t xml:space="preserve"> </w:t>
            </w:r>
            <w:r w:rsidRPr="00AD700D">
              <w:rPr>
                <w:rFonts w:ascii="Arial Narrow" w:hAnsi="Arial Narrow"/>
                <w:b/>
              </w:rPr>
              <w:t>soumission</w:t>
            </w:r>
            <w:r w:rsidRPr="00AD700D">
              <w:rPr>
                <w:rFonts w:ascii="Arial Narrow" w:hAnsi="Arial Narrow"/>
                <w:b/>
                <w:spacing w:val="6"/>
              </w:rPr>
              <w:t xml:space="preserve"> </w:t>
            </w:r>
            <w:r w:rsidRPr="00AD700D">
              <w:rPr>
                <w:rFonts w:ascii="Arial Narrow" w:hAnsi="Arial Narrow"/>
                <w:b/>
              </w:rPr>
              <w:t>proprement</w:t>
            </w:r>
            <w:r w:rsidRPr="00AD700D">
              <w:rPr>
                <w:rFonts w:ascii="Arial Narrow" w:hAnsi="Arial Narrow"/>
                <w:b/>
                <w:spacing w:val="6"/>
              </w:rPr>
              <w:t xml:space="preserve"> </w:t>
            </w:r>
            <w:r w:rsidRPr="00AD700D">
              <w:rPr>
                <w:rFonts w:ascii="Arial Narrow" w:hAnsi="Arial Narrow"/>
                <w:b/>
              </w:rPr>
              <w:t>dite</w:t>
            </w:r>
            <w:r w:rsidRPr="00AD700D">
              <w:rPr>
                <w:rFonts w:ascii="Arial Narrow" w:hAnsi="Arial Narrow"/>
              </w:rPr>
              <w:t>,</w:t>
            </w:r>
            <w:r w:rsidRPr="00AD700D">
              <w:rPr>
                <w:rFonts w:ascii="Arial Narrow" w:hAnsi="Arial Narrow"/>
                <w:spacing w:val="6"/>
              </w:rPr>
              <w:t xml:space="preserve"> </w:t>
            </w:r>
            <w:r w:rsidRPr="00AD700D">
              <w:rPr>
                <w:rFonts w:ascii="Arial Narrow" w:hAnsi="Arial Narrow"/>
              </w:rPr>
              <w:t>en</w:t>
            </w:r>
            <w:r w:rsidRPr="00AD700D">
              <w:rPr>
                <w:rFonts w:ascii="Arial Narrow" w:hAnsi="Arial Narrow"/>
                <w:spacing w:val="6"/>
              </w:rPr>
              <w:t xml:space="preserve"> </w:t>
            </w:r>
            <w:r w:rsidRPr="00AD700D">
              <w:rPr>
                <w:rFonts w:ascii="Arial Narrow" w:hAnsi="Arial Narrow"/>
              </w:rPr>
              <w:t>original</w:t>
            </w:r>
            <w:r w:rsidRPr="00AD700D">
              <w:rPr>
                <w:rFonts w:ascii="Arial Narrow" w:hAnsi="Arial Narrow"/>
                <w:spacing w:val="6"/>
              </w:rPr>
              <w:t xml:space="preserve"> </w:t>
            </w:r>
            <w:r w:rsidRPr="00AD700D">
              <w:rPr>
                <w:rFonts w:ascii="Arial Narrow" w:hAnsi="Arial Narrow"/>
              </w:rPr>
              <w:t>rédigée</w:t>
            </w:r>
            <w:r w:rsidRPr="00AD700D">
              <w:rPr>
                <w:rFonts w:ascii="Arial Narrow" w:hAnsi="Arial Narrow"/>
                <w:spacing w:val="6"/>
              </w:rPr>
              <w:t xml:space="preserve"> </w:t>
            </w:r>
            <w:r w:rsidRPr="00AD700D">
              <w:rPr>
                <w:rFonts w:ascii="Arial Narrow" w:hAnsi="Arial Narrow"/>
              </w:rPr>
              <w:t>selon</w:t>
            </w:r>
            <w:r w:rsidRPr="00AD700D">
              <w:rPr>
                <w:rFonts w:ascii="Arial Narrow" w:hAnsi="Arial Narrow"/>
                <w:spacing w:val="6"/>
              </w:rPr>
              <w:t xml:space="preserve"> </w:t>
            </w:r>
            <w:r w:rsidRPr="00AD700D">
              <w:rPr>
                <w:rFonts w:ascii="Arial Narrow" w:hAnsi="Arial Narrow"/>
              </w:rPr>
              <w:t>le</w:t>
            </w:r>
            <w:r w:rsidRPr="00AD700D">
              <w:rPr>
                <w:rFonts w:ascii="Arial Narrow" w:hAnsi="Arial Narrow"/>
                <w:spacing w:val="6"/>
              </w:rPr>
              <w:t xml:space="preserve"> </w:t>
            </w:r>
            <w:r w:rsidRPr="00AD700D">
              <w:rPr>
                <w:rFonts w:ascii="Arial Narrow" w:hAnsi="Arial Narrow"/>
              </w:rPr>
              <w:t>modèle</w:t>
            </w:r>
            <w:r w:rsidRPr="00AD700D">
              <w:rPr>
                <w:rFonts w:ascii="Arial Narrow" w:hAnsi="Arial Narrow"/>
                <w:spacing w:val="6"/>
              </w:rPr>
              <w:t xml:space="preserve"> </w:t>
            </w:r>
            <w:r w:rsidRPr="00AD700D">
              <w:rPr>
                <w:rFonts w:ascii="Arial Narrow" w:hAnsi="Arial Narrow"/>
              </w:rPr>
              <w:t>joint,</w:t>
            </w:r>
            <w:r w:rsidRPr="00AD700D">
              <w:rPr>
                <w:rFonts w:ascii="Arial Narrow" w:hAnsi="Arial Narrow"/>
                <w:spacing w:val="6"/>
              </w:rPr>
              <w:t xml:space="preserve"> </w:t>
            </w:r>
            <w:r w:rsidRPr="00AD700D">
              <w:rPr>
                <w:rFonts w:ascii="Arial Narrow" w:hAnsi="Arial Narrow"/>
              </w:rPr>
              <w:t>timbré</w:t>
            </w:r>
            <w:r w:rsidRPr="00AD700D">
              <w:rPr>
                <w:rFonts w:ascii="Arial Narrow" w:hAnsi="Arial Narrow"/>
                <w:spacing w:val="6"/>
              </w:rPr>
              <w:t xml:space="preserve"> </w:t>
            </w:r>
            <w:r w:rsidRPr="00AD700D">
              <w:rPr>
                <w:rFonts w:ascii="Arial Narrow" w:hAnsi="Arial Narrow"/>
              </w:rPr>
              <w:t>au</w:t>
            </w:r>
            <w:r w:rsidRPr="00AD700D">
              <w:rPr>
                <w:rFonts w:ascii="Arial Narrow" w:hAnsi="Arial Narrow"/>
                <w:spacing w:val="6"/>
              </w:rPr>
              <w:t xml:space="preserve"> </w:t>
            </w:r>
            <w:r w:rsidRPr="00AD700D">
              <w:rPr>
                <w:rFonts w:ascii="Arial Narrow" w:hAnsi="Arial Narrow"/>
              </w:rPr>
              <w:t>tarif</w:t>
            </w:r>
            <w:r w:rsidRPr="00AD700D">
              <w:rPr>
                <w:rFonts w:ascii="Arial Narrow" w:hAnsi="Arial Narrow"/>
                <w:spacing w:val="6"/>
              </w:rPr>
              <w:t xml:space="preserve"> </w:t>
            </w:r>
            <w:r w:rsidRPr="00AD700D">
              <w:rPr>
                <w:rFonts w:ascii="Arial Narrow" w:hAnsi="Arial Narrow"/>
              </w:rPr>
              <w:t>en vigueur,</w:t>
            </w:r>
            <w:r w:rsidRPr="00AD700D">
              <w:rPr>
                <w:rFonts w:ascii="Arial Narrow" w:hAnsi="Arial Narrow"/>
                <w:spacing w:val="6"/>
              </w:rPr>
              <w:t xml:space="preserve"> </w:t>
            </w:r>
            <w:r w:rsidRPr="00AD700D">
              <w:rPr>
                <w:rFonts w:ascii="Arial Narrow" w:hAnsi="Arial Narrow"/>
              </w:rPr>
              <w:t>signée</w:t>
            </w:r>
            <w:r w:rsidRPr="00AD700D">
              <w:rPr>
                <w:rFonts w:ascii="Arial Narrow" w:hAnsi="Arial Narrow"/>
                <w:spacing w:val="6"/>
              </w:rPr>
              <w:t xml:space="preserve"> </w:t>
            </w:r>
            <w:r w:rsidRPr="00AD700D">
              <w:rPr>
                <w:rFonts w:ascii="Arial Narrow" w:hAnsi="Arial Narrow"/>
              </w:rPr>
              <w:t>et</w:t>
            </w:r>
            <w:r w:rsidRPr="00AD700D">
              <w:rPr>
                <w:rFonts w:ascii="Arial Narrow" w:hAnsi="Arial Narrow"/>
                <w:spacing w:val="6"/>
              </w:rPr>
              <w:t xml:space="preserve"> </w:t>
            </w:r>
            <w:r w:rsidRPr="00AD700D">
              <w:rPr>
                <w:rFonts w:ascii="Arial Narrow" w:hAnsi="Arial Narrow"/>
              </w:rPr>
              <w:t>datée</w:t>
            </w:r>
            <w:r w:rsidRPr="00AD700D">
              <w:rPr>
                <w:rFonts w:ascii="Arial Narrow" w:hAnsi="Arial Narrow"/>
                <w:spacing w:val="6"/>
              </w:rPr>
              <w:t xml:space="preserve"> </w:t>
            </w:r>
            <w:r w:rsidRPr="00AD700D">
              <w:rPr>
                <w:rFonts w:ascii="Arial Narrow" w:hAnsi="Arial Narrow"/>
              </w:rPr>
              <w:t>;</w:t>
            </w:r>
          </w:p>
          <w:p w14:paraId="3BD48EAA" w14:textId="77777777" w:rsidR="00A85CAC" w:rsidRPr="00AD700D" w:rsidRDefault="00A85CAC" w:rsidP="007E5D77">
            <w:pPr>
              <w:widowControl w:val="0"/>
              <w:autoSpaceDE w:val="0"/>
              <w:ind w:right="-20"/>
              <w:jc w:val="both"/>
              <w:rPr>
                <w:rFonts w:ascii="Arial Narrow" w:hAnsi="Arial Narrow"/>
              </w:rPr>
            </w:pPr>
            <w:r w:rsidRPr="00AD700D">
              <w:rPr>
                <w:rFonts w:ascii="Arial Narrow" w:hAnsi="Arial Narrow"/>
                <w:b/>
              </w:rPr>
              <w:t>c.2.</w:t>
            </w:r>
            <w:r w:rsidRPr="00AD700D">
              <w:rPr>
                <w:rFonts w:ascii="Arial Narrow" w:hAnsi="Arial Narrow"/>
                <w:b/>
                <w:spacing w:val="6"/>
              </w:rPr>
              <w:t xml:space="preserve"> </w:t>
            </w:r>
            <w:r w:rsidRPr="00AD700D">
              <w:rPr>
                <w:rFonts w:ascii="Arial Narrow" w:hAnsi="Arial Narrow"/>
                <w:b/>
              </w:rPr>
              <w:t>Le</w:t>
            </w:r>
            <w:r w:rsidRPr="00AD700D">
              <w:rPr>
                <w:rFonts w:ascii="Arial Narrow" w:hAnsi="Arial Narrow"/>
                <w:b/>
                <w:spacing w:val="6"/>
              </w:rPr>
              <w:t xml:space="preserve"> B</w:t>
            </w:r>
            <w:r w:rsidRPr="00AD700D">
              <w:rPr>
                <w:rFonts w:ascii="Arial Narrow" w:hAnsi="Arial Narrow"/>
                <w:b/>
              </w:rPr>
              <w:t>ordereau</w:t>
            </w:r>
            <w:r w:rsidRPr="00AD700D">
              <w:rPr>
                <w:rFonts w:ascii="Arial Narrow" w:hAnsi="Arial Narrow"/>
                <w:b/>
                <w:spacing w:val="6"/>
              </w:rPr>
              <w:t xml:space="preserve"> </w:t>
            </w:r>
            <w:r w:rsidRPr="00AD700D">
              <w:rPr>
                <w:rFonts w:ascii="Arial Narrow" w:hAnsi="Arial Narrow"/>
                <w:b/>
              </w:rPr>
              <w:t>des</w:t>
            </w:r>
            <w:r w:rsidRPr="00AD700D">
              <w:rPr>
                <w:rFonts w:ascii="Arial Narrow" w:hAnsi="Arial Narrow"/>
                <w:b/>
                <w:spacing w:val="6"/>
              </w:rPr>
              <w:t xml:space="preserve"> </w:t>
            </w:r>
            <w:r w:rsidRPr="00AD700D">
              <w:rPr>
                <w:rFonts w:ascii="Arial Narrow" w:hAnsi="Arial Narrow"/>
                <w:b/>
              </w:rPr>
              <w:t>prix</w:t>
            </w:r>
            <w:r w:rsidRPr="00AD700D">
              <w:rPr>
                <w:rFonts w:ascii="Arial Narrow" w:hAnsi="Arial Narrow"/>
                <w:b/>
                <w:spacing w:val="6"/>
              </w:rPr>
              <w:t xml:space="preserve"> </w:t>
            </w:r>
            <w:r w:rsidRPr="00AD700D">
              <w:rPr>
                <w:rFonts w:ascii="Arial Narrow" w:hAnsi="Arial Narrow"/>
                <w:b/>
              </w:rPr>
              <w:t>unitaires et/ou forfaitaires</w:t>
            </w:r>
            <w:r w:rsidRPr="00AD700D">
              <w:rPr>
                <w:rFonts w:ascii="Arial Narrow" w:hAnsi="Arial Narrow"/>
                <w:spacing w:val="6"/>
              </w:rPr>
              <w:t xml:space="preserve"> </w:t>
            </w:r>
            <w:r w:rsidRPr="00AD700D">
              <w:rPr>
                <w:rFonts w:ascii="Arial Narrow" w:hAnsi="Arial Narrow"/>
              </w:rPr>
              <w:t>dûment</w:t>
            </w:r>
            <w:r w:rsidRPr="00AD700D">
              <w:rPr>
                <w:rFonts w:ascii="Arial Narrow" w:hAnsi="Arial Narrow"/>
                <w:spacing w:val="6"/>
              </w:rPr>
              <w:t xml:space="preserve"> </w:t>
            </w:r>
            <w:r w:rsidRPr="00AD700D">
              <w:rPr>
                <w:rFonts w:ascii="Arial Narrow" w:hAnsi="Arial Narrow"/>
              </w:rPr>
              <w:t>rempli</w:t>
            </w:r>
            <w:r w:rsidRPr="00AD700D">
              <w:rPr>
                <w:rFonts w:ascii="Arial Narrow" w:hAnsi="Arial Narrow"/>
                <w:spacing w:val="6"/>
              </w:rPr>
              <w:t xml:space="preserve"> </w:t>
            </w:r>
            <w:r w:rsidRPr="00AD700D">
              <w:rPr>
                <w:rFonts w:ascii="Arial Narrow" w:hAnsi="Arial Narrow"/>
              </w:rPr>
              <w:t>;</w:t>
            </w:r>
          </w:p>
          <w:p w14:paraId="031B0D3D" w14:textId="71188EA5" w:rsidR="00A85CAC" w:rsidRPr="00AD700D" w:rsidRDefault="00A85CAC" w:rsidP="007E5D77">
            <w:pPr>
              <w:widowControl w:val="0"/>
              <w:autoSpaceDE w:val="0"/>
              <w:ind w:right="-20"/>
              <w:jc w:val="both"/>
              <w:rPr>
                <w:rFonts w:ascii="Arial Narrow" w:hAnsi="Arial Narrow"/>
              </w:rPr>
            </w:pPr>
            <w:r w:rsidRPr="00AD700D">
              <w:rPr>
                <w:rFonts w:ascii="Arial Narrow" w:hAnsi="Arial Narrow"/>
                <w:b/>
              </w:rPr>
              <w:t>c.3.</w:t>
            </w:r>
            <w:r w:rsidR="00C03C60">
              <w:rPr>
                <w:rFonts w:ascii="Arial Narrow" w:hAnsi="Arial Narrow"/>
                <w:b/>
              </w:rPr>
              <w:t xml:space="preserve"> </w:t>
            </w:r>
            <w:r w:rsidRPr="00AD700D">
              <w:rPr>
                <w:rFonts w:ascii="Arial Narrow" w:hAnsi="Arial Narrow"/>
                <w:b/>
              </w:rPr>
              <w:t>Le</w:t>
            </w:r>
            <w:r w:rsidRPr="00AD700D">
              <w:rPr>
                <w:rFonts w:ascii="Arial Narrow" w:hAnsi="Arial Narrow"/>
                <w:b/>
                <w:spacing w:val="6"/>
              </w:rPr>
              <w:t xml:space="preserve"> </w:t>
            </w:r>
            <w:r w:rsidRPr="00AD700D">
              <w:rPr>
                <w:rFonts w:ascii="Arial Narrow" w:hAnsi="Arial Narrow"/>
                <w:b/>
              </w:rPr>
              <w:t>Détail</w:t>
            </w:r>
            <w:r w:rsidRPr="00AD700D">
              <w:rPr>
                <w:rFonts w:ascii="Arial Narrow" w:hAnsi="Arial Narrow"/>
                <w:b/>
                <w:spacing w:val="6"/>
              </w:rPr>
              <w:t xml:space="preserve"> quantitatif et </w:t>
            </w:r>
            <w:r w:rsidRPr="00AD700D">
              <w:rPr>
                <w:rFonts w:ascii="Arial Narrow" w:hAnsi="Arial Narrow"/>
                <w:b/>
              </w:rPr>
              <w:t>estimatif</w:t>
            </w:r>
            <w:r w:rsidRPr="00AD700D">
              <w:rPr>
                <w:rFonts w:ascii="Arial Narrow" w:hAnsi="Arial Narrow"/>
                <w:spacing w:val="6"/>
              </w:rPr>
              <w:t xml:space="preserve"> </w:t>
            </w:r>
            <w:r w:rsidRPr="00AD700D">
              <w:rPr>
                <w:rFonts w:ascii="Arial Narrow" w:hAnsi="Arial Narrow"/>
              </w:rPr>
              <w:t>dûment</w:t>
            </w:r>
            <w:r w:rsidRPr="00AD700D">
              <w:rPr>
                <w:rFonts w:ascii="Arial Narrow" w:hAnsi="Arial Narrow"/>
                <w:spacing w:val="6"/>
              </w:rPr>
              <w:t xml:space="preserve"> </w:t>
            </w:r>
            <w:r w:rsidRPr="00AD700D">
              <w:rPr>
                <w:rFonts w:ascii="Arial Narrow" w:hAnsi="Arial Narrow"/>
              </w:rPr>
              <w:t>rempli</w:t>
            </w:r>
            <w:r w:rsidRPr="00AD700D">
              <w:rPr>
                <w:rFonts w:ascii="Arial Narrow" w:hAnsi="Arial Narrow"/>
                <w:spacing w:val="6"/>
              </w:rPr>
              <w:t xml:space="preserve"> </w:t>
            </w:r>
            <w:r w:rsidRPr="00AD700D">
              <w:rPr>
                <w:rFonts w:ascii="Arial Narrow" w:hAnsi="Arial Narrow"/>
              </w:rPr>
              <w:t>;</w:t>
            </w:r>
          </w:p>
          <w:p w14:paraId="4B1117AF" w14:textId="77777777" w:rsidR="00A85CAC" w:rsidRPr="00AD700D" w:rsidRDefault="00A85CAC" w:rsidP="007E5D77">
            <w:pPr>
              <w:widowControl w:val="0"/>
              <w:autoSpaceDE w:val="0"/>
              <w:ind w:right="-20"/>
              <w:jc w:val="both"/>
              <w:rPr>
                <w:rFonts w:ascii="Arial Narrow" w:hAnsi="Arial Narrow"/>
              </w:rPr>
            </w:pPr>
            <w:r w:rsidRPr="00AD700D">
              <w:rPr>
                <w:rFonts w:ascii="Arial Narrow" w:hAnsi="Arial Narrow"/>
                <w:b/>
              </w:rPr>
              <w:t>c.4.</w:t>
            </w:r>
            <w:r w:rsidRPr="00AD700D">
              <w:rPr>
                <w:rFonts w:ascii="Arial Narrow" w:hAnsi="Arial Narrow"/>
                <w:b/>
                <w:spacing w:val="6"/>
              </w:rPr>
              <w:t xml:space="preserve"> </w:t>
            </w:r>
            <w:r w:rsidRPr="00AD700D">
              <w:rPr>
                <w:rFonts w:ascii="Arial Narrow" w:hAnsi="Arial Narrow"/>
                <w:b/>
              </w:rPr>
              <w:t>Le</w:t>
            </w:r>
            <w:r w:rsidRPr="00AD700D">
              <w:rPr>
                <w:rFonts w:ascii="Arial Narrow" w:hAnsi="Arial Narrow"/>
                <w:b/>
                <w:spacing w:val="6"/>
              </w:rPr>
              <w:t xml:space="preserve"> </w:t>
            </w:r>
            <w:r w:rsidRPr="00AD700D">
              <w:rPr>
                <w:rFonts w:ascii="Arial Narrow" w:hAnsi="Arial Narrow"/>
                <w:b/>
              </w:rPr>
              <w:t>Sous-détail</w:t>
            </w:r>
            <w:r w:rsidRPr="00AD700D">
              <w:rPr>
                <w:rFonts w:ascii="Arial Narrow" w:hAnsi="Arial Narrow"/>
                <w:b/>
                <w:spacing w:val="6"/>
              </w:rPr>
              <w:t xml:space="preserve"> </w:t>
            </w:r>
            <w:r w:rsidRPr="00AD700D">
              <w:rPr>
                <w:rFonts w:ascii="Arial Narrow" w:hAnsi="Arial Narrow"/>
                <w:b/>
              </w:rPr>
              <w:t>des</w:t>
            </w:r>
            <w:r w:rsidRPr="00AD700D">
              <w:rPr>
                <w:rFonts w:ascii="Arial Narrow" w:hAnsi="Arial Narrow"/>
                <w:b/>
                <w:spacing w:val="6"/>
              </w:rPr>
              <w:t xml:space="preserve"> </w:t>
            </w:r>
            <w:r w:rsidRPr="00AD700D">
              <w:rPr>
                <w:rFonts w:ascii="Arial Narrow" w:hAnsi="Arial Narrow"/>
                <w:b/>
              </w:rPr>
              <w:t>prix</w:t>
            </w:r>
            <w:r w:rsidRPr="00AD700D">
              <w:rPr>
                <w:rFonts w:ascii="Arial Narrow" w:hAnsi="Arial Narrow"/>
                <w:b/>
                <w:spacing w:val="6"/>
              </w:rPr>
              <w:t xml:space="preserve"> unitaires</w:t>
            </w:r>
            <w:r w:rsidRPr="00AD700D">
              <w:rPr>
                <w:rFonts w:ascii="Arial Narrow" w:hAnsi="Arial Narrow"/>
                <w:b/>
              </w:rPr>
              <w:t xml:space="preserve"> et/ou</w:t>
            </w:r>
            <w:r w:rsidRPr="00AD700D">
              <w:rPr>
                <w:rFonts w:ascii="Arial Narrow" w:hAnsi="Arial Narrow"/>
                <w:b/>
                <w:spacing w:val="6"/>
              </w:rPr>
              <w:t xml:space="preserve"> </w:t>
            </w:r>
            <w:r w:rsidRPr="00AD700D">
              <w:rPr>
                <w:rFonts w:ascii="Arial Narrow" w:hAnsi="Arial Narrow"/>
                <w:b/>
              </w:rPr>
              <w:t>la</w:t>
            </w:r>
            <w:r w:rsidRPr="00AD700D">
              <w:rPr>
                <w:rFonts w:ascii="Arial Narrow" w:hAnsi="Arial Narrow"/>
                <w:b/>
                <w:spacing w:val="6"/>
              </w:rPr>
              <w:t xml:space="preserve"> </w:t>
            </w:r>
            <w:r w:rsidRPr="00AD700D">
              <w:rPr>
                <w:rFonts w:ascii="Arial Narrow" w:hAnsi="Arial Narrow"/>
                <w:b/>
              </w:rPr>
              <w:t>décomposition</w:t>
            </w:r>
            <w:r w:rsidRPr="00AD700D">
              <w:rPr>
                <w:rFonts w:ascii="Arial Narrow" w:hAnsi="Arial Narrow"/>
                <w:b/>
                <w:spacing w:val="6"/>
              </w:rPr>
              <w:t xml:space="preserve"> </w:t>
            </w:r>
            <w:r w:rsidRPr="00AD700D">
              <w:rPr>
                <w:rFonts w:ascii="Arial Narrow" w:hAnsi="Arial Narrow"/>
                <w:b/>
              </w:rPr>
              <w:t>des</w:t>
            </w:r>
            <w:r w:rsidRPr="00AD700D">
              <w:rPr>
                <w:rFonts w:ascii="Arial Narrow" w:hAnsi="Arial Narrow"/>
                <w:b/>
                <w:spacing w:val="6"/>
              </w:rPr>
              <w:t xml:space="preserve"> </w:t>
            </w:r>
            <w:r w:rsidRPr="00AD700D">
              <w:rPr>
                <w:rFonts w:ascii="Arial Narrow" w:hAnsi="Arial Narrow"/>
                <w:b/>
              </w:rPr>
              <w:t>prix</w:t>
            </w:r>
            <w:r w:rsidRPr="00AD700D">
              <w:rPr>
                <w:rFonts w:ascii="Arial Narrow" w:hAnsi="Arial Narrow"/>
                <w:b/>
                <w:spacing w:val="6"/>
              </w:rPr>
              <w:t xml:space="preserve"> </w:t>
            </w:r>
            <w:r w:rsidRPr="00AD700D">
              <w:rPr>
                <w:rFonts w:ascii="Arial Narrow" w:hAnsi="Arial Narrow"/>
                <w:b/>
              </w:rPr>
              <w:t>forfaitaires</w:t>
            </w:r>
            <w:r w:rsidRPr="00AD700D">
              <w:rPr>
                <w:rFonts w:ascii="Arial Narrow" w:hAnsi="Arial Narrow"/>
                <w:b/>
                <w:spacing w:val="6"/>
              </w:rPr>
              <w:t xml:space="preserve"> </w:t>
            </w:r>
            <w:r w:rsidRPr="00AD700D">
              <w:rPr>
                <w:rFonts w:ascii="Arial Narrow" w:hAnsi="Arial Narrow"/>
              </w:rPr>
              <w:t>;</w:t>
            </w:r>
          </w:p>
          <w:p w14:paraId="241F4882" w14:textId="71F95EC5" w:rsidR="00A85CAC" w:rsidRPr="00AD700D" w:rsidRDefault="00A85CAC" w:rsidP="006652E0">
            <w:pPr>
              <w:widowControl w:val="0"/>
              <w:autoSpaceDE w:val="0"/>
              <w:ind w:left="34" w:hanging="34"/>
              <w:jc w:val="both"/>
              <w:rPr>
                <w:rFonts w:ascii="Arial Narrow" w:hAnsi="Arial Narrow"/>
              </w:rPr>
            </w:pPr>
            <w:r w:rsidRPr="00AD700D">
              <w:rPr>
                <w:rFonts w:ascii="Arial Narrow" w:hAnsi="Arial Narrow"/>
              </w:rPr>
              <w:t>Les</w:t>
            </w:r>
            <w:r w:rsidRPr="00AD700D">
              <w:rPr>
                <w:rFonts w:ascii="Arial Narrow" w:hAnsi="Arial Narrow"/>
                <w:spacing w:val="10"/>
              </w:rPr>
              <w:t xml:space="preserve"> </w:t>
            </w:r>
            <w:r w:rsidRPr="00AD700D">
              <w:rPr>
                <w:rFonts w:ascii="Arial Narrow" w:hAnsi="Arial Narrow"/>
              </w:rPr>
              <w:t>soumissionnaires</w:t>
            </w:r>
            <w:r w:rsidRPr="00AD700D">
              <w:rPr>
                <w:rFonts w:ascii="Arial Narrow" w:hAnsi="Arial Narrow"/>
                <w:spacing w:val="10"/>
              </w:rPr>
              <w:t xml:space="preserve"> </w:t>
            </w:r>
            <w:r w:rsidRPr="00AD700D">
              <w:rPr>
                <w:rFonts w:ascii="Arial Narrow" w:hAnsi="Arial Narrow"/>
              </w:rPr>
              <w:t>utiliseront</w:t>
            </w:r>
            <w:r w:rsidRPr="00AD700D">
              <w:rPr>
                <w:rFonts w:ascii="Arial Narrow" w:hAnsi="Arial Narrow"/>
                <w:spacing w:val="10"/>
              </w:rPr>
              <w:t xml:space="preserve"> </w:t>
            </w:r>
            <w:r w:rsidRPr="00AD700D">
              <w:rPr>
                <w:rFonts w:ascii="Arial Narrow" w:hAnsi="Arial Narrow"/>
              </w:rPr>
              <w:t>à</w:t>
            </w:r>
            <w:r w:rsidRPr="00AD700D">
              <w:rPr>
                <w:rFonts w:ascii="Arial Narrow" w:hAnsi="Arial Narrow"/>
                <w:spacing w:val="10"/>
              </w:rPr>
              <w:t xml:space="preserve"> </w:t>
            </w:r>
            <w:r w:rsidRPr="00AD700D">
              <w:rPr>
                <w:rFonts w:ascii="Arial Narrow" w:hAnsi="Arial Narrow"/>
              </w:rPr>
              <w:t>cet</w:t>
            </w:r>
            <w:r w:rsidRPr="00AD700D">
              <w:rPr>
                <w:rFonts w:ascii="Arial Narrow" w:hAnsi="Arial Narrow"/>
                <w:spacing w:val="10"/>
              </w:rPr>
              <w:t xml:space="preserve"> </w:t>
            </w:r>
            <w:r w:rsidRPr="00AD700D">
              <w:rPr>
                <w:rFonts w:ascii="Arial Narrow" w:hAnsi="Arial Narrow"/>
              </w:rPr>
              <w:t>effet</w:t>
            </w:r>
            <w:r w:rsidRPr="00AD700D">
              <w:rPr>
                <w:rFonts w:ascii="Arial Narrow" w:hAnsi="Arial Narrow"/>
                <w:spacing w:val="10"/>
              </w:rPr>
              <w:t xml:space="preserve"> </w:t>
            </w:r>
            <w:r w:rsidRPr="00AD700D">
              <w:rPr>
                <w:rFonts w:ascii="Arial Narrow" w:hAnsi="Arial Narrow"/>
              </w:rPr>
              <w:t>les</w:t>
            </w:r>
            <w:r w:rsidRPr="00AD700D">
              <w:rPr>
                <w:rFonts w:ascii="Arial Narrow" w:hAnsi="Arial Narrow"/>
                <w:spacing w:val="10"/>
              </w:rPr>
              <w:t xml:space="preserve"> </w:t>
            </w:r>
            <w:r w:rsidRPr="00AD700D">
              <w:rPr>
                <w:rFonts w:ascii="Arial Narrow" w:hAnsi="Arial Narrow"/>
              </w:rPr>
              <w:t>pièces</w:t>
            </w:r>
            <w:r w:rsidRPr="00AD700D">
              <w:rPr>
                <w:rFonts w:ascii="Arial Narrow" w:hAnsi="Arial Narrow"/>
                <w:spacing w:val="10"/>
              </w:rPr>
              <w:t xml:space="preserve"> </w:t>
            </w:r>
            <w:r w:rsidRPr="00AD700D">
              <w:rPr>
                <w:rFonts w:ascii="Arial Narrow" w:hAnsi="Arial Narrow"/>
              </w:rPr>
              <w:t>et</w:t>
            </w:r>
            <w:r w:rsidRPr="00AD700D">
              <w:rPr>
                <w:rFonts w:ascii="Arial Narrow" w:hAnsi="Arial Narrow"/>
                <w:spacing w:val="10"/>
              </w:rPr>
              <w:t xml:space="preserve"> </w:t>
            </w:r>
            <w:r w:rsidRPr="00AD700D">
              <w:rPr>
                <w:rFonts w:ascii="Arial Narrow" w:hAnsi="Arial Narrow"/>
              </w:rPr>
              <w:t>modèles ou formulaires types</w:t>
            </w:r>
            <w:r w:rsidRPr="00AD700D">
              <w:rPr>
                <w:rFonts w:ascii="Arial Narrow" w:hAnsi="Arial Narrow"/>
                <w:spacing w:val="10"/>
              </w:rPr>
              <w:t xml:space="preserve"> </w:t>
            </w:r>
            <w:r w:rsidRPr="00AD700D">
              <w:rPr>
                <w:rFonts w:ascii="Arial Narrow" w:hAnsi="Arial Narrow"/>
              </w:rPr>
              <w:t>prévus</w:t>
            </w:r>
            <w:r w:rsidRPr="00AD700D">
              <w:rPr>
                <w:rFonts w:ascii="Arial Narrow" w:hAnsi="Arial Narrow"/>
                <w:spacing w:val="10"/>
              </w:rPr>
              <w:t xml:space="preserve"> </w:t>
            </w:r>
            <w:r w:rsidRPr="00AD700D">
              <w:rPr>
                <w:rFonts w:ascii="Arial Narrow" w:hAnsi="Arial Narrow"/>
              </w:rPr>
              <w:t>dans</w:t>
            </w:r>
            <w:r w:rsidRPr="00AD700D">
              <w:rPr>
                <w:rFonts w:ascii="Arial Narrow" w:hAnsi="Arial Narrow"/>
                <w:spacing w:val="10"/>
              </w:rPr>
              <w:t xml:space="preserve"> </w:t>
            </w:r>
            <w:r w:rsidRPr="00AD700D">
              <w:rPr>
                <w:rFonts w:ascii="Arial Narrow" w:hAnsi="Arial Narrow"/>
              </w:rPr>
              <w:t>le</w:t>
            </w:r>
            <w:r w:rsidRPr="00AD700D">
              <w:rPr>
                <w:rFonts w:ascii="Arial Narrow" w:hAnsi="Arial Narrow"/>
                <w:spacing w:val="10"/>
              </w:rPr>
              <w:t xml:space="preserve"> </w:t>
            </w:r>
            <w:r w:rsidRPr="00AD700D">
              <w:rPr>
                <w:rFonts w:ascii="Arial Narrow" w:hAnsi="Arial Narrow"/>
              </w:rPr>
              <w:t>Dossier</w:t>
            </w:r>
            <w:r w:rsidRPr="00AD700D">
              <w:rPr>
                <w:rFonts w:ascii="Arial Narrow" w:hAnsi="Arial Narrow"/>
                <w:spacing w:val="10"/>
              </w:rPr>
              <w:t xml:space="preserve"> </w:t>
            </w:r>
            <w:r w:rsidR="00452E83">
              <w:rPr>
                <w:rFonts w:ascii="Arial Narrow" w:hAnsi="Arial Narrow"/>
              </w:rPr>
              <w:t>de consultation</w:t>
            </w:r>
            <w:r w:rsidRPr="00AD700D">
              <w:rPr>
                <w:rFonts w:ascii="Arial Narrow" w:hAnsi="Arial Narrow"/>
              </w:rPr>
              <w:t>.</w:t>
            </w:r>
          </w:p>
        </w:tc>
      </w:tr>
      <w:tr w:rsidR="00A85CAC" w:rsidRPr="00AD700D" w14:paraId="3AC558EE" w14:textId="77777777" w:rsidTr="00311EDD">
        <w:trPr>
          <w:trHeight w:val="626"/>
          <w:jc w:val="center"/>
        </w:trPr>
        <w:tc>
          <w:tcPr>
            <w:tcW w:w="1136" w:type="dxa"/>
            <w:shd w:val="clear" w:color="auto" w:fill="auto"/>
            <w:tcMar>
              <w:top w:w="0" w:type="dxa"/>
              <w:left w:w="0" w:type="dxa"/>
              <w:bottom w:w="0" w:type="dxa"/>
              <w:right w:w="0" w:type="dxa"/>
            </w:tcMar>
            <w:vAlign w:val="center"/>
          </w:tcPr>
          <w:p w14:paraId="6EB0CC05" w14:textId="0EBACCE8"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lastRenderedPageBreak/>
              <w:t>14.3.</w:t>
            </w:r>
          </w:p>
        </w:tc>
        <w:tc>
          <w:tcPr>
            <w:tcW w:w="9421" w:type="dxa"/>
            <w:shd w:val="clear" w:color="auto" w:fill="auto"/>
            <w:tcMar>
              <w:top w:w="0" w:type="dxa"/>
              <w:left w:w="0" w:type="dxa"/>
              <w:bottom w:w="0" w:type="dxa"/>
              <w:right w:w="0" w:type="dxa"/>
            </w:tcMar>
            <w:vAlign w:val="center"/>
          </w:tcPr>
          <w:p w14:paraId="5B4A79B0" w14:textId="3A379CB2" w:rsidR="00A85CAC" w:rsidRPr="00AD700D" w:rsidRDefault="006652E0" w:rsidP="00CB5920">
            <w:pPr>
              <w:widowControl w:val="0"/>
              <w:autoSpaceDE w:val="0"/>
              <w:jc w:val="both"/>
              <w:rPr>
                <w:rFonts w:ascii="Arial Narrow" w:hAnsi="Arial Narrow"/>
              </w:rPr>
            </w:pPr>
            <w:r w:rsidRPr="00AD700D">
              <w:rPr>
                <w:rFonts w:ascii="Arial Narrow" w:hAnsi="Arial Narrow"/>
                <w:b/>
                <w:bCs/>
                <w:i/>
                <w:iCs/>
              </w:rPr>
              <w:t xml:space="preserve">Impôts et taxes : </w:t>
            </w:r>
            <w:r w:rsidR="00A85CAC" w:rsidRPr="00CB5920">
              <w:rPr>
                <w:rFonts w:ascii="Arial Narrow" w:hAnsi="Arial Narrow"/>
                <w:iCs/>
              </w:rPr>
              <w:t>Les prix proposés doivent être l</w:t>
            </w:r>
            <w:r w:rsidR="00CB5920" w:rsidRPr="00CB5920">
              <w:rPr>
                <w:rFonts w:ascii="Arial Narrow" w:hAnsi="Arial Narrow"/>
                <w:iCs/>
              </w:rPr>
              <w:t>ibellés Toutes Taxes Comprises</w:t>
            </w:r>
          </w:p>
        </w:tc>
      </w:tr>
      <w:tr w:rsidR="00A85CAC" w:rsidRPr="00AD700D" w14:paraId="274E19BE" w14:textId="77777777" w:rsidTr="00C74194">
        <w:trPr>
          <w:trHeight w:hRule="exact" w:val="430"/>
          <w:jc w:val="center"/>
        </w:trPr>
        <w:tc>
          <w:tcPr>
            <w:tcW w:w="1136" w:type="dxa"/>
            <w:shd w:val="clear" w:color="auto" w:fill="auto"/>
            <w:tcMar>
              <w:top w:w="0" w:type="dxa"/>
              <w:left w:w="0" w:type="dxa"/>
              <w:bottom w:w="0" w:type="dxa"/>
              <w:right w:w="0" w:type="dxa"/>
            </w:tcMar>
            <w:vAlign w:val="center"/>
          </w:tcPr>
          <w:p w14:paraId="2EF81F1C"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14.4.</w:t>
            </w:r>
          </w:p>
        </w:tc>
        <w:tc>
          <w:tcPr>
            <w:tcW w:w="9421" w:type="dxa"/>
            <w:shd w:val="clear" w:color="auto" w:fill="auto"/>
            <w:tcMar>
              <w:top w:w="0" w:type="dxa"/>
              <w:left w:w="0" w:type="dxa"/>
              <w:bottom w:w="0" w:type="dxa"/>
              <w:right w:w="0" w:type="dxa"/>
            </w:tcMar>
            <w:vAlign w:val="center"/>
          </w:tcPr>
          <w:p w14:paraId="1B154B11" w14:textId="2C23839F" w:rsidR="00A85CAC" w:rsidRPr="00311EDD" w:rsidRDefault="00A85CAC" w:rsidP="006652E0">
            <w:pPr>
              <w:widowControl w:val="0"/>
              <w:autoSpaceDE w:val="0"/>
              <w:spacing w:line="360" w:lineRule="auto"/>
              <w:jc w:val="both"/>
              <w:rPr>
                <w:rFonts w:ascii="Arial Narrow" w:hAnsi="Arial Narrow"/>
              </w:rPr>
            </w:pPr>
            <w:r w:rsidRPr="00311EDD">
              <w:rPr>
                <w:rFonts w:ascii="Arial Narrow" w:hAnsi="Arial Narrow"/>
              </w:rPr>
              <w:t xml:space="preserve">Les prix du marché </w:t>
            </w:r>
            <w:r w:rsidRPr="00311EDD">
              <w:rPr>
                <w:rFonts w:ascii="Arial Narrow" w:hAnsi="Arial Narrow"/>
                <w:iCs/>
              </w:rPr>
              <w:t>ne seront pas</w:t>
            </w:r>
            <w:r w:rsidRPr="00311EDD">
              <w:rPr>
                <w:rFonts w:ascii="Arial Narrow" w:hAnsi="Arial Narrow"/>
                <w:iCs/>
                <w:position w:val="1"/>
              </w:rPr>
              <w:t xml:space="preserve"> </w:t>
            </w:r>
            <w:r w:rsidRPr="00311EDD">
              <w:rPr>
                <w:rFonts w:ascii="Arial Narrow" w:hAnsi="Arial Narrow"/>
              </w:rPr>
              <w:t>révisables.</w:t>
            </w:r>
          </w:p>
        </w:tc>
      </w:tr>
      <w:tr w:rsidR="00A85CAC" w:rsidRPr="00AD700D" w14:paraId="69A1938B" w14:textId="77777777" w:rsidTr="0073783A">
        <w:trPr>
          <w:trHeight w:val="1341"/>
          <w:jc w:val="center"/>
        </w:trPr>
        <w:tc>
          <w:tcPr>
            <w:tcW w:w="1136" w:type="dxa"/>
            <w:shd w:val="clear" w:color="auto" w:fill="auto"/>
            <w:tcMar>
              <w:top w:w="0" w:type="dxa"/>
              <w:left w:w="0" w:type="dxa"/>
              <w:bottom w:w="0" w:type="dxa"/>
              <w:right w:w="0" w:type="dxa"/>
            </w:tcMar>
            <w:vAlign w:val="center"/>
          </w:tcPr>
          <w:p w14:paraId="44C4D63F"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15.1.</w:t>
            </w:r>
          </w:p>
        </w:tc>
        <w:tc>
          <w:tcPr>
            <w:tcW w:w="9421" w:type="dxa"/>
            <w:shd w:val="clear" w:color="auto" w:fill="auto"/>
            <w:tcMar>
              <w:top w:w="0" w:type="dxa"/>
              <w:left w:w="0" w:type="dxa"/>
              <w:bottom w:w="0" w:type="dxa"/>
              <w:right w:w="0" w:type="dxa"/>
            </w:tcMar>
            <w:vAlign w:val="center"/>
          </w:tcPr>
          <w:p w14:paraId="39CDB001" w14:textId="00BFE469" w:rsidR="00A85CAC" w:rsidRPr="00AD700D" w:rsidRDefault="00A85CAC" w:rsidP="003D6260">
            <w:pPr>
              <w:widowControl w:val="0"/>
              <w:autoSpaceDE w:val="0"/>
              <w:spacing w:line="276" w:lineRule="auto"/>
              <w:jc w:val="both"/>
              <w:rPr>
                <w:rFonts w:ascii="Arial Narrow" w:hAnsi="Arial Narrow"/>
              </w:rPr>
            </w:pPr>
            <w:r w:rsidRPr="00AD700D">
              <w:rPr>
                <w:rFonts w:ascii="Arial Narrow" w:hAnsi="Arial Narrow"/>
                <w:iCs/>
              </w:rPr>
              <w:t xml:space="preserve">Dans le cadre </w:t>
            </w:r>
            <w:r w:rsidR="00AD700D">
              <w:rPr>
                <w:rFonts w:ascii="Arial Narrow" w:hAnsi="Arial Narrow"/>
                <w:iCs/>
              </w:rPr>
              <w:t xml:space="preserve">de la présente consultation, </w:t>
            </w:r>
            <w:r w:rsidR="00AD700D" w:rsidRPr="00AD700D">
              <w:rPr>
                <w:rFonts w:ascii="Arial Narrow" w:hAnsi="Arial Narrow"/>
                <w:iCs/>
              </w:rPr>
              <w:t>le montant de la soumission est libellé entièrement en monnaie nationale</w:t>
            </w:r>
            <w:r w:rsidR="00AD700D">
              <w:rPr>
                <w:rFonts w:ascii="Arial Narrow" w:hAnsi="Arial Narrow"/>
                <w:iCs/>
              </w:rPr>
              <w:t xml:space="preserve">. </w:t>
            </w:r>
            <w:r w:rsidR="00AD700D" w:rsidRPr="00AD700D">
              <w:rPr>
                <w:rFonts w:ascii="Arial Narrow" w:hAnsi="Arial Narrow"/>
                <w:iCs/>
              </w:rPr>
              <w:t xml:space="preserve">Le montant de la soumission, les prix unitaires du bordereau des prix et les prix du détail quantitatif et estimatif sont libellés entièrement en francs CFA de la manière </w:t>
            </w:r>
            <w:r w:rsidR="0073783A" w:rsidRPr="00AD700D">
              <w:rPr>
                <w:rFonts w:ascii="Arial Narrow" w:hAnsi="Arial Narrow"/>
                <w:iCs/>
              </w:rPr>
              <w:t>suivante</w:t>
            </w:r>
            <w:r w:rsidR="0073783A">
              <w:rPr>
                <w:rFonts w:ascii="Arial Narrow" w:hAnsi="Arial Narrow"/>
                <w:iCs/>
              </w:rPr>
              <w:t xml:space="preserve"> : </w:t>
            </w:r>
          </w:p>
        </w:tc>
      </w:tr>
      <w:tr w:rsidR="00A85CAC" w:rsidRPr="00AD700D" w14:paraId="4B37143B" w14:textId="77777777" w:rsidTr="00311EDD">
        <w:trPr>
          <w:trHeight w:val="1191"/>
          <w:jc w:val="center"/>
        </w:trPr>
        <w:tc>
          <w:tcPr>
            <w:tcW w:w="1136" w:type="dxa"/>
            <w:shd w:val="clear" w:color="auto" w:fill="auto"/>
            <w:tcMar>
              <w:top w:w="0" w:type="dxa"/>
              <w:left w:w="0" w:type="dxa"/>
              <w:bottom w:w="0" w:type="dxa"/>
              <w:right w:w="0" w:type="dxa"/>
            </w:tcMar>
            <w:vAlign w:val="center"/>
          </w:tcPr>
          <w:p w14:paraId="6116A1AA"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15.2.</w:t>
            </w:r>
          </w:p>
        </w:tc>
        <w:tc>
          <w:tcPr>
            <w:tcW w:w="9421" w:type="dxa"/>
            <w:shd w:val="clear" w:color="auto" w:fill="auto"/>
            <w:tcMar>
              <w:top w:w="0" w:type="dxa"/>
              <w:left w:w="0" w:type="dxa"/>
              <w:bottom w:w="0" w:type="dxa"/>
              <w:right w:w="0" w:type="dxa"/>
            </w:tcMar>
            <w:vAlign w:val="center"/>
          </w:tcPr>
          <w:p w14:paraId="3A6D27F1" w14:textId="4F686B2F" w:rsidR="00A85CAC" w:rsidRPr="00AD700D" w:rsidRDefault="00A85CAC" w:rsidP="003D6260">
            <w:pPr>
              <w:widowControl w:val="0"/>
              <w:autoSpaceDE w:val="0"/>
              <w:spacing w:line="276" w:lineRule="auto"/>
              <w:jc w:val="both"/>
              <w:rPr>
                <w:rFonts w:ascii="Arial Narrow" w:hAnsi="Arial Narrow"/>
              </w:rPr>
            </w:pPr>
            <w:bookmarkStart w:id="190" w:name="_Hlk163150558"/>
            <w:r w:rsidRPr="00AD700D">
              <w:rPr>
                <w:rFonts w:ascii="Arial Narrow" w:hAnsi="Arial Narrow"/>
              </w:rPr>
              <w:t xml:space="preserve">Le taux de change pour convertir l’offre du soumissionnaire en monnaie locale et pour convertir les futurs décomptes en monnaie étrangère, sera celui </w:t>
            </w:r>
            <w:r w:rsidRPr="002C4580">
              <w:rPr>
                <w:rFonts w:ascii="Arial Narrow" w:hAnsi="Arial Narrow"/>
              </w:rPr>
              <w:t>de la BEAC trois jours ouvrables avant la date limite de dépôt des offres</w:t>
            </w:r>
            <w:bookmarkEnd w:id="190"/>
            <w:r w:rsidR="002C4580">
              <w:rPr>
                <w:rFonts w:ascii="Arial Narrow" w:hAnsi="Arial Narrow"/>
              </w:rPr>
              <w:t>.</w:t>
            </w:r>
          </w:p>
        </w:tc>
      </w:tr>
      <w:tr w:rsidR="00A85CAC" w:rsidRPr="00AD700D" w14:paraId="59DBB9F4" w14:textId="77777777" w:rsidTr="00C74194">
        <w:trPr>
          <w:trHeight w:hRule="exact" w:val="952"/>
          <w:jc w:val="center"/>
        </w:trPr>
        <w:tc>
          <w:tcPr>
            <w:tcW w:w="1136" w:type="dxa"/>
            <w:shd w:val="clear" w:color="auto" w:fill="auto"/>
            <w:tcMar>
              <w:top w:w="0" w:type="dxa"/>
              <w:left w:w="0" w:type="dxa"/>
              <w:bottom w:w="0" w:type="dxa"/>
              <w:right w:w="0" w:type="dxa"/>
            </w:tcMar>
            <w:vAlign w:val="center"/>
          </w:tcPr>
          <w:p w14:paraId="1B0FEAC9"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16.1.</w:t>
            </w:r>
          </w:p>
        </w:tc>
        <w:tc>
          <w:tcPr>
            <w:tcW w:w="9421" w:type="dxa"/>
            <w:shd w:val="clear" w:color="auto" w:fill="auto"/>
            <w:tcMar>
              <w:top w:w="0" w:type="dxa"/>
              <w:left w:w="0" w:type="dxa"/>
              <w:bottom w:w="0" w:type="dxa"/>
              <w:right w:w="0" w:type="dxa"/>
            </w:tcMar>
            <w:vAlign w:val="center"/>
          </w:tcPr>
          <w:p w14:paraId="4CAEE235" w14:textId="30D91E0C" w:rsidR="00A85CAC" w:rsidRPr="00AD700D" w:rsidRDefault="00A85CAC" w:rsidP="003D6260">
            <w:pPr>
              <w:widowControl w:val="0"/>
              <w:autoSpaceDE w:val="0"/>
              <w:spacing w:line="276" w:lineRule="auto"/>
              <w:jc w:val="both"/>
              <w:rPr>
                <w:rFonts w:ascii="Arial Narrow" w:hAnsi="Arial Narrow"/>
              </w:rPr>
            </w:pPr>
            <w:r w:rsidRPr="00AD700D">
              <w:rPr>
                <w:rFonts w:ascii="Arial Narrow" w:hAnsi="Arial Narrow"/>
              </w:rPr>
              <w:t xml:space="preserve"> </w:t>
            </w:r>
            <w:r w:rsidRPr="00AD700D">
              <w:rPr>
                <w:rFonts w:ascii="Arial Narrow" w:hAnsi="Arial Narrow"/>
                <w:b/>
              </w:rPr>
              <w:t xml:space="preserve">Validité des offres </w:t>
            </w:r>
            <w:r w:rsidRPr="00AD700D">
              <w:rPr>
                <w:rFonts w:ascii="Arial Narrow" w:hAnsi="Arial Narrow"/>
              </w:rPr>
              <w:t>:</w:t>
            </w:r>
          </w:p>
          <w:p w14:paraId="2DB2A654" w14:textId="511A6439" w:rsidR="00A85CAC" w:rsidRPr="00AD700D" w:rsidRDefault="00A85CAC" w:rsidP="003D6260">
            <w:pPr>
              <w:widowControl w:val="0"/>
              <w:autoSpaceDE w:val="0"/>
              <w:spacing w:line="276" w:lineRule="auto"/>
              <w:jc w:val="both"/>
              <w:rPr>
                <w:rFonts w:ascii="Arial Narrow" w:hAnsi="Arial Narrow"/>
              </w:rPr>
            </w:pPr>
            <w:r w:rsidRPr="00AD700D">
              <w:rPr>
                <w:rFonts w:ascii="Arial Narrow" w:hAnsi="Arial Narrow"/>
              </w:rPr>
              <w:t xml:space="preserve">La période de validité des offres est </w:t>
            </w:r>
            <w:r w:rsidR="00604368">
              <w:rPr>
                <w:rFonts w:ascii="Arial Narrow" w:hAnsi="Arial Narrow"/>
              </w:rPr>
              <w:t>quatre-vingt-dix (90) jours</w:t>
            </w:r>
            <w:r w:rsidRPr="00AD700D">
              <w:rPr>
                <w:rFonts w:ascii="Arial Narrow" w:hAnsi="Arial Narrow"/>
              </w:rPr>
              <w:t xml:space="preserve"> à partir de la d</w:t>
            </w:r>
            <w:r w:rsidR="00604368">
              <w:rPr>
                <w:rFonts w:ascii="Arial Narrow" w:hAnsi="Arial Narrow"/>
              </w:rPr>
              <w:t>ate limite de dépôt des offres.</w:t>
            </w:r>
          </w:p>
        </w:tc>
      </w:tr>
      <w:tr w:rsidR="00A85CAC" w:rsidRPr="00AD700D" w14:paraId="186819F7" w14:textId="77777777" w:rsidTr="00311EDD">
        <w:trPr>
          <w:trHeight w:val="538"/>
          <w:jc w:val="center"/>
        </w:trPr>
        <w:tc>
          <w:tcPr>
            <w:tcW w:w="1136" w:type="dxa"/>
            <w:shd w:val="clear" w:color="auto" w:fill="auto"/>
            <w:tcMar>
              <w:top w:w="0" w:type="dxa"/>
              <w:left w:w="0" w:type="dxa"/>
              <w:bottom w:w="0" w:type="dxa"/>
              <w:right w:w="0" w:type="dxa"/>
            </w:tcMar>
            <w:vAlign w:val="center"/>
          </w:tcPr>
          <w:p w14:paraId="1FE1EC99"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17.1.</w:t>
            </w:r>
          </w:p>
        </w:tc>
        <w:tc>
          <w:tcPr>
            <w:tcW w:w="9421" w:type="dxa"/>
            <w:shd w:val="clear" w:color="auto" w:fill="auto"/>
            <w:tcMar>
              <w:top w:w="0" w:type="dxa"/>
              <w:left w:w="0" w:type="dxa"/>
              <w:bottom w:w="0" w:type="dxa"/>
              <w:right w:w="0" w:type="dxa"/>
            </w:tcMar>
            <w:vAlign w:val="center"/>
          </w:tcPr>
          <w:p w14:paraId="1EFAED69" w14:textId="1600B47C" w:rsidR="00A85CAC" w:rsidRPr="00AD700D" w:rsidRDefault="00604368" w:rsidP="004958EC">
            <w:pPr>
              <w:widowControl w:val="0"/>
              <w:autoSpaceDE w:val="0"/>
              <w:spacing w:line="276" w:lineRule="auto"/>
              <w:jc w:val="both"/>
              <w:rPr>
                <w:rFonts w:ascii="Arial Narrow" w:hAnsi="Arial Narrow"/>
                <w:i/>
                <w:iCs/>
              </w:rPr>
            </w:pPr>
            <w:r>
              <w:rPr>
                <w:rFonts w:ascii="Arial Narrow" w:hAnsi="Arial Narrow"/>
              </w:rPr>
              <w:t xml:space="preserve">Le Montant </w:t>
            </w:r>
            <w:r w:rsidR="00A85CAC" w:rsidRPr="00AD700D">
              <w:rPr>
                <w:rFonts w:ascii="Arial Narrow" w:hAnsi="Arial Narrow"/>
              </w:rPr>
              <w:t xml:space="preserve">du </w:t>
            </w:r>
            <w:r>
              <w:rPr>
                <w:rFonts w:ascii="Arial Narrow" w:hAnsi="Arial Narrow"/>
              </w:rPr>
              <w:t>cautionnement</w:t>
            </w:r>
            <w:r w:rsidR="00A85CAC" w:rsidRPr="00AD700D">
              <w:rPr>
                <w:rFonts w:ascii="Arial Narrow" w:hAnsi="Arial Narrow"/>
              </w:rPr>
              <w:t xml:space="preserve"> de soumission s’élève</w:t>
            </w:r>
            <w:r w:rsidR="000E127D">
              <w:rPr>
                <w:rFonts w:ascii="Arial Narrow" w:hAnsi="Arial Narrow"/>
              </w:rPr>
              <w:t xml:space="preserve"> à </w:t>
            </w:r>
            <w:r w:rsidR="004958EC">
              <w:rPr>
                <w:rFonts w:ascii="Arial Narrow" w:hAnsi="Arial Narrow"/>
                <w:b/>
              </w:rPr>
              <w:t xml:space="preserve">cinq </w:t>
            </w:r>
            <w:r w:rsidR="007E4A7A">
              <w:rPr>
                <w:rFonts w:ascii="Arial Narrow" w:hAnsi="Arial Narrow"/>
                <w:b/>
              </w:rPr>
              <w:t xml:space="preserve">cent </w:t>
            </w:r>
            <w:r w:rsidR="007E6287">
              <w:rPr>
                <w:rFonts w:ascii="Arial Narrow" w:hAnsi="Arial Narrow"/>
                <w:b/>
              </w:rPr>
              <w:t>mille</w:t>
            </w:r>
            <w:r w:rsidR="004958EC">
              <w:rPr>
                <w:rFonts w:ascii="Arial Narrow" w:hAnsi="Arial Narrow"/>
                <w:b/>
              </w:rPr>
              <w:t xml:space="preserve"> (5</w:t>
            </w:r>
            <w:r w:rsidR="007E4A7A">
              <w:rPr>
                <w:rFonts w:ascii="Arial Narrow" w:hAnsi="Arial Narrow"/>
                <w:b/>
              </w:rPr>
              <w:t>00</w:t>
            </w:r>
            <w:r w:rsidRPr="003D6260">
              <w:rPr>
                <w:rFonts w:ascii="Arial Narrow" w:hAnsi="Arial Narrow"/>
                <w:b/>
              </w:rPr>
              <w:t xml:space="preserve"> 000) francs </w:t>
            </w:r>
            <w:proofErr w:type="spellStart"/>
            <w:r w:rsidR="004958EC">
              <w:rPr>
                <w:rFonts w:ascii="Arial Narrow" w:hAnsi="Arial Narrow"/>
                <w:b/>
              </w:rPr>
              <w:t>cfa</w:t>
            </w:r>
            <w:proofErr w:type="spellEnd"/>
          </w:p>
        </w:tc>
      </w:tr>
      <w:tr w:rsidR="00A85CAC" w:rsidRPr="00AD700D" w14:paraId="024ECAB3" w14:textId="77777777" w:rsidTr="00311EDD">
        <w:trPr>
          <w:trHeight w:hRule="exact" w:val="565"/>
          <w:jc w:val="center"/>
        </w:trPr>
        <w:tc>
          <w:tcPr>
            <w:tcW w:w="1136" w:type="dxa"/>
            <w:shd w:val="clear" w:color="auto" w:fill="auto"/>
            <w:tcMar>
              <w:top w:w="0" w:type="dxa"/>
              <w:left w:w="0" w:type="dxa"/>
              <w:bottom w:w="0" w:type="dxa"/>
              <w:right w:w="0" w:type="dxa"/>
            </w:tcMar>
            <w:vAlign w:val="center"/>
          </w:tcPr>
          <w:p w14:paraId="09D7CF69"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18.1.</w:t>
            </w:r>
          </w:p>
        </w:tc>
        <w:tc>
          <w:tcPr>
            <w:tcW w:w="9421" w:type="dxa"/>
            <w:shd w:val="clear" w:color="auto" w:fill="auto"/>
            <w:tcMar>
              <w:top w:w="0" w:type="dxa"/>
              <w:left w:w="0" w:type="dxa"/>
              <w:bottom w:w="0" w:type="dxa"/>
              <w:right w:w="0" w:type="dxa"/>
            </w:tcMar>
            <w:vAlign w:val="center"/>
          </w:tcPr>
          <w:p w14:paraId="4E6E2107" w14:textId="004058C9" w:rsidR="00A85CAC" w:rsidRPr="00AD700D" w:rsidRDefault="00A85CAC" w:rsidP="004958EC">
            <w:pPr>
              <w:widowControl w:val="0"/>
              <w:tabs>
                <w:tab w:val="left" w:pos="9160"/>
              </w:tabs>
              <w:autoSpaceDE w:val="0"/>
              <w:spacing w:line="276" w:lineRule="auto"/>
              <w:jc w:val="both"/>
              <w:rPr>
                <w:rFonts w:ascii="Arial Narrow" w:hAnsi="Arial Narrow"/>
              </w:rPr>
            </w:pPr>
            <w:r w:rsidRPr="00AD700D">
              <w:rPr>
                <w:rFonts w:ascii="Arial Narrow" w:hAnsi="Arial Narrow"/>
              </w:rPr>
              <w:t xml:space="preserve">Les offres seront évaluées sur la base d’un délai prévisionnel d’exécution des travaux </w:t>
            </w:r>
            <w:r w:rsidR="00604368">
              <w:rPr>
                <w:rFonts w:ascii="Arial Narrow" w:hAnsi="Arial Narrow"/>
              </w:rPr>
              <w:t xml:space="preserve">de </w:t>
            </w:r>
            <w:r w:rsidR="004958EC">
              <w:rPr>
                <w:rFonts w:ascii="Arial Narrow" w:hAnsi="Arial Narrow"/>
                <w:b/>
              </w:rPr>
              <w:t>trois</w:t>
            </w:r>
            <w:r w:rsidR="00604368" w:rsidRPr="007E4A7A">
              <w:rPr>
                <w:rFonts w:ascii="Arial Narrow" w:hAnsi="Arial Narrow"/>
                <w:b/>
              </w:rPr>
              <w:t xml:space="preserve"> (0</w:t>
            </w:r>
            <w:r w:rsidR="004958EC">
              <w:rPr>
                <w:rFonts w:ascii="Arial Narrow" w:hAnsi="Arial Narrow"/>
                <w:b/>
              </w:rPr>
              <w:t>3</w:t>
            </w:r>
            <w:r w:rsidR="00604368" w:rsidRPr="003D6260">
              <w:rPr>
                <w:rFonts w:ascii="Arial Narrow" w:hAnsi="Arial Narrow"/>
                <w:b/>
              </w:rPr>
              <w:t>) mois</w:t>
            </w:r>
          </w:p>
        </w:tc>
      </w:tr>
      <w:tr w:rsidR="00A85CAC" w:rsidRPr="00AD700D" w14:paraId="101480D7" w14:textId="77777777" w:rsidTr="00311EDD">
        <w:trPr>
          <w:trHeight w:hRule="exact" w:val="528"/>
          <w:jc w:val="center"/>
        </w:trPr>
        <w:tc>
          <w:tcPr>
            <w:tcW w:w="1136" w:type="dxa"/>
            <w:shd w:val="clear" w:color="auto" w:fill="auto"/>
            <w:tcMar>
              <w:top w:w="0" w:type="dxa"/>
              <w:left w:w="0" w:type="dxa"/>
              <w:bottom w:w="0" w:type="dxa"/>
              <w:right w:w="0" w:type="dxa"/>
            </w:tcMar>
            <w:vAlign w:val="center"/>
          </w:tcPr>
          <w:p w14:paraId="23C2DD6A" w14:textId="77777777" w:rsidR="00A85CAC" w:rsidRPr="003D6260" w:rsidRDefault="00A85CAC" w:rsidP="00230C15">
            <w:pPr>
              <w:widowControl w:val="0"/>
              <w:autoSpaceDE w:val="0"/>
              <w:spacing w:line="360" w:lineRule="auto"/>
              <w:jc w:val="center"/>
              <w:rPr>
                <w:rFonts w:ascii="Arial Narrow" w:hAnsi="Arial Narrow"/>
              </w:rPr>
            </w:pPr>
            <w:r w:rsidRPr="003D6260">
              <w:rPr>
                <w:rFonts w:ascii="Arial Narrow" w:hAnsi="Arial Narrow"/>
              </w:rPr>
              <w:t>18.3.</w:t>
            </w:r>
          </w:p>
        </w:tc>
        <w:tc>
          <w:tcPr>
            <w:tcW w:w="9421" w:type="dxa"/>
            <w:shd w:val="clear" w:color="auto" w:fill="auto"/>
            <w:tcMar>
              <w:top w:w="0" w:type="dxa"/>
              <w:left w:w="0" w:type="dxa"/>
              <w:bottom w:w="0" w:type="dxa"/>
              <w:right w:w="0" w:type="dxa"/>
            </w:tcMar>
            <w:vAlign w:val="center"/>
          </w:tcPr>
          <w:p w14:paraId="0C0E3659" w14:textId="5E42604F" w:rsidR="00A85CAC" w:rsidRPr="003D6260" w:rsidRDefault="003D6260" w:rsidP="00A85CAC">
            <w:pPr>
              <w:widowControl w:val="0"/>
              <w:autoSpaceDE w:val="0"/>
              <w:jc w:val="both"/>
              <w:rPr>
                <w:rFonts w:ascii="Arial Narrow" w:hAnsi="Arial Narrow"/>
              </w:rPr>
            </w:pPr>
            <w:r w:rsidRPr="003D6260">
              <w:rPr>
                <w:rFonts w:ascii="Arial Narrow" w:hAnsi="Arial Narrow"/>
              </w:rPr>
              <w:t>Néant</w:t>
            </w:r>
          </w:p>
        </w:tc>
      </w:tr>
      <w:tr w:rsidR="00A85CAC" w:rsidRPr="00AD700D" w14:paraId="3E5B9CB2" w14:textId="77777777" w:rsidTr="00311EDD">
        <w:trPr>
          <w:trHeight w:hRule="exact" w:val="576"/>
          <w:jc w:val="center"/>
        </w:trPr>
        <w:tc>
          <w:tcPr>
            <w:tcW w:w="1136" w:type="dxa"/>
            <w:shd w:val="clear" w:color="auto" w:fill="auto"/>
            <w:tcMar>
              <w:top w:w="0" w:type="dxa"/>
              <w:left w:w="0" w:type="dxa"/>
              <w:bottom w:w="0" w:type="dxa"/>
              <w:right w:w="0" w:type="dxa"/>
            </w:tcMar>
            <w:vAlign w:val="center"/>
          </w:tcPr>
          <w:p w14:paraId="7D9F7086"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19.1.</w:t>
            </w:r>
          </w:p>
        </w:tc>
        <w:tc>
          <w:tcPr>
            <w:tcW w:w="9421" w:type="dxa"/>
            <w:shd w:val="clear" w:color="auto" w:fill="auto"/>
            <w:tcMar>
              <w:top w:w="0" w:type="dxa"/>
              <w:left w:w="0" w:type="dxa"/>
              <w:bottom w:w="0" w:type="dxa"/>
              <w:right w:w="0" w:type="dxa"/>
            </w:tcMar>
            <w:vAlign w:val="center"/>
          </w:tcPr>
          <w:p w14:paraId="57D26AE4" w14:textId="31C3B589" w:rsidR="00A85CAC" w:rsidRPr="00AD700D" w:rsidRDefault="00A85CAC" w:rsidP="003C75E5">
            <w:pPr>
              <w:widowControl w:val="0"/>
              <w:autoSpaceDE w:val="0"/>
              <w:jc w:val="both"/>
              <w:rPr>
                <w:rFonts w:ascii="Arial Narrow" w:hAnsi="Arial Narrow"/>
              </w:rPr>
            </w:pPr>
            <w:r w:rsidRPr="00AD700D">
              <w:rPr>
                <w:rFonts w:ascii="Arial Narrow" w:hAnsi="Arial Narrow"/>
              </w:rPr>
              <w:t>La réunion préparatoire à l’établissement des offres</w:t>
            </w:r>
            <w:r w:rsidR="003C75E5">
              <w:rPr>
                <w:rFonts w:ascii="Arial Narrow" w:hAnsi="Arial Narrow"/>
              </w:rPr>
              <w:t> : Sans objet</w:t>
            </w:r>
          </w:p>
        </w:tc>
      </w:tr>
      <w:tr w:rsidR="003C75E5" w:rsidRPr="00AD700D" w14:paraId="487F8CE8" w14:textId="77777777" w:rsidTr="00C74194">
        <w:trPr>
          <w:trHeight w:val="4670"/>
          <w:jc w:val="center"/>
        </w:trPr>
        <w:tc>
          <w:tcPr>
            <w:tcW w:w="1136" w:type="dxa"/>
            <w:shd w:val="clear" w:color="auto" w:fill="auto"/>
            <w:tcMar>
              <w:top w:w="0" w:type="dxa"/>
              <w:left w:w="0" w:type="dxa"/>
              <w:bottom w:w="0" w:type="dxa"/>
              <w:right w:w="0" w:type="dxa"/>
            </w:tcMar>
            <w:vAlign w:val="center"/>
          </w:tcPr>
          <w:p w14:paraId="2AB79C6E" w14:textId="501E5AE9" w:rsidR="003C75E5" w:rsidRPr="00AD700D" w:rsidRDefault="003C75E5" w:rsidP="00230C15">
            <w:pPr>
              <w:widowControl w:val="0"/>
              <w:autoSpaceDE w:val="0"/>
              <w:spacing w:line="360" w:lineRule="auto"/>
              <w:jc w:val="center"/>
              <w:rPr>
                <w:rFonts w:ascii="Arial Narrow" w:hAnsi="Arial Narrow"/>
              </w:rPr>
            </w:pPr>
            <w:r w:rsidRPr="00AD700D">
              <w:rPr>
                <w:rFonts w:ascii="Arial Narrow" w:hAnsi="Arial Narrow"/>
              </w:rPr>
              <w:lastRenderedPageBreak/>
              <w:t>20.</w:t>
            </w:r>
          </w:p>
        </w:tc>
        <w:tc>
          <w:tcPr>
            <w:tcW w:w="9421" w:type="dxa"/>
            <w:shd w:val="clear" w:color="auto" w:fill="auto"/>
            <w:tcMar>
              <w:top w:w="0" w:type="dxa"/>
              <w:left w:w="0" w:type="dxa"/>
              <w:bottom w:w="0" w:type="dxa"/>
              <w:right w:w="0" w:type="dxa"/>
            </w:tcMar>
            <w:vAlign w:val="center"/>
          </w:tcPr>
          <w:p w14:paraId="0FB435F4" w14:textId="6E82C21B" w:rsidR="00AD40B7" w:rsidRPr="008F4D0D" w:rsidRDefault="00AD40B7" w:rsidP="00AD40B7">
            <w:pPr>
              <w:tabs>
                <w:tab w:val="left" w:pos="820"/>
              </w:tabs>
              <w:ind w:left="833" w:right="70" w:hanging="360"/>
              <w:rPr>
                <w:rFonts w:ascii="Arial Narrow" w:eastAsia="Arial Narrow" w:hAnsi="Arial Narrow" w:cs="Arial"/>
              </w:rPr>
            </w:pPr>
            <w:r w:rsidRPr="00C84F60">
              <w:rPr>
                <w:rFonts w:ascii="Arial Narrow" w:eastAsia="Arial Narrow" w:hAnsi="Arial Narrow" w:cs="Arial"/>
                <w:b/>
              </w:rPr>
              <w:t>P</w:t>
            </w:r>
            <w:r w:rsidRPr="00C84F60">
              <w:rPr>
                <w:rFonts w:ascii="Arial Narrow" w:eastAsia="Arial Narrow" w:hAnsi="Arial Narrow" w:cs="Arial"/>
                <w:b/>
                <w:spacing w:val="1"/>
              </w:rPr>
              <w:t>ou</w:t>
            </w:r>
            <w:r w:rsidRPr="00C84F60">
              <w:rPr>
                <w:rFonts w:ascii="Arial Narrow" w:eastAsia="Arial Narrow" w:hAnsi="Arial Narrow" w:cs="Arial"/>
                <w:b/>
              </w:rPr>
              <w:t>r</w:t>
            </w:r>
            <w:r w:rsidRPr="00C84F60">
              <w:rPr>
                <w:rFonts w:ascii="Arial Narrow" w:eastAsia="Arial Narrow" w:hAnsi="Arial Narrow" w:cs="Arial"/>
                <w:b/>
                <w:spacing w:val="7"/>
              </w:rPr>
              <w:t xml:space="preserve"> </w:t>
            </w:r>
            <w:r w:rsidRPr="00C84F60">
              <w:rPr>
                <w:rFonts w:ascii="Arial Narrow" w:eastAsia="Arial Narrow" w:hAnsi="Arial Narrow" w:cs="Arial"/>
                <w:b/>
              </w:rPr>
              <w:t>la</w:t>
            </w:r>
            <w:r w:rsidRPr="00C84F60">
              <w:rPr>
                <w:rFonts w:ascii="Arial Narrow" w:eastAsia="Arial Narrow" w:hAnsi="Arial Narrow" w:cs="Arial"/>
                <w:b/>
                <w:spacing w:val="8"/>
              </w:rPr>
              <w:t xml:space="preserve"> </w:t>
            </w:r>
            <w:r w:rsidRPr="00C84F60">
              <w:rPr>
                <w:rFonts w:ascii="Arial Narrow" w:eastAsia="Arial Narrow" w:hAnsi="Arial Narrow" w:cs="Arial"/>
                <w:b/>
                <w:spacing w:val="-2"/>
              </w:rPr>
              <w:t>s</w:t>
            </w:r>
            <w:r w:rsidRPr="00C84F60">
              <w:rPr>
                <w:rFonts w:ascii="Arial Narrow" w:eastAsia="Arial Narrow" w:hAnsi="Arial Narrow" w:cs="Arial"/>
                <w:b/>
                <w:spacing w:val="1"/>
              </w:rPr>
              <w:t>ou</w:t>
            </w:r>
            <w:r w:rsidRPr="00C84F60">
              <w:rPr>
                <w:rFonts w:ascii="Arial Narrow" w:eastAsia="Arial Narrow" w:hAnsi="Arial Narrow" w:cs="Arial"/>
                <w:b/>
                <w:spacing w:val="-1"/>
              </w:rPr>
              <w:t>m</w:t>
            </w:r>
            <w:r w:rsidRPr="00C84F60">
              <w:rPr>
                <w:rFonts w:ascii="Arial Narrow" w:eastAsia="Arial Narrow" w:hAnsi="Arial Narrow" w:cs="Arial"/>
                <w:b/>
              </w:rPr>
              <w:t>iss</w:t>
            </w:r>
            <w:r w:rsidRPr="00C84F60">
              <w:rPr>
                <w:rFonts w:ascii="Arial Narrow" w:eastAsia="Arial Narrow" w:hAnsi="Arial Narrow" w:cs="Arial"/>
                <w:b/>
                <w:spacing w:val="-1"/>
              </w:rPr>
              <w:t>i</w:t>
            </w:r>
            <w:r w:rsidRPr="00C84F60">
              <w:rPr>
                <w:rFonts w:ascii="Arial Narrow" w:eastAsia="Arial Narrow" w:hAnsi="Arial Narrow" w:cs="Arial"/>
                <w:b/>
                <w:spacing w:val="1"/>
              </w:rPr>
              <w:t>o</w:t>
            </w:r>
            <w:r w:rsidRPr="00C84F60">
              <w:rPr>
                <w:rFonts w:ascii="Arial Narrow" w:eastAsia="Arial Narrow" w:hAnsi="Arial Narrow" w:cs="Arial"/>
                <w:b/>
              </w:rPr>
              <w:t>n</w:t>
            </w:r>
            <w:r w:rsidRPr="00C84F60">
              <w:rPr>
                <w:rFonts w:ascii="Arial Narrow" w:eastAsia="Arial Narrow" w:hAnsi="Arial Narrow" w:cs="Arial"/>
                <w:b/>
                <w:spacing w:val="6"/>
              </w:rPr>
              <w:t xml:space="preserve"> </w:t>
            </w:r>
            <w:r w:rsidRPr="00C84F60">
              <w:rPr>
                <w:rFonts w:ascii="Arial Narrow" w:eastAsia="Arial Narrow" w:hAnsi="Arial Narrow" w:cs="Arial"/>
                <w:b/>
                <w:spacing w:val="1"/>
              </w:rPr>
              <w:t>e</w:t>
            </w:r>
            <w:r w:rsidRPr="00C84F60">
              <w:rPr>
                <w:rFonts w:ascii="Arial Narrow" w:eastAsia="Arial Narrow" w:hAnsi="Arial Narrow" w:cs="Arial"/>
                <w:b/>
              </w:rPr>
              <w:t>n</w:t>
            </w:r>
            <w:r w:rsidRPr="00C84F60">
              <w:rPr>
                <w:rFonts w:ascii="Arial Narrow" w:eastAsia="Arial Narrow" w:hAnsi="Arial Narrow" w:cs="Arial"/>
                <w:b/>
                <w:spacing w:val="6"/>
              </w:rPr>
              <w:t xml:space="preserve"> </w:t>
            </w:r>
            <w:r w:rsidRPr="00C84F60">
              <w:rPr>
                <w:rFonts w:ascii="Arial Narrow" w:eastAsia="Arial Narrow" w:hAnsi="Arial Narrow" w:cs="Arial"/>
                <w:b/>
              </w:rPr>
              <w:t>l</w:t>
            </w:r>
            <w:r w:rsidRPr="00C84F60">
              <w:rPr>
                <w:rFonts w:ascii="Arial Narrow" w:eastAsia="Arial Narrow" w:hAnsi="Arial Narrow" w:cs="Arial"/>
                <w:b/>
                <w:spacing w:val="-1"/>
              </w:rPr>
              <w:t>i</w:t>
            </w:r>
            <w:r w:rsidRPr="00C84F60">
              <w:rPr>
                <w:rFonts w:ascii="Arial Narrow" w:eastAsia="Arial Narrow" w:hAnsi="Arial Narrow" w:cs="Arial"/>
                <w:b/>
                <w:spacing w:val="1"/>
              </w:rPr>
              <w:t>gn</w:t>
            </w:r>
            <w:r w:rsidRPr="00C84F60">
              <w:rPr>
                <w:rFonts w:ascii="Arial Narrow" w:eastAsia="Arial Narrow" w:hAnsi="Arial Narrow" w:cs="Arial"/>
                <w:b/>
                <w:spacing w:val="-1"/>
              </w:rPr>
              <w:t>e</w:t>
            </w:r>
            <w:r w:rsidRPr="008F4D0D">
              <w:rPr>
                <w:rFonts w:ascii="Arial Narrow" w:eastAsia="Arial Narrow" w:hAnsi="Arial Narrow" w:cs="Arial"/>
              </w:rPr>
              <w:t>,</w:t>
            </w:r>
            <w:r w:rsidRPr="008F4D0D">
              <w:rPr>
                <w:rFonts w:ascii="Arial Narrow" w:eastAsia="Arial Narrow" w:hAnsi="Arial Narrow" w:cs="Arial"/>
                <w:spacing w:val="8"/>
              </w:rPr>
              <w:t xml:space="preserve"> </w:t>
            </w:r>
            <w:r w:rsidRPr="008F4D0D">
              <w:rPr>
                <w:rFonts w:ascii="Arial Narrow" w:eastAsia="Arial Narrow" w:hAnsi="Arial Narrow" w:cs="Arial"/>
              </w:rPr>
              <w:t>l</w:t>
            </w:r>
            <w:r w:rsidRPr="008F4D0D">
              <w:rPr>
                <w:rFonts w:ascii="Arial Narrow" w:eastAsia="Arial Narrow" w:hAnsi="Arial Narrow" w:cs="Arial"/>
                <w:spacing w:val="-1"/>
              </w:rPr>
              <w:t>’</w:t>
            </w:r>
            <w:r w:rsidRPr="008F4D0D">
              <w:rPr>
                <w:rFonts w:ascii="Arial Narrow" w:eastAsia="Arial Narrow" w:hAnsi="Arial Narrow" w:cs="Arial"/>
                <w:spacing w:val="1"/>
              </w:rPr>
              <w:t>o</w:t>
            </w:r>
            <w:r w:rsidRPr="008F4D0D">
              <w:rPr>
                <w:rFonts w:ascii="Arial Narrow" w:eastAsia="Arial Narrow" w:hAnsi="Arial Narrow" w:cs="Arial"/>
              </w:rPr>
              <w:t>f</w:t>
            </w:r>
            <w:r w:rsidRPr="008F4D0D">
              <w:rPr>
                <w:rFonts w:ascii="Arial Narrow" w:eastAsia="Arial Narrow" w:hAnsi="Arial Narrow" w:cs="Arial"/>
                <w:spacing w:val="1"/>
              </w:rPr>
              <w:t>f</w:t>
            </w:r>
            <w:r w:rsidRPr="008F4D0D">
              <w:rPr>
                <w:rFonts w:ascii="Arial Narrow" w:eastAsia="Arial Narrow" w:hAnsi="Arial Narrow" w:cs="Arial"/>
              </w:rPr>
              <w:t>re</w:t>
            </w:r>
            <w:r w:rsidRPr="008F4D0D">
              <w:rPr>
                <w:rFonts w:ascii="Arial Narrow" w:eastAsia="Arial Narrow" w:hAnsi="Arial Narrow" w:cs="Arial"/>
                <w:spacing w:val="5"/>
              </w:rPr>
              <w:t xml:space="preserve"> </w:t>
            </w:r>
            <w:r w:rsidRPr="008F4D0D">
              <w:rPr>
                <w:rFonts w:ascii="Arial Narrow" w:eastAsia="Arial Narrow" w:hAnsi="Arial Narrow" w:cs="Arial"/>
                <w:spacing w:val="1"/>
              </w:rPr>
              <w:t>de</w:t>
            </w:r>
            <w:r w:rsidRPr="008F4D0D">
              <w:rPr>
                <w:rFonts w:ascii="Arial Narrow" w:eastAsia="Arial Narrow" w:hAnsi="Arial Narrow" w:cs="Arial"/>
              </w:rPr>
              <w:t>vra</w:t>
            </w:r>
            <w:r w:rsidRPr="008F4D0D">
              <w:rPr>
                <w:rFonts w:ascii="Arial Narrow" w:eastAsia="Arial Narrow" w:hAnsi="Arial Narrow" w:cs="Arial"/>
                <w:spacing w:val="5"/>
              </w:rPr>
              <w:t xml:space="preserve"> </w:t>
            </w:r>
            <w:r w:rsidRPr="008F4D0D">
              <w:rPr>
                <w:rFonts w:ascii="Arial Narrow" w:eastAsia="Arial Narrow" w:hAnsi="Arial Narrow" w:cs="Arial"/>
                <w:spacing w:val="1"/>
              </w:rPr>
              <w:t>ê</w:t>
            </w:r>
            <w:r w:rsidRPr="008F4D0D">
              <w:rPr>
                <w:rFonts w:ascii="Arial Narrow" w:eastAsia="Arial Narrow" w:hAnsi="Arial Narrow" w:cs="Arial"/>
              </w:rPr>
              <w:t>tre</w:t>
            </w:r>
            <w:r w:rsidRPr="008F4D0D">
              <w:rPr>
                <w:rFonts w:ascii="Arial Narrow" w:eastAsia="Arial Narrow" w:hAnsi="Arial Narrow" w:cs="Arial"/>
                <w:spacing w:val="8"/>
              </w:rPr>
              <w:t xml:space="preserve"> </w:t>
            </w:r>
            <w:r w:rsidRPr="008F4D0D">
              <w:rPr>
                <w:rFonts w:ascii="Arial Narrow" w:eastAsia="Arial Narrow" w:hAnsi="Arial Narrow" w:cs="Arial"/>
              </w:rPr>
              <w:t>t</w:t>
            </w:r>
            <w:r w:rsidRPr="008F4D0D">
              <w:rPr>
                <w:rFonts w:ascii="Arial Narrow" w:eastAsia="Arial Narrow" w:hAnsi="Arial Narrow" w:cs="Arial"/>
                <w:spacing w:val="-3"/>
              </w:rPr>
              <w:t>r</w:t>
            </w:r>
            <w:r w:rsidRPr="008F4D0D">
              <w:rPr>
                <w:rFonts w:ascii="Arial Narrow" w:eastAsia="Arial Narrow" w:hAnsi="Arial Narrow" w:cs="Arial"/>
                <w:spacing w:val="1"/>
              </w:rPr>
              <w:t>an</w:t>
            </w:r>
            <w:r w:rsidRPr="008F4D0D">
              <w:rPr>
                <w:rFonts w:ascii="Arial Narrow" w:eastAsia="Arial Narrow" w:hAnsi="Arial Narrow" w:cs="Arial"/>
              </w:rPr>
              <w:t>s</w:t>
            </w:r>
            <w:r w:rsidRPr="008F4D0D">
              <w:rPr>
                <w:rFonts w:ascii="Arial Narrow" w:eastAsia="Arial Narrow" w:hAnsi="Arial Narrow" w:cs="Arial"/>
                <w:spacing w:val="-1"/>
              </w:rPr>
              <w:t>m</w:t>
            </w:r>
            <w:r w:rsidRPr="008F4D0D">
              <w:rPr>
                <w:rFonts w:ascii="Arial Narrow" w:eastAsia="Arial Narrow" w:hAnsi="Arial Narrow" w:cs="Arial"/>
              </w:rPr>
              <w:t>ise</w:t>
            </w:r>
            <w:r w:rsidRPr="008F4D0D">
              <w:rPr>
                <w:rFonts w:ascii="Arial Narrow" w:eastAsia="Arial Narrow" w:hAnsi="Arial Narrow" w:cs="Arial"/>
                <w:spacing w:val="8"/>
              </w:rPr>
              <w:t xml:space="preserve"> </w:t>
            </w:r>
            <w:r w:rsidRPr="008F4D0D">
              <w:rPr>
                <w:rFonts w:ascii="Arial Narrow" w:eastAsia="Arial Narrow" w:hAnsi="Arial Narrow" w:cs="Arial"/>
                <w:spacing w:val="1"/>
              </w:rPr>
              <w:t>pa</w:t>
            </w:r>
            <w:r w:rsidRPr="008F4D0D">
              <w:rPr>
                <w:rFonts w:ascii="Arial Narrow" w:eastAsia="Arial Narrow" w:hAnsi="Arial Narrow" w:cs="Arial"/>
              </w:rPr>
              <w:t>r</w:t>
            </w:r>
            <w:r w:rsidRPr="008F4D0D">
              <w:rPr>
                <w:rFonts w:ascii="Arial Narrow" w:eastAsia="Arial Narrow" w:hAnsi="Arial Narrow" w:cs="Arial"/>
                <w:spacing w:val="7"/>
              </w:rPr>
              <w:t xml:space="preserve"> </w:t>
            </w:r>
            <w:r w:rsidRPr="008F4D0D">
              <w:rPr>
                <w:rFonts w:ascii="Arial Narrow" w:eastAsia="Arial Narrow" w:hAnsi="Arial Narrow" w:cs="Arial"/>
                <w:spacing w:val="-3"/>
              </w:rPr>
              <w:t>l</w:t>
            </w:r>
            <w:r w:rsidRPr="008F4D0D">
              <w:rPr>
                <w:rFonts w:ascii="Arial Narrow" w:eastAsia="Arial Narrow" w:hAnsi="Arial Narrow" w:cs="Arial"/>
              </w:rPr>
              <w:t>e</w:t>
            </w:r>
            <w:r w:rsidRPr="008F4D0D">
              <w:rPr>
                <w:rFonts w:ascii="Arial Narrow" w:eastAsia="Arial Narrow" w:hAnsi="Arial Narrow" w:cs="Arial"/>
                <w:spacing w:val="8"/>
              </w:rPr>
              <w:t xml:space="preserve"> </w:t>
            </w:r>
            <w:r w:rsidRPr="008F4D0D">
              <w:rPr>
                <w:rFonts w:ascii="Arial Narrow" w:eastAsia="Arial Narrow" w:hAnsi="Arial Narrow" w:cs="Arial"/>
              </w:rPr>
              <w:t>s</w:t>
            </w:r>
            <w:r w:rsidRPr="008F4D0D">
              <w:rPr>
                <w:rFonts w:ascii="Arial Narrow" w:eastAsia="Arial Narrow" w:hAnsi="Arial Narrow" w:cs="Arial"/>
                <w:spacing w:val="-1"/>
              </w:rPr>
              <w:t>o</w:t>
            </w:r>
            <w:r w:rsidRPr="008F4D0D">
              <w:rPr>
                <w:rFonts w:ascii="Arial Narrow" w:eastAsia="Arial Narrow" w:hAnsi="Arial Narrow" w:cs="Arial"/>
                <w:spacing w:val="1"/>
              </w:rPr>
              <w:t>u</w:t>
            </w:r>
            <w:r w:rsidRPr="008F4D0D">
              <w:rPr>
                <w:rFonts w:ascii="Arial Narrow" w:eastAsia="Arial Narrow" w:hAnsi="Arial Narrow" w:cs="Arial"/>
                <w:spacing w:val="-1"/>
              </w:rPr>
              <w:t>m</w:t>
            </w:r>
            <w:r w:rsidRPr="008F4D0D">
              <w:rPr>
                <w:rFonts w:ascii="Arial Narrow" w:eastAsia="Arial Narrow" w:hAnsi="Arial Narrow" w:cs="Arial"/>
              </w:rPr>
              <w:t>iss</w:t>
            </w:r>
            <w:r w:rsidRPr="008F4D0D">
              <w:rPr>
                <w:rFonts w:ascii="Arial Narrow" w:eastAsia="Arial Narrow" w:hAnsi="Arial Narrow" w:cs="Arial"/>
                <w:spacing w:val="-1"/>
              </w:rPr>
              <w:t>i</w:t>
            </w:r>
            <w:r w:rsidRPr="008F4D0D">
              <w:rPr>
                <w:rFonts w:ascii="Arial Narrow" w:eastAsia="Arial Narrow" w:hAnsi="Arial Narrow" w:cs="Arial"/>
                <w:spacing w:val="1"/>
              </w:rPr>
              <w:t>onna</w:t>
            </w:r>
            <w:r w:rsidRPr="008F4D0D">
              <w:rPr>
                <w:rFonts w:ascii="Arial Narrow" w:eastAsia="Arial Narrow" w:hAnsi="Arial Narrow" w:cs="Arial"/>
              </w:rPr>
              <w:t>i</w:t>
            </w:r>
            <w:r w:rsidRPr="008F4D0D">
              <w:rPr>
                <w:rFonts w:ascii="Arial Narrow" w:eastAsia="Arial Narrow" w:hAnsi="Arial Narrow" w:cs="Arial"/>
                <w:spacing w:val="-1"/>
              </w:rPr>
              <w:t>r</w:t>
            </w:r>
            <w:r w:rsidRPr="008F4D0D">
              <w:rPr>
                <w:rFonts w:ascii="Arial Narrow" w:eastAsia="Arial Narrow" w:hAnsi="Arial Narrow" w:cs="Arial"/>
              </w:rPr>
              <w:t>e</w:t>
            </w:r>
            <w:r w:rsidRPr="008F4D0D">
              <w:rPr>
                <w:rFonts w:ascii="Arial Narrow" w:eastAsia="Arial Narrow" w:hAnsi="Arial Narrow" w:cs="Arial"/>
                <w:spacing w:val="6"/>
              </w:rPr>
              <w:t xml:space="preserve"> </w:t>
            </w:r>
            <w:r w:rsidRPr="008F4D0D">
              <w:rPr>
                <w:rFonts w:ascii="Arial Narrow" w:eastAsia="Arial Narrow" w:hAnsi="Arial Narrow" w:cs="Arial"/>
              </w:rPr>
              <w:t>s</w:t>
            </w:r>
            <w:r w:rsidRPr="008F4D0D">
              <w:rPr>
                <w:rFonts w:ascii="Arial Narrow" w:eastAsia="Arial Narrow" w:hAnsi="Arial Narrow" w:cs="Arial"/>
                <w:spacing w:val="-1"/>
              </w:rPr>
              <w:t>u</w:t>
            </w:r>
            <w:r w:rsidRPr="008F4D0D">
              <w:rPr>
                <w:rFonts w:ascii="Arial Narrow" w:eastAsia="Arial Narrow" w:hAnsi="Arial Narrow" w:cs="Arial"/>
              </w:rPr>
              <w:t>r</w:t>
            </w:r>
            <w:r w:rsidRPr="008F4D0D">
              <w:rPr>
                <w:rFonts w:ascii="Arial Narrow" w:eastAsia="Arial Narrow" w:hAnsi="Arial Narrow" w:cs="Arial"/>
                <w:spacing w:val="7"/>
              </w:rPr>
              <w:t xml:space="preserve"> </w:t>
            </w:r>
            <w:r w:rsidRPr="008F4D0D">
              <w:rPr>
                <w:rFonts w:ascii="Arial Narrow" w:eastAsia="Arial Narrow" w:hAnsi="Arial Narrow" w:cs="Arial"/>
              </w:rPr>
              <w:t>la</w:t>
            </w:r>
            <w:r w:rsidRPr="008F4D0D">
              <w:rPr>
                <w:rFonts w:ascii="Arial Narrow" w:eastAsia="Arial Narrow" w:hAnsi="Arial Narrow" w:cs="Arial"/>
                <w:spacing w:val="8"/>
              </w:rPr>
              <w:t xml:space="preserve"> </w:t>
            </w:r>
            <w:r w:rsidRPr="008F4D0D">
              <w:rPr>
                <w:rFonts w:ascii="Arial Narrow" w:eastAsia="Arial Narrow" w:hAnsi="Arial Narrow" w:cs="Arial"/>
                <w:spacing w:val="1"/>
              </w:rPr>
              <w:t>p</w:t>
            </w:r>
            <w:r w:rsidRPr="008F4D0D">
              <w:rPr>
                <w:rFonts w:ascii="Arial Narrow" w:eastAsia="Arial Narrow" w:hAnsi="Arial Narrow" w:cs="Arial"/>
              </w:rPr>
              <w:t>la</w:t>
            </w:r>
            <w:r w:rsidRPr="008F4D0D">
              <w:rPr>
                <w:rFonts w:ascii="Arial Narrow" w:eastAsia="Arial Narrow" w:hAnsi="Arial Narrow" w:cs="Arial"/>
                <w:spacing w:val="-1"/>
              </w:rPr>
              <w:t>t</w:t>
            </w:r>
            <w:r w:rsidRPr="008F4D0D">
              <w:rPr>
                <w:rFonts w:ascii="Arial Narrow" w:eastAsia="Arial Narrow" w:hAnsi="Arial Narrow" w:cs="Arial"/>
                <w:spacing w:val="1"/>
              </w:rPr>
              <w:t>e</w:t>
            </w:r>
            <w:r w:rsidRPr="008F4D0D">
              <w:rPr>
                <w:rFonts w:ascii="Arial Narrow" w:eastAsia="Arial Narrow" w:hAnsi="Arial Narrow" w:cs="Arial"/>
              </w:rPr>
              <w:t>f</w:t>
            </w:r>
            <w:r w:rsidRPr="008F4D0D">
              <w:rPr>
                <w:rFonts w:ascii="Arial Narrow" w:eastAsia="Arial Narrow" w:hAnsi="Arial Narrow" w:cs="Arial"/>
                <w:spacing w:val="1"/>
              </w:rPr>
              <w:t>o</w:t>
            </w:r>
            <w:r w:rsidRPr="008F4D0D">
              <w:rPr>
                <w:rFonts w:ascii="Arial Narrow" w:eastAsia="Arial Narrow" w:hAnsi="Arial Narrow" w:cs="Arial"/>
              </w:rPr>
              <w:t>r</w:t>
            </w:r>
            <w:r w:rsidRPr="008F4D0D">
              <w:rPr>
                <w:rFonts w:ascii="Arial Narrow" w:eastAsia="Arial Narrow" w:hAnsi="Arial Narrow" w:cs="Arial"/>
                <w:spacing w:val="-1"/>
              </w:rPr>
              <w:t>m</w:t>
            </w:r>
            <w:r w:rsidRPr="008F4D0D">
              <w:rPr>
                <w:rFonts w:ascii="Arial Narrow" w:eastAsia="Arial Narrow" w:hAnsi="Arial Narrow" w:cs="Arial"/>
              </w:rPr>
              <w:t>e</w:t>
            </w:r>
            <w:r>
              <w:rPr>
                <w:rFonts w:ascii="Arial Narrow" w:eastAsia="Arial Narrow" w:hAnsi="Arial Narrow" w:cs="Arial"/>
              </w:rPr>
              <w:t xml:space="preserve"> CO</w:t>
            </w:r>
            <w:r w:rsidRPr="008F4D0D">
              <w:rPr>
                <w:rFonts w:ascii="Arial Narrow" w:eastAsia="Arial Narrow" w:hAnsi="Arial Narrow" w:cs="Arial"/>
                <w:spacing w:val="1"/>
              </w:rPr>
              <w:t>LEP</w:t>
            </w:r>
            <w:r w:rsidRPr="008F4D0D">
              <w:rPr>
                <w:rFonts w:ascii="Arial Narrow" w:eastAsia="Arial Narrow" w:hAnsi="Arial Narrow" w:cs="Arial"/>
              </w:rPr>
              <w:t>S</w:t>
            </w:r>
            <w:r w:rsidRPr="008F4D0D">
              <w:rPr>
                <w:rFonts w:ascii="Arial Narrow" w:eastAsia="Arial Narrow" w:hAnsi="Arial Narrow" w:cs="Arial"/>
                <w:spacing w:val="2"/>
              </w:rPr>
              <w:t xml:space="preserve"> </w:t>
            </w:r>
            <w:r w:rsidRPr="008F4D0D">
              <w:rPr>
                <w:rFonts w:ascii="Arial Narrow" w:eastAsia="Arial Narrow" w:hAnsi="Arial Narrow" w:cs="Arial"/>
                <w:spacing w:val="1"/>
              </w:rPr>
              <w:t>a</w:t>
            </w:r>
            <w:r w:rsidRPr="008F4D0D">
              <w:rPr>
                <w:rFonts w:ascii="Arial Narrow" w:eastAsia="Arial Narrow" w:hAnsi="Arial Narrow" w:cs="Arial"/>
              </w:rPr>
              <w:t>u</w:t>
            </w:r>
            <w:r w:rsidRPr="008F4D0D">
              <w:rPr>
                <w:rFonts w:ascii="Arial Narrow" w:eastAsia="Arial Narrow" w:hAnsi="Arial Narrow" w:cs="Arial"/>
                <w:spacing w:val="1"/>
              </w:rPr>
              <w:t xml:space="preserve"> p</w:t>
            </w:r>
            <w:r w:rsidRPr="008F4D0D">
              <w:rPr>
                <w:rFonts w:ascii="Arial Narrow" w:eastAsia="Arial Narrow" w:hAnsi="Arial Narrow" w:cs="Arial"/>
              </w:rPr>
              <w:t>lus</w:t>
            </w:r>
            <w:r w:rsidRPr="008F4D0D">
              <w:rPr>
                <w:rFonts w:ascii="Arial Narrow" w:eastAsia="Arial Narrow" w:hAnsi="Arial Narrow" w:cs="Arial"/>
                <w:spacing w:val="1"/>
              </w:rPr>
              <w:t xml:space="preserve"> </w:t>
            </w:r>
            <w:r w:rsidRPr="008F4D0D">
              <w:rPr>
                <w:rFonts w:ascii="Arial Narrow" w:eastAsia="Arial Narrow" w:hAnsi="Arial Narrow" w:cs="Arial"/>
                <w:spacing w:val="-2"/>
              </w:rPr>
              <w:t>t</w:t>
            </w:r>
            <w:r w:rsidRPr="008F4D0D">
              <w:rPr>
                <w:rFonts w:ascii="Arial Narrow" w:eastAsia="Arial Narrow" w:hAnsi="Arial Narrow" w:cs="Arial"/>
                <w:spacing w:val="1"/>
              </w:rPr>
              <w:t>a</w:t>
            </w:r>
            <w:r w:rsidRPr="008F4D0D">
              <w:rPr>
                <w:rFonts w:ascii="Arial Narrow" w:eastAsia="Arial Narrow" w:hAnsi="Arial Narrow" w:cs="Arial"/>
              </w:rPr>
              <w:t xml:space="preserve">rd </w:t>
            </w:r>
            <w:r w:rsidRPr="008F4D0D">
              <w:rPr>
                <w:rFonts w:ascii="Arial Narrow" w:hAnsi="Arial Narrow" w:cs="Arial"/>
              </w:rPr>
              <w:t xml:space="preserve">le </w:t>
            </w:r>
            <w:r w:rsidR="00BE4144">
              <w:rPr>
                <w:rFonts w:ascii="Arial Narrow" w:hAnsi="Arial Narrow" w:cs="Arial"/>
              </w:rPr>
              <w:t xml:space="preserve">08/08/2025 </w:t>
            </w:r>
            <w:r w:rsidRPr="008F4D0D">
              <w:rPr>
                <w:rFonts w:ascii="Arial Narrow" w:hAnsi="Arial Narrow" w:cs="Arial"/>
              </w:rPr>
              <w:t>à</w:t>
            </w:r>
            <w:r w:rsidRPr="008F4D0D">
              <w:rPr>
                <w:rFonts w:ascii="Arial Narrow" w:hAnsi="Arial Narrow" w:cs="Arial"/>
                <w:spacing w:val="1"/>
              </w:rPr>
              <w:t xml:space="preserve"> </w:t>
            </w:r>
            <w:r w:rsidR="00BE4144">
              <w:rPr>
                <w:rFonts w:ascii="Arial Narrow" w:hAnsi="Arial Narrow" w:cs="Arial"/>
              </w:rPr>
              <w:t xml:space="preserve">14 </w:t>
            </w:r>
            <w:r w:rsidRPr="008F4D0D">
              <w:rPr>
                <w:rFonts w:ascii="Arial Narrow" w:hAnsi="Arial Narrow" w:cs="Arial"/>
              </w:rPr>
              <w:t>heures, heure locale</w:t>
            </w:r>
            <w:r w:rsidRPr="008F4D0D">
              <w:rPr>
                <w:rFonts w:ascii="Arial Narrow" w:eastAsia="Arial Narrow" w:hAnsi="Arial Narrow" w:cs="Arial"/>
              </w:rPr>
              <w:t>.</w:t>
            </w:r>
            <w:r w:rsidRPr="008F4D0D">
              <w:rPr>
                <w:rFonts w:ascii="Arial Narrow" w:eastAsia="Arial Narrow" w:hAnsi="Arial Narrow" w:cs="Arial"/>
                <w:spacing w:val="1"/>
              </w:rPr>
              <w:t xml:space="preserve"> </w:t>
            </w:r>
            <w:r w:rsidRPr="008F4D0D">
              <w:rPr>
                <w:rFonts w:ascii="Arial Narrow" w:eastAsia="Arial Narrow" w:hAnsi="Arial Narrow" w:cs="Arial"/>
              </w:rPr>
              <w:t>U</w:t>
            </w:r>
            <w:r w:rsidRPr="008F4D0D">
              <w:rPr>
                <w:rFonts w:ascii="Arial Narrow" w:eastAsia="Arial Narrow" w:hAnsi="Arial Narrow" w:cs="Arial"/>
                <w:spacing w:val="1"/>
              </w:rPr>
              <w:t>n</w:t>
            </w:r>
            <w:r w:rsidRPr="008F4D0D">
              <w:rPr>
                <w:rFonts w:ascii="Arial Narrow" w:eastAsia="Arial Narrow" w:hAnsi="Arial Narrow" w:cs="Arial"/>
              </w:rPr>
              <w:t>e</w:t>
            </w:r>
            <w:r w:rsidRPr="008F4D0D">
              <w:rPr>
                <w:rFonts w:ascii="Arial Narrow" w:eastAsia="Arial Narrow" w:hAnsi="Arial Narrow" w:cs="Arial"/>
                <w:spacing w:val="1"/>
              </w:rPr>
              <w:t xml:space="preserve"> </w:t>
            </w:r>
            <w:r w:rsidRPr="008F4D0D">
              <w:rPr>
                <w:rFonts w:ascii="Arial Narrow" w:eastAsia="Arial Narrow" w:hAnsi="Arial Narrow" w:cs="Arial"/>
              </w:rPr>
              <w:t>c</w:t>
            </w:r>
            <w:r w:rsidRPr="008F4D0D">
              <w:rPr>
                <w:rFonts w:ascii="Arial Narrow" w:eastAsia="Arial Narrow" w:hAnsi="Arial Narrow" w:cs="Arial"/>
                <w:spacing w:val="-1"/>
              </w:rPr>
              <w:t>o</w:t>
            </w:r>
            <w:r w:rsidRPr="008F4D0D">
              <w:rPr>
                <w:rFonts w:ascii="Arial Narrow" w:eastAsia="Arial Narrow" w:hAnsi="Arial Narrow" w:cs="Arial"/>
                <w:spacing w:val="1"/>
              </w:rPr>
              <w:t>p</w:t>
            </w:r>
            <w:r w:rsidRPr="008F4D0D">
              <w:rPr>
                <w:rFonts w:ascii="Arial Narrow" w:eastAsia="Arial Narrow" w:hAnsi="Arial Narrow" w:cs="Arial"/>
              </w:rPr>
              <w:t>ie</w:t>
            </w:r>
            <w:r w:rsidRPr="008F4D0D">
              <w:rPr>
                <w:rFonts w:ascii="Arial Narrow" w:eastAsia="Arial Narrow" w:hAnsi="Arial Narrow" w:cs="Arial"/>
                <w:spacing w:val="1"/>
              </w:rPr>
              <w:t xml:space="preserve"> d</w:t>
            </w:r>
            <w:r w:rsidRPr="008F4D0D">
              <w:rPr>
                <w:rFonts w:ascii="Arial Narrow" w:eastAsia="Arial Narrow" w:hAnsi="Arial Narrow" w:cs="Arial"/>
              </w:rPr>
              <w:t>e</w:t>
            </w:r>
            <w:r w:rsidRPr="008F4D0D">
              <w:rPr>
                <w:rFonts w:ascii="Arial Narrow" w:eastAsia="Arial Narrow" w:hAnsi="Arial Narrow" w:cs="Arial"/>
                <w:spacing w:val="1"/>
              </w:rPr>
              <w:t xml:space="preserve"> </w:t>
            </w:r>
            <w:r w:rsidRPr="008F4D0D">
              <w:rPr>
                <w:rFonts w:ascii="Arial Narrow" w:eastAsia="Arial Narrow" w:hAnsi="Arial Narrow" w:cs="Arial"/>
                <w:spacing w:val="-2"/>
              </w:rPr>
              <w:t>s</w:t>
            </w:r>
            <w:r w:rsidRPr="008F4D0D">
              <w:rPr>
                <w:rFonts w:ascii="Arial Narrow" w:eastAsia="Arial Narrow" w:hAnsi="Arial Narrow" w:cs="Arial"/>
                <w:spacing w:val="1"/>
              </w:rPr>
              <w:t>au</w:t>
            </w:r>
            <w:r w:rsidRPr="008F4D0D">
              <w:rPr>
                <w:rFonts w:ascii="Arial Narrow" w:eastAsia="Arial Narrow" w:hAnsi="Arial Narrow" w:cs="Arial"/>
              </w:rPr>
              <w:t>v</w:t>
            </w:r>
            <w:r w:rsidRPr="008F4D0D">
              <w:rPr>
                <w:rFonts w:ascii="Arial Narrow" w:eastAsia="Arial Narrow" w:hAnsi="Arial Narrow" w:cs="Arial"/>
                <w:spacing w:val="-1"/>
              </w:rPr>
              <w:t>e</w:t>
            </w:r>
            <w:r w:rsidRPr="008F4D0D">
              <w:rPr>
                <w:rFonts w:ascii="Arial Narrow" w:eastAsia="Arial Narrow" w:hAnsi="Arial Narrow" w:cs="Arial"/>
                <w:spacing w:val="1"/>
              </w:rPr>
              <w:t>ga</w:t>
            </w:r>
            <w:r w:rsidRPr="008F4D0D">
              <w:rPr>
                <w:rFonts w:ascii="Arial Narrow" w:eastAsia="Arial Narrow" w:hAnsi="Arial Narrow" w:cs="Arial"/>
              </w:rPr>
              <w:t>rde</w:t>
            </w:r>
            <w:r w:rsidRPr="008F4D0D">
              <w:rPr>
                <w:rFonts w:ascii="Arial Narrow" w:eastAsia="Arial Narrow" w:hAnsi="Arial Narrow" w:cs="Arial"/>
                <w:spacing w:val="-1"/>
              </w:rPr>
              <w:t xml:space="preserve"> </w:t>
            </w:r>
            <w:r w:rsidRPr="008F4D0D">
              <w:rPr>
                <w:rFonts w:ascii="Arial Narrow" w:eastAsia="Arial Narrow" w:hAnsi="Arial Narrow" w:cs="Arial"/>
                <w:spacing w:val="1"/>
              </w:rPr>
              <w:t>d</w:t>
            </w:r>
            <w:r w:rsidRPr="008F4D0D">
              <w:rPr>
                <w:rFonts w:ascii="Arial Narrow" w:eastAsia="Arial Narrow" w:hAnsi="Arial Narrow" w:cs="Arial"/>
              </w:rPr>
              <w:t>e</w:t>
            </w:r>
            <w:r w:rsidRPr="008F4D0D">
              <w:rPr>
                <w:rFonts w:ascii="Arial Narrow" w:eastAsia="Arial Narrow" w:hAnsi="Arial Narrow" w:cs="Arial"/>
                <w:spacing w:val="1"/>
              </w:rPr>
              <w:t xml:space="preserve"> </w:t>
            </w:r>
            <w:r w:rsidRPr="008F4D0D">
              <w:rPr>
                <w:rFonts w:ascii="Arial Narrow" w:eastAsia="Arial Narrow" w:hAnsi="Arial Narrow" w:cs="Arial"/>
              </w:rPr>
              <w:t>l’o</w:t>
            </w:r>
            <w:r w:rsidRPr="008F4D0D">
              <w:rPr>
                <w:rFonts w:ascii="Arial Narrow" w:eastAsia="Arial Narrow" w:hAnsi="Arial Narrow" w:cs="Arial"/>
                <w:spacing w:val="1"/>
              </w:rPr>
              <w:t>f</w:t>
            </w:r>
            <w:r w:rsidRPr="008F4D0D">
              <w:rPr>
                <w:rFonts w:ascii="Arial Narrow" w:eastAsia="Arial Narrow" w:hAnsi="Arial Narrow" w:cs="Arial"/>
              </w:rPr>
              <w:t>f</w:t>
            </w:r>
            <w:r w:rsidRPr="008F4D0D">
              <w:rPr>
                <w:rFonts w:ascii="Arial Narrow" w:eastAsia="Arial Narrow" w:hAnsi="Arial Narrow" w:cs="Arial"/>
                <w:spacing w:val="-3"/>
              </w:rPr>
              <w:t>r</w:t>
            </w:r>
            <w:r w:rsidRPr="008F4D0D">
              <w:rPr>
                <w:rFonts w:ascii="Arial Narrow" w:eastAsia="Arial Narrow" w:hAnsi="Arial Narrow" w:cs="Arial"/>
              </w:rPr>
              <w:t xml:space="preserve">e </w:t>
            </w:r>
            <w:r w:rsidRPr="008F4D0D">
              <w:rPr>
                <w:rFonts w:ascii="Arial Narrow" w:eastAsia="Arial Narrow" w:hAnsi="Arial Narrow" w:cs="Arial"/>
                <w:spacing w:val="1"/>
              </w:rPr>
              <w:t>en</w:t>
            </w:r>
            <w:r w:rsidRPr="008F4D0D">
              <w:rPr>
                <w:rFonts w:ascii="Arial Narrow" w:eastAsia="Arial Narrow" w:hAnsi="Arial Narrow" w:cs="Arial"/>
              </w:rPr>
              <w:t>re</w:t>
            </w:r>
            <w:r w:rsidRPr="008F4D0D">
              <w:rPr>
                <w:rFonts w:ascii="Arial Narrow" w:eastAsia="Arial Narrow" w:hAnsi="Arial Narrow" w:cs="Arial"/>
                <w:spacing w:val="1"/>
              </w:rPr>
              <w:t>g</w:t>
            </w:r>
            <w:r w:rsidRPr="008F4D0D">
              <w:rPr>
                <w:rFonts w:ascii="Arial Narrow" w:eastAsia="Arial Narrow" w:hAnsi="Arial Narrow" w:cs="Arial"/>
              </w:rPr>
              <w:t>istr</w:t>
            </w:r>
            <w:r w:rsidRPr="008F4D0D">
              <w:rPr>
                <w:rFonts w:ascii="Arial Narrow" w:eastAsia="Arial Narrow" w:hAnsi="Arial Narrow" w:cs="Arial"/>
                <w:spacing w:val="-2"/>
              </w:rPr>
              <w:t>é</w:t>
            </w:r>
            <w:r w:rsidRPr="008F4D0D">
              <w:rPr>
                <w:rFonts w:ascii="Arial Narrow" w:eastAsia="Arial Narrow" w:hAnsi="Arial Narrow" w:cs="Arial"/>
              </w:rPr>
              <w:t>e</w:t>
            </w:r>
            <w:r w:rsidRPr="008F4D0D">
              <w:rPr>
                <w:rFonts w:ascii="Arial Narrow" w:eastAsia="Arial Narrow" w:hAnsi="Arial Narrow" w:cs="Arial"/>
                <w:spacing w:val="-6"/>
              </w:rPr>
              <w:t xml:space="preserve"> </w:t>
            </w:r>
            <w:r w:rsidRPr="008F4D0D">
              <w:rPr>
                <w:rFonts w:ascii="Arial Narrow" w:eastAsia="Arial Narrow" w:hAnsi="Arial Narrow" w:cs="Arial"/>
              </w:rPr>
              <w:t>s</w:t>
            </w:r>
            <w:r w:rsidRPr="008F4D0D">
              <w:rPr>
                <w:rFonts w:ascii="Arial Narrow" w:eastAsia="Arial Narrow" w:hAnsi="Arial Narrow" w:cs="Arial"/>
                <w:spacing w:val="1"/>
              </w:rPr>
              <w:t>u</w:t>
            </w:r>
            <w:r w:rsidRPr="008F4D0D">
              <w:rPr>
                <w:rFonts w:ascii="Arial Narrow" w:eastAsia="Arial Narrow" w:hAnsi="Arial Narrow" w:cs="Arial"/>
              </w:rPr>
              <w:t>r</w:t>
            </w:r>
            <w:r w:rsidRPr="008F4D0D">
              <w:rPr>
                <w:rFonts w:ascii="Arial Narrow" w:eastAsia="Arial Narrow" w:hAnsi="Arial Narrow" w:cs="Arial"/>
                <w:spacing w:val="-7"/>
              </w:rPr>
              <w:t xml:space="preserve"> </w:t>
            </w:r>
            <w:r w:rsidRPr="008F4D0D">
              <w:rPr>
                <w:rFonts w:ascii="Arial Narrow" w:eastAsia="Arial Narrow" w:hAnsi="Arial Narrow" w:cs="Arial"/>
              </w:rPr>
              <w:t>clé</w:t>
            </w:r>
            <w:r w:rsidRPr="008F4D0D">
              <w:rPr>
                <w:rFonts w:ascii="Arial Narrow" w:eastAsia="Arial Narrow" w:hAnsi="Arial Narrow" w:cs="Arial"/>
                <w:spacing w:val="-6"/>
              </w:rPr>
              <w:t xml:space="preserve"> </w:t>
            </w:r>
            <w:r w:rsidRPr="008F4D0D">
              <w:rPr>
                <w:rFonts w:ascii="Arial Narrow" w:eastAsia="Arial Narrow" w:hAnsi="Arial Narrow" w:cs="Arial"/>
              </w:rPr>
              <w:t>U</w:t>
            </w:r>
            <w:r w:rsidRPr="008F4D0D">
              <w:rPr>
                <w:rFonts w:ascii="Arial Narrow" w:eastAsia="Arial Narrow" w:hAnsi="Arial Narrow" w:cs="Arial"/>
                <w:spacing w:val="-2"/>
              </w:rPr>
              <w:t>S</w:t>
            </w:r>
            <w:r w:rsidRPr="008F4D0D">
              <w:rPr>
                <w:rFonts w:ascii="Arial Narrow" w:eastAsia="Arial Narrow" w:hAnsi="Arial Narrow" w:cs="Arial"/>
              </w:rPr>
              <w:t>B</w:t>
            </w:r>
            <w:r w:rsidRPr="008F4D0D">
              <w:rPr>
                <w:rFonts w:ascii="Arial Narrow" w:eastAsia="Arial Narrow" w:hAnsi="Arial Narrow" w:cs="Arial"/>
                <w:spacing w:val="-6"/>
              </w:rPr>
              <w:t xml:space="preserve"> </w:t>
            </w:r>
            <w:r w:rsidRPr="008F4D0D">
              <w:rPr>
                <w:rFonts w:ascii="Arial Narrow" w:eastAsia="Arial Narrow" w:hAnsi="Arial Narrow" w:cs="Arial"/>
                <w:spacing w:val="-1"/>
              </w:rPr>
              <w:t>o</w:t>
            </w:r>
            <w:r w:rsidRPr="008F4D0D">
              <w:rPr>
                <w:rFonts w:ascii="Arial Narrow" w:eastAsia="Arial Narrow" w:hAnsi="Arial Narrow" w:cs="Arial"/>
              </w:rPr>
              <w:t>u</w:t>
            </w:r>
            <w:r w:rsidRPr="008F4D0D">
              <w:rPr>
                <w:rFonts w:ascii="Arial Narrow" w:eastAsia="Arial Narrow" w:hAnsi="Arial Narrow" w:cs="Arial"/>
                <w:spacing w:val="-8"/>
              </w:rPr>
              <w:t xml:space="preserve"> </w:t>
            </w:r>
            <w:r w:rsidRPr="008F4D0D">
              <w:rPr>
                <w:rFonts w:ascii="Arial Narrow" w:eastAsia="Arial Narrow" w:hAnsi="Arial Narrow" w:cs="Arial"/>
              </w:rPr>
              <w:t>C</w:t>
            </w:r>
            <w:r w:rsidRPr="008F4D0D">
              <w:rPr>
                <w:rFonts w:ascii="Arial Narrow" w:eastAsia="Arial Narrow" w:hAnsi="Arial Narrow" w:cs="Arial"/>
                <w:spacing w:val="-1"/>
              </w:rPr>
              <w:t>D</w:t>
            </w:r>
            <w:r w:rsidRPr="008F4D0D">
              <w:rPr>
                <w:rFonts w:ascii="Arial Narrow" w:eastAsia="Arial Narrow" w:hAnsi="Arial Narrow" w:cs="Arial"/>
              </w:rPr>
              <w:t>/DVD</w:t>
            </w:r>
            <w:r w:rsidRPr="008F4D0D">
              <w:rPr>
                <w:rFonts w:ascii="Arial Narrow" w:eastAsia="Arial Narrow" w:hAnsi="Arial Narrow" w:cs="Arial"/>
                <w:spacing w:val="-7"/>
              </w:rPr>
              <w:t xml:space="preserve"> </w:t>
            </w:r>
            <w:r w:rsidRPr="008F4D0D">
              <w:rPr>
                <w:rFonts w:ascii="Arial Narrow" w:eastAsia="Arial Narrow" w:hAnsi="Arial Narrow" w:cs="Arial"/>
                <w:spacing w:val="1"/>
              </w:rPr>
              <w:t>de</w:t>
            </w:r>
            <w:r w:rsidRPr="008F4D0D">
              <w:rPr>
                <w:rFonts w:ascii="Arial Narrow" w:eastAsia="Arial Narrow" w:hAnsi="Arial Narrow" w:cs="Arial"/>
              </w:rPr>
              <w:t>vra</w:t>
            </w:r>
            <w:r w:rsidRPr="008F4D0D">
              <w:rPr>
                <w:rFonts w:ascii="Arial Narrow" w:eastAsia="Arial Narrow" w:hAnsi="Arial Narrow" w:cs="Arial"/>
                <w:spacing w:val="-6"/>
              </w:rPr>
              <w:t xml:space="preserve"> </w:t>
            </w:r>
            <w:r w:rsidRPr="008F4D0D">
              <w:rPr>
                <w:rFonts w:ascii="Arial Narrow" w:eastAsia="Arial Narrow" w:hAnsi="Arial Narrow" w:cs="Arial"/>
                <w:spacing w:val="1"/>
              </w:rPr>
              <w:t>ê</w:t>
            </w:r>
            <w:r w:rsidRPr="008F4D0D">
              <w:rPr>
                <w:rFonts w:ascii="Arial Narrow" w:eastAsia="Arial Narrow" w:hAnsi="Arial Narrow" w:cs="Arial"/>
              </w:rPr>
              <w:t>t</w:t>
            </w:r>
            <w:r w:rsidRPr="008F4D0D">
              <w:rPr>
                <w:rFonts w:ascii="Arial Narrow" w:eastAsia="Arial Narrow" w:hAnsi="Arial Narrow" w:cs="Arial"/>
                <w:spacing w:val="-3"/>
              </w:rPr>
              <w:t>r</w:t>
            </w:r>
            <w:r w:rsidRPr="008F4D0D">
              <w:rPr>
                <w:rFonts w:ascii="Arial Narrow" w:eastAsia="Arial Narrow" w:hAnsi="Arial Narrow" w:cs="Arial"/>
              </w:rPr>
              <w:t>e</w:t>
            </w:r>
            <w:r w:rsidRPr="008F4D0D">
              <w:rPr>
                <w:rFonts w:ascii="Arial Narrow" w:eastAsia="Arial Narrow" w:hAnsi="Arial Narrow" w:cs="Arial"/>
                <w:spacing w:val="-6"/>
              </w:rPr>
              <w:t xml:space="preserve"> </w:t>
            </w:r>
            <w:r w:rsidRPr="008F4D0D">
              <w:rPr>
                <w:rFonts w:ascii="Arial Narrow" w:eastAsia="Arial Narrow" w:hAnsi="Arial Narrow" w:cs="Arial"/>
              </w:rPr>
              <w:t>tra</w:t>
            </w:r>
            <w:r w:rsidRPr="008F4D0D">
              <w:rPr>
                <w:rFonts w:ascii="Arial Narrow" w:eastAsia="Arial Narrow" w:hAnsi="Arial Narrow" w:cs="Arial"/>
                <w:spacing w:val="1"/>
              </w:rPr>
              <w:t>n</w:t>
            </w:r>
            <w:r w:rsidRPr="008F4D0D">
              <w:rPr>
                <w:rFonts w:ascii="Arial Narrow" w:eastAsia="Arial Narrow" w:hAnsi="Arial Narrow" w:cs="Arial"/>
              </w:rPr>
              <w:t>s</w:t>
            </w:r>
            <w:r w:rsidRPr="008F4D0D">
              <w:rPr>
                <w:rFonts w:ascii="Arial Narrow" w:eastAsia="Arial Narrow" w:hAnsi="Arial Narrow" w:cs="Arial"/>
                <w:spacing w:val="-1"/>
              </w:rPr>
              <w:t>m</w:t>
            </w:r>
            <w:r w:rsidRPr="008F4D0D">
              <w:rPr>
                <w:rFonts w:ascii="Arial Narrow" w:eastAsia="Arial Narrow" w:hAnsi="Arial Narrow" w:cs="Arial"/>
                <w:spacing w:val="-3"/>
              </w:rPr>
              <w:t>i</w:t>
            </w:r>
            <w:r w:rsidRPr="008F4D0D">
              <w:rPr>
                <w:rFonts w:ascii="Arial Narrow" w:eastAsia="Arial Narrow" w:hAnsi="Arial Narrow" w:cs="Arial"/>
              </w:rPr>
              <w:t>se</w:t>
            </w:r>
            <w:r w:rsidRPr="008F4D0D">
              <w:rPr>
                <w:rFonts w:ascii="Arial Narrow" w:eastAsia="Arial Narrow" w:hAnsi="Arial Narrow" w:cs="Arial"/>
                <w:spacing w:val="-6"/>
              </w:rPr>
              <w:t xml:space="preserve"> </w:t>
            </w:r>
            <w:r w:rsidRPr="008F4D0D">
              <w:rPr>
                <w:rFonts w:ascii="Arial Narrow" w:eastAsia="Arial Narrow" w:hAnsi="Arial Narrow" w:cs="Arial"/>
              </w:rPr>
              <w:t>s</w:t>
            </w:r>
            <w:r w:rsidRPr="008F4D0D">
              <w:rPr>
                <w:rFonts w:ascii="Arial Narrow" w:eastAsia="Arial Narrow" w:hAnsi="Arial Narrow" w:cs="Arial"/>
                <w:spacing w:val="1"/>
              </w:rPr>
              <w:t>ou</w:t>
            </w:r>
            <w:r w:rsidRPr="008F4D0D">
              <w:rPr>
                <w:rFonts w:ascii="Arial Narrow" w:eastAsia="Arial Narrow" w:hAnsi="Arial Narrow" w:cs="Arial"/>
              </w:rPr>
              <w:t>s</w:t>
            </w:r>
            <w:r w:rsidRPr="008F4D0D">
              <w:rPr>
                <w:rFonts w:ascii="Arial Narrow" w:eastAsia="Arial Narrow" w:hAnsi="Arial Narrow" w:cs="Arial"/>
                <w:spacing w:val="-9"/>
              </w:rPr>
              <w:t xml:space="preserve"> </w:t>
            </w:r>
            <w:r w:rsidRPr="008F4D0D">
              <w:rPr>
                <w:rFonts w:ascii="Arial Narrow" w:eastAsia="Arial Narrow" w:hAnsi="Arial Narrow" w:cs="Arial"/>
                <w:spacing w:val="1"/>
              </w:rPr>
              <w:t>p</w:t>
            </w:r>
            <w:r w:rsidRPr="008F4D0D">
              <w:rPr>
                <w:rFonts w:ascii="Arial Narrow" w:eastAsia="Arial Narrow" w:hAnsi="Arial Narrow" w:cs="Arial"/>
              </w:rPr>
              <w:t>li</w:t>
            </w:r>
            <w:r w:rsidRPr="008F4D0D">
              <w:rPr>
                <w:rFonts w:ascii="Arial Narrow" w:eastAsia="Arial Narrow" w:hAnsi="Arial Narrow" w:cs="Arial"/>
                <w:spacing w:val="-8"/>
              </w:rPr>
              <w:t xml:space="preserve"> </w:t>
            </w:r>
            <w:r w:rsidRPr="008F4D0D">
              <w:rPr>
                <w:rFonts w:ascii="Arial Narrow" w:eastAsia="Arial Narrow" w:hAnsi="Arial Narrow" w:cs="Arial"/>
              </w:rPr>
              <w:t>sc</w:t>
            </w:r>
            <w:r w:rsidRPr="008F4D0D">
              <w:rPr>
                <w:rFonts w:ascii="Arial Narrow" w:eastAsia="Arial Narrow" w:hAnsi="Arial Narrow" w:cs="Arial"/>
                <w:spacing w:val="1"/>
              </w:rPr>
              <w:t>e</w:t>
            </w:r>
            <w:r w:rsidRPr="008F4D0D">
              <w:rPr>
                <w:rFonts w:ascii="Arial Narrow" w:eastAsia="Arial Narrow" w:hAnsi="Arial Narrow" w:cs="Arial"/>
              </w:rPr>
              <w:t>l</w:t>
            </w:r>
            <w:r w:rsidRPr="008F4D0D">
              <w:rPr>
                <w:rFonts w:ascii="Arial Narrow" w:eastAsia="Arial Narrow" w:hAnsi="Arial Narrow" w:cs="Arial"/>
                <w:spacing w:val="-1"/>
              </w:rPr>
              <w:t>l</w:t>
            </w:r>
            <w:r w:rsidRPr="008F4D0D">
              <w:rPr>
                <w:rFonts w:ascii="Arial Narrow" w:eastAsia="Arial Narrow" w:hAnsi="Arial Narrow" w:cs="Arial"/>
              </w:rPr>
              <w:t>é</w:t>
            </w:r>
            <w:r w:rsidRPr="008F4D0D">
              <w:rPr>
                <w:rFonts w:ascii="Arial Narrow" w:eastAsia="Arial Narrow" w:hAnsi="Arial Narrow" w:cs="Arial"/>
                <w:spacing w:val="-6"/>
              </w:rPr>
              <w:t xml:space="preserve"> </w:t>
            </w:r>
            <w:r w:rsidRPr="008F4D0D">
              <w:rPr>
                <w:rFonts w:ascii="Arial Narrow" w:eastAsia="Arial Narrow" w:hAnsi="Arial Narrow" w:cs="Arial"/>
                <w:spacing w:val="1"/>
              </w:rPr>
              <w:t>a</w:t>
            </w:r>
            <w:r w:rsidRPr="008F4D0D">
              <w:rPr>
                <w:rFonts w:ascii="Arial Narrow" w:eastAsia="Arial Narrow" w:hAnsi="Arial Narrow" w:cs="Arial"/>
                <w:spacing w:val="-2"/>
              </w:rPr>
              <w:t>v</w:t>
            </w:r>
            <w:r w:rsidRPr="008F4D0D">
              <w:rPr>
                <w:rFonts w:ascii="Arial Narrow" w:eastAsia="Arial Narrow" w:hAnsi="Arial Narrow" w:cs="Arial"/>
                <w:spacing w:val="1"/>
              </w:rPr>
              <w:t>e</w:t>
            </w:r>
            <w:r w:rsidRPr="008F4D0D">
              <w:rPr>
                <w:rFonts w:ascii="Arial Narrow" w:eastAsia="Arial Narrow" w:hAnsi="Arial Narrow" w:cs="Arial"/>
              </w:rPr>
              <w:t>c</w:t>
            </w:r>
            <w:r w:rsidRPr="008F4D0D">
              <w:rPr>
                <w:rFonts w:ascii="Arial Narrow" w:eastAsia="Arial Narrow" w:hAnsi="Arial Narrow" w:cs="Arial"/>
                <w:spacing w:val="-7"/>
              </w:rPr>
              <w:t xml:space="preserve"> </w:t>
            </w:r>
            <w:r w:rsidRPr="008F4D0D">
              <w:rPr>
                <w:rFonts w:ascii="Arial Narrow" w:eastAsia="Arial Narrow" w:hAnsi="Arial Narrow" w:cs="Arial"/>
              </w:rPr>
              <w:t>l</w:t>
            </w:r>
            <w:r w:rsidRPr="008F4D0D">
              <w:rPr>
                <w:rFonts w:ascii="Arial Narrow" w:eastAsia="Arial Narrow" w:hAnsi="Arial Narrow" w:cs="Arial"/>
                <w:spacing w:val="-1"/>
              </w:rPr>
              <w:t>’</w:t>
            </w:r>
            <w:r w:rsidRPr="008F4D0D">
              <w:rPr>
                <w:rFonts w:ascii="Arial Narrow" w:eastAsia="Arial Narrow" w:hAnsi="Arial Narrow" w:cs="Arial"/>
              </w:rPr>
              <w:t>in</w:t>
            </w:r>
            <w:r w:rsidRPr="008F4D0D">
              <w:rPr>
                <w:rFonts w:ascii="Arial Narrow" w:eastAsia="Arial Narrow" w:hAnsi="Arial Narrow" w:cs="Arial"/>
                <w:spacing w:val="1"/>
              </w:rPr>
              <w:t>d</w:t>
            </w:r>
            <w:r w:rsidRPr="008F4D0D">
              <w:rPr>
                <w:rFonts w:ascii="Arial Narrow" w:eastAsia="Arial Narrow" w:hAnsi="Arial Narrow" w:cs="Arial"/>
                <w:spacing w:val="-3"/>
              </w:rPr>
              <w:t>i</w:t>
            </w:r>
            <w:r w:rsidRPr="008F4D0D">
              <w:rPr>
                <w:rFonts w:ascii="Arial Narrow" w:eastAsia="Arial Narrow" w:hAnsi="Arial Narrow" w:cs="Arial"/>
              </w:rPr>
              <w:t>c</w:t>
            </w:r>
            <w:r w:rsidRPr="008F4D0D">
              <w:rPr>
                <w:rFonts w:ascii="Arial Narrow" w:eastAsia="Arial Narrow" w:hAnsi="Arial Narrow" w:cs="Arial"/>
                <w:spacing w:val="1"/>
              </w:rPr>
              <w:t>a</w:t>
            </w:r>
            <w:r w:rsidRPr="008F4D0D">
              <w:rPr>
                <w:rFonts w:ascii="Arial Narrow" w:eastAsia="Arial Narrow" w:hAnsi="Arial Narrow" w:cs="Arial"/>
              </w:rPr>
              <w:t>ti</w:t>
            </w:r>
            <w:r w:rsidRPr="008F4D0D">
              <w:rPr>
                <w:rFonts w:ascii="Arial Narrow" w:eastAsia="Arial Narrow" w:hAnsi="Arial Narrow" w:cs="Arial"/>
                <w:spacing w:val="1"/>
              </w:rPr>
              <w:t>o</w:t>
            </w:r>
            <w:r w:rsidRPr="008F4D0D">
              <w:rPr>
                <w:rFonts w:ascii="Arial Narrow" w:eastAsia="Arial Narrow" w:hAnsi="Arial Narrow" w:cs="Arial"/>
              </w:rPr>
              <w:t>n</w:t>
            </w:r>
            <w:r w:rsidRPr="008F4D0D">
              <w:rPr>
                <w:rFonts w:ascii="Arial Narrow" w:eastAsia="Arial Narrow" w:hAnsi="Arial Narrow" w:cs="Arial"/>
                <w:spacing w:val="-6"/>
              </w:rPr>
              <w:t xml:space="preserve"> </w:t>
            </w:r>
            <w:r w:rsidRPr="008F4D0D">
              <w:rPr>
                <w:rFonts w:ascii="Arial Narrow" w:eastAsia="Arial Narrow" w:hAnsi="Arial Narrow" w:cs="Arial"/>
              </w:rPr>
              <w:t>clai</w:t>
            </w:r>
            <w:r w:rsidRPr="008F4D0D">
              <w:rPr>
                <w:rFonts w:ascii="Arial Narrow" w:eastAsia="Arial Narrow" w:hAnsi="Arial Narrow" w:cs="Arial"/>
                <w:spacing w:val="-1"/>
              </w:rPr>
              <w:t>r</w:t>
            </w:r>
            <w:r w:rsidRPr="008F4D0D">
              <w:rPr>
                <w:rFonts w:ascii="Arial Narrow" w:eastAsia="Arial Narrow" w:hAnsi="Arial Narrow" w:cs="Arial"/>
              </w:rPr>
              <w:t>e</w:t>
            </w:r>
            <w:r w:rsidRPr="008F4D0D">
              <w:rPr>
                <w:rFonts w:ascii="Arial Narrow" w:eastAsia="Arial Narrow" w:hAnsi="Arial Narrow" w:cs="Arial"/>
                <w:spacing w:val="-8"/>
              </w:rPr>
              <w:t xml:space="preserve"> </w:t>
            </w:r>
            <w:r w:rsidRPr="008F4D0D">
              <w:rPr>
                <w:rFonts w:ascii="Arial Narrow" w:eastAsia="Arial Narrow" w:hAnsi="Arial Narrow" w:cs="Arial"/>
                <w:spacing w:val="1"/>
              </w:rPr>
              <w:t>e</w:t>
            </w:r>
            <w:r w:rsidRPr="008F4D0D">
              <w:rPr>
                <w:rFonts w:ascii="Arial Narrow" w:eastAsia="Arial Narrow" w:hAnsi="Arial Narrow" w:cs="Arial"/>
              </w:rPr>
              <w:t>t</w:t>
            </w:r>
            <w:r w:rsidRPr="008F4D0D">
              <w:rPr>
                <w:rFonts w:ascii="Arial Narrow" w:eastAsia="Arial Narrow" w:hAnsi="Arial Narrow" w:cs="Arial"/>
                <w:spacing w:val="-6"/>
              </w:rPr>
              <w:t xml:space="preserve"> </w:t>
            </w:r>
            <w:r w:rsidRPr="008F4D0D">
              <w:rPr>
                <w:rFonts w:ascii="Arial Narrow" w:eastAsia="Arial Narrow" w:hAnsi="Arial Narrow" w:cs="Arial"/>
              </w:rPr>
              <w:t>l</w:t>
            </w:r>
            <w:r w:rsidRPr="008F4D0D">
              <w:rPr>
                <w:rFonts w:ascii="Arial Narrow" w:eastAsia="Arial Narrow" w:hAnsi="Arial Narrow" w:cs="Arial"/>
                <w:spacing w:val="-1"/>
              </w:rPr>
              <w:t>i</w:t>
            </w:r>
            <w:r w:rsidRPr="008F4D0D">
              <w:rPr>
                <w:rFonts w:ascii="Arial Narrow" w:eastAsia="Arial Narrow" w:hAnsi="Arial Narrow" w:cs="Arial"/>
              </w:rPr>
              <w:t>si</w:t>
            </w:r>
            <w:r w:rsidRPr="008F4D0D">
              <w:rPr>
                <w:rFonts w:ascii="Arial Narrow" w:eastAsia="Arial Narrow" w:hAnsi="Arial Narrow" w:cs="Arial"/>
                <w:spacing w:val="9"/>
              </w:rPr>
              <w:t>b</w:t>
            </w:r>
            <w:r w:rsidRPr="008F4D0D">
              <w:rPr>
                <w:rFonts w:ascii="Arial Narrow" w:eastAsia="Arial Narrow" w:hAnsi="Arial Narrow" w:cs="Arial"/>
              </w:rPr>
              <w:t>le</w:t>
            </w:r>
          </w:p>
          <w:p w14:paraId="0F8684F8" w14:textId="77777777" w:rsidR="00AD40B7" w:rsidRPr="008F4D0D" w:rsidRDefault="00AD40B7" w:rsidP="00AD40B7">
            <w:pPr>
              <w:spacing w:line="242" w:lineRule="auto"/>
              <w:jc w:val="both"/>
              <w:rPr>
                <w:rFonts w:ascii="Arial Narrow" w:eastAsia="Arial Narrow" w:hAnsi="Arial Narrow" w:cs="Arial"/>
              </w:rPr>
            </w:pPr>
            <w:r w:rsidRPr="008F4D0D">
              <w:rPr>
                <w:rFonts w:ascii="Arial Narrow" w:eastAsia="Arial Narrow" w:hAnsi="Arial Narrow" w:cs="Arial"/>
              </w:rPr>
              <w:t>«</w:t>
            </w:r>
            <w:r w:rsidRPr="008F4D0D">
              <w:rPr>
                <w:rFonts w:ascii="Arial Narrow" w:eastAsia="Arial Narrow" w:hAnsi="Arial Narrow" w:cs="Arial"/>
                <w:spacing w:val="1"/>
              </w:rPr>
              <w:t xml:space="preserve"> </w:t>
            </w:r>
            <w:r w:rsidRPr="008F4D0D">
              <w:rPr>
                <w:rFonts w:ascii="Arial Narrow" w:eastAsia="Arial Narrow" w:hAnsi="Arial Narrow" w:cs="Arial"/>
              </w:rPr>
              <w:t>c</w:t>
            </w:r>
            <w:r w:rsidRPr="008F4D0D">
              <w:rPr>
                <w:rFonts w:ascii="Arial Narrow" w:eastAsia="Arial Narrow" w:hAnsi="Arial Narrow" w:cs="Arial"/>
                <w:spacing w:val="1"/>
              </w:rPr>
              <w:t>op</w:t>
            </w:r>
            <w:r w:rsidRPr="008F4D0D">
              <w:rPr>
                <w:rFonts w:ascii="Arial Narrow" w:eastAsia="Arial Narrow" w:hAnsi="Arial Narrow" w:cs="Arial"/>
                <w:spacing w:val="-3"/>
              </w:rPr>
              <w:t>i</w:t>
            </w:r>
            <w:r w:rsidRPr="008F4D0D">
              <w:rPr>
                <w:rFonts w:ascii="Arial Narrow" w:eastAsia="Arial Narrow" w:hAnsi="Arial Narrow" w:cs="Arial"/>
              </w:rPr>
              <w:t>e</w:t>
            </w:r>
            <w:r w:rsidRPr="008F4D0D">
              <w:rPr>
                <w:rFonts w:ascii="Arial Narrow" w:eastAsia="Arial Narrow" w:hAnsi="Arial Narrow" w:cs="Arial"/>
                <w:spacing w:val="1"/>
              </w:rPr>
              <w:t xml:space="preserve"> </w:t>
            </w:r>
            <w:r w:rsidRPr="008F4D0D">
              <w:rPr>
                <w:rFonts w:ascii="Arial Narrow" w:eastAsia="Arial Narrow" w:hAnsi="Arial Narrow" w:cs="Arial"/>
                <w:spacing w:val="-1"/>
              </w:rPr>
              <w:t>d</w:t>
            </w:r>
            <w:r w:rsidRPr="008F4D0D">
              <w:rPr>
                <w:rFonts w:ascii="Arial Narrow" w:eastAsia="Arial Narrow" w:hAnsi="Arial Narrow" w:cs="Arial"/>
              </w:rPr>
              <w:t>e</w:t>
            </w:r>
            <w:r w:rsidRPr="008F4D0D">
              <w:rPr>
                <w:rFonts w:ascii="Arial Narrow" w:eastAsia="Arial Narrow" w:hAnsi="Arial Narrow" w:cs="Arial"/>
                <w:spacing w:val="1"/>
              </w:rPr>
              <w:t xml:space="preserve"> </w:t>
            </w:r>
            <w:r w:rsidRPr="008F4D0D">
              <w:rPr>
                <w:rFonts w:ascii="Arial Narrow" w:eastAsia="Arial Narrow" w:hAnsi="Arial Narrow" w:cs="Arial"/>
              </w:rPr>
              <w:t>s</w:t>
            </w:r>
            <w:r w:rsidRPr="008F4D0D">
              <w:rPr>
                <w:rFonts w:ascii="Arial Narrow" w:eastAsia="Arial Narrow" w:hAnsi="Arial Narrow" w:cs="Arial"/>
                <w:spacing w:val="1"/>
              </w:rPr>
              <w:t>au</w:t>
            </w:r>
            <w:r w:rsidRPr="008F4D0D">
              <w:rPr>
                <w:rFonts w:ascii="Arial Narrow" w:eastAsia="Arial Narrow" w:hAnsi="Arial Narrow" w:cs="Arial"/>
                <w:spacing w:val="-2"/>
              </w:rPr>
              <w:t>v</w:t>
            </w:r>
            <w:r w:rsidRPr="008F4D0D">
              <w:rPr>
                <w:rFonts w:ascii="Arial Narrow" w:eastAsia="Arial Narrow" w:hAnsi="Arial Narrow" w:cs="Arial"/>
                <w:spacing w:val="1"/>
              </w:rPr>
              <w:t>e</w:t>
            </w:r>
            <w:r w:rsidRPr="008F4D0D">
              <w:rPr>
                <w:rFonts w:ascii="Arial Narrow" w:eastAsia="Arial Narrow" w:hAnsi="Arial Narrow" w:cs="Arial"/>
                <w:spacing w:val="-1"/>
              </w:rPr>
              <w:t>g</w:t>
            </w:r>
            <w:r w:rsidRPr="008F4D0D">
              <w:rPr>
                <w:rFonts w:ascii="Arial Narrow" w:eastAsia="Arial Narrow" w:hAnsi="Arial Narrow" w:cs="Arial"/>
                <w:spacing w:val="1"/>
              </w:rPr>
              <w:t>a</w:t>
            </w:r>
            <w:r w:rsidRPr="008F4D0D">
              <w:rPr>
                <w:rFonts w:ascii="Arial Narrow" w:eastAsia="Arial Narrow" w:hAnsi="Arial Narrow" w:cs="Arial"/>
              </w:rPr>
              <w:t>rde</w:t>
            </w:r>
            <w:r w:rsidRPr="008F4D0D">
              <w:rPr>
                <w:rFonts w:ascii="Arial Narrow" w:eastAsia="Arial Narrow" w:hAnsi="Arial Narrow" w:cs="Arial"/>
                <w:spacing w:val="2"/>
              </w:rPr>
              <w:t xml:space="preserve"> </w:t>
            </w:r>
            <w:r w:rsidRPr="008F4D0D">
              <w:rPr>
                <w:rFonts w:ascii="Arial Narrow" w:eastAsia="Arial Narrow" w:hAnsi="Arial Narrow" w:cs="Arial"/>
                <w:spacing w:val="1"/>
              </w:rPr>
              <w:t>»</w:t>
            </w:r>
            <w:r w:rsidRPr="008F4D0D">
              <w:rPr>
                <w:rFonts w:ascii="Arial Narrow" w:eastAsia="Arial Narrow" w:hAnsi="Arial Narrow" w:cs="Arial"/>
              </w:rPr>
              <w:t>,</w:t>
            </w:r>
            <w:r w:rsidRPr="008F4D0D">
              <w:rPr>
                <w:rFonts w:ascii="Arial Narrow" w:eastAsia="Arial Narrow" w:hAnsi="Arial Narrow" w:cs="Arial"/>
                <w:spacing w:val="1"/>
              </w:rPr>
              <w:t xml:space="preserve"> </w:t>
            </w:r>
            <w:r w:rsidRPr="008F4D0D">
              <w:rPr>
                <w:rFonts w:ascii="Arial Narrow" w:eastAsia="Arial Narrow" w:hAnsi="Arial Narrow" w:cs="Arial"/>
                <w:spacing w:val="-1"/>
              </w:rPr>
              <w:t>e</w:t>
            </w:r>
            <w:r w:rsidRPr="008F4D0D">
              <w:rPr>
                <w:rFonts w:ascii="Arial Narrow" w:eastAsia="Arial Narrow" w:hAnsi="Arial Narrow" w:cs="Arial"/>
              </w:rPr>
              <w:t>n</w:t>
            </w:r>
            <w:r w:rsidRPr="008F4D0D">
              <w:rPr>
                <w:rFonts w:ascii="Arial Narrow" w:eastAsia="Arial Narrow" w:hAnsi="Arial Narrow" w:cs="Arial"/>
                <w:spacing w:val="1"/>
              </w:rPr>
              <w:t xml:space="preserve"> p</w:t>
            </w:r>
            <w:r w:rsidRPr="008F4D0D">
              <w:rPr>
                <w:rFonts w:ascii="Arial Narrow" w:eastAsia="Arial Narrow" w:hAnsi="Arial Narrow" w:cs="Arial"/>
              </w:rPr>
              <w:t>lus</w:t>
            </w:r>
            <w:r w:rsidRPr="008F4D0D">
              <w:rPr>
                <w:rFonts w:ascii="Arial Narrow" w:eastAsia="Arial Narrow" w:hAnsi="Arial Narrow" w:cs="Arial"/>
                <w:spacing w:val="-2"/>
              </w:rPr>
              <w:t xml:space="preserve"> </w:t>
            </w:r>
            <w:r w:rsidRPr="008F4D0D">
              <w:rPr>
                <w:rFonts w:ascii="Arial Narrow" w:eastAsia="Arial Narrow" w:hAnsi="Arial Narrow" w:cs="Arial"/>
                <w:spacing w:val="1"/>
              </w:rPr>
              <w:t>d</w:t>
            </w:r>
            <w:r w:rsidRPr="008F4D0D">
              <w:rPr>
                <w:rFonts w:ascii="Arial Narrow" w:eastAsia="Arial Narrow" w:hAnsi="Arial Narrow" w:cs="Arial"/>
              </w:rPr>
              <w:t>e</w:t>
            </w:r>
            <w:r w:rsidRPr="008F4D0D">
              <w:rPr>
                <w:rFonts w:ascii="Arial Narrow" w:eastAsia="Arial Narrow" w:hAnsi="Arial Narrow" w:cs="Arial"/>
                <w:spacing w:val="1"/>
              </w:rPr>
              <w:t xml:space="preserve"> </w:t>
            </w:r>
            <w:r w:rsidRPr="008F4D0D">
              <w:rPr>
                <w:rFonts w:ascii="Arial Narrow" w:eastAsia="Arial Narrow" w:hAnsi="Arial Narrow" w:cs="Arial"/>
              </w:rPr>
              <w:t>la</w:t>
            </w:r>
            <w:r w:rsidRPr="008F4D0D">
              <w:rPr>
                <w:rFonts w:ascii="Arial Narrow" w:eastAsia="Arial Narrow" w:hAnsi="Arial Narrow" w:cs="Arial"/>
                <w:spacing w:val="-1"/>
              </w:rPr>
              <w:t xml:space="preserve"> </w:t>
            </w:r>
            <w:r w:rsidRPr="008F4D0D">
              <w:rPr>
                <w:rFonts w:ascii="Arial Narrow" w:eastAsia="Arial Narrow" w:hAnsi="Arial Narrow" w:cs="Arial"/>
              </w:rPr>
              <w:t>me</w:t>
            </w:r>
            <w:r w:rsidRPr="008F4D0D">
              <w:rPr>
                <w:rFonts w:ascii="Arial Narrow" w:eastAsia="Arial Narrow" w:hAnsi="Arial Narrow" w:cs="Arial"/>
                <w:spacing w:val="1"/>
              </w:rPr>
              <w:t>n</w:t>
            </w:r>
            <w:r w:rsidRPr="008F4D0D">
              <w:rPr>
                <w:rFonts w:ascii="Arial Narrow" w:eastAsia="Arial Narrow" w:hAnsi="Arial Narrow" w:cs="Arial"/>
              </w:rPr>
              <w:t>t</w:t>
            </w:r>
            <w:r w:rsidRPr="008F4D0D">
              <w:rPr>
                <w:rFonts w:ascii="Arial Narrow" w:eastAsia="Arial Narrow" w:hAnsi="Arial Narrow" w:cs="Arial"/>
                <w:spacing w:val="-2"/>
              </w:rPr>
              <w:t>i</w:t>
            </w:r>
            <w:r w:rsidRPr="008F4D0D">
              <w:rPr>
                <w:rFonts w:ascii="Arial Narrow" w:eastAsia="Arial Narrow" w:hAnsi="Arial Narrow" w:cs="Arial"/>
                <w:spacing w:val="1"/>
              </w:rPr>
              <w:t>o</w:t>
            </w:r>
            <w:r w:rsidRPr="008F4D0D">
              <w:rPr>
                <w:rFonts w:ascii="Arial Narrow" w:eastAsia="Arial Narrow" w:hAnsi="Arial Narrow" w:cs="Arial"/>
              </w:rPr>
              <w:t>n</w:t>
            </w:r>
            <w:r w:rsidRPr="008F4D0D">
              <w:rPr>
                <w:rFonts w:ascii="Arial Narrow" w:eastAsia="Arial Narrow" w:hAnsi="Arial Narrow" w:cs="Arial"/>
                <w:spacing w:val="1"/>
              </w:rPr>
              <w:t xml:space="preserve"> </w:t>
            </w:r>
            <w:r w:rsidRPr="008F4D0D">
              <w:rPr>
                <w:rFonts w:ascii="Arial Narrow" w:eastAsia="Arial Narrow" w:hAnsi="Arial Narrow" w:cs="Arial"/>
              </w:rPr>
              <w:t>c</w:t>
            </w:r>
            <w:r w:rsidRPr="008F4D0D">
              <w:rPr>
                <w:rFonts w:ascii="Arial Narrow" w:eastAsia="Arial Narrow" w:hAnsi="Arial Narrow" w:cs="Arial"/>
                <w:spacing w:val="3"/>
              </w:rPr>
              <w:t>i</w:t>
            </w:r>
            <w:r w:rsidRPr="008F4D0D">
              <w:rPr>
                <w:rFonts w:ascii="Arial Narrow" w:eastAsia="Arial Narrow" w:hAnsi="Arial Narrow" w:cs="Arial"/>
                <w:spacing w:val="-1"/>
              </w:rPr>
              <w:t>-</w:t>
            </w:r>
            <w:r w:rsidRPr="008F4D0D">
              <w:rPr>
                <w:rFonts w:ascii="Arial Narrow" w:eastAsia="Arial Narrow" w:hAnsi="Arial Narrow" w:cs="Arial"/>
                <w:spacing w:val="1"/>
              </w:rPr>
              <w:t>de</w:t>
            </w:r>
            <w:r w:rsidRPr="008F4D0D">
              <w:rPr>
                <w:rFonts w:ascii="Arial Narrow" w:eastAsia="Arial Narrow" w:hAnsi="Arial Narrow" w:cs="Arial"/>
              </w:rPr>
              <w:t>s</w:t>
            </w:r>
            <w:r w:rsidRPr="008F4D0D">
              <w:rPr>
                <w:rFonts w:ascii="Arial Narrow" w:eastAsia="Arial Narrow" w:hAnsi="Arial Narrow" w:cs="Arial"/>
                <w:spacing w:val="-2"/>
              </w:rPr>
              <w:t>s</w:t>
            </w:r>
            <w:r w:rsidRPr="008F4D0D">
              <w:rPr>
                <w:rFonts w:ascii="Arial Narrow" w:eastAsia="Arial Narrow" w:hAnsi="Arial Narrow" w:cs="Arial"/>
                <w:spacing w:val="1"/>
              </w:rPr>
              <w:t>ous</w:t>
            </w:r>
            <w:r w:rsidRPr="008F4D0D">
              <w:rPr>
                <w:rFonts w:ascii="Arial Narrow" w:eastAsia="Arial Narrow" w:hAnsi="Arial Narrow" w:cs="Arial"/>
              </w:rPr>
              <w:t xml:space="preserve"> </w:t>
            </w:r>
            <w:r w:rsidRPr="008F4D0D">
              <w:rPr>
                <w:rFonts w:ascii="Arial Narrow" w:eastAsia="Arial Narrow" w:hAnsi="Arial Narrow" w:cs="Arial"/>
                <w:spacing w:val="1"/>
              </w:rPr>
              <w:t>d</w:t>
            </w:r>
            <w:r w:rsidRPr="008F4D0D">
              <w:rPr>
                <w:rFonts w:ascii="Arial Narrow" w:eastAsia="Arial Narrow" w:hAnsi="Arial Narrow" w:cs="Arial"/>
                <w:spacing w:val="-1"/>
              </w:rPr>
              <w:t>a</w:t>
            </w:r>
            <w:r w:rsidRPr="008F4D0D">
              <w:rPr>
                <w:rFonts w:ascii="Arial Narrow" w:eastAsia="Arial Narrow" w:hAnsi="Arial Narrow" w:cs="Arial"/>
                <w:spacing w:val="1"/>
              </w:rPr>
              <w:t>n</w:t>
            </w:r>
            <w:r w:rsidRPr="008F4D0D">
              <w:rPr>
                <w:rFonts w:ascii="Arial Narrow" w:eastAsia="Arial Narrow" w:hAnsi="Arial Narrow" w:cs="Arial"/>
              </w:rPr>
              <w:t>s l</w:t>
            </w:r>
            <w:r w:rsidRPr="008F4D0D">
              <w:rPr>
                <w:rFonts w:ascii="Arial Narrow" w:eastAsia="Arial Narrow" w:hAnsi="Arial Narrow" w:cs="Arial"/>
                <w:spacing w:val="1"/>
              </w:rPr>
              <w:t>e</w:t>
            </w:r>
            <w:r w:rsidRPr="008F4D0D">
              <w:rPr>
                <w:rFonts w:ascii="Arial Narrow" w:eastAsia="Arial Narrow" w:hAnsi="Arial Narrow" w:cs="Arial"/>
              </w:rPr>
              <w:t>s</w:t>
            </w:r>
            <w:r w:rsidRPr="008F4D0D">
              <w:rPr>
                <w:rFonts w:ascii="Arial Narrow" w:eastAsia="Arial Narrow" w:hAnsi="Arial Narrow" w:cs="Arial"/>
                <w:spacing w:val="-2"/>
              </w:rPr>
              <w:t xml:space="preserve"> </w:t>
            </w:r>
            <w:r w:rsidRPr="008F4D0D">
              <w:rPr>
                <w:rFonts w:ascii="Arial Narrow" w:eastAsia="Arial Narrow" w:hAnsi="Arial Narrow" w:cs="Arial"/>
                <w:spacing w:val="1"/>
              </w:rPr>
              <w:t>dé</w:t>
            </w:r>
            <w:r w:rsidRPr="008F4D0D">
              <w:rPr>
                <w:rFonts w:ascii="Arial Narrow" w:eastAsia="Arial Narrow" w:hAnsi="Arial Narrow" w:cs="Arial"/>
              </w:rPr>
              <w:t>lais i</w:t>
            </w:r>
            <w:r w:rsidRPr="008F4D0D">
              <w:rPr>
                <w:rFonts w:ascii="Arial Narrow" w:eastAsia="Arial Narrow" w:hAnsi="Arial Narrow" w:cs="Arial"/>
                <w:spacing w:val="-1"/>
              </w:rPr>
              <w:t>m</w:t>
            </w:r>
            <w:r w:rsidRPr="008F4D0D">
              <w:rPr>
                <w:rFonts w:ascii="Arial Narrow" w:eastAsia="Arial Narrow" w:hAnsi="Arial Narrow" w:cs="Arial"/>
                <w:spacing w:val="1"/>
              </w:rPr>
              <w:t>pa</w:t>
            </w:r>
            <w:r w:rsidRPr="008F4D0D">
              <w:rPr>
                <w:rFonts w:ascii="Arial Narrow" w:eastAsia="Arial Narrow" w:hAnsi="Arial Narrow" w:cs="Arial"/>
              </w:rPr>
              <w:t xml:space="preserve">rtis. </w:t>
            </w:r>
          </w:p>
          <w:p w14:paraId="7689B2F2" w14:textId="77777777" w:rsidR="006C7101" w:rsidRDefault="006C7101" w:rsidP="00AD40B7">
            <w:pPr>
              <w:widowControl w:val="0"/>
              <w:autoSpaceDE w:val="0"/>
              <w:spacing w:line="276" w:lineRule="auto"/>
              <w:jc w:val="center"/>
              <w:rPr>
                <w:rFonts w:ascii="Arial Narrow" w:hAnsi="Arial Narrow"/>
                <w:b/>
                <w:iCs/>
                <w:sz w:val="22"/>
                <w:szCs w:val="22"/>
                <w:lang w:val="pt-PT"/>
              </w:rPr>
            </w:pPr>
          </w:p>
          <w:p w14:paraId="168AE7DF" w14:textId="7F42086E" w:rsidR="00AD40B7" w:rsidRPr="004958EC" w:rsidRDefault="00AD40B7" w:rsidP="00AD40B7">
            <w:pPr>
              <w:widowControl w:val="0"/>
              <w:autoSpaceDE w:val="0"/>
              <w:spacing w:line="276" w:lineRule="auto"/>
              <w:jc w:val="center"/>
              <w:rPr>
                <w:rFonts w:ascii="Arial Narrow" w:hAnsi="Arial Narrow"/>
                <w:i/>
                <w:sz w:val="22"/>
                <w:szCs w:val="22"/>
              </w:rPr>
            </w:pPr>
            <w:r w:rsidRPr="004958EC">
              <w:rPr>
                <w:rFonts w:ascii="Arial Narrow" w:hAnsi="Arial Narrow"/>
                <w:b/>
                <w:iCs/>
                <w:sz w:val="22"/>
                <w:szCs w:val="22"/>
                <w:lang w:val="pt-PT"/>
              </w:rPr>
              <w:t xml:space="preserve">AVIS </w:t>
            </w:r>
            <w:r w:rsidR="0073783A">
              <w:rPr>
                <w:rFonts w:ascii="Arial Narrow" w:hAnsi="Arial Narrow"/>
                <w:b/>
                <w:iCs/>
                <w:sz w:val="22"/>
                <w:szCs w:val="22"/>
                <w:lang w:val="pt-PT"/>
              </w:rPr>
              <w:t>D’APPEL D’OFFRE NATIONAL OUVERT</w:t>
            </w:r>
            <w:r w:rsidRPr="004958EC">
              <w:rPr>
                <w:rFonts w:ascii="Arial Narrow" w:hAnsi="Arial Narrow"/>
                <w:b/>
                <w:iCs/>
                <w:sz w:val="22"/>
                <w:szCs w:val="22"/>
                <w:lang w:val="pt-PT"/>
              </w:rPr>
              <w:t xml:space="preserve"> EN PROCÉDURE D’URGENCE N°</w:t>
            </w:r>
            <w:r w:rsidR="00BE4144">
              <w:rPr>
                <w:rFonts w:ascii="Arial Narrow" w:hAnsi="Arial Narrow"/>
                <w:b/>
                <w:iCs/>
                <w:sz w:val="22"/>
                <w:szCs w:val="22"/>
                <w:lang w:val="pt-PT"/>
              </w:rPr>
              <w:t>07</w:t>
            </w:r>
            <w:r w:rsidRPr="004958EC">
              <w:rPr>
                <w:rFonts w:ascii="Arial Narrow" w:hAnsi="Arial Narrow"/>
                <w:b/>
                <w:sz w:val="22"/>
                <w:szCs w:val="22"/>
              </w:rPr>
              <w:t>/</w:t>
            </w:r>
            <w:r w:rsidRPr="004958EC">
              <w:rPr>
                <w:rFonts w:ascii="Arial Narrow" w:hAnsi="Arial Narrow"/>
                <w:b/>
                <w:iCs/>
                <w:sz w:val="22"/>
                <w:szCs w:val="22"/>
              </w:rPr>
              <w:t>A</w:t>
            </w:r>
            <w:r w:rsidR="0073783A">
              <w:rPr>
                <w:rFonts w:ascii="Arial Narrow" w:hAnsi="Arial Narrow"/>
                <w:b/>
                <w:iCs/>
                <w:sz w:val="22"/>
                <w:szCs w:val="22"/>
              </w:rPr>
              <w:t>ONO</w:t>
            </w:r>
            <w:r w:rsidRPr="004958EC">
              <w:rPr>
                <w:rFonts w:ascii="Arial Narrow" w:hAnsi="Arial Narrow"/>
                <w:b/>
                <w:iCs/>
                <w:sz w:val="22"/>
                <w:szCs w:val="22"/>
              </w:rPr>
              <w:t>/C</w:t>
            </w:r>
            <w:r w:rsidR="0073783A">
              <w:rPr>
                <w:rFonts w:ascii="Arial Narrow" w:hAnsi="Arial Narrow"/>
                <w:b/>
                <w:iCs/>
                <w:sz w:val="22"/>
                <w:szCs w:val="22"/>
              </w:rPr>
              <w:t>A-EBWA I</w:t>
            </w:r>
            <w:r w:rsidR="0073783A" w:rsidRPr="0073783A">
              <w:rPr>
                <w:rFonts w:ascii="Arial Narrow" w:hAnsi="Arial Narrow"/>
                <w:b/>
                <w:iCs/>
                <w:sz w:val="22"/>
                <w:szCs w:val="22"/>
                <w:vertAlign w:val="superscript"/>
              </w:rPr>
              <w:t>ER</w:t>
            </w:r>
            <w:r w:rsidRPr="004958EC">
              <w:rPr>
                <w:rFonts w:ascii="Arial Narrow" w:hAnsi="Arial Narrow"/>
                <w:b/>
                <w:iCs/>
                <w:sz w:val="22"/>
                <w:szCs w:val="22"/>
              </w:rPr>
              <w:t xml:space="preserve">/CIPM/2025 DU__________________ POUR </w:t>
            </w:r>
            <w:r w:rsidRPr="004958EC">
              <w:rPr>
                <w:rFonts w:ascii="Arial Narrow" w:hAnsi="Arial Narrow"/>
                <w:b/>
                <w:sz w:val="22"/>
                <w:szCs w:val="22"/>
              </w:rPr>
              <w:t>LES TRAVAUX DE CONSTRUCTION DE LA CASE COMMUNAUTAIRE D’EBOLOWA SI 1, DANS LA COMMUNE D’ARRONDISSEMENT D’EBOLOWA I</w:t>
            </w:r>
            <w:r w:rsidRPr="004958EC">
              <w:rPr>
                <w:rFonts w:ascii="Arial Narrow" w:hAnsi="Arial Narrow"/>
                <w:b/>
                <w:sz w:val="22"/>
                <w:szCs w:val="22"/>
                <w:vertAlign w:val="superscript"/>
              </w:rPr>
              <w:t>ER</w:t>
            </w:r>
            <w:r w:rsidRPr="004958EC">
              <w:rPr>
                <w:rFonts w:ascii="Arial Narrow" w:hAnsi="Arial Narrow"/>
                <w:b/>
                <w:iCs/>
                <w:sz w:val="22"/>
                <w:szCs w:val="22"/>
              </w:rPr>
              <w:t>, DEPARTEMENT DE LA MVILA, REGION DU SUD.</w:t>
            </w:r>
          </w:p>
          <w:p w14:paraId="5CAA4438" w14:textId="05F0EE59" w:rsidR="0073783A" w:rsidRPr="0073783A" w:rsidRDefault="0073783A" w:rsidP="0073783A">
            <w:pPr>
              <w:spacing w:before="4"/>
              <w:ind w:left="113" w:right="1803" w:firstLine="720"/>
              <w:jc w:val="center"/>
              <w:rPr>
                <w:rFonts w:ascii="Arial Narrow" w:eastAsia="Arial Narrow" w:hAnsi="Arial Narrow" w:cs="Arial"/>
                <w:b/>
              </w:rPr>
            </w:pPr>
            <w:r w:rsidRPr="0073783A">
              <w:rPr>
                <w:rFonts w:ascii="Arial Narrow" w:eastAsia="Arial Narrow" w:hAnsi="Arial Narrow" w:cs="Arial"/>
                <w:b/>
              </w:rPr>
              <w:t>« A N’OUVRIR QU’EN SEANCE DE DEPOUILLEMENT »</w:t>
            </w:r>
          </w:p>
          <w:p w14:paraId="0B07FB67" w14:textId="77777777" w:rsidR="0073783A" w:rsidRDefault="0073783A" w:rsidP="00AD40B7">
            <w:pPr>
              <w:spacing w:before="4"/>
              <w:ind w:left="113" w:right="1803" w:firstLine="720"/>
              <w:rPr>
                <w:rFonts w:ascii="Arial Narrow" w:eastAsia="Arial Narrow" w:hAnsi="Arial Narrow" w:cs="Arial"/>
                <w:b/>
                <w:u w:val="single"/>
              </w:rPr>
            </w:pPr>
          </w:p>
          <w:p w14:paraId="466FAA04" w14:textId="77777777" w:rsidR="00AD40B7" w:rsidRPr="008F4D0D" w:rsidRDefault="00AD40B7" w:rsidP="00AD40B7">
            <w:pPr>
              <w:spacing w:before="4"/>
              <w:ind w:left="113" w:right="1803" w:firstLine="720"/>
              <w:rPr>
                <w:rFonts w:ascii="Arial Narrow" w:eastAsia="Arial Narrow" w:hAnsi="Arial Narrow" w:cs="Arial"/>
                <w:b/>
                <w:u w:val="single"/>
              </w:rPr>
            </w:pPr>
            <w:r w:rsidRPr="008F4D0D">
              <w:rPr>
                <w:rFonts w:ascii="Arial Narrow" w:eastAsia="Arial Narrow" w:hAnsi="Arial Narrow" w:cs="Arial"/>
                <w:b/>
                <w:u w:val="single"/>
              </w:rPr>
              <w:t>Tai</w:t>
            </w:r>
            <w:r w:rsidRPr="008F4D0D">
              <w:rPr>
                <w:rFonts w:ascii="Arial Narrow" w:eastAsia="Arial Narrow" w:hAnsi="Arial Narrow" w:cs="Arial"/>
                <w:b/>
                <w:spacing w:val="-1"/>
                <w:u w:val="single"/>
              </w:rPr>
              <w:t>l</w:t>
            </w:r>
            <w:r w:rsidRPr="008F4D0D">
              <w:rPr>
                <w:rFonts w:ascii="Arial Narrow" w:eastAsia="Arial Narrow" w:hAnsi="Arial Narrow" w:cs="Arial"/>
                <w:b/>
                <w:u w:val="single"/>
              </w:rPr>
              <w:t>le</w:t>
            </w:r>
            <w:r w:rsidRPr="008F4D0D">
              <w:rPr>
                <w:rFonts w:ascii="Arial Narrow" w:eastAsia="Arial Narrow" w:hAnsi="Arial Narrow" w:cs="Arial"/>
                <w:b/>
                <w:spacing w:val="1"/>
                <w:u w:val="single"/>
              </w:rPr>
              <w:t xml:space="preserve"> e</w:t>
            </w:r>
            <w:r w:rsidRPr="008F4D0D">
              <w:rPr>
                <w:rFonts w:ascii="Arial Narrow" w:eastAsia="Arial Narrow" w:hAnsi="Arial Narrow" w:cs="Arial"/>
                <w:b/>
                <w:u w:val="single"/>
              </w:rPr>
              <w:t>t</w:t>
            </w:r>
            <w:r w:rsidRPr="008F4D0D">
              <w:rPr>
                <w:rFonts w:ascii="Arial Narrow" w:eastAsia="Arial Narrow" w:hAnsi="Arial Narrow" w:cs="Arial"/>
                <w:b/>
                <w:spacing w:val="1"/>
                <w:u w:val="single"/>
              </w:rPr>
              <w:t xml:space="preserve"> </w:t>
            </w:r>
            <w:r w:rsidRPr="008F4D0D">
              <w:rPr>
                <w:rFonts w:ascii="Arial Narrow" w:eastAsia="Arial Narrow" w:hAnsi="Arial Narrow" w:cs="Arial"/>
                <w:b/>
                <w:spacing w:val="-2"/>
                <w:u w:val="single"/>
              </w:rPr>
              <w:t>f</w:t>
            </w:r>
            <w:r w:rsidRPr="008F4D0D">
              <w:rPr>
                <w:rFonts w:ascii="Arial Narrow" w:eastAsia="Arial Narrow" w:hAnsi="Arial Narrow" w:cs="Arial"/>
                <w:b/>
                <w:spacing w:val="1"/>
                <w:u w:val="single"/>
              </w:rPr>
              <w:t>o</w:t>
            </w:r>
            <w:r w:rsidRPr="008F4D0D">
              <w:rPr>
                <w:rFonts w:ascii="Arial Narrow" w:eastAsia="Arial Narrow" w:hAnsi="Arial Narrow" w:cs="Arial"/>
                <w:b/>
                <w:u w:val="single"/>
              </w:rPr>
              <w:t>r</w:t>
            </w:r>
            <w:r w:rsidRPr="008F4D0D">
              <w:rPr>
                <w:rFonts w:ascii="Arial Narrow" w:eastAsia="Arial Narrow" w:hAnsi="Arial Narrow" w:cs="Arial"/>
                <w:b/>
                <w:spacing w:val="-1"/>
                <w:u w:val="single"/>
              </w:rPr>
              <w:t>m</w:t>
            </w:r>
            <w:r w:rsidRPr="008F4D0D">
              <w:rPr>
                <w:rFonts w:ascii="Arial Narrow" w:eastAsia="Arial Narrow" w:hAnsi="Arial Narrow" w:cs="Arial"/>
                <w:b/>
                <w:spacing w:val="1"/>
                <w:u w:val="single"/>
              </w:rPr>
              <w:t>a</w:t>
            </w:r>
            <w:r w:rsidRPr="008F4D0D">
              <w:rPr>
                <w:rFonts w:ascii="Arial Narrow" w:eastAsia="Arial Narrow" w:hAnsi="Arial Narrow" w:cs="Arial"/>
                <w:b/>
                <w:u w:val="single"/>
              </w:rPr>
              <w:t>t</w:t>
            </w:r>
            <w:r w:rsidRPr="008F4D0D">
              <w:rPr>
                <w:rFonts w:ascii="Arial Narrow" w:eastAsia="Arial Narrow" w:hAnsi="Arial Narrow" w:cs="Arial"/>
                <w:b/>
                <w:spacing w:val="1"/>
                <w:u w:val="single"/>
              </w:rPr>
              <w:t xml:space="preserve"> </w:t>
            </w:r>
            <w:r w:rsidRPr="008F4D0D">
              <w:rPr>
                <w:rFonts w:ascii="Arial Narrow" w:eastAsia="Arial Narrow" w:hAnsi="Arial Narrow" w:cs="Arial"/>
                <w:b/>
                <w:spacing w:val="-1"/>
                <w:u w:val="single"/>
              </w:rPr>
              <w:t>d</w:t>
            </w:r>
            <w:r w:rsidRPr="008F4D0D">
              <w:rPr>
                <w:rFonts w:ascii="Arial Narrow" w:eastAsia="Arial Narrow" w:hAnsi="Arial Narrow" w:cs="Arial"/>
                <w:b/>
                <w:spacing w:val="1"/>
                <w:u w:val="single"/>
              </w:rPr>
              <w:t>e</w:t>
            </w:r>
            <w:r w:rsidRPr="008F4D0D">
              <w:rPr>
                <w:rFonts w:ascii="Arial Narrow" w:eastAsia="Arial Narrow" w:hAnsi="Arial Narrow" w:cs="Arial"/>
                <w:b/>
                <w:u w:val="single"/>
              </w:rPr>
              <w:t xml:space="preserve">s </w:t>
            </w:r>
            <w:r w:rsidRPr="008F4D0D">
              <w:rPr>
                <w:rFonts w:ascii="Arial Narrow" w:eastAsia="Arial Narrow" w:hAnsi="Arial Narrow" w:cs="Arial"/>
                <w:b/>
                <w:spacing w:val="1"/>
                <w:u w:val="single"/>
              </w:rPr>
              <w:t>f</w:t>
            </w:r>
            <w:r w:rsidRPr="008F4D0D">
              <w:rPr>
                <w:rFonts w:ascii="Arial Narrow" w:eastAsia="Arial Narrow" w:hAnsi="Arial Narrow" w:cs="Arial"/>
                <w:b/>
                <w:u w:val="single"/>
              </w:rPr>
              <w:t>ichi</w:t>
            </w:r>
            <w:r w:rsidRPr="008F4D0D">
              <w:rPr>
                <w:rFonts w:ascii="Arial Narrow" w:eastAsia="Arial Narrow" w:hAnsi="Arial Narrow" w:cs="Arial"/>
                <w:b/>
                <w:spacing w:val="1"/>
                <w:u w:val="single"/>
              </w:rPr>
              <w:t>e</w:t>
            </w:r>
            <w:r w:rsidRPr="008F4D0D">
              <w:rPr>
                <w:rFonts w:ascii="Arial Narrow" w:eastAsia="Arial Narrow" w:hAnsi="Arial Narrow" w:cs="Arial"/>
                <w:b/>
                <w:u w:val="single"/>
              </w:rPr>
              <w:t>rs</w:t>
            </w:r>
          </w:p>
          <w:p w14:paraId="44DA2F39" w14:textId="77777777" w:rsidR="00AD40B7" w:rsidRPr="008F4D0D" w:rsidRDefault="00AD40B7" w:rsidP="00AD40B7">
            <w:pPr>
              <w:spacing w:before="2"/>
              <w:ind w:left="113"/>
              <w:rPr>
                <w:rFonts w:ascii="Arial Narrow" w:eastAsia="Arial Narrow" w:hAnsi="Arial Narrow" w:cs="Arial"/>
              </w:rPr>
            </w:pPr>
            <w:r w:rsidRPr="008F4D0D">
              <w:rPr>
                <w:rFonts w:ascii="Arial Narrow" w:eastAsia="Arial Narrow" w:hAnsi="Arial Narrow" w:cs="Arial"/>
                <w:spacing w:val="1"/>
              </w:rPr>
              <w:t>Pou</w:t>
            </w:r>
            <w:r w:rsidRPr="008F4D0D">
              <w:rPr>
                <w:rFonts w:ascii="Arial Narrow" w:eastAsia="Arial Narrow" w:hAnsi="Arial Narrow" w:cs="Arial"/>
              </w:rPr>
              <w:t>r</w:t>
            </w:r>
            <w:r w:rsidRPr="008F4D0D">
              <w:rPr>
                <w:rFonts w:ascii="Arial Narrow" w:eastAsia="Arial Narrow" w:hAnsi="Arial Narrow" w:cs="Arial"/>
                <w:spacing w:val="2"/>
              </w:rPr>
              <w:t xml:space="preserve"> </w:t>
            </w:r>
            <w:r w:rsidRPr="008F4D0D">
              <w:rPr>
                <w:rFonts w:ascii="Arial Narrow" w:eastAsia="Arial Narrow" w:hAnsi="Arial Narrow" w:cs="Arial"/>
              </w:rPr>
              <w:t>la</w:t>
            </w:r>
            <w:r w:rsidRPr="008F4D0D">
              <w:rPr>
                <w:rFonts w:ascii="Arial Narrow" w:eastAsia="Arial Narrow" w:hAnsi="Arial Narrow" w:cs="Arial"/>
                <w:spacing w:val="1"/>
              </w:rPr>
              <w:t xml:space="preserve"> </w:t>
            </w:r>
            <w:r w:rsidRPr="008F4D0D">
              <w:rPr>
                <w:rFonts w:ascii="Arial Narrow" w:eastAsia="Arial Narrow" w:hAnsi="Arial Narrow" w:cs="Arial"/>
              </w:rPr>
              <w:t>s</w:t>
            </w:r>
            <w:r w:rsidRPr="008F4D0D">
              <w:rPr>
                <w:rFonts w:ascii="Arial Narrow" w:eastAsia="Arial Narrow" w:hAnsi="Arial Narrow" w:cs="Arial"/>
                <w:spacing w:val="1"/>
              </w:rPr>
              <w:t>ou</w:t>
            </w:r>
            <w:r w:rsidRPr="008F4D0D">
              <w:rPr>
                <w:rFonts w:ascii="Arial Narrow" w:eastAsia="Arial Narrow" w:hAnsi="Arial Narrow" w:cs="Arial"/>
                <w:spacing w:val="-1"/>
              </w:rPr>
              <w:t>m</w:t>
            </w:r>
            <w:r w:rsidRPr="008F4D0D">
              <w:rPr>
                <w:rFonts w:ascii="Arial Narrow" w:eastAsia="Arial Narrow" w:hAnsi="Arial Narrow" w:cs="Arial"/>
              </w:rPr>
              <w:t>iss</w:t>
            </w:r>
            <w:r w:rsidRPr="008F4D0D">
              <w:rPr>
                <w:rFonts w:ascii="Arial Narrow" w:eastAsia="Arial Narrow" w:hAnsi="Arial Narrow" w:cs="Arial"/>
                <w:spacing w:val="-1"/>
              </w:rPr>
              <w:t>i</w:t>
            </w:r>
            <w:r w:rsidRPr="008F4D0D">
              <w:rPr>
                <w:rFonts w:ascii="Arial Narrow" w:eastAsia="Arial Narrow" w:hAnsi="Arial Narrow" w:cs="Arial"/>
                <w:spacing w:val="1"/>
              </w:rPr>
              <w:t>o</w:t>
            </w:r>
            <w:r w:rsidRPr="008F4D0D">
              <w:rPr>
                <w:rFonts w:ascii="Arial Narrow" w:eastAsia="Arial Narrow" w:hAnsi="Arial Narrow" w:cs="Arial"/>
              </w:rPr>
              <w:t>n</w:t>
            </w:r>
            <w:r w:rsidRPr="008F4D0D">
              <w:rPr>
                <w:rFonts w:ascii="Arial Narrow" w:eastAsia="Arial Narrow" w:hAnsi="Arial Narrow" w:cs="Arial"/>
                <w:spacing w:val="1"/>
              </w:rPr>
              <w:t xml:space="preserve"> e</w:t>
            </w:r>
            <w:r w:rsidRPr="008F4D0D">
              <w:rPr>
                <w:rFonts w:ascii="Arial Narrow" w:eastAsia="Arial Narrow" w:hAnsi="Arial Narrow" w:cs="Arial"/>
              </w:rPr>
              <w:t>n</w:t>
            </w:r>
            <w:r w:rsidRPr="008F4D0D">
              <w:rPr>
                <w:rFonts w:ascii="Arial Narrow" w:eastAsia="Arial Narrow" w:hAnsi="Arial Narrow" w:cs="Arial"/>
                <w:spacing w:val="1"/>
              </w:rPr>
              <w:t xml:space="preserve"> </w:t>
            </w:r>
            <w:r w:rsidRPr="008F4D0D">
              <w:rPr>
                <w:rFonts w:ascii="Arial Narrow" w:eastAsia="Arial Narrow" w:hAnsi="Arial Narrow" w:cs="Arial"/>
              </w:rPr>
              <w:t>l</w:t>
            </w:r>
            <w:r w:rsidRPr="008F4D0D">
              <w:rPr>
                <w:rFonts w:ascii="Arial Narrow" w:eastAsia="Arial Narrow" w:hAnsi="Arial Narrow" w:cs="Arial"/>
                <w:spacing w:val="-1"/>
              </w:rPr>
              <w:t>i</w:t>
            </w:r>
            <w:r w:rsidRPr="008F4D0D">
              <w:rPr>
                <w:rFonts w:ascii="Arial Narrow" w:eastAsia="Arial Narrow" w:hAnsi="Arial Narrow" w:cs="Arial"/>
                <w:spacing w:val="1"/>
              </w:rPr>
              <w:t>gn</w:t>
            </w:r>
            <w:r w:rsidRPr="008F4D0D">
              <w:rPr>
                <w:rFonts w:ascii="Arial Narrow" w:eastAsia="Arial Narrow" w:hAnsi="Arial Narrow" w:cs="Arial"/>
                <w:spacing w:val="-1"/>
              </w:rPr>
              <w:t>e</w:t>
            </w:r>
            <w:r w:rsidRPr="008F4D0D">
              <w:rPr>
                <w:rFonts w:ascii="Arial Narrow" w:eastAsia="Arial Narrow" w:hAnsi="Arial Narrow" w:cs="Arial"/>
              </w:rPr>
              <w:t>,</w:t>
            </w:r>
            <w:r w:rsidRPr="008F4D0D">
              <w:rPr>
                <w:rFonts w:ascii="Arial Narrow" w:eastAsia="Arial Narrow" w:hAnsi="Arial Narrow" w:cs="Arial"/>
                <w:spacing w:val="3"/>
              </w:rPr>
              <w:t xml:space="preserve"> </w:t>
            </w:r>
            <w:r w:rsidRPr="008F4D0D">
              <w:rPr>
                <w:rFonts w:ascii="Arial Narrow" w:eastAsia="Arial Narrow" w:hAnsi="Arial Narrow" w:cs="Arial"/>
              </w:rPr>
              <w:t>les</w:t>
            </w:r>
            <w:r w:rsidRPr="008F4D0D">
              <w:rPr>
                <w:rFonts w:ascii="Arial Narrow" w:eastAsia="Arial Narrow" w:hAnsi="Arial Narrow" w:cs="Arial"/>
                <w:spacing w:val="3"/>
              </w:rPr>
              <w:t xml:space="preserve"> </w:t>
            </w:r>
            <w:r w:rsidRPr="008F4D0D">
              <w:rPr>
                <w:rFonts w:ascii="Arial Narrow" w:eastAsia="Arial Narrow" w:hAnsi="Arial Narrow" w:cs="Arial"/>
              </w:rPr>
              <w:t>t</w:t>
            </w:r>
            <w:r w:rsidRPr="008F4D0D">
              <w:rPr>
                <w:rFonts w:ascii="Arial Narrow" w:eastAsia="Arial Narrow" w:hAnsi="Arial Narrow" w:cs="Arial"/>
                <w:spacing w:val="1"/>
              </w:rPr>
              <w:t>a</w:t>
            </w:r>
            <w:r w:rsidRPr="008F4D0D">
              <w:rPr>
                <w:rFonts w:ascii="Arial Narrow" w:eastAsia="Arial Narrow" w:hAnsi="Arial Narrow" w:cs="Arial"/>
              </w:rPr>
              <w:t>i</w:t>
            </w:r>
            <w:r w:rsidRPr="008F4D0D">
              <w:rPr>
                <w:rFonts w:ascii="Arial Narrow" w:eastAsia="Arial Narrow" w:hAnsi="Arial Narrow" w:cs="Arial"/>
                <w:spacing w:val="-1"/>
              </w:rPr>
              <w:t>l</w:t>
            </w:r>
            <w:r w:rsidRPr="008F4D0D">
              <w:rPr>
                <w:rFonts w:ascii="Arial Narrow" w:eastAsia="Arial Narrow" w:hAnsi="Arial Narrow" w:cs="Arial"/>
              </w:rPr>
              <w:t>les</w:t>
            </w:r>
            <w:r w:rsidRPr="008F4D0D">
              <w:rPr>
                <w:rFonts w:ascii="Arial Narrow" w:eastAsia="Arial Narrow" w:hAnsi="Arial Narrow" w:cs="Arial"/>
                <w:spacing w:val="1"/>
              </w:rPr>
              <w:t xml:space="preserve"> </w:t>
            </w:r>
            <w:r w:rsidRPr="008F4D0D">
              <w:rPr>
                <w:rFonts w:ascii="Arial Narrow" w:eastAsia="Arial Narrow" w:hAnsi="Arial Narrow" w:cs="Arial"/>
                <w:spacing w:val="-1"/>
              </w:rPr>
              <w:t>m</w:t>
            </w:r>
            <w:r w:rsidRPr="008F4D0D">
              <w:rPr>
                <w:rFonts w:ascii="Arial Narrow" w:eastAsia="Arial Narrow" w:hAnsi="Arial Narrow" w:cs="Arial"/>
                <w:spacing w:val="1"/>
              </w:rPr>
              <w:t>a</w:t>
            </w:r>
            <w:r w:rsidRPr="008F4D0D">
              <w:rPr>
                <w:rFonts w:ascii="Arial Narrow" w:eastAsia="Arial Narrow" w:hAnsi="Arial Narrow" w:cs="Arial"/>
              </w:rPr>
              <w:t>xi</w:t>
            </w:r>
            <w:r w:rsidRPr="008F4D0D">
              <w:rPr>
                <w:rFonts w:ascii="Arial Narrow" w:eastAsia="Arial Narrow" w:hAnsi="Arial Narrow" w:cs="Arial"/>
                <w:spacing w:val="-1"/>
              </w:rPr>
              <w:t>m</w:t>
            </w:r>
            <w:r w:rsidRPr="008F4D0D">
              <w:rPr>
                <w:rFonts w:ascii="Arial Narrow" w:eastAsia="Arial Narrow" w:hAnsi="Arial Narrow" w:cs="Arial"/>
                <w:spacing w:val="1"/>
              </w:rPr>
              <w:t>a</w:t>
            </w:r>
            <w:r w:rsidRPr="008F4D0D">
              <w:rPr>
                <w:rFonts w:ascii="Arial Narrow" w:eastAsia="Arial Narrow" w:hAnsi="Arial Narrow" w:cs="Arial"/>
              </w:rPr>
              <w:t>les</w:t>
            </w:r>
            <w:r w:rsidRPr="008F4D0D">
              <w:rPr>
                <w:rFonts w:ascii="Arial Narrow" w:eastAsia="Arial Narrow" w:hAnsi="Arial Narrow" w:cs="Arial"/>
                <w:spacing w:val="3"/>
              </w:rPr>
              <w:t xml:space="preserve"> </w:t>
            </w:r>
            <w:r w:rsidRPr="008F4D0D">
              <w:rPr>
                <w:rFonts w:ascii="Arial Narrow" w:eastAsia="Arial Narrow" w:hAnsi="Arial Narrow" w:cs="Arial"/>
                <w:spacing w:val="-1"/>
              </w:rPr>
              <w:t>d</w:t>
            </w:r>
            <w:r w:rsidRPr="008F4D0D">
              <w:rPr>
                <w:rFonts w:ascii="Arial Narrow" w:eastAsia="Arial Narrow" w:hAnsi="Arial Narrow" w:cs="Arial"/>
                <w:spacing w:val="1"/>
              </w:rPr>
              <w:t>e</w:t>
            </w:r>
            <w:r w:rsidRPr="008F4D0D">
              <w:rPr>
                <w:rFonts w:ascii="Arial Narrow" w:eastAsia="Arial Narrow" w:hAnsi="Arial Narrow" w:cs="Arial"/>
              </w:rPr>
              <w:t xml:space="preserve">s </w:t>
            </w:r>
            <w:r w:rsidRPr="008F4D0D">
              <w:rPr>
                <w:rFonts w:ascii="Arial Narrow" w:eastAsia="Arial Narrow" w:hAnsi="Arial Narrow" w:cs="Arial"/>
                <w:spacing w:val="1"/>
              </w:rPr>
              <w:t>do</w:t>
            </w:r>
            <w:r w:rsidRPr="008F4D0D">
              <w:rPr>
                <w:rFonts w:ascii="Arial Narrow" w:eastAsia="Arial Narrow" w:hAnsi="Arial Narrow" w:cs="Arial"/>
              </w:rPr>
              <w:t>c</w:t>
            </w:r>
            <w:r w:rsidRPr="008F4D0D">
              <w:rPr>
                <w:rFonts w:ascii="Arial Narrow" w:eastAsia="Arial Narrow" w:hAnsi="Arial Narrow" w:cs="Arial"/>
                <w:spacing w:val="1"/>
              </w:rPr>
              <w:t>u</w:t>
            </w:r>
            <w:r w:rsidRPr="008F4D0D">
              <w:rPr>
                <w:rFonts w:ascii="Arial Narrow" w:eastAsia="Arial Narrow" w:hAnsi="Arial Narrow" w:cs="Arial"/>
                <w:spacing w:val="-1"/>
              </w:rPr>
              <w:t>me</w:t>
            </w:r>
            <w:r w:rsidRPr="008F4D0D">
              <w:rPr>
                <w:rFonts w:ascii="Arial Narrow" w:eastAsia="Arial Narrow" w:hAnsi="Arial Narrow" w:cs="Arial"/>
                <w:spacing w:val="1"/>
              </w:rPr>
              <w:t>n</w:t>
            </w:r>
            <w:r w:rsidRPr="008F4D0D">
              <w:rPr>
                <w:rFonts w:ascii="Arial Narrow" w:eastAsia="Arial Narrow" w:hAnsi="Arial Narrow" w:cs="Arial"/>
              </w:rPr>
              <w:t>ts</w:t>
            </w:r>
            <w:r w:rsidRPr="008F4D0D">
              <w:rPr>
                <w:rFonts w:ascii="Arial Narrow" w:eastAsia="Arial Narrow" w:hAnsi="Arial Narrow" w:cs="Arial"/>
                <w:spacing w:val="3"/>
              </w:rPr>
              <w:t xml:space="preserve"> </w:t>
            </w:r>
            <w:r w:rsidRPr="008F4D0D">
              <w:rPr>
                <w:rFonts w:ascii="Arial Narrow" w:eastAsia="Arial Narrow" w:hAnsi="Arial Narrow" w:cs="Arial"/>
                <w:spacing w:val="-1"/>
              </w:rPr>
              <w:t>q</w:t>
            </w:r>
            <w:r w:rsidRPr="008F4D0D">
              <w:rPr>
                <w:rFonts w:ascii="Arial Narrow" w:eastAsia="Arial Narrow" w:hAnsi="Arial Narrow" w:cs="Arial"/>
                <w:spacing w:val="1"/>
              </w:rPr>
              <w:t>u</w:t>
            </w:r>
            <w:r w:rsidRPr="008F4D0D">
              <w:rPr>
                <w:rFonts w:ascii="Arial Narrow" w:eastAsia="Arial Narrow" w:hAnsi="Arial Narrow" w:cs="Arial"/>
              </w:rPr>
              <w:t>i</w:t>
            </w:r>
            <w:r w:rsidRPr="008F4D0D">
              <w:rPr>
                <w:rFonts w:ascii="Arial Narrow" w:eastAsia="Arial Narrow" w:hAnsi="Arial Narrow" w:cs="Arial"/>
                <w:spacing w:val="2"/>
              </w:rPr>
              <w:t xml:space="preserve"> </w:t>
            </w:r>
            <w:r w:rsidRPr="008F4D0D">
              <w:rPr>
                <w:rFonts w:ascii="Arial Narrow" w:eastAsia="Arial Narrow" w:hAnsi="Arial Narrow" w:cs="Arial"/>
              </w:rPr>
              <w:t>v</w:t>
            </w:r>
            <w:r w:rsidRPr="008F4D0D">
              <w:rPr>
                <w:rFonts w:ascii="Arial Narrow" w:eastAsia="Arial Narrow" w:hAnsi="Arial Narrow" w:cs="Arial"/>
                <w:spacing w:val="-1"/>
              </w:rPr>
              <w:t>o</w:t>
            </w:r>
            <w:r w:rsidRPr="008F4D0D">
              <w:rPr>
                <w:rFonts w:ascii="Arial Narrow" w:eastAsia="Arial Narrow" w:hAnsi="Arial Narrow" w:cs="Arial"/>
                <w:spacing w:val="1"/>
              </w:rPr>
              <w:t>n</w:t>
            </w:r>
            <w:r w:rsidRPr="008F4D0D">
              <w:rPr>
                <w:rFonts w:ascii="Arial Narrow" w:eastAsia="Arial Narrow" w:hAnsi="Arial Narrow" w:cs="Arial"/>
              </w:rPr>
              <w:t>t</w:t>
            </w:r>
            <w:r w:rsidRPr="008F4D0D">
              <w:rPr>
                <w:rFonts w:ascii="Arial Narrow" w:eastAsia="Arial Narrow" w:hAnsi="Arial Narrow" w:cs="Arial"/>
                <w:spacing w:val="3"/>
              </w:rPr>
              <w:t xml:space="preserve"> </w:t>
            </w:r>
            <w:r w:rsidRPr="008F4D0D">
              <w:rPr>
                <w:rFonts w:ascii="Arial Narrow" w:eastAsia="Arial Narrow" w:hAnsi="Arial Narrow" w:cs="Arial"/>
              </w:rPr>
              <w:t>tr</w:t>
            </w:r>
            <w:r w:rsidRPr="008F4D0D">
              <w:rPr>
                <w:rFonts w:ascii="Arial Narrow" w:eastAsia="Arial Narrow" w:hAnsi="Arial Narrow" w:cs="Arial"/>
                <w:spacing w:val="-2"/>
              </w:rPr>
              <w:t>a</w:t>
            </w:r>
            <w:r w:rsidRPr="008F4D0D">
              <w:rPr>
                <w:rFonts w:ascii="Arial Narrow" w:eastAsia="Arial Narrow" w:hAnsi="Arial Narrow" w:cs="Arial"/>
                <w:spacing w:val="1"/>
              </w:rPr>
              <w:t>n</w:t>
            </w:r>
            <w:r w:rsidRPr="008F4D0D">
              <w:rPr>
                <w:rFonts w:ascii="Arial Narrow" w:eastAsia="Arial Narrow" w:hAnsi="Arial Narrow" w:cs="Arial"/>
              </w:rPr>
              <w:t>sit</w:t>
            </w:r>
            <w:r w:rsidRPr="008F4D0D">
              <w:rPr>
                <w:rFonts w:ascii="Arial Narrow" w:eastAsia="Arial Narrow" w:hAnsi="Arial Narrow" w:cs="Arial"/>
                <w:spacing w:val="-2"/>
              </w:rPr>
              <w:t>e</w:t>
            </w:r>
            <w:r w:rsidRPr="008F4D0D">
              <w:rPr>
                <w:rFonts w:ascii="Arial Narrow" w:eastAsia="Arial Narrow" w:hAnsi="Arial Narrow" w:cs="Arial"/>
              </w:rPr>
              <w:t>r</w:t>
            </w:r>
            <w:r w:rsidRPr="008F4D0D">
              <w:rPr>
                <w:rFonts w:ascii="Arial Narrow" w:eastAsia="Arial Narrow" w:hAnsi="Arial Narrow" w:cs="Arial"/>
                <w:spacing w:val="2"/>
              </w:rPr>
              <w:t xml:space="preserve"> </w:t>
            </w:r>
            <w:r w:rsidRPr="008F4D0D">
              <w:rPr>
                <w:rFonts w:ascii="Arial Narrow" w:eastAsia="Arial Narrow" w:hAnsi="Arial Narrow" w:cs="Arial"/>
              </w:rPr>
              <w:t>s</w:t>
            </w:r>
            <w:r w:rsidRPr="008F4D0D">
              <w:rPr>
                <w:rFonts w:ascii="Arial Narrow" w:eastAsia="Arial Narrow" w:hAnsi="Arial Narrow" w:cs="Arial"/>
                <w:spacing w:val="1"/>
              </w:rPr>
              <w:t>u</w:t>
            </w:r>
            <w:r w:rsidRPr="008F4D0D">
              <w:rPr>
                <w:rFonts w:ascii="Arial Narrow" w:eastAsia="Arial Narrow" w:hAnsi="Arial Narrow" w:cs="Arial"/>
              </w:rPr>
              <w:t>r</w:t>
            </w:r>
            <w:r w:rsidRPr="008F4D0D">
              <w:rPr>
                <w:rFonts w:ascii="Arial Narrow" w:eastAsia="Arial Narrow" w:hAnsi="Arial Narrow" w:cs="Arial"/>
                <w:spacing w:val="2"/>
              </w:rPr>
              <w:t xml:space="preserve"> </w:t>
            </w:r>
            <w:r w:rsidRPr="008F4D0D">
              <w:rPr>
                <w:rFonts w:ascii="Arial Narrow" w:eastAsia="Arial Narrow" w:hAnsi="Arial Narrow" w:cs="Arial"/>
              </w:rPr>
              <w:t>la</w:t>
            </w:r>
            <w:r w:rsidRPr="008F4D0D">
              <w:rPr>
                <w:rFonts w:ascii="Arial Narrow" w:eastAsia="Arial Narrow" w:hAnsi="Arial Narrow" w:cs="Arial"/>
                <w:spacing w:val="3"/>
              </w:rPr>
              <w:t xml:space="preserve"> </w:t>
            </w:r>
            <w:r w:rsidRPr="008F4D0D">
              <w:rPr>
                <w:rFonts w:ascii="Arial Narrow" w:eastAsia="Arial Narrow" w:hAnsi="Arial Narrow" w:cs="Arial"/>
                <w:spacing w:val="1"/>
              </w:rPr>
              <w:t>p</w:t>
            </w:r>
            <w:r w:rsidRPr="008F4D0D">
              <w:rPr>
                <w:rFonts w:ascii="Arial Narrow" w:eastAsia="Arial Narrow" w:hAnsi="Arial Narrow" w:cs="Arial"/>
              </w:rPr>
              <w:t>l</w:t>
            </w:r>
            <w:r w:rsidRPr="008F4D0D">
              <w:rPr>
                <w:rFonts w:ascii="Arial Narrow" w:eastAsia="Arial Narrow" w:hAnsi="Arial Narrow" w:cs="Arial"/>
                <w:spacing w:val="-2"/>
              </w:rPr>
              <w:t>a</w:t>
            </w:r>
            <w:r w:rsidRPr="008F4D0D">
              <w:rPr>
                <w:rFonts w:ascii="Arial Narrow" w:eastAsia="Arial Narrow" w:hAnsi="Arial Narrow" w:cs="Arial"/>
              </w:rPr>
              <w:t>t</w:t>
            </w:r>
            <w:r w:rsidRPr="008F4D0D">
              <w:rPr>
                <w:rFonts w:ascii="Arial Narrow" w:eastAsia="Arial Narrow" w:hAnsi="Arial Narrow" w:cs="Arial"/>
                <w:spacing w:val="1"/>
              </w:rPr>
              <w:t>e</w:t>
            </w:r>
            <w:r w:rsidRPr="008F4D0D">
              <w:rPr>
                <w:rFonts w:ascii="Arial Narrow" w:eastAsia="Arial Narrow" w:hAnsi="Arial Narrow" w:cs="Arial"/>
                <w:spacing w:val="-2"/>
              </w:rPr>
              <w:t>f</w:t>
            </w:r>
            <w:r w:rsidRPr="008F4D0D">
              <w:rPr>
                <w:rFonts w:ascii="Arial Narrow" w:eastAsia="Arial Narrow" w:hAnsi="Arial Narrow" w:cs="Arial"/>
                <w:spacing w:val="1"/>
              </w:rPr>
              <w:t>o</w:t>
            </w:r>
            <w:r w:rsidRPr="008F4D0D">
              <w:rPr>
                <w:rFonts w:ascii="Arial Narrow" w:eastAsia="Arial Narrow" w:hAnsi="Arial Narrow" w:cs="Arial"/>
              </w:rPr>
              <w:t>r</w:t>
            </w:r>
            <w:r w:rsidRPr="008F4D0D">
              <w:rPr>
                <w:rFonts w:ascii="Arial Narrow" w:eastAsia="Arial Narrow" w:hAnsi="Arial Narrow" w:cs="Arial"/>
                <w:spacing w:val="-1"/>
              </w:rPr>
              <w:t>m</w:t>
            </w:r>
            <w:r w:rsidRPr="008F4D0D">
              <w:rPr>
                <w:rFonts w:ascii="Arial Narrow" w:eastAsia="Arial Narrow" w:hAnsi="Arial Narrow" w:cs="Arial"/>
              </w:rPr>
              <w:t>e</w:t>
            </w:r>
            <w:r w:rsidRPr="008F4D0D">
              <w:rPr>
                <w:rFonts w:ascii="Arial Narrow" w:eastAsia="Arial Narrow" w:hAnsi="Arial Narrow" w:cs="Arial"/>
                <w:spacing w:val="3"/>
              </w:rPr>
              <w:t xml:space="preserve"> </w:t>
            </w:r>
            <w:r w:rsidRPr="008F4D0D">
              <w:rPr>
                <w:rFonts w:ascii="Arial Narrow" w:eastAsia="Arial Narrow" w:hAnsi="Arial Narrow" w:cs="Arial"/>
                <w:spacing w:val="1"/>
              </w:rPr>
              <w:t>e</w:t>
            </w:r>
            <w:r w:rsidRPr="008F4D0D">
              <w:rPr>
                <w:rFonts w:ascii="Arial Narrow" w:eastAsia="Arial Narrow" w:hAnsi="Arial Narrow" w:cs="Arial"/>
              </w:rPr>
              <w:t>t</w:t>
            </w:r>
            <w:r w:rsidRPr="008F4D0D">
              <w:rPr>
                <w:rFonts w:ascii="Arial Narrow" w:eastAsia="Arial Narrow" w:hAnsi="Arial Narrow" w:cs="Arial"/>
                <w:spacing w:val="3"/>
              </w:rPr>
              <w:t xml:space="preserve"> </w:t>
            </w:r>
            <w:r w:rsidRPr="008F4D0D">
              <w:rPr>
                <w:rFonts w:ascii="Arial Narrow" w:eastAsia="Arial Narrow" w:hAnsi="Arial Narrow" w:cs="Arial"/>
                <w:spacing w:val="-2"/>
              </w:rPr>
              <w:t>c</w:t>
            </w:r>
            <w:r w:rsidRPr="008F4D0D">
              <w:rPr>
                <w:rFonts w:ascii="Arial Narrow" w:eastAsia="Arial Narrow" w:hAnsi="Arial Narrow" w:cs="Arial"/>
                <w:spacing w:val="1"/>
              </w:rPr>
              <w:t>on</w:t>
            </w:r>
            <w:r w:rsidRPr="008F4D0D">
              <w:rPr>
                <w:rFonts w:ascii="Arial Narrow" w:eastAsia="Arial Narrow" w:hAnsi="Arial Narrow" w:cs="Arial"/>
              </w:rPr>
              <w:t xml:space="preserve">stituant l’offre du soumissionnaire sont les suivantes : </w:t>
            </w:r>
          </w:p>
          <w:p w14:paraId="01527A66" w14:textId="77777777" w:rsidR="00AD40B7" w:rsidRPr="008F4D0D" w:rsidRDefault="00AD40B7" w:rsidP="00AD40B7">
            <w:pPr>
              <w:ind w:left="540"/>
              <w:rPr>
                <w:rFonts w:ascii="Arial Narrow" w:eastAsia="Arial Narrow" w:hAnsi="Arial Narrow" w:cs="Arial"/>
              </w:rPr>
            </w:pPr>
            <w:r w:rsidRPr="008F4D0D">
              <w:rPr>
                <w:rFonts w:ascii="Arial Narrow" w:eastAsia="Arial Narrow" w:hAnsi="Arial Narrow" w:cs="Arial"/>
              </w:rPr>
              <w:t xml:space="preserve">•   </w:t>
            </w:r>
            <w:r w:rsidRPr="008F4D0D">
              <w:rPr>
                <w:rFonts w:ascii="Arial Narrow" w:eastAsia="Arial Narrow" w:hAnsi="Arial Narrow" w:cs="Arial"/>
                <w:spacing w:val="5"/>
              </w:rPr>
              <w:t xml:space="preserve"> </w:t>
            </w:r>
            <w:r w:rsidRPr="008F4D0D">
              <w:rPr>
                <w:rFonts w:ascii="Arial Narrow" w:eastAsia="Arial Narrow" w:hAnsi="Arial Narrow" w:cs="Arial"/>
              </w:rPr>
              <w:t>5</w:t>
            </w:r>
            <w:r w:rsidRPr="008F4D0D">
              <w:rPr>
                <w:rFonts w:ascii="Arial Narrow" w:eastAsia="Arial Narrow" w:hAnsi="Arial Narrow" w:cs="Arial"/>
                <w:spacing w:val="1"/>
              </w:rPr>
              <w:t xml:space="preserve"> </w:t>
            </w:r>
            <w:r w:rsidRPr="008F4D0D">
              <w:rPr>
                <w:rFonts w:ascii="Arial Narrow" w:eastAsia="Arial Narrow" w:hAnsi="Arial Narrow" w:cs="Arial"/>
              </w:rPr>
              <w:t xml:space="preserve">MO </w:t>
            </w:r>
            <w:r w:rsidRPr="008F4D0D">
              <w:rPr>
                <w:rFonts w:ascii="Arial Narrow" w:eastAsia="Arial Narrow" w:hAnsi="Arial Narrow" w:cs="Arial"/>
                <w:spacing w:val="1"/>
              </w:rPr>
              <w:t>p</w:t>
            </w:r>
            <w:r w:rsidRPr="008F4D0D">
              <w:rPr>
                <w:rFonts w:ascii="Arial Narrow" w:eastAsia="Arial Narrow" w:hAnsi="Arial Narrow" w:cs="Arial"/>
                <w:spacing w:val="-1"/>
              </w:rPr>
              <w:t>o</w:t>
            </w:r>
            <w:r w:rsidRPr="008F4D0D">
              <w:rPr>
                <w:rFonts w:ascii="Arial Narrow" w:eastAsia="Arial Narrow" w:hAnsi="Arial Narrow" w:cs="Arial"/>
                <w:spacing w:val="1"/>
              </w:rPr>
              <w:t>u</w:t>
            </w:r>
            <w:r w:rsidRPr="008F4D0D">
              <w:rPr>
                <w:rFonts w:ascii="Arial Narrow" w:eastAsia="Arial Narrow" w:hAnsi="Arial Narrow" w:cs="Arial"/>
              </w:rPr>
              <w:t>r l</w:t>
            </w:r>
            <w:r w:rsidRPr="008F4D0D">
              <w:rPr>
                <w:rFonts w:ascii="Arial Narrow" w:eastAsia="Arial Narrow" w:hAnsi="Arial Narrow" w:cs="Arial"/>
                <w:spacing w:val="-1"/>
              </w:rPr>
              <w:t>’</w:t>
            </w:r>
            <w:r w:rsidRPr="008F4D0D">
              <w:rPr>
                <w:rFonts w:ascii="Arial Narrow" w:eastAsia="Arial Narrow" w:hAnsi="Arial Narrow" w:cs="Arial"/>
              </w:rPr>
              <w:t>O</w:t>
            </w:r>
            <w:r w:rsidRPr="008F4D0D">
              <w:rPr>
                <w:rFonts w:ascii="Arial Narrow" w:eastAsia="Arial Narrow" w:hAnsi="Arial Narrow" w:cs="Arial"/>
                <w:spacing w:val="1"/>
              </w:rPr>
              <w:t>f</w:t>
            </w:r>
            <w:r w:rsidRPr="008F4D0D">
              <w:rPr>
                <w:rFonts w:ascii="Arial Narrow" w:eastAsia="Arial Narrow" w:hAnsi="Arial Narrow" w:cs="Arial"/>
              </w:rPr>
              <w:t xml:space="preserve">fre </w:t>
            </w:r>
            <w:r w:rsidRPr="008F4D0D">
              <w:rPr>
                <w:rFonts w:ascii="Arial Narrow" w:eastAsia="Arial Narrow" w:hAnsi="Arial Narrow" w:cs="Arial"/>
                <w:spacing w:val="-1"/>
              </w:rPr>
              <w:t>A</w:t>
            </w:r>
            <w:r w:rsidRPr="008F4D0D">
              <w:rPr>
                <w:rFonts w:ascii="Arial Narrow" w:eastAsia="Arial Narrow" w:hAnsi="Arial Narrow" w:cs="Arial"/>
                <w:spacing w:val="1"/>
              </w:rPr>
              <w:t>d</w:t>
            </w:r>
            <w:r w:rsidRPr="008F4D0D">
              <w:rPr>
                <w:rFonts w:ascii="Arial Narrow" w:eastAsia="Arial Narrow" w:hAnsi="Arial Narrow" w:cs="Arial"/>
                <w:spacing w:val="-1"/>
              </w:rPr>
              <w:t>m</w:t>
            </w:r>
            <w:r w:rsidRPr="008F4D0D">
              <w:rPr>
                <w:rFonts w:ascii="Arial Narrow" w:eastAsia="Arial Narrow" w:hAnsi="Arial Narrow" w:cs="Arial"/>
              </w:rPr>
              <w:t>inistrative</w:t>
            </w:r>
            <w:r w:rsidRPr="008F4D0D">
              <w:rPr>
                <w:rFonts w:ascii="Arial Narrow" w:eastAsia="Arial Narrow" w:hAnsi="Arial Narrow" w:cs="Arial"/>
                <w:spacing w:val="4"/>
              </w:rPr>
              <w:t xml:space="preserve"> </w:t>
            </w:r>
            <w:r w:rsidRPr="008F4D0D">
              <w:rPr>
                <w:rFonts w:ascii="Arial Narrow" w:eastAsia="Arial Narrow" w:hAnsi="Arial Narrow" w:cs="Arial"/>
              </w:rPr>
              <w:t>;</w:t>
            </w:r>
          </w:p>
          <w:p w14:paraId="542E429E" w14:textId="77777777" w:rsidR="00AD40B7" w:rsidRPr="008F4D0D" w:rsidRDefault="00AD40B7" w:rsidP="00AD40B7">
            <w:pPr>
              <w:ind w:left="540"/>
              <w:rPr>
                <w:rFonts w:ascii="Arial Narrow" w:eastAsia="Arial Narrow" w:hAnsi="Arial Narrow" w:cs="Arial"/>
              </w:rPr>
            </w:pPr>
            <w:r w:rsidRPr="008F4D0D">
              <w:rPr>
                <w:rFonts w:ascii="Arial Narrow" w:eastAsia="Arial Narrow" w:hAnsi="Arial Narrow" w:cs="Arial"/>
              </w:rPr>
              <w:t xml:space="preserve">•   </w:t>
            </w:r>
            <w:r w:rsidRPr="008F4D0D">
              <w:rPr>
                <w:rFonts w:ascii="Arial Narrow" w:eastAsia="Arial Narrow" w:hAnsi="Arial Narrow" w:cs="Arial"/>
                <w:spacing w:val="5"/>
              </w:rPr>
              <w:t xml:space="preserve"> </w:t>
            </w:r>
            <w:r w:rsidRPr="008F4D0D">
              <w:rPr>
                <w:rFonts w:ascii="Arial Narrow" w:eastAsia="Arial Narrow" w:hAnsi="Arial Narrow" w:cs="Arial"/>
                <w:spacing w:val="1"/>
              </w:rPr>
              <w:t>1</w:t>
            </w:r>
            <w:r w:rsidRPr="008F4D0D">
              <w:rPr>
                <w:rFonts w:ascii="Arial Narrow" w:eastAsia="Arial Narrow" w:hAnsi="Arial Narrow" w:cs="Arial"/>
              </w:rPr>
              <w:t>5</w:t>
            </w:r>
            <w:r w:rsidRPr="008F4D0D">
              <w:rPr>
                <w:rFonts w:ascii="Arial Narrow" w:eastAsia="Arial Narrow" w:hAnsi="Arial Narrow" w:cs="Arial"/>
                <w:spacing w:val="1"/>
              </w:rPr>
              <w:t xml:space="preserve"> </w:t>
            </w:r>
            <w:r w:rsidRPr="008F4D0D">
              <w:rPr>
                <w:rFonts w:ascii="Arial Narrow" w:eastAsia="Arial Narrow" w:hAnsi="Arial Narrow" w:cs="Arial"/>
              </w:rPr>
              <w:t xml:space="preserve">MO </w:t>
            </w:r>
            <w:r w:rsidRPr="008F4D0D">
              <w:rPr>
                <w:rFonts w:ascii="Arial Narrow" w:eastAsia="Arial Narrow" w:hAnsi="Arial Narrow" w:cs="Arial"/>
                <w:spacing w:val="-1"/>
              </w:rPr>
              <w:t>p</w:t>
            </w:r>
            <w:r w:rsidRPr="008F4D0D">
              <w:rPr>
                <w:rFonts w:ascii="Arial Narrow" w:eastAsia="Arial Narrow" w:hAnsi="Arial Narrow" w:cs="Arial"/>
                <w:spacing w:val="1"/>
              </w:rPr>
              <w:t>ou</w:t>
            </w:r>
            <w:r w:rsidRPr="008F4D0D">
              <w:rPr>
                <w:rFonts w:ascii="Arial Narrow" w:eastAsia="Arial Narrow" w:hAnsi="Arial Narrow" w:cs="Arial"/>
              </w:rPr>
              <w:t>r l</w:t>
            </w:r>
            <w:r w:rsidRPr="008F4D0D">
              <w:rPr>
                <w:rFonts w:ascii="Arial Narrow" w:eastAsia="Arial Narrow" w:hAnsi="Arial Narrow" w:cs="Arial"/>
                <w:spacing w:val="-1"/>
              </w:rPr>
              <w:t>’</w:t>
            </w:r>
            <w:r w:rsidRPr="008F4D0D">
              <w:rPr>
                <w:rFonts w:ascii="Arial Narrow" w:eastAsia="Arial Narrow" w:hAnsi="Arial Narrow" w:cs="Arial"/>
              </w:rPr>
              <w:t>O</w:t>
            </w:r>
            <w:r w:rsidRPr="008F4D0D">
              <w:rPr>
                <w:rFonts w:ascii="Arial Narrow" w:eastAsia="Arial Narrow" w:hAnsi="Arial Narrow" w:cs="Arial"/>
                <w:spacing w:val="1"/>
              </w:rPr>
              <w:t>f</w:t>
            </w:r>
            <w:r w:rsidRPr="008F4D0D">
              <w:rPr>
                <w:rFonts w:ascii="Arial Narrow" w:eastAsia="Arial Narrow" w:hAnsi="Arial Narrow" w:cs="Arial"/>
              </w:rPr>
              <w:t>fre</w:t>
            </w:r>
            <w:r w:rsidRPr="008F4D0D">
              <w:rPr>
                <w:rFonts w:ascii="Arial Narrow" w:eastAsia="Arial Narrow" w:hAnsi="Arial Narrow" w:cs="Arial"/>
                <w:spacing w:val="-2"/>
              </w:rPr>
              <w:t xml:space="preserve"> </w:t>
            </w:r>
            <w:r w:rsidRPr="008F4D0D">
              <w:rPr>
                <w:rFonts w:ascii="Arial Narrow" w:eastAsia="Arial Narrow" w:hAnsi="Arial Narrow" w:cs="Arial"/>
              </w:rPr>
              <w:t>T</w:t>
            </w:r>
            <w:r w:rsidRPr="008F4D0D">
              <w:rPr>
                <w:rFonts w:ascii="Arial Narrow" w:eastAsia="Arial Narrow" w:hAnsi="Arial Narrow" w:cs="Arial"/>
                <w:spacing w:val="1"/>
              </w:rPr>
              <w:t>e</w:t>
            </w:r>
            <w:r w:rsidRPr="008F4D0D">
              <w:rPr>
                <w:rFonts w:ascii="Arial Narrow" w:eastAsia="Arial Narrow" w:hAnsi="Arial Narrow" w:cs="Arial"/>
              </w:rPr>
              <w:t>c</w:t>
            </w:r>
            <w:r w:rsidRPr="008F4D0D">
              <w:rPr>
                <w:rFonts w:ascii="Arial Narrow" w:eastAsia="Arial Narrow" w:hAnsi="Arial Narrow" w:cs="Arial"/>
                <w:spacing w:val="-1"/>
              </w:rPr>
              <w:t>h</w:t>
            </w:r>
            <w:r w:rsidRPr="008F4D0D">
              <w:rPr>
                <w:rFonts w:ascii="Arial Narrow" w:eastAsia="Arial Narrow" w:hAnsi="Arial Narrow" w:cs="Arial"/>
                <w:spacing w:val="1"/>
              </w:rPr>
              <w:t>n</w:t>
            </w:r>
            <w:r w:rsidRPr="008F4D0D">
              <w:rPr>
                <w:rFonts w:ascii="Arial Narrow" w:eastAsia="Arial Narrow" w:hAnsi="Arial Narrow" w:cs="Arial"/>
              </w:rPr>
              <w:t>i</w:t>
            </w:r>
            <w:r w:rsidRPr="008F4D0D">
              <w:rPr>
                <w:rFonts w:ascii="Arial Narrow" w:eastAsia="Arial Narrow" w:hAnsi="Arial Narrow" w:cs="Arial"/>
                <w:spacing w:val="-2"/>
              </w:rPr>
              <w:t>q</w:t>
            </w:r>
            <w:r w:rsidRPr="008F4D0D">
              <w:rPr>
                <w:rFonts w:ascii="Arial Narrow" w:eastAsia="Arial Narrow" w:hAnsi="Arial Narrow" w:cs="Arial"/>
                <w:spacing w:val="1"/>
              </w:rPr>
              <w:t>u</w:t>
            </w:r>
            <w:r w:rsidRPr="008F4D0D">
              <w:rPr>
                <w:rFonts w:ascii="Arial Narrow" w:eastAsia="Arial Narrow" w:hAnsi="Arial Narrow" w:cs="Arial"/>
              </w:rPr>
              <w:t>e</w:t>
            </w:r>
            <w:r w:rsidRPr="008F4D0D">
              <w:rPr>
                <w:rFonts w:ascii="Arial Narrow" w:eastAsia="Arial Narrow" w:hAnsi="Arial Narrow" w:cs="Arial"/>
                <w:spacing w:val="4"/>
              </w:rPr>
              <w:t xml:space="preserve"> </w:t>
            </w:r>
            <w:r w:rsidRPr="008F4D0D">
              <w:rPr>
                <w:rFonts w:ascii="Arial Narrow" w:eastAsia="Arial Narrow" w:hAnsi="Arial Narrow" w:cs="Arial"/>
              </w:rPr>
              <w:t>;</w:t>
            </w:r>
          </w:p>
          <w:p w14:paraId="0DBE7DA5" w14:textId="77777777" w:rsidR="00AD40B7" w:rsidRPr="008F4D0D" w:rsidRDefault="00AD40B7" w:rsidP="00AD40B7">
            <w:pPr>
              <w:ind w:left="540"/>
              <w:rPr>
                <w:rFonts w:ascii="Arial Narrow" w:eastAsia="Arial Narrow" w:hAnsi="Arial Narrow" w:cs="Arial"/>
              </w:rPr>
            </w:pPr>
            <w:r w:rsidRPr="008F4D0D">
              <w:rPr>
                <w:rFonts w:ascii="Arial Narrow" w:eastAsia="Arial Narrow" w:hAnsi="Arial Narrow" w:cs="Arial"/>
              </w:rPr>
              <w:t xml:space="preserve">•    </w:t>
            </w:r>
            <w:r w:rsidRPr="008F4D0D">
              <w:rPr>
                <w:rFonts w:ascii="Arial Narrow" w:eastAsia="Arial Narrow" w:hAnsi="Arial Narrow" w:cs="Arial"/>
                <w:spacing w:val="6"/>
              </w:rPr>
              <w:t xml:space="preserve"> </w:t>
            </w:r>
            <w:r w:rsidRPr="008F4D0D">
              <w:rPr>
                <w:rFonts w:ascii="Arial Narrow" w:eastAsia="Arial Narrow" w:hAnsi="Arial Narrow" w:cs="Arial"/>
              </w:rPr>
              <w:t>5</w:t>
            </w:r>
            <w:r w:rsidRPr="008F4D0D">
              <w:rPr>
                <w:rFonts w:ascii="Arial Narrow" w:eastAsia="Arial Narrow" w:hAnsi="Arial Narrow" w:cs="Arial"/>
                <w:spacing w:val="1"/>
              </w:rPr>
              <w:t xml:space="preserve"> </w:t>
            </w:r>
            <w:r w:rsidRPr="008F4D0D">
              <w:rPr>
                <w:rFonts w:ascii="Arial Narrow" w:eastAsia="Arial Narrow" w:hAnsi="Arial Narrow" w:cs="Arial"/>
              </w:rPr>
              <w:t xml:space="preserve">MO </w:t>
            </w:r>
            <w:r w:rsidRPr="008F4D0D">
              <w:rPr>
                <w:rFonts w:ascii="Arial Narrow" w:eastAsia="Arial Narrow" w:hAnsi="Arial Narrow" w:cs="Arial"/>
                <w:spacing w:val="-1"/>
              </w:rPr>
              <w:t>p</w:t>
            </w:r>
            <w:r w:rsidRPr="008F4D0D">
              <w:rPr>
                <w:rFonts w:ascii="Arial Narrow" w:eastAsia="Arial Narrow" w:hAnsi="Arial Narrow" w:cs="Arial"/>
                <w:spacing w:val="1"/>
              </w:rPr>
              <w:t>ou</w:t>
            </w:r>
            <w:r w:rsidRPr="008F4D0D">
              <w:rPr>
                <w:rFonts w:ascii="Arial Narrow" w:eastAsia="Arial Narrow" w:hAnsi="Arial Narrow" w:cs="Arial"/>
              </w:rPr>
              <w:t>r l</w:t>
            </w:r>
            <w:r w:rsidRPr="008F4D0D">
              <w:rPr>
                <w:rFonts w:ascii="Arial Narrow" w:eastAsia="Arial Narrow" w:hAnsi="Arial Narrow" w:cs="Arial"/>
                <w:spacing w:val="-1"/>
              </w:rPr>
              <w:t>’</w:t>
            </w:r>
            <w:r w:rsidRPr="008F4D0D">
              <w:rPr>
                <w:rFonts w:ascii="Arial Narrow" w:eastAsia="Arial Narrow" w:hAnsi="Arial Narrow" w:cs="Arial"/>
              </w:rPr>
              <w:t>O</w:t>
            </w:r>
            <w:r w:rsidRPr="008F4D0D">
              <w:rPr>
                <w:rFonts w:ascii="Arial Narrow" w:eastAsia="Arial Narrow" w:hAnsi="Arial Narrow" w:cs="Arial"/>
                <w:spacing w:val="1"/>
              </w:rPr>
              <w:t>f</w:t>
            </w:r>
            <w:r w:rsidRPr="008F4D0D">
              <w:rPr>
                <w:rFonts w:ascii="Arial Narrow" w:eastAsia="Arial Narrow" w:hAnsi="Arial Narrow" w:cs="Arial"/>
              </w:rPr>
              <w:t>fre Fi</w:t>
            </w:r>
            <w:r w:rsidRPr="008F4D0D">
              <w:rPr>
                <w:rFonts w:ascii="Arial Narrow" w:eastAsia="Arial Narrow" w:hAnsi="Arial Narrow" w:cs="Arial"/>
                <w:spacing w:val="-2"/>
              </w:rPr>
              <w:t>n</w:t>
            </w:r>
            <w:r w:rsidRPr="008F4D0D">
              <w:rPr>
                <w:rFonts w:ascii="Arial Narrow" w:eastAsia="Arial Narrow" w:hAnsi="Arial Narrow" w:cs="Arial"/>
                <w:spacing w:val="1"/>
              </w:rPr>
              <w:t>an</w:t>
            </w:r>
            <w:r w:rsidRPr="008F4D0D">
              <w:rPr>
                <w:rFonts w:ascii="Arial Narrow" w:eastAsia="Arial Narrow" w:hAnsi="Arial Narrow" w:cs="Arial"/>
              </w:rPr>
              <w:t>ciè</w:t>
            </w:r>
            <w:r w:rsidRPr="008F4D0D">
              <w:rPr>
                <w:rFonts w:ascii="Arial Narrow" w:eastAsia="Arial Narrow" w:hAnsi="Arial Narrow" w:cs="Arial"/>
                <w:spacing w:val="-3"/>
              </w:rPr>
              <w:t>r</w:t>
            </w:r>
            <w:r w:rsidRPr="008F4D0D">
              <w:rPr>
                <w:rFonts w:ascii="Arial Narrow" w:eastAsia="Arial Narrow" w:hAnsi="Arial Narrow" w:cs="Arial"/>
                <w:spacing w:val="1"/>
              </w:rPr>
              <w:t>e</w:t>
            </w:r>
            <w:r w:rsidRPr="008F4D0D">
              <w:rPr>
                <w:rFonts w:ascii="Arial Narrow" w:eastAsia="Arial Narrow" w:hAnsi="Arial Narrow" w:cs="Arial"/>
              </w:rPr>
              <w:t>.</w:t>
            </w:r>
          </w:p>
          <w:p w14:paraId="5FE6E481" w14:textId="77777777" w:rsidR="00AD40B7" w:rsidRPr="008F4D0D" w:rsidRDefault="00AD40B7" w:rsidP="00AD40B7">
            <w:pPr>
              <w:spacing w:before="7"/>
              <w:rPr>
                <w:rFonts w:ascii="Arial Narrow" w:hAnsi="Arial Narrow" w:cs="Arial"/>
              </w:rPr>
            </w:pPr>
          </w:p>
          <w:p w14:paraId="37D9003B" w14:textId="77777777" w:rsidR="00AD40B7" w:rsidRPr="008F4D0D" w:rsidRDefault="00AD40B7" w:rsidP="00AD40B7">
            <w:pPr>
              <w:ind w:left="168"/>
              <w:rPr>
                <w:rFonts w:ascii="Arial Narrow" w:eastAsia="Arial Narrow" w:hAnsi="Arial Narrow" w:cs="Arial"/>
              </w:rPr>
            </w:pPr>
            <w:r w:rsidRPr="008F4D0D">
              <w:rPr>
                <w:rFonts w:ascii="Arial Narrow" w:eastAsia="Arial Narrow" w:hAnsi="Arial Narrow" w:cs="Arial"/>
                <w:b/>
                <w:spacing w:val="1"/>
                <w:u w:val="single"/>
              </w:rPr>
              <w:t>Le</w:t>
            </w:r>
            <w:r w:rsidRPr="008F4D0D">
              <w:rPr>
                <w:rFonts w:ascii="Arial Narrow" w:eastAsia="Arial Narrow" w:hAnsi="Arial Narrow" w:cs="Arial"/>
                <w:b/>
                <w:u w:val="single"/>
              </w:rPr>
              <w:t xml:space="preserve">s </w:t>
            </w:r>
            <w:r w:rsidRPr="008F4D0D">
              <w:rPr>
                <w:rFonts w:ascii="Arial Narrow" w:eastAsia="Arial Narrow" w:hAnsi="Arial Narrow" w:cs="Arial"/>
                <w:b/>
                <w:spacing w:val="-1"/>
                <w:u w:val="single"/>
              </w:rPr>
              <w:t>f</w:t>
            </w:r>
            <w:r w:rsidRPr="008F4D0D">
              <w:rPr>
                <w:rFonts w:ascii="Arial Narrow" w:eastAsia="Arial Narrow" w:hAnsi="Arial Narrow" w:cs="Arial"/>
                <w:b/>
                <w:spacing w:val="1"/>
                <w:u w:val="single"/>
              </w:rPr>
              <w:t>o</w:t>
            </w:r>
            <w:r w:rsidRPr="008F4D0D">
              <w:rPr>
                <w:rFonts w:ascii="Arial Narrow" w:eastAsia="Arial Narrow" w:hAnsi="Arial Narrow" w:cs="Arial"/>
                <w:b/>
                <w:u w:val="single"/>
              </w:rPr>
              <w:t>r</w:t>
            </w:r>
            <w:r w:rsidRPr="008F4D0D">
              <w:rPr>
                <w:rFonts w:ascii="Arial Narrow" w:eastAsia="Arial Narrow" w:hAnsi="Arial Narrow" w:cs="Arial"/>
                <w:b/>
                <w:spacing w:val="-1"/>
                <w:u w:val="single"/>
              </w:rPr>
              <w:t>m</w:t>
            </w:r>
            <w:r w:rsidRPr="008F4D0D">
              <w:rPr>
                <w:rFonts w:ascii="Arial Narrow" w:eastAsia="Arial Narrow" w:hAnsi="Arial Narrow" w:cs="Arial"/>
                <w:b/>
                <w:spacing w:val="1"/>
                <w:u w:val="single"/>
              </w:rPr>
              <w:t>a</w:t>
            </w:r>
            <w:r w:rsidRPr="008F4D0D">
              <w:rPr>
                <w:rFonts w:ascii="Arial Narrow" w:eastAsia="Arial Narrow" w:hAnsi="Arial Narrow" w:cs="Arial"/>
                <w:b/>
                <w:u w:val="single"/>
              </w:rPr>
              <w:t>ts</w:t>
            </w:r>
            <w:r w:rsidRPr="008F4D0D">
              <w:rPr>
                <w:rFonts w:ascii="Arial Narrow" w:eastAsia="Arial Narrow" w:hAnsi="Arial Narrow" w:cs="Arial"/>
                <w:b/>
                <w:spacing w:val="1"/>
                <w:u w:val="single"/>
              </w:rPr>
              <w:t xml:space="preserve"> a</w:t>
            </w:r>
            <w:r w:rsidRPr="008F4D0D">
              <w:rPr>
                <w:rFonts w:ascii="Arial Narrow" w:eastAsia="Arial Narrow" w:hAnsi="Arial Narrow" w:cs="Arial"/>
                <w:b/>
                <w:u w:val="single"/>
              </w:rPr>
              <w:t>c</w:t>
            </w:r>
            <w:r w:rsidRPr="008F4D0D">
              <w:rPr>
                <w:rFonts w:ascii="Arial Narrow" w:eastAsia="Arial Narrow" w:hAnsi="Arial Narrow" w:cs="Arial"/>
                <w:b/>
                <w:spacing w:val="-2"/>
                <w:u w:val="single"/>
              </w:rPr>
              <w:t>c</w:t>
            </w:r>
            <w:r w:rsidRPr="008F4D0D">
              <w:rPr>
                <w:rFonts w:ascii="Arial Narrow" w:eastAsia="Arial Narrow" w:hAnsi="Arial Narrow" w:cs="Arial"/>
                <w:b/>
                <w:spacing w:val="1"/>
                <w:u w:val="single"/>
              </w:rPr>
              <w:t>ep</w:t>
            </w:r>
            <w:r w:rsidRPr="008F4D0D">
              <w:rPr>
                <w:rFonts w:ascii="Arial Narrow" w:eastAsia="Arial Narrow" w:hAnsi="Arial Narrow" w:cs="Arial"/>
                <w:b/>
                <w:spacing w:val="-2"/>
                <w:u w:val="single"/>
              </w:rPr>
              <w:t>t</w:t>
            </w:r>
            <w:r w:rsidRPr="008F4D0D">
              <w:rPr>
                <w:rFonts w:ascii="Arial Narrow" w:eastAsia="Arial Narrow" w:hAnsi="Arial Narrow" w:cs="Arial"/>
                <w:b/>
                <w:spacing w:val="1"/>
                <w:u w:val="single"/>
              </w:rPr>
              <w:t>é</w:t>
            </w:r>
            <w:r w:rsidRPr="008F4D0D">
              <w:rPr>
                <w:rFonts w:ascii="Arial Narrow" w:eastAsia="Arial Narrow" w:hAnsi="Arial Narrow" w:cs="Arial"/>
                <w:b/>
                <w:u w:val="single"/>
              </w:rPr>
              <w:t>s s</w:t>
            </w:r>
            <w:r w:rsidRPr="008F4D0D">
              <w:rPr>
                <w:rFonts w:ascii="Arial Narrow" w:eastAsia="Arial Narrow" w:hAnsi="Arial Narrow" w:cs="Arial"/>
                <w:b/>
                <w:spacing w:val="-1"/>
                <w:u w:val="single"/>
              </w:rPr>
              <w:t>o</w:t>
            </w:r>
            <w:r w:rsidRPr="008F4D0D">
              <w:rPr>
                <w:rFonts w:ascii="Arial Narrow" w:eastAsia="Arial Narrow" w:hAnsi="Arial Narrow" w:cs="Arial"/>
                <w:b/>
                <w:spacing w:val="1"/>
                <w:u w:val="single"/>
              </w:rPr>
              <w:t>n</w:t>
            </w:r>
            <w:r w:rsidRPr="008F4D0D">
              <w:rPr>
                <w:rFonts w:ascii="Arial Narrow" w:eastAsia="Arial Narrow" w:hAnsi="Arial Narrow" w:cs="Arial"/>
                <w:b/>
                <w:u w:val="single"/>
              </w:rPr>
              <w:t>t</w:t>
            </w:r>
            <w:r w:rsidRPr="008F4D0D">
              <w:rPr>
                <w:rFonts w:ascii="Arial Narrow" w:eastAsia="Arial Narrow" w:hAnsi="Arial Narrow" w:cs="Arial"/>
                <w:b/>
                <w:spacing w:val="1"/>
                <w:u w:val="single"/>
              </w:rPr>
              <w:t xml:space="preserve"> </w:t>
            </w:r>
            <w:r w:rsidRPr="008F4D0D">
              <w:rPr>
                <w:rFonts w:ascii="Arial Narrow" w:eastAsia="Arial Narrow" w:hAnsi="Arial Narrow" w:cs="Arial"/>
                <w:b/>
                <w:spacing w:val="-3"/>
                <w:u w:val="single"/>
              </w:rPr>
              <w:t>l</w:t>
            </w:r>
            <w:r w:rsidRPr="008F4D0D">
              <w:rPr>
                <w:rFonts w:ascii="Arial Narrow" w:eastAsia="Arial Narrow" w:hAnsi="Arial Narrow" w:cs="Arial"/>
                <w:b/>
                <w:spacing w:val="1"/>
                <w:u w:val="single"/>
              </w:rPr>
              <w:t>e</w:t>
            </w:r>
            <w:r w:rsidRPr="008F4D0D">
              <w:rPr>
                <w:rFonts w:ascii="Arial Narrow" w:eastAsia="Arial Narrow" w:hAnsi="Arial Narrow" w:cs="Arial"/>
                <w:b/>
                <w:u w:val="single"/>
              </w:rPr>
              <w:t>s s</w:t>
            </w:r>
            <w:r w:rsidRPr="008F4D0D">
              <w:rPr>
                <w:rFonts w:ascii="Arial Narrow" w:eastAsia="Arial Narrow" w:hAnsi="Arial Narrow" w:cs="Arial"/>
                <w:b/>
                <w:spacing w:val="1"/>
                <w:u w:val="single"/>
              </w:rPr>
              <w:t>u</w:t>
            </w:r>
            <w:r w:rsidRPr="008F4D0D">
              <w:rPr>
                <w:rFonts w:ascii="Arial Narrow" w:eastAsia="Arial Narrow" w:hAnsi="Arial Narrow" w:cs="Arial"/>
                <w:b/>
                <w:u w:val="single"/>
              </w:rPr>
              <w:t>iva</w:t>
            </w:r>
            <w:r w:rsidRPr="008F4D0D">
              <w:rPr>
                <w:rFonts w:ascii="Arial Narrow" w:eastAsia="Arial Narrow" w:hAnsi="Arial Narrow" w:cs="Arial"/>
                <w:b/>
                <w:spacing w:val="-1"/>
                <w:u w:val="single"/>
              </w:rPr>
              <w:t>n</w:t>
            </w:r>
            <w:r w:rsidRPr="008F4D0D">
              <w:rPr>
                <w:rFonts w:ascii="Arial Narrow" w:eastAsia="Arial Narrow" w:hAnsi="Arial Narrow" w:cs="Arial"/>
                <w:b/>
                <w:u w:val="single"/>
              </w:rPr>
              <w:t>ts</w:t>
            </w:r>
            <w:r w:rsidRPr="008F4D0D">
              <w:rPr>
                <w:rFonts w:ascii="Arial Narrow" w:eastAsia="Arial Narrow" w:hAnsi="Arial Narrow" w:cs="Arial"/>
                <w:b/>
                <w:spacing w:val="5"/>
              </w:rPr>
              <w:t xml:space="preserve"> </w:t>
            </w:r>
            <w:r w:rsidRPr="008F4D0D">
              <w:rPr>
                <w:rFonts w:ascii="Arial Narrow" w:eastAsia="Arial Narrow" w:hAnsi="Arial Narrow" w:cs="Arial"/>
              </w:rPr>
              <w:t>:</w:t>
            </w:r>
          </w:p>
          <w:p w14:paraId="1AEAA955" w14:textId="77777777" w:rsidR="00AD40B7" w:rsidRPr="008F4D0D" w:rsidRDefault="00AD40B7" w:rsidP="00AD40B7">
            <w:pPr>
              <w:ind w:left="540"/>
              <w:rPr>
                <w:rFonts w:ascii="Arial Narrow" w:eastAsia="Arial Narrow" w:hAnsi="Arial Narrow" w:cs="Arial"/>
              </w:rPr>
            </w:pPr>
            <w:r w:rsidRPr="008F4D0D">
              <w:rPr>
                <w:rFonts w:ascii="Arial Narrow" w:eastAsia="Arial Narrow" w:hAnsi="Arial Narrow" w:cs="Arial"/>
              </w:rPr>
              <w:t xml:space="preserve">•   </w:t>
            </w:r>
            <w:r w:rsidRPr="008F4D0D">
              <w:rPr>
                <w:rFonts w:ascii="Arial Narrow" w:eastAsia="Arial Narrow" w:hAnsi="Arial Narrow" w:cs="Arial"/>
                <w:spacing w:val="5"/>
              </w:rPr>
              <w:t xml:space="preserve"> </w:t>
            </w:r>
            <w:r w:rsidRPr="008F4D0D">
              <w:rPr>
                <w:rFonts w:ascii="Arial Narrow" w:eastAsia="Arial Narrow" w:hAnsi="Arial Narrow" w:cs="Arial"/>
              </w:rPr>
              <w:t>For</w:t>
            </w:r>
            <w:r w:rsidRPr="008F4D0D">
              <w:rPr>
                <w:rFonts w:ascii="Arial Narrow" w:eastAsia="Arial Narrow" w:hAnsi="Arial Narrow" w:cs="Arial"/>
                <w:spacing w:val="-1"/>
              </w:rPr>
              <w:t>m</w:t>
            </w:r>
            <w:r w:rsidRPr="008F4D0D">
              <w:rPr>
                <w:rFonts w:ascii="Arial Narrow" w:eastAsia="Arial Narrow" w:hAnsi="Arial Narrow" w:cs="Arial"/>
                <w:spacing w:val="1"/>
              </w:rPr>
              <w:t>a</w:t>
            </w:r>
            <w:r w:rsidRPr="008F4D0D">
              <w:rPr>
                <w:rFonts w:ascii="Arial Narrow" w:eastAsia="Arial Narrow" w:hAnsi="Arial Narrow" w:cs="Arial"/>
              </w:rPr>
              <w:t>t</w:t>
            </w:r>
            <w:r w:rsidRPr="008F4D0D">
              <w:rPr>
                <w:rFonts w:ascii="Arial Narrow" w:eastAsia="Arial Narrow" w:hAnsi="Arial Narrow" w:cs="Arial"/>
                <w:spacing w:val="1"/>
              </w:rPr>
              <w:t xml:space="preserve"> P</w:t>
            </w:r>
            <w:r w:rsidRPr="008F4D0D">
              <w:rPr>
                <w:rFonts w:ascii="Arial Narrow" w:eastAsia="Arial Narrow" w:hAnsi="Arial Narrow" w:cs="Arial"/>
              </w:rPr>
              <w:t>DF p</w:t>
            </w:r>
            <w:r w:rsidRPr="008F4D0D">
              <w:rPr>
                <w:rFonts w:ascii="Arial Narrow" w:eastAsia="Arial Narrow" w:hAnsi="Arial Narrow" w:cs="Arial"/>
                <w:spacing w:val="-1"/>
              </w:rPr>
              <w:t>o</w:t>
            </w:r>
            <w:r w:rsidRPr="008F4D0D">
              <w:rPr>
                <w:rFonts w:ascii="Arial Narrow" w:eastAsia="Arial Narrow" w:hAnsi="Arial Narrow" w:cs="Arial"/>
                <w:spacing w:val="1"/>
              </w:rPr>
              <w:t>u</w:t>
            </w:r>
            <w:r w:rsidRPr="008F4D0D">
              <w:rPr>
                <w:rFonts w:ascii="Arial Narrow" w:eastAsia="Arial Narrow" w:hAnsi="Arial Narrow" w:cs="Arial"/>
              </w:rPr>
              <w:t xml:space="preserve">r les </w:t>
            </w:r>
            <w:r w:rsidRPr="008F4D0D">
              <w:rPr>
                <w:rFonts w:ascii="Arial Narrow" w:eastAsia="Arial Narrow" w:hAnsi="Arial Narrow" w:cs="Arial"/>
                <w:spacing w:val="-1"/>
              </w:rPr>
              <w:t>d</w:t>
            </w:r>
            <w:r w:rsidRPr="008F4D0D">
              <w:rPr>
                <w:rFonts w:ascii="Arial Narrow" w:eastAsia="Arial Narrow" w:hAnsi="Arial Narrow" w:cs="Arial"/>
                <w:spacing w:val="1"/>
              </w:rPr>
              <w:t>o</w:t>
            </w:r>
            <w:r w:rsidRPr="008F4D0D">
              <w:rPr>
                <w:rFonts w:ascii="Arial Narrow" w:eastAsia="Arial Narrow" w:hAnsi="Arial Narrow" w:cs="Arial"/>
              </w:rPr>
              <w:t>c</w:t>
            </w:r>
            <w:r w:rsidRPr="008F4D0D">
              <w:rPr>
                <w:rFonts w:ascii="Arial Narrow" w:eastAsia="Arial Narrow" w:hAnsi="Arial Narrow" w:cs="Arial"/>
                <w:spacing w:val="-1"/>
              </w:rPr>
              <w:t>um</w:t>
            </w:r>
            <w:r w:rsidRPr="008F4D0D">
              <w:rPr>
                <w:rFonts w:ascii="Arial Narrow" w:eastAsia="Arial Narrow" w:hAnsi="Arial Narrow" w:cs="Arial"/>
                <w:spacing w:val="1"/>
              </w:rPr>
              <w:t>en</w:t>
            </w:r>
            <w:r w:rsidRPr="008F4D0D">
              <w:rPr>
                <w:rFonts w:ascii="Arial Narrow" w:eastAsia="Arial Narrow" w:hAnsi="Arial Narrow" w:cs="Arial"/>
              </w:rPr>
              <w:t>ts</w:t>
            </w:r>
            <w:r w:rsidRPr="008F4D0D">
              <w:rPr>
                <w:rFonts w:ascii="Arial Narrow" w:eastAsia="Arial Narrow" w:hAnsi="Arial Narrow" w:cs="Arial"/>
                <w:spacing w:val="1"/>
              </w:rPr>
              <w:t xml:space="preserve"> </w:t>
            </w:r>
            <w:r w:rsidRPr="008F4D0D">
              <w:rPr>
                <w:rFonts w:ascii="Arial Narrow" w:eastAsia="Arial Narrow" w:hAnsi="Arial Narrow" w:cs="Arial"/>
              </w:rPr>
              <w:t>t</w:t>
            </w:r>
            <w:r w:rsidRPr="008F4D0D">
              <w:rPr>
                <w:rFonts w:ascii="Arial Narrow" w:eastAsia="Arial Narrow" w:hAnsi="Arial Narrow" w:cs="Arial"/>
                <w:spacing w:val="1"/>
              </w:rPr>
              <w:t>e</w:t>
            </w:r>
            <w:r w:rsidRPr="008F4D0D">
              <w:rPr>
                <w:rFonts w:ascii="Arial Narrow" w:eastAsia="Arial Narrow" w:hAnsi="Arial Narrow" w:cs="Arial"/>
                <w:spacing w:val="-2"/>
              </w:rPr>
              <w:t>x</w:t>
            </w:r>
            <w:r w:rsidRPr="008F4D0D">
              <w:rPr>
                <w:rFonts w:ascii="Arial Narrow" w:eastAsia="Arial Narrow" w:hAnsi="Arial Narrow" w:cs="Arial"/>
              </w:rPr>
              <w:t>t</w:t>
            </w:r>
            <w:r w:rsidRPr="008F4D0D">
              <w:rPr>
                <w:rFonts w:ascii="Arial Narrow" w:eastAsia="Arial Narrow" w:hAnsi="Arial Narrow" w:cs="Arial"/>
                <w:spacing w:val="1"/>
              </w:rPr>
              <w:t>ue</w:t>
            </w:r>
            <w:r w:rsidRPr="008F4D0D">
              <w:rPr>
                <w:rFonts w:ascii="Arial Narrow" w:eastAsia="Arial Narrow" w:hAnsi="Arial Narrow" w:cs="Arial"/>
              </w:rPr>
              <w:t>ls</w:t>
            </w:r>
            <w:r w:rsidRPr="008F4D0D">
              <w:rPr>
                <w:rFonts w:ascii="Arial Narrow" w:eastAsia="Arial Narrow" w:hAnsi="Arial Narrow" w:cs="Arial"/>
                <w:spacing w:val="1"/>
              </w:rPr>
              <w:t xml:space="preserve"> </w:t>
            </w:r>
            <w:r w:rsidRPr="008F4D0D">
              <w:rPr>
                <w:rFonts w:ascii="Arial Narrow" w:eastAsia="Arial Narrow" w:hAnsi="Arial Narrow" w:cs="Arial"/>
              </w:rPr>
              <w:t>;</w:t>
            </w:r>
          </w:p>
          <w:p w14:paraId="376EE9D0" w14:textId="77777777" w:rsidR="00AD40B7" w:rsidRPr="008F4D0D" w:rsidRDefault="00AD40B7" w:rsidP="00AD40B7">
            <w:pPr>
              <w:ind w:left="540"/>
              <w:rPr>
                <w:rFonts w:ascii="Arial Narrow" w:eastAsia="Arial Narrow" w:hAnsi="Arial Narrow" w:cs="Arial"/>
              </w:rPr>
            </w:pPr>
            <w:r w:rsidRPr="008F4D0D">
              <w:rPr>
                <w:rFonts w:ascii="Arial Narrow" w:eastAsia="Arial Narrow" w:hAnsi="Arial Narrow" w:cs="Arial"/>
              </w:rPr>
              <w:t xml:space="preserve">•   </w:t>
            </w:r>
            <w:r w:rsidRPr="008F4D0D">
              <w:rPr>
                <w:rFonts w:ascii="Arial Narrow" w:eastAsia="Arial Narrow" w:hAnsi="Arial Narrow" w:cs="Arial"/>
                <w:spacing w:val="5"/>
              </w:rPr>
              <w:t xml:space="preserve"> </w:t>
            </w:r>
            <w:r w:rsidRPr="008F4D0D">
              <w:rPr>
                <w:rFonts w:ascii="Arial Narrow" w:eastAsia="Arial Narrow" w:hAnsi="Arial Narrow" w:cs="Arial"/>
              </w:rPr>
              <w:t>JP</w:t>
            </w:r>
            <w:r w:rsidRPr="008F4D0D">
              <w:rPr>
                <w:rFonts w:ascii="Arial Narrow" w:eastAsia="Arial Narrow" w:hAnsi="Arial Narrow" w:cs="Arial"/>
                <w:spacing w:val="1"/>
              </w:rPr>
              <w:t>E</w:t>
            </w:r>
            <w:r w:rsidRPr="008F4D0D">
              <w:rPr>
                <w:rFonts w:ascii="Arial Narrow" w:eastAsia="Arial Narrow" w:hAnsi="Arial Narrow" w:cs="Arial"/>
              </w:rPr>
              <w:t>G</w:t>
            </w:r>
            <w:r w:rsidRPr="008F4D0D">
              <w:rPr>
                <w:rFonts w:ascii="Arial Narrow" w:eastAsia="Arial Narrow" w:hAnsi="Arial Narrow" w:cs="Arial"/>
                <w:spacing w:val="1"/>
              </w:rPr>
              <w:t xml:space="preserve"> </w:t>
            </w:r>
            <w:r w:rsidRPr="008F4D0D">
              <w:rPr>
                <w:rFonts w:ascii="Arial Narrow" w:eastAsia="Arial Narrow" w:hAnsi="Arial Narrow" w:cs="Arial"/>
                <w:spacing w:val="-1"/>
              </w:rPr>
              <w:t>p</w:t>
            </w:r>
            <w:r w:rsidRPr="008F4D0D">
              <w:rPr>
                <w:rFonts w:ascii="Arial Narrow" w:eastAsia="Arial Narrow" w:hAnsi="Arial Narrow" w:cs="Arial"/>
                <w:spacing w:val="1"/>
              </w:rPr>
              <w:t>ou</w:t>
            </w:r>
            <w:r w:rsidRPr="008F4D0D">
              <w:rPr>
                <w:rFonts w:ascii="Arial Narrow" w:eastAsia="Arial Narrow" w:hAnsi="Arial Narrow" w:cs="Arial"/>
              </w:rPr>
              <w:t>r les i</w:t>
            </w:r>
            <w:r w:rsidRPr="008F4D0D">
              <w:rPr>
                <w:rFonts w:ascii="Arial Narrow" w:eastAsia="Arial Narrow" w:hAnsi="Arial Narrow" w:cs="Arial"/>
                <w:spacing w:val="-1"/>
              </w:rPr>
              <w:t>ma</w:t>
            </w:r>
            <w:r w:rsidRPr="008F4D0D">
              <w:rPr>
                <w:rFonts w:ascii="Arial Narrow" w:eastAsia="Arial Narrow" w:hAnsi="Arial Narrow" w:cs="Arial"/>
                <w:spacing w:val="1"/>
              </w:rPr>
              <w:t>ge</w:t>
            </w:r>
            <w:r w:rsidRPr="008F4D0D">
              <w:rPr>
                <w:rFonts w:ascii="Arial Narrow" w:eastAsia="Arial Narrow" w:hAnsi="Arial Narrow" w:cs="Arial"/>
              </w:rPr>
              <w:t>s.</w:t>
            </w:r>
          </w:p>
          <w:p w14:paraId="350C926D" w14:textId="1BA2EB0C" w:rsidR="00AD40B7" w:rsidRPr="008F4D0D" w:rsidRDefault="00AD40B7" w:rsidP="00AD40B7">
            <w:pPr>
              <w:spacing w:before="31"/>
              <w:ind w:left="113" w:right="77"/>
              <w:rPr>
                <w:rFonts w:ascii="Arial Narrow" w:eastAsia="Arial Narrow" w:hAnsi="Arial Narrow" w:cs="Arial"/>
              </w:rPr>
            </w:pPr>
            <w:r w:rsidRPr="008F4D0D">
              <w:rPr>
                <w:rFonts w:ascii="Arial Narrow" w:eastAsia="Arial Narrow" w:hAnsi="Arial Narrow" w:cs="Arial"/>
                <w:spacing w:val="1"/>
              </w:rPr>
              <w:t>L</w:t>
            </w:r>
            <w:r w:rsidRPr="008F4D0D">
              <w:rPr>
                <w:rFonts w:ascii="Arial Narrow" w:eastAsia="Arial Narrow" w:hAnsi="Arial Narrow" w:cs="Arial"/>
              </w:rPr>
              <w:t>e</w:t>
            </w:r>
            <w:r w:rsidRPr="008F4D0D">
              <w:rPr>
                <w:rFonts w:ascii="Arial Narrow" w:eastAsia="Arial Narrow" w:hAnsi="Arial Narrow" w:cs="Arial"/>
                <w:spacing w:val="1"/>
              </w:rPr>
              <w:t xml:space="preserve"> </w:t>
            </w:r>
            <w:r w:rsidRPr="008F4D0D">
              <w:rPr>
                <w:rFonts w:ascii="Arial Narrow" w:eastAsia="Arial Narrow" w:hAnsi="Arial Narrow" w:cs="Arial"/>
                <w:spacing w:val="-2"/>
              </w:rPr>
              <w:t>c</w:t>
            </w:r>
            <w:r w:rsidRPr="008F4D0D">
              <w:rPr>
                <w:rFonts w:ascii="Arial Narrow" w:eastAsia="Arial Narrow" w:hAnsi="Arial Narrow" w:cs="Arial"/>
                <w:spacing w:val="1"/>
              </w:rPr>
              <w:t>and</w:t>
            </w:r>
            <w:r w:rsidRPr="008F4D0D">
              <w:rPr>
                <w:rFonts w:ascii="Arial Narrow" w:eastAsia="Arial Narrow" w:hAnsi="Arial Narrow" w:cs="Arial"/>
              </w:rPr>
              <w:t>i</w:t>
            </w:r>
            <w:r w:rsidRPr="008F4D0D">
              <w:rPr>
                <w:rFonts w:ascii="Arial Narrow" w:eastAsia="Arial Narrow" w:hAnsi="Arial Narrow" w:cs="Arial"/>
                <w:spacing w:val="-2"/>
              </w:rPr>
              <w:t>d</w:t>
            </w:r>
            <w:r w:rsidRPr="008F4D0D">
              <w:rPr>
                <w:rFonts w:ascii="Arial Narrow" w:eastAsia="Arial Narrow" w:hAnsi="Arial Narrow" w:cs="Arial"/>
                <w:spacing w:val="1"/>
              </w:rPr>
              <w:t>a</w:t>
            </w:r>
            <w:r w:rsidRPr="008F4D0D">
              <w:rPr>
                <w:rFonts w:ascii="Arial Narrow" w:eastAsia="Arial Narrow" w:hAnsi="Arial Narrow" w:cs="Arial"/>
              </w:rPr>
              <w:t>t</w:t>
            </w:r>
            <w:r w:rsidRPr="008F4D0D">
              <w:rPr>
                <w:rFonts w:ascii="Arial Narrow" w:eastAsia="Arial Narrow" w:hAnsi="Arial Narrow" w:cs="Arial"/>
                <w:spacing w:val="1"/>
              </w:rPr>
              <w:t xml:space="preserve"> </w:t>
            </w:r>
            <w:r w:rsidRPr="008F4D0D">
              <w:rPr>
                <w:rFonts w:ascii="Arial Narrow" w:eastAsia="Arial Narrow" w:hAnsi="Arial Narrow" w:cs="Arial"/>
                <w:spacing w:val="-2"/>
              </w:rPr>
              <w:t>v</w:t>
            </w:r>
            <w:r w:rsidRPr="008F4D0D">
              <w:rPr>
                <w:rFonts w:ascii="Arial Narrow" w:eastAsia="Arial Narrow" w:hAnsi="Arial Narrow" w:cs="Arial"/>
                <w:spacing w:val="1"/>
              </w:rPr>
              <w:t>e</w:t>
            </w:r>
            <w:r w:rsidRPr="008F4D0D">
              <w:rPr>
                <w:rFonts w:ascii="Arial Narrow" w:eastAsia="Arial Narrow" w:hAnsi="Arial Narrow" w:cs="Arial"/>
              </w:rPr>
              <w:t>i</w:t>
            </w:r>
            <w:r w:rsidRPr="008F4D0D">
              <w:rPr>
                <w:rFonts w:ascii="Arial Narrow" w:eastAsia="Arial Narrow" w:hAnsi="Arial Narrow" w:cs="Arial"/>
                <w:spacing w:val="-1"/>
              </w:rPr>
              <w:t>l</w:t>
            </w:r>
            <w:r w:rsidRPr="008F4D0D">
              <w:rPr>
                <w:rFonts w:ascii="Arial Narrow" w:eastAsia="Arial Narrow" w:hAnsi="Arial Narrow" w:cs="Arial"/>
              </w:rPr>
              <w:t>lera à</w:t>
            </w:r>
            <w:r w:rsidRPr="008F4D0D">
              <w:rPr>
                <w:rFonts w:ascii="Arial Narrow" w:eastAsia="Arial Narrow" w:hAnsi="Arial Narrow" w:cs="Arial"/>
                <w:spacing w:val="2"/>
              </w:rPr>
              <w:t xml:space="preserve"> </w:t>
            </w:r>
            <w:r w:rsidRPr="008F4D0D">
              <w:rPr>
                <w:rFonts w:ascii="Arial Narrow" w:eastAsia="Arial Narrow" w:hAnsi="Arial Narrow" w:cs="Arial"/>
                <w:spacing w:val="1"/>
              </w:rPr>
              <w:t>u</w:t>
            </w:r>
            <w:r w:rsidRPr="008F4D0D">
              <w:rPr>
                <w:rFonts w:ascii="Arial Narrow" w:eastAsia="Arial Narrow" w:hAnsi="Arial Narrow" w:cs="Arial"/>
              </w:rPr>
              <w:t>til</w:t>
            </w:r>
            <w:r w:rsidRPr="008F4D0D">
              <w:rPr>
                <w:rFonts w:ascii="Arial Narrow" w:eastAsia="Arial Narrow" w:hAnsi="Arial Narrow" w:cs="Arial"/>
                <w:spacing w:val="-1"/>
              </w:rPr>
              <w:t>i</w:t>
            </w:r>
            <w:r w:rsidRPr="008F4D0D">
              <w:rPr>
                <w:rFonts w:ascii="Arial Narrow" w:eastAsia="Arial Narrow" w:hAnsi="Arial Narrow" w:cs="Arial"/>
              </w:rPr>
              <w:t>s</w:t>
            </w:r>
            <w:r w:rsidRPr="008F4D0D">
              <w:rPr>
                <w:rFonts w:ascii="Arial Narrow" w:eastAsia="Arial Narrow" w:hAnsi="Arial Narrow" w:cs="Arial"/>
                <w:spacing w:val="-1"/>
              </w:rPr>
              <w:t>e</w:t>
            </w:r>
            <w:r w:rsidRPr="008F4D0D">
              <w:rPr>
                <w:rFonts w:ascii="Arial Narrow" w:eastAsia="Arial Narrow" w:hAnsi="Arial Narrow" w:cs="Arial"/>
              </w:rPr>
              <w:t>r d</w:t>
            </w:r>
            <w:r w:rsidRPr="008F4D0D">
              <w:rPr>
                <w:rFonts w:ascii="Arial Narrow" w:eastAsia="Arial Narrow" w:hAnsi="Arial Narrow" w:cs="Arial"/>
                <w:spacing w:val="1"/>
              </w:rPr>
              <w:t>e</w:t>
            </w:r>
            <w:r w:rsidRPr="008F4D0D">
              <w:rPr>
                <w:rFonts w:ascii="Arial Narrow" w:eastAsia="Arial Narrow" w:hAnsi="Arial Narrow" w:cs="Arial"/>
              </w:rPr>
              <w:t>s l</w:t>
            </w:r>
            <w:r w:rsidRPr="008F4D0D">
              <w:rPr>
                <w:rFonts w:ascii="Arial Narrow" w:eastAsia="Arial Narrow" w:hAnsi="Arial Narrow" w:cs="Arial"/>
                <w:spacing w:val="-1"/>
              </w:rPr>
              <w:t>o</w:t>
            </w:r>
            <w:r w:rsidRPr="008F4D0D">
              <w:rPr>
                <w:rFonts w:ascii="Arial Narrow" w:eastAsia="Arial Narrow" w:hAnsi="Arial Narrow" w:cs="Arial"/>
                <w:spacing w:val="1"/>
              </w:rPr>
              <w:t>g</w:t>
            </w:r>
            <w:r w:rsidRPr="008F4D0D">
              <w:rPr>
                <w:rFonts w:ascii="Arial Narrow" w:eastAsia="Arial Narrow" w:hAnsi="Arial Narrow" w:cs="Arial"/>
              </w:rPr>
              <w:t>ic</w:t>
            </w:r>
            <w:r w:rsidRPr="008F4D0D">
              <w:rPr>
                <w:rFonts w:ascii="Arial Narrow" w:eastAsia="Arial Narrow" w:hAnsi="Arial Narrow" w:cs="Arial"/>
                <w:spacing w:val="-1"/>
              </w:rPr>
              <w:t>i</w:t>
            </w:r>
            <w:r w:rsidRPr="008F4D0D">
              <w:rPr>
                <w:rFonts w:ascii="Arial Narrow" w:eastAsia="Arial Narrow" w:hAnsi="Arial Narrow" w:cs="Arial"/>
                <w:spacing w:val="1"/>
              </w:rPr>
              <w:t>e</w:t>
            </w:r>
            <w:r w:rsidRPr="008F4D0D">
              <w:rPr>
                <w:rFonts w:ascii="Arial Narrow" w:eastAsia="Arial Narrow" w:hAnsi="Arial Narrow" w:cs="Arial"/>
              </w:rPr>
              <w:t xml:space="preserve">ls </w:t>
            </w:r>
            <w:r w:rsidRPr="008F4D0D">
              <w:rPr>
                <w:rFonts w:ascii="Arial Narrow" w:eastAsia="Arial Narrow" w:hAnsi="Arial Narrow" w:cs="Arial"/>
                <w:spacing w:val="-1"/>
              </w:rPr>
              <w:t>d</w:t>
            </w:r>
            <w:r w:rsidRPr="008F4D0D">
              <w:rPr>
                <w:rFonts w:ascii="Arial Narrow" w:eastAsia="Arial Narrow" w:hAnsi="Arial Narrow" w:cs="Arial"/>
              </w:rPr>
              <w:t>e</w:t>
            </w:r>
            <w:r w:rsidRPr="008F4D0D">
              <w:rPr>
                <w:rFonts w:ascii="Arial Narrow" w:eastAsia="Arial Narrow" w:hAnsi="Arial Narrow" w:cs="Arial"/>
                <w:spacing w:val="1"/>
              </w:rPr>
              <w:t xml:space="preserve"> </w:t>
            </w:r>
            <w:r w:rsidRPr="008F4D0D">
              <w:rPr>
                <w:rFonts w:ascii="Arial Narrow" w:eastAsia="Arial Narrow" w:hAnsi="Arial Narrow" w:cs="Arial"/>
              </w:rPr>
              <w:t>c</w:t>
            </w:r>
            <w:r w:rsidRPr="008F4D0D">
              <w:rPr>
                <w:rFonts w:ascii="Arial Narrow" w:eastAsia="Arial Narrow" w:hAnsi="Arial Narrow" w:cs="Arial"/>
                <w:spacing w:val="1"/>
              </w:rPr>
              <w:t>o</w:t>
            </w:r>
            <w:r w:rsidRPr="008F4D0D">
              <w:rPr>
                <w:rFonts w:ascii="Arial Narrow" w:eastAsia="Arial Narrow" w:hAnsi="Arial Narrow" w:cs="Arial"/>
                <w:spacing w:val="-1"/>
              </w:rPr>
              <w:t>m</w:t>
            </w:r>
            <w:r w:rsidRPr="008F4D0D">
              <w:rPr>
                <w:rFonts w:ascii="Arial Narrow" w:eastAsia="Arial Narrow" w:hAnsi="Arial Narrow" w:cs="Arial"/>
                <w:spacing w:val="1"/>
              </w:rPr>
              <w:t>p</w:t>
            </w:r>
            <w:r w:rsidRPr="008F4D0D">
              <w:rPr>
                <w:rFonts w:ascii="Arial Narrow" w:eastAsia="Arial Narrow" w:hAnsi="Arial Narrow" w:cs="Arial"/>
                <w:spacing w:val="-3"/>
              </w:rPr>
              <w:t>r</w:t>
            </w:r>
            <w:r w:rsidRPr="008F4D0D">
              <w:rPr>
                <w:rFonts w:ascii="Arial Narrow" w:eastAsia="Arial Narrow" w:hAnsi="Arial Narrow" w:cs="Arial"/>
                <w:spacing w:val="1"/>
              </w:rPr>
              <w:t>e</w:t>
            </w:r>
            <w:r w:rsidRPr="008F4D0D">
              <w:rPr>
                <w:rFonts w:ascii="Arial Narrow" w:eastAsia="Arial Narrow" w:hAnsi="Arial Narrow" w:cs="Arial"/>
              </w:rPr>
              <w:t>ssion</w:t>
            </w:r>
            <w:r w:rsidRPr="008F4D0D">
              <w:rPr>
                <w:rFonts w:ascii="Arial Narrow" w:eastAsia="Arial Narrow" w:hAnsi="Arial Narrow" w:cs="Arial"/>
                <w:spacing w:val="-1"/>
              </w:rPr>
              <w:t xml:space="preserve"> </w:t>
            </w:r>
            <w:r w:rsidRPr="008F4D0D">
              <w:rPr>
                <w:rFonts w:ascii="Arial Narrow" w:eastAsia="Arial Narrow" w:hAnsi="Arial Narrow" w:cs="Arial"/>
                <w:spacing w:val="1"/>
              </w:rPr>
              <w:t>a</w:t>
            </w:r>
            <w:r w:rsidRPr="008F4D0D">
              <w:rPr>
                <w:rFonts w:ascii="Arial Narrow" w:eastAsia="Arial Narrow" w:hAnsi="Arial Narrow" w:cs="Arial"/>
              </w:rPr>
              <w:t>fin</w:t>
            </w:r>
            <w:r w:rsidRPr="008F4D0D">
              <w:rPr>
                <w:rFonts w:ascii="Arial Narrow" w:eastAsia="Arial Narrow" w:hAnsi="Arial Narrow" w:cs="Arial"/>
                <w:spacing w:val="-1"/>
              </w:rPr>
              <w:t xml:space="preserve"> </w:t>
            </w:r>
            <w:r w:rsidRPr="008F4D0D">
              <w:rPr>
                <w:rFonts w:ascii="Arial Narrow" w:eastAsia="Arial Narrow" w:hAnsi="Arial Narrow" w:cs="Arial"/>
                <w:spacing w:val="1"/>
              </w:rPr>
              <w:t>d</w:t>
            </w:r>
            <w:r w:rsidRPr="008F4D0D">
              <w:rPr>
                <w:rFonts w:ascii="Arial Narrow" w:eastAsia="Arial Narrow" w:hAnsi="Arial Narrow" w:cs="Arial"/>
              </w:rPr>
              <w:t>e</w:t>
            </w:r>
            <w:r w:rsidRPr="008F4D0D">
              <w:rPr>
                <w:rFonts w:ascii="Arial Narrow" w:eastAsia="Arial Narrow" w:hAnsi="Arial Narrow" w:cs="Arial"/>
                <w:spacing w:val="1"/>
              </w:rPr>
              <w:t xml:space="preserve"> </w:t>
            </w:r>
            <w:r w:rsidRPr="008F4D0D">
              <w:rPr>
                <w:rFonts w:ascii="Arial Narrow" w:eastAsia="Arial Narrow" w:hAnsi="Arial Narrow" w:cs="Arial"/>
                <w:spacing w:val="-3"/>
              </w:rPr>
              <w:t>r</w:t>
            </w:r>
            <w:r w:rsidRPr="008F4D0D">
              <w:rPr>
                <w:rFonts w:ascii="Arial Narrow" w:eastAsia="Arial Narrow" w:hAnsi="Arial Narrow" w:cs="Arial"/>
                <w:spacing w:val="1"/>
              </w:rPr>
              <w:t>édu</w:t>
            </w:r>
            <w:r w:rsidRPr="008F4D0D">
              <w:rPr>
                <w:rFonts w:ascii="Arial Narrow" w:eastAsia="Arial Narrow" w:hAnsi="Arial Narrow" w:cs="Arial"/>
              </w:rPr>
              <w:t>i</w:t>
            </w:r>
            <w:r w:rsidRPr="008F4D0D">
              <w:rPr>
                <w:rFonts w:ascii="Arial Narrow" w:eastAsia="Arial Narrow" w:hAnsi="Arial Narrow" w:cs="Arial"/>
                <w:spacing w:val="-1"/>
              </w:rPr>
              <w:t>r</w:t>
            </w:r>
            <w:r w:rsidRPr="008F4D0D">
              <w:rPr>
                <w:rFonts w:ascii="Arial Narrow" w:eastAsia="Arial Narrow" w:hAnsi="Arial Narrow" w:cs="Arial"/>
              </w:rPr>
              <w:t>e</w:t>
            </w:r>
            <w:r w:rsidRPr="008F4D0D">
              <w:rPr>
                <w:rFonts w:ascii="Arial Narrow" w:eastAsia="Arial Narrow" w:hAnsi="Arial Narrow" w:cs="Arial"/>
                <w:spacing w:val="-1"/>
              </w:rPr>
              <w:t xml:space="preserve"> </w:t>
            </w:r>
            <w:r w:rsidRPr="008F4D0D">
              <w:rPr>
                <w:rFonts w:ascii="Arial Narrow" w:eastAsia="Arial Narrow" w:hAnsi="Arial Narrow" w:cs="Arial"/>
                <w:spacing w:val="1"/>
              </w:rPr>
              <w:t>é</w:t>
            </w:r>
            <w:r w:rsidRPr="008F4D0D">
              <w:rPr>
                <w:rFonts w:ascii="Arial Narrow" w:eastAsia="Arial Narrow" w:hAnsi="Arial Narrow" w:cs="Arial"/>
              </w:rPr>
              <w:t>v</w:t>
            </w:r>
            <w:r w:rsidRPr="008F4D0D">
              <w:rPr>
                <w:rFonts w:ascii="Arial Narrow" w:eastAsia="Arial Narrow" w:hAnsi="Arial Narrow" w:cs="Arial"/>
                <w:spacing w:val="-1"/>
              </w:rPr>
              <w:t>e</w:t>
            </w:r>
            <w:r w:rsidRPr="008F4D0D">
              <w:rPr>
                <w:rFonts w:ascii="Arial Narrow" w:eastAsia="Arial Narrow" w:hAnsi="Arial Narrow" w:cs="Arial"/>
                <w:spacing w:val="1"/>
              </w:rPr>
              <w:t>n</w:t>
            </w:r>
            <w:r w:rsidRPr="008F4D0D">
              <w:rPr>
                <w:rFonts w:ascii="Arial Narrow" w:eastAsia="Arial Narrow" w:hAnsi="Arial Narrow" w:cs="Arial"/>
              </w:rPr>
              <w:t>t</w:t>
            </w:r>
            <w:r w:rsidRPr="008F4D0D">
              <w:rPr>
                <w:rFonts w:ascii="Arial Narrow" w:eastAsia="Arial Narrow" w:hAnsi="Arial Narrow" w:cs="Arial"/>
                <w:spacing w:val="-1"/>
              </w:rPr>
              <w:t>u</w:t>
            </w:r>
            <w:r w:rsidRPr="008F4D0D">
              <w:rPr>
                <w:rFonts w:ascii="Arial Narrow" w:eastAsia="Arial Narrow" w:hAnsi="Arial Narrow" w:cs="Arial"/>
                <w:spacing w:val="1"/>
              </w:rPr>
              <w:t>e</w:t>
            </w:r>
            <w:r w:rsidRPr="008F4D0D">
              <w:rPr>
                <w:rFonts w:ascii="Arial Narrow" w:eastAsia="Arial Narrow" w:hAnsi="Arial Narrow" w:cs="Arial"/>
              </w:rPr>
              <w:t>l</w:t>
            </w:r>
            <w:r w:rsidRPr="008F4D0D">
              <w:rPr>
                <w:rFonts w:ascii="Arial Narrow" w:eastAsia="Arial Narrow" w:hAnsi="Arial Narrow" w:cs="Arial"/>
                <w:spacing w:val="-1"/>
              </w:rPr>
              <w:t>l</w:t>
            </w:r>
            <w:r w:rsidRPr="008F4D0D">
              <w:rPr>
                <w:rFonts w:ascii="Arial Narrow" w:eastAsia="Arial Narrow" w:hAnsi="Arial Narrow" w:cs="Arial"/>
                <w:spacing w:val="1"/>
              </w:rPr>
              <w:t>e</w:t>
            </w:r>
            <w:r w:rsidRPr="008F4D0D">
              <w:rPr>
                <w:rFonts w:ascii="Arial Narrow" w:eastAsia="Arial Narrow" w:hAnsi="Arial Narrow" w:cs="Arial"/>
                <w:spacing w:val="-1"/>
              </w:rPr>
              <w:t>m</w:t>
            </w:r>
            <w:r w:rsidRPr="008F4D0D">
              <w:rPr>
                <w:rFonts w:ascii="Arial Narrow" w:eastAsia="Arial Narrow" w:hAnsi="Arial Narrow" w:cs="Arial"/>
                <w:spacing w:val="1"/>
              </w:rPr>
              <w:t>en</w:t>
            </w:r>
            <w:r w:rsidRPr="008F4D0D">
              <w:rPr>
                <w:rFonts w:ascii="Arial Narrow" w:eastAsia="Arial Narrow" w:hAnsi="Arial Narrow" w:cs="Arial"/>
              </w:rPr>
              <w:t>t</w:t>
            </w:r>
            <w:r w:rsidRPr="008F4D0D">
              <w:rPr>
                <w:rFonts w:ascii="Arial Narrow" w:eastAsia="Arial Narrow" w:hAnsi="Arial Narrow" w:cs="Arial"/>
                <w:spacing w:val="1"/>
              </w:rPr>
              <w:t xml:space="preserve"> </w:t>
            </w:r>
            <w:r w:rsidRPr="008F4D0D">
              <w:rPr>
                <w:rFonts w:ascii="Arial Narrow" w:eastAsia="Arial Narrow" w:hAnsi="Arial Narrow" w:cs="Arial"/>
                <w:spacing w:val="-3"/>
              </w:rPr>
              <w:t>l</w:t>
            </w:r>
            <w:r w:rsidRPr="008F4D0D">
              <w:rPr>
                <w:rFonts w:ascii="Arial Narrow" w:eastAsia="Arial Narrow" w:hAnsi="Arial Narrow" w:cs="Arial"/>
              </w:rPr>
              <w:t>a</w:t>
            </w:r>
            <w:r w:rsidRPr="008F4D0D">
              <w:rPr>
                <w:rFonts w:ascii="Arial Narrow" w:eastAsia="Arial Narrow" w:hAnsi="Arial Narrow" w:cs="Arial"/>
                <w:spacing w:val="1"/>
              </w:rPr>
              <w:t xml:space="preserve"> </w:t>
            </w:r>
            <w:r w:rsidRPr="008F4D0D">
              <w:rPr>
                <w:rFonts w:ascii="Arial Narrow" w:eastAsia="Arial Narrow" w:hAnsi="Arial Narrow" w:cs="Arial"/>
                <w:spacing w:val="-1"/>
              </w:rPr>
              <w:t>t</w:t>
            </w:r>
            <w:r w:rsidRPr="008F4D0D">
              <w:rPr>
                <w:rFonts w:ascii="Arial Narrow" w:eastAsia="Arial Narrow" w:hAnsi="Arial Narrow" w:cs="Arial"/>
                <w:spacing w:val="1"/>
              </w:rPr>
              <w:t>a</w:t>
            </w:r>
            <w:r w:rsidRPr="008F4D0D">
              <w:rPr>
                <w:rFonts w:ascii="Arial Narrow" w:eastAsia="Arial Narrow" w:hAnsi="Arial Narrow" w:cs="Arial"/>
              </w:rPr>
              <w:t>i</w:t>
            </w:r>
            <w:r w:rsidRPr="008F4D0D">
              <w:rPr>
                <w:rFonts w:ascii="Arial Narrow" w:eastAsia="Arial Narrow" w:hAnsi="Arial Narrow" w:cs="Arial"/>
                <w:spacing w:val="-1"/>
              </w:rPr>
              <w:t>l</w:t>
            </w:r>
            <w:r w:rsidRPr="008F4D0D">
              <w:rPr>
                <w:rFonts w:ascii="Arial Narrow" w:eastAsia="Arial Narrow" w:hAnsi="Arial Narrow" w:cs="Arial"/>
              </w:rPr>
              <w:t>le</w:t>
            </w:r>
            <w:r w:rsidRPr="008F4D0D">
              <w:rPr>
                <w:rFonts w:ascii="Arial Narrow" w:eastAsia="Arial Narrow" w:hAnsi="Arial Narrow" w:cs="Arial"/>
                <w:spacing w:val="1"/>
              </w:rPr>
              <w:t xml:space="preserve"> de</w:t>
            </w:r>
            <w:r w:rsidRPr="008F4D0D">
              <w:rPr>
                <w:rFonts w:ascii="Arial Narrow" w:eastAsia="Arial Narrow" w:hAnsi="Arial Narrow" w:cs="Arial"/>
              </w:rPr>
              <w:t>s</w:t>
            </w:r>
            <w:r w:rsidRPr="008F4D0D">
              <w:rPr>
                <w:rFonts w:ascii="Arial Narrow" w:eastAsia="Arial Narrow" w:hAnsi="Arial Narrow" w:cs="Arial"/>
                <w:spacing w:val="-2"/>
              </w:rPr>
              <w:t xml:space="preserve"> </w:t>
            </w:r>
            <w:r w:rsidRPr="008F4D0D">
              <w:rPr>
                <w:rFonts w:ascii="Arial Narrow" w:eastAsia="Arial Narrow" w:hAnsi="Arial Narrow" w:cs="Arial"/>
                <w:spacing w:val="1"/>
              </w:rPr>
              <w:t>f</w:t>
            </w:r>
            <w:r w:rsidRPr="008F4D0D">
              <w:rPr>
                <w:rFonts w:ascii="Arial Narrow" w:eastAsia="Arial Narrow" w:hAnsi="Arial Narrow" w:cs="Arial"/>
              </w:rPr>
              <w:t>ichi</w:t>
            </w:r>
            <w:r w:rsidRPr="008F4D0D">
              <w:rPr>
                <w:rFonts w:ascii="Arial Narrow" w:eastAsia="Arial Narrow" w:hAnsi="Arial Narrow" w:cs="Arial"/>
                <w:spacing w:val="1"/>
              </w:rPr>
              <w:t>e</w:t>
            </w:r>
            <w:r w:rsidRPr="008F4D0D">
              <w:rPr>
                <w:rFonts w:ascii="Arial Narrow" w:eastAsia="Arial Narrow" w:hAnsi="Arial Narrow" w:cs="Arial"/>
              </w:rPr>
              <w:t>rs</w:t>
            </w:r>
            <w:r w:rsidRPr="008F4D0D">
              <w:rPr>
                <w:rFonts w:ascii="Arial Narrow" w:eastAsia="Arial Narrow" w:hAnsi="Arial Narrow" w:cs="Arial"/>
                <w:spacing w:val="-3"/>
              </w:rPr>
              <w:t xml:space="preserve"> </w:t>
            </w:r>
            <w:r w:rsidRPr="008F4D0D">
              <w:rPr>
                <w:rFonts w:ascii="Arial Narrow" w:eastAsia="Arial Narrow" w:hAnsi="Arial Narrow" w:cs="Arial"/>
              </w:rPr>
              <w:t>à tra</w:t>
            </w:r>
            <w:r w:rsidRPr="008F4D0D">
              <w:rPr>
                <w:rFonts w:ascii="Arial Narrow" w:eastAsia="Arial Narrow" w:hAnsi="Arial Narrow" w:cs="Arial"/>
                <w:spacing w:val="1"/>
              </w:rPr>
              <w:t>n</w:t>
            </w:r>
            <w:r w:rsidRPr="008F4D0D">
              <w:rPr>
                <w:rFonts w:ascii="Arial Narrow" w:eastAsia="Arial Narrow" w:hAnsi="Arial Narrow" w:cs="Arial"/>
              </w:rPr>
              <w:t>s</w:t>
            </w:r>
            <w:r w:rsidRPr="008F4D0D">
              <w:rPr>
                <w:rFonts w:ascii="Arial Narrow" w:eastAsia="Arial Narrow" w:hAnsi="Arial Narrow" w:cs="Arial"/>
                <w:spacing w:val="-1"/>
              </w:rPr>
              <w:t>m</w:t>
            </w:r>
            <w:r w:rsidRPr="008F4D0D">
              <w:rPr>
                <w:rFonts w:ascii="Arial Narrow" w:eastAsia="Arial Narrow" w:hAnsi="Arial Narrow" w:cs="Arial"/>
                <w:spacing w:val="1"/>
              </w:rPr>
              <w:t>e</w:t>
            </w:r>
            <w:r w:rsidRPr="008F4D0D">
              <w:rPr>
                <w:rFonts w:ascii="Arial Narrow" w:eastAsia="Arial Narrow" w:hAnsi="Arial Narrow" w:cs="Arial"/>
              </w:rPr>
              <w:t>t</w:t>
            </w:r>
            <w:r w:rsidRPr="008F4D0D">
              <w:rPr>
                <w:rFonts w:ascii="Arial Narrow" w:eastAsia="Arial Narrow" w:hAnsi="Arial Narrow" w:cs="Arial"/>
                <w:spacing w:val="1"/>
              </w:rPr>
              <w:t>t</w:t>
            </w:r>
            <w:r w:rsidRPr="008F4D0D">
              <w:rPr>
                <w:rFonts w:ascii="Arial Narrow" w:eastAsia="Arial Narrow" w:hAnsi="Arial Narrow" w:cs="Arial"/>
              </w:rPr>
              <w:t>re</w:t>
            </w:r>
            <w:r w:rsidRPr="008F4D0D">
              <w:rPr>
                <w:rFonts w:ascii="Arial Narrow" w:eastAsia="Arial Narrow" w:hAnsi="Arial Narrow" w:cs="Arial"/>
                <w:spacing w:val="-2"/>
              </w:rPr>
              <w:t>.</w:t>
            </w:r>
            <w:r w:rsidR="006C7101">
              <w:rPr>
                <w:rFonts w:ascii="Arial Narrow" w:eastAsia="Arial Narrow" w:hAnsi="Arial Narrow" w:cs="Arial"/>
                <w:spacing w:val="-2"/>
              </w:rPr>
              <w:t xml:space="preserve"> </w:t>
            </w:r>
          </w:p>
          <w:p w14:paraId="60F8EBEB" w14:textId="64E56ADC" w:rsidR="003C75E5" w:rsidRPr="00AD700D" w:rsidRDefault="003C75E5" w:rsidP="003D6260">
            <w:pPr>
              <w:widowControl w:val="0"/>
              <w:autoSpaceDE w:val="0"/>
              <w:spacing w:line="276" w:lineRule="auto"/>
              <w:ind w:left="519"/>
              <w:rPr>
                <w:rFonts w:ascii="Arial Narrow" w:hAnsi="Arial Narrow"/>
                <w:i/>
                <w:iCs/>
                <w:color w:val="ED7D31" w:themeColor="accent2"/>
              </w:rPr>
            </w:pPr>
          </w:p>
        </w:tc>
      </w:tr>
      <w:tr w:rsidR="00A85CAC" w:rsidRPr="00AD700D" w14:paraId="67A80BCE" w14:textId="77777777" w:rsidTr="00C74194">
        <w:trPr>
          <w:trHeight w:hRule="exact" w:val="1440"/>
          <w:jc w:val="center"/>
        </w:trPr>
        <w:tc>
          <w:tcPr>
            <w:tcW w:w="1136" w:type="dxa"/>
            <w:shd w:val="clear" w:color="auto" w:fill="auto"/>
            <w:tcMar>
              <w:top w:w="0" w:type="dxa"/>
              <w:left w:w="0" w:type="dxa"/>
              <w:bottom w:w="0" w:type="dxa"/>
              <w:right w:w="0" w:type="dxa"/>
            </w:tcMar>
            <w:vAlign w:val="center"/>
          </w:tcPr>
          <w:p w14:paraId="539023FD"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20.1.</w:t>
            </w:r>
          </w:p>
        </w:tc>
        <w:tc>
          <w:tcPr>
            <w:tcW w:w="9421" w:type="dxa"/>
            <w:shd w:val="clear" w:color="auto" w:fill="auto"/>
            <w:tcMar>
              <w:top w:w="0" w:type="dxa"/>
              <w:left w:w="0" w:type="dxa"/>
              <w:bottom w:w="0" w:type="dxa"/>
              <w:right w:w="0" w:type="dxa"/>
            </w:tcMar>
            <w:vAlign w:val="center"/>
          </w:tcPr>
          <w:p w14:paraId="47CDAC40" w14:textId="55FC9588" w:rsidR="00A85CAC" w:rsidRPr="00AD700D" w:rsidRDefault="00A85CAC" w:rsidP="003D6260">
            <w:pPr>
              <w:widowControl w:val="0"/>
              <w:autoSpaceDE w:val="0"/>
              <w:adjustRightInd w:val="0"/>
              <w:spacing w:before="3" w:line="276" w:lineRule="auto"/>
              <w:ind w:right="132"/>
              <w:rPr>
                <w:rFonts w:ascii="Arial Narrow" w:hAnsi="Arial Narrow"/>
                <w:b/>
              </w:rPr>
            </w:pPr>
            <w:r w:rsidRPr="00AD700D">
              <w:rPr>
                <w:rFonts w:ascii="Arial Narrow" w:hAnsi="Arial Narrow"/>
                <w:b/>
              </w:rPr>
              <w:t xml:space="preserve">La date et </w:t>
            </w:r>
            <w:r w:rsidR="0075249A" w:rsidRPr="00AD700D">
              <w:rPr>
                <w:rFonts w:ascii="Arial Narrow" w:hAnsi="Arial Narrow"/>
                <w:b/>
              </w:rPr>
              <w:t>l’</w:t>
            </w:r>
            <w:r w:rsidRPr="00AD700D">
              <w:rPr>
                <w:rFonts w:ascii="Arial Narrow" w:hAnsi="Arial Narrow"/>
                <w:b/>
              </w:rPr>
              <w:t>heure limites de remise des offres sont les suivantes :</w:t>
            </w:r>
          </w:p>
          <w:p w14:paraId="3855F4BC" w14:textId="4F2EFCDE" w:rsidR="00A85CAC" w:rsidRPr="00AD700D" w:rsidRDefault="00A85CAC" w:rsidP="003D6260">
            <w:pPr>
              <w:widowControl w:val="0"/>
              <w:autoSpaceDE w:val="0"/>
              <w:adjustRightInd w:val="0"/>
              <w:spacing w:before="3" w:line="276" w:lineRule="auto"/>
              <w:ind w:right="132"/>
              <w:rPr>
                <w:rFonts w:ascii="Arial Narrow" w:hAnsi="Arial Narrow"/>
              </w:rPr>
            </w:pPr>
            <w:r w:rsidRPr="00AD700D">
              <w:rPr>
                <w:rFonts w:ascii="Arial Narrow" w:hAnsi="Arial Narrow"/>
              </w:rPr>
              <w:t xml:space="preserve">Date : </w:t>
            </w:r>
            <w:r w:rsidR="00BE4144">
              <w:rPr>
                <w:rFonts w:ascii="Arial Narrow" w:hAnsi="Arial Narrow"/>
              </w:rPr>
              <w:t>08 A</w:t>
            </w:r>
            <w:r w:rsidR="00F21C64">
              <w:rPr>
                <w:rFonts w:ascii="Arial Narrow" w:hAnsi="Arial Narrow"/>
              </w:rPr>
              <w:t>oût 2025</w:t>
            </w:r>
            <w:r w:rsidRPr="00AD700D">
              <w:rPr>
                <w:rFonts w:ascii="Arial Narrow" w:hAnsi="Arial Narrow"/>
              </w:rPr>
              <w:t xml:space="preserve"> </w:t>
            </w:r>
          </w:p>
          <w:p w14:paraId="549A8FD6" w14:textId="365DAB64" w:rsidR="00A85CAC" w:rsidRPr="00AD700D" w:rsidRDefault="00A85CAC" w:rsidP="003D6260">
            <w:pPr>
              <w:widowControl w:val="0"/>
              <w:autoSpaceDE w:val="0"/>
              <w:adjustRightInd w:val="0"/>
              <w:spacing w:before="3" w:line="276" w:lineRule="auto"/>
              <w:ind w:right="132"/>
              <w:rPr>
                <w:rFonts w:ascii="Arial Narrow" w:hAnsi="Arial Narrow"/>
              </w:rPr>
            </w:pPr>
            <w:r w:rsidRPr="00AD700D">
              <w:rPr>
                <w:rFonts w:ascii="Arial Narrow" w:hAnsi="Arial Narrow"/>
              </w:rPr>
              <w:t>Heure </w:t>
            </w:r>
            <w:r w:rsidRPr="00AD700D">
              <w:rPr>
                <w:rFonts w:ascii="Arial Narrow" w:hAnsi="Arial Narrow"/>
                <w:iCs/>
              </w:rPr>
              <w:t xml:space="preserve">: </w:t>
            </w:r>
            <w:r w:rsidR="00F21C64">
              <w:rPr>
                <w:rFonts w:ascii="Arial Narrow" w:hAnsi="Arial Narrow"/>
                <w:iCs/>
              </w:rPr>
              <w:t xml:space="preserve">14 heures </w:t>
            </w:r>
            <w:r w:rsidRPr="00AD700D">
              <w:rPr>
                <w:rFonts w:ascii="Arial Narrow" w:hAnsi="Arial Narrow"/>
              </w:rPr>
              <w:t xml:space="preserve"> </w:t>
            </w:r>
          </w:p>
          <w:p w14:paraId="2BD363CA" w14:textId="7770E142" w:rsidR="00A85CAC" w:rsidRPr="00AD700D" w:rsidRDefault="00A85CAC" w:rsidP="003D6260">
            <w:pPr>
              <w:widowControl w:val="0"/>
              <w:autoSpaceDE w:val="0"/>
              <w:adjustRightInd w:val="0"/>
              <w:spacing w:before="3" w:line="276" w:lineRule="auto"/>
              <w:ind w:right="132"/>
              <w:rPr>
                <w:rFonts w:ascii="Arial Narrow" w:hAnsi="Arial Narrow"/>
              </w:rPr>
            </w:pPr>
            <w:r w:rsidRPr="00AD700D">
              <w:rPr>
                <w:rFonts w:ascii="Arial Narrow" w:hAnsi="Arial Narrow"/>
                <w:i/>
                <w:iCs/>
              </w:rPr>
              <w:t xml:space="preserve">le </w:t>
            </w:r>
            <w:r w:rsidR="00107872">
              <w:rPr>
                <w:rFonts w:ascii="Arial Narrow" w:hAnsi="Arial Narrow"/>
                <w:i/>
                <w:iCs/>
              </w:rPr>
              <w:t xml:space="preserve">fuseau horaire de référence est </w:t>
            </w:r>
            <w:r w:rsidRPr="00AD700D">
              <w:rPr>
                <w:rFonts w:ascii="Arial Narrow" w:hAnsi="Arial Narrow"/>
                <w:i/>
                <w:iCs/>
              </w:rPr>
              <w:t>l’heure locale (GMT/UTC + 1) visible sur la page de soumission</w:t>
            </w:r>
          </w:p>
        </w:tc>
      </w:tr>
      <w:tr w:rsidR="00A85CAC" w:rsidRPr="00AD700D" w14:paraId="605DA687" w14:textId="77777777" w:rsidTr="00C74194">
        <w:trPr>
          <w:trHeight w:hRule="exact" w:val="672"/>
          <w:jc w:val="center"/>
        </w:trPr>
        <w:tc>
          <w:tcPr>
            <w:tcW w:w="1136" w:type="dxa"/>
            <w:vMerge w:val="restart"/>
            <w:shd w:val="clear" w:color="auto" w:fill="auto"/>
            <w:tcMar>
              <w:top w:w="0" w:type="dxa"/>
              <w:left w:w="0" w:type="dxa"/>
              <w:bottom w:w="0" w:type="dxa"/>
              <w:right w:w="0" w:type="dxa"/>
            </w:tcMar>
            <w:vAlign w:val="center"/>
          </w:tcPr>
          <w:p w14:paraId="34D9CC5B" w14:textId="67DCDD08" w:rsidR="00A85CAC" w:rsidRPr="00AD700D" w:rsidRDefault="00A85CAC" w:rsidP="00230C15">
            <w:pPr>
              <w:widowControl w:val="0"/>
              <w:autoSpaceDE w:val="0"/>
              <w:spacing w:line="360" w:lineRule="auto"/>
              <w:jc w:val="center"/>
              <w:rPr>
                <w:rFonts w:ascii="Arial Narrow" w:hAnsi="Arial Narrow"/>
                <w:b/>
              </w:rPr>
            </w:pPr>
            <w:r w:rsidRPr="00AD700D">
              <w:rPr>
                <w:rFonts w:ascii="Arial Narrow" w:hAnsi="Arial Narrow"/>
                <w:b/>
              </w:rPr>
              <w:t>22.2</w:t>
            </w:r>
          </w:p>
        </w:tc>
        <w:tc>
          <w:tcPr>
            <w:tcW w:w="9421" w:type="dxa"/>
            <w:shd w:val="clear" w:color="auto" w:fill="auto"/>
            <w:tcMar>
              <w:top w:w="0" w:type="dxa"/>
              <w:left w:w="0" w:type="dxa"/>
              <w:bottom w:w="0" w:type="dxa"/>
              <w:right w:w="0" w:type="dxa"/>
            </w:tcMar>
            <w:vAlign w:val="center"/>
          </w:tcPr>
          <w:p w14:paraId="228195D4" w14:textId="77777777" w:rsidR="00A85CAC" w:rsidRPr="00AD700D" w:rsidRDefault="00A85CAC" w:rsidP="00230C15">
            <w:pPr>
              <w:widowControl w:val="0"/>
              <w:autoSpaceDE w:val="0"/>
              <w:spacing w:line="360" w:lineRule="auto"/>
              <w:jc w:val="center"/>
              <w:rPr>
                <w:rFonts w:ascii="Arial Narrow" w:hAnsi="Arial Narrow"/>
                <w:b/>
              </w:rPr>
            </w:pPr>
            <w:r w:rsidRPr="00AD700D">
              <w:rPr>
                <w:rFonts w:ascii="Arial Narrow" w:hAnsi="Arial Narrow"/>
                <w:b/>
              </w:rPr>
              <w:t>D. DEPOT DES OFFRES</w:t>
            </w:r>
          </w:p>
        </w:tc>
      </w:tr>
      <w:tr w:rsidR="00A85CAC" w:rsidRPr="00AD700D" w14:paraId="5CEB24FA" w14:textId="77777777" w:rsidTr="001B191D">
        <w:trPr>
          <w:trHeight w:hRule="exact" w:val="1112"/>
          <w:jc w:val="center"/>
        </w:trPr>
        <w:tc>
          <w:tcPr>
            <w:tcW w:w="1136" w:type="dxa"/>
            <w:vMerge/>
            <w:shd w:val="clear" w:color="auto" w:fill="auto"/>
            <w:tcMar>
              <w:top w:w="0" w:type="dxa"/>
              <w:left w:w="0" w:type="dxa"/>
              <w:bottom w:w="0" w:type="dxa"/>
              <w:right w:w="0" w:type="dxa"/>
            </w:tcMar>
            <w:vAlign w:val="center"/>
          </w:tcPr>
          <w:p w14:paraId="2FCF7ED6" w14:textId="77777777" w:rsidR="00A85CAC" w:rsidRPr="00AD700D" w:rsidRDefault="00A85CAC" w:rsidP="00230C15">
            <w:pPr>
              <w:widowControl w:val="0"/>
              <w:autoSpaceDE w:val="0"/>
              <w:spacing w:line="360" w:lineRule="auto"/>
              <w:jc w:val="center"/>
              <w:rPr>
                <w:rFonts w:ascii="Arial Narrow" w:hAnsi="Arial Narrow"/>
                <w:b/>
              </w:rPr>
            </w:pPr>
          </w:p>
        </w:tc>
        <w:tc>
          <w:tcPr>
            <w:tcW w:w="9421" w:type="dxa"/>
            <w:shd w:val="clear" w:color="auto" w:fill="auto"/>
            <w:tcMar>
              <w:top w:w="0" w:type="dxa"/>
              <w:left w:w="0" w:type="dxa"/>
              <w:bottom w:w="0" w:type="dxa"/>
              <w:right w:w="0" w:type="dxa"/>
            </w:tcMar>
            <w:vAlign w:val="center"/>
          </w:tcPr>
          <w:p w14:paraId="5B7C33DE" w14:textId="77777777" w:rsidR="00A85CAC" w:rsidRPr="00AD700D" w:rsidRDefault="00A85CAC" w:rsidP="003D6260">
            <w:pPr>
              <w:widowControl w:val="0"/>
              <w:autoSpaceDE w:val="0"/>
              <w:spacing w:line="276" w:lineRule="auto"/>
              <w:jc w:val="center"/>
              <w:rPr>
                <w:rFonts w:ascii="Arial Narrow" w:hAnsi="Arial Narrow"/>
                <w:b/>
                <w:bCs/>
                <w:spacing w:val="10"/>
              </w:rPr>
            </w:pPr>
            <w:r w:rsidRPr="00AD700D">
              <w:rPr>
                <w:rFonts w:ascii="Arial Narrow" w:hAnsi="Arial Narrow"/>
                <w:b/>
                <w:bCs/>
                <w:spacing w:val="10"/>
              </w:rPr>
              <w:t>MODE DE SOUMISSION</w:t>
            </w:r>
          </w:p>
          <w:p w14:paraId="46419482" w14:textId="541FEC06" w:rsidR="00A85CAC" w:rsidRPr="00AD700D" w:rsidRDefault="001B191D" w:rsidP="006C7101">
            <w:pPr>
              <w:widowControl w:val="0"/>
              <w:autoSpaceDE w:val="0"/>
              <w:spacing w:line="276" w:lineRule="auto"/>
              <w:jc w:val="both"/>
              <w:rPr>
                <w:rFonts w:ascii="Arial Narrow" w:hAnsi="Arial Narrow"/>
                <w:b/>
              </w:rPr>
            </w:pPr>
            <w:r w:rsidRPr="001B191D">
              <w:rPr>
                <w:rFonts w:ascii="Arial Narrow" w:hAnsi="Arial Narrow"/>
              </w:rPr>
              <w:t>Le mode de soumission retenu pour cette consultation est en ligne. Le soumissionnaire ne peut choisir qu’un seul mode de soumission pour cette consultation.</w:t>
            </w:r>
          </w:p>
        </w:tc>
      </w:tr>
      <w:tr w:rsidR="00A85CAC" w:rsidRPr="00AD700D" w14:paraId="5C00DA9B" w14:textId="77777777" w:rsidTr="00C74194">
        <w:trPr>
          <w:trHeight w:val="425"/>
          <w:jc w:val="center"/>
        </w:trPr>
        <w:tc>
          <w:tcPr>
            <w:tcW w:w="1136" w:type="dxa"/>
            <w:shd w:val="clear" w:color="auto" w:fill="auto"/>
            <w:tcMar>
              <w:top w:w="0" w:type="dxa"/>
              <w:left w:w="0" w:type="dxa"/>
              <w:bottom w:w="0" w:type="dxa"/>
              <w:right w:w="0" w:type="dxa"/>
            </w:tcMar>
            <w:vAlign w:val="center"/>
          </w:tcPr>
          <w:p w14:paraId="64403605" w14:textId="77777777" w:rsidR="00A85CAC" w:rsidRPr="00AD700D" w:rsidRDefault="00A85CAC" w:rsidP="00230C15">
            <w:pPr>
              <w:widowControl w:val="0"/>
              <w:autoSpaceDE w:val="0"/>
              <w:spacing w:line="360" w:lineRule="auto"/>
              <w:jc w:val="center"/>
              <w:rPr>
                <w:rFonts w:ascii="Arial Narrow" w:hAnsi="Arial Narrow"/>
                <w:b/>
              </w:rPr>
            </w:pPr>
          </w:p>
        </w:tc>
        <w:tc>
          <w:tcPr>
            <w:tcW w:w="9421" w:type="dxa"/>
            <w:shd w:val="clear" w:color="auto" w:fill="auto"/>
            <w:tcMar>
              <w:top w:w="0" w:type="dxa"/>
              <w:left w:w="0" w:type="dxa"/>
              <w:bottom w:w="0" w:type="dxa"/>
              <w:right w:w="0" w:type="dxa"/>
            </w:tcMar>
            <w:vAlign w:val="center"/>
          </w:tcPr>
          <w:p w14:paraId="0E653722" w14:textId="77777777" w:rsidR="00A85CAC" w:rsidRPr="00AD700D" w:rsidRDefault="00A85CAC" w:rsidP="003D6260">
            <w:pPr>
              <w:widowControl w:val="0"/>
              <w:autoSpaceDE w:val="0"/>
              <w:spacing w:line="276" w:lineRule="auto"/>
              <w:jc w:val="center"/>
              <w:rPr>
                <w:rFonts w:ascii="Arial Narrow" w:hAnsi="Arial Narrow"/>
                <w:b/>
              </w:rPr>
            </w:pPr>
            <w:r w:rsidRPr="00AD700D">
              <w:rPr>
                <w:rFonts w:ascii="Arial Narrow" w:hAnsi="Arial Narrow"/>
                <w:b/>
              </w:rPr>
              <w:t>E. OUVERTURE DES PLIS ET EVALUATION DES OFFRES</w:t>
            </w:r>
          </w:p>
        </w:tc>
      </w:tr>
      <w:tr w:rsidR="00A85CAC" w:rsidRPr="00AD700D" w14:paraId="57CCA663" w14:textId="77777777" w:rsidTr="00C74194">
        <w:trPr>
          <w:trHeight w:val="368"/>
          <w:jc w:val="center"/>
        </w:trPr>
        <w:tc>
          <w:tcPr>
            <w:tcW w:w="1136" w:type="dxa"/>
            <w:vMerge w:val="restart"/>
            <w:shd w:val="clear" w:color="auto" w:fill="auto"/>
            <w:tcMar>
              <w:top w:w="0" w:type="dxa"/>
              <w:left w:w="0" w:type="dxa"/>
              <w:bottom w:w="0" w:type="dxa"/>
              <w:right w:w="0" w:type="dxa"/>
            </w:tcMar>
            <w:vAlign w:val="center"/>
          </w:tcPr>
          <w:p w14:paraId="27CF628C" w14:textId="77777777" w:rsidR="00A85CAC" w:rsidRPr="00AD700D" w:rsidRDefault="00A85CAC" w:rsidP="00230C15">
            <w:pPr>
              <w:widowControl w:val="0"/>
              <w:autoSpaceDE w:val="0"/>
              <w:spacing w:line="360" w:lineRule="auto"/>
              <w:jc w:val="center"/>
              <w:rPr>
                <w:rFonts w:ascii="Arial Narrow" w:hAnsi="Arial Narrow"/>
              </w:rPr>
            </w:pPr>
          </w:p>
          <w:p w14:paraId="5A046076"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25.1</w:t>
            </w:r>
          </w:p>
        </w:tc>
        <w:tc>
          <w:tcPr>
            <w:tcW w:w="9421" w:type="dxa"/>
            <w:shd w:val="clear" w:color="auto" w:fill="auto"/>
            <w:tcMar>
              <w:top w:w="0" w:type="dxa"/>
              <w:left w:w="0" w:type="dxa"/>
              <w:bottom w:w="0" w:type="dxa"/>
              <w:right w:w="0" w:type="dxa"/>
            </w:tcMar>
            <w:vAlign w:val="center"/>
          </w:tcPr>
          <w:p w14:paraId="1D855A84" w14:textId="3DFEB8FB" w:rsidR="00A85CAC" w:rsidRPr="00EB6D50" w:rsidRDefault="00A85CAC" w:rsidP="003D6260">
            <w:pPr>
              <w:widowControl w:val="0"/>
              <w:autoSpaceDE w:val="0"/>
              <w:spacing w:line="276" w:lineRule="auto"/>
              <w:ind w:right="-20"/>
              <w:jc w:val="both"/>
              <w:rPr>
                <w:rFonts w:ascii="Arial Narrow" w:hAnsi="Arial Narrow"/>
              </w:rPr>
            </w:pPr>
            <w:r w:rsidRPr="00EB6D50">
              <w:rPr>
                <w:rFonts w:ascii="Arial Narrow" w:hAnsi="Arial Narrow"/>
              </w:rPr>
              <w:t xml:space="preserve">L’ouverture </w:t>
            </w:r>
            <w:r w:rsidRPr="00EB6D50">
              <w:rPr>
                <w:rFonts w:ascii="Arial Narrow" w:hAnsi="Arial Narrow"/>
                <w:iCs/>
              </w:rPr>
              <w:t>des plis se fait en un temps et</w:t>
            </w:r>
            <w:r w:rsidR="00107872" w:rsidRPr="00EB6D50">
              <w:rPr>
                <w:rFonts w:ascii="Arial Narrow" w:hAnsi="Arial Narrow"/>
              </w:rPr>
              <w:t xml:space="preserve"> aura</w:t>
            </w:r>
            <w:r w:rsidR="006C7101">
              <w:rPr>
                <w:rFonts w:ascii="Arial Narrow" w:hAnsi="Arial Narrow"/>
              </w:rPr>
              <w:t xml:space="preserve"> lieu le_</w:t>
            </w:r>
            <w:r w:rsidR="00F21C64">
              <w:rPr>
                <w:rFonts w:ascii="Arial Narrow" w:hAnsi="Arial Narrow"/>
              </w:rPr>
              <w:t xml:space="preserve">08/08/2025 </w:t>
            </w:r>
            <w:r w:rsidR="00107872" w:rsidRPr="00EB6D50">
              <w:rPr>
                <w:rFonts w:ascii="Arial Narrow" w:hAnsi="Arial Narrow"/>
              </w:rPr>
              <w:t>à</w:t>
            </w:r>
            <w:r w:rsidR="00F21C64">
              <w:rPr>
                <w:rFonts w:ascii="Arial Narrow" w:hAnsi="Arial Narrow"/>
              </w:rPr>
              <w:t xml:space="preserve">15 </w:t>
            </w:r>
            <w:r w:rsidRPr="00EB6D50">
              <w:rPr>
                <w:rFonts w:ascii="Arial Narrow" w:hAnsi="Arial Narrow"/>
                <w:spacing w:val="2"/>
              </w:rPr>
              <w:t>heure</w:t>
            </w:r>
            <w:r w:rsidRPr="00EB6D50">
              <w:rPr>
                <w:rFonts w:ascii="Arial Narrow" w:hAnsi="Arial Narrow"/>
              </w:rPr>
              <w:t xml:space="preserve">s </w:t>
            </w:r>
            <w:r w:rsidRPr="00EB6D50">
              <w:rPr>
                <w:rFonts w:ascii="Arial Narrow" w:hAnsi="Arial Narrow"/>
                <w:spacing w:val="2"/>
              </w:rPr>
              <w:t>pa</w:t>
            </w:r>
            <w:r w:rsidRPr="00EB6D50">
              <w:rPr>
                <w:rFonts w:ascii="Arial Narrow" w:hAnsi="Arial Narrow"/>
              </w:rPr>
              <w:t xml:space="preserve">r </w:t>
            </w:r>
            <w:r w:rsidRPr="00EB6D50">
              <w:rPr>
                <w:rFonts w:ascii="Arial Narrow" w:hAnsi="Arial Narrow"/>
                <w:spacing w:val="2"/>
              </w:rPr>
              <w:t>l</w:t>
            </w:r>
            <w:r w:rsidRPr="00EB6D50">
              <w:rPr>
                <w:rFonts w:ascii="Arial Narrow" w:hAnsi="Arial Narrow"/>
              </w:rPr>
              <w:t xml:space="preserve">a </w:t>
            </w:r>
            <w:r w:rsidRPr="00EB6D50">
              <w:rPr>
                <w:rFonts w:ascii="Arial Narrow" w:hAnsi="Arial Narrow"/>
                <w:spacing w:val="2"/>
              </w:rPr>
              <w:t>Commissio</w:t>
            </w:r>
            <w:r w:rsidRPr="00EB6D50">
              <w:rPr>
                <w:rFonts w:ascii="Arial Narrow" w:hAnsi="Arial Narrow"/>
              </w:rPr>
              <w:t xml:space="preserve">n </w:t>
            </w:r>
            <w:r w:rsidR="00107872" w:rsidRPr="00EB6D50">
              <w:rPr>
                <w:rFonts w:ascii="Arial Narrow" w:hAnsi="Arial Narrow"/>
              </w:rPr>
              <w:t xml:space="preserve">Interne </w:t>
            </w:r>
            <w:r w:rsidRPr="00EB6D50">
              <w:rPr>
                <w:rFonts w:ascii="Arial Narrow" w:hAnsi="Arial Narrow"/>
                <w:spacing w:val="2"/>
              </w:rPr>
              <w:t>d</w:t>
            </w:r>
            <w:r w:rsidRPr="00EB6D50">
              <w:rPr>
                <w:rFonts w:ascii="Arial Narrow" w:hAnsi="Arial Narrow"/>
              </w:rPr>
              <w:t xml:space="preserve">e </w:t>
            </w:r>
            <w:r w:rsidRPr="00EB6D50">
              <w:rPr>
                <w:rFonts w:ascii="Arial Narrow" w:hAnsi="Arial Narrow"/>
                <w:spacing w:val="2"/>
              </w:rPr>
              <w:t>Passatio</w:t>
            </w:r>
            <w:r w:rsidRPr="00EB6D50">
              <w:rPr>
                <w:rFonts w:ascii="Arial Narrow" w:hAnsi="Arial Narrow"/>
              </w:rPr>
              <w:t xml:space="preserve">n </w:t>
            </w:r>
            <w:r w:rsidRPr="00EB6D50">
              <w:rPr>
                <w:rFonts w:ascii="Arial Narrow" w:hAnsi="Arial Narrow"/>
                <w:spacing w:val="2"/>
              </w:rPr>
              <w:t xml:space="preserve">des </w:t>
            </w:r>
            <w:r w:rsidRPr="00EB6D50">
              <w:rPr>
                <w:rFonts w:ascii="Arial Narrow" w:hAnsi="Arial Narrow"/>
              </w:rPr>
              <w:t>Marchés</w:t>
            </w:r>
            <w:r w:rsidR="004958EC">
              <w:rPr>
                <w:rFonts w:ascii="Arial Narrow" w:hAnsi="Arial Narrow"/>
              </w:rPr>
              <w:t xml:space="preserve"> de la Commune d’Arrondissement d’Ebolowa I</w:t>
            </w:r>
            <w:r w:rsidR="004958EC" w:rsidRPr="004958EC">
              <w:rPr>
                <w:rFonts w:ascii="Arial Narrow" w:hAnsi="Arial Narrow"/>
                <w:vertAlign w:val="superscript"/>
              </w:rPr>
              <w:t>er</w:t>
            </w:r>
            <w:r w:rsidR="00EB6D50" w:rsidRPr="00EB6D50">
              <w:rPr>
                <w:rFonts w:ascii="Arial Narrow" w:hAnsi="Arial Narrow"/>
              </w:rPr>
              <w:t>,</w:t>
            </w:r>
            <w:r w:rsidRPr="00EB6D50">
              <w:rPr>
                <w:rFonts w:ascii="Arial Narrow" w:hAnsi="Arial Narrow"/>
                <w:iCs/>
              </w:rPr>
              <w:t xml:space="preserve"> </w:t>
            </w:r>
            <w:r w:rsidRPr="00EB6D50">
              <w:rPr>
                <w:rFonts w:ascii="Arial Narrow" w:hAnsi="Arial Narrow"/>
              </w:rPr>
              <w:t>dans la salle de</w:t>
            </w:r>
            <w:r w:rsidR="00C672EE" w:rsidRPr="00EB6D50">
              <w:rPr>
                <w:rFonts w:ascii="Arial Narrow" w:hAnsi="Arial Narrow"/>
              </w:rPr>
              <w:t>s</w:t>
            </w:r>
            <w:r w:rsidRPr="00EB6D50">
              <w:rPr>
                <w:rFonts w:ascii="Arial Narrow" w:hAnsi="Arial Narrow"/>
              </w:rPr>
              <w:t xml:space="preserve"> </w:t>
            </w:r>
            <w:r w:rsidR="006C7101">
              <w:rPr>
                <w:rFonts w:ascii="Arial Narrow" w:hAnsi="Arial Narrow"/>
              </w:rPr>
              <w:t>conférences de la Délégation Régionale des Marchés Publics du Sud</w:t>
            </w:r>
            <w:r w:rsidR="004958EC">
              <w:rPr>
                <w:rFonts w:ascii="Arial Narrow" w:hAnsi="Arial Narrow"/>
              </w:rPr>
              <w:t xml:space="preserve">. </w:t>
            </w:r>
          </w:p>
          <w:p w14:paraId="1003DE9E" w14:textId="77777777" w:rsidR="00A85CAC" w:rsidRPr="00C672EE" w:rsidRDefault="00A85CAC" w:rsidP="003D6260">
            <w:pPr>
              <w:widowControl w:val="0"/>
              <w:autoSpaceDE w:val="0"/>
              <w:spacing w:line="276" w:lineRule="auto"/>
              <w:ind w:right="-20"/>
              <w:jc w:val="both"/>
              <w:rPr>
                <w:rFonts w:ascii="Arial Narrow" w:hAnsi="Arial Narrow"/>
              </w:rPr>
            </w:pPr>
            <w:r w:rsidRPr="00C672EE">
              <w:rPr>
                <w:rFonts w:ascii="Arial Narrow" w:hAnsi="Arial Narrow"/>
              </w:rPr>
              <w:t>Seuls les soumissionnaires peuvent assister à cette séance d'ouverture ou s'y faire représenter par une seule personne de leur choix dûment mandatée même en cas de groupement d’entreprises.</w:t>
            </w:r>
          </w:p>
          <w:p w14:paraId="55C2D087" w14:textId="488FF20F" w:rsidR="00A85CAC" w:rsidRPr="00C672EE" w:rsidRDefault="00A85CAC" w:rsidP="004958EC">
            <w:pPr>
              <w:widowControl w:val="0"/>
              <w:autoSpaceDE w:val="0"/>
              <w:spacing w:line="276" w:lineRule="auto"/>
              <w:ind w:right="81"/>
              <w:jc w:val="both"/>
              <w:rPr>
                <w:rFonts w:ascii="Arial Narrow" w:hAnsi="Arial Narrow"/>
                <w:b/>
              </w:rPr>
            </w:pPr>
            <w:r w:rsidRPr="00C672EE">
              <w:rPr>
                <w:rFonts w:ascii="Arial Narrow" w:hAnsi="Arial Narrow"/>
                <w:b/>
              </w:rPr>
              <w:t>Sous peine de</w:t>
            </w:r>
            <w:r w:rsidRPr="00EB6D50">
              <w:rPr>
                <w:rFonts w:ascii="Arial Narrow" w:hAnsi="Arial Narrow"/>
                <w:b/>
              </w:rPr>
              <w:t xml:space="preserve"> </w:t>
            </w:r>
            <w:r w:rsidRPr="00C672EE">
              <w:rPr>
                <w:rFonts w:ascii="Arial Narrow" w:hAnsi="Arial Narrow"/>
                <w:b/>
              </w:rPr>
              <w:t>rejet, les</w:t>
            </w:r>
            <w:r w:rsidRPr="00EB6D50">
              <w:rPr>
                <w:rFonts w:ascii="Arial Narrow" w:hAnsi="Arial Narrow"/>
                <w:b/>
              </w:rPr>
              <w:t xml:space="preserve"> </w:t>
            </w:r>
            <w:r w:rsidRPr="00C672EE">
              <w:rPr>
                <w:rFonts w:ascii="Arial Narrow" w:hAnsi="Arial Narrow"/>
                <w:b/>
              </w:rPr>
              <w:t xml:space="preserve">pièces </w:t>
            </w:r>
            <w:r w:rsidRPr="00EB6D50">
              <w:rPr>
                <w:rFonts w:ascii="Arial Narrow" w:hAnsi="Arial Narrow"/>
                <w:b/>
              </w:rPr>
              <w:t xml:space="preserve">du dossier </w:t>
            </w:r>
            <w:r w:rsidRPr="00C672EE">
              <w:rPr>
                <w:rFonts w:ascii="Arial Narrow" w:hAnsi="Arial Narrow"/>
                <w:b/>
              </w:rPr>
              <w:t>administratif</w:t>
            </w:r>
            <w:r w:rsidRPr="00EB6D50">
              <w:rPr>
                <w:rFonts w:ascii="Arial Narrow" w:hAnsi="Arial Narrow"/>
                <w:b/>
              </w:rPr>
              <w:t xml:space="preserve"> </w:t>
            </w:r>
            <w:r w:rsidRPr="00C672EE">
              <w:rPr>
                <w:rFonts w:ascii="Arial Narrow" w:hAnsi="Arial Narrow"/>
                <w:b/>
              </w:rPr>
              <w:t>requises</w:t>
            </w:r>
            <w:r w:rsidRPr="00C672EE">
              <w:rPr>
                <w:rFonts w:ascii="Arial Narrow" w:hAnsi="Arial Narrow"/>
                <w:b/>
                <w:spacing w:val="-6"/>
              </w:rPr>
              <w:t xml:space="preserve"> </w:t>
            </w:r>
            <w:r w:rsidRPr="00C672EE">
              <w:rPr>
                <w:rFonts w:ascii="Arial Narrow" w:hAnsi="Arial Narrow"/>
                <w:b/>
              </w:rPr>
              <w:t>doivent</w:t>
            </w:r>
            <w:r w:rsidRPr="00C672EE">
              <w:rPr>
                <w:rFonts w:ascii="Arial Narrow" w:hAnsi="Arial Narrow"/>
                <w:b/>
                <w:spacing w:val="-6"/>
              </w:rPr>
              <w:t xml:space="preserve"> </w:t>
            </w:r>
            <w:r w:rsidRPr="00C672EE">
              <w:rPr>
                <w:rFonts w:ascii="Arial Narrow" w:hAnsi="Arial Narrow"/>
                <w:b/>
              </w:rPr>
              <w:t>être</w:t>
            </w:r>
            <w:r w:rsidRPr="00C672EE">
              <w:rPr>
                <w:rFonts w:ascii="Arial Narrow" w:hAnsi="Arial Narrow"/>
                <w:b/>
                <w:spacing w:val="-6"/>
              </w:rPr>
              <w:t xml:space="preserve"> </w:t>
            </w:r>
            <w:r w:rsidRPr="00C672EE">
              <w:rPr>
                <w:rFonts w:ascii="Arial Narrow" w:hAnsi="Arial Narrow"/>
                <w:b/>
              </w:rPr>
              <w:t>produites en</w:t>
            </w:r>
            <w:r w:rsidRPr="00C672EE">
              <w:rPr>
                <w:rFonts w:ascii="Arial Narrow" w:hAnsi="Arial Narrow"/>
                <w:b/>
                <w:spacing w:val="-8"/>
              </w:rPr>
              <w:t xml:space="preserve"> </w:t>
            </w:r>
            <w:r w:rsidRPr="00C672EE">
              <w:rPr>
                <w:rFonts w:ascii="Arial Narrow" w:hAnsi="Arial Narrow"/>
                <w:b/>
              </w:rPr>
              <w:t>originaux</w:t>
            </w:r>
            <w:r w:rsidRPr="00C672EE">
              <w:rPr>
                <w:rFonts w:ascii="Arial Narrow" w:hAnsi="Arial Narrow"/>
                <w:b/>
                <w:spacing w:val="-8"/>
              </w:rPr>
              <w:t xml:space="preserve"> </w:t>
            </w:r>
            <w:r w:rsidRPr="00C672EE">
              <w:rPr>
                <w:rFonts w:ascii="Arial Narrow" w:hAnsi="Arial Narrow"/>
                <w:b/>
              </w:rPr>
              <w:lastRenderedPageBreak/>
              <w:t>ou</w:t>
            </w:r>
            <w:r w:rsidRPr="00C672EE">
              <w:rPr>
                <w:rFonts w:ascii="Arial Narrow" w:hAnsi="Arial Narrow"/>
                <w:b/>
                <w:spacing w:val="-8"/>
              </w:rPr>
              <w:t xml:space="preserve"> </w:t>
            </w:r>
            <w:r w:rsidRPr="00C672EE">
              <w:rPr>
                <w:rFonts w:ascii="Arial Narrow" w:hAnsi="Arial Narrow"/>
                <w:b/>
              </w:rPr>
              <w:t>en</w:t>
            </w:r>
            <w:r w:rsidRPr="00C672EE">
              <w:rPr>
                <w:rFonts w:ascii="Arial Narrow" w:hAnsi="Arial Narrow"/>
                <w:b/>
                <w:spacing w:val="-8"/>
              </w:rPr>
              <w:t xml:space="preserve"> </w:t>
            </w:r>
            <w:r w:rsidRPr="00C672EE">
              <w:rPr>
                <w:rFonts w:ascii="Arial Narrow" w:hAnsi="Arial Narrow"/>
                <w:b/>
              </w:rPr>
              <w:t>copies</w:t>
            </w:r>
            <w:r w:rsidRPr="00C672EE">
              <w:rPr>
                <w:rFonts w:ascii="Arial Narrow" w:hAnsi="Arial Narrow"/>
                <w:b/>
                <w:spacing w:val="-8"/>
              </w:rPr>
              <w:t xml:space="preserve"> </w:t>
            </w:r>
            <w:r w:rsidRPr="00C672EE">
              <w:rPr>
                <w:rFonts w:ascii="Arial Narrow" w:hAnsi="Arial Narrow"/>
                <w:b/>
              </w:rPr>
              <w:t>certifiées</w:t>
            </w:r>
            <w:r w:rsidRPr="00C672EE">
              <w:rPr>
                <w:rFonts w:ascii="Arial Narrow" w:hAnsi="Arial Narrow"/>
                <w:b/>
                <w:spacing w:val="-8"/>
              </w:rPr>
              <w:t xml:space="preserve"> </w:t>
            </w:r>
            <w:r w:rsidRPr="00C672EE">
              <w:rPr>
                <w:rFonts w:ascii="Arial Narrow" w:hAnsi="Arial Narrow"/>
                <w:b/>
              </w:rPr>
              <w:t>conformes</w:t>
            </w:r>
            <w:r w:rsidRPr="00C672EE">
              <w:rPr>
                <w:rFonts w:ascii="Arial Narrow" w:hAnsi="Arial Narrow"/>
                <w:b/>
                <w:spacing w:val="-8"/>
              </w:rPr>
              <w:t xml:space="preserve"> </w:t>
            </w:r>
            <w:r w:rsidRPr="00C672EE">
              <w:rPr>
                <w:rFonts w:ascii="Arial Narrow" w:hAnsi="Arial Narrow"/>
                <w:b/>
              </w:rPr>
              <w:t>par</w:t>
            </w:r>
            <w:r w:rsidRPr="00C672EE">
              <w:rPr>
                <w:rFonts w:ascii="Arial Narrow" w:hAnsi="Arial Narrow"/>
                <w:b/>
                <w:spacing w:val="-8"/>
              </w:rPr>
              <w:t xml:space="preserve"> </w:t>
            </w:r>
            <w:r w:rsidRPr="00C672EE">
              <w:rPr>
                <w:rFonts w:ascii="Arial Narrow" w:hAnsi="Arial Narrow"/>
                <w:b/>
              </w:rPr>
              <w:t xml:space="preserve">le </w:t>
            </w:r>
            <w:r w:rsidRPr="00C672EE">
              <w:rPr>
                <w:rFonts w:ascii="Arial Narrow" w:hAnsi="Arial Narrow"/>
                <w:b/>
                <w:spacing w:val="1"/>
              </w:rPr>
              <w:t>servic</w:t>
            </w:r>
            <w:r w:rsidRPr="00C672EE">
              <w:rPr>
                <w:rFonts w:ascii="Arial Narrow" w:hAnsi="Arial Narrow"/>
                <w:b/>
              </w:rPr>
              <w:t xml:space="preserve">e </w:t>
            </w:r>
            <w:r w:rsidRPr="00C672EE">
              <w:rPr>
                <w:rFonts w:ascii="Arial Narrow" w:hAnsi="Arial Narrow"/>
                <w:b/>
                <w:spacing w:val="1"/>
              </w:rPr>
              <w:t>émetteu</w:t>
            </w:r>
            <w:r w:rsidRPr="00C672EE">
              <w:rPr>
                <w:rFonts w:ascii="Arial Narrow" w:hAnsi="Arial Narrow"/>
                <w:b/>
              </w:rPr>
              <w:t xml:space="preserve">r ou </w:t>
            </w:r>
            <w:r w:rsidR="0075249A" w:rsidRPr="00C672EE">
              <w:rPr>
                <w:rFonts w:ascii="Arial Narrow" w:hAnsi="Arial Narrow"/>
                <w:b/>
              </w:rPr>
              <w:t>l’A</w:t>
            </w:r>
            <w:r w:rsidRPr="00C672EE">
              <w:rPr>
                <w:rFonts w:ascii="Arial Narrow" w:hAnsi="Arial Narrow"/>
                <w:b/>
              </w:rPr>
              <w:t xml:space="preserve">utorité </w:t>
            </w:r>
            <w:r w:rsidR="0075249A" w:rsidRPr="00C672EE">
              <w:rPr>
                <w:rFonts w:ascii="Arial Narrow" w:hAnsi="Arial Narrow"/>
                <w:b/>
              </w:rPr>
              <w:t>A</w:t>
            </w:r>
            <w:r w:rsidRPr="00C672EE">
              <w:rPr>
                <w:rFonts w:ascii="Arial Narrow" w:hAnsi="Arial Narrow"/>
                <w:b/>
              </w:rPr>
              <w:t>dministrative compétente</w:t>
            </w:r>
            <w:r w:rsidRPr="00C672EE">
              <w:rPr>
                <w:rFonts w:ascii="Arial Narrow" w:hAnsi="Arial Narrow"/>
                <w:b/>
                <w:strike/>
              </w:rPr>
              <w:t>,</w:t>
            </w:r>
            <w:r w:rsidRPr="00C672EE">
              <w:rPr>
                <w:rFonts w:ascii="Arial Narrow" w:hAnsi="Arial Narrow"/>
                <w:b/>
              </w:rPr>
              <w:t xml:space="preserve"> conformément aux stipulations du Règlement Particulier </w:t>
            </w:r>
            <w:r w:rsidR="00452E83">
              <w:rPr>
                <w:rFonts w:ascii="Arial Narrow" w:hAnsi="Arial Narrow"/>
                <w:b/>
              </w:rPr>
              <w:t>de la consultation</w:t>
            </w:r>
            <w:r w:rsidRPr="00C672EE">
              <w:rPr>
                <w:rFonts w:ascii="Arial Narrow" w:hAnsi="Arial Narrow"/>
                <w:b/>
              </w:rPr>
              <w:t>. Elles doivent être valide</w:t>
            </w:r>
            <w:r w:rsidR="0075249A" w:rsidRPr="00C672EE">
              <w:rPr>
                <w:rFonts w:ascii="Arial Narrow" w:hAnsi="Arial Narrow"/>
                <w:b/>
              </w:rPr>
              <w:t>s</w:t>
            </w:r>
            <w:r w:rsidRPr="00C672EE">
              <w:rPr>
                <w:rFonts w:ascii="Arial Narrow" w:hAnsi="Arial Narrow"/>
                <w:b/>
              </w:rPr>
              <w:t xml:space="preserve"> au moment du dépôt de l’Offre</w:t>
            </w:r>
            <w:r w:rsidR="0075249A" w:rsidRPr="00C672EE">
              <w:rPr>
                <w:rFonts w:ascii="Arial Narrow" w:hAnsi="Arial Narrow"/>
                <w:b/>
              </w:rPr>
              <w:t>,</w:t>
            </w:r>
            <w:r w:rsidRPr="00C672EE">
              <w:rPr>
                <w:rFonts w:ascii="Arial Narrow" w:hAnsi="Arial Narrow"/>
                <w:b/>
              </w:rPr>
              <w:t xml:space="preserve"> dater de moins de trois (03) mois à compter de la date</w:t>
            </w:r>
            <w:r w:rsidRPr="00C672EE">
              <w:rPr>
                <w:rFonts w:ascii="Arial Narrow" w:hAnsi="Arial Narrow"/>
                <w:b/>
                <w:spacing w:val="2"/>
              </w:rPr>
              <w:t xml:space="preserve"> limite originelle d’ouverture des offres </w:t>
            </w:r>
            <w:r w:rsidRPr="00C672EE">
              <w:rPr>
                <w:rFonts w:ascii="Arial Narrow" w:hAnsi="Arial Narrow"/>
                <w:b/>
              </w:rPr>
              <w:t>ou</w:t>
            </w:r>
            <w:r w:rsidRPr="00C672EE">
              <w:rPr>
                <w:rFonts w:ascii="Arial Narrow" w:hAnsi="Arial Narrow"/>
                <w:b/>
                <w:spacing w:val="1"/>
              </w:rPr>
              <w:t xml:space="preserve"> </w:t>
            </w:r>
            <w:r w:rsidRPr="00C672EE">
              <w:rPr>
                <w:rFonts w:ascii="Arial Narrow" w:hAnsi="Arial Narrow"/>
                <w:b/>
              </w:rPr>
              <w:t>avoir</w:t>
            </w:r>
            <w:r w:rsidRPr="00C672EE">
              <w:rPr>
                <w:rFonts w:ascii="Arial Narrow" w:hAnsi="Arial Narrow"/>
                <w:b/>
                <w:spacing w:val="1"/>
              </w:rPr>
              <w:t xml:space="preserve"> </w:t>
            </w:r>
            <w:r w:rsidRPr="00C672EE">
              <w:rPr>
                <w:rFonts w:ascii="Arial Narrow" w:hAnsi="Arial Narrow"/>
                <w:b/>
              </w:rPr>
              <w:t>été</w:t>
            </w:r>
            <w:r w:rsidRPr="00C672EE">
              <w:rPr>
                <w:rFonts w:ascii="Arial Narrow" w:hAnsi="Arial Narrow"/>
                <w:b/>
                <w:spacing w:val="1"/>
              </w:rPr>
              <w:t xml:space="preserve"> </w:t>
            </w:r>
            <w:r w:rsidRPr="00C672EE">
              <w:rPr>
                <w:rFonts w:ascii="Arial Narrow" w:hAnsi="Arial Narrow"/>
                <w:b/>
              </w:rPr>
              <w:t>établies</w:t>
            </w:r>
            <w:r w:rsidRPr="00C672EE">
              <w:rPr>
                <w:rFonts w:ascii="Arial Narrow" w:hAnsi="Arial Narrow"/>
                <w:b/>
                <w:spacing w:val="1"/>
              </w:rPr>
              <w:t xml:space="preserve"> </w:t>
            </w:r>
            <w:r w:rsidRPr="00C672EE">
              <w:rPr>
                <w:rFonts w:ascii="Arial Narrow" w:hAnsi="Arial Narrow"/>
                <w:b/>
              </w:rPr>
              <w:t>postérieurement</w:t>
            </w:r>
            <w:r w:rsidRPr="00C672EE">
              <w:rPr>
                <w:rFonts w:ascii="Arial Narrow" w:hAnsi="Arial Narrow"/>
                <w:b/>
                <w:spacing w:val="1"/>
              </w:rPr>
              <w:t xml:space="preserve"> </w:t>
            </w:r>
            <w:r w:rsidRPr="00C672EE">
              <w:rPr>
                <w:rFonts w:ascii="Arial Narrow" w:hAnsi="Arial Narrow"/>
                <w:b/>
              </w:rPr>
              <w:t>à</w:t>
            </w:r>
            <w:r w:rsidRPr="00C672EE">
              <w:rPr>
                <w:rFonts w:ascii="Arial Narrow" w:hAnsi="Arial Narrow"/>
                <w:b/>
                <w:spacing w:val="1"/>
              </w:rPr>
              <w:t xml:space="preserve"> </w:t>
            </w:r>
            <w:r w:rsidRPr="00C672EE">
              <w:rPr>
                <w:rFonts w:ascii="Arial Narrow" w:hAnsi="Arial Narrow"/>
                <w:b/>
              </w:rPr>
              <w:t>la date</w:t>
            </w:r>
            <w:r w:rsidRPr="00C672EE">
              <w:rPr>
                <w:rFonts w:ascii="Arial Narrow" w:hAnsi="Arial Narrow"/>
                <w:b/>
                <w:spacing w:val="6"/>
              </w:rPr>
              <w:t xml:space="preserve"> </w:t>
            </w:r>
            <w:r w:rsidRPr="00C672EE">
              <w:rPr>
                <w:rFonts w:ascii="Arial Narrow" w:hAnsi="Arial Narrow"/>
                <w:b/>
              </w:rPr>
              <w:t>de</w:t>
            </w:r>
            <w:r w:rsidRPr="00C672EE">
              <w:rPr>
                <w:rFonts w:ascii="Arial Narrow" w:hAnsi="Arial Narrow"/>
                <w:b/>
                <w:spacing w:val="6"/>
              </w:rPr>
              <w:t xml:space="preserve"> </w:t>
            </w:r>
            <w:r w:rsidRPr="00C672EE">
              <w:rPr>
                <w:rFonts w:ascii="Arial Narrow" w:hAnsi="Arial Narrow"/>
                <w:b/>
              </w:rPr>
              <w:t>signature</w:t>
            </w:r>
            <w:r w:rsidRPr="00C672EE">
              <w:rPr>
                <w:rFonts w:ascii="Arial Narrow" w:hAnsi="Arial Narrow"/>
                <w:b/>
                <w:spacing w:val="6"/>
              </w:rPr>
              <w:t xml:space="preserve"> </w:t>
            </w:r>
            <w:r w:rsidRPr="00C672EE">
              <w:rPr>
                <w:rFonts w:ascii="Arial Narrow" w:hAnsi="Arial Narrow"/>
                <w:b/>
              </w:rPr>
              <w:t>de</w:t>
            </w:r>
            <w:r w:rsidRPr="00C672EE">
              <w:rPr>
                <w:rFonts w:ascii="Arial Narrow" w:hAnsi="Arial Narrow"/>
                <w:b/>
                <w:spacing w:val="6"/>
              </w:rPr>
              <w:t xml:space="preserve"> </w:t>
            </w:r>
            <w:r w:rsidRPr="00C672EE">
              <w:rPr>
                <w:rFonts w:ascii="Arial Narrow" w:hAnsi="Arial Narrow"/>
                <w:b/>
              </w:rPr>
              <w:t>l’</w:t>
            </w:r>
            <w:r w:rsidR="00BA177C" w:rsidRPr="00C672EE">
              <w:rPr>
                <w:rFonts w:ascii="Arial Narrow" w:hAnsi="Arial Narrow"/>
                <w:b/>
              </w:rPr>
              <w:t>A</w:t>
            </w:r>
            <w:r w:rsidRPr="00C672EE">
              <w:rPr>
                <w:rFonts w:ascii="Arial Narrow" w:hAnsi="Arial Narrow"/>
                <w:b/>
              </w:rPr>
              <w:t>vis</w:t>
            </w:r>
            <w:r w:rsidRPr="00C672EE">
              <w:rPr>
                <w:rFonts w:ascii="Arial Narrow" w:hAnsi="Arial Narrow"/>
                <w:b/>
                <w:spacing w:val="6"/>
              </w:rPr>
              <w:t xml:space="preserve"> </w:t>
            </w:r>
            <w:r w:rsidR="00452E83">
              <w:rPr>
                <w:rFonts w:ascii="Arial Narrow" w:hAnsi="Arial Narrow"/>
                <w:b/>
              </w:rPr>
              <w:t>de consultation</w:t>
            </w:r>
            <w:r w:rsidR="004958EC">
              <w:rPr>
                <w:rFonts w:ascii="Arial Narrow" w:hAnsi="Arial Narrow"/>
                <w:b/>
              </w:rPr>
              <w:t>.</w:t>
            </w:r>
          </w:p>
          <w:p w14:paraId="2DC6BFDC" w14:textId="345D0831" w:rsidR="00A85CAC" w:rsidRPr="00C672EE" w:rsidRDefault="00A85CAC" w:rsidP="003D6260">
            <w:pPr>
              <w:widowControl w:val="0"/>
              <w:autoSpaceDE w:val="0"/>
              <w:spacing w:line="276" w:lineRule="auto"/>
              <w:ind w:right="81"/>
              <w:jc w:val="both"/>
              <w:rPr>
                <w:rFonts w:ascii="Arial Narrow" w:hAnsi="Arial Narrow"/>
                <w:w w:val="110"/>
              </w:rPr>
            </w:pPr>
            <w:r w:rsidRPr="00C672EE">
              <w:rPr>
                <w:rFonts w:ascii="Arial Narrow" w:hAnsi="Arial Narrow"/>
                <w:w w:val="110"/>
              </w:rPr>
              <w:t>En</w:t>
            </w:r>
            <w:r w:rsidRPr="00C672EE">
              <w:rPr>
                <w:rFonts w:ascii="Arial Narrow" w:hAnsi="Arial Narrow"/>
                <w:spacing w:val="-5"/>
                <w:w w:val="110"/>
              </w:rPr>
              <w:t xml:space="preserve"> </w:t>
            </w:r>
            <w:r w:rsidRPr="00C672EE">
              <w:rPr>
                <w:rFonts w:ascii="Arial Narrow" w:hAnsi="Arial Narrow"/>
                <w:w w:val="110"/>
              </w:rPr>
              <w:t>cas</w:t>
            </w:r>
            <w:r w:rsidRPr="00C672EE">
              <w:rPr>
                <w:rFonts w:ascii="Arial Narrow" w:hAnsi="Arial Narrow"/>
                <w:spacing w:val="-5"/>
                <w:w w:val="110"/>
              </w:rPr>
              <w:t xml:space="preserve"> </w:t>
            </w:r>
            <w:r w:rsidRPr="00C672EE">
              <w:rPr>
                <w:rFonts w:ascii="Arial Narrow" w:hAnsi="Arial Narrow"/>
                <w:w w:val="110"/>
              </w:rPr>
              <w:t>d’absence</w:t>
            </w:r>
            <w:r w:rsidRPr="00C672EE">
              <w:rPr>
                <w:rFonts w:ascii="Arial Narrow" w:hAnsi="Arial Narrow"/>
                <w:spacing w:val="-5"/>
                <w:w w:val="110"/>
              </w:rPr>
              <w:t xml:space="preserve"> </w:t>
            </w:r>
            <w:r w:rsidRPr="00C672EE">
              <w:rPr>
                <w:rFonts w:ascii="Arial Narrow" w:hAnsi="Arial Narrow"/>
                <w:w w:val="110"/>
              </w:rPr>
              <w:t>ou</w:t>
            </w:r>
            <w:r w:rsidRPr="00C672EE">
              <w:rPr>
                <w:rFonts w:ascii="Arial Narrow" w:hAnsi="Arial Narrow"/>
                <w:spacing w:val="-5"/>
                <w:w w:val="110"/>
              </w:rPr>
              <w:t xml:space="preserve"> </w:t>
            </w:r>
            <w:r w:rsidRPr="00C672EE">
              <w:rPr>
                <w:rFonts w:ascii="Arial Narrow" w:hAnsi="Arial Narrow"/>
                <w:w w:val="110"/>
              </w:rPr>
              <w:t>de</w:t>
            </w:r>
            <w:r w:rsidRPr="00C672EE">
              <w:rPr>
                <w:rFonts w:ascii="Arial Narrow" w:hAnsi="Arial Narrow"/>
                <w:spacing w:val="-5"/>
                <w:w w:val="110"/>
              </w:rPr>
              <w:t xml:space="preserve"> </w:t>
            </w:r>
            <w:r w:rsidRPr="00C672EE">
              <w:rPr>
                <w:rFonts w:ascii="Arial Narrow" w:hAnsi="Arial Narrow"/>
                <w:spacing w:val="-3"/>
                <w:w w:val="110"/>
              </w:rPr>
              <w:t>non-conformité</w:t>
            </w:r>
            <w:r w:rsidRPr="00C672EE">
              <w:rPr>
                <w:rFonts w:ascii="Arial Narrow" w:hAnsi="Arial Narrow"/>
                <w:spacing w:val="-5"/>
                <w:w w:val="110"/>
              </w:rPr>
              <w:t xml:space="preserve"> </w:t>
            </w:r>
            <w:r w:rsidRPr="00C672EE">
              <w:rPr>
                <w:rFonts w:ascii="Arial Narrow" w:hAnsi="Arial Narrow"/>
                <w:w w:val="110"/>
              </w:rPr>
              <w:t>d’une</w:t>
            </w:r>
            <w:r w:rsidRPr="00C672EE">
              <w:rPr>
                <w:rFonts w:ascii="Arial Narrow" w:hAnsi="Arial Narrow"/>
                <w:spacing w:val="-5"/>
                <w:w w:val="110"/>
              </w:rPr>
              <w:t xml:space="preserve"> </w:t>
            </w:r>
            <w:r w:rsidRPr="00C672EE">
              <w:rPr>
                <w:rFonts w:ascii="Arial Narrow" w:hAnsi="Arial Narrow"/>
                <w:w w:val="110"/>
              </w:rPr>
              <w:t>pièce</w:t>
            </w:r>
            <w:r w:rsidRPr="00C672EE">
              <w:rPr>
                <w:rFonts w:ascii="Arial Narrow" w:hAnsi="Arial Narrow"/>
                <w:spacing w:val="-5"/>
                <w:w w:val="110"/>
              </w:rPr>
              <w:t xml:space="preserve"> </w:t>
            </w:r>
            <w:r w:rsidRPr="00C672EE">
              <w:rPr>
                <w:rFonts w:ascii="Arial Narrow" w:hAnsi="Arial Narrow"/>
                <w:w w:val="110"/>
              </w:rPr>
              <w:t>du</w:t>
            </w:r>
            <w:r w:rsidRPr="00C672EE">
              <w:rPr>
                <w:rFonts w:ascii="Arial Narrow" w:hAnsi="Arial Narrow"/>
                <w:spacing w:val="-5"/>
                <w:w w:val="110"/>
              </w:rPr>
              <w:t xml:space="preserve"> </w:t>
            </w:r>
            <w:r w:rsidRPr="00C672EE">
              <w:rPr>
                <w:rFonts w:ascii="Arial Narrow" w:hAnsi="Arial Narrow"/>
                <w:w w:val="110"/>
              </w:rPr>
              <w:t xml:space="preserve">dossier </w:t>
            </w:r>
            <w:r w:rsidRPr="00C672EE">
              <w:rPr>
                <w:rFonts w:ascii="Arial Narrow" w:hAnsi="Arial Narrow"/>
                <w:spacing w:val="-3"/>
                <w:w w:val="110"/>
              </w:rPr>
              <w:t xml:space="preserve">administratif </w:t>
            </w:r>
            <w:r w:rsidRPr="00C672EE">
              <w:rPr>
                <w:rFonts w:ascii="Arial Narrow" w:hAnsi="Arial Narrow"/>
                <w:w w:val="110"/>
              </w:rPr>
              <w:t xml:space="preserve">lors de </w:t>
            </w:r>
            <w:r w:rsidRPr="00C672EE">
              <w:rPr>
                <w:rFonts w:ascii="Arial Narrow" w:hAnsi="Arial Narrow"/>
                <w:spacing w:val="-3"/>
                <w:w w:val="110"/>
              </w:rPr>
              <w:t xml:space="preserve">l’ouverture </w:t>
            </w:r>
            <w:r w:rsidRPr="00C672EE">
              <w:rPr>
                <w:rFonts w:ascii="Arial Narrow" w:hAnsi="Arial Narrow"/>
                <w:w w:val="110"/>
              </w:rPr>
              <w:t>des plis</w:t>
            </w:r>
            <w:r w:rsidR="00AD6221">
              <w:rPr>
                <w:rFonts w:ascii="Arial Narrow" w:hAnsi="Arial Narrow"/>
                <w:w w:val="110"/>
              </w:rPr>
              <w:t xml:space="preserve"> hors mis la caution de soumission</w:t>
            </w:r>
            <w:r w:rsidRPr="00C672EE">
              <w:rPr>
                <w:rFonts w:ascii="Arial Narrow" w:hAnsi="Arial Narrow"/>
                <w:w w:val="110"/>
              </w:rPr>
              <w:t xml:space="preserve">, un délai de </w:t>
            </w:r>
            <w:r w:rsidRPr="00C672EE">
              <w:rPr>
                <w:rFonts w:ascii="Arial Narrow" w:hAnsi="Arial Narrow"/>
                <w:spacing w:val="-3"/>
                <w:w w:val="110"/>
              </w:rPr>
              <w:t>quarante-huit heures</w:t>
            </w:r>
            <w:r w:rsidRPr="00C672EE">
              <w:rPr>
                <w:rFonts w:ascii="Arial Narrow" w:hAnsi="Arial Narrow"/>
                <w:spacing w:val="-15"/>
                <w:w w:val="110"/>
              </w:rPr>
              <w:t xml:space="preserve"> </w:t>
            </w:r>
            <w:r w:rsidRPr="00C672EE">
              <w:rPr>
                <w:rFonts w:ascii="Arial Narrow" w:hAnsi="Arial Narrow"/>
                <w:spacing w:val="-2"/>
                <w:w w:val="110"/>
              </w:rPr>
              <w:t>est</w:t>
            </w:r>
            <w:r w:rsidRPr="00C672EE">
              <w:rPr>
                <w:rFonts w:ascii="Arial Narrow" w:hAnsi="Arial Narrow"/>
                <w:spacing w:val="-15"/>
                <w:w w:val="110"/>
              </w:rPr>
              <w:t xml:space="preserve"> </w:t>
            </w:r>
            <w:r w:rsidRPr="00C672EE">
              <w:rPr>
                <w:rFonts w:ascii="Arial Narrow" w:hAnsi="Arial Narrow"/>
                <w:spacing w:val="-4"/>
                <w:w w:val="110"/>
              </w:rPr>
              <w:t>accordé</w:t>
            </w:r>
            <w:r w:rsidRPr="00C672EE">
              <w:rPr>
                <w:rFonts w:ascii="Arial Narrow" w:hAnsi="Arial Narrow"/>
                <w:spacing w:val="-15"/>
                <w:w w:val="110"/>
              </w:rPr>
              <w:t xml:space="preserve"> </w:t>
            </w:r>
            <w:r w:rsidRPr="00C672EE">
              <w:rPr>
                <w:rFonts w:ascii="Arial Narrow" w:hAnsi="Arial Narrow"/>
                <w:w w:val="110"/>
              </w:rPr>
              <w:t>aux</w:t>
            </w:r>
            <w:r w:rsidRPr="00C672EE">
              <w:rPr>
                <w:rFonts w:ascii="Arial Narrow" w:hAnsi="Arial Narrow"/>
                <w:spacing w:val="-15"/>
                <w:w w:val="110"/>
              </w:rPr>
              <w:t xml:space="preserve"> </w:t>
            </w:r>
            <w:r w:rsidRPr="00C672EE">
              <w:rPr>
                <w:rFonts w:ascii="Arial Narrow" w:hAnsi="Arial Narrow"/>
                <w:spacing w:val="-3"/>
                <w:w w:val="110"/>
              </w:rPr>
              <w:t>soumissionnaires</w:t>
            </w:r>
            <w:r w:rsidRPr="00C672EE">
              <w:rPr>
                <w:rFonts w:ascii="Arial Narrow" w:hAnsi="Arial Narrow"/>
                <w:spacing w:val="-15"/>
                <w:w w:val="110"/>
              </w:rPr>
              <w:t xml:space="preserve"> </w:t>
            </w:r>
            <w:r w:rsidRPr="00C672EE">
              <w:rPr>
                <w:rFonts w:ascii="Arial Narrow" w:hAnsi="Arial Narrow"/>
                <w:spacing w:val="-3"/>
                <w:w w:val="110"/>
              </w:rPr>
              <w:t>concernés</w:t>
            </w:r>
            <w:r w:rsidRPr="00C672EE">
              <w:rPr>
                <w:rFonts w:ascii="Arial Narrow" w:hAnsi="Arial Narrow"/>
                <w:spacing w:val="-15"/>
                <w:w w:val="110"/>
              </w:rPr>
              <w:t xml:space="preserve"> </w:t>
            </w:r>
            <w:r w:rsidRPr="00C672EE">
              <w:rPr>
                <w:rFonts w:ascii="Arial Narrow" w:hAnsi="Arial Narrow"/>
                <w:w w:val="110"/>
              </w:rPr>
              <w:t>pour</w:t>
            </w:r>
            <w:r w:rsidRPr="00C672EE">
              <w:rPr>
                <w:rFonts w:ascii="Arial Narrow" w:hAnsi="Arial Narrow"/>
                <w:spacing w:val="-15"/>
                <w:w w:val="110"/>
              </w:rPr>
              <w:t xml:space="preserve"> </w:t>
            </w:r>
            <w:r w:rsidRPr="00C672EE">
              <w:rPr>
                <w:rFonts w:ascii="Arial Narrow" w:hAnsi="Arial Narrow"/>
                <w:spacing w:val="-3"/>
                <w:w w:val="110"/>
              </w:rPr>
              <w:t>produire</w:t>
            </w:r>
            <w:r w:rsidRPr="00C672EE">
              <w:rPr>
                <w:rFonts w:ascii="Arial Narrow" w:hAnsi="Arial Narrow"/>
                <w:spacing w:val="-15"/>
                <w:w w:val="110"/>
              </w:rPr>
              <w:t xml:space="preserve"> </w:t>
            </w:r>
            <w:r w:rsidRPr="00C672EE">
              <w:rPr>
                <w:rFonts w:ascii="Arial Narrow" w:hAnsi="Arial Narrow"/>
                <w:w w:val="110"/>
              </w:rPr>
              <w:t xml:space="preserve">ou </w:t>
            </w:r>
            <w:r w:rsidRPr="00C672EE">
              <w:rPr>
                <w:rFonts w:ascii="Arial Narrow" w:hAnsi="Arial Narrow"/>
                <w:spacing w:val="-3"/>
                <w:w w:val="110"/>
              </w:rPr>
              <w:t>remplacer</w:t>
            </w:r>
            <w:r w:rsidRPr="00C672EE">
              <w:rPr>
                <w:rFonts w:ascii="Arial Narrow" w:hAnsi="Arial Narrow"/>
                <w:spacing w:val="-25"/>
                <w:w w:val="110"/>
              </w:rPr>
              <w:t xml:space="preserve"> </w:t>
            </w:r>
            <w:r w:rsidRPr="00C672EE">
              <w:rPr>
                <w:rFonts w:ascii="Arial Narrow" w:hAnsi="Arial Narrow"/>
                <w:w w:val="110"/>
              </w:rPr>
              <w:t>la</w:t>
            </w:r>
            <w:r w:rsidRPr="00C672EE">
              <w:rPr>
                <w:rFonts w:ascii="Arial Narrow" w:hAnsi="Arial Narrow"/>
                <w:spacing w:val="-25"/>
                <w:w w:val="110"/>
              </w:rPr>
              <w:t xml:space="preserve"> </w:t>
            </w:r>
            <w:r w:rsidRPr="00C672EE">
              <w:rPr>
                <w:rFonts w:ascii="Arial Narrow" w:hAnsi="Arial Narrow"/>
                <w:w w:val="110"/>
              </w:rPr>
              <w:t>pièce</w:t>
            </w:r>
            <w:r w:rsidRPr="00C672EE">
              <w:rPr>
                <w:rFonts w:ascii="Arial Narrow" w:hAnsi="Arial Narrow"/>
                <w:spacing w:val="-25"/>
                <w:w w:val="110"/>
              </w:rPr>
              <w:t xml:space="preserve"> </w:t>
            </w:r>
            <w:r w:rsidRPr="00C672EE">
              <w:rPr>
                <w:rFonts w:ascii="Arial Narrow" w:hAnsi="Arial Narrow"/>
                <w:w w:val="110"/>
              </w:rPr>
              <w:t>en</w:t>
            </w:r>
            <w:r w:rsidRPr="00C672EE">
              <w:rPr>
                <w:rFonts w:ascii="Arial Narrow" w:hAnsi="Arial Narrow"/>
                <w:spacing w:val="-25"/>
                <w:w w:val="110"/>
              </w:rPr>
              <w:t xml:space="preserve"> </w:t>
            </w:r>
            <w:r w:rsidRPr="00C672EE">
              <w:rPr>
                <w:rFonts w:ascii="Arial Narrow" w:hAnsi="Arial Narrow"/>
                <w:w w:val="110"/>
              </w:rPr>
              <w:t>question.</w:t>
            </w:r>
          </w:p>
          <w:p w14:paraId="2FA1961D" w14:textId="0513026F" w:rsidR="00A85CAC" w:rsidRPr="00C672EE" w:rsidRDefault="00A85CAC" w:rsidP="003D6260">
            <w:pPr>
              <w:widowControl w:val="0"/>
              <w:autoSpaceDE w:val="0"/>
              <w:spacing w:line="276" w:lineRule="auto"/>
              <w:ind w:right="81"/>
              <w:jc w:val="both"/>
              <w:rPr>
                <w:rFonts w:ascii="Arial Narrow" w:hAnsi="Arial Narrow"/>
                <w:w w:val="110"/>
              </w:rPr>
            </w:pPr>
            <w:r w:rsidRPr="00C672EE">
              <w:rPr>
                <w:rFonts w:ascii="Arial Narrow" w:hAnsi="Arial Narrow"/>
                <w:w w:val="110"/>
              </w:rPr>
              <w:t>Est déclarée irrecevable et rejetée par la Commission de Passation des Marchés :</w:t>
            </w:r>
          </w:p>
          <w:p w14:paraId="2BD22066" w14:textId="5B13D896" w:rsidR="00A85CAC" w:rsidRPr="00C672EE" w:rsidRDefault="00A85CAC" w:rsidP="008F2509">
            <w:pPr>
              <w:pStyle w:val="Paragraphedeliste"/>
              <w:widowControl w:val="0"/>
              <w:numPr>
                <w:ilvl w:val="0"/>
                <w:numId w:val="33"/>
              </w:numPr>
              <w:autoSpaceDE w:val="0"/>
              <w:spacing w:after="0" w:line="276" w:lineRule="auto"/>
              <w:ind w:right="81"/>
              <w:jc w:val="both"/>
              <w:rPr>
                <w:rFonts w:ascii="Arial Narrow" w:hAnsi="Arial Narrow"/>
                <w:w w:val="110"/>
                <w:sz w:val="24"/>
                <w:szCs w:val="24"/>
              </w:rPr>
            </w:pPr>
            <w:r w:rsidRPr="00C672EE">
              <w:rPr>
                <w:rFonts w:ascii="Arial Narrow" w:hAnsi="Arial Narrow"/>
                <w:w w:val="110"/>
                <w:sz w:val="24"/>
                <w:szCs w:val="24"/>
              </w:rPr>
              <w:t xml:space="preserve">les plis sans indication de l’identité </w:t>
            </w:r>
            <w:r w:rsidR="00452E83">
              <w:rPr>
                <w:rFonts w:ascii="Arial Narrow" w:hAnsi="Arial Narrow"/>
                <w:w w:val="110"/>
                <w:sz w:val="24"/>
                <w:szCs w:val="24"/>
              </w:rPr>
              <w:t>de la consultation</w:t>
            </w:r>
            <w:r w:rsidRPr="00C672EE">
              <w:rPr>
                <w:rFonts w:ascii="Arial Narrow" w:hAnsi="Arial Narrow"/>
                <w:w w:val="110"/>
                <w:sz w:val="24"/>
                <w:szCs w:val="24"/>
              </w:rPr>
              <w:t xml:space="preserve"> ;</w:t>
            </w:r>
          </w:p>
          <w:p w14:paraId="3731A1ED" w14:textId="77777777" w:rsidR="00A85CAC" w:rsidRPr="00C672EE" w:rsidRDefault="00A85CAC" w:rsidP="008F2509">
            <w:pPr>
              <w:pStyle w:val="Paragraphedeliste"/>
              <w:widowControl w:val="0"/>
              <w:numPr>
                <w:ilvl w:val="0"/>
                <w:numId w:val="33"/>
              </w:numPr>
              <w:autoSpaceDE w:val="0"/>
              <w:spacing w:after="0" w:line="276" w:lineRule="auto"/>
              <w:ind w:right="81"/>
              <w:jc w:val="both"/>
              <w:rPr>
                <w:rFonts w:ascii="Arial Narrow" w:hAnsi="Arial Narrow"/>
                <w:w w:val="110"/>
                <w:sz w:val="24"/>
                <w:szCs w:val="24"/>
              </w:rPr>
            </w:pPr>
            <w:r w:rsidRPr="00C672EE">
              <w:rPr>
                <w:rFonts w:ascii="Arial Narrow" w:hAnsi="Arial Narrow"/>
                <w:w w:val="110"/>
                <w:sz w:val="24"/>
                <w:szCs w:val="24"/>
              </w:rPr>
              <w:t>les plis non-conformes au mode de soumission ;</w:t>
            </w:r>
          </w:p>
          <w:p w14:paraId="061DD5C5" w14:textId="68E8C7FE" w:rsidR="00A85CAC" w:rsidRPr="00C672EE" w:rsidRDefault="00A85CAC" w:rsidP="008F2509">
            <w:pPr>
              <w:pStyle w:val="Paragraphedeliste"/>
              <w:widowControl w:val="0"/>
              <w:numPr>
                <w:ilvl w:val="0"/>
                <w:numId w:val="33"/>
              </w:numPr>
              <w:autoSpaceDE w:val="0"/>
              <w:spacing w:after="0" w:line="276" w:lineRule="auto"/>
              <w:ind w:right="81"/>
              <w:jc w:val="both"/>
              <w:rPr>
                <w:rFonts w:ascii="Arial Narrow" w:hAnsi="Arial Narrow"/>
                <w:w w:val="110"/>
                <w:sz w:val="24"/>
                <w:szCs w:val="24"/>
              </w:rPr>
            </w:pPr>
            <w:r w:rsidRPr="00C672EE">
              <w:rPr>
                <w:rFonts w:ascii="Arial Narrow" w:hAnsi="Arial Narrow"/>
                <w:w w:val="110"/>
                <w:sz w:val="24"/>
                <w:szCs w:val="24"/>
              </w:rPr>
              <w:t>Toute offre non conforme aux prescriptions du D</w:t>
            </w:r>
            <w:r w:rsidR="00497805">
              <w:rPr>
                <w:rFonts w:ascii="Arial Narrow" w:hAnsi="Arial Narrow"/>
                <w:w w:val="110"/>
                <w:sz w:val="24"/>
                <w:szCs w:val="24"/>
              </w:rPr>
              <w:t>AO</w:t>
            </w:r>
            <w:r w:rsidRPr="00C672EE">
              <w:rPr>
                <w:rFonts w:ascii="Arial Narrow" w:hAnsi="Arial Narrow"/>
                <w:w w:val="110"/>
                <w:sz w:val="24"/>
                <w:szCs w:val="24"/>
              </w:rPr>
              <w:t>,</w:t>
            </w:r>
          </w:p>
          <w:p w14:paraId="419EA3C8" w14:textId="45A7A6E4" w:rsidR="00A85CAC" w:rsidRPr="00C672EE" w:rsidRDefault="00A85CAC" w:rsidP="008F2509">
            <w:pPr>
              <w:pStyle w:val="Paragraphedeliste"/>
              <w:widowControl w:val="0"/>
              <w:numPr>
                <w:ilvl w:val="0"/>
                <w:numId w:val="33"/>
              </w:numPr>
              <w:autoSpaceDE w:val="0"/>
              <w:spacing w:after="0" w:line="276" w:lineRule="auto"/>
              <w:ind w:right="81"/>
              <w:jc w:val="both"/>
              <w:rPr>
                <w:rFonts w:ascii="Arial Narrow" w:hAnsi="Arial Narrow"/>
                <w:w w:val="110"/>
                <w:sz w:val="24"/>
                <w:szCs w:val="24"/>
              </w:rPr>
            </w:pPr>
            <w:r w:rsidRPr="00C672EE">
              <w:rPr>
                <w:rFonts w:ascii="Arial Narrow" w:hAnsi="Arial Narrow"/>
                <w:w w:val="110"/>
                <w:sz w:val="24"/>
                <w:szCs w:val="24"/>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w:t>
            </w:r>
            <w:r w:rsidR="00F21C64">
              <w:rPr>
                <w:rFonts w:ascii="Arial Narrow" w:hAnsi="Arial Narrow"/>
                <w:w w:val="110"/>
                <w:sz w:val="24"/>
                <w:szCs w:val="24"/>
              </w:rPr>
              <w:t>d’Appel d’Offre</w:t>
            </w:r>
            <w:r w:rsidRPr="00C672EE">
              <w:rPr>
                <w:rFonts w:ascii="Arial Narrow" w:hAnsi="Arial Narrow"/>
                <w:w w:val="110"/>
                <w:sz w:val="24"/>
                <w:szCs w:val="24"/>
              </w:rPr>
              <w:t>, entraînera le rejet pur et simple de l'offre sans aucun recours.  Une caution de soumission produite mais n'ayant aucun rapport avec la consultation concernée est considérée comme absente. La caution de soumission présentée par un soumissionnaire au cours de la séance d’ouve</w:t>
            </w:r>
            <w:r w:rsidR="00497805">
              <w:rPr>
                <w:rFonts w:ascii="Arial Narrow" w:hAnsi="Arial Narrow"/>
                <w:w w:val="110"/>
                <w:sz w:val="24"/>
                <w:szCs w:val="24"/>
              </w:rPr>
              <w:t>rture des plis est irrecevable</w:t>
            </w:r>
            <w:r w:rsidRPr="00C672EE">
              <w:rPr>
                <w:rFonts w:ascii="Arial Narrow" w:hAnsi="Arial Narrow"/>
                <w:w w:val="110"/>
                <w:sz w:val="24"/>
                <w:szCs w:val="24"/>
              </w:rPr>
              <w:t xml:space="preserve">; </w:t>
            </w:r>
            <w:r w:rsidR="00A15541">
              <w:rPr>
                <w:rFonts w:ascii="Arial Narrow" w:hAnsi="Arial Narrow"/>
                <w:w w:val="110"/>
                <w:sz w:val="24"/>
                <w:szCs w:val="24"/>
              </w:rPr>
              <w:t xml:space="preserve"> </w:t>
            </w:r>
          </w:p>
          <w:p w14:paraId="72FFBB98" w14:textId="0D433379" w:rsidR="00A85CAC" w:rsidRPr="00C672EE" w:rsidRDefault="00A85CAC" w:rsidP="008F2509">
            <w:pPr>
              <w:pStyle w:val="Paragraphedeliste"/>
              <w:widowControl w:val="0"/>
              <w:numPr>
                <w:ilvl w:val="0"/>
                <w:numId w:val="33"/>
              </w:numPr>
              <w:autoSpaceDE w:val="0"/>
              <w:spacing w:after="0" w:line="276" w:lineRule="auto"/>
              <w:jc w:val="both"/>
              <w:rPr>
                <w:rFonts w:ascii="Arial Narrow" w:hAnsi="Arial Narrow"/>
                <w:sz w:val="24"/>
                <w:szCs w:val="24"/>
              </w:rPr>
            </w:pPr>
            <w:r w:rsidRPr="00C672EE">
              <w:rPr>
                <w:rFonts w:ascii="Arial Narrow" w:hAnsi="Arial Narrow"/>
                <w:w w:val="110"/>
                <w:sz w:val="24"/>
                <w:szCs w:val="24"/>
              </w:rPr>
              <w:t xml:space="preserve">La Commission </w:t>
            </w:r>
            <w:r w:rsidR="00C672EE">
              <w:rPr>
                <w:rFonts w:ascii="Arial Narrow" w:hAnsi="Arial Narrow"/>
                <w:w w:val="110"/>
                <w:sz w:val="24"/>
                <w:szCs w:val="24"/>
              </w:rPr>
              <w:t xml:space="preserve">Interne </w:t>
            </w:r>
            <w:r w:rsidRPr="00C672EE">
              <w:rPr>
                <w:rFonts w:ascii="Arial Narrow" w:hAnsi="Arial Narrow"/>
                <w:w w:val="110"/>
                <w:sz w:val="24"/>
                <w:szCs w:val="24"/>
              </w:rPr>
              <w:t xml:space="preserve">de Passation des Marchés établira un procès-verbal de la séance d’ouverture des plis, dont une </w:t>
            </w:r>
            <w:r w:rsidRPr="00A15541">
              <w:rPr>
                <w:rFonts w:ascii="Arial Narrow" w:hAnsi="Arial Narrow"/>
                <w:b/>
                <w:w w:val="110"/>
                <w:sz w:val="24"/>
                <w:szCs w:val="24"/>
              </w:rPr>
              <w:t>copie sera remise à tous les soumissionnaires</w:t>
            </w:r>
            <w:r w:rsidR="0075249A" w:rsidRPr="00C672EE">
              <w:rPr>
                <w:rFonts w:ascii="Arial Narrow" w:hAnsi="Arial Narrow"/>
                <w:w w:val="110"/>
                <w:sz w:val="24"/>
                <w:szCs w:val="24"/>
              </w:rPr>
              <w:t>.</w:t>
            </w:r>
            <w:r w:rsidR="00A15541">
              <w:rPr>
                <w:rFonts w:ascii="Arial Narrow" w:hAnsi="Arial Narrow"/>
                <w:w w:val="110"/>
                <w:sz w:val="24"/>
                <w:szCs w:val="24"/>
              </w:rPr>
              <w:t xml:space="preserve"> </w:t>
            </w:r>
          </w:p>
        </w:tc>
      </w:tr>
      <w:tr w:rsidR="00A85CAC" w:rsidRPr="00AD700D" w14:paraId="07F91B5B" w14:textId="77777777" w:rsidTr="00C74194">
        <w:trPr>
          <w:trHeight w:val="669"/>
          <w:jc w:val="center"/>
        </w:trPr>
        <w:tc>
          <w:tcPr>
            <w:tcW w:w="1136" w:type="dxa"/>
            <w:vMerge/>
            <w:shd w:val="clear" w:color="auto" w:fill="auto"/>
            <w:tcMar>
              <w:top w:w="0" w:type="dxa"/>
              <w:left w:w="0" w:type="dxa"/>
              <w:bottom w:w="0" w:type="dxa"/>
              <w:right w:w="0" w:type="dxa"/>
            </w:tcMar>
            <w:vAlign w:val="center"/>
          </w:tcPr>
          <w:p w14:paraId="4FBBD2E9" w14:textId="77777777" w:rsidR="00A85CAC" w:rsidRPr="00AD700D" w:rsidRDefault="00A85CAC" w:rsidP="00230C15">
            <w:pPr>
              <w:widowControl w:val="0"/>
              <w:autoSpaceDE w:val="0"/>
              <w:spacing w:line="360" w:lineRule="auto"/>
              <w:jc w:val="center"/>
              <w:rPr>
                <w:rFonts w:ascii="Arial Narrow" w:hAnsi="Arial Narrow"/>
              </w:rPr>
            </w:pPr>
          </w:p>
        </w:tc>
        <w:tc>
          <w:tcPr>
            <w:tcW w:w="9421" w:type="dxa"/>
            <w:shd w:val="clear" w:color="auto" w:fill="auto"/>
            <w:tcMar>
              <w:top w:w="0" w:type="dxa"/>
              <w:left w:w="0" w:type="dxa"/>
              <w:bottom w:w="0" w:type="dxa"/>
              <w:right w:w="0" w:type="dxa"/>
            </w:tcMar>
            <w:vAlign w:val="center"/>
          </w:tcPr>
          <w:p w14:paraId="739721D0" w14:textId="2BB7397D" w:rsidR="00A85CAC" w:rsidRPr="00C672EE" w:rsidRDefault="00A85CAC" w:rsidP="00A15541">
            <w:pPr>
              <w:widowControl w:val="0"/>
              <w:autoSpaceDE w:val="0"/>
              <w:jc w:val="both"/>
              <w:rPr>
                <w:rFonts w:ascii="Arial Narrow" w:hAnsi="Arial Narrow"/>
                <w:iCs/>
              </w:rPr>
            </w:pPr>
            <w:r w:rsidRPr="00C672EE">
              <w:rPr>
                <w:rFonts w:ascii="Arial Narrow" w:hAnsi="Arial Narrow"/>
                <w:iCs/>
              </w:rPr>
              <w:t>L’ouverture de la séance de dépouillement doit se faire au plus tard une heure après celle limite de réception des offres fixée da</w:t>
            </w:r>
            <w:r w:rsidR="00C672EE" w:rsidRPr="00C672EE">
              <w:rPr>
                <w:rFonts w:ascii="Arial Narrow" w:hAnsi="Arial Narrow"/>
                <w:iCs/>
              </w:rPr>
              <w:t xml:space="preserve">ns le Dossier </w:t>
            </w:r>
            <w:r w:rsidR="00A15541">
              <w:rPr>
                <w:rFonts w:ascii="Arial Narrow" w:hAnsi="Arial Narrow"/>
                <w:iCs/>
              </w:rPr>
              <w:t xml:space="preserve">d’Appel d’Offres. </w:t>
            </w:r>
          </w:p>
        </w:tc>
      </w:tr>
      <w:tr w:rsidR="00A85CAC" w:rsidRPr="00AD700D" w14:paraId="6ECDA99F" w14:textId="77777777" w:rsidTr="00C74194">
        <w:trPr>
          <w:trHeight w:val="71"/>
          <w:jc w:val="center"/>
        </w:trPr>
        <w:tc>
          <w:tcPr>
            <w:tcW w:w="1136" w:type="dxa"/>
            <w:shd w:val="clear" w:color="auto" w:fill="auto"/>
            <w:tcMar>
              <w:top w:w="0" w:type="dxa"/>
              <w:left w:w="0" w:type="dxa"/>
              <w:bottom w:w="0" w:type="dxa"/>
              <w:right w:w="0" w:type="dxa"/>
            </w:tcMar>
            <w:vAlign w:val="center"/>
          </w:tcPr>
          <w:p w14:paraId="6117FAA8"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29</w:t>
            </w:r>
          </w:p>
        </w:tc>
        <w:tc>
          <w:tcPr>
            <w:tcW w:w="9421" w:type="dxa"/>
            <w:shd w:val="clear" w:color="auto" w:fill="auto"/>
            <w:tcMar>
              <w:top w:w="0" w:type="dxa"/>
              <w:left w:w="0" w:type="dxa"/>
              <w:bottom w:w="0" w:type="dxa"/>
              <w:right w:w="0" w:type="dxa"/>
            </w:tcMar>
            <w:vAlign w:val="center"/>
          </w:tcPr>
          <w:p w14:paraId="6FF7DEF0" w14:textId="0E1BA50E" w:rsidR="00A85CAC" w:rsidRPr="00323B23" w:rsidRDefault="00A85CAC" w:rsidP="003D6260">
            <w:pPr>
              <w:widowControl w:val="0"/>
              <w:autoSpaceDE w:val="0"/>
              <w:spacing w:line="276" w:lineRule="auto"/>
              <w:jc w:val="both"/>
              <w:rPr>
                <w:rFonts w:ascii="Arial Narrow" w:hAnsi="Arial Narrow"/>
                <w:b/>
                <w:iCs/>
              </w:rPr>
            </w:pPr>
            <w:r w:rsidRPr="00C672EE">
              <w:rPr>
                <w:rFonts w:ascii="Arial Narrow" w:hAnsi="Arial Narrow"/>
                <w:iCs/>
              </w:rPr>
              <w:t>L’évaluation des offres se fera sur la base des critères ci-après</w:t>
            </w:r>
            <w:r w:rsidR="003D6260">
              <w:rPr>
                <w:rFonts w:ascii="Arial Narrow" w:hAnsi="Arial Narrow"/>
                <w:b/>
                <w:iCs/>
              </w:rPr>
              <w:t xml:space="preserve"> </w:t>
            </w:r>
            <w:r w:rsidRPr="00323B23">
              <w:rPr>
                <w:rFonts w:ascii="Arial Narrow" w:hAnsi="Arial Narrow"/>
                <w:bCs/>
                <w:iCs/>
                <w:color w:val="000000" w:themeColor="text1"/>
              </w:rPr>
              <w:t>: Etant entendu qu’un critère ne peut être à la</w:t>
            </w:r>
            <w:r w:rsidR="003D6260">
              <w:rPr>
                <w:rFonts w:ascii="Arial Narrow" w:hAnsi="Arial Narrow"/>
                <w:bCs/>
                <w:iCs/>
                <w:color w:val="000000" w:themeColor="text1"/>
              </w:rPr>
              <w:t xml:space="preserve"> fois éliminatoire et essentiel</w:t>
            </w:r>
            <w:r w:rsidRPr="00323B23">
              <w:rPr>
                <w:rFonts w:ascii="Arial Narrow" w:hAnsi="Arial Narrow"/>
                <w:iCs/>
                <w:color w:val="000000" w:themeColor="text1"/>
              </w:rPr>
              <w:t> </w:t>
            </w:r>
            <w:r w:rsidRPr="00323B23">
              <w:rPr>
                <w:rFonts w:ascii="Arial Narrow" w:hAnsi="Arial Narrow"/>
                <w:iCs/>
              </w:rPr>
              <w:t>:</w:t>
            </w:r>
          </w:p>
          <w:p w14:paraId="3D7D3649" w14:textId="418AAE5B" w:rsidR="00A85CAC" w:rsidRPr="00323B23" w:rsidRDefault="00A85CAC" w:rsidP="003D6260">
            <w:pPr>
              <w:pStyle w:val="Paragraphedeliste"/>
              <w:widowControl w:val="0"/>
              <w:numPr>
                <w:ilvl w:val="0"/>
                <w:numId w:val="8"/>
              </w:numPr>
              <w:autoSpaceDE w:val="0"/>
              <w:spacing w:after="0" w:line="276" w:lineRule="auto"/>
              <w:jc w:val="both"/>
              <w:rPr>
                <w:rFonts w:ascii="Arial Narrow" w:hAnsi="Arial Narrow"/>
                <w:iCs/>
                <w:sz w:val="24"/>
                <w:szCs w:val="24"/>
              </w:rPr>
            </w:pPr>
            <w:r w:rsidRPr="000A062C">
              <w:rPr>
                <w:rFonts w:ascii="Arial Narrow" w:hAnsi="Arial Narrow"/>
                <w:b/>
                <w:iCs/>
                <w:sz w:val="24"/>
                <w:szCs w:val="24"/>
              </w:rPr>
              <w:t>Les</w:t>
            </w:r>
            <w:r w:rsidRPr="00323B23">
              <w:rPr>
                <w:rFonts w:ascii="Arial Narrow" w:hAnsi="Arial Narrow"/>
                <w:iCs/>
                <w:sz w:val="24"/>
                <w:szCs w:val="24"/>
              </w:rPr>
              <w:t xml:space="preserve"> </w:t>
            </w:r>
            <w:r w:rsidRPr="00323B23">
              <w:rPr>
                <w:rFonts w:ascii="Arial Narrow" w:hAnsi="Arial Narrow"/>
                <w:b/>
                <w:iCs/>
                <w:sz w:val="24"/>
                <w:szCs w:val="24"/>
              </w:rPr>
              <w:t>critères éliminatoires</w:t>
            </w:r>
            <w:r w:rsidRPr="00323B23">
              <w:rPr>
                <w:rFonts w:ascii="Arial Narrow" w:hAnsi="Arial Narrow"/>
                <w:iCs/>
                <w:sz w:val="24"/>
                <w:szCs w:val="24"/>
              </w:rPr>
              <w:t xml:space="preserve"> fixant les conditions minimales à remplir pour être admis à l’évaluation selon les critères essentiels. Ils ne doivent pas faire l’objet de notation. Le non-respect de ces critères entraîne le rejet</w:t>
            </w:r>
            <w:r w:rsidR="00A15541">
              <w:rPr>
                <w:rFonts w:ascii="Arial Narrow" w:hAnsi="Arial Narrow"/>
                <w:iCs/>
                <w:sz w:val="24"/>
                <w:szCs w:val="24"/>
              </w:rPr>
              <w:t xml:space="preserve"> de l’offre du soumissionnaire.</w:t>
            </w:r>
          </w:p>
          <w:p w14:paraId="4F008F87" w14:textId="6DE695E3" w:rsidR="00A85CAC" w:rsidRPr="00323B23" w:rsidRDefault="00A85CAC" w:rsidP="003D6260">
            <w:pPr>
              <w:widowControl w:val="0"/>
              <w:autoSpaceDE w:val="0"/>
              <w:spacing w:line="276" w:lineRule="auto"/>
              <w:ind w:left="114" w:hanging="114"/>
              <w:jc w:val="both"/>
              <w:rPr>
                <w:rFonts w:ascii="Arial Narrow" w:hAnsi="Arial Narrow"/>
                <w:iCs/>
                <w:spacing w:val="-2"/>
              </w:rPr>
            </w:pPr>
            <w:r w:rsidRPr="00323B23">
              <w:rPr>
                <w:rFonts w:ascii="Arial Narrow" w:hAnsi="Arial Narrow"/>
                <w:iCs/>
              </w:rPr>
              <w:t>Il s'agit</w:t>
            </w:r>
            <w:r w:rsidRPr="00323B23">
              <w:rPr>
                <w:rFonts w:ascii="Arial Narrow" w:hAnsi="Arial Narrow"/>
                <w:iCs/>
                <w:spacing w:val="-2"/>
              </w:rPr>
              <w:t xml:space="preserve"> </w:t>
            </w:r>
            <w:r w:rsidRPr="00323B23">
              <w:rPr>
                <w:rFonts w:ascii="Arial Narrow" w:hAnsi="Arial Narrow"/>
                <w:iCs/>
              </w:rPr>
              <w:t>notamment</w:t>
            </w:r>
            <w:r w:rsidRPr="00323B23">
              <w:rPr>
                <w:rFonts w:ascii="Arial Narrow" w:hAnsi="Arial Narrow"/>
                <w:iCs/>
                <w:spacing w:val="-2"/>
              </w:rPr>
              <w:t xml:space="preserve"> :</w:t>
            </w:r>
          </w:p>
          <w:p w14:paraId="043CC2C4" w14:textId="0ACDF0C8" w:rsidR="00C672EE" w:rsidRPr="00323B23" w:rsidRDefault="00C672EE" w:rsidP="003D6260">
            <w:pPr>
              <w:pStyle w:val="Paragraphedeliste"/>
              <w:numPr>
                <w:ilvl w:val="0"/>
                <w:numId w:val="21"/>
              </w:numPr>
              <w:spacing w:after="0" w:line="276" w:lineRule="auto"/>
              <w:rPr>
                <w:rFonts w:ascii="Arial Narrow" w:hAnsi="Arial Narrow"/>
                <w:sz w:val="24"/>
                <w:szCs w:val="24"/>
              </w:rPr>
            </w:pPr>
            <w:r w:rsidRPr="00323B23">
              <w:rPr>
                <w:rFonts w:ascii="Arial Narrow" w:hAnsi="Arial Narrow"/>
                <w:sz w:val="24"/>
                <w:szCs w:val="24"/>
              </w:rPr>
              <w:t xml:space="preserve">de l’absence </w:t>
            </w:r>
            <w:r w:rsidR="006B1973">
              <w:rPr>
                <w:rFonts w:ascii="Arial Narrow" w:hAnsi="Arial Narrow"/>
                <w:sz w:val="24"/>
                <w:szCs w:val="24"/>
              </w:rPr>
              <w:t xml:space="preserve">ou de la non-conformité </w:t>
            </w:r>
            <w:r w:rsidRPr="00323B23">
              <w:rPr>
                <w:rFonts w:ascii="Arial Narrow" w:hAnsi="Arial Narrow"/>
                <w:sz w:val="24"/>
                <w:szCs w:val="24"/>
              </w:rPr>
              <w:t>du cautionnement de soumission à l’ouverture des plis ;</w:t>
            </w:r>
          </w:p>
          <w:p w14:paraId="2A087BD2" w14:textId="77777777" w:rsidR="00C672EE" w:rsidRPr="00323B23" w:rsidRDefault="00C672EE" w:rsidP="003D6260">
            <w:pPr>
              <w:pStyle w:val="Paragraphedeliste"/>
              <w:numPr>
                <w:ilvl w:val="0"/>
                <w:numId w:val="21"/>
              </w:numPr>
              <w:spacing w:after="0" w:line="276" w:lineRule="auto"/>
              <w:rPr>
                <w:rFonts w:ascii="Arial Narrow" w:hAnsi="Arial Narrow"/>
                <w:sz w:val="24"/>
                <w:szCs w:val="24"/>
              </w:rPr>
            </w:pPr>
            <w:r w:rsidRPr="00323B23">
              <w:rPr>
                <w:rFonts w:ascii="Arial Narrow" w:hAnsi="Arial Narrow"/>
                <w:sz w:val="24"/>
                <w:szCs w:val="24"/>
              </w:rPr>
              <w:t>de la non production au-delà du délai de 48 h après l’ouverture des plis, d’une pièce du dossier administratif jugée non conforme ou absente lors de l’ouverture des plis, (excepté le cautionnement de soumission</w:t>
            </w:r>
            <w:proofErr w:type="gramStart"/>
            <w:r w:rsidRPr="00323B23">
              <w:rPr>
                <w:rFonts w:ascii="Arial Narrow" w:hAnsi="Arial Narrow"/>
                <w:sz w:val="24"/>
                <w:szCs w:val="24"/>
              </w:rPr>
              <w:t>);</w:t>
            </w:r>
            <w:proofErr w:type="gramEnd"/>
            <w:r w:rsidRPr="00323B23">
              <w:rPr>
                <w:rFonts w:ascii="Arial Narrow" w:hAnsi="Arial Narrow"/>
                <w:sz w:val="24"/>
                <w:szCs w:val="24"/>
              </w:rPr>
              <w:t xml:space="preserve"> </w:t>
            </w:r>
          </w:p>
          <w:p w14:paraId="2282FDFC" w14:textId="77777777" w:rsidR="00C672EE" w:rsidRPr="00323B23" w:rsidRDefault="00C672EE" w:rsidP="003D6260">
            <w:pPr>
              <w:pStyle w:val="Paragraphedeliste"/>
              <w:numPr>
                <w:ilvl w:val="0"/>
                <w:numId w:val="21"/>
              </w:numPr>
              <w:spacing w:after="0" w:line="276" w:lineRule="auto"/>
              <w:rPr>
                <w:rFonts w:ascii="Arial Narrow" w:hAnsi="Arial Narrow"/>
                <w:sz w:val="24"/>
                <w:szCs w:val="24"/>
              </w:rPr>
            </w:pPr>
            <w:r w:rsidRPr="00323B23">
              <w:rPr>
                <w:rFonts w:ascii="Arial Narrow" w:hAnsi="Arial Narrow"/>
                <w:sz w:val="24"/>
                <w:szCs w:val="24"/>
              </w:rPr>
              <w:t>des fausses déclarations, manœuvres frauduleuses ou des pièces falsifiées ;</w:t>
            </w:r>
          </w:p>
          <w:p w14:paraId="16566618" w14:textId="77777777" w:rsidR="00C672EE" w:rsidRPr="00323B23" w:rsidRDefault="00C672EE" w:rsidP="003D6260">
            <w:pPr>
              <w:pStyle w:val="Paragraphedeliste"/>
              <w:numPr>
                <w:ilvl w:val="0"/>
                <w:numId w:val="21"/>
              </w:numPr>
              <w:spacing w:after="0" w:line="276" w:lineRule="auto"/>
              <w:rPr>
                <w:rFonts w:ascii="Arial Narrow" w:hAnsi="Arial Narrow"/>
                <w:sz w:val="24"/>
                <w:szCs w:val="24"/>
              </w:rPr>
            </w:pPr>
            <w:r w:rsidRPr="00323B23">
              <w:rPr>
                <w:rFonts w:ascii="Arial Narrow" w:hAnsi="Arial Narrow"/>
                <w:sz w:val="24"/>
                <w:szCs w:val="24"/>
              </w:rPr>
              <w:t>du non-respect de 70 % des critères essentiels ;</w:t>
            </w:r>
          </w:p>
          <w:p w14:paraId="0B976D61" w14:textId="5C635819" w:rsidR="00C672EE" w:rsidRPr="00323B23" w:rsidRDefault="00C672EE" w:rsidP="003D6260">
            <w:pPr>
              <w:pStyle w:val="Paragraphedeliste"/>
              <w:numPr>
                <w:ilvl w:val="0"/>
                <w:numId w:val="21"/>
              </w:numPr>
              <w:spacing w:after="0" w:line="276" w:lineRule="auto"/>
              <w:rPr>
                <w:rFonts w:ascii="Arial Narrow" w:hAnsi="Arial Narrow"/>
                <w:sz w:val="24"/>
                <w:szCs w:val="24"/>
              </w:rPr>
            </w:pPr>
            <w:r w:rsidRPr="00323B23">
              <w:rPr>
                <w:rFonts w:ascii="Arial Narrow" w:hAnsi="Arial Narrow"/>
                <w:sz w:val="24"/>
                <w:szCs w:val="24"/>
              </w:rPr>
              <w:t xml:space="preserve">de l’absence d’un élément de l’offre </w:t>
            </w:r>
            <w:r w:rsidR="00A15541" w:rsidRPr="00323B23">
              <w:rPr>
                <w:rFonts w:ascii="Arial Narrow" w:hAnsi="Arial Narrow"/>
                <w:sz w:val="24"/>
                <w:szCs w:val="24"/>
              </w:rPr>
              <w:t>financière</w:t>
            </w:r>
            <w:r w:rsidR="00A15541">
              <w:rPr>
                <w:rFonts w:ascii="Arial Narrow" w:hAnsi="Arial Narrow"/>
                <w:sz w:val="24"/>
                <w:szCs w:val="24"/>
              </w:rPr>
              <w:t xml:space="preserve"> </w:t>
            </w:r>
            <w:r w:rsidR="00A15541" w:rsidRPr="00323B23">
              <w:rPr>
                <w:rFonts w:ascii="Arial Narrow" w:hAnsi="Arial Narrow"/>
                <w:sz w:val="24"/>
                <w:szCs w:val="24"/>
              </w:rPr>
              <w:t>;</w:t>
            </w:r>
            <w:r w:rsidRPr="00323B23">
              <w:rPr>
                <w:rFonts w:ascii="Arial Narrow" w:hAnsi="Arial Narrow"/>
                <w:sz w:val="24"/>
                <w:szCs w:val="24"/>
              </w:rPr>
              <w:t xml:space="preserve"> </w:t>
            </w:r>
          </w:p>
          <w:p w14:paraId="4B4BE0BA" w14:textId="6A379950" w:rsidR="00C672EE" w:rsidRPr="00323B23" w:rsidRDefault="00C672EE" w:rsidP="003D6260">
            <w:pPr>
              <w:pStyle w:val="Paragraphedeliste"/>
              <w:widowControl w:val="0"/>
              <w:numPr>
                <w:ilvl w:val="0"/>
                <w:numId w:val="21"/>
              </w:numPr>
              <w:autoSpaceDE w:val="0"/>
              <w:spacing w:after="0" w:line="276" w:lineRule="auto"/>
              <w:jc w:val="both"/>
              <w:rPr>
                <w:rFonts w:ascii="Arial Narrow" w:hAnsi="Arial Narrow"/>
                <w:sz w:val="24"/>
                <w:szCs w:val="24"/>
              </w:rPr>
            </w:pPr>
            <w:r w:rsidRPr="00323B23">
              <w:rPr>
                <w:rFonts w:ascii="Arial Narrow" w:hAnsi="Arial Narrow"/>
                <w:sz w:val="24"/>
                <w:szCs w:val="24"/>
              </w:rPr>
              <w:t>de l’absence de la charte d’intégrité datée et signée ;</w:t>
            </w:r>
            <w:r w:rsidR="00A15541">
              <w:rPr>
                <w:rFonts w:ascii="Arial Narrow" w:hAnsi="Arial Narrow"/>
                <w:sz w:val="24"/>
                <w:szCs w:val="24"/>
              </w:rPr>
              <w:t xml:space="preserve"> </w:t>
            </w:r>
          </w:p>
          <w:p w14:paraId="4B85115E" w14:textId="475DC0EB" w:rsidR="00A85CAC" w:rsidRPr="0044747C" w:rsidRDefault="00C672EE" w:rsidP="0044747C">
            <w:pPr>
              <w:pStyle w:val="Paragraphedeliste"/>
              <w:numPr>
                <w:ilvl w:val="0"/>
                <w:numId w:val="21"/>
              </w:numPr>
              <w:rPr>
                <w:rFonts w:ascii="Arial Narrow" w:hAnsi="Arial Narrow"/>
                <w:sz w:val="24"/>
              </w:rPr>
            </w:pPr>
            <w:r w:rsidRPr="0044747C">
              <w:rPr>
                <w:rFonts w:ascii="Arial Narrow" w:hAnsi="Arial Narrow"/>
                <w:sz w:val="24"/>
              </w:rPr>
              <w:t xml:space="preserve">de l’absence de la déclaration d’engagement au respect des clauses environnementales et sociales datée et signée </w:t>
            </w:r>
          </w:p>
          <w:p w14:paraId="75D6A5F0" w14:textId="77777777" w:rsidR="00635502" w:rsidRPr="00635502" w:rsidRDefault="00635502" w:rsidP="0059094C">
            <w:pPr>
              <w:pStyle w:val="Paragraphedeliste"/>
              <w:widowControl w:val="0"/>
              <w:numPr>
                <w:ilvl w:val="0"/>
                <w:numId w:val="8"/>
              </w:numPr>
              <w:autoSpaceDE w:val="0"/>
              <w:spacing w:line="276" w:lineRule="auto"/>
              <w:ind w:left="114"/>
              <w:jc w:val="both"/>
              <w:rPr>
                <w:rFonts w:ascii="Arial Narrow" w:hAnsi="Arial Narrow"/>
              </w:rPr>
            </w:pPr>
          </w:p>
          <w:p w14:paraId="46A8DBBA" w14:textId="77777777" w:rsidR="00635502" w:rsidRPr="00635502" w:rsidRDefault="00635502" w:rsidP="0059094C">
            <w:pPr>
              <w:pStyle w:val="Paragraphedeliste"/>
              <w:widowControl w:val="0"/>
              <w:numPr>
                <w:ilvl w:val="0"/>
                <w:numId w:val="8"/>
              </w:numPr>
              <w:autoSpaceDE w:val="0"/>
              <w:spacing w:line="276" w:lineRule="auto"/>
              <w:ind w:left="114"/>
              <w:jc w:val="both"/>
              <w:rPr>
                <w:rFonts w:ascii="Arial Narrow" w:hAnsi="Arial Narrow"/>
              </w:rPr>
            </w:pPr>
          </w:p>
          <w:p w14:paraId="0521C41E" w14:textId="2B584EE0" w:rsidR="00635502" w:rsidRPr="00635502" w:rsidRDefault="00A85CAC" w:rsidP="0059094C">
            <w:pPr>
              <w:pStyle w:val="Paragraphedeliste"/>
              <w:widowControl w:val="0"/>
              <w:numPr>
                <w:ilvl w:val="0"/>
                <w:numId w:val="8"/>
              </w:numPr>
              <w:autoSpaceDE w:val="0"/>
              <w:spacing w:line="276" w:lineRule="auto"/>
              <w:ind w:left="114"/>
              <w:jc w:val="both"/>
              <w:rPr>
                <w:rFonts w:ascii="Arial Narrow" w:hAnsi="Arial Narrow"/>
              </w:rPr>
            </w:pPr>
            <w:r w:rsidRPr="00A15541">
              <w:rPr>
                <w:rFonts w:ascii="Arial Narrow" w:hAnsi="Arial Narrow"/>
                <w:i/>
                <w:iCs/>
                <w:sz w:val="24"/>
                <w:szCs w:val="24"/>
              </w:rPr>
              <w:t xml:space="preserve">Les </w:t>
            </w:r>
            <w:r w:rsidRPr="00A15541">
              <w:rPr>
                <w:rFonts w:ascii="Arial Narrow" w:hAnsi="Arial Narrow"/>
                <w:b/>
                <w:i/>
                <w:iCs/>
                <w:sz w:val="24"/>
                <w:szCs w:val="24"/>
              </w:rPr>
              <w:t>critères dits essentiels</w:t>
            </w:r>
            <w:r w:rsidRPr="00A15541">
              <w:rPr>
                <w:rFonts w:ascii="Arial Narrow" w:hAnsi="Arial Narrow"/>
                <w:i/>
                <w:iCs/>
                <w:sz w:val="24"/>
                <w:szCs w:val="24"/>
              </w:rPr>
              <w:t xml:space="preserve"> </w:t>
            </w:r>
          </w:p>
          <w:p w14:paraId="2F7E9CBB" w14:textId="77777777" w:rsidR="00635502" w:rsidRPr="00635502" w:rsidRDefault="00635502" w:rsidP="00635502">
            <w:pPr>
              <w:widowControl w:val="0"/>
              <w:autoSpaceDE w:val="0"/>
              <w:spacing w:line="276" w:lineRule="auto"/>
              <w:ind w:left="-246"/>
              <w:jc w:val="both"/>
              <w:rPr>
                <w:rFonts w:ascii="Arial Narrow" w:hAnsi="Arial Narrow"/>
              </w:rPr>
            </w:pPr>
          </w:p>
          <w:p w14:paraId="12A20A9D" w14:textId="7B6D69BE" w:rsidR="00015E25" w:rsidRPr="00A15541" w:rsidRDefault="00A85CAC" w:rsidP="0059094C">
            <w:pPr>
              <w:pStyle w:val="Paragraphedeliste"/>
              <w:widowControl w:val="0"/>
              <w:numPr>
                <w:ilvl w:val="0"/>
                <w:numId w:val="8"/>
              </w:numPr>
              <w:autoSpaceDE w:val="0"/>
              <w:spacing w:line="276" w:lineRule="auto"/>
              <w:ind w:left="114"/>
              <w:jc w:val="both"/>
              <w:rPr>
                <w:rFonts w:ascii="Arial Narrow" w:hAnsi="Arial Narrow"/>
              </w:rPr>
            </w:pPr>
            <w:r w:rsidRPr="00A15541">
              <w:rPr>
                <w:rFonts w:ascii="Arial Narrow" w:hAnsi="Arial Narrow"/>
                <w:i/>
                <w:iCs/>
                <w:sz w:val="24"/>
                <w:szCs w:val="24"/>
              </w:rPr>
              <w:t xml:space="preserve"> </w:t>
            </w:r>
            <w:r w:rsidR="00015E25" w:rsidRPr="00A15541">
              <w:rPr>
                <w:rFonts w:ascii="Arial Narrow" w:hAnsi="Arial Narrow"/>
              </w:rPr>
              <w:t>Les</w:t>
            </w:r>
            <w:r w:rsidR="00015E25" w:rsidRPr="00A15541">
              <w:rPr>
                <w:rFonts w:ascii="Arial Narrow" w:hAnsi="Arial Narrow"/>
                <w:spacing w:val="26"/>
              </w:rPr>
              <w:t xml:space="preserve"> </w:t>
            </w:r>
            <w:r w:rsidR="00015E25" w:rsidRPr="00A15541">
              <w:rPr>
                <w:rFonts w:ascii="Arial Narrow" w:hAnsi="Arial Narrow"/>
              </w:rPr>
              <w:t>critères essentiels à la qualification des soumissionnaires porteront à titre indicatif sur</w:t>
            </w:r>
            <w:r w:rsidR="00015E25" w:rsidRPr="00A15541">
              <w:rPr>
                <w:rFonts w:ascii="Arial Narrow" w:hAnsi="Arial Narrow"/>
                <w:spacing w:val="6"/>
              </w:rPr>
              <w:t> :</w:t>
            </w:r>
          </w:p>
          <w:tbl>
            <w:tblPr>
              <w:tblW w:w="9275" w:type="dxa"/>
              <w:tblInd w:w="114" w:type="dxa"/>
              <w:tblLayout w:type="fixed"/>
              <w:tblCellMar>
                <w:left w:w="10" w:type="dxa"/>
                <w:right w:w="10" w:type="dxa"/>
              </w:tblCellMar>
              <w:tblLook w:val="0000" w:firstRow="0" w:lastRow="0" w:firstColumn="0" w:lastColumn="0" w:noHBand="0" w:noVBand="0"/>
            </w:tblPr>
            <w:tblGrid>
              <w:gridCol w:w="9275"/>
            </w:tblGrid>
            <w:tr w:rsidR="00015E25" w:rsidRPr="00015E25" w14:paraId="316274DA" w14:textId="77777777" w:rsidTr="00015E25">
              <w:trPr>
                <w:trHeight w:val="1929"/>
              </w:trPr>
              <w:tc>
                <w:tcPr>
                  <w:tcW w:w="9275" w:type="dxa"/>
                  <w:shd w:val="clear" w:color="auto" w:fill="auto"/>
                  <w:tcMar>
                    <w:top w:w="0" w:type="dxa"/>
                    <w:left w:w="0" w:type="dxa"/>
                    <w:bottom w:w="0" w:type="dxa"/>
                    <w:right w:w="0" w:type="dxa"/>
                  </w:tcMar>
                </w:tcPr>
                <w:p w14:paraId="6D7DEE57" w14:textId="77777777" w:rsidR="00015E25" w:rsidRPr="00015E25" w:rsidRDefault="00015E25" w:rsidP="00015E25">
                  <w:pPr>
                    <w:numPr>
                      <w:ilvl w:val="0"/>
                      <w:numId w:val="20"/>
                    </w:numPr>
                    <w:spacing w:line="276" w:lineRule="auto"/>
                    <w:rPr>
                      <w:rFonts w:ascii="Arial Narrow" w:eastAsia="Calibri" w:hAnsi="Arial Narrow"/>
                      <w:iCs/>
                      <w:noProof/>
                      <w:lang w:val="fr-CM" w:eastAsia="en-US"/>
                    </w:rPr>
                  </w:pPr>
                  <w:r w:rsidRPr="00015E25">
                    <w:rPr>
                      <w:rFonts w:ascii="Arial Narrow" w:eastAsia="Calibri" w:hAnsi="Arial Narrow"/>
                      <w:iCs/>
                      <w:noProof/>
                      <w:lang w:val="fr-CM" w:eastAsia="en-US"/>
                    </w:rPr>
                    <w:t>la présentation de l’offre ;</w:t>
                  </w:r>
                </w:p>
                <w:p w14:paraId="132D807C" w14:textId="77777777" w:rsidR="00015E25" w:rsidRPr="00015E25" w:rsidRDefault="00015E25" w:rsidP="00015E25">
                  <w:pPr>
                    <w:numPr>
                      <w:ilvl w:val="0"/>
                      <w:numId w:val="20"/>
                    </w:numPr>
                    <w:spacing w:line="276" w:lineRule="auto"/>
                    <w:rPr>
                      <w:rFonts w:ascii="Arial Narrow" w:eastAsia="Calibri" w:hAnsi="Arial Narrow"/>
                      <w:iCs/>
                      <w:noProof/>
                      <w:lang w:val="fr-CM" w:eastAsia="en-US"/>
                    </w:rPr>
                  </w:pPr>
                  <w:r w:rsidRPr="00015E25">
                    <w:rPr>
                      <w:rFonts w:ascii="Arial Narrow" w:eastAsia="Calibri" w:hAnsi="Arial Narrow"/>
                      <w:iCs/>
                      <w:noProof/>
                      <w:lang w:val="fr-CM" w:eastAsia="en-US"/>
                    </w:rPr>
                    <w:t>les références du soumissionnaire ;</w:t>
                  </w:r>
                </w:p>
                <w:p w14:paraId="53A6D8B5" w14:textId="77777777" w:rsidR="00015E25" w:rsidRPr="00015E25" w:rsidRDefault="00015E25" w:rsidP="00015E25">
                  <w:pPr>
                    <w:numPr>
                      <w:ilvl w:val="0"/>
                      <w:numId w:val="20"/>
                    </w:numPr>
                    <w:spacing w:line="276" w:lineRule="auto"/>
                    <w:jc w:val="both"/>
                    <w:rPr>
                      <w:rFonts w:ascii="Arial Narrow" w:eastAsia="Calibri" w:hAnsi="Arial Narrow"/>
                      <w:iCs/>
                      <w:noProof/>
                      <w:lang w:val="fr-CM" w:eastAsia="en-US"/>
                    </w:rPr>
                  </w:pPr>
                  <w:r w:rsidRPr="00015E25">
                    <w:rPr>
                      <w:rFonts w:ascii="Arial Narrow" w:eastAsia="Calibri" w:hAnsi="Arial Narrow"/>
                      <w:iCs/>
                      <w:noProof/>
                      <w:lang w:val="fr-CM" w:eastAsia="en-US"/>
                    </w:rPr>
                    <w:t>la capacité financière (attestation de solvabilité financière) supérieure ou égale aux 2/3 du coût total du projet ;</w:t>
                  </w:r>
                </w:p>
                <w:p w14:paraId="42D4726B" w14:textId="77777777" w:rsidR="00015E25" w:rsidRPr="00015E25" w:rsidRDefault="00015E25" w:rsidP="00015E25">
                  <w:pPr>
                    <w:numPr>
                      <w:ilvl w:val="0"/>
                      <w:numId w:val="20"/>
                    </w:numPr>
                    <w:spacing w:line="276" w:lineRule="auto"/>
                    <w:rPr>
                      <w:rFonts w:ascii="Arial Narrow" w:eastAsia="Calibri" w:hAnsi="Arial Narrow"/>
                      <w:iCs/>
                      <w:noProof/>
                      <w:lang w:val="fr-CM" w:eastAsia="en-US"/>
                    </w:rPr>
                  </w:pPr>
                  <w:r w:rsidRPr="00015E25">
                    <w:rPr>
                      <w:rFonts w:ascii="Arial Narrow" w:eastAsia="Calibri" w:hAnsi="Arial Narrow"/>
                      <w:iCs/>
                      <w:noProof/>
                      <w:lang w:val="fr-CM" w:eastAsia="en-US"/>
                    </w:rPr>
                    <w:t xml:space="preserve">la qualification et l’expérience du personnel ; </w:t>
                  </w:r>
                </w:p>
                <w:p w14:paraId="6B364477" w14:textId="77777777" w:rsidR="00015E25" w:rsidRPr="00015E25" w:rsidRDefault="00015E25" w:rsidP="00015E25">
                  <w:pPr>
                    <w:numPr>
                      <w:ilvl w:val="0"/>
                      <w:numId w:val="20"/>
                    </w:numPr>
                    <w:spacing w:line="276" w:lineRule="auto"/>
                    <w:rPr>
                      <w:rFonts w:ascii="Arial Narrow" w:eastAsia="Calibri" w:hAnsi="Arial Narrow"/>
                      <w:iCs/>
                      <w:noProof/>
                      <w:lang w:val="fr-CM" w:eastAsia="en-US"/>
                    </w:rPr>
                  </w:pPr>
                  <w:r w:rsidRPr="00015E25">
                    <w:rPr>
                      <w:rFonts w:ascii="Arial Narrow" w:eastAsia="Calibri" w:hAnsi="Arial Narrow"/>
                      <w:iCs/>
                      <w:noProof/>
                      <w:lang w:val="fr-CM" w:eastAsia="en-US"/>
                    </w:rPr>
                    <w:t xml:space="preserve">les moyens logistiques ; </w:t>
                  </w:r>
                </w:p>
                <w:p w14:paraId="1BED8204" w14:textId="77777777" w:rsidR="00015E25" w:rsidRPr="00015E25" w:rsidRDefault="00015E25" w:rsidP="00015E25">
                  <w:pPr>
                    <w:widowControl w:val="0"/>
                    <w:numPr>
                      <w:ilvl w:val="0"/>
                      <w:numId w:val="20"/>
                    </w:numPr>
                    <w:autoSpaceDE w:val="0"/>
                    <w:spacing w:line="276" w:lineRule="auto"/>
                    <w:jc w:val="both"/>
                    <w:rPr>
                      <w:rFonts w:ascii="Arial Narrow" w:eastAsia="Calibri" w:hAnsi="Arial Narrow"/>
                      <w:noProof/>
                      <w:lang w:val="fr-CM" w:eastAsia="en-US"/>
                    </w:rPr>
                  </w:pPr>
                  <w:r w:rsidRPr="00015E25">
                    <w:rPr>
                      <w:rFonts w:ascii="Arial Narrow" w:eastAsia="Calibri" w:hAnsi="Arial Narrow"/>
                      <w:iCs/>
                      <w:noProof/>
                      <w:lang w:val="fr-CM" w:eastAsia="en-US"/>
                    </w:rPr>
                    <w:t>la méthodologie.</w:t>
                  </w:r>
                </w:p>
                <w:p w14:paraId="01A1A5CE" w14:textId="77777777" w:rsidR="00015E25" w:rsidRPr="00015E25" w:rsidRDefault="00015E25" w:rsidP="00015E25">
                  <w:pPr>
                    <w:widowControl w:val="0"/>
                    <w:autoSpaceDE w:val="0"/>
                    <w:spacing w:line="276" w:lineRule="auto"/>
                    <w:jc w:val="both"/>
                    <w:rPr>
                      <w:rFonts w:ascii="Arial Narrow" w:hAnsi="Arial Narrow"/>
                      <w:b/>
                      <w:noProof/>
                      <w:lang w:val="fr-CM"/>
                    </w:rPr>
                  </w:pPr>
                  <w:r w:rsidRPr="00015E25">
                    <w:rPr>
                      <w:rFonts w:ascii="Arial Narrow" w:hAnsi="Arial Narrow"/>
                      <w:b/>
                      <w:noProof/>
                      <w:lang w:val="fr-CM"/>
                    </w:rPr>
                    <w:t>Toute offre technique ayant obtenu au moment de son évaluation un pourcentage de « oui » supérieur ou égal à 70 % verra son offre financière examinée.</w:t>
                  </w:r>
                </w:p>
              </w:tc>
            </w:tr>
          </w:tbl>
          <w:p w14:paraId="29299EB2" w14:textId="77777777" w:rsidR="00015E25" w:rsidRPr="00015E25" w:rsidRDefault="00015E25" w:rsidP="00015E25">
            <w:pPr>
              <w:widowControl w:val="0"/>
              <w:autoSpaceDE w:val="0"/>
              <w:spacing w:line="360" w:lineRule="auto"/>
              <w:jc w:val="both"/>
              <w:rPr>
                <w:rFonts w:ascii="Arial Narrow" w:hAnsi="Arial Narrow"/>
                <w:noProof/>
                <w:lang w:val="fr-CM"/>
              </w:rPr>
            </w:pPr>
            <w:r w:rsidRPr="00015E25">
              <w:rPr>
                <w:rFonts w:ascii="Arial Narrow" w:hAnsi="Arial Narrow"/>
                <w:noProof/>
                <w:lang w:val="fr-CM"/>
              </w:rPr>
              <w:t xml:space="preserve">L’évaluation des critères essentiels ou relatifs à la qualification des Soumissionnaires portera à titre indicatif sur: </w:t>
            </w:r>
          </w:p>
          <w:p w14:paraId="3CB9ED4A" w14:textId="77777777" w:rsidR="00015E25" w:rsidRPr="00015E25" w:rsidRDefault="00015E25" w:rsidP="00015E25">
            <w:pPr>
              <w:widowControl w:val="0"/>
              <w:numPr>
                <w:ilvl w:val="0"/>
                <w:numId w:val="20"/>
              </w:numPr>
              <w:autoSpaceDE w:val="0"/>
              <w:spacing w:before="44" w:line="360" w:lineRule="auto"/>
              <w:ind w:right="132"/>
              <w:jc w:val="both"/>
              <w:rPr>
                <w:rFonts w:ascii="Arial Narrow" w:eastAsia="Calibri" w:hAnsi="Arial Narrow"/>
                <w:iCs/>
                <w:noProof/>
                <w:lang w:val="fr-CM" w:eastAsia="en-US"/>
              </w:rPr>
            </w:pPr>
            <w:r w:rsidRPr="00015E25">
              <w:rPr>
                <w:rFonts w:ascii="Arial Narrow" w:eastAsia="Calibri" w:hAnsi="Arial Narrow"/>
                <w:b/>
                <w:iCs/>
                <w:noProof/>
                <w:lang w:val="fr-CM" w:eastAsia="en-US"/>
              </w:rPr>
              <w:t>la présentation de l’offre</w:t>
            </w:r>
            <w:r w:rsidRPr="00015E25">
              <w:rPr>
                <w:rFonts w:ascii="Arial Narrow" w:eastAsia="Calibri" w:hAnsi="Arial Narrow"/>
                <w:iCs/>
                <w:noProof/>
                <w:lang w:val="fr-CM" w:eastAsia="en-US"/>
              </w:rPr>
              <w:t> ;</w:t>
            </w:r>
          </w:p>
          <w:p w14:paraId="67A25555" w14:textId="1ED51E7E" w:rsidR="00015E25" w:rsidRPr="00015E25" w:rsidRDefault="00635502" w:rsidP="00635502">
            <w:pPr>
              <w:tabs>
                <w:tab w:val="left" w:pos="1093"/>
              </w:tabs>
              <w:ind w:left="720"/>
              <w:jc w:val="both"/>
              <w:rPr>
                <w:rFonts w:ascii="Arial Narrow" w:eastAsia="Calibri" w:hAnsi="Arial Narrow"/>
                <w:noProof/>
                <w:lang w:val="fr-CM" w:eastAsia="en-US"/>
              </w:rPr>
            </w:pPr>
            <w:r>
              <w:rPr>
                <w:rFonts w:ascii="Arial Narrow" w:eastAsia="Calibri" w:hAnsi="Arial Narrow"/>
                <w:noProof/>
                <w:lang w:val="fr-CM" w:eastAsia="en-US"/>
              </w:rPr>
              <w:t>-</w:t>
            </w:r>
            <w:r>
              <w:rPr>
                <w:rFonts w:ascii="Arial Narrow" w:eastAsia="Calibri" w:hAnsi="Arial Narrow"/>
                <w:noProof/>
                <w:lang w:val="fr-CM" w:eastAsia="en-US"/>
              </w:rPr>
              <w:tab/>
              <w:t>Lisibilité de l’offre</w:t>
            </w:r>
          </w:p>
          <w:p w14:paraId="64D33E26" w14:textId="2A6E807E" w:rsidR="00015E25" w:rsidRPr="00635502" w:rsidRDefault="00015E25" w:rsidP="00635502">
            <w:pPr>
              <w:tabs>
                <w:tab w:val="left" w:pos="1093"/>
              </w:tabs>
              <w:ind w:left="720"/>
              <w:jc w:val="both"/>
              <w:rPr>
                <w:rFonts w:ascii="Arial Narrow" w:eastAsia="Calibri" w:hAnsi="Arial Narrow"/>
                <w:noProof/>
                <w:lang w:val="fr-CM" w:eastAsia="en-US"/>
              </w:rPr>
            </w:pPr>
            <w:r w:rsidRPr="00015E25">
              <w:rPr>
                <w:rFonts w:ascii="Arial Narrow" w:eastAsia="Calibri" w:hAnsi="Arial Narrow"/>
                <w:noProof/>
                <w:lang w:val="fr-CM" w:eastAsia="en-US"/>
              </w:rPr>
              <w:t>-</w:t>
            </w:r>
            <w:r w:rsidRPr="00015E25">
              <w:rPr>
                <w:rFonts w:ascii="Arial Narrow" w:eastAsia="Calibri" w:hAnsi="Arial Narrow"/>
                <w:noProof/>
                <w:lang w:val="fr-CM" w:eastAsia="en-US"/>
              </w:rPr>
              <w:tab/>
              <w:t xml:space="preserve">Pièces dans l’ordre du </w:t>
            </w:r>
            <w:r w:rsidR="00452E83">
              <w:rPr>
                <w:rFonts w:ascii="Arial Narrow" w:eastAsia="Calibri" w:hAnsi="Arial Narrow"/>
                <w:noProof/>
                <w:lang w:val="fr-CM" w:eastAsia="en-US"/>
              </w:rPr>
              <w:t>RP</w:t>
            </w:r>
            <w:r w:rsidR="00635502">
              <w:rPr>
                <w:rFonts w:ascii="Arial Narrow" w:eastAsia="Calibri" w:hAnsi="Arial Narrow"/>
                <w:noProof/>
                <w:lang w:val="fr-CM" w:eastAsia="en-US"/>
              </w:rPr>
              <w:t xml:space="preserve">AO, </w:t>
            </w:r>
          </w:p>
          <w:p w14:paraId="17041C23" w14:textId="77777777" w:rsidR="00015E25" w:rsidRPr="00015E25" w:rsidRDefault="00015E25" w:rsidP="00015E25">
            <w:pPr>
              <w:widowControl w:val="0"/>
              <w:numPr>
                <w:ilvl w:val="0"/>
                <w:numId w:val="20"/>
              </w:numPr>
              <w:autoSpaceDE w:val="0"/>
              <w:spacing w:before="44" w:line="360" w:lineRule="auto"/>
              <w:ind w:right="132"/>
              <w:jc w:val="both"/>
              <w:rPr>
                <w:rFonts w:ascii="Arial Narrow" w:eastAsia="Calibri" w:hAnsi="Arial Narrow"/>
                <w:b/>
                <w:iCs/>
                <w:noProof/>
                <w:lang w:val="fr-CM" w:eastAsia="en-US"/>
              </w:rPr>
            </w:pPr>
            <w:r w:rsidRPr="00015E25">
              <w:rPr>
                <w:rFonts w:ascii="Arial Narrow" w:eastAsia="Calibri" w:hAnsi="Arial Narrow"/>
                <w:b/>
                <w:iCs/>
                <w:noProof/>
                <w:lang w:val="fr-CM" w:eastAsia="en-US"/>
              </w:rPr>
              <w:t>Les références du soumissionnaire</w:t>
            </w:r>
          </w:p>
          <w:p w14:paraId="13B82683" w14:textId="77777777" w:rsidR="00015E25" w:rsidRPr="00015E25" w:rsidRDefault="00015E25" w:rsidP="00015E25">
            <w:pPr>
              <w:spacing w:line="276" w:lineRule="auto"/>
              <w:ind w:left="720"/>
              <w:jc w:val="both"/>
              <w:rPr>
                <w:rFonts w:ascii="Arial Narrow" w:eastAsia="Calibri" w:hAnsi="Arial Narrow"/>
                <w:b/>
                <w:noProof/>
                <w:u w:val="single"/>
                <w:lang w:val="fr-CM" w:eastAsia="en-US"/>
              </w:rPr>
            </w:pPr>
            <w:bookmarkStart w:id="191" w:name="_Hlk162973801"/>
            <w:bookmarkStart w:id="192" w:name="_Hlk163150892"/>
            <w:r w:rsidRPr="00015E25">
              <w:rPr>
                <w:rFonts w:ascii="Arial Narrow" w:eastAsia="Calibri" w:hAnsi="Arial Narrow"/>
                <w:b/>
                <w:noProof/>
                <w:u w:val="single"/>
                <w:lang w:val="fr-CM" w:eastAsia="en-US"/>
              </w:rPr>
              <w:t xml:space="preserve">Expérience générale en travaux </w:t>
            </w:r>
          </w:p>
          <w:p w14:paraId="1AAA211F" w14:textId="77777777" w:rsidR="00015E25" w:rsidRPr="00015E25" w:rsidRDefault="00015E25" w:rsidP="00015E25">
            <w:pPr>
              <w:numPr>
                <w:ilvl w:val="3"/>
                <w:numId w:val="1"/>
              </w:numPr>
              <w:spacing w:line="360" w:lineRule="auto"/>
              <w:ind w:left="459" w:hanging="284"/>
              <w:jc w:val="both"/>
              <w:rPr>
                <w:rFonts w:ascii="Arial Narrow" w:eastAsia="Calibri" w:hAnsi="Arial Narrow"/>
                <w:noProof/>
                <w:color w:val="000000"/>
                <w:sz w:val="22"/>
                <w:szCs w:val="22"/>
                <w:lang w:val="fr-CM" w:eastAsia="en-US"/>
              </w:rPr>
            </w:pPr>
            <w:r w:rsidRPr="00015E25">
              <w:rPr>
                <w:rFonts w:ascii="Arial Narrow" w:eastAsia="Calibri" w:hAnsi="Arial Narrow"/>
                <w:noProof/>
                <w:color w:val="000000"/>
                <w:sz w:val="22"/>
                <w:szCs w:val="22"/>
                <w:lang w:val="fr-CM" w:eastAsia="en-US"/>
              </w:rPr>
              <w:t>Expérience dans les marchés de travaux à titre d’entrepreneur au cours des trois (03) dernières années. (Joindre les photocopies des premières et dernières pages de contrat ainsi que les procès-verbaux de réception provisoire et/ou définitive le cas échéant</w:t>
            </w:r>
            <w:r w:rsidRPr="00015E25">
              <w:rPr>
                <w:rFonts w:ascii="Arial Narrow" w:eastAsia="Calibri" w:hAnsi="Arial Narrow"/>
                <w:noProof/>
                <w:color w:val="000000"/>
                <w:sz w:val="22"/>
                <w:szCs w:val="22"/>
                <w:lang w:eastAsia="en-US"/>
              </w:rPr>
              <w:t>)</w:t>
            </w:r>
            <w:r w:rsidRPr="00015E25">
              <w:rPr>
                <w:rFonts w:ascii="Arial Narrow" w:eastAsia="Calibri" w:hAnsi="Arial Narrow"/>
                <w:noProof/>
                <w:color w:val="000000"/>
                <w:sz w:val="22"/>
                <w:szCs w:val="22"/>
                <w:lang w:val="fr-CM" w:eastAsia="en-US"/>
              </w:rPr>
              <w:t>.</w:t>
            </w:r>
          </w:p>
          <w:p w14:paraId="4ACA1C2D" w14:textId="7066A2EB" w:rsidR="00015E25" w:rsidRPr="00015E25" w:rsidRDefault="00015E25" w:rsidP="00015E25">
            <w:pPr>
              <w:spacing w:line="360" w:lineRule="auto"/>
              <w:ind w:left="720"/>
              <w:jc w:val="both"/>
              <w:rPr>
                <w:rFonts w:ascii="Arial Narrow" w:eastAsia="Calibri" w:hAnsi="Arial Narrow"/>
                <w:b/>
                <w:noProof/>
                <w:color w:val="000000"/>
                <w:u w:val="single"/>
                <w:lang w:val="fr-CM" w:eastAsia="en-US"/>
              </w:rPr>
            </w:pPr>
            <w:r w:rsidRPr="00015E25">
              <w:rPr>
                <w:rFonts w:ascii="Arial Narrow" w:eastAsia="Calibri" w:hAnsi="Arial Narrow"/>
                <w:b/>
                <w:noProof/>
                <w:color w:val="000000"/>
                <w:u w:val="single"/>
                <w:lang w:val="fr-CM" w:eastAsia="en-US"/>
              </w:rPr>
              <w:t xml:space="preserve">Expérience spécifique en travaux similaires (à ceux </w:t>
            </w:r>
            <w:r w:rsidR="00452E83">
              <w:rPr>
                <w:rFonts w:ascii="Arial Narrow" w:eastAsia="Calibri" w:hAnsi="Arial Narrow"/>
                <w:b/>
                <w:noProof/>
                <w:color w:val="000000"/>
                <w:u w:val="single"/>
                <w:lang w:val="fr-CM" w:eastAsia="en-US"/>
              </w:rPr>
              <w:t>de la consultation</w:t>
            </w:r>
            <w:r w:rsidRPr="00015E25">
              <w:rPr>
                <w:rFonts w:ascii="Arial Narrow" w:eastAsia="Calibri" w:hAnsi="Arial Narrow"/>
                <w:b/>
                <w:noProof/>
                <w:color w:val="000000"/>
                <w:u w:val="single"/>
                <w:lang w:val="fr-CM" w:eastAsia="en-US"/>
              </w:rPr>
              <w:t xml:space="preserve">) </w:t>
            </w:r>
          </w:p>
          <w:p w14:paraId="46A7C0E4" w14:textId="7A41B4BB" w:rsidR="00015E25" w:rsidRPr="00015E25" w:rsidRDefault="00015E25" w:rsidP="00015E25">
            <w:pPr>
              <w:spacing w:line="276" w:lineRule="auto"/>
              <w:ind w:right="137"/>
              <w:jc w:val="both"/>
              <w:rPr>
                <w:rFonts w:ascii="Arial Narrow" w:eastAsia="Calibri" w:hAnsi="Arial Narrow"/>
                <w:noProof/>
                <w:color w:val="000000"/>
                <w:lang w:val="fr-CM" w:eastAsia="en-US"/>
              </w:rPr>
            </w:pPr>
            <w:r w:rsidRPr="00015E25">
              <w:rPr>
                <w:rFonts w:ascii="Arial Narrow" w:eastAsia="Calibri" w:hAnsi="Arial Narrow"/>
                <w:noProof/>
                <w:color w:val="000000"/>
                <w:lang w:val="fr-CM" w:eastAsia="en-US"/>
              </w:rPr>
              <w:t xml:space="preserve">Avoir effectivement exécuté de manière satisfaisante et achevé pour l’essentiel, en tant qu’entrepreneur, au moins </w:t>
            </w:r>
            <w:r w:rsidR="00635502">
              <w:rPr>
                <w:rFonts w:ascii="Arial Narrow" w:eastAsia="Calibri" w:hAnsi="Arial Narrow"/>
                <w:bCs/>
                <w:noProof/>
                <w:color w:val="000000"/>
                <w:lang w:val="fr-CM" w:eastAsia="en-US"/>
              </w:rPr>
              <w:t>un (01) marché</w:t>
            </w:r>
            <w:r w:rsidRPr="00015E25">
              <w:rPr>
                <w:rFonts w:ascii="Arial Narrow" w:eastAsia="Calibri" w:hAnsi="Arial Narrow"/>
                <w:bCs/>
                <w:noProof/>
                <w:color w:val="000000"/>
                <w:lang w:val="fr-CM" w:eastAsia="en-US"/>
              </w:rPr>
              <w:t xml:space="preserve"> </w:t>
            </w:r>
            <w:r w:rsidR="00635502">
              <w:rPr>
                <w:rFonts w:ascii="Arial Narrow" w:eastAsia="Calibri" w:hAnsi="Arial Narrow"/>
                <w:noProof/>
                <w:color w:val="000000"/>
                <w:lang w:val="fr-CM" w:eastAsia="en-US"/>
              </w:rPr>
              <w:t>similaire</w:t>
            </w:r>
            <w:r w:rsidRPr="00015E25">
              <w:rPr>
                <w:rFonts w:ascii="Arial Narrow" w:eastAsia="Calibri" w:hAnsi="Arial Narrow"/>
                <w:noProof/>
                <w:color w:val="000000"/>
                <w:lang w:val="fr-CM" w:eastAsia="en-US"/>
              </w:rPr>
              <w:t xml:space="preserve"> aux travaux de </w:t>
            </w:r>
            <w:r w:rsidR="007E69B9">
              <w:rPr>
                <w:rFonts w:ascii="Arial Narrow" w:eastAsia="Calibri" w:hAnsi="Arial Narrow"/>
                <w:noProof/>
                <w:color w:val="000000"/>
                <w:lang w:val="fr-CM" w:eastAsia="en-US"/>
              </w:rPr>
              <w:t>construction</w:t>
            </w:r>
            <w:r w:rsidRPr="00015E25">
              <w:rPr>
                <w:rFonts w:ascii="Arial Narrow" w:eastAsia="Calibri" w:hAnsi="Arial Narrow"/>
                <w:noProof/>
                <w:color w:val="000000"/>
                <w:lang w:val="fr-CM" w:eastAsia="en-US"/>
              </w:rPr>
              <w:t xml:space="preserve"> au cours des trois (03) dernières années.</w:t>
            </w:r>
          </w:p>
          <w:p w14:paraId="4995C5A6" w14:textId="77777777" w:rsidR="00015E25" w:rsidRPr="00015E25" w:rsidRDefault="00015E25" w:rsidP="00015E25">
            <w:pPr>
              <w:spacing w:line="244" w:lineRule="auto"/>
              <w:ind w:right="137"/>
              <w:jc w:val="both"/>
              <w:rPr>
                <w:rFonts w:ascii="Arial Narrow" w:eastAsia="Calibri" w:hAnsi="Arial Narrow"/>
                <w:i/>
                <w:noProof/>
                <w:color w:val="000000"/>
                <w:lang w:val="fr-CM" w:eastAsia="en-US"/>
              </w:rPr>
            </w:pPr>
            <w:r w:rsidRPr="00015E25">
              <w:rPr>
                <w:rFonts w:ascii="Arial Narrow" w:eastAsia="Calibri" w:hAnsi="Arial Narrow"/>
                <w:i/>
                <w:noProof/>
                <w:color w:val="000000"/>
                <w:lang w:val="fr-CM" w:eastAsia="en-US"/>
              </w:rPr>
              <w:t xml:space="preserve">Ces références devront être accompagnées des pièces justificatives, en l’occurrence : </w:t>
            </w:r>
          </w:p>
          <w:p w14:paraId="11CC5590" w14:textId="77777777" w:rsidR="00015E25" w:rsidRPr="00015E25" w:rsidRDefault="00015E25" w:rsidP="008F2509">
            <w:pPr>
              <w:numPr>
                <w:ilvl w:val="0"/>
                <w:numId w:val="41"/>
              </w:numPr>
              <w:spacing w:line="244" w:lineRule="auto"/>
              <w:ind w:right="137"/>
              <w:jc w:val="both"/>
              <w:rPr>
                <w:rFonts w:ascii="Arial Narrow" w:eastAsia="Calibri" w:hAnsi="Arial Narrow"/>
                <w:i/>
                <w:noProof/>
                <w:color w:val="000000"/>
                <w:lang w:val="fr-CM" w:eastAsia="en-US"/>
              </w:rPr>
            </w:pPr>
            <w:r w:rsidRPr="00015E25">
              <w:rPr>
                <w:rFonts w:ascii="Arial Narrow" w:eastAsia="Calibri" w:hAnsi="Arial Narrow"/>
                <w:i/>
                <w:noProof/>
                <w:color w:val="000000"/>
                <w:lang w:val="fr-CM" w:eastAsia="en-US"/>
              </w:rPr>
              <w:t>Copies des premières et dernières pages du contrat ;</w:t>
            </w:r>
          </w:p>
          <w:p w14:paraId="66FB2A23" w14:textId="77777777" w:rsidR="00015E25" w:rsidRPr="00015E25" w:rsidRDefault="00015E25" w:rsidP="008F2509">
            <w:pPr>
              <w:numPr>
                <w:ilvl w:val="0"/>
                <w:numId w:val="41"/>
              </w:numPr>
              <w:spacing w:line="244" w:lineRule="auto"/>
              <w:ind w:right="137"/>
              <w:jc w:val="both"/>
              <w:rPr>
                <w:rFonts w:ascii="Arial Narrow" w:eastAsia="Calibri" w:hAnsi="Arial Narrow"/>
                <w:i/>
                <w:noProof/>
                <w:color w:val="000000"/>
                <w:lang w:val="fr-CM" w:eastAsia="en-US"/>
              </w:rPr>
            </w:pPr>
            <w:r w:rsidRPr="00015E25">
              <w:rPr>
                <w:rFonts w:ascii="Arial Narrow" w:eastAsia="Calibri" w:hAnsi="Arial Narrow"/>
                <w:i/>
                <w:noProof/>
                <w:color w:val="000000"/>
                <w:lang w:val="fr-CM" w:eastAsia="en-US"/>
              </w:rPr>
              <w:t>PV de réception provisoire ou définitive ou attestation de bonne fin signée du Maitre d’Ouvrage ;</w:t>
            </w:r>
          </w:p>
          <w:p w14:paraId="4C8C5CBA" w14:textId="77777777" w:rsidR="00015E25" w:rsidRPr="00015E25" w:rsidRDefault="00015E25" w:rsidP="008F2509">
            <w:pPr>
              <w:numPr>
                <w:ilvl w:val="0"/>
                <w:numId w:val="41"/>
              </w:numPr>
              <w:spacing w:line="244" w:lineRule="auto"/>
              <w:ind w:right="137"/>
              <w:jc w:val="both"/>
              <w:rPr>
                <w:rFonts w:ascii="Arial Narrow" w:eastAsia="Calibri" w:hAnsi="Arial Narrow"/>
                <w:i/>
                <w:noProof/>
                <w:color w:val="000000"/>
                <w:lang w:val="fr-CM" w:eastAsia="en-US"/>
              </w:rPr>
            </w:pPr>
            <w:r w:rsidRPr="00015E25">
              <w:rPr>
                <w:rFonts w:ascii="Arial Narrow" w:eastAsia="Calibri" w:hAnsi="Arial Narrow"/>
                <w:i/>
                <w:noProof/>
                <w:color w:val="000000"/>
                <w:lang w:val="fr-CM" w:eastAsia="en-US"/>
              </w:rPr>
              <w:t>Autres justificatifs le cas échéant et à préciser.</w:t>
            </w:r>
          </w:p>
          <w:p w14:paraId="62CE7B32" w14:textId="558A8493" w:rsidR="00015E25" w:rsidRPr="00023BF5" w:rsidRDefault="00015E25" w:rsidP="00015E25">
            <w:pPr>
              <w:numPr>
                <w:ilvl w:val="0"/>
                <w:numId w:val="20"/>
              </w:numPr>
              <w:spacing w:line="276" w:lineRule="auto"/>
              <w:ind w:right="137"/>
              <w:jc w:val="both"/>
              <w:rPr>
                <w:rFonts w:ascii="Arial Narrow" w:eastAsia="Calibri" w:hAnsi="Arial Narrow"/>
                <w:noProof/>
                <w:lang w:val="fr-CM" w:eastAsia="en-US"/>
              </w:rPr>
            </w:pPr>
            <w:r w:rsidRPr="00023BF5">
              <w:rPr>
                <w:rFonts w:ascii="Arial Narrow" w:eastAsia="Calibri" w:hAnsi="Arial Narrow"/>
                <w:b/>
                <w:iCs/>
                <w:noProof/>
                <w:lang w:val="fr-CM" w:eastAsia="en-US"/>
              </w:rPr>
              <w:t xml:space="preserve">la capacité financière (attestation de solvabilité financière) </w:t>
            </w:r>
            <w:r w:rsidRPr="00023BF5">
              <w:rPr>
                <w:rFonts w:ascii="Arial Narrow" w:eastAsia="Calibri" w:hAnsi="Arial Narrow"/>
                <w:noProof/>
                <w:lang w:eastAsia="en-US"/>
              </w:rPr>
              <w:t xml:space="preserve">d'au moins </w:t>
            </w:r>
            <w:r w:rsidR="007E69B9">
              <w:rPr>
                <w:rFonts w:ascii="Arial Narrow" w:eastAsia="Calibri" w:hAnsi="Arial Narrow"/>
                <w:b/>
                <w:noProof/>
                <w:lang w:eastAsia="en-US"/>
              </w:rPr>
              <w:t>16 667</w:t>
            </w:r>
            <w:r w:rsidRPr="00023BF5">
              <w:rPr>
                <w:rFonts w:ascii="Arial Narrow" w:eastAsia="Calibri" w:hAnsi="Arial Narrow"/>
                <w:b/>
                <w:iCs/>
                <w:noProof/>
                <w:lang w:eastAsia="en-US"/>
              </w:rPr>
              <w:t xml:space="preserve"> 000 </w:t>
            </w:r>
            <w:r w:rsidRPr="00023BF5">
              <w:rPr>
                <w:rFonts w:ascii="Arial Narrow" w:eastAsia="Calibri" w:hAnsi="Arial Narrow"/>
                <w:b/>
                <w:noProof/>
                <w:lang w:eastAsia="en-US"/>
              </w:rPr>
              <w:t>FCFA</w:t>
            </w:r>
            <w:r w:rsidRPr="00023BF5">
              <w:rPr>
                <w:rFonts w:ascii="Arial Narrow" w:eastAsia="Calibri" w:hAnsi="Arial Narrow"/>
                <w:noProof/>
                <w:lang w:eastAsia="en-US"/>
              </w:rPr>
              <w:t xml:space="preserve"> délivrée par une banque de 1</w:t>
            </w:r>
            <w:r w:rsidRPr="00023BF5">
              <w:rPr>
                <w:rFonts w:ascii="Arial Narrow" w:eastAsia="Calibri" w:hAnsi="Arial Narrow"/>
                <w:noProof/>
                <w:vertAlign w:val="superscript"/>
                <w:lang w:eastAsia="en-US"/>
              </w:rPr>
              <w:t>er</w:t>
            </w:r>
            <w:r w:rsidRPr="00023BF5">
              <w:rPr>
                <w:rFonts w:ascii="Arial Narrow" w:eastAsia="Calibri" w:hAnsi="Arial Narrow"/>
                <w:noProof/>
                <w:lang w:eastAsia="en-US"/>
              </w:rPr>
              <w:t xml:space="preserve"> Ordre agrée par le Ministère en charge des finances</w:t>
            </w:r>
          </w:p>
          <w:p w14:paraId="26590641" w14:textId="77777777" w:rsidR="00015E25" w:rsidRPr="00015E25" w:rsidRDefault="00015E25" w:rsidP="00015E25">
            <w:pPr>
              <w:widowControl w:val="0"/>
              <w:numPr>
                <w:ilvl w:val="0"/>
                <w:numId w:val="20"/>
              </w:numPr>
              <w:autoSpaceDE w:val="0"/>
              <w:spacing w:before="44" w:line="360" w:lineRule="auto"/>
              <w:ind w:right="132"/>
              <w:jc w:val="both"/>
              <w:rPr>
                <w:rFonts w:ascii="Arial Narrow" w:eastAsia="Calibri" w:hAnsi="Arial Narrow"/>
                <w:b/>
                <w:iCs/>
                <w:noProof/>
                <w:lang w:val="fr-CM" w:eastAsia="en-US"/>
              </w:rPr>
            </w:pPr>
            <w:r w:rsidRPr="00015E25">
              <w:rPr>
                <w:rFonts w:ascii="Arial Narrow" w:eastAsia="Calibri" w:hAnsi="Arial Narrow"/>
                <w:b/>
                <w:iCs/>
                <w:noProof/>
                <w:lang w:val="fr-CM" w:eastAsia="en-US"/>
              </w:rPr>
              <w:t>la qualification et l’expérience du personnel</w:t>
            </w:r>
          </w:p>
          <w:p w14:paraId="4051C454" w14:textId="77777777" w:rsidR="00015E25" w:rsidRDefault="00015E25" w:rsidP="00015E25">
            <w:pPr>
              <w:spacing w:line="360" w:lineRule="auto"/>
              <w:jc w:val="both"/>
              <w:rPr>
                <w:rFonts w:ascii="Arial Narrow" w:hAnsi="Arial Narrow"/>
                <w:noProof/>
                <w:lang w:val="fr-CM"/>
              </w:rPr>
            </w:pPr>
            <w:r w:rsidRPr="00015E25">
              <w:rPr>
                <w:rFonts w:ascii="Arial Narrow" w:hAnsi="Arial Narrow"/>
                <w:noProof/>
                <w:lang w:val="fr-CM"/>
              </w:rPr>
              <w:t>Le Candidat doit établir qu’il dispose du personnel requis pour les postes-clés exigés, notamment :</w:t>
            </w:r>
          </w:p>
          <w:p w14:paraId="45BF63FE" w14:textId="77777777" w:rsidR="00635502" w:rsidRPr="00015E25" w:rsidRDefault="00635502" w:rsidP="00015E25">
            <w:pPr>
              <w:spacing w:line="360" w:lineRule="auto"/>
              <w:jc w:val="both"/>
              <w:rPr>
                <w:rFonts w:ascii="Arial Narrow" w:hAnsi="Arial Narrow"/>
                <w:noProof/>
                <w:lang w:val="fr-CM"/>
              </w:rPr>
            </w:pPr>
          </w:p>
          <w:tbl>
            <w:tblPr>
              <w:tblW w:w="8617" w:type="dxa"/>
              <w:tblInd w:w="457" w:type="dxa"/>
              <w:tblLayout w:type="fixed"/>
              <w:tblCellMar>
                <w:left w:w="0" w:type="dxa"/>
                <w:right w:w="0" w:type="dxa"/>
              </w:tblCellMar>
              <w:tblLook w:val="0000" w:firstRow="0" w:lastRow="0" w:firstColumn="0" w:lastColumn="0" w:noHBand="0" w:noVBand="0"/>
            </w:tblPr>
            <w:tblGrid>
              <w:gridCol w:w="1273"/>
              <w:gridCol w:w="1023"/>
              <w:gridCol w:w="961"/>
              <w:gridCol w:w="1559"/>
              <w:gridCol w:w="2268"/>
              <w:gridCol w:w="1533"/>
            </w:tblGrid>
            <w:tr w:rsidR="00015E25" w:rsidRPr="00015E25" w14:paraId="44ABE9F2" w14:textId="77777777" w:rsidTr="00015E25">
              <w:trPr>
                <w:trHeight w:hRule="exact" w:val="800"/>
              </w:trPr>
              <w:tc>
                <w:tcPr>
                  <w:tcW w:w="1273"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BE5A6C1" w14:textId="77777777" w:rsidR="00015E25" w:rsidRPr="00015E25" w:rsidRDefault="00015E25" w:rsidP="00015E25">
                  <w:pPr>
                    <w:widowControl w:val="0"/>
                    <w:tabs>
                      <w:tab w:val="left" w:pos="3295"/>
                    </w:tabs>
                    <w:autoSpaceDE w:val="0"/>
                    <w:adjustRightInd w:val="0"/>
                    <w:jc w:val="center"/>
                    <w:rPr>
                      <w:rFonts w:ascii="Arial Narrow" w:hAnsi="Arial Narrow"/>
                      <w:noProof/>
                      <w:sz w:val="18"/>
                      <w:lang w:val="fr-CM"/>
                    </w:rPr>
                  </w:pPr>
                  <w:r w:rsidRPr="00015E25">
                    <w:rPr>
                      <w:rFonts w:ascii="Arial Narrow" w:hAnsi="Arial Narrow"/>
                      <w:b/>
                      <w:bCs/>
                      <w:noProof/>
                      <w:sz w:val="18"/>
                      <w:lang w:val="fr-CM"/>
                    </w:rPr>
                    <w:t>Nom</w:t>
                  </w:r>
                </w:p>
              </w:tc>
              <w:tc>
                <w:tcPr>
                  <w:tcW w:w="1023"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43B0497" w14:textId="77777777" w:rsidR="00015E25" w:rsidRPr="00015E25" w:rsidRDefault="00015E25" w:rsidP="00015E25">
                  <w:pPr>
                    <w:widowControl w:val="0"/>
                    <w:tabs>
                      <w:tab w:val="left" w:pos="3295"/>
                    </w:tabs>
                    <w:autoSpaceDE w:val="0"/>
                    <w:adjustRightInd w:val="0"/>
                    <w:jc w:val="center"/>
                    <w:rPr>
                      <w:rFonts w:ascii="Arial Narrow" w:hAnsi="Arial Narrow"/>
                      <w:b/>
                      <w:bCs/>
                      <w:noProof/>
                      <w:sz w:val="18"/>
                      <w:lang w:val="fr-CM"/>
                    </w:rPr>
                  </w:pPr>
                  <w:r w:rsidRPr="00015E25">
                    <w:rPr>
                      <w:rFonts w:ascii="Arial Narrow" w:hAnsi="Arial Narrow"/>
                      <w:b/>
                      <w:bCs/>
                      <w:noProof/>
                      <w:sz w:val="18"/>
                      <w:lang w:val="fr-CM"/>
                    </w:rPr>
                    <w:t>Fonction proposée</w:t>
                  </w:r>
                </w:p>
              </w:tc>
              <w:tc>
                <w:tcPr>
                  <w:tcW w:w="96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72C03D2" w14:textId="77777777" w:rsidR="00015E25" w:rsidRPr="00015E25" w:rsidRDefault="00015E25" w:rsidP="00015E25">
                  <w:pPr>
                    <w:widowControl w:val="0"/>
                    <w:tabs>
                      <w:tab w:val="left" w:pos="3295"/>
                    </w:tabs>
                    <w:autoSpaceDE w:val="0"/>
                    <w:adjustRightInd w:val="0"/>
                    <w:jc w:val="center"/>
                    <w:rPr>
                      <w:rFonts w:ascii="Arial Narrow" w:hAnsi="Arial Narrow"/>
                      <w:noProof/>
                      <w:sz w:val="18"/>
                      <w:lang w:val="fr-CM"/>
                    </w:rPr>
                  </w:pPr>
                  <w:r w:rsidRPr="00015E25">
                    <w:rPr>
                      <w:rFonts w:ascii="Arial Narrow" w:hAnsi="Arial Narrow"/>
                      <w:b/>
                      <w:bCs/>
                      <w:noProof/>
                      <w:sz w:val="18"/>
                      <w:lang w:val="fr-CM"/>
                    </w:rPr>
                    <w:t>Qualification minimale</w:t>
                  </w:r>
                </w:p>
              </w:tc>
              <w:tc>
                <w:tcPr>
                  <w:tcW w:w="155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E9B8FDD" w14:textId="77777777" w:rsidR="00015E25" w:rsidRPr="00015E25" w:rsidRDefault="00015E25" w:rsidP="00015E25">
                  <w:pPr>
                    <w:widowControl w:val="0"/>
                    <w:autoSpaceDE w:val="0"/>
                    <w:adjustRightInd w:val="0"/>
                    <w:jc w:val="center"/>
                    <w:rPr>
                      <w:rFonts w:ascii="Arial Narrow" w:hAnsi="Arial Narrow"/>
                      <w:b/>
                      <w:bCs/>
                      <w:noProof/>
                      <w:sz w:val="18"/>
                      <w:lang w:val="fr-CM"/>
                    </w:rPr>
                  </w:pPr>
                  <w:r w:rsidRPr="00015E25">
                    <w:rPr>
                      <w:rFonts w:ascii="Arial Narrow" w:hAnsi="Arial Narrow"/>
                      <w:b/>
                      <w:bCs/>
                      <w:noProof/>
                      <w:sz w:val="18"/>
                      <w:lang w:val="fr-CM"/>
                    </w:rPr>
                    <w:t>Année d’Expérience Générale</w:t>
                  </w:r>
                </w:p>
              </w:tc>
              <w:tc>
                <w:tcPr>
                  <w:tcW w:w="226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0EB05CC" w14:textId="77777777" w:rsidR="00015E25" w:rsidRPr="00015E25" w:rsidRDefault="00015E25" w:rsidP="00015E25">
                  <w:pPr>
                    <w:widowControl w:val="0"/>
                    <w:autoSpaceDE w:val="0"/>
                    <w:adjustRightInd w:val="0"/>
                    <w:jc w:val="center"/>
                    <w:rPr>
                      <w:rFonts w:ascii="Arial Narrow" w:hAnsi="Arial Narrow"/>
                      <w:b/>
                      <w:bCs/>
                      <w:noProof/>
                      <w:sz w:val="18"/>
                      <w:lang w:val="fr-CM"/>
                    </w:rPr>
                  </w:pPr>
                  <w:r w:rsidRPr="00015E25">
                    <w:rPr>
                      <w:rFonts w:ascii="Arial Narrow" w:hAnsi="Arial Narrow"/>
                      <w:b/>
                      <w:bCs/>
                      <w:noProof/>
                      <w:sz w:val="18"/>
                      <w:lang w:val="fr-CM"/>
                    </w:rPr>
                    <w:t>Expérience Spécifique En Terme de projets similaires</w:t>
                  </w:r>
                </w:p>
              </w:tc>
              <w:tc>
                <w:tcPr>
                  <w:tcW w:w="1533"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34A4E55" w14:textId="77777777" w:rsidR="00015E25" w:rsidRPr="00015E25" w:rsidRDefault="00015E25" w:rsidP="00015E25">
                  <w:pPr>
                    <w:widowControl w:val="0"/>
                    <w:autoSpaceDE w:val="0"/>
                    <w:adjustRightInd w:val="0"/>
                    <w:ind w:left="18"/>
                    <w:jc w:val="center"/>
                    <w:rPr>
                      <w:rFonts w:ascii="Arial Narrow" w:hAnsi="Arial Narrow"/>
                      <w:b/>
                      <w:bCs/>
                      <w:noProof/>
                      <w:sz w:val="18"/>
                      <w:lang w:val="fr-CM"/>
                    </w:rPr>
                  </w:pPr>
                  <w:r w:rsidRPr="00015E25">
                    <w:rPr>
                      <w:rFonts w:ascii="Arial Narrow" w:hAnsi="Arial Narrow"/>
                      <w:b/>
                      <w:bCs/>
                      <w:noProof/>
                      <w:sz w:val="18"/>
                      <w:lang w:val="fr-CM"/>
                    </w:rPr>
                    <w:t>Poste ou fonction Occupé pour Chaque projet</w:t>
                  </w:r>
                </w:p>
              </w:tc>
            </w:tr>
            <w:tr w:rsidR="00015E25" w:rsidRPr="00015E25" w14:paraId="081FB28D" w14:textId="77777777" w:rsidTr="00015E25">
              <w:trPr>
                <w:trHeight w:hRule="exact" w:val="345"/>
              </w:trPr>
              <w:tc>
                <w:tcPr>
                  <w:tcW w:w="1273" w:type="dxa"/>
                  <w:tcBorders>
                    <w:top w:val="single" w:sz="4" w:space="0" w:color="221F1F"/>
                    <w:left w:val="single" w:sz="4" w:space="0" w:color="221F1F"/>
                    <w:bottom w:val="single" w:sz="4" w:space="0" w:color="221F1F"/>
                    <w:right w:val="single" w:sz="4" w:space="0" w:color="221F1F"/>
                  </w:tcBorders>
                  <w:vAlign w:val="center"/>
                </w:tcPr>
                <w:p w14:paraId="123AC54E" w14:textId="77777777" w:rsidR="00015E25" w:rsidRPr="00015E25" w:rsidRDefault="00015E25" w:rsidP="00015E25">
                  <w:pPr>
                    <w:widowControl w:val="0"/>
                    <w:autoSpaceDE w:val="0"/>
                    <w:adjustRightInd w:val="0"/>
                    <w:spacing w:before="60" w:after="60" w:line="360" w:lineRule="auto"/>
                    <w:rPr>
                      <w:rFonts w:ascii="Arial Narrow" w:hAnsi="Arial Narrow"/>
                      <w:noProof/>
                      <w:lang w:val="fr-CM"/>
                    </w:rPr>
                  </w:pPr>
                </w:p>
              </w:tc>
              <w:tc>
                <w:tcPr>
                  <w:tcW w:w="1023" w:type="dxa"/>
                  <w:tcBorders>
                    <w:top w:val="single" w:sz="4" w:space="0" w:color="221F1F"/>
                    <w:left w:val="single" w:sz="4" w:space="0" w:color="221F1F"/>
                    <w:bottom w:val="single" w:sz="4" w:space="0" w:color="221F1F"/>
                    <w:right w:val="single" w:sz="4" w:space="0" w:color="221F1F"/>
                  </w:tcBorders>
                  <w:vAlign w:val="center"/>
                </w:tcPr>
                <w:p w14:paraId="73AFF363" w14:textId="77777777" w:rsidR="00015E25" w:rsidRPr="00015E25" w:rsidRDefault="00015E25" w:rsidP="00015E25">
                  <w:pPr>
                    <w:widowControl w:val="0"/>
                    <w:autoSpaceDE w:val="0"/>
                    <w:adjustRightInd w:val="0"/>
                    <w:spacing w:before="60" w:after="60" w:line="360" w:lineRule="auto"/>
                    <w:rPr>
                      <w:rFonts w:ascii="Arial Narrow" w:hAnsi="Arial Narrow"/>
                      <w:noProof/>
                      <w:lang w:val="fr-CM"/>
                    </w:rPr>
                  </w:pPr>
                </w:p>
              </w:tc>
              <w:tc>
                <w:tcPr>
                  <w:tcW w:w="961" w:type="dxa"/>
                  <w:tcBorders>
                    <w:top w:val="single" w:sz="4" w:space="0" w:color="221F1F"/>
                    <w:left w:val="single" w:sz="4" w:space="0" w:color="221F1F"/>
                    <w:bottom w:val="single" w:sz="4" w:space="0" w:color="221F1F"/>
                    <w:right w:val="single" w:sz="4" w:space="0" w:color="221F1F"/>
                  </w:tcBorders>
                  <w:vAlign w:val="center"/>
                </w:tcPr>
                <w:p w14:paraId="401903B1" w14:textId="77777777" w:rsidR="00015E25" w:rsidRPr="00015E25" w:rsidRDefault="00015E25" w:rsidP="00015E25">
                  <w:pPr>
                    <w:widowControl w:val="0"/>
                    <w:autoSpaceDE w:val="0"/>
                    <w:adjustRightInd w:val="0"/>
                    <w:spacing w:before="60" w:after="60" w:line="360" w:lineRule="auto"/>
                    <w:rPr>
                      <w:rFonts w:ascii="Arial Narrow" w:hAnsi="Arial Narrow"/>
                      <w:noProof/>
                      <w:lang w:val="fr-CM"/>
                    </w:rPr>
                  </w:pPr>
                </w:p>
              </w:tc>
              <w:tc>
                <w:tcPr>
                  <w:tcW w:w="1559" w:type="dxa"/>
                  <w:tcBorders>
                    <w:top w:val="single" w:sz="4" w:space="0" w:color="221F1F"/>
                    <w:left w:val="single" w:sz="4" w:space="0" w:color="221F1F"/>
                    <w:bottom w:val="single" w:sz="4" w:space="0" w:color="221F1F"/>
                    <w:right w:val="single" w:sz="4" w:space="0" w:color="221F1F"/>
                  </w:tcBorders>
                  <w:vAlign w:val="center"/>
                </w:tcPr>
                <w:p w14:paraId="1AAF7857" w14:textId="77777777" w:rsidR="00015E25" w:rsidRPr="00015E25" w:rsidRDefault="00015E25" w:rsidP="00015E25">
                  <w:pPr>
                    <w:widowControl w:val="0"/>
                    <w:autoSpaceDE w:val="0"/>
                    <w:adjustRightInd w:val="0"/>
                    <w:spacing w:before="60" w:after="60" w:line="360" w:lineRule="auto"/>
                    <w:rPr>
                      <w:rFonts w:ascii="Arial Narrow" w:hAnsi="Arial Narrow"/>
                      <w:noProof/>
                      <w:lang w:val="fr-CM"/>
                    </w:rPr>
                  </w:pPr>
                  <w:r w:rsidRPr="00015E25">
                    <w:rPr>
                      <w:rFonts w:ascii="Arial Narrow" w:hAnsi="Arial Narrow"/>
                      <w:noProof/>
                      <w:lang w:val="fr-CM"/>
                    </w:rPr>
                    <w:t xml:space="preserve"> </w:t>
                  </w:r>
                </w:p>
              </w:tc>
              <w:tc>
                <w:tcPr>
                  <w:tcW w:w="2268" w:type="dxa"/>
                  <w:tcBorders>
                    <w:top w:val="single" w:sz="4" w:space="0" w:color="221F1F"/>
                    <w:left w:val="single" w:sz="4" w:space="0" w:color="221F1F"/>
                    <w:bottom w:val="single" w:sz="4" w:space="0" w:color="221F1F"/>
                    <w:right w:val="single" w:sz="4" w:space="0" w:color="221F1F"/>
                  </w:tcBorders>
                  <w:vAlign w:val="center"/>
                </w:tcPr>
                <w:p w14:paraId="58A86FAE" w14:textId="77777777" w:rsidR="00015E25" w:rsidRPr="00015E25" w:rsidRDefault="00015E25" w:rsidP="00015E25">
                  <w:pPr>
                    <w:widowControl w:val="0"/>
                    <w:autoSpaceDE w:val="0"/>
                    <w:adjustRightInd w:val="0"/>
                    <w:spacing w:before="60" w:after="60" w:line="360" w:lineRule="auto"/>
                    <w:rPr>
                      <w:rFonts w:ascii="Arial Narrow" w:hAnsi="Arial Narrow"/>
                      <w:noProof/>
                      <w:lang w:val="fr-CM"/>
                    </w:rPr>
                  </w:pPr>
                </w:p>
              </w:tc>
              <w:tc>
                <w:tcPr>
                  <w:tcW w:w="1533" w:type="dxa"/>
                  <w:tcBorders>
                    <w:top w:val="single" w:sz="4" w:space="0" w:color="221F1F"/>
                    <w:left w:val="single" w:sz="4" w:space="0" w:color="221F1F"/>
                    <w:bottom w:val="single" w:sz="4" w:space="0" w:color="221F1F"/>
                    <w:right w:val="single" w:sz="4" w:space="0" w:color="221F1F"/>
                  </w:tcBorders>
                  <w:vAlign w:val="center"/>
                </w:tcPr>
                <w:p w14:paraId="50D14A64" w14:textId="77777777" w:rsidR="00015E25" w:rsidRPr="00015E25" w:rsidRDefault="00015E25" w:rsidP="00015E25">
                  <w:pPr>
                    <w:widowControl w:val="0"/>
                    <w:autoSpaceDE w:val="0"/>
                    <w:adjustRightInd w:val="0"/>
                    <w:spacing w:before="60" w:after="60" w:line="360" w:lineRule="auto"/>
                    <w:rPr>
                      <w:rFonts w:ascii="Arial Narrow" w:hAnsi="Arial Narrow"/>
                      <w:noProof/>
                      <w:lang w:val="fr-CM"/>
                    </w:rPr>
                  </w:pPr>
                </w:p>
              </w:tc>
            </w:tr>
            <w:tr w:rsidR="00015E25" w:rsidRPr="00015E25" w14:paraId="4947E4B3" w14:textId="77777777" w:rsidTr="00015E25">
              <w:trPr>
                <w:trHeight w:hRule="exact" w:val="279"/>
              </w:trPr>
              <w:tc>
                <w:tcPr>
                  <w:tcW w:w="1273" w:type="dxa"/>
                  <w:tcBorders>
                    <w:top w:val="single" w:sz="4" w:space="0" w:color="221F1F"/>
                    <w:left w:val="single" w:sz="4" w:space="0" w:color="221F1F"/>
                    <w:bottom w:val="single" w:sz="4" w:space="0" w:color="221F1F"/>
                    <w:right w:val="single" w:sz="4" w:space="0" w:color="221F1F"/>
                  </w:tcBorders>
                  <w:vAlign w:val="center"/>
                </w:tcPr>
                <w:p w14:paraId="431184FE"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c>
                <w:tcPr>
                  <w:tcW w:w="1023" w:type="dxa"/>
                  <w:tcBorders>
                    <w:top w:val="single" w:sz="4" w:space="0" w:color="221F1F"/>
                    <w:left w:val="single" w:sz="4" w:space="0" w:color="221F1F"/>
                    <w:bottom w:val="single" w:sz="4" w:space="0" w:color="221F1F"/>
                    <w:right w:val="single" w:sz="4" w:space="0" w:color="221F1F"/>
                  </w:tcBorders>
                  <w:vAlign w:val="center"/>
                </w:tcPr>
                <w:p w14:paraId="1227DFD7"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c>
                <w:tcPr>
                  <w:tcW w:w="961" w:type="dxa"/>
                  <w:tcBorders>
                    <w:top w:val="single" w:sz="4" w:space="0" w:color="221F1F"/>
                    <w:left w:val="single" w:sz="4" w:space="0" w:color="221F1F"/>
                    <w:bottom w:val="single" w:sz="4" w:space="0" w:color="221F1F"/>
                    <w:right w:val="single" w:sz="4" w:space="0" w:color="221F1F"/>
                  </w:tcBorders>
                  <w:vAlign w:val="center"/>
                </w:tcPr>
                <w:p w14:paraId="1EC2ED3C"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c>
                <w:tcPr>
                  <w:tcW w:w="1559" w:type="dxa"/>
                  <w:tcBorders>
                    <w:top w:val="single" w:sz="4" w:space="0" w:color="221F1F"/>
                    <w:left w:val="single" w:sz="4" w:space="0" w:color="221F1F"/>
                    <w:bottom w:val="single" w:sz="4" w:space="0" w:color="221F1F"/>
                    <w:right w:val="single" w:sz="4" w:space="0" w:color="221F1F"/>
                  </w:tcBorders>
                  <w:vAlign w:val="center"/>
                </w:tcPr>
                <w:p w14:paraId="3713DE21"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c>
                <w:tcPr>
                  <w:tcW w:w="2268" w:type="dxa"/>
                  <w:tcBorders>
                    <w:top w:val="single" w:sz="4" w:space="0" w:color="221F1F"/>
                    <w:left w:val="single" w:sz="4" w:space="0" w:color="221F1F"/>
                    <w:bottom w:val="single" w:sz="4" w:space="0" w:color="221F1F"/>
                    <w:right w:val="single" w:sz="4" w:space="0" w:color="221F1F"/>
                  </w:tcBorders>
                  <w:vAlign w:val="center"/>
                </w:tcPr>
                <w:p w14:paraId="103D6ED5"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c>
                <w:tcPr>
                  <w:tcW w:w="1533" w:type="dxa"/>
                  <w:tcBorders>
                    <w:top w:val="single" w:sz="4" w:space="0" w:color="221F1F"/>
                    <w:left w:val="single" w:sz="4" w:space="0" w:color="221F1F"/>
                    <w:bottom w:val="single" w:sz="4" w:space="0" w:color="221F1F"/>
                    <w:right w:val="single" w:sz="4" w:space="0" w:color="221F1F"/>
                  </w:tcBorders>
                  <w:vAlign w:val="center"/>
                </w:tcPr>
                <w:p w14:paraId="1FD1A8DD"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r>
            <w:tr w:rsidR="00015E25" w:rsidRPr="00015E25" w14:paraId="7478D62C" w14:textId="77777777" w:rsidTr="00015E25">
              <w:trPr>
                <w:trHeight w:hRule="exact" w:val="299"/>
              </w:trPr>
              <w:tc>
                <w:tcPr>
                  <w:tcW w:w="1273" w:type="dxa"/>
                  <w:tcBorders>
                    <w:top w:val="single" w:sz="4" w:space="0" w:color="221F1F"/>
                    <w:left w:val="single" w:sz="4" w:space="0" w:color="221F1F"/>
                    <w:bottom w:val="single" w:sz="4" w:space="0" w:color="221F1F"/>
                    <w:right w:val="single" w:sz="4" w:space="0" w:color="221F1F"/>
                  </w:tcBorders>
                  <w:vAlign w:val="center"/>
                </w:tcPr>
                <w:p w14:paraId="661D8CA1"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c>
                <w:tcPr>
                  <w:tcW w:w="1023" w:type="dxa"/>
                  <w:tcBorders>
                    <w:top w:val="single" w:sz="4" w:space="0" w:color="221F1F"/>
                    <w:left w:val="single" w:sz="4" w:space="0" w:color="221F1F"/>
                    <w:bottom w:val="single" w:sz="4" w:space="0" w:color="221F1F"/>
                    <w:right w:val="single" w:sz="4" w:space="0" w:color="221F1F"/>
                  </w:tcBorders>
                  <w:vAlign w:val="center"/>
                </w:tcPr>
                <w:p w14:paraId="16A8E205"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c>
                <w:tcPr>
                  <w:tcW w:w="961" w:type="dxa"/>
                  <w:tcBorders>
                    <w:top w:val="single" w:sz="4" w:space="0" w:color="221F1F"/>
                    <w:left w:val="single" w:sz="4" w:space="0" w:color="221F1F"/>
                    <w:bottom w:val="single" w:sz="4" w:space="0" w:color="221F1F"/>
                    <w:right w:val="single" w:sz="4" w:space="0" w:color="221F1F"/>
                  </w:tcBorders>
                  <w:vAlign w:val="center"/>
                </w:tcPr>
                <w:p w14:paraId="67F39203"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c>
                <w:tcPr>
                  <w:tcW w:w="1559" w:type="dxa"/>
                  <w:tcBorders>
                    <w:top w:val="single" w:sz="4" w:space="0" w:color="221F1F"/>
                    <w:left w:val="single" w:sz="4" w:space="0" w:color="221F1F"/>
                    <w:bottom w:val="single" w:sz="4" w:space="0" w:color="221F1F"/>
                    <w:right w:val="single" w:sz="4" w:space="0" w:color="221F1F"/>
                  </w:tcBorders>
                  <w:vAlign w:val="center"/>
                </w:tcPr>
                <w:p w14:paraId="06355FC6"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c>
                <w:tcPr>
                  <w:tcW w:w="2268" w:type="dxa"/>
                  <w:tcBorders>
                    <w:top w:val="single" w:sz="4" w:space="0" w:color="221F1F"/>
                    <w:left w:val="single" w:sz="4" w:space="0" w:color="221F1F"/>
                    <w:bottom w:val="single" w:sz="4" w:space="0" w:color="221F1F"/>
                    <w:right w:val="single" w:sz="4" w:space="0" w:color="221F1F"/>
                  </w:tcBorders>
                  <w:vAlign w:val="center"/>
                </w:tcPr>
                <w:p w14:paraId="48A7EADF"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c>
                <w:tcPr>
                  <w:tcW w:w="1533" w:type="dxa"/>
                  <w:tcBorders>
                    <w:top w:val="single" w:sz="4" w:space="0" w:color="221F1F"/>
                    <w:left w:val="single" w:sz="4" w:space="0" w:color="221F1F"/>
                    <w:bottom w:val="single" w:sz="4" w:space="0" w:color="221F1F"/>
                    <w:right w:val="single" w:sz="4" w:space="0" w:color="221F1F"/>
                  </w:tcBorders>
                  <w:vAlign w:val="center"/>
                </w:tcPr>
                <w:p w14:paraId="6CEA52D6"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r>
            <w:tr w:rsidR="00015E25" w:rsidRPr="00015E25" w14:paraId="1992A665" w14:textId="77777777" w:rsidTr="00015E25">
              <w:trPr>
                <w:trHeight w:hRule="exact" w:val="259"/>
              </w:trPr>
              <w:tc>
                <w:tcPr>
                  <w:tcW w:w="1273" w:type="dxa"/>
                  <w:tcBorders>
                    <w:top w:val="single" w:sz="4" w:space="0" w:color="221F1F"/>
                    <w:left w:val="single" w:sz="4" w:space="0" w:color="221F1F"/>
                    <w:bottom w:val="single" w:sz="4" w:space="0" w:color="221F1F"/>
                    <w:right w:val="single" w:sz="4" w:space="0" w:color="221F1F"/>
                  </w:tcBorders>
                  <w:vAlign w:val="center"/>
                </w:tcPr>
                <w:p w14:paraId="5ABD4EB1"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c>
                <w:tcPr>
                  <w:tcW w:w="1023" w:type="dxa"/>
                  <w:tcBorders>
                    <w:top w:val="single" w:sz="4" w:space="0" w:color="221F1F"/>
                    <w:left w:val="single" w:sz="4" w:space="0" w:color="221F1F"/>
                    <w:bottom w:val="single" w:sz="4" w:space="0" w:color="221F1F"/>
                    <w:right w:val="single" w:sz="4" w:space="0" w:color="221F1F"/>
                  </w:tcBorders>
                  <w:vAlign w:val="center"/>
                </w:tcPr>
                <w:p w14:paraId="2B80CE1E"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c>
                <w:tcPr>
                  <w:tcW w:w="961" w:type="dxa"/>
                  <w:tcBorders>
                    <w:top w:val="single" w:sz="4" w:space="0" w:color="221F1F"/>
                    <w:left w:val="single" w:sz="4" w:space="0" w:color="221F1F"/>
                    <w:bottom w:val="single" w:sz="4" w:space="0" w:color="221F1F"/>
                    <w:right w:val="single" w:sz="4" w:space="0" w:color="221F1F"/>
                  </w:tcBorders>
                  <w:vAlign w:val="center"/>
                </w:tcPr>
                <w:p w14:paraId="07702B5F"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c>
                <w:tcPr>
                  <w:tcW w:w="1559" w:type="dxa"/>
                  <w:tcBorders>
                    <w:top w:val="single" w:sz="4" w:space="0" w:color="221F1F"/>
                    <w:left w:val="single" w:sz="4" w:space="0" w:color="221F1F"/>
                    <w:bottom w:val="single" w:sz="4" w:space="0" w:color="221F1F"/>
                    <w:right w:val="single" w:sz="4" w:space="0" w:color="221F1F"/>
                  </w:tcBorders>
                  <w:vAlign w:val="center"/>
                </w:tcPr>
                <w:p w14:paraId="753C8026"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c>
                <w:tcPr>
                  <w:tcW w:w="2268" w:type="dxa"/>
                  <w:tcBorders>
                    <w:top w:val="single" w:sz="4" w:space="0" w:color="221F1F"/>
                    <w:left w:val="single" w:sz="4" w:space="0" w:color="221F1F"/>
                    <w:bottom w:val="single" w:sz="4" w:space="0" w:color="221F1F"/>
                    <w:right w:val="single" w:sz="4" w:space="0" w:color="221F1F"/>
                  </w:tcBorders>
                  <w:vAlign w:val="center"/>
                </w:tcPr>
                <w:p w14:paraId="2D0D2B31"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c>
                <w:tcPr>
                  <w:tcW w:w="1533" w:type="dxa"/>
                  <w:tcBorders>
                    <w:top w:val="single" w:sz="4" w:space="0" w:color="221F1F"/>
                    <w:left w:val="single" w:sz="4" w:space="0" w:color="221F1F"/>
                    <w:bottom w:val="single" w:sz="4" w:space="0" w:color="221F1F"/>
                    <w:right w:val="single" w:sz="4" w:space="0" w:color="221F1F"/>
                  </w:tcBorders>
                  <w:vAlign w:val="center"/>
                </w:tcPr>
                <w:p w14:paraId="6D3EB42A"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r>
            <w:tr w:rsidR="00015E25" w:rsidRPr="00015E25" w14:paraId="53DEC0B3" w14:textId="77777777" w:rsidTr="00015E25">
              <w:trPr>
                <w:trHeight w:hRule="exact" w:val="291"/>
              </w:trPr>
              <w:tc>
                <w:tcPr>
                  <w:tcW w:w="1273" w:type="dxa"/>
                  <w:tcBorders>
                    <w:top w:val="single" w:sz="4" w:space="0" w:color="221F1F"/>
                    <w:left w:val="single" w:sz="4" w:space="0" w:color="221F1F"/>
                    <w:bottom w:val="single" w:sz="4" w:space="0" w:color="221F1F"/>
                    <w:right w:val="single" w:sz="4" w:space="0" w:color="221F1F"/>
                  </w:tcBorders>
                  <w:vAlign w:val="center"/>
                </w:tcPr>
                <w:p w14:paraId="2A064357"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c>
                <w:tcPr>
                  <w:tcW w:w="1023" w:type="dxa"/>
                  <w:tcBorders>
                    <w:top w:val="single" w:sz="4" w:space="0" w:color="221F1F"/>
                    <w:left w:val="single" w:sz="4" w:space="0" w:color="221F1F"/>
                    <w:bottom w:val="single" w:sz="4" w:space="0" w:color="221F1F"/>
                    <w:right w:val="single" w:sz="4" w:space="0" w:color="221F1F"/>
                  </w:tcBorders>
                  <w:vAlign w:val="center"/>
                </w:tcPr>
                <w:p w14:paraId="4D52217E"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c>
                <w:tcPr>
                  <w:tcW w:w="961" w:type="dxa"/>
                  <w:tcBorders>
                    <w:top w:val="single" w:sz="4" w:space="0" w:color="221F1F"/>
                    <w:left w:val="single" w:sz="4" w:space="0" w:color="221F1F"/>
                    <w:bottom w:val="single" w:sz="4" w:space="0" w:color="221F1F"/>
                    <w:right w:val="single" w:sz="4" w:space="0" w:color="221F1F"/>
                  </w:tcBorders>
                  <w:vAlign w:val="center"/>
                </w:tcPr>
                <w:p w14:paraId="62DBC426"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c>
                <w:tcPr>
                  <w:tcW w:w="1559" w:type="dxa"/>
                  <w:tcBorders>
                    <w:top w:val="single" w:sz="4" w:space="0" w:color="221F1F"/>
                    <w:left w:val="single" w:sz="4" w:space="0" w:color="221F1F"/>
                    <w:bottom w:val="single" w:sz="4" w:space="0" w:color="221F1F"/>
                    <w:right w:val="single" w:sz="4" w:space="0" w:color="221F1F"/>
                  </w:tcBorders>
                  <w:vAlign w:val="center"/>
                </w:tcPr>
                <w:p w14:paraId="2400DCCB"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c>
                <w:tcPr>
                  <w:tcW w:w="2268" w:type="dxa"/>
                  <w:tcBorders>
                    <w:top w:val="single" w:sz="4" w:space="0" w:color="221F1F"/>
                    <w:left w:val="single" w:sz="4" w:space="0" w:color="221F1F"/>
                    <w:bottom w:val="single" w:sz="4" w:space="0" w:color="221F1F"/>
                    <w:right w:val="single" w:sz="4" w:space="0" w:color="221F1F"/>
                  </w:tcBorders>
                  <w:vAlign w:val="center"/>
                </w:tcPr>
                <w:p w14:paraId="50231C4E"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c>
                <w:tcPr>
                  <w:tcW w:w="1533" w:type="dxa"/>
                  <w:tcBorders>
                    <w:top w:val="single" w:sz="4" w:space="0" w:color="221F1F"/>
                    <w:left w:val="single" w:sz="4" w:space="0" w:color="221F1F"/>
                    <w:bottom w:val="single" w:sz="4" w:space="0" w:color="221F1F"/>
                    <w:right w:val="single" w:sz="4" w:space="0" w:color="221F1F"/>
                  </w:tcBorders>
                  <w:vAlign w:val="center"/>
                </w:tcPr>
                <w:p w14:paraId="6E01BDE4"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r>
            <w:tr w:rsidR="00015E25" w:rsidRPr="00015E25" w14:paraId="1FEE840F" w14:textId="77777777" w:rsidTr="00015E25">
              <w:trPr>
                <w:trHeight w:hRule="exact" w:val="295"/>
              </w:trPr>
              <w:tc>
                <w:tcPr>
                  <w:tcW w:w="1273" w:type="dxa"/>
                  <w:tcBorders>
                    <w:top w:val="single" w:sz="4" w:space="0" w:color="221F1F"/>
                    <w:left w:val="single" w:sz="4" w:space="0" w:color="221F1F"/>
                    <w:bottom w:val="single" w:sz="4" w:space="0" w:color="221F1F"/>
                    <w:right w:val="single" w:sz="4" w:space="0" w:color="221F1F"/>
                  </w:tcBorders>
                  <w:vAlign w:val="center"/>
                </w:tcPr>
                <w:p w14:paraId="23936A05"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c>
                <w:tcPr>
                  <w:tcW w:w="1023" w:type="dxa"/>
                  <w:tcBorders>
                    <w:top w:val="single" w:sz="4" w:space="0" w:color="221F1F"/>
                    <w:left w:val="single" w:sz="4" w:space="0" w:color="221F1F"/>
                    <w:bottom w:val="single" w:sz="4" w:space="0" w:color="221F1F"/>
                    <w:right w:val="single" w:sz="4" w:space="0" w:color="221F1F"/>
                  </w:tcBorders>
                  <w:vAlign w:val="center"/>
                </w:tcPr>
                <w:p w14:paraId="6957173C"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c>
                <w:tcPr>
                  <w:tcW w:w="961" w:type="dxa"/>
                  <w:tcBorders>
                    <w:top w:val="single" w:sz="4" w:space="0" w:color="221F1F"/>
                    <w:left w:val="single" w:sz="4" w:space="0" w:color="221F1F"/>
                    <w:bottom w:val="single" w:sz="4" w:space="0" w:color="221F1F"/>
                    <w:right w:val="single" w:sz="4" w:space="0" w:color="221F1F"/>
                  </w:tcBorders>
                  <w:vAlign w:val="center"/>
                </w:tcPr>
                <w:p w14:paraId="4D233555"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c>
                <w:tcPr>
                  <w:tcW w:w="1559" w:type="dxa"/>
                  <w:tcBorders>
                    <w:top w:val="single" w:sz="4" w:space="0" w:color="221F1F"/>
                    <w:left w:val="single" w:sz="4" w:space="0" w:color="221F1F"/>
                    <w:bottom w:val="single" w:sz="4" w:space="0" w:color="221F1F"/>
                    <w:right w:val="single" w:sz="4" w:space="0" w:color="221F1F"/>
                  </w:tcBorders>
                  <w:vAlign w:val="center"/>
                </w:tcPr>
                <w:p w14:paraId="5AC1E43B"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c>
                <w:tcPr>
                  <w:tcW w:w="2268" w:type="dxa"/>
                  <w:tcBorders>
                    <w:top w:val="single" w:sz="4" w:space="0" w:color="221F1F"/>
                    <w:left w:val="single" w:sz="4" w:space="0" w:color="221F1F"/>
                    <w:bottom w:val="single" w:sz="4" w:space="0" w:color="221F1F"/>
                    <w:right w:val="single" w:sz="4" w:space="0" w:color="221F1F"/>
                  </w:tcBorders>
                  <w:vAlign w:val="center"/>
                </w:tcPr>
                <w:p w14:paraId="5B5D89EB"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c>
                <w:tcPr>
                  <w:tcW w:w="1533" w:type="dxa"/>
                  <w:tcBorders>
                    <w:top w:val="single" w:sz="4" w:space="0" w:color="221F1F"/>
                    <w:left w:val="single" w:sz="4" w:space="0" w:color="221F1F"/>
                    <w:bottom w:val="single" w:sz="4" w:space="0" w:color="221F1F"/>
                    <w:right w:val="single" w:sz="4" w:space="0" w:color="221F1F"/>
                  </w:tcBorders>
                  <w:vAlign w:val="center"/>
                </w:tcPr>
                <w:p w14:paraId="2E80D816" w14:textId="77777777" w:rsidR="00015E25" w:rsidRPr="00015E25" w:rsidRDefault="00015E25" w:rsidP="00015E25">
                  <w:pPr>
                    <w:widowControl w:val="0"/>
                    <w:autoSpaceDE w:val="0"/>
                    <w:adjustRightInd w:val="0"/>
                    <w:spacing w:before="60" w:after="60" w:line="360" w:lineRule="auto"/>
                    <w:rPr>
                      <w:rFonts w:ascii="Arial Narrow" w:hAnsi="Arial Narrow"/>
                      <w:noProof/>
                      <w:highlight w:val="yellow"/>
                      <w:lang w:val="fr-CM"/>
                    </w:rPr>
                  </w:pPr>
                </w:p>
              </w:tc>
            </w:tr>
          </w:tbl>
          <w:p w14:paraId="1C4CF28B" w14:textId="77777777" w:rsidR="00015E25" w:rsidRPr="00015E25" w:rsidRDefault="00015E25" w:rsidP="00015E25">
            <w:pPr>
              <w:spacing w:after="160" w:line="244" w:lineRule="auto"/>
              <w:jc w:val="center"/>
              <w:rPr>
                <w:rFonts w:ascii="Arial Narrow" w:eastAsia="Calibri" w:hAnsi="Arial Narrow"/>
                <w:b/>
                <w:bCs/>
                <w:i/>
                <w:iCs/>
                <w:noProof/>
                <w:u w:val="single"/>
                <w:lang w:val="fr-CM" w:eastAsia="en-US"/>
              </w:rPr>
            </w:pPr>
            <w:r w:rsidRPr="00015E25">
              <w:rPr>
                <w:rFonts w:ascii="Arial Narrow" w:eastAsia="Calibri" w:hAnsi="Arial Narrow"/>
                <w:b/>
                <w:bCs/>
                <w:i/>
                <w:iCs/>
                <w:noProof/>
                <w:lang w:val="fr-CM" w:eastAsia="en-US"/>
              </w:rPr>
              <w:t>(Validation de chaque sous critère pour obtenir un oui)</w:t>
            </w:r>
          </w:p>
          <w:p w14:paraId="4F016FB9" w14:textId="77777777" w:rsidR="00015E25" w:rsidRPr="00015E25" w:rsidRDefault="00015E25" w:rsidP="00015E25">
            <w:pPr>
              <w:spacing w:after="160" w:line="276" w:lineRule="auto"/>
              <w:jc w:val="both"/>
              <w:rPr>
                <w:rFonts w:ascii="Arial Narrow" w:eastAsia="Calibri" w:hAnsi="Arial Narrow"/>
                <w:noProof/>
                <w:lang w:val="fr-CM" w:eastAsia="en-US"/>
              </w:rPr>
            </w:pPr>
            <w:r w:rsidRPr="00015E25">
              <w:rPr>
                <w:rFonts w:ascii="Arial Narrow" w:eastAsia="Calibri" w:hAnsi="Arial Narrow"/>
                <w:b/>
                <w:bCs/>
                <w:noProof/>
                <w:u w:val="single"/>
                <w:lang w:val="fr-CM" w:eastAsia="en-US"/>
              </w:rPr>
              <w:t>NB</w:t>
            </w:r>
            <w:r w:rsidRPr="00015E25">
              <w:rPr>
                <w:rFonts w:ascii="Arial Narrow" w:eastAsia="Calibri" w:hAnsi="Arial Narrow"/>
                <w:bCs/>
                <w:noProof/>
                <w:lang w:val="fr-CM" w:eastAsia="en-US"/>
              </w:rPr>
              <w:t xml:space="preserve"> : </w:t>
            </w:r>
            <w:r w:rsidRPr="00015E25">
              <w:rPr>
                <w:rFonts w:ascii="Arial Narrow" w:eastAsia="Calibri" w:hAnsi="Arial Narrow"/>
                <w:noProof/>
                <w:lang w:val="fr-CM" w:eastAsia="en-US"/>
              </w:rPr>
              <w:t xml:space="preserve">Tout agent public listé parmi le personnel et qui n’a pas présenté tous les documents susceptibles de justifier sa libération de l’Administration sera considéré dans l’évaluation. </w:t>
            </w:r>
          </w:p>
          <w:p w14:paraId="0527F303" w14:textId="77777777" w:rsidR="00015E25" w:rsidRPr="00015E25" w:rsidRDefault="00015E25" w:rsidP="00015E25">
            <w:pPr>
              <w:spacing w:line="276" w:lineRule="auto"/>
              <w:jc w:val="both"/>
              <w:rPr>
                <w:rFonts w:ascii="Arial Narrow" w:eastAsia="Calibri" w:hAnsi="Arial Narrow"/>
                <w:noProof/>
                <w:lang w:val="fr-CM" w:eastAsia="en-US"/>
              </w:rPr>
            </w:pPr>
            <w:r w:rsidRPr="00015E25">
              <w:rPr>
                <w:rFonts w:ascii="Arial Narrow" w:eastAsia="Calibri" w:hAnsi="Arial Narrow"/>
                <w:noProof/>
                <w:lang w:val="fr-CM" w:eastAsia="en-US"/>
              </w:rPr>
              <w:t xml:space="preserve">En cas de présence du CV d’un même expert dans plus d’une offre ou s’il y a divergence entre les CV présentés pour le même expert, une demande d’éclaircissements lui sera adressée en vue d’établir l’offre du soumissionnaire à considérer pour son évaluation. Dans ce cas l’expert en question ne sera pas évalué dans l’Offre concurrente et son CV sera examiné à condition que celui produit pour la demande d’éclaircissement soit identique à celui dans l’offres considérée. </w:t>
            </w:r>
          </w:p>
          <w:p w14:paraId="68A275A8" w14:textId="44F6E7D2" w:rsidR="00015E25" w:rsidRPr="00015E25" w:rsidRDefault="00015E25" w:rsidP="00015E25">
            <w:pPr>
              <w:spacing w:line="276" w:lineRule="auto"/>
              <w:jc w:val="both"/>
              <w:rPr>
                <w:rFonts w:ascii="Arial Narrow" w:hAnsi="Arial Narrow"/>
                <w:i/>
                <w:noProof/>
                <w:lang w:val="fr-CM"/>
              </w:rPr>
            </w:pPr>
            <w:r w:rsidRPr="00015E25">
              <w:rPr>
                <w:rFonts w:ascii="Arial Narrow" w:hAnsi="Arial Narrow"/>
                <w:i/>
                <w:noProof/>
                <w:lang w:val="fr-CM"/>
              </w:rPr>
              <w:t xml:space="preserve">Insérer dans le tableau ci-dessus :(i) la liste des postes-clés (par ex :, conducteur de travaux, Chef chantier ouvrage d’art, , etc. (ii) le nombre d’années d’expérience en travaux demandé pour </w:t>
            </w:r>
            <w:r w:rsidR="0059094C">
              <w:rPr>
                <w:rFonts w:ascii="Arial Narrow" w:hAnsi="Arial Narrow"/>
                <w:i/>
                <w:noProof/>
                <w:lang w:val="fr-CM"/>
              </w:rPr>
              <w:t xml:space="preserve">chacun des personnels clés (de 2 </w:t>
            </w:r>
            <w:r w:rsidRPr="00015E25">
              <w:rPr>
                <w:rFonts w:ascii="Arial Narrow" w:hAnsi="Arial Narrow"/>
                <w:i/>
                <w:noProof/>
                <w:lang w:val="fr-CM"/>
              </w:rPr>
              <w:t>à 5 ans), et (iii) le nombre d’années d’expérience en travaux similaires demandé pour chacun des personnels clés (de 2 à 5 ans).</w:t>
            </w:r>
          </w:p>
          <w:p w14:paraId="3B889762" w14:textId="3B48CD0D" w:rsidR="00015E25" w:rsidRPr="00015E25" w:rsidRDefault="00015E25" w:rsidP="00015E25">
            <w:pPr>
              <w:widowControl w:val="0"/>
              <w:numPr>
                <w:ilvl w:val="0"/>
                <w:numId w:val="20"/>
              </w:numPr>
              <w:autoSpaceDE w:val="0"/>
              <w:spacing w:before="44" w:line="360" w:lineRule="auto"/>
              <w:ind w:right="132"/>
              <w:jc w:val="both"/>
              <w:rPr>
                <w:rFonts w:ascii="Arial Narrow" w:eastAsia="Calibri" w:hAnsi="Arial Narrow"/>
                <w:b/>
                <w:iCs/>
                <w:noProof/>
                <w:lang w:val="fr-CM" w:eastAsia="en-US"/>
              </w:rPr>
            </w:pPr>
            <w:r w:rsidRPr="00015E25">
              <w:rPr>
                <w:rFonts w:ascii="Arial Narrow" w:eastAsia="Calibri" w:hAnsi="Arial Narrow"/>
                <w:b/>
                <w:iCs/>
                <w:noProof/>
                <w:lang w:val="fr-CM" w:eastAsia="en-US"/>
              </w:rPr>
              <w:t>Les moyens logistiques</w:t>
            </w:r>
            <w:r w:rsidR="00023BF5">
              <w:rPr>
                <w:rFonts w:ascii="Arial Narrow" w:eastAsia="Calibri" w:hAnsi="Arial Narrow"/>
                <w:b/>
                <w:iCs/>
                <w:noProof/>
                <w:lang w:val="fr-CM" w:eastAsia="en-US"/>
              </w:rPr>
              <w:t xml:space="preserve"> et matériels</w:t>
            </w:r>
          </w:p>
          <w:p w14:paraId="02244CEB" w14:textId="77777777" w:rsidR="00015E25" w:rsidRDefault="00015E25" w:rsidP="00015E25">
            <w:pPr>
              <w:spacing w:line="360" w:lineRule="auto"/>
              <w:jc w:val="both"/>
              <w:rPr>
                <w:rFonts w:ascii="Arial Narrow" w:eastAsia="Calibri" w:hAnsi="Arial Narrow"/>
                <w:noProof/>
                <w:lang w:val="fr-CM" w:eastAsia="en-US"/>
              </w:rPr>
            </w:pPr>
            <w:r w:rsidRPr="00015E25">
              <w:rPr>
                <w:rFonts w:ascii="Arial Narrow" w:eastAsia="Calibri" w:hAnsi="Arial Narrow"/>
                <w:noProof/>
                <w:lang w:val="fr-CM" w:eastAsia="en-US"/>
              </w:rPr>
              <w:t>Le Soumissionnaire doit justifier qu’il dispose en propre ou location les matériels ci-après :</w:t>
            </w:r>
          </w:p>
          <w:p w14:paraId="447F391B" w14:textId="77777777" w:rsidR="0059094C" w:rsidRPr="00015E25" w:rsidRDefault="0059094C" w:rsidP="00015E25">
            <w:pPr>
              <w:spacing w:line="360" w:lineRule="auto"/>
              <w:jc w:val="both"/>
              <w:rPr>
                <w:rFonts w:ascii="Arial Narrow" w:eastAsia="Calibri" w:hAnsi="Arial Narrow"/>
                <w:noProof/>
                <w:lang w:val="fr-CM" w:eastAsia="en-US"/>
              </w:rPr>
            </w:pPr>
          </w:p>
          <w:tbl>
            <w:tblPr>
              <w:tblW w:w="8943" w:type="dxa"/>
              <w:tblInd w:w="415" w:type="dxa"/>
              <w:tblLayout w:type="fixed"/>
              <w:tblCellMar>
                <w:left w:w="10" w:type="dxa"/>
                <w:right w:w="10" w:type="dxa"/>
              </w:tblCellMar>
              <w:tblLook w:val="0000" w:firstRow="0" w:lastRow="0" w:firstColumn="0" w:lastColumn="0" w:noHBand="0" w:noVBand="0"/>
            </w:tblPr>
            <w:tblGrid>
              <w:gridCol w:w="523"/>
              <w:gridCol w:w="2493"/>
              <w:gridCol w:w="992"/>
              <w:gridCol w:w="1559"/>
              <w:gridCol w:w="1134"/>
              <w:gridCol w:w="1276"/>
              <w:gridCol w:w="966"/>
            </w:tblGrid>
            <w:tr w:rsidR="00015E25" w:rsidRPr="00015E25" w14:paraId="06AC66FF" w14:textId="77777777" w:rsidTr="00015E25">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A77D55" w14:textId="77777777" w:rsidR="00015E25" w:rsidRPr="00015E25" w:rsidRDefault="00015E25" w:rsidP="00015E25">
                  <w:pPr>
                    <w:jc w:val="center"/>
                    <w:rPr>
                      <w:rFonts w:ascii="Arial Narrow" w:eastAsia="Calibri" w:hAnsi="Arial Narrow"/>
                      <w:b/>
                      <w:noProof/>
                      <w:sz w:val="20"/>
                      <w:lang w:val="fr-CM"/>
                    </w:rPr>
                  </w:pPr>
                  <w:r w:rsidRPr="00015E25">
                    <w:rPr>
                      <w:rFonts w:ascii="Arial Narrow" w:hAnsi="Arial Narrow"/>
                      <w:b/>
                      <w:noProof/>
                      <w:sz w:val="20"/>
                      <w:lang w:val="fr-CM"/>
                    </w:rPr>
                    <w:t>N°</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FF4EE" w14:textId="77777777" w:rsidR="00015E25" w:rsidRPr="00015E25" w:rsidRDefault="00015E25" w:rsidP="00015E25">
                  <w:pPr>
                    <w:jc w:val="center"/>
                    <w:rPr>
                      <w:rFonts w:ascii="Arial Narrow" w:eastAsia="Calibri" w:hAnsi="Arial Narrow"/>
                      <w:b/>
                      <w:noProof/>
                      <w:sz w:val="20"/>
                      <w:lang w:val="fr-CM"/>
                    </w:rPr>
                  </w:pPr>
                  <w:r w:rsidRPr="00015E25">
                    <w:rPr>
                      <w:rFonts w:ascii="Arial Narrow" w:hAnsi="Arial Narrow"/>
                      <w:b/>
                      <w:noProof/>
                      <w:sz w:val="20"/>
                      <w:lang w:val="fr-CM"/>
                    </w:rPr>
                    <w:t>Désignation et caractéristiques du matériel</w:t>
                  </w:r>
                </w:p>
              </w:tc>
              <w:tc>
                <w:tcPr>
                  <w:tcW w:w="992" w:type="dxa"/>
                  <w:tcBorders>
                    <w:top w:val="single" w:sz="4" w:space="0" w:color="000000"/>
                    <w:left w:val="single" w:sz="4" w:space="0" w:color="000000"/>
                    <w:bottom w:val="single" w:sz="4" w:space="0" w:color="000000"/>
                    <w:right w:val="single" w:sz="4" w:space="0" w:color="000000"/>
                  </w:tcBorders>
                  <w:vAlign w:val="center"/>
                </w:tcPr>
                <w:p w14:paraId="58E43124" w14:textId="77777777" w:rsidR="00015E25" w:rsidRPr="00015E25" w:rsidRDefault="00015E25" w:rsidP="00015E25">
                  <w:pPr>
                    <w:jc w:val="center"/>
                    <w:rPr>
                      <w:rFonts w:ascii="Arial Narrow" w:hAnsi="Arial Narrow"/>
                      <w:b/>
                      <w:noProof/>
                      <w:sz w:val="20"/>
                      <w:lang w:val="fr-CM"/>
                    </w:rPr>
                  </w:pPr>
                  <w:r w:rsidRPr="00015E25">
                    <w:rPr>
                      <w:rFonts w:ascii="Arial Narrow" w:hAnsi="Arial Narrow"/>
                      <w:b/>
                      <w:noProof/>
                      <w:sz w:val="20"/>
                      <w:lang w:val="fr-CM"/>
                    </w:rPr>
                    <w:t>Age / Etat</w:t>
                  </w:r>
                </w:p>
              </w:tc>
              <w:tc>
                <w:tcPr>
                  <w:tcW w:w="1559" w:type="dxa"/>
                  <w:tcBorders>
                    <w:top w:val="single" w:sz="4" w:space="0" w:color="000000"/>
                    <w:left w:val="single" w:sz="4" w:space="0" w:color="000000"/>
                    <w:bottom w:val="single" w:sz="4" w:space="0" w:color="000000"/>
                    <w:right w:val="single" w:sz="4" w:space="0" w:color="000000"/>
                  </w:tcBorders>
                  <w:vAlign w:val="center"/>
                </w:tcPr>
                <w:p w14:paraId="453E1462" w14:textId="77777777" w:rsidR="00015E25" w:rsidRPr="00015E25" w:rsidRDefault="00015E25" w:rsidP="00015E25">
                  <w:pPr>
                    <w:jc w:val="center"/>
                    <w:rPr>
                      <w:rFonts w:ascii="Arial Narrow" w:hAnsi="Arial Narrow"/>
                      <w:b/>
                      <w:noProof/>
                      <w:sz w:val="20"/>
                      <w:lang w:val="fr-CM"/>
                    </w:rPr>
                  </w:pPr>
                  <w:r w:rsidRPr="00015E25">
                    <w:rPr>
                      <w:rFonts w:ascii="Arial Narrow" w:hAnsi="Arial Narrow"/>
                      <w:b/>
                      <w:noProof/>
                      <w:sz w:val="20"/>
                      <w:lang w:val="fr-CM"/>
                    </w:rPr>
                    <w:t>Nombre minimal requis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0D96D" w14:textId="77777777" w:rsidR="00015E25" w:rsidRPr="00015E25" w:rsidRDefault="00015E25" w:rsidP="00015E25">
                  <w:pPr>
                    <w:jc w:val="center"/>
                    <w:rPr>
                      <w:rFonts w:ascii="Arial Narrow" w:eastAsia="Calibri" w:hAnsi="Arial Narrow"/>
                      <w:b/>
                      <w:noProof/>
                      <w:sz w:val="20"/>
                      <w:lang w:val="fr-CM"/>
                    </w:rPr>
                  </w:pPr>
                  <w:r w:rsidRPr="00015E25">
                    <w:rPr>
                      <w:rFonts w:ascii="Arial Narrow" w:eastAsia="Calibri" w:hAnsi="Arial Narrow"/>
                      <w:b/>
                      <w:noProof/>
                      <w:sz w:val="20"/>
                      <w:lang w:val="fr-CM"/>
                    </w:rPr>
                    <w:t>Propriétaire / location</w:t>
                  </w:r>
                </w:p>
              </w:tc>
              <w:tc>
                <w:tcPr>
                  <w:tcW w:w="1276" w:type="dxa"/>
                  <w:tcBorders>
                    <w:top w:val="single" w:sz="4" w:space="0" w:color="000000"/>
                    <w:left w:val="single" w:sz="4" w:space="0" w:color="000000"/>
                    <w:bottom w:val="single" w:sz="4" w:space="0" w:color="000000"/>
                    <w:right w:val="single" w:sz="4" w:space="0" w:color="000000"/>
                  </w:tcBorders>
                  <w:vAlign w:val="center"/>
                </w:tcPr>
                <w:p w14:paraId="2AC22508" w14:textId="77777777" w:rsidR="00015E25" w:rsidRPr="00015E25" w:rsidRDefault="00015E25" w:rsidP="00015E25">
                  <w:pPr>
                    <w:jc w:val="center"/>
                    <w:rPr>
                      <w:rFonts w:ascii="Arial Narrow" w:hAnsi="Arial Narrow"/>
                      <w:b/>
                      <w:noProof/>
                      <w:sz w:val="20"/>
                      <w:lang w:val="fr-CM"/>
                    </w:rPr>
                  </w:pPr>
                  <w:r w:rsidRPr="00015E25">
                    <w:rPr>
                      <w:rFonts w:ascii="Arial Narrow" w:hAnsi="Arial Narrow"/>
                      <w:b/>
                      <w:noProof/>
                      <w:sz w:val="20"/>
                      <w:lang w:val="fr-CM"/>
                    </w:rPr>
                    <w:t xml:space="preserve">Année d’obtention </w:t>
                  </w:r>
                </w:p>
              </w:tc>
              <w:tc>
                <w:tcPr>
                  <w:tcW w:w="966" w:type="dxa"/>
                  <w:tcBorders>
                    <w:top w:val="single" w:sz="4" w:space="0" w:color="000000"/>
                    <w:left w:val="single" w:sz="4" w:space="0" w:color="000000"/>
                    <w:bottom w:val="single" w:sz="4" w:space="0" w:color="000000"/>
                    <w:right w:val="single" w:sz="4" w:space="0" w:color="000000"/>
                  </w:tcBorders>
                  <w:vAlign w:val="center"/>
                </w:tcPr>
                <w:p w14:paraId="75137640" w14:textId="77777777" w:rsidR="00015E25" w:rsidRPr="00015E25" w:rsidRDefault="00015E25" w:rsidP="00015E25">
                  <w:pPr>
                    <w:jc w:val="center"/>
                    <w:rPr>
                      <w:rFonts w:ascii="Arial Narrow" w:hAnsi="Arial Narrow"/>
                      <w:b/>
                      <w:noProof/>
                      <w:sz w:val="20"/>
                      <w:lang w:val="fr-CM"/>
                    </w:rPr>
                  </w:pPr>
                  <w:r w:rsidRPr="00015E25">
                    <w:rPr>
                      <w:rFonts w:ascii="Arial Narrow" w:hAnsi="Arial Narrow"/>
                      <w:b/>
                      <w:noProof/>
                      <w:sz w:val="20"/>
                      <w:lang w:val="fr-CM"/>
                    </w:rPr>
                    <w:t xml:space="preserve">Justificatif </w:t>
                  </w:r>
                </w:p>
              </w:tc>
            </w:tr>
            <w:tr w:rsidR="00015E25" w:rsidRPr="00015E25" w14:paraId="3D0A5CFC" w14:textId="77777777" w:rsidTr="00015E25">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7EDED" w14:textId="77777777" w:rsidR="00015E25" w:rsidRPr="00015E25" w:rsidRDefault="00015E25" w:rsidP="00015E25">
                  <w:pPr>
                    <w:jc w:val="center"/>
                    <w:rPr>
                      <w:rFonts w:ascii="Arial Narrow" w:eastAsia="Calibri" w:hAnsi="Arial Narrow"/>
                      <w:noProof/>
                      <w:sz w:val="22"/>
                      <w:lang w:val="fr-CM"/>
                    </w:rPr>
                  </w:pPr>
                  <w:r w:rsidRPr="00015E25">
                    <w:rPr>
                      <w:rFonts w:ascii="Arial Narrow" w:eastAsia="Calibri" w:hAnsi="Arial Narrow"/>
                      <w:noProof/>
                      <w:sz w:val="22"/>
                      <w:lang w:val="fr-CM"/>
                    </w:rPr>
                    <w:t>1</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6F53CC" w14:textId="77777777" w:rsidR="00015E25" w:rsidRPr="00015E25" w:rsidRDefault="00015E25" w:rsidP="00015E25">
                  <w:pPr>
                    <w:rPr>
                      <w:rFonts w:ascii="Arial Narrow" w:eastAsia="Calibri" w:hAnsi="Arial Narrow"/>
                      <w:noProof/>
                      <w:lang w:val="fr-CM"/>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1EE8383" w14:textId="77777777" w:rsidR="00015E25" w:rsidRPr="00015E25" w:rsidRDefault="00015E25" w:rsidP="00015E25">
                  <w:pPr>
                    <w:rPr>
                      <w:rFonts w:ascii="Arial Narrow" w:eastAsia="Calibri" w:hAnsi="Arial Narrow"/>
                      <w:noProof/>
                      <w:lang w:val="fr-CM"/>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6382097" w14:textId="77777777" w:rsidR="00015E25" w:rsidRPr="00015E25" w:rsidRDefault="00015E25" w:rsidP="00015E25">
                  <w:pPr>
                    <w:rPr>
                      <w:rFonts w:ascii="Arial Narrow" w:eastAsia="Calibri" w:hAnsi="Arial Narrow"/>
                      <w:noProof/>
                      <w:lang w:val="fr-CM"/>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2471F30" w14:textId="77777777" w:rsidR="00015E25" w:rsidRPr="00015E25" w:rsidRDefault="00015E25" w:rsidP="00015E25">
                  <w:pPr>
                    <w:rPr>
                      <w:rFonts w:ascii="Arial Narrow" w:eastAsia="Calibri" w:hAnsi="Arial Narrow"/>
                      <w:noProof/>
                      <w:lang w:val="fr-CM"/>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D846894" w14:textId="77777777" w:rsidR="00015E25" w:rsidRPr="00015E25" w:rsidRDefault="00015E25" w:rsidP="00015E25">
                  <w:pPr>
                    <w:rPr>
                      <w:rFonts w:ascii="Arial Narrow" w:eastAsia="Calibri" w:hAnsi="Arial Narrow"/>
                      <w:noProof/>
                      <w:lang w:val="fr-CM"/>
                    </w:rPr>
                  </w:pPr>
                </w:p>
              </w:tc>
              <w:tc>
                <w:tcPr>
                  <w:tcW w:w="966" w:type="dxa"/>
                  <w:tcBorders>
                    <w:top w:val="single" w:sz="4" w:space="0" w:color="000000"/>
                    <w:left w:val="single" w:sz="4" w:space="0" w:color="000000"/>
                    <w:bottom w:val="single" w:sz="4" w:space="0" w:color="000000"/>
                    <w:right w:val="single" w:sz="4" w:space="0" w:color="000000"/>
                  </w:tcBorders>
                  <w:vAlign w:val="center"/>
                </w:tcPr>
                <w:p w14:paraId="4BACBE39" w14:textId="77777777" w:rsidR="00015E25" w:rsidRPr="00015E25" w:rsidRDefault="00015E25" w:rsidP="00015E25">
                  <w:pPr>
                    <w:rPr>
                      <w:rFonts w:ascii="Arial Narrow" w:eastAsia="Calibri" w:hAnsi="Arial Narrow"/>
                      <w:noProof/>
                      <w:lang w:val="fr-CM"/>
                    </w:rPr>
                  </w:pPr>
                </w:p>
              </w:tc>
            </w:tr>
            <w:tr w:rsidR="00015E25" w:rsidRPr="00015E25" w14:paraId="607B6D23" w14:textId="77777777" w:rsidTr="00015E25">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E05F0" w14:textId="77777777" w:rsidR="00015E25" w:rsidRPr="00015E25" w:rsidRDefault="00015E25" w:rsidP="00015E25">
                  <w:pPr>
                    <w:jc w:val="center"/>
                    <w:rPr>
                      <w:rFonts w:ascii="Arial Narrow" w:eastAsia="Calibri" w:hAnsi="Arial Narrow"/>
                      <w:noProof/>
                      <w:sz w:val="22"/>
                      <w:lang w:val="fr-CM"/>
                    </w:rPr>
                  </w:pPr>
                  <w:r w:rsidRPr="00015E25">
                    <w:rPr>
                      <w:rFonts w:ascii="Arial Narrow" w:eastAsia="Calibri" w:hAnsi="Arial Narrow"/>
                      <w:noProof/>
                      <w:sz w:val="22"/>
                      <w:lang w:val="fr-CM"/>
                    </w:rPr>
                    <w:t>2</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56B296" w14:textId="77777777" w:rsidR="00015E25" w:rsidRPr="00015E25" w:rsidRDefault="00015E25" w:rsidP="00015E25">
                  <w:pPr>
                    <w:rPr>
                      <w:rFonts w:ascii="Arial Narrow" w:eastAsia="Calibri" w:hAnsi="Arial Narrow"/>
                      <w:noProof/>
                      <w:lang w:val="fr-CM"/>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70DFBA2" w14:textId="77777777" w:rsidR="00015E25" w:rsidRPr="00015E25" w:rsidRDefault="00015E25" w:rsidP="00015E25">
                  <w:pPr>
                    <w:rPr>
                      <w:rFonts w:ascii="Arial Narrow" w:eastAsia="Calibri" w:hAnsi="Arial Narrow"/>
                      <w:noProof/>
                      <w:lang w:val="fr-CM"/>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E7B5935" w14:textId="77777777" w:rsidR="00015E25" w:rsidRPr="00015E25" w:rsidRDefault="00015E25" w:rsidP="00015E25">
                  <w:pPr>
                    <w:rPr>
                      <w:rFonts w:ascii="Arial Narrow" w:eastAsia="Calibri" w:hAnsi="Arial Narrow"/>
                      <w:noProof/>
                      <w:lang w:val="fr-CM"/>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D1A1A8C" w14:textId="77777777" w:rsidR="00015E25" w:rsidRPr="00015E25" w:rsidRDefault="00015E25" w:rsidP="00015E25">
                  <w:pPr>
                    <w:rPr>
                      <w:rFonts w:ascii="Arial Narrow" w:eastAsia="Calibri" w:hAnsi="Arial Narrow"/>
                      <w:noProof/>
                      <w:lang w:val="fr-CM"/>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D7953F5" w14:textId="77777777" w:rsidR="00015E25" w:rsidRPr="00015E25" w:rsidRDefault="00015E25" w:rsidP="00015E25">
                  <w:pPr>
                    <w:rPr>
                      <w:rFonts w:ascii="Arial Narrow" w:eastAsia="Calibri" w:hAnsi="Arial Narrow"/>
                      <w:noProof/>
                      <w:lang w:val="fr-CM"/>
                    </w:rPr>
                  </w:pPr>
                </w:p>
              </w:tc>
              <w:tc>
                <w:tcPr>
                  <w:tcW w:w="966" w:type="dxa"/>
                  <w:tcBorders>
                    <w:top w:val="single" w:sz="4" w:space="0" w:color="000000"/>
                    <w:left w:val="single" w:sz="4" w:space="0" w:color="000000"/>
                    <w:bottom w:val="single" w:sz="4" w:space="0" w:color="000000"/>
                    <w:right w:val="single" w:sz="4" w:space="0" w:color="000000"/>
                  </w:tcBorders>
                  <w:vAlign w:val="center"/>
                </w:tcPr>
                <w:p w14:paraId="3296DBCF" w14:textId="77777777" w:rsidR="00015E25" w:rsidRPr="00015E25" w:rsidRDefault="00015E25" w:rsidP="00015E25">
                  <w:pPr>
                    <w:rPr>
                      <w:rFonts w:ascii="Arial Narrow" w:eastAsia="Calibri" w:hAnsi="Arial Narrow"/>
                      <w:noProof/>
                      <w:lang w:val="fr-CM"/>
                    </w:rPr>
                  </w:pPr>
                </w:p>
              </w:tc>
            </w:tr>
            <w:tr w:rsidR="00015E25" w:rsidRPr="00015E25" w14:paraId="4A4F4FF0" w14:textId="77777777" w:rsidTr="00015E25">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6C8DA" w14:textId="77777777" w:rsidR="00015E25" w:rsidRPr="00015E25" w:rsidRDefault="00015E25" w:rsidP="00015E25">
                  <w:pPr>
                    <w:jc w:val="center"/>
                    <w:rPr>
                      <w:rFonts w:ascii="Arial Narrow" w:eastAsia="Calibri" w:hAnsi="Arial Narrow"/>
                      <w:noProof/>
                      <w:sz w:val="22"/>
                      <w:lang w:val="fr-CM"/>
                    </w:rPr>
                  </w:pPr>
                  <w:r w:rsidRPr="00015E25">
                    <w:rPr>
                      <w:rFonts w:ascii="Arial Narrow" w:eastAsia="Calibri" w:hAnsi="Arial Narrow"/>
                      <w:noProof/>
                      <w:sz w:val="22"/>
                      <w:lang w:val="fr-CM"/>
                    </w:rPr>
                    <w:t>…</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245E09" w14:textId="77777777" w:rsidR="00015E25" w:rsidRPr="00015E25" w:rsidRDefault="00015E25" w:rsidP="00015E25">
                  <w:pPr>
                    <w:rPr>
                      <w:rFonts w:ascii="Arial Narrow" w:eastAsia="Calibri" w:hAnsi="Arial Narrow"/>
                      <w:noProof/>
                      <w:lang w:val="fr-CM"/>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9386F70" w14:textId="77777777" w:rsidR="00015E25" w:rsidRPr="00015E25" w:rsidRDefault="00015E25" w:rsidP="00015E25">
                  <w:pPr>
                    <w:rPr>
                      <w:rFonts w:ascii="Arial Narrow" w:eastAsia="Calibri" w:hAnsi="Arial Narrow"/>
                      <w:noProof/>
                      <w:lang w:val="fr-CM"/>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517F24D" w14:textId="77777777" w:rsidR="00015E25" w:rsidRPr="00015E25" w:rsidRDefault="00015E25" w:rsidP="00015E25">
                  <w:pPr>
                    <w:rPr>
                      <w:rFonts w:ascii="Arial Narrow" w:eastAsia="Calibri" w:hAnsi="Arial Narrow"/>
                      <w:noProof/>
                      <w:lang w:val="fr-CM"/>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2B77347" w14:textId="77777777" w:rsidR="00015E25" w:rsidRPr="00015E25" w:rsidRDefault="00015E25" w:rsidP="00015E25">
                  <w:pPr>
                    <w:rPr>
                      <w:rFonts w:ascii="Arial Narrow" w:eastAsia="Calibri" w:hAnsi="Arial Narrow"/>
                      <w:noProof/>
                      <w:lang w:val="fr-CM"/>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2CE35A6" w14:textId="77777777" w:rsidR="00015E25" w:rsidRPr="00015E25" w:rsidRDefault="00015E25" w:rsidP="00015E25">
                  <w:pPr>
                    <w:rPr>
                      <w:rFonts w:ascii="Arial Narrow" w:eastAsia="Calibri" w:hAnsi="Arial Narrow"/>
                      <w:noProof/>
                      <w:lang w:val="fr-CM"/>
                    </w:rPr>
                  </w:pPr>
                </w:p>
              </w:tc>
              <w:tc>
                <w:tcPr>
                  <w:tcW w:w="966" w:type="dxa"/>
                  <w:tcBorders>
                    <w:top w:val="single" w:sz="4" w:space="0" w:color="000000"/>
                    <w:left w:val="single" w:sz="4" w:space="0" w:color="000000"/>
                    <w:bottom w:val="single" w:sz="4" w:space="0" w:color="000000"/>
                    <w:right w:val="single" w:sz="4" w:space="0" w:color="000000"/>
                  </w:tcBorders>
                  <w:vAlign w:val="center"/>
                </w:tcPr>
                <w:p w14:paraId="7BECE663" w14:textId="77777777" w:rsidR="00015E25" w:rsidRPr="00015E25" w:rsidRDefault="00015E25" w:rsidP="00015E25">
                  <w:pPr>
                    <w:rPr>
                      <w:rFonts w:ascii="Arial Narrow" w:eastAsia="Calibri" w:hAnsi="Arial Narrow"/>
                      <w:noProof/>
                      <w:lang w:val="fr-CM"/>
                    </w:rPr>
                  </w:pPr>
                </w:p>
              </w:tc>
            </w:tr>
            <w:tr w:rsidR="00015E25" w:rsidRPr="00015E25" w14:paraId="47855AFA" w14:textId="77777777" w:rsidTr="00015E25">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BA7A49" w14:textId="77777777" w:rsidR="00015E25" w:rsidRPr="00015E25" w:rsidRDefault="00015E25" w:rsidP="00015E25">
                  <w:pPr>
                    <w:jc w:val="center"/>
                    <w:rPr>
                      <w:rFonts w:ascii="Arial Narrow" w:eastAsia="Calibri" w:hAnsi="Arial Narrow"/>
                      <w:noProof/>
                      <w:sz w:val="22"/>
                      <w:lang w:val="fr-CM"/>
                    </w:rPr>
                  </w:pPr>
                  <w:r w:rsidRPr="00015E25">
                    <w:rPr>
                      <w:rFonts w:ascii="Arial Narrow" w:eastAsia="Calibri" w:hAnsi="Arial Narrow"/>
                      <w:noProof/>
                      <w:sz w:val="22"/>
                      <w:lang w:val="fr-CM"/>
                    </w:rPr>
                    <w:t>N</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F22308" w14:textId="77777777" w:rsidR="00015E25" w:rsidRPr="00015E25" w:rsidRDefault="00015E25" w:rsidP="00015E25">
                  <w:pPr>
                    <w:rPr>
                      <w:rFonts w:ascii="Arial Narrow" w:eastAsia="Calibri" w:hAnsi="Arial Narrow"/>
                      <w:noProof/>
                      <w:lang w:val="fr-CM"/>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7369B95" w14:textId="77777777" w:rsidR="00015E25" w:rsidRPr="00015E25" w:rsidRDefault="00015E25" w:rsidP="00015E25">
                  <w:pPr>
                    <w:rPr>
                      <w:rFonts w:ascii="Arial Narrow" w:eastAsia="Calibri" w:hAnsi="Arial Narrow"/>
                      <w:noProof/>
                      <w:lang w:val="fr-CM"/>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4FB8D60" w14:textId="77777777" w:rsidR="00015E25" w:rsidRPr="00015E25" w:rsidRDefault="00015E25" w:rsidP="00015E25">
                  <w:pPr>
                    <w:rPr>
                      <w:rFonts w:ascii="Arial Narrow" w:eastAsia="Calibri" w:hAnsi="Arial Narrow"/>
                      <w:noProof/>
                      <w:lang w:val="fr-CM"/>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16B8B72" w14:textId="77777777" w:rsidR="00015E25" w:rsidRPr="00015E25" w:rsidRDefault="00015E25" w:rsidP="00015E25">
                  <w:pPr>
                    <w:rPr>
                      <w:rFonts w:ascii="Arial Narrow" w:eastAsia="Calibri" w:hAnsi="Arial Narrow"/>
                      <w:noProof/>
                      <w:lang w:val="fr-CM"/>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5D159A6" w14:textId="77777777" w:rsidR="00015E25" w:rsidRPr="00015E25" w:rsidRDefault="00015E25" w:rsidP="00015E25">
                  <w:pPr>
                    <w:rPr>
                      <w:rFonts w:ascii="Arial Narrow" w:eastAsia="Calibri" w:hAnsi="Arial Narrow"/>
                      <w:noProof/>
                      <w:lang w:val="fr-CM"/>
                    </w:rPr>
                  </w:pPr>
                </w:p>
              </w:tc>
              <w:tc>
                <w:tcPr>
                  <w:tcW w:w="966" w:type="dxa"/>
                  <w:tcBorders>
                    <w:top w:val="single" w:sz="4" w:space="0" w:color="000000"/>
                    <w:left w:val="single" w:sz="4" w:space="0" w:color="000000"/>
                    <w:bottom w:val="single" w:sz="4" w:space="0" w:color="000000"/>
                    <w:right w:val="single" w:sz="4" w:space="0" w:color="000000"/>
                  </w:tcBorders>
                  <w:vAlign w:val="center"/>
                </w:tcPr>
                <w:p w14:paraId="3B6908DA" w14:textId="77777777" w:rsidR="00015E25" w:rsidRPr="00015E25" w:rsidRDefault="00015E25" w:rsidP="00015E25">
                  <w:pPr>
                    <w:rPr>
                      <w:rFonts w:ascii="Arial Narrow" w:eastAsia="Calibri" w:hAnsi="Arial Narrow"/>
                      <w:noProof/>
                      <w:lang w:val="fr-CM"/>
                    </w:rPr>
                  </w:pPr>
                </w:p>
              </w:tc>
            </w:tr>
          </w:tbl>
          <w:p w14:paraId="6200031B" w14:textId="77777777" w:rsidR="00015E25" w:rsidRDefault="00015E25" w:rsidP="00015E25">
            <w:pPr>
              <w:spacing w:line="244" w:lineRule="auto"/>
              <w:jc w:val="center"/>
              <w:rPr>
                <w:rFonts w:ascii="Arial Narrow" w:eastAsia="Calibri" w:hAnsi="Arial Narrow"/>
                <w:b/>
                <w:bCs/>
                <w:i/>
                <w:iCs/>
                <w:noProof/>
                <w:lang w:val="fr-CM" w:eastAsia="en-US"/>
              </w:rPr>
            </w:pPr>
            <w:r w:rsidRPr="00015E25">
              <w:rPr>
                <w:rFonts w:ascii="Arial Narrow" w:eastAsia="Calibri" w:hAnsi="Arial Narrow"/>
                <w:b/>
                <w:bCs/>
                <w:i/>
                <w:iCs/>
                <w:noProof/>
                <w:lang w:val="fr-CM" w:eastAsia="en-US"/>
              </w:rPr>
              <w:t>(Validation de chaque sous critère pour obtenir un oui)</w:t>
            </w:r>
          </w:p>
          <w:p w14:paraId="67125AEA" w14:textId="77777777" w:rsidR="0059094C" w:rsidRPr="00015E25" w:rsidRDefault="0059094C" w:rsidP="00015E25">
            <w:pPr>
              <w:spacing w:line="244" w:lineRule="auto"/>
              <w:jc w:val="center"/>
              <w:rPr>
                <w:rFonts w:ascii="Arial Narrow" w:eastAsia="Calibri" w:hAnsi="Arial Narrow"/>
                <w:b/>
                <w:bCs/>
                <w:i/>
                <w:iCs/>
                <w:noProof/>
                <w:lang w:val="fr-CM" w:eastAsia="en-US"/>
              </w:rPr>
            </w:pPr>
          </w:p>
          <w:p w14:paraId="4636A9B2" w14:textId="3A18FC5D" w:rsidR="0059094C" w:rsidRDefault="00015E25" w:rsidP="007E69B9">
            <w:pPr>
              <w:jc w:val="both"/>
              <w:rPr>
                <w:rFonts w:ascii="Arial Narrow" w:eastAsia="Calibri" w:hAnsi="Arial Narrow"/>
                <w:i/>
                <w:noProof/>
                <w:lang w:val="fr-CM" w:eastAsia="en-US"/>
              </w:rPr>
            </w:pPr>
            <w:r w:rsidRPr="00015E25">
              <w:rPr>
                <w:rFonts w:ascii="Arial Narrow" w:eastAsia="Calibri" w:hAnsi="Arial Narrow"/>
                <w:i/>
                <w:noProof/>
                <w:lang w:val="fr-CM" w:eastAsia="en-US"/>
              </w:rPr>
              <w:t xml:space="preserve">Insérer dans le tableau ci-dessus : (i) la liste des matériels les plus importants requis pour la réalisation des travaux (ii) le nombre minimal requis de chaque type de matériel (iii) il peut être envisagé, la mise à disposition de ces matériels par la location, auquel cas il faudrait présenter un engagement de location de matériel signé et légalisé auprès des administrations compétentes. </w:t>
            </w:r>
          </w:p>
          <w:p w14:paraId="6B96486F" w14:textId="77777777" w:rsidR="0059094C" w:rsidRPr="00015E25" w:rsidRDefault="0059094C" w:rsidP="007E69B9">
            <w:pPr>
              <w:jc w:val="both"/>
              <w:rPr>
                <w:rFonts w:ascii="Arial Narrow" w:eastAsia="Calibri" w:hAnsi="Arial Narrow"/>
                <w:i/>
                <w:noProof/>
                <w:lang w:val="fr-CM" w:eastAsia="en-US"/>
              </w:rPr>
            </w:pPr>
          </w:p>
          <w:p w14:paraId="7F65C38E" w14:textId="77777777" w:rsidR="0059094C" w:rsidRDefault="00015E25" w:rsidP="00015E25">
            <w:pPr>
              <w:spacing w:line="276" w:lineRule="auto"/>
              <w:jc w:val="both"/>
              <w:rPr>
                <w:rFonts w:ascii="Arial Narrow" w:eastAsia="Calibri" w:hAnsi="Arial Narrow"/>
                <w:i/>
                <w:noProof/>
                <w:color w:val="000000"/>
                <w:lang w:val="fr-CM"/>
              </w:rPr>
            </w:pPr>
            <w:r w:rsidRPr="00015E25">
              <w:rPr>
                <w:rFonts w:ascii="Arial Narrow" w:eastAsia="Calibri" w:hAnsi="Arial Narrow"/>
                <w:b/>
                <w:i/>
                <w:noProof/>
                <w:u w:val="single"/>
                <w:lang w:val="fr-CM"/>
              </w:rPr>
              <w:lastRenderedPageBreak/>
              <w:t>NB</w:t>
            </w:r>
            <w:r w:rsidRPr="00015E25">
              <w:rPr>
                <w:rFonts w:ascii="Arial Narrow" w:eastAsia="Calibri" w:hAnsi="Arial Narrow"/>
                <w:b/>
                <w:i/>
                <w:noProof/>
                <w:lang w:val="fr-CM"/>
              </w:rPr>
              <w:t xml:space="preserve"> : </w:t>
            </w:r>
            <w:r w:rsidRPr="00015E25">
              <w:rPr>
                <w:rFonts w:ascii="Arial Narrow" w:eastAsia="Calibri" w:hAnsi="Arial Narrow"/>
                <w:i/>
                <w:noProof/>
                <w:color w:val="000000"/>
                <w:lang w:val="fr-CM"/>
              </w:rPr>
              <w:t>Joindre les copies certifiées par les services émetteurs ou toute autre autorité habilitée, des cartes grises pour les matériels roulants et les factures d’achat</w:t>
            </w:r>
            <w:r w:rsidRPr="00015E25">
              <w:rPr>
                <w:rFonts w:ascii="Arial Narrow" w:hAnsi="Arial Narrow"/>
                <w:noProof/>
                <w:color w:val="000000"/>
                <w:lang w:val="fr-CM"/>
              </w:rPr>
              <w:t xml:space="preserve"> </w:t>
            </w:r>
            <w:r w:rsidRPr="00015E25">
              <w:rPr>
                <w:rFonts w:ascii="Arial Narrow" w:eastAsia="Calibri" w:hAnsi="Arial Narrow"/>
                <w:i/>
                <w:noProof/>
                <w:color w:val="000000"/>
                <w:lang w:val="fr-CM"/>
              </w:rPr>
              <w:t>indiquant le numéro de contribuable de chaque émetteur pour les autres, le cas échéant, accompagnées d’un engagement de location de matériel signé.</w:t>
            </w:r>
          </w:p>
          <w:p w14:paraId="317083DB" w14:textId="77777777" w:rsidR="0059094C" w:rsidRDefault="0059094C" w:rsidP="00015E25">
            <w:pPr>
              <w:spacing w:line="276" w:lineRule="auto"/>
              <w:jc w:val="both"/>
              <w:rPr>
                <w:rFonts w:ascii="Arial Narrow" w:eastAsia="Calibri" w:hAnsi="Arial Narrow"/>
                <w:i/>
                <w:noProof/>
                <w:color w:val="000000"/>
                <w:lang w:val="fr-CM"/>
              </w:rPr>
            </w:pPr>
          </w:p>
          <w:p w14:paraId="288AE3E9" w14:textId="7E0C1AE3" w:rsidR="00015E25" w:rsidRPr="00015E25" w:rsidRDefault="00015E25" w:rsidP="00015E25">
            <w:pPr>
              <w:spacing w:line="276" w:lineRule="auto"/>
              <w:jc w:val="both"/>
              <w:rPr>
                <w:rFonts w:ascii="Arial Narrow" w:eastAsia="Calibri" w:hAnsi="Arial Narrow"/>
                <w:i/>
                <w:noProof/>
                <w:lang w:val="fr-CM"/>
              </w:rPr>
            </w:pPr>
            <w:r w:rsidRPr="00015E25">
              <w:rPr>
                <w:rFonts w:ascii="Arial Narrow" w:eastAsia="Calibri" w:hAnsi="Arial Narrow"/>
                <w:i/>
                <w:noProof/>
                <w:color w:val="000000"/>
                <w:lang w:val="fr-CM"/>
              </w:rPr>
              <w:t xml:space="preserve"> </w:t>
            </w:r>
          </w:p>
          <w:bookmarkEnd w:id="191"/>
          <w:p w14:paraId="7356321D" w14:textId="77777777" w:rsidR="00015E25" w:rsidRPr="00015E25" w:rsidRDefault="00015E25" w:rsidP="00015E25">
            <w:pPr>
              <w:widowControl w:val="0"/>
              <w:numPr>
                <w:ilvl w:val="0"/>
                <w:numId w:val="20"/>
              </w:numPr>
              <w:autoSpaceDE w:val="0"/>
              <w:spacing w:before="44" w:line="360" w:lineRule="auto"/>
              <w:ind w:right="132"/>
              <w:jc w:val="both"/>
              <w:rPr>
                <w:rFonts w:ascii="Arial Narrow" w:eastAsia="Calibri" w:hAnsi="Arial Narrow"/>
                <w:b/>
                <w:iCs/>
                <w:noProof/>
                <w:lang w:val="fr-CM" w:eastAsia="en-US"/>
              </w:rPr>
            </w:pPr>
            <w:r w:rsidRPr="00015E25">
              <w:rPr>
                <w:rFonts w:ascii="Arial Narrow" w:eastAsia="Calibri" w:hAnsi="Arial Narrow"/>
                <w:b/>
                <w:iCs/>
                <w:noProof/>
                <w:lang w:val="fr-CM" w:eastAsia="en-US"/>
              </w:rPr>
              <w:t xml:space="preserve">la méthodologie </w:t>
            </w:r>
          </w:p>
          <w:p w14:paraId="4CCD85E2" w14:textId="77777777" w:rsidR="00015E25" w:rsidRPr="00015E25" w:rsidRDefault="00015E25" w:rsidP="00015E25">
            <w:pPr>
              <w:widowControl w:val="0"/>
              <w:autoSpaceDE w:val="0"/>
              <w:spacing w:before="44" w:line="360" w:lineRule="auto"/>
              <w:ind w:left="644" w:right="132"/>
              <w:jc w:val="both"/>
              <w:rPr>
                <w:rFonts w:ascii="Arial Narrow" w:eastAsia="Calibri" w:hAnsi="Arial Narrow"/>
                <w:b/>
                <w:iCs/>
                <w:noProof/>
                <w:u w:val="single"/>
                <w:lang w:val="fr-CM" w:eastAsia="en-US"/>
              </w:rPr>
            </w:pPr>
            <w:r w:rsidRPr="00015E25">
              <w:rPr>
                <w:rFonts w:ascii="Arial Narrow" w:eastAsia="Calibri" w:hAnsi="Arial Narrow"/>
                <w:b/>
                <w:iCs/>
                <w:noProof/>
                <w:u w:val="single"/>
                <w:lang w:val="fr-CM" w:eastAsia="en-US"/>
              </w:rPr>
              <w:t>Les preuves d’acceptations des conditions du marché</w:t>
            </w:r>
          </w:p>
          <w:p w14:paraId="039618FB" w14:textId="685CCCAA" w:rsidR="00015E25" w:rsidRPr="00015E25" w:rsidRDefault="00015E25" w:rsidP="00015E25">
            <w:pPr>
              <w:spacing w:line="276" w:lineRule="auto"/>
              <w:jc w:val="both"/>
              <w:rPr>
                <w:rFonts w:ascii="Arial Narrow" w:hAnsi="Arial Narrow"/>
                <w:noProof/>
                <w:lang w:val="fr-CM"/>
              </w:rPr>
            </w:pPr>
            <w:r w:rsidRPr="00015E25">
              <w:rPr>
                <w:rFonts w:ascii="Arial Narrow" w:hAnsi="Arial Narrow"/>
                <w:noProof/>
                <w:lang w:val="fr-CM"/>
              </w:rPr>
              <w:t xml:space="preserve">Les soumissionnaires devront </w:t>
            </w:r>
            <w:r w:rsidR="0059094C">
              <w:rPr>
                <w:rFonts w:ascii="Arial Narrow" w:hAnsi="Arial Narrow"/>
                <w:noProof/>
                <w:lang w:val="fr-CM"/>
              </w:rPr>
              <w:t xml:space="preserve">présenter une </w:t>
            </w:r>
            <w:r w:rsidR="0059094C" w:rsidRPr="0059094C">
              <w:rPr>
                <w:rFonts w:ascii="Arial Narrow" w:hAnsi="Arial Narrow"/>
                <w:b/>
                <w:noProof/>
                <w:lang w:val="fr-CM"/>
              </w:rPr>
              <w:t>attestation d’acceptation signée</w:t>
            </w:r>
            <w:r w:rsidRPr="00015E25">
              <w:rPr>
                <w:rFonts w:ascii="Arial Narrow" w:hAnsi="Arial Narrow"/>
                <w:noProof/>
                <w:lang w:val="fr-CM"/>
              </w:rPr>
              <w:t xml:space="preserve"> </w:t>
            </w:r>
            <w:r w:rsidR="0059094C">
              <w:rPr>
                <w:rFonts w:ascii="Arial Narrow" w:hAnsi="Arial Narrow"/>
                <w:noProof/>
                <w:lang w:val="fr-CM"/>
              </w:rPr>
              <w:t>,</w:t>
            </w:r>
            <w:r w:rsidRPr="00015E25">
              <w:rPr>
                <w:rFonts w:ascii="Arial Narrow" w:hAnsi="Arial Narrow"/>
                <w:noProof/>
                <w:lang w:val="fr-CM"/>
              </w:rPr>
              <w:t xml:space="preserve">avec la mention « lu et approuvé », des documents à caractères administratif et technique régissant le marché ci-après: </w:t>
            </w:r>
          </w:p>
          <w:p w14:paraId="3048FB8C" w14:textId="77777777" w:rsidR="00015E25" w:rsidRPr="00015E25" w:rsidRDefault="00015E25" w:rsidP="008F2509">
            <w:pPr>
              <w:numPr>
                <w:ilvl w:val="0"/>
                <w:numId w:val="46"/>
              </w:numPr>
              <w:spacing w:line="276" w:lineRule="auto"/>
              <w:jc w:val="both"/>
              <w:rPr>
                <w:rFonts w:ascii="Arial Narrow" w:hAnsi="Arial Narrow"/>
                <w:noProof/>
                <w:lang w:val="fr-CM"/>
              </w:rPr>
            </w:pPr>
            <w:r w:rsidRPr="00015E25">
              <w:rPr>
                <w:rFonts w:ascii="Arial Narrow" w:hAnsi="Arial Narrow"/>
                <w:noProof/>
                <w:lang w:val="fr-CM"/>
              </w:rPr>
              <w:t>Le Cahier des Clauses Administratives Particulières(CCAP);</w:t>
            </w:r>
          </w:p>
          <w:p w14:paraId="7AE703B2" w14:textId="77777777" w:rsidR="00015E25" w:rsidRPr="00015E25" w:rsidRDefault="00015E25" w:rsidP="008F2509">
            <w:pPr>
              <w:numPr>
                <w:ilvl w:val="0"/>
                <w:numId w:val="46"/>
              </w:numPr>
              <w:spacing w:line="276" w:lineRule="auto"/>
              <w:jc w:val="both"/>
              <w:rPr>
                <w:rFonts w:ascii="Arial Narrow" w:hAnsi="Arial Narrow"/>
                <w:noProof/>
                <w:lang w:val="fr-CM"/>
              </w:rPr>
            </w:pPr>
            <w:r w:rsidRPr="00015E25">
              <w:rPr>
                <w:rFonts w:ascii="Arial Narrow" w:hAnsi="Arial Narrow"/>
                <w:noProof/>
                <w:lang w:val="fr-CM"/>
              </w:rPr>
              <w:t>Les Cahiers des Clauses Techniques Particulières (CCTP).</w:t>
            </w:r>
          </w:p>
          <w:p w14:paraId="0B85BBB4" w14:textId="77777777" w:rsidR="00015E25" w:rsidRPr="00015E25" w:rsidRDefault="00015E25" w:rsidP="00015E25">
            <w:pPr>
              <w:spacing w:line="276" w:lineRule="auto"/>
              <w:jc w:val="center"/>
              <w:rPr>
                <w:rFonts w:ascii="Arial Narrow" w:hAnsi="Arial Narrow"/>
                <w:b/>
                <w:bCs/>
                <w:i/>
                <w:iCs/>
                <w:noProof/>
                <w:color w:val="000000"/>
                <w:lang w:val="fr-CM"/>
              </w:rPr>
            </w:pPr>
            <w:r w:rsidRPr="00015E25">
              <w:rPr>
                <w:rFonts w:ascii="Arial Narrow" w:hAnsi="Arial Narrow"/>
                <w:b/>
                <w:bCs/>
                <w:i/>
                <w:iCs/>
                <w:noProof/>
                <w:color w:val="000000"/>
                <w:lang w:val="fr-CM"/>
              </w:rPr>
              <w:t>(la validation de chaque sous critère</w:t>
            </w:r>
            <w:r w:rsidRPr="00015E25">
              <w:rPr>
                <w:rFonts w:ascii="Arial Narrow" w:hAnsi="Arial Narrow"/>
                <w:i/>
                <w:iCs/>
                <w:noProof/>
                <w:color w:val="000000"/>
                <w:lang w:val="fr-CM"/>
              </w:rPr>
              <w:t xml:space="preserve"> </w:t>
            </w:r>
            <w:r w:rsidRPr="00015E25">
              <w:rPr>
                <w:rFonts w:ascii="Arial Narrow" w:hAnsi="Arial Narrow"/>
                <w:b/>
                <w:bCs/>
                <w:i/>
                <w:iCs/>
                <w:noProof/>
                <w:color w:val="000000"/>
                <w:lang w:val="fr-CM"/>
              </w:rPr>
              <w:t>par critère pour obtenir un oui)</w:t>
            </w:r>
          </w:p>
          <w:bookmarkEnd w:id="192"/>
          <w:p w14:paraId="247E9B92" w14:textId="7A87B680" w:rsidR="00015E25" w:rsidRPr="00015E25" w:rsidRDefault="00015E25" w:rsidP="00015E25">
            <w:pPr>
              <w:widowControl w:val="0"/>
              <w:autoSpaceDE w:val="0"/>
              <w:adjustRightInd w:val="0"/>
              <w:spacing w:before="120" w:line="276" w:lineRule="auto"/>
              <w:jc w:val="both"/>
              <w:rPr>
                <w:rFonts w:ascii="Arial Narrow" w:hAnsi="Arial Narrow"/>
                <w:b/>
                <w:bCs/>
                <w:iCs/>
                <w:noProof/>
                <w:color w:val="000000"/>
                <w:lang w:val="fr-CM"/>
              </w:rPr>
            </w:pPr>
            <w:r w:rsidRPr="00015E25">
              <w:rPr>
                <w:rFonts w:ascii="Arial Narrow" w:hAnsi="Arial Narrow"/>
                <w:b/>
                <w:bCs/>
                <w:noProof/>
                <w:color w:val="000000"/>
                <w:u w:val="single"/>
                <w:lang w:val="fr-CM"/>
              </w:rPr>
              <w:t>NB :</w:t>
            </w:r>
            <w:r w:rsidRPr="00015E25">
              <w:rPr>
                <w:rFonts w:ascii="Arial Narrow" w:hAnsi="Arial Narrow"/>
                <w:b/>
                <w:bCs/>
                <w:noProof/>
                <w:color w:val="000000"/>
                <w:lang w:val="fr-CM"/>
              </w:rPr>
              <w:t xml:space="preserve"> Une grille d’évaluation détaillée </w:t>
            </w:r>
            <w:r w:rsidRPr="00015E25">
              <w:rPr>
                <w:rFonts w:ascii="Arial Narrow" w:hAnsi="Arial Narrow"/>
                <w:b/>
                <w:bCs/>
                <w:i/>
                <w:iCs/>
                <w:noProof/>
                <w:color w:val="000000"/>
                <w:lang w:val="fr-CM"/>
              </w:rPr>
              <w:t xml:space="preserve">cohérente avec les exigences du Règlement Particulier </w:t>
            </w:r>
            <w:r w:rsidR="00452E83">
              <w:rPr>
                <w:rFonts w:ascii="Arial Narrow" w:hAnsi="Arial Narrow"/>
                <w:b/>
                <w:bCs/>
                <w:i/>
                <w:iCs/>
                <w:noProof/>
                <w:color w:val="000000"/>
                <w:lang w:val="fr-CM"/>
              </w:rPr>
              <w:t>de la consultation</w:t>
            </w:r>
            <w:r w:rsidRPr="00015E25">
              <w:rPr>
                <w:rFonts w:ascii="Arial Narrow" w:hAnsi="Arial Narrow"/>
                <w:b/>
                <w:bCs/>
                <w:i/>
                <w:iCs/>
                <w:noProof/>
                <w:color w:val="000000"/>
                <w:lang w:val="fr-CM"/>
              </w:rPr>
              <w:t xml:space="preserve"> sera jointe </w:t>
            </w:r>
            <w:r w:rsidRPr="00015E25">
              <w:rPr>
                <w:rFonts w:ascii="Arial Narrow" w:hAnsi="Arial Narrow"/>
                <w:b/>
                <w:bCs/>
                <w:noProof/>
                <w:color w:val="000000"/>
                <w:lang w:val="fr-CM"/>
              </w:rPr>
              <w:t xml:space="preserve">en annexe à ce Règlement Particulier </w:t>
            </w:r>
            <w:r w:rsidR="00452E83">
              <w:rPr>
                <w:rFonts w:ascii="Arial Narrow" w:hAnsi="Arial Narrow"/>
                <w:b/>
                <w:bCs/>
                <w:noProof/>
                <w:color w:val="000000"/>
                <w:lang w:val="fr-CM"/>
              </w:rPr>
              <w:t>de la consultation</w:t>
            </w:r>
            <w:r w:rsidRPr="00015E25">
              <w:rPr>
                <w:rFonts w:ascii="Arial Narrow" w:hAnsi="Arial Narrow"/>
                <w:b/>
                <w:bCs/>
                <w:noProof/>
                <w:color w:val="000000"/>
                <w:lang w:val="fr-CM"/>
              </w:rPr>
              <w:t xml:space="preserve"> et de ce dossier </w:t>
            </w:r>
            <w:r w:rsidR="00452E83">
              <w:rPr>
                <w:rFonts w:ascii="Arial Narrow" w:hAnsi="Arial Narrow"/>
                <w:b/>
                <w:bCs/>
                <w:noProof/>
                <w:color w:val="000000"/>
                <w:lang w:val="fr-CM"/>
              </w:rPr>
              <w:t>de consultation</w:t>
            </w:r>
            <w:r w:rsidRPr="00015E25">
              <w:rPr>
                <w:rFonts w:ascii="Arial Narrow" w:hAnsi="Arial Narrow"/>
                <w:b/>
                <w:bCs/>
                <w:noProof/>
                <w:color w:val="000000"/>
                <w:lang w:val="fr-CM"/>
              </w:rPr>
              <w:t xml:space="preserve">. </w:t>
            </w:r>
            <w:r w:rsidRPr="00015E25">
              <w:rPr>
                <w:rFonts w:ascii="Arial Narrow" w:hAnsi="Arial Narrow"/>
                <w:b/>
                <w:bCs/>
                <w:iCs/>
                <w:noProof/>
                <w:color w:val="000000"/>
                <w:lang w:val="fr-CM"/>
              </w:rPr>
              <w:t>Ladite grille et les critères détaillés ci-dessous doivent préciser formellement les modalités de validation d'un critère à partir du nombre de sous-critères respectés.</w:t>
            </w:r>
          </w:p>
          <w:p w14:paraId="424F1461" w14:textId="6B2A06FD" w:rsidR="00A85CAC" w:rsidRPr="00C672EE" w:rsidRDefault="00015E25" w:rsidP="0059094C">
            <w:pPr>
              <w:widowControl w:val="0"/>
              <w:autoSpaceDE w:val="0"/>
              <w:adjustRightInd w:val="0"/>
              <w:spacing w:before="17" w:line="276" w:lineRule="auto"/>
              <w:jc w:val="both"/>
              <w:rPr>
                <w:rFonts w:ascii="Arial Narrow" w:hAnsi="Arial Narrow"/>
                <w:b/>
                <w:bCs/>
                <w:i/>
                <w:iCs/>
              </w:rPr>
            </w:pPr>
            <w:r w:rsidRPr="00015E25">
              <w:rPr>
                <w:rFonts w:ascii="Arial Narrow" w:hAnsi="Arial Narrow"/>
                <w:bCs/>
                <w:i/>
                <w:iCs/>
                <w:noProof/>
                <w:lang w:val="fr-CM"/>
              </w:rPr>
              <w:t xml:space="preserve">En cas de conflit entre les contenus des pièces du </w:t>
            </w:r>
            <w:r w:rsidR="002B34B1">
              <w:rPr>
                <w:rFonts w:ascii="Arial Narrow" w:hAnsi="Arial Narrow"/>
                <w:bCs/>
                <w:i/>
                <w:iCs/>
                <w:noProof/>
                <w:lang w:val="fr-CM"/>
              </w:rPr>
              <w:t>D</w:t>
            </w:r>
            <w:r w:rsidR="0059094C">
              <w:rPr>
                <w:rFonts w:ascii="Arial Narrow" w:hAnsi="Arial Narrow"/>
                <w:bCs/>
                <w:i/>
                <w:iCs/>
                <w:noProof/>
                <w:lang w:val="fr-CM"/>
              </w:rPr>
              <w:t>AO</w:t>
            </w:r>
            <w:r w:rsidRPr="00015E25">
              <w:rPr>
                <w:rFonts w:ascii="Arial Narrow" w:hAnsi="Arial Narrow"/>
                <w:bCs/>
                <w:i/>
                <w:iCs/>
                <w:noProof/>
                <w:lang w:val="fr-CM"/>
              </w:rPr>
              <w:t xml:space="preserve">, l’élimination d’une offre pour non-conformité aux prescriptions du </w:t>
            </w:r>
            <w:r w:rsidR="002B34B1">
              <w:rPr>
                <w:rFonts w:ascii="Arial Narrow" w:hAnsi="Arial Narrow"/>
                <w:bCs/>
                <w:i/>
                <w:iCs/>
                <w:noProof/>
                <w:lang w:val="fr-CM"/>
              </w:rPr>
              <w:t>D</w:t>
            </w:r>
            <w:r w:rsidR="0059094C">
              <w:rPr>
                <w:rFonts w:ascii="Arial Narrow" w:hAnsi="Arial Narrow"/>
                <w:bCs/>
                <w:i/>
                <w:iCs/>
                <w:noProof/>
                <w:lang w:val="fr-CM"/>
              </w:rPr>
              <w:t>AO</w:t>
            </w:r>
            <w:r w:rsidRPr="00015E25">
              <w:rPr>
                <w:rFonts w:ascii="Arial Narrow" w:hAnsi="Arial Narrow"/>
                <w:bCs/>
                <w:i/>
                <w:iCs/>
                <w:noProof/>
                <w:lang w:val="fr-CM"/>
              </w:rPr>
              <w:t xml:space="preserve"> ne doit s’appuyer que sur des critères contenus dans le </w:t>
            </w:r>
            <w:r w:rsidR="00452E83">
              <w:rPr>
                <w:rFonts w:ascii="Arial Narrow" w:hAnsi="Arial Narrow"/>
                <w:bCs/>
                <w:i/>
                <w:iCs/>
                <w:noProof/>
                <w:lang w:val="fr-CM"/>
              </w:rPr>
              <w:t>RP</w:t>
            </w:r>
            <w:r w:rsidR="0059094C">
              <w:rPr>
                <w:rFonts w:ascii="Arial Narrow" w:hAnsi="Arial Narrow"/>
                <w:bCs/>
                <w:i/>
                <w:iCs/>
                <w:noProof/>
                <w:lang w:val="fr-CM"/>
              </w:rPr>
              <w:t>AO</w:t>
            </w:r>
            <w:r w:rsidRPr="00015E25">
              <w:rPr>
                <w:rFonts w:ascii="Arial Narrow" w:hAnsi="Arial Narrow"/>
                <w:bCs/>
                <w:i/>
                <w:iCs/>
                <w:noProof/>
                <w:lang w:val="fr-CM"/>
              </w:rPr>
              <w:t xml:space="preserve"> dont les dispositions priment sur celle des autres pièce</w:t>
            </w:r>
            <w:r w:rsidR="0059094C">
              <w:rPr>
                <w:rFonts w:ascii="Arial Narrow" w:hAnsi="Arial Narrow"/>
                <w:bCs/>
                <w:i/>
                <w:iCs/>
                <w:noProof/>
                <w:lang w:val="fr-CM"/>
              </w:rPr>
              <w:t>s</w:t>
            </w:r>
          </w:p>
        </w:tc>
      </w:tr>
      <w:tr w:rsidR="00A85CAC" w:rsidRPr="00AD700D" w14:paraId="2BCE1E74" w14:textId="77777777" w:rsidTr="00C74194">
        <w:trPr>
          <w:trHeight w:val="590"/>
          <w:jc w:val="center"/>
        </w:trPr>
        <w:tc>
          <w:tcPr>
            <w:tcW w:w="1136" w:type="dxa"/>
            <w:shd w:val="clear" w:color="auto" w:fill="auto"/>
            <w:tcMar>
              <w:top w:w="0" w:type="dxa"/>
              <w:left w:w="0" w:type="dxa"/>
              <w:bottom w:w="0" w:type="dxa"/>
              <w:right w:w="0" w:type="dxa"/>
            </w:tcMar>
            <w:vAlign w:val="center"/>
          </w:tcPr>
          <w:p w14:paraId="5AEC8FDC"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lastRenderedPageBreak/>
              <w:t>31.2.</w:t>
            </w:r>
          </w:p>
        </w:tc>
        <w:tc>
          <w:tcPr>
            <w:tcW w:w="9421" w:type="dxa"/>
            <w:shd w:val="clear" w:color="auto" w:fill="auto"/>
            <w:tcMar>
              <w:top w:w="0" w:type="dxa"/>
              <w:left w:w="0" w:type="dxa"/>
              <w:bottom w:w="0" w:type="dxa"/>
              <w:right w:w="0" w:type="dxa"/>
            </w:tcMar>
            <w:vAlign w:val="center"/>
          </w:tcPr>
          <w:p w14:paraId="399F3557" w14:textId="1232B4A4" w:rsidR="00A85CAC" w:rsidRPr="00AD700D" w:rsidRDefault="00A85CAC" w:rsidP="00AF219D">
            <w:pPr>
              <w:widowControl w:val="0"/>
              <w:autoSpaceDE w:val="0"/>
              <w:spacing w:line="276" w:lineRule="auto"/>
              <w:jc w:val="both"/>
              <w:rPr>
                <w:rFonts w:ascii="Arial Narrow" w:hAnsi="Arial Narrow"/>
              </w:rPr>
            </w:pPr>
            <w:r w:rsidRPr="00AD700D">
              <w:rPr>
                <w:rFonts w:ascii="Arial Narrow" w:hAnsi="Arial Narrow"/>
              </w:rPr>
              <w:t>La monnaie retenue pour la conversion en une seule monnaie est le franc CFA, la source du taux de change étant la Banque des Etats de l’Afrique Centrale (BEAC).</w:t>
            </w:r>
          </w:p>
        </w:tc>
      </w:tr>
      <w:tr w:rsidR="00A85CAC" w:rsidRPr="00AD700D" w14:paraId="563AEE0A" w14:textId="77777777" w:rsidTr="00C74194">
        <w:trPr>
          <w:trHeight w:val="372"/>
          <w:jc w:val="center"/>
        </w:trPr>
        <w:tc>
          <w:tcPr>
            <w:tcW w:w="1136" w:type="dxa"/>
            <w:shd w:val="clear" w:color="auto" w:fill="auto"/>
            <w:tcMar>
              <w:top w:w="0" w:type="dxa"/>
              <w:left w:w="0" w:type="dxa"/>
              <w:bottom w:w="0" w:type="dxa"/>
              <w:right w:w="0" w:type="dxa"/>
            </w:tcMar>
            <w:vAlign w:val="center"/>
          </w:tcPr>
          <w:p w14:paraId="1D731C70"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32.2.(b)</w:t>
            </w:r>
          </w:p>
        </w:tc>
        <w:tc>
          <w:tcPr>
            <w:tcW w:w="9421" w:type="dxa"/>
            <w:shd w:val="clear" w:color="auto" w:fill="auto"/>
            <w:tcMar>
              <w:top w:w="0" w:type="dxa"/>
              <w:left w:w="0" w:type="dxa"/>
              <w:bottom w:w="0" w:type="dxa"/>
              <w:right w:w="0" w:type="dxa"/>
            </w:tcMar>
            <w:vAlign w:val="center"/>
          </w:tcPr>
          <w:p w14:paraId="6416B56C" w14:textId="00817A2B" w:rsidR="00A85CAC" w:rsidRPr="00AD700D" w:rsidRDefault="00A85CAC" w:rsidP="00AF219D">
            <w:pPr>
              <w:widowControl w:val="0"/>
              <w:autoSpaceDE w:val="0"/>
              <w:spacing w:line="276" w:lineRule="auto"/>
              <w:jc w:val="both"/>
              <w:rPr>
                <w:rFonts w:ascii="Arial Narrow" w:hAnsi="Arial Narrow"/>
              </w:rPr>
            </w:pPr>
            <w:r w:rsidRPr="00AD700D">
              <w:rPr>
                <w:rFonts w:ascii="Arial Narrow" w:hAnsi="Arial Narrow"/>
              </w:rPr>
              <w:t xml:space="preserve">Le mode d’évaluation des travaux en régie à chiffrer de façon compétitive est défini comme suit : </w:t>
            </w:r>
            <w:r w:rsidR="00AF219D">
              <w:rPr>
                <w:rFonts w:ascii="Arial Narrow" w:hAnsi="Arial Narrow"/>
              </w:rPr>
              <w:t xml:space="preserve">Sans objet </w:t>
            </w:r>
          </w:p>
        </w:tc>
      </w:tr>
      <w:tr w:rsidR="00A85CAC" w:rsidRPr="00AD700D" w14:paraId="6302D90D" w14:textId="77777777" w:rsidTr="00C74194">
        <w:trPr>
          <w:trHeight w:hRule="exact" w:val="360"/>
          <w:jc w:val="center"/>
        </w:trPr>
        <w:tc>
          <w:tcPr>
            <w:tcW w:w="1136" w:type="dxa"/>
            <w:shd w:val="clear" w:color="auto" w:fill="auto"/>
            <w:tcMar>
              <w:top w:w="0" w:type="dxa"/>
              <w:left w:w="0" w:type="dxa"/>
              <w:bottom w:w="0" w:type="dxa"/>
              <w:right w:w="0" w:type="dxa"/>
            </w:tcMar>
            <w:vAlign w:val="center"/>
          </w:tcPr>
          <w:p w14:paraId="5860C84F"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32.2.(e)</w:t>
            </w:r>
          </w:p>
        </w:tc>
        <w:tc>
          <w:tcPr>
            <w:tcW w:w="9421" w:type="dxa"/>
            <w:shd w:val="clear" w:color="auto" w:fill="auto"/>
            <w:tcMar>
              <w:top w:w="0" w:type="dxa"/>
              <w:left w:w="0" w:type="dxa"/>
              <w:bottom w:w="0" w:type="dxa"/>
              <w:right w:w="0" w:type="dxa"/>
            </w:tcMar>
            <w:vAlign w:val="center"/>
          </w:tcPr>
          <w:p w14:paraId="42877E3E" w14:textId="0457288E" w:rsidR="00A85CAC" w:rsidRPr="00AD700D" w:rsidRDefault="00A85CAC" w:rsidP="00AF219D">
            <w:pPr>
              <w:widowControl w:val="0"/>
              <w:autoSpaceDE w:val="0"/>
              <w:spacing w:line="360" w:lineRule="auto"/>
              <w:jc w:val="both"/>
              <w:rPr>
                <w:rFonts w:ascii="Arial Narrow" w:hAnsi="Arial Narrow"/>
              </w:rPr>
            </w:pPr>
            <w:r w:rsidRPr="00AD700D">
              <w:rPr>
                <w:rFonts w:ascii="Arial Narrow" w:hAnsi="Arial Narrow"/>
              </w:rPr>
              <w:t>Le délai d’exécution sera évalué comme suit</w:t>
            </w:r>
            <w:r w:rsidR="00AF219D">
              <w:rPr>
                <w:rFonts w:ascii="Arial Narrow" w:hAnsi="Arial Narrow"/>
              </w:rPr>
              <w:t xml:space="preserve"> </w:t>
            </w:r>
            <w:r w:rsidRPr="00AD700D">
              <w:rPr>
                <w:rFonts w:ascii="Arial Narrow" w:hAnsi="Arial Narrow"/>
              </w:rPr>
              <w:t>:</w:t>
            </w:r>
            <w:r w:rsidR="00AF219D">
              <w:rPr>
                <w:rFonts w:ascii="Arial Narrow" w:hAnsi="Arial Narrow"/>
              </w:rPr>
              <w:t xml:space="preserve"> Sans objet </w:t>
            </w:r>
          </w:p>
        </w:tc>
      </w:tr>
      <w:tr w:rsidR="00A85CAC" w:rsidRPr="00AD700D" w14:paraId="0AB7B80F" w14:textId="77777777" w:rsidTr="00C74194">
        <w:trPr>
          <w:trHeight w:hRule="exact" w:val="304"/>
          <w:jc w:val="center"/>
        </w:trPr>
        <w:tc>
          <w:tcPr>
            <w:tcW w:w="1136" w:type="dxa"/>
            <w:shd w:val="clear" w:color="auto" w:fill="auto"/>
            <w:tcMar>
              <w:top w:w="0" w:type="dxa"/>
              <w:left w:w="0" w:type="dxa"/>
              <w:bottom w:w="0" w:type="dxa"/>
              <w:right w:w="0" w:type="dxa"/>
            </w:tcMar>
            <w:vAlign w:val="center"/>
          </w:tcPr>
          <w:p w14:paraId="64FEAC26"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32.2(g).</w:t>
            </w:r>
          </w:p>
        </w:tc>
        <w:tc>
          <w:tcPr>
            <w:tcW w:w="9421" w:type="dxa"/>
            <w:shd w:val="clear" w:color="auto" w:fill="auto"/>
            <w:tcMar>
              <w:top w:w="0" w:type="dxa"/>
              <w:left w:w="0" w:type="dxa"/>
              <w:bottom w:w="0" w:type="dxa"/>
              <w:right w:w="0" w:type="dxa"/>
            </w:tcMar>
            <w:vAlign w:val="center"/>
          </w:tcPr>
          <w:p w14:paraId="1BA7AD80" w14:textId="42803989" w:rsidR="00A85CAC" w:rsidRPr="00AD700D" w:rsidRDefault="00A85CAC" w:rsidP="00AF219D">
            <w:pPr>
              <w:widowControl w:val="0"/>
              <w:autoSpaceDE w:val="0"/>
              <w:spacing w:line="360" w:lineRule="auto"/>
              <w:jc w:val="both"/>
              <w:rPr>
                <w:rFonts w:ascii="Arial Narrow" w:hAnsi="Arial Narrow"/>
              </w:rPr>
            </w:pPr>
            <w:r w:rsidRPr="00AD700D">
              <w:rPr>
                <w:rFonts w:ascii="Arial Narrow" w:hAnsi="Arial Narrow"/>
              </w:rPr>
              <w:t>La méthode d’évaluation des variantes techniques est la suivante</w:t>
            </w:r>
            <w:r w:rsidR="00AF219D">
              <w:rPr>
                <w:rFonts w:ascii="Arial Narrow" w:hAnsi="Arial Narrow"/>
              </w:rPr>
              <w:t xml:space="preserve"> </w:t>
            </w:r>
            <w:r w:rsidRPr="00AD700D">
              <w:rPr>
                <w:rFonts w:ascii="Arial Narrow" w:hAnsi="Arial Narrow"/>
              </w:rPr>
              <w:t>:</w:t>
            </w:r>
            <w:r w:rsidR="00AF219D">
              <w:rPr>
                <w:rFonts w:ascii="Arial Narrow" w:hAnsi="Arial Narrow"/>
              </w:rPr>
              <w:t xml:space="preserve"> Sans objet</w:t>
            </w:r>
          </w:p>
        </w:tc>
      </w:tr>
      <w:tr w:rsidR="00A85CAC" w:rsidRPr="00AD700D" w14:paraId="09AE8E88" w14:textId="77777777" w:rsidTr="0059094C">
        <w:trPr>
          <w:trHeight w:hRule="exact" w:val="746"/>
          <w:jc w:val="center"/>
        </w:trPr>
        <w:tc>
          <w:tcPr>
            <w:tcW w:w="1136" w:type="dxa"/>
            <w:shd w:val="clear" w:color="auto" w:fill="auto"/>
            <w:tcMar>
              <w:top w:w="0" w:type="dxa"/>
              <w:left w:w="0" w:type="dxa"/>
              <w:bottom w:w="0" w:type="dxa"/>
              <w:right w:w="0" w:type="dxa"/>
            </w:tcMar>
            <w:vAlign w:val="center"/>
          </w:tcPr>
          <w:p w14:paraId="7AECCB6C"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33.1.</w:t>
            </w:r>
          </w:p>
        </w:tc>
        <w:tc>
          <w:tcPr>
            <w:tcW w:w="9421" w:type="dxa"/>
            <w:shd w:val="clear" w:color="auto" w:fill="auto"/>
            <w:tcMar>
              <w:top w:w="0" w:type="dxa"/>
              <w:left w:w="0" w:type="dxa"/>
              <w:bottom w:w="0" w:type="dxa"/>
              <w:right w:w="0" w:type="dxa"/>
            </w:tcMar>
            <w:vAlign w:val="center"/>
          </w:tcPr>
          <w:p w14:paraId="3F1E54F8" w14:textId="0BBEBDFB" w:rsidR="00A85CAC" w:rsidRPr="00AD700D" w:rsidRDefault="00AF219D" w:rsidP="00AF219D">
            <w:pPr>
              <w:widowControl w:val="0"/>
              <w:autoSpaceDE w:val="0"/>
              <w:spacing w:line="276" w:lineRule="auto"/>
              <w:jc w:val="both"/>
              <w:rPr>
                <w:rFonts w:ascii="Arial Narrow" w:hAnsi="Arial Narrow"/>
              </w:rPr>
            </w:pPr>
            <w:r>
              <w:rPr>
                <w:rFonts w:ascii="Arial Narrow" w:hAnsi="Arial Narrow"/>
              </w:rPr>
              <w:t xml:space="preserve">Les soumissionnaires nationaux bénéficient </w:t>
            </w:r>
            <w:r w:rsidR="00A85CAC" w:rsidRPr="00AD700D">
              <w:rPr>
                <w:rFonts w:ascii="Arial Narrow" w:hAnsi="Arial Narrow"/>
              </w:rPr>
              <w:t>d’une marge de préférence</w:t>
            </w:r>
            <w:r w:rsidR="00A85CAC" w:rsidRPr="00AD700D">
              <w:rPr>
                <w:rFonts w:ascii="Arial Narrow" w:hAnsi="Arial Narrow"/>
                <w:spacing w:val="1"/>
              </w:rPr>
              <w:t xml:space="preserve"> nationale </w:t>
            </w:r>
            <w:r w:rsidR="00A85CAC" w:rsidRPr="00AD700D">
              <w:rPr>
                <w:rFonts w:ascii="Arial Narrow" w:hAnsi="Arial Narrow"/>
              </w:rPr>
              <w:t>au cours de l’évaluation.</w:t>
            </w:r>
            <w:r w:rsidR="0059094C">
              <w:rPr>
                <w:rFonts w:ascii="Arial Narrow" w:hAnsi="Arial Narrow"/>
              </w:rPr>
              <w:t xml:space="preserve"> Sans objet. </w:t>
            </w:r>
          </w:p>
        </w:tc>
      </w:tr>
      <w:tr w:rsidR="00A85CAC" w:rsidRPr="00AD700D" w14:paraId="48BE20E8" w14:textId="77777777" w:rsidTr="00C74194">
        <w:trPr>
          <w:trHeight w:hRule="exact" w:val="303"/>
          <w:jc w:val="center"/>
        </w:trPr>
        <w:tc>
          <w:tcPr>
            <w:tcW w:w="10557" w:type="dxa"/>
            <w:gridSpan w:val="2"/>
            <w:shd w:val="clear" w:color="auto" w:fill="auto"/>
            <w:tcMar>
              <w:top w:w="0" w:type="dxa"/>
              <w:left w:w="0" w:type="dxa"/>
              <w:bottom w:w="0" w:type="dxa"/>
              <w:right w:w="0" w:type="dxa"/>
            </w:tcMar>
            <w:vAlign w:val="center"/>
          </w:tcPr>
          <w:p w14:paraId="089EA21E" w14:textId="77777777" w:rsidR="00A85CAC" w:rsidRPr="00AD700D" w:rsidRDefault="00A85CAC" w:rsidP="00230C15">
            <w:pPr>
              <w:widowControl w:val="0"/>
              <w:autoSpaceDE w:val="0"/>
              <w:spacing w:line="360" w:lineRule="auto"/>
              <w:jc w:val="center"/>
              <w:rPr>
                <w:rFonts w:ascii="Arial Narrow" w:hAnsi="Arial Narrow"/>
                <w:b/>
              </w:rPr>
            </w:pPr>
            <w:r w:rsidRPr="00AD700D">
              <w:rPr>
                <w:rFonts w:ascii="Arial Narrow" w:hAnsi="Arial Narrow"/>
                <w:b/>
              </w:rPr>
              <w:t>F- ATTRIBUTION</w:t>
            </w:r>
          </w:p>
        </w:tc>
      </w:tr>
      <w:tr w:rsidR="00A85CAC" w:rsidRPr="00AD700D" w14:paraId="1644885A" w14:textId="77777777" w:rsidTr="00C74194">
        <w:trPr>
          <w:jc w:val="center"/>
        </w:trPr>
        <w:tc>
          <w:tcPr>
            <w:tcW w:w="1136" w:type="dxa"/>
            <w:shd w:val="clear" w:color="auto" w:fill="auto"/>
            <w:tcMar>
              <w:top w:w="0" w:type="dxa"/>
              <w:left w:w="0" w:type="dxa"/>
              <w:bottom w:w="0" w:type="dxa"/>
              <w:right w:w="0" w:type="dxa"/>
            </w:tcMar>
            <w:vAlign w:val="center"/>
          </w:tcPr>
          <w:p w14:paraId="03B505B1" w14:textId="1049AC8D"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34.1</w:t>
            </w:r>
          </w:p>
        </w:tc>
        <w:tc>
          <w:tcPr>
            <w:tcW w:w="9421" w:type="dxa"/>
            <w:shd w:val="clear" w:color="auto" w:fill="auto"/>
            <w:tcMar>
              <w:top w:w="0" w:type="dxa"/>
              <w:left w:w="0" w:type="dxa"/>
              <w:bottom w:w="0" w:type="dxa"/>
              <w:right w:w="0" w:type="dxa"/>
            </w:tcMar>
            <w:vAlign w:val="center"/>
          </w:tcPr>
          <w:p w14:paraId="52A81BEF" w14:textId="388E5D26" w:rsidR="00A85CAC" w:rsidRPr="00AF219D" w:rsidRDefault="00A85CAC" w:rsidP="00AF219D">
            <w:pPr>
              <w:widowControl w:val="0"/>
              <w:autoSpaceDE w:val="0"/>
              <w:spacing w:line="276" w:lineRule="auto"/>
              <w:jc w:val="both"/>
              <w:rPr>
                <w:rFonts w:ascii="Arial Narrow" w:hAnsi="Arial Narrow"/>
                <w:iCs/>
              </w:rPr>
            </w:pPr>
            <w:r w:rsidRPr="00AF219D">
              <w:rPr>
                <w:rFonts w:ascii="Arial Narrow" w:hAnsi="Arial Narrow"/>
                <w:iCs/>
              </w:rPr>
              <w:t>Le Maitre d’Ouvrage attribue</w:t>
            </w:r>
            <w:r w:rsidR="00AF219D" w:rsidRPr="00AF219D">
              <w:rPr>
                <w:rFonts w:ascii="Arial Narrow" w:hAnsi="Arial Narrow"/>
                <w:iCs/>
              </w:rPr>
              <w:t>ra</w:t>
            </w:r>
            <w:r w:rsidRPr="00AF219D">
              <w:rPr>
                <w:rFonts w:ascii="Arial Narrow" w:hAnsi="Arial Narrow"/>
                <w:iCs/>
              </w:rPr>
              <w:t xml:space="preserve"> le marché au soumissionnaire dont l’offre </w:t>
            </w:r>
            <w:bookmarkStart w:id="193" w:name="_Hlk163151479"/>
            <w:r w:rsidRPr="00AF219D">
              <w:rPr>
                <w:rFonts w:ascii="Arial Narrow" w:hAnsi="Arial Narrow"/>
                <w:iCs/>
              </w:rPr>
              <w:t>a</w:t>
            </w:r>
            <w:r w:rsidR="00AF219D" w:rsidRPr="00AF219D">
              <w:rPr>
                <w:rFonts w:ascii="Arial Narrow" w:hAnsi="Arial Narrow"/>
                <w:iCs/>
              </w:rPr>
              <w:t xml:space="preserve">ura </w:t>
            </w:r>
            <w:r w:rsidRPr="00AF219D">
              <w:rPr>
                <w:rFonts w:ascii="Arial Narrow" w:hAnsi="Arial Narrow"/>
                <w:iCs/>
              </w:rPr>
              <w:t xml:space="preserve">été reconnue conforme pour l’essentiel </w:t>
            </w:r>
            <w:bookmarkEnd w:id="193"/>
            <w:r w:rsidRPr="00AF219D">
              <w:rPr>
                <w:rFonts w:ascii="Arial Narrow" w:hAnsi="Arial Narrow"/>
                <w:iCs/>
              </w:rPr>
              <w:t xml:space="preserve">au Dossier </w:t>
            </w:r>
            <w:r w:rsidR="00452E83">
              <w:rPr>
                <w:rFonts w:ascii="Arial Narrow" w:hAnsi="Arial Narrow"/>
                <w:iCs/>
              </w:rPr>
              <w:t>de consultation</w:t>
            </w:r>
            <w:r w:rsidRPr="00AF219D">
              <w:rPr>
                <w:rFonts w:ascii="Arial Narrow" w:hAnsi="Arial Narrow"/>
                <w:iCs/>
              </w:rPr>
              <w:t xml:space="preserve"> </w:t>
            </w:r>
            <w:bookmarkStart w:id="194" w:name="_Hlk163151511"/>
            <w:r w:rsidRPr="00AF219D">
              <w:rPr>
                <w:rFonts w:ascii="Arial Narrow" w:hAnsi="Arial Narrow"/>
                <w:iCs/>
              </w:rPr>
              <w:t>et qui dispose</w:t>
            </w:r>
            <w:r w:rsidR="00AF219D" w:rsidRPr="00AF219D">
              <w:rPr>
                <w:rFonts w:ascii="Arial Narrow" w:hAnsi="Arial Narrow"/>
                <w:iCs/>
              </w:rPr>
              <w:t>ra</w:t>
            </w:r>
            <w:r w:rsidRPr="00AF219D">
              <w:rPr>
                <w:rFonts w:ascii="Arial Narrow" w:hAnsi="Arial Narrow"/>
                <w:iCs/>
              </w:rPr>
              <w:t xml:space="preserve"> des capacités techniques et financières requises pour exécuter le marché de façon satisfaisante et dont l’offre a</w:t>
            </w:r>
            <w:r w:rsidR="00AF219D" w:rsidRPr="00AF219D">
              <w:rPr>
                <w:rFonts w:ascii="Arial Narrow" w:hAnsi="Arial Narrow"/>
                <w:iCs/>
              </w:rPr>
              <w:t>ura</w:t>
            </w:r>
            <w:r w:rsidRPr="00AF219D">
              <w:rPr>
                <w:rFonts w:ascii="Arial Narrow" w:hAnsi="Arial Narrow"/>
                <w:iCs/>
              </w:rPr>
              <w:t xml:space="preserve"> été évaluée la moins disante après application des remises proposées le cas échéant. </w:t>
            </w:r>
            <w:bookmarkEnd w:id="194"/>
          </w:p>
        </w:tc>
      </w:tr>
      <w:tr w:rsidR="00A85CAC" w:rsidRPr="00AD700D" w14:paraId="0C1BD19C" w14:textId="77777777" w:rsidTr="00C74194">
        <w:trPr>
          <w:jc w:val="center"/>
        </w:trPr>
        <w:tc>
          <w:tcPr>
            <w:tcW w:w="1136" w:type="dxa"/>
            <w:shd w:val="clear" w:color="auto" w:fill="auto"/>
            <w:tcMar>
              <w:top w:w="0" w:type="dxa"/>
              <w:left w:w="0" w:type="dxa"/>
              <w:bottom w:w="0" w:type="dxa"/>
              <w:right w:w="0" w:type="dxa"/>
            </w:tcMar>
            <w:vAlign w:val="center"/>
          </w:tcPr>
          <w:p w14:paraId="0D178653"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34.2</w:t>
            </w:r>
          </w:p>
        </w:tc>
        <w:tc>
          <w:tcPr>
            <w:tcW w:w="9421" w:type="dxa"/>
            <w:shd w:val="clear" w:color="auto" w:fill="auto"/>
            <w:tcMar>
              <w:top w:w="0" w:type="dxa"/>
              <w:left w:w="0" w:type="dxa"/>
              <w:bottom w:w="0" w:type="dxa"/>
              <w:right w:w="0" w:type="dxa"/>
            </w:tcMar>
            <w:vAlign w:val="center"/>
          </w:tcPr>
          <w:p w14:paraId="4C66501A" w14:textId="39194BF7" w:rsidR="00A85CAC" w:rsidRPr="00AF219D" w:rsidRDefault="00A85CAC" w:rsidP="00AF219D">
            <w:pPr>
              <w:widowControl w:val="0"/>
              <w:autoSpaceDE w:val="0"/>
              <w:spacing w:line="276" w:lineRule="auto"/>
              <w:jc w:val="both"/>
              <w:rPr>
                <w:rFonts w:ascii="Arial Narrow" w:hAnsi="Arial Narrow"/>
                <w:iCs/>
              </w:rPr>
            </w:pPr>
            <w:bookmarkStart w:id="195" w:name="_Hlk163151609"/>
            <w:r w:rsidRPr="00AF219D">
              <w:rPr>
                <w:rFonts w:ascii="Arial Narrow" w:hAnsi="Arial Narrow"/>
                <w:iCs/>
              </w:rPr>
              <w:t>La combinaison à appliquer en cas d’attribution simultanée de plusieurs lots est la suivante</w:t>
            </w:r>
            <w:r w:rsidR="00AF219D" w:rsidRPr="00AF219D">
              <w:rPr>
                <w:rFonts w:ascii="Arial Narrow" w:hAnsi="Arial Narrow"/>
                <w:iCs/>
              </w:rPr>
              <w:t xml:space="preserve"> : </w:t>
            </w:r>
            <w:r w:rsidRPr="00AF219D">
              <w:rPr>
                <w:rFonts w:ascii="Arial Narrow" w:hAnsi="Arial Narrow"/>
                <w:iCs/>
              </w:rPr>
              <w:t>le Maître d’Ouvrage tiendra compte des rabais proposés et se basera sur la combinaison qui lui est la plus avantageuse économiquement afin d’arrêter la liste d’attributaires par lot</w:t>
            </w:r>
            <w:r w:rsidR="00AF219D" w:rsidRPr="00AF219D">
              <w:rPr>
                <w:rFonts w:ascii="Arial Narrow" w:hAnsi="Arial Narrow"/>
                <w:iCs/>
              </w:rPr>
              <w:t xml:space="preserve"> </w:t>
            </w:r>
            <w:bookmarkEnd w:id="195"/>
            <w:r w:rsidR="0059094C">
              <w:rPr>
                <w:rFonts w:ascii="Arial Narrow" w:hAnsi="Arial Narrow"/>
                <w:iCs/>
              </w:rPr>
              <w:t>(Sans objet)</w:t>
            </w:r>
          </w:p>
        </w:tc>
      </w:tr>
      <w:tr w:rsidR="00A85CAC" w:rsidRPr="00AD700D" w14:paraId="63A72D79" w14:textId="77777777" w:rsidTr="00C74194">
        <w:trPr>
          <w:jc w:val="center"/>
        </w:trPr>
        <w:tc>
          <w:tcPr>
            <w:tcW w:w="1136" w:type="dxa"/>
            <w:shd w:val="clear" w:color="auto" w:fill="auto"/>
            <w:tcMar>
              <w:top w:w="0" w:type="dxa"/>
              <w:left w:w="0" w:type="dxa"/>
              <w:bottom w:w="0" w:type="dxa"/>
              <w:right w:w="0" w:type="dxa"/>
            </w:tcMar>
            <w:vAlign w:val="center"/>
          </w:tcPr>
          <w:p w14:paraId="2245112F"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39.2</w:t>
            </w:r>
          </w:p>
        </w:tc>
        <w:tc>
          <w:tcPr>
            <w:tcW w:w="9421" w:type="dxa"/>
            <w:shd w:val="clear" w:color="auto" w:fill="auto"/>
            <w:tcMar>
              <w:top w:w="0" w:type="dxa"/>
              <w:left w:w="0" w:type="dxa"/>
              <w:bottom w:w="0" w:type="dxa"/>
              <w:right w:w="0" w:type="dxa"/>
            </w:tcMar>
            <w:vAlign w:val="center"/>
          </w:tcPr>
          <w:p w14:paraId="19EFE927" w14:textId="6A381ADE" w:rsidR="00A85CAC" w:rsidRPr="00971C75" w:rsidRDefault="00A85CAC" w:rsidP="00AF219D">
            <w:pPr>
              <w:widowControl w:val="0"/>
              <w:autoSpaceDE w:val="0"/>
              <w:spacing w:line="276" w:lineRule="auto"/>
              <w:jc w:val="both"/>
              <w:rPr>
                <w:rFonts w:ascii="Arial Narrow" w:hAnsi="Arial Narrow"/>
              </w:rPr>
            </w:pPr>
            <w:r w:rsidRPr="00AD700D">
              <w:rPr>
                <w:rFonts w:ascii="Arial Narrow" w:hAnsi="Arial Narrow"/>
              </w:rPr>
              <w:t xml:space="preserve">Le taux du cautionnement définitif est de : </w:t>
            </w:r>
            <w:r w:rsidR="00607816">
              <w:rPr>
                <w:rFonts w:ascii="Arial Narrow" w:hAnsi="Arial Narrow"/>
              </w:rPr>
              <w:t>2</w:t>
            </w:r>
            <w:r w:rsidR="00AF219D">
              <w:rPr>
                <w:rFonts w:ascii="Arial Narrow" w:hAnsi="Arial Narrow"/>
              </w:rPr>
              <w:t xml:space="preserve"> %</w:t>
            </w:r>
            <w:r w:rsidRPr="00AD700D">
              <w:rPr>
                <w:rFonts w:ascii="Arial Narrow" w:hAnsi="Arial Narrow"/>
              </w:rPr>
              <w:t xml:space="preserve"> du montant toutes taxes comprises du marché</w:t>
            </w:r>
          </w:p>
          <w:p w14:paraId="362279CB" w14:textId="159B1F23" w:rsidR="00A85CAC" w:rsidRPr="00AD700D" w:rsidRDefault="00A85CAC" w:rsidP="00AF219D">
            <w:pPr>
              <w:widowControl w:val="0"/>
              <w:autoSpaceDE w:val="0"/>
              <w:spacing w:line="276" w:lineRule="auto"/>
              <w:jc w:val="both"/>
              <w:rPr>
                <w:rFonts w:ascii="Arial Narrow" w:hAnsi="Arial Narrow"/>
              </w:rPr>
            </w:pPr>
            <w:r w:rsidRPr="00AD700D">
              <w:rPr>
                <w:rFonts w:ascii="Arial Narrow" w:hAnsi="Arial Narrow"/>
              </w:rPr>
              <w:t xml:space="preserve">Dans un délai de vingt (20) jours à compter de la date de notification du marché par le Maître d’ouvrage, le cocontractant fournira un cautionnement définitif suivant le modèle joint au Dossier </w:t>
            </w:r>
            <w:r w:rsidR="00452E83">
              <w:rPr>
                <w:rFonts w:ascii="Arial Narrow" w:hAnsi="Arial Narrow"/>
              </w:rPr>
              <w:t>de consultation</w:t>
            </w:r>
            <w:r w:rsidRPr="00AD700D">
              <w:rPr>
                <w:rFonts w:ascii="Arial Narrow" w:hAnsi="Arial Narrow"/>
              </w:rPr>
              <w:t xml:space="preserve">. La non production dudit cautionnement dans les délais et conditions de l’article 28 du CCAP expose le </w:t>
            </w:r>
            <w:r w:rsidRPr="00AD700D">
              <w:rPr>
                <w:rFonts w:ascii="Arial Narrow" w:hAnsi="Arial Narrow"/>
              </w:rPr>
              <w:lastRenderedPageBreak/>
              <w:t>soumissionnaire aux sanctions prévues par l’article 37 dudit CCAP.</w:t>
            </w:r>
          </w:p>
        </w:tc>
      </w:tr>
      <w:tr w:rsidR="00A85CAC" w:rsidRPr="00AD700D" w14:paraId="05FA20AE" w14:textId="77777777" w:rsidTr="00C74194">
        <w:trPr>
          <w:trHeight w:val="165"/>
          <w:jc w:val="center"/>
        </w:trPr>
        <w:tc>
          <w:tcPr>
            <w:tcW w:w="1136" w:type="dxa"/>
            <w:shd w:val="clear" w:color="auto" w:fill="auto"/>
            <w:tcMar>
              <w:top w:w="0" w:type="dxa"/>
              <w:left w:w="0" w:type="dxa"/>
              <w:bottom w:w="0" w:type="dxa"/>
              <w:right w:w="0" w:type="dxa"/>
            </w:tcMar>
            <w:vAlign w:val="center"/>
          </w:tcPr>
          <w:p w14:paraId="43AB3D32" w14:textId="570347C3"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lastRenderedPageBreak/>
              <w:t>40</w:t>
            </w:r>
          </w:p>
        </w:tc>
        <w:tc>
          <w:tcPr>
            <w:tcW w:w="9421" w:type="dxa"/>
            <w:shd w:val="clear" w:color="auto" w:fill="auto"/>
            <w:tcMar>
              <w:top w:w="0" w:type="dxa"/>
              <w:left w:w="0" w:type="dxa"/>
              <w:bottom w:w="0" w:type="dxa"/>
              <w:right w:w="0" w:type="dxa"/>
            </w:tcMar>
            <w:vAlign w:val="center"/>
          </w:tcPr>
          <w:p w14:paraId="005C03FE" w14:textId="77777777" w:rsidR="00A85CAC" w:rsidRPr="00971C75" w:rsidRDefault="00A85CAC" w:rsidP="00971C75">
            <w:pPr>
              <w:widowControl w:val="0"/>
              <w:autoSpaceDE w:val="0"/>
              <w:spacing w:line="276" w:lineRule="auto"/>
              <w:jc w:val="center"/>
              <w:rPr>
                <w:rFonts w:ascii="Arial Narrow" w:hAnsi="Arial Narrow"/>
                <w:b/>
                <w:bCs/>
              </w:rPr>
            </w:pPr>
            <w:bookmarkStart w:id="196" w:name="_Toc159496870"/>
            <w:r w:rsidRPr="00971C75">
              <w:rPr>
                <w:rFonts w:ascii="Arial Narrow" w:hAnsi="Arial Narrow"/>
                <w:b/>
                <w:bCs/>
              </w:rPr>
              <w:t>Principes Ethiques</w:t>
            </w:r>
            <w:bookmarkEnd w:id="196"/>
          </w:p>
          <w:p w14:paraId="6511C910" w14:textId="77777777" w:rsidR="00A85CAC" w:rsidRPr="00971C75" w:rsidRDefault="00A85CAC" w:rsidP="00937884">
            <w:pPr>
              <w:widowControl w:val="0"/>
              <w:autoSpaceDE w:val="0"/>
              <w:jc w:val="both"/>
              <w:rPr>
                <w:rFonts w:ascii="Arial Narrow" w:hAnsi="Arial Narrow"/>
              </w:rPr>
            </w:pPr>
            <w:r w:rsidRPr="00971C75">
              <w:rPr>
                <w:rFonts w:ascii="Arial Narrow" w:hAnsi="Arial Narrow"/>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2BAF7DD1" w14:textId="457FCCD4" w:rsidR="00A85CAC" w:rsidRPr="00971C75" w:rsidRDefault="00A85CAC" w:rsidP="008F2509">
            <w:pPr>
              <w:pStyle w:val="Paragraphedeliste"/>
              <w:widowControl w:val="0"/>
              <w:numPr>
                <w:ilvl w:val="0"/>
                <w:numId w:val="56"/>
              </w:numPr>
              <w:tabs>
                <w:tab w:val="clear" w:pos="1140"/>
                <w:tab w:val="num" w:pos="708"/>
              </w:tabs>
              <w:autoSpaceDE w:val="0"/>
              <w:spacing w:after="0" w:line="240" w:lineRule="auto"/>
              <w:ind w:left="708" w:hanging="284"/>
              <w:jc w:val="both"/>
              <w:rPr>
                <w:rFonts w:ascii="Arial Narrow" w:hAnsi="Arial Narrow"/>
                <w:sz w:val="24"/>
                <w:szCs w:val="24"/>
              </w:rPr>
            </w:pPr>
            <w:r w:rsidRPr="00971C75">
              <w:rPr>
                <w:rFonts w:ascii="Arial Narrow" w:hAnsi="Arial Narrow"/>
                <w:sz w:val="24"/>
                <w:szCs w:val="24"/>
              </w:rPr>
              <w:t xml:space="preserve">est coupable de </w:t>
            </w:r>
            <w:r w:rsidRPr="00971C75">
              <w:rPr>
                <w:rFonts w:ascii="Arial Narrow" w:hAnsi="Arial Narrow"/>
                <w:b/>
                <w:sz w:val="24"/>
                <w:szCs w:val="24"/>
              </w:rPr>
              <w:t>“corruption”</w:t>
            </w:r>
            <w:r w:rsidRPr="00971C75">
              <w:rPr>
                <w:rFonts w:ascii="Arial Narrow" w:hAnsi="Arial Narrow"/>
                <w:sz w:val="24"/>
                <w:szCs w:val="24"/>
              </w:rPr>
              <w:t xml:space="preserve"> quiconque offre, donne, sollicite ou accepte directement ou indirectement un quelconque avantage en vue d’influencer l’action d’un agent public au cours de l’attribution ou de l’exécution d’un marché ou d’une lettre commande, et</w:t>
            </w:r>
          </w:p>
          <w:p w14:paraId="067A78BF" w14:textId="0BF19BF2" w:rsidR="00A85CAC" w:rsidRPr="00971C75" w:rsidRDefault="00A85CAC" w:rsidP="008F2509">
            <w:pPr>
              <w:pStyle w:val="Paragraphedeliste"/>
              <w:widowControl w:val="0"/>
              <w:numPr>
                <w:ilvl w:val="0"/>
                <w:numId w:val="56"/>
              </w:numPr>
              <w:tabs>
                <w:tab w:val="clear" w:pos="1140"/>
                <w:tab w:val="num" w:pos="708"/>
              </w:tabs>
              <w:autoSpaceDE w:val="0"/>
              <w:spacing w:after="0" w:line="240" w:lineRule="auto"/>
              <w:ind w:left="708" w:hanging="284"/>
              <w:jc w:val="both"/>
              <w:rPr>
                <w:rFonts w:ascii="Arial Narrow" w:hAnsi="Arial Narrow"/>
                <w:sz w:val="24"/>
                <w:szCs w:val="24"/>
              </w:rPr>
            </w:pPr>
            <w:r w:rsidRPr="00971C75">
              <w:rPr>
                <w:rFonts w:ascii="Arial Narrow" w:hAnsi="Arial Narrow"/>
                <w:sz w:val="24"/>
                <w:szCs w:val="24"/>
              </w:rPr>
              <w:t xml:space="preserve">est coupable de ‘’corruption’’ quiconque fournit, sollicite ou accepte plusieurs </w:t>
            </w:r>
            <w:proofErr w:type="gramStart"/>
            <w:r w:rsidRPr="00971C75">
              <w:rPr>
                <w:rFonts w:ascii="Arial Narrow" w:hAnsi="Arial Narrow"/>
                <w:sz w:val="24"/>
                <w:szCs w:val="24"/>
              </w:rPr>
              <w:t>offres  émises</w:t>
            </w:r>
            <w:proofErr w:type="gramEnd"/>
            <w:r w:rsidRPr="00971C75">
              <w:rPr>
                <w:rFonts w:ascii="Arial Narrow" w:hAnsi="Arial Narrow"/>
                <w:sz w:val="24"/>
                <w:szCs w:val="24"/>
              </w:rPr>
              <w:t xml:space="preserve"> par le même soumissionnaire sous des noms des sociétés différentes et/ou sur des numéros d’enregistrement différents. </w:t>
            </w:r>
          </w:p>
          <w:p w14:paraId="1B577A43" w14:textId="784F8AA5" w:rsidR="00A85CAC" w:rsidRPr="00AD700D" w:rsidRDefault="00A85CAC" w:rsidP="008F2509">
            <w:pPr>
              <w:pStyle w:val="Paragraphedeliste"/>
              <w:widowControl w:val="0"/>
              <w:numPr>
                <w:ilvl w:val="0"/>
                <w:numId w:val="56"/>
              </w:numPr>
              <w:tabs>
                <w:tab w:val="clear" w:pos="1140"/>
                <w:tab w:val="num" w:pos="566"/>
              </w:tabs>
              <w:autoSpaceDE w:val="0"/>
              <w:spacing w:after="0" w:line="240" w:lineRule="auto"/>
              <w:ind w:left="708" w:hanging="425"/>
              <w:jc w:val="both"/>
              <w:rPr>
                <w:rFonts w:ascii="Arial Narrow" w:hAnsi="Arial Narrow"/>
                <w:color w:val="ED7D31" w:themeColor="accent2"/>
              </w:rPr>
            </w:pPr>
            <w:r w:rsidRPr="00971C75">
              <w:rPr>
                <w:rFonts w:ascii="Arial Narrow" w:hAnsi="Arial Narrow"/>
                <w:sz w:val="24"/>
                <w:szCs w:val="24"/>
              </w:rPr>
              <w:t xml:space="preserve"> se livre à des “manœuvres frauduleuses” quiconque déforme ou dénature des faits afin d’influencer l’attribution ou l’exécution d’un marché ou d’une lettre commande de manière préjudiciable au Maître d’Ouvrage.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des avantages de cette dernière.</w:t>
            </w:r>
          </w:p>
        </w:tc>
      </w:tr>
    </w:tbl>
    <w:p w14:paraId="40BA6B22" w14:textId="77777777" w:rsidR="00937884" w:rsidRDefault="00937884" w:rsidP="00591B40">
      <w:pPr>
        <w:suppressAutoHyphens w:val="0"/>
        <w:autoSpaceDN/>
        <w:spacing w:line="360" w:lineRule="auto"/>
        <w:jc w:val="center"/>
        <w:textAlignment w:val="auto"/>
        <w:rPr>
          <w:rFonts w:ascii="Arial Narrow" w:hAnsi="Arial Narrow"/>
          <w:b/>
          <w:noProof/>
          <w:lang w:val="fr-CM"/>
        </w:rPr>
      </w:pPr>
    </w:p>
    <w:p w14:paraId="6F182AA1" w14:textId="77777777" w:rsidR="00976AE0" w:rsidRDefault="00976AE0" w:rsidP="00591B40">
      <w:pPr>
        <w:suppressAutoHyphens w:val="0"/>
        <w:autoSpaceDN/>
        <w:spacing w:line="360" w:lineRule="auto"/>
        <w:jc w:val="center"/>
        <w:textAlignment w:val="auto"/>
        <w:rPr>
          <w:rFonts w:ascii="Arial Narrow" w:hAnsi="Arial Narrow"/>
          <w:b/>
          <w:noProof/>
          <w:lang w:val="fr-CM"/>
        </w:rPr>
      </w:pPr>
    </w:p>
    <w:p w14:paraId="0D28591A" w14:textId="77777777" w:rsidR="00976AE0" w:rsidRDefault="00976AE0" w:rsidP="00591B40">
      <w:pPr>
        <w:suppressAutoHyphens w:val="0"/>
        <w:autoSpaceDN/>
        <w:spacing w:line="360" w:lineRule="auto"/>
        <w:jc w:val="center"/>
        <w:textAlignment w:val="auto"/>
        <w:rPr>
          <w:rFonts w:ascii="Arial Narrow" w:hAnsi="Arial Narrow"/>
          <w:b/>
          <w:noProof/>
          <w:lang w:val="fr-CM"/>
        </w:rPr>
      </w:pPr>
    </w:p>
    <w:p w14:paraId="5FEF029A" w14:textId="77777777" w:rsidR="00976AE0" w:rsidRDefault="00976AE0" w:rsidP="00591B40">
      <w:pPr>
        <w:suppressAutoHyphens w:val="0"/>
        <w:autoSpaceDN/>
        <w:spacing w:line="360" w:lineRule="auto"/>
        <w:jc w:val="center"/>
        <w:textAlignment w:val="auto"/>
        <w:rPr>
          <w:rFonts w:ascii="Arial Narrow" w:hAnsi="Arial Narrow"/>
          <w:b/>
          <w:noProof/>
          <w:lang w:val="fr-CM"/>
        </w:rPr>
      </w:pPr>
    </w:p>
    <w:p w14:paraId="6B0B478A" w14:textId="77777777" w:rsidR="00591B40" w:rsidRPr="00591B40" w:rsidRDefault="00591B40" w:rsidP="00591B40">
      <w:pPr>
        <w:suppressAutoHyphens w:val="0"/>
        <w:autoSpaceDN/>
        <w:spacing w:line="360" w:lineRule="auto"/>
        <w:jc w:val="center"/>
        <w:textAlignment w:val="auto"/>
        <w:rPr>
          <w:rFonts w:ascii="Arial Narrow" w:hAnsi="Arial Narrow"/>
          <w:b/>
          <w:noProof/>
          <w:lang w:val="fr-CM"/>
        </w:rPr>
      </w:pPr>
      <w:r w:rsidRPr="00591B40">
        <w:rPr>
          <w:rFonts w:ascii="Arial Narrow" w:hAnsi="Arial Narrow"/>
          <w:b/>
          <w:noProof/>
          <w:lang w:val="fr-CM"/>
        </w:rPr>
        <w:t>GRILLE D’ÉVALUATION DES OFFRES</w:t>
      </w:r>
    </w:p>
    <w:tbl>
      <w:tblPr>
        <w:tblStyle w:val="Grilledutableau1"/>
        <w:tblW w:w="11061" w:type="dxa"/>
        <w:tblInd w:w="-459" w:type="dxa"/>
        <w:tblLayout w:type="fixed"/>
        <w:tblLook w:val="04A0" w:firstRow="1" w:lastRow="0" w:firstColumn="1" w:lastColumn="0" w:noHBand="0" w:noVBand="1"/>
      </w:tblPr>
      <w:tblGrid>
        <w:gridCol w:w="1276"/>
        <w:gridCol w:w="7938"/>
        <w:gridCol w:w="996"/>
        <w:gridCol w:w="851"/>
      </w:tblGrid>
      <w:tr w:rsidR="00591B40" w:rsidRPr="00591B40" w14:paraId="35DB819F" w14:textId="77777777" w:rsidTr="00F418E3">
        <w:tc>
          <w:tcPr>
            <w:tcW w:w="1276" w:type="dxa"/>
            <w:vMerge w:val="restart"/>
            <w:vAlign w:val="center"/>
          </w:tcPr>
          <w:p w14:paraId="2AC45D17"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20"/>
                <w:szCs w:val="20"/>
              </w:rPr>
            </w:pPr>
            <w:r w:rsidRPr="00591B40">
              <w:rPr>
                <w:rFonts w:ascii="Arial Narrow" w:hAnsi="Arial Narrow" w:cs="Arial"/>
                <w:b/>
                <w:bCs/>
                <w:color w:val="000000"/>
                <w:sz w:val="20"/>
                <w:szCs w:val="20"/>
              </w:rPr>
              <w:t>CRITERES</w:t>
            </w:r>
          </w:p>
        </w:tc>
        <w:tc>
          <w:tcPr>
            <w:tcW w:w="7938" w:type="dxa"/>
            <w:vMerge w:val="restart"/>
            <w:vAlign w:val="center"/>
          </w:tcPr>
          <w:p w14:paraId="4A33FAD2"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r w:rsidRPr="00591B40">
              <w:rPr>
                <w:rFonts w:ascii="Arial Narrow" w:hAnsi="Arial Narrow" w:cs="Arial"/>
                <w:b/>
                <w:bCs/>
                <w:color w:val="000000"/>
                <w:sz w:val="20"/>
                <w:szCs w:val="20"/>
              </w:rPr>
              <w:t>SOUS CRITERES D’EVALUATION</w:t>
            </w:r>
          </w:p>
        </w:tc>
        <w:tc>
          <w:tcPr>
            <w:tcW w:w="1847" w:type="dxa"/>
            <w:gridSpan w:val="2"/>
            <w:vAlign w:val="center"/>
          </w:tcPr>
          <w:p w14:paraId="472A1E5C"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16"/>
                <w:szCs w:val="20"/>
              </w:rPr>
            </w:pPr>
            <w:r w:rsidRPr="00591B40">
              <w:rPr>
                <w:rFonts w:ascii="Arial Narrow" w:hAnsi="Arial Narrow" w:cs="Arial"/>
                <w:b/>
                <w:bCs/>
                <w:color w:val="000000"/>
                <w:sz w:val="16"/>
                <w:szCs w:val="20"/>
              </w:rPr>
              <w:t>APPRECIATIONS</w:t>
            </w:r>
          </w:p>
        </w:tc>
      </w:tr>
      <w:tr w:rsidR="00591B40" w:rsidRPr="00591B40" w14:paraId="68385350" w14:textId="77777777" w:rsidTr="00F418E3">
        <w:trPr>
          <w:trHeight w:val="65"/>
        </w:trPr>
        <w:tc>
          <w:tcPr>
            <w:tcW w:w="1276" w:type="dxa"/>
            <w:vMerge/>
            <w:vAlign w:val="center"/>
          </w:tcPr>
          <w:p w14:paraId="41086E34"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20"/>
                <w:szCs w:val="20"/>
              </w:rPr>
            </w:pPr>
          </w:p>
        </w:tc>
        <w:tc>
          <w:tcPr>
            <w:tcW w:w="7938" w:type="dxa"/>
            <w:vMerge/>
            <w:vAlign w:val="center"/>
          </w:tcPr>
          <w:p w14:paraId="7B7898A1"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20"/>
                <w:szCs w:val="20"/>
              </w:rPr>
            </w:pPr>
          </w:p>
        </w:tc>
        <w:tc>
          <w:tcPr>
            <w:tcW w:w="996" w:type="dxa"/>
            <w:vAlign w:val="center"/>
          </w:tcPr>
          <w:p w14:paraId="5C844D3A"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16"/>
                <w:szCs w:val="20"/>
              </w:rPr>
            </w:pPr>
            <w:r w:rsidRPr="00591B40">
              <w:rPr>
                <w:rFonts w:ascii="Arial Narrow" w:hAnsi="Arial Narrow" w:cs="Arial"/>
                <w:b/>
                <w:bCs/>
                <w:color w:val="000000"/>
                <w:sz w:val="16"/>
                <w:szCs w:val="20"/>
              </w:rPr>
              <w:t>Oui</w:t>
            </w:r>
          </w:p>
        </w:tc>
        <w:tc>
          <w:tcPr>
            <w:tcW w:w="851" w:type="dxa"/>
            <w:vAlign w:val="center"/>
          </w:tcPr>
          <w:p w14:paraId="5A9383E8"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16"/>
                <w:szCs w:val="20"/>
              </w:rPr>
            </w:pPr>
            <w:r w:rsidRPr="00591B40">
              <w:rPr>
                <w:rFonts w:ascii="Arial Narrow" w:hAnsi="Arial Narrow" w:cs="Arial"/>
                <w:b/>
                <w:bCs/>
                <w:color w:val="000000"/>
                <w:sz w:val="16"/>
                <w:szCs w:val="20"/>
              </w:rPr>
              <w:t>Non</w:t>
            </w:r>
          </w:p>
        </w:tc>
      </w:tr>
      <w:tr w:rsidR="00591B40" w:rsidRPr="00591B40" w14:paraId="726AA229" w14:textId="77777777" w:rsidTr="00F418E3">
        <w:tc>
          <w:tcPr>
            <w:tcW w:w="1276" w:type="dxa"/>
            <w:vMerge w:val="restart"/>
            <w:vAlign w:val="center"/>
          </w:tcPr>
          <w:p w14:paraId="53E123D0" w14:textId="77777777" w:rsidR="00591B40" w:rsidRPr="00591B40" w:rsidRDefault="00591B40" w:rsidP="00591B40">
            <w:pPr>
              <w:suppressAutoHyphens w:val="0"/>
              <w:autoSpaceDN/>
              <w:jc w:val="center"/>
              <w:textAlignment w:val="auto"/>
              <w:rPr>
                <w:rFonts w:ascii="Arial Narrow" w:hAnsi="Arial Narrow" w:cs="CIDFont+F3"/>
                <w:b/>
                <w:bCs/>
                <w:color w:val="000000"/>
                <w:sz w:val="16"/>
                <w:szCs w:val="20"/>
              </w:rPr>
            </w:pPr>
            <w:r w:rsidRPr="00591B40">
              <w:rPr>
                <w:rFonts w:ascii="Arial Narrow" w:hAnsi="Arial Narrow" w:cs="CIDFont+F3"/>
                <w:b/>
                <w:bCs/>
                <w:color w:val="000000"/>
                <w:sz w:val="16"/>
                <w:szCs w:val="20"/>
              </w:rPr>
              <w:t>1 :</w:t>
            </w:r>
          </w:p>
          <w:p w14:paraId="7F27D726" w14:textId="77777777" w:rsidR="00591B40" w:rsidRPr="00591B40" w:rsidRDefault="00591B40" w:rsidP="00591B40">
            <w:pPr>
              <w:suppressAutoHyphens w:val="0"/>
              <w:autoSpaceDN/>
              <w:jc w:val="center"/>
              <w:textAlignment w:val="auto"/>
              <w:rPr>
                <w:rFonts w:ascii="Arial Narrow" w:hAnsi="Arial Narrow" w:cs="CIDFont+F3"/>
                <w:b/>
                <w:bCs/>
                <w:color w:val="000000"/>
                <w:sz w:val="16"/>
                <w:szCs w:val="20"/>
              </w:rPr>
            </w:pPr>
            <w:r w:rsidRPr="00591B40">
              <w:rPr>
                <w:rFonts w:ascii="Arial Narrow" w:hAnsi="Arial Narrow" w:cs="CIDFont+F3"/>
                <w:b/>
                <w:bCs/>
                <w:color w:val="000000"/>
                <w:sz w:val="16"/>
                <w:szCs w:val="20"/>
              </w:rPr>
              <w:t>PRESENTATION GENERALE DE L’OFFRE</w:t>
            </w:r>
          </w:p>
          <w:p w14:paraId="3675BEEC" w14:textId="5E68D971" w:rsidR="00591B40" w:rsidRPr="00591B40" w:rsidRDefault="0059094C" w:rsidP="00591B40">
            <w:pPr>
              <w:suppressAutoHyphens w:val="0"/>
              <w:autoSpaceDN/>
              <w:jc w:val="center"/>
              <w:textAlignment w:val="auto"/>
              <w:rPr>
                <w:rFonts w:ascii="Arial Narrow" w:hAnsi="Arial Narrow" w:cs="Arial"/>
                <w:b/>
                <w:bCs/>
                <w:color w:val="000000"/>
                <w:sz w:val="16"/>
                <w:szCs w:val="20"/>
              </w:rPr>
            </w:pPr>
            <w:r>
              <w:rPr>
                <w:rFonts w:ascii="Arial Narrow" w:hAnsi="Arial Narrow" w:cs="CIDFont+F3"/>
                <w:b/>
                <w:bCs/>
                <w:color w:val="000000"/>
                <w:sz w:val="16"/>
                <w:szCs w:val="20"/>
              </w:rPr>
              <w:t>(2</w:t>
            </w:r>
            <w:r w:rsidR="00591B40" w:rsidRPr="00591B40">
              <w:rPr>
                <w:rFonts w:ascii="Arial Narrow" w:hAnsi="Arial Narrow" w:cs="CIDFont+F3"/>
                <w:b/>
                <w:bCs/>
                <w:color w:val="000000"/>
                <w:sz w:val="16"/>
                <w:szCs w:val="20"/>
              </w:rPr>
              <w:t xml:space="preserve"> oui)</w:t>
            </w:r>
          </w:p>
        </w:tc>
        <w:tc>
          <w:tcPr>
            <w:tcW w:w="7938" w:type="dxa"/>
            <w:vAlign w:val="center"/>
          </w:tcPr>
          <w:p w14:paraId="5E2A2FC9" w14:textId="77777777" w:rsidR="00591B40" w:rsidRPr="00591B40" w:rsidRDefault="00591B40" w:rsidP="00591B40">
            <w:pPr>
              <w:suppressAutoHyphens w:val="0"/>
              <w:autoSpaceDN/>
              <w:textAlignment w:val="auto"/>
              <w:rPr>
                <w:rFonts w:ascii="Arial Narrow" w:hAnsi="Arial Narrow" w:cs="Arial"/>
                <w:color w:val="000000"/>
                <w:sz w:val="20"/>
                <w:szCs w:val="20"/>
              </w:rPr>
            </w:pPr>
            <w:r w:rsidRPr="00591B40">
              <w:rPr>
                <w:rFonts w:ascii="Arial Narrow" w:hAnsi="Arial Narrow" w:cs="Arial"/>
                <w:color w:val="000000"/>
                <w:sz w:val="20"/>
                <w:szCs w:val="20"/>
                <w:lang w:val="fr-CM"/>
              </w:rPr>
              <w:t>Lisibilité de l’offre</w:t>
            </w:r>
          </w:p>
        </w:tc>
        <w:tc>
          <w:tcPr>
            <w:tcW w:w="996" w:type="dxa"/>
            <w:vAlign w:val="center"/>
          </w:tcPr>
          <w:p w14:paraId="137819E0" w14:textId="77777777" w:rsidR="00591B40" w:rsidRPr="00591B40" w:rsidRDefault="00591B40" w:rsidP="00591B40">
            <w:pPr>
              <w:suppressAutoHyphens w:val="0"/>
              <w:autoSpaceDN/>
              <w:jc w:val="center"/>
              <w:textAlignment w:val="auto"/>
              <w:rPr>
                <w:rFonts w:ascii="Arial Narrow" w:hAnsi="Arial Narrow" w:cs="Arial"/>
                <w:color w:val="000000"/>
                <w:sz w:val="20"/>
                <w:szCs w:val="20"/>
              </w:rPr>
            </w:pPr>
          </w:p>
        </w:tc>
        <w:tc>
          <w:tcPr>
            <w:tcW w:w="851" w:type="dxa"/>
            <w:vAlign w:val="center"/>
          </w:tcPr>
          <w:p w14:paraId="0185506A"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r>
      <w:tr w:rsidR="00591B40" w:rsidRPr="00591B40" w14:paraId="4FF6E0D1" w14:textId="77777777" w:rsidTr="0059094C">
        <w:trPr>
          <w:trHeight w:val="443"/>
        </w:trPr>
        <w:tc>
          <w:tcPr>
            <w:tcW w:w="1276" w:type="dxa"/>
            <w:vMerge/>
            <w:vAlign w:val="center"/>
          </w:tcPr>
          <w:p w14:paraId="73276B7B" w14:textId="77777777" w:rsidR="00591B40" w:rsidRPr="00591B40" w:rsidRDefault="00591B40" w:rsidP="00591B40">
            <w:pPr>
              <w:suppressAutoHyphens w:val="0"/>
              <w:autoSpaceDN/>
              <w:textAlignment w:val="auto"/>
              <w:rPr>
                <w:rFonts w:ascii="Arial Narrow" w:hAnsi="Arial Narrow" w:cs="CIDFont+F3"/>
                <w:b/>
                <w:bCs/>
                <w:color w:val="000000"/>
                <w:sz w:val="16"/>
                <w:szCs w:val="20"/>
              </w:rPr>
            </w:pPr>
          </w:p>
        </w:tc>
        <w:tc>
          <w:tcPr>
            <w:tcW w:w="7938" w:type="dxa"/>
            <w:vAlign w:val="center"/>
          </w:tcPr>
          <w:p w14:paraId="4A534F4F" w14:textId="0C966864" w:rsidR="00591B40" w:rsidRPr="00591B40" w:rsidRDefault="00591B40" w:rsidP="0059094C">
            <w:pPr>
              <w:suppressAutoHyphens w:val="0"/>
              <w:autoSpaceDN/>
              <w:textAlignment w:val="auto"/>
              <w:rPr>
                <w:rFonts w:ascii="Arial Narrow" w:hAnsi="Arial Narrow" w:cs="Arial"/>
                <w:color w:val="000000"/>
                <w:sz w:val="20"/>
                <w:szCs w:val="20"/>
              </w:rPr>
            </w:pPr>
            <w:r w:rsidRPr="00591B40">
              <w:rPr>
                <w:rFonts w:ascii="Arial Narrow" w:hAnsi="Arial Narrow" w:cs="Arial"/>
                <w:color w:val="000000"/>
                <w:sz w:val="20"/>
                <w:szCs w:val="20"/>
                <w:lang w:val="fr-CM"/>
              </w:rPr>
              <w:t xml:space="preserve">Pièces dans l’ordre du </w:t>
            </w:r>
            <w:r w:rsidR="00452E83">
              <w:rPr>
                <w:rFonts w:ascii="Arial Narrow" w:hAnsi="Arial Narrow" w:cs="Arial"/>
                <w:color w:val="000000"/>
                <w:sz w:val="20"/>
                <w:szCs w:val="20"/>
                <w:lang w:val="fr-CM"/>
              </w:rPr>
              <w:t>RP</w:t>
            </w:r>
            <w:r w:rsidR="0059094C">
              <w:rPr>
                <w:rFonts w:ascii="Arial Narrow" w:hAnsi="Arial Narrow" w:cs="Arial"/>
                <w:color w:val="000000"/>
                <w:sz w:val="20"/>
                <w:szCs w:val="20"/>
                <w:lang w:val="fr-CM"/>
              </w:rPr>
              <w:t>AO</w:t>
            </w:r>
            <w:r w:rsidRPr="00591B40">
              <w:rPr>
                <w:rFonts w:ascii="Arial Narrow" w:hAnsi="Arial Narrow" w:cs="Arial"/>
                <w:color w:val="000000"/>
                <w:sz w:val="20"/>
                <w:szCs w:val="20"/>
                <w:lang w:val="fr-CM"/>
              </w:rPr>
              <w:t>,</w:t>
            </w:r>
          </w:p>
        </w:tc>
        <w:tc>
          <w:tcPr>
            <w:tcW w:w="996" w:type="dxa"/>
            <w:vAlign w:val="center"/>
          </w:tcPr>
          <w:p w14:paraId="79166CD4" w14:textId="77777777" w:rsidR="00591B40" w:rsidRPr="00591B40" w:rsidRDefault="00591B40" w:rsidP="00591B40">
            <w:pPr>
              <w:suppressAutoHyphens w:val="0"/>
              <w:autoSpaceDN/>
              <w:jc w:val="center"/>
              <w:textAlignment w:val="auto"/>
              <w:rPr>
                <w:rFonts w:ascii="Arial Narrow" w:hAnsi="Arial Narrow" w:cs="Arial"/>
                <w:color w:val="000000"/>
                <w:sz w:val="20"/>
                <w:szCs w:val="20"/>
              </w:rPr>
            </w:pPr>
          </w:p>
        </w:tc>
        <w:tc>
          <w:tcPr>
            <w:tcW w:w="851" w:type="dxa"/>
            <w:vAlign w:val="center"/>
          </w:tcPr>
          <w:p w14:paraId="6C59E6C4"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r>
      <w:tr w:rsidR="00591B40" w:rsidRPr="00591B40" w14:paraId="442DC603" w14:textId="77777777" w:rsidTr="00F418E3">
        <w:tc>
          <w:tcPr>
            <w:tcW w:w="1276" w:type="dxa"/>
            <w:vMerge w:val="restart"/>
            <w:vAlign w:val="center"/>
          </w:tcPr>
          <w:p w14:paraId="55A4E05C" w14:textId="77777777" w:rsidR="00591B40" w:rsidRPr="00591B40" w:rsidRDefault="00591B40" w:rsidP="00591B40">
            <w:pPr>
              <w:suppressAutoHyphens w:val="0"/>
              <w:autoSpaceDN/>
              <w:spacing w:after="60"/>
              <w:jc w:val="center"/>
              <w:textAlignment w:val="auto"/>
              <w:rPr>
                <w:rFonts w:ascii="Arial Narrow" w:hAnsi="Arial Narrow" w:cs="CIDFont+F3"/>
                <w:b/>
                <w:bCs/>
                <w:color w:val="000000"/>
                <w:sz w:val="16"/>
                <w:szCs w:val="20"/>
              </w:rPr>
            </w:pPr>
            <w:r w:rsidRPr="00591B40">
              <w:rPr>
                <w:rFonts w:ascii="Arial Narrow" w:hAnsi="Arial Narrow" w:cs="CIDFont+F3"/>
                <w:b/>
                <w:bCs/>
                <w:color w:val="000000"/>
                <w:sz w:val="16"/>
                <w:szCs w:val="20"/>
              </w:rPr>
              <w:t>2 :</w:t>
            </w:r>
          </w:p>
          <w:p w14:paraId="31400403" w14:textId="77777777" w:rsidR="00591B40" w:rsidRPr="00591B40" w:rsidRDefault="00591B40" w:rsidP="00591B40">
            <w:pPr>
              <w:jc w:val="center"/>
              <w:rPr>
                <w:rFonts w:ascii="Arial Narrow" w:hAnsi="Arial Narrow"/>
                <w:b/>
                <w:noProof/>
                <w:sz w:val="16"/>
                <w:lang w:val="fr-CM"/>
              </w:rPr>
            </w:pPr>
            <w:r w:rsidRPr="00591B40">
              <w:rPr>
                <w:rFonts w:ascii="Arial Narrow" w:hAnsi="Arial Narrow"/>
                <w:b/>
                <w:noProof/>
                <w:sz w:val="16"/>
                <w:lang w:val="fr-CM"/>
              </w:rPr>
              <w:t>REFERENCES DU SOUMISSIONNAIRE</w:t>
            </w:r>
          </w:p>
          <w:p w14:paraId="7FE6B1B7" w14:textId="180DF3BC" w:rsidR="00591B40" w:rsidRPr="00591B40" w:rsidRDefault="00695184" w:rsidP="00591B40">
            <w:pPr>
              <w:jc w:val="center"/>
              <w:rPr>
                <w:rFonts w:ascii="Arial Narrow" w:hAnsi="Arial Narrow"/>
                <w:b/>
                <w:noProof/>
                <w:sz w:val="16"/>
                <w:lang w:val="fr-CM"/>
              </w:rPr>
            </w:pPr>
            <w:r>
              <w:rPr>
                <w:rFonts w:ascii="Arial Narrow" w:hAnsi="Arial Narrow"/>
                <w:b/>
                <w:noProof/>
                <w:sz w:val="16"/>
                <w:lang w:val="fr-CM"/>
              </w:rPr>
              <w:t>(4</w:t>
            </w:r>
            <w:r w:rsidR="00591B40" w:rsidRPr="00591B40">
              <w:rPr>
                <w:rFonts w:ascii="Arial Narrow" w:hAnsi="Arial Narrow"/>
                <w:b/>
                <w:noProof/>
                <w:sz w:val="16"/>
                <w:lang w:val="fr-CM"/>
              </w:rPr>
              <w:t xml:space="preserve"> oui)</w:t>
            </w:r>
          </w:p>
        </w:tc>
        <w:tc>
          <w:tcPr>
            <w:tcW w:w="9785" w:type="dxa"/>
            <w:gridSpan w:val="3"/>
            <w:vAlign w:val="center"/>
          </w:tcPr>
          <w:p w14:paraId="503CB663"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20"/>
                <w:szCs w:val="20"/>
              </w:rPr>
            </w:pPr>
            <w:r w:rsidRPr="00591B40">
              <w:rPr>
                <w:rFonts w:ascii="Arial Narrow" w:hAnsi="Arial Narrow" w:cs="Arial"/>
                <w:b/>
                <w:bCs/>
                <w:color w:val="000000"/>
                <w:sz w:val="20"/>
                <w:szCs w:val="20"/>
              </w:rPr>
              <w:t>2.1. Expérience générale</w:t>
            </w:r>
          </w:p>
        </w:tc>
      </w:tr>
      <w:tr w:rsidR="00591B40" w:rsidRPr="00591B40" w14:paraId="76EFB780" w14:textId="77777777" w:rsidTr="00F418E3">
        <w:tc>
          <w:tcPr>
            <w:tcW w:w="1276" w:type="dxa"/>
            <w:vMerge/>
            <w:vAlign w:val="center"/>
          </w:tcPr>
          <w:p w14:paraId="2B1236F6"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16"/>
                <w:szCs w:val="20"/>
              </w:rPr>
            </w:pPr>
          </w:p>
        </w:tc>
        <w:tc>
          <w:tcPr>
            <w:tcW w:w="9785" w:type="dxa"/>
            <w:gridSpan w:val="3"/>
            <w:vAlign w:val="center"/>
          </w:tcPr>
          <w:p w14:paraId="74D334FC" w14:textId="77777777" w:rsidR="00591B40" w:rsidRPr="00591B40" w:rsidRDefault="00591B40" w:rsidP="00591B40">
            <w:pPr>
              <w:jc w:val="center"/>
              <w:rPr>
                <w:rFonts w:ascii="Arial Narrow" w:hAnsi="Arial Narrow"/>
                <w:noProof/>
                <w:sz w:val="20"/>
                <w:lang w:val="fr-CM"/>
              </w:rPr>
            </w:pPr>
            <w:r w:rsidRPr="00591B40">
              <w:rPr>
                <w:rFonts w:ascii="Arial Narrow" w:hAnsi="Arial Narrow"/>
                <w:noProof/>
                <w:sz w:val="20"/>
                <w:lang w:val="fr-CM"/>
              </w:rPr>
              <w:t xml:space="preserve">Expérience dans les marchés de travaux à titre d’entrepreneur au cours des trois (03) dernières années. (Joindre les photocopies des premières et dernières pages de contrat ainsi que les procès-verbaux de réception provisoire et/ou définitive le cas échéant). </w:t>
            </w:r>
          </w:p>
          <w:p w14:paraId="65A49B89" w14:textId="0A973C24" w:rsidR="00591B40" w:rsidRPr="00591B40" w:rsidRDefault="00695184" w:rsidP="00591B40">
            <w:pPr>
              <w:jc w:val="center"/>
              <w:rPr>
                <w:rFonts w:ascii="Arial Narrow" w:hAnsi="Arial Narrow"/>
                <w:noProof/>
                <w:lang w:val="fr-CM"/>
              </w:rPr>
            </w:pPr>
            <w:r>
              <w:rPr>
                <w:rFonts w:ascii="Arial Narrow" w:hAnsi="Arial Narrow"/>
                <w:noProof/>
                <w:sz w:val="20"/>
                <w:lang w:val="fr-CM"/>
              </w:rPr>
              <w:t>(3</w:t>
            </w:r>
            <w:r w:rsidR="00591B40" w:rsidRPr="00591B40">
              <w:rPr>
                <w:rFonts w:ascii="Arial Narrow" w:hAnsi="Arial Narrow"/>
                <w:noProof/>
                <w:sz w:val="20"/>
                <w:lang w:val="fr-CM"/>
              </w:rPr>
              <w:t xml:space="preserve"> oui)</w:t>
            </w:r>
          </w:p>
        </w:tc>
      </w:tr>
      <w:tr w:rsidR="00591B40" w:rsidRPr="00591B40" w14:paraId="7CE0DC71" w14:textId="77777777" w:rsidTr="00F418E3">
        <w:tc>
          <w:tcPr>
            <w:tcW w:w="1276" w:type="dxa"/>
            <w:vMerge/>
            <w:vAlign w:val="center"/>
          </w:tcPr>
          <w:p w14:paraId="3055B14D"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627FA44C" w14:textId="77777777" w:rsidR="00591B40" w:rsidRPr="00591B40" w:rsidRDefault="00591B40" w:rsidP="00591B40">
            <w:pPr>
              <w:suppressAutoHyphens w:val="0"/>
              <w:autoSpaceDN/>
              <w:textAlignment w:val="auto"/>
              <w:rPr>
                <w:rFonts w:ascii="Arial Narrow" w:hAnsi="Arial Narrow" w:cs="Arial"/>
                <w:color w:val="000000"/>
                <w:sz w:val="20"/>
                <w:szCs w:val="20"/>
              </w:rPr>
            </w:pPr>
            <w:r w:rsidRPr="00591B40">
              <w:rPr>
                <w:rFonts w:ascii="Arial Narrow" w:hAnsi="Arial Narrow" w:cs="Arial"/>
                <w:color w:val="000000"/>
                <w:sz w:val="20"/>
                <w:szCs w:val="20"/>
              </w:rPr>
              <w:t xml:space="preserve">Nombre de marché entre </w:t>
            </w:r>
            <w:r w:rsidRPr="00591B40">
              <w:rPr>
                <w:rFonts w:ascii="Arial Narrow" w:hAnsi="Arial Narrow" w:cs="Arial"/>
                <w:b/>
                <w:bCs/>
                <w:color w:val="000000"/>
                <w:sz w:val="20"/>
                <w:szCs w:val="20"/>
              </w:rPr>
              <w:t>2</w:t>
            </w:r>
            <w:r w:rsidRPr="00591B40">
              <w:rPr>
                <w:rFonts w:ascii="Arial Narrow" w:hAnsi="Arial Narrow" w:cs="Arial"/>
                <w:color w:val="000000"/>
                <w:sz w:val="20"/>
                <w:szCs w:val="20"/>
              </w:rPr>
              <w:t xml:space="preserve"> et </w:t>
            </w:r>
            <w:r w:rsidRPr="00591B40">
              <w:rPr>
                <w:rFonts w:ascii="Arial Narrow" w:hAnsi="Arial Narrow" w:cs="Arial"/>
                <w:b/>
                <w:bCs/>
                <w:color w:val="000000"/>
                <w:sz w:val="20"/>
                <w:szCs w:val="20"/>
              </w:rPr>
              <w:t>3 (2 oui)</w:t>
            </w:r>
          </w:p>
        </w:tc>
        <w:tc>
          <w:tcPr>
            <w:tcW w:w="1847" w:type="dxa"/>
            <w:gridSpan w:val="2"/>
            <w:vMerge w:val="restart"/>
            <w:vAlign w:val="center"/>
          </w:tcPr>
          <w:p w14:paraId="55CEE2D5"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r>
      <w:tr w:rsidR="00591B40" w:rsidRPr="00591B40" w14:paraId="49C15CA7" w14:textId="77777777" w:rsidTr="00F418E3">
        <w:tc>
          <w:tcPr>
            <w:tcW w:w="1276" w:type="dxa"/>
            <w:vMerge/>
            <w:vAlign w:val="center"/>
          </w:tcPr>
          <w:p w14:paraId="5975DDCD"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19CAD9F7" w14:textId="77777777" w:rsidR="00591B40" w:rsidRPr="00591B40" w:rsidRDefault="00591B40" w:rsidP="00591B40">
            <w:pPr>
              <w:suppressAutoHyphens w:val="0"/>
              <w:autoSpaceDN/>
              <w:textAlignment w:val="auto"/>
              <w:rPr>
                <w:rFonts w:ascii="Arial Narrow" w:hAnsi="Arial Narrow" w:cs="Arial"/>
                <w:b/>
                <w:bCs/>
                <w:color w:val="000000"/>
                <w:sz w:val="20"/>
                <w:szCs w:val="20"/>
              </w:rPr>
            </w:pPr>
            <w:r w:rsidRPr="00591B40">
              <w:rPr>
                <w:rFonts w:ascii="Arial Narrow" w:hAnsi="Arial Narrow" w:cs="CIDFont+F6"/>
                <w:color w:val="000000"/>
                <w:sz w:val="20"/>
                <w:szCs w:val="20"/>
              </w:rPr>
              <w:t xml:space="preserve">Nombre de marché égal à </w:t>
            </w:r>
            <w:r w:rsidRPr="00591B40">
              <w:rPr>
                <w:rFonts w:ascii="Arial Narrow" w:hAnsi="Arial Narrow" w:cs="CIDFont+F4"/>
                <w:b/>
                <w:bCs/>
                <w:color w:val="000000"/>
                <w:sz w:val="20"/>
                <w:szCs w:val="20"/>
              </w:rPr>
              <w:t>1 (1 oui)</w:t>
            </w:r>
          </w:p>
        </w:tc>
        <w:tc>
          <w:tcPr>
            <w:tcW w:w="1847" w:type="dxa"/>
            <w:gridSpan w:val="2"/>
            <w:vMerge/>
            <w:vAlign w:val="center"/>
          </w:tcPr>
          <w:p w14:paraId="1618A011"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r>
      <w:tr w:rsidR="00591B40" w:rsidRPr="00591B40" w14:paraId="07BC9CC4" w14:textId="77777777" w:rsidTr="00F418E3">
        <w:tc>
          <w:tcPr>
            <w:tcW w:w="1276" w:type="dxa"/>
            <w:vMerge/>
            <w:vAlign w:val="center"/>
          </w:tcPr>
          <w:p w14:paraId="6770B0DD"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16"/>
                <w:szCs w:val="20"/>
              </w:rPr>
            </w:pPr>
          </w:p>
        </w:tc>
        <w:tc>
          <w:tcPr>
            <w:tcW w:w="9785" w:type="dxa"/>
            <w:gridSpan w:val="3"/>
            <w:vAlign w:val="center"/>
          </w:tcPr>
          <w:p w14:paraId="693DED11"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20"/>
                <w:szCs w:val="20"/>
              </w:rPr>
            </w:pPr>
            <w:r w:rsidRPr="00591B40">
              <w:rPr>
                <w:rFonts w:ascii="Arial Narrow" w:hAnsi="Arial Narrow" w:cs="Arial"/>
                <w:b/>
                <w:bCs/>
                <w:color w:val="000000"/>
                <w:sz w:val="20"/>
                <w:szCs w:val="20"/>
              </w:rPr>
              <w:t>2.2. Expérience spécifique</w:t>
            </w:r>
          </w:p>
        </w:tc>
      </w:tr>
      <w:tr w:rsidR="00591B40" w:rsidRPr="00591B40" w14:paraId="3DBB372D" w14:textId="77777777" w:rsidTr="00F418E3">
        <w:tc>
          <w:tcPr>
            <w:tcW w:w="1276" w:type="dxa"/>
            <w:vMerge/>
            <w:vAlign w:val="center"/>
          </w:tcPr>
          <w:p w14:paraId="69D6BAC8" w14:textId="77777777" w:rsidR="00591B40" w:rsidRPr="00591B40" w:rsidRDefault="00591B40" w:rsidP="00591B40">
            <w:pPr>
              <w:suppressAutoHyphens w:val="0"/>
              <w:autoSpaceDN/>
              <w:jc w:val="center"/>
              <w:textAlignment w:val="auto"/>
              <w:rPr>
                <w:rFonts w:ascii="Arial Narrow" w:hAnsi="Arial Narrow" w:cs="Arial"/>
                <w:b/>
                <w:bCs/>
                <w:color w:val="000000"/>
                <w:sz w:val="16"/>
                <w:szCs w:val="20"/>
              </w:rPr>
            </w:pPr>
          </w:p>
        </w:tc>
        <w:tc>
          <w:tcPr>
            <w:tcW w:w="9785" w:type="dxa"/>
            <w:gridSpan w:val="3"/>
            <w:vAlign w:val="center"/>
          </w:tcPr>
          <w:p w14:paraId="6DC8719B" w14:textId="00702668" w:rsidR="00591B40" w:rsidRPr="00591B40" w:rsidRDefault="00591B40" w:rsidP="00695184">
            <w:pPr>
              <w:suppressAutoHyphens w:val="0"/>
              <w:autoSpaceDN/>
              <w:jc w:val="center"/>
              <w:textAlignment w:val="auto"/>
              <w:rPr>
                <w:rFonts w:ascii="Arial Narrow" w:hAnsi="Arial Narrow" w:cs="Arial"/>
                <w:bCs/>
                <w:color w:val="000000"/>
                <w:sz w:val="20"/>
                <w:szCs w:val="20"/>
              </w:rPr>
            </w:pPr>
            <w:r w:rsidRPr="00591B40">
              <w:rPr>
                <w:rFonts w:ascii="Arial Narrow" w:hAnsi="Arial Narrow" w:cs="CIDFont+F6"/>
                <w:color w:val="000000"/>
                <w:sz w:val="20"/>
                <w:szCs w:val="20"/>
                <w:lang w:val="fr-CM"/>
              </w:rPr>
              <w:t xml:space="preserve">Avoir effectivement exécuté de manière satisfaisante et achevé pour l’essentiel, en tant qu’entrepreneur, au moins </w:t>
            </w:r>
            <w:r w:rsidR="00695184">
              <w:rPr>
                <w:rFonts w:ascii="Arial Narrow" w:hAnsi="Arial Narrow" w:cs="CIDFont+F6"/>
                <w:bCs/>
                <w:color w:val="000000"/>
                <w:sz w:val="20"/>
                <w:szCs w:val="20"/>
                <w:lang w:val="fr-CM"/>
              </w:rPr>
              <w:t>un (01</w:t>
            </w:r>
            <w:r w:rsidRPr="00591B40">
              <w:rPr>
                <w:rFonts w:ascii="Arial Narrow" w:hAnsi="Arial Narrow" w:cs="CIDFont+F6"/>
                <w:bCs/>
                <w:color w:val="000000"/>
                <w:sz w:val="20"/>
                <w:szCs w:val="20"/>
                <w:lang w:val="fr-CM"/>
              </w:rPr>
              <w:t xml:space="preserve">) marchés </w:t>
            </w:r>
            <w:r w:rsidRPr="00591B40">
              <w:rPr>
                <w:rFonts w:ascii="Arial Narrow" w:hAnsi="Arial Narrow" w:cs="CIDFont+F6"/>
                <w:color w:val="000000"/>
                <w:sz w:val="20"/>
                <w:szCs w:val="20"/>
                <w:lang w:val="fr-CM"/>
              </w:rPr>
              <w:t xml:space="preserve">similaires aux travaux </w:t>
            </w:r>
            <w:r w:rsidR="00695184">
              <w:rPr>
                <w:rFonts w:ascii="Arial Narrow" w:hAnsi="Arial Narrow" w:cs="CIDFont+F6"/>
                <w:color w:val="000000"/>
                <w:sz w:val="20"/>
                <w:szCs w:val="20"/>
                <w:lang w:val="fr-CM"/>
              </w:rPr>
              <w:t>du DAO au cours</w:t>
            </w:r>
            <w:r w:rsidRPr="00591B40">
              <w:rPr>
                <w:rFonts w:ascii="Arial Narrow" w:hAnsi="Arial Narrow" w:cs="CIDFont+F6"/>
                <w:color w:val="000000"/>
                <w:sz w:val="20"/>
                <w:szCs w:val="20"/>
                <w:lang w:val="fr-CM"/>
              </w:rPr>
              <w:t xml:space="preserve"> des trois (03) dernières années (Joindre copies des premières et dernières pages du contrat, PV de réception provisoire ou définitive ou attestation de bonne fi</w:t>
            </w:r>
            <w:r w:rsidR="00695184">
              <w:rPr>
                <w:rFonts w:ascii="Arial Narrow" w:hAnsi="Arial Narrow" w:cs="CIDFont+F6"/>
                <w:color w:val="000000"/>
                <w:sz w:val="20"/>
                <w:szCs w:val="20"/>
                <w:lang w:val="fr-CM"/>
              </w:rPr>
              <w:t>n signée du Maitre d’Ouvrage) (1</w:t>
            </w:r>
            <w:r w:rsidRPr="00591B40">
              <w:rPr>
                <w:rFonts w:ascii="Arial Narrow" w:hAnsi="Arial Narrow" w:cs="CIDFont+F6"/>
                <w:color w:val="000000"/>
                <w:sz w:val="20"/>
                <w:szCs w:val="20"/>
                <w:lang w:val="fr-CM"/>
              </w:rPr>
              <w:t xml:space="preserve"> oui)</w:t>
            </w:r>
          </w:p>
        </w:tc>
      </w:tr>
      <w:tr w:rsidR="00591B40" w:rsidRPr="00591B40" w14:paraId="47F53888" w14:textId="77777777" w:rsidTr="00F418E3">
        <w:tc>
          <w:tcPr>
            <w:tcW w:w="1276" w:type="dxa"/>
            <w:vMerge/>
            <w:vAlign w:val="center"/>
          </w:tcPr>
          <w:p w14:paraId="7417CDCC" w14:textId="77777777" w:rsidR="00591B40" w:rsidRPr="00591B40" w:rsidRDefault="00591B40" w:rsidP="00591B40">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503F0534" w14:textId="77777777" w:rsidR="00591B40" w:rsidRPr="00591B40" w:rsidRDefault="00591B40" w:rsidP="00591B40">
            <w:pPr>
              <w:suppressAutoHyphens w:val="0"/>
              <w:autoSpaceDN/>
              <w:textAlignment w:val="auto"/>
              <w:rPr>
                <w:rFonts w:ascii="Arial Narrow" w:hAnsi="Arial Narrow" w:cs="Arial"/>
                <w:color w:val="000000"/>
                <w:sz w:val="20"/>
                <w:szCs w:val="20"/>
              </w:rPr>
            </w:pPr>
            <w:r w:rsidRPr="00591B40">
              <w:rPr>
                <w:rFonts w:ascii="Arial Narrow" w:hAnsi="Arial Narrow" w:cs="CIDFont+F4"/>
                <w:b/>
                <w:bCs/>
                <w:color w:val="000000"/>
                <w:sz w:val="20"/>
                <w:szCs w:val="20"/>
              </w:rPr>
              <w:t>1</w:t>
            </w:r>
            <w:r w:rsidRPr="00591B40">
              <w:rPr>
                <w:rFonts w:ascii="Arial Narrow" w:hAnsi="Arial Narrow" w:cs="CIDFont+F4"/>
                <w:color w:val="000000"/>
                <w:sz w:val="20"/>
                <w:szCs w:val="20"/>
              </w:rPr>
              <w:t xml:space="preserve"> </w:t>
            </w:r>
            <w:r w:rsidRPr="00591B40">
              <w:rPr>
                <w:rFonts w:ascii="Arial Narrow" w:hAnsi="Arial Narrow" w:cs="CIDFont+F6"/>
                <w:color w:val="000000"/>
                <w:sz w:val="20"/>
                <w:szCs w:val="20"/>
              </w:rPr>
              <w:t>marché (1 oui)</w:t>
            </w:r>
          </w:p>
        </w:tc>
        <w:tc>
          <w:tcPr>
            <w:tcW w:w="1847" w:type="dxa"/>
            <w:gridSpan w:val="2"/>
            <w:vAlign w:val="center"/>
          </w:tcPr>
          <w:p w14:paraId="1CB78850"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r>
      <w:tr w:rsidR="00591B40" w:rsidRPr="00591B40" w14:paraId="525008D2" w14:textId="77777777" w:rsidTr="00F418E3">
        <w:tc>
          <w:tcPr>
            <w:tcW w:w="1276" w:type="dxa"/>
            <w:vAlign w:val="center"/>
          </w:tcPr>
          <w:p w14:paraId="2586A096" w14:textId="77777777" w:rsidR="00591B40" w:rsidRPr="00591B40" w:rsidRDefault="00591B40" w:rsidP="00591B40">
            <w:pPr>
              <w:suppressAutoHyphens w:val="0"/>
              <w:autoSpaceDN/>
              <w:jc w:val="center"/>
              <w:textAlignment w:val="auto"/>
              <w:rPr>
                <w:rFonts w:ascii="Arial Narrow" w:hAnsi="Arial Narrow" w:cs="Arial"/>
                <w:b/>
                <w:bCs/>
                <w:color w:val="000000"/>
                <w:sz w:val="16"/>
                <w:szCs w:val="20"/>
              </w:rPr>
            </w:pPr>
            <w:r w:rsidRPr="00591B40">
              <w:rPr>
                <w:rFonts w:ascii="Arial Narrow" w:hAnsi="Arial Narrow" w:cs="Arial"/>
                <w:b/>
                <w:bCs/>
                <w:color w:val="000000"/>
                <w:sz w:val="16"/>
                <w:szCs w:val="20"/>
              </w:rPr>
              <w:t>3.</w:t>
            </w:r>
          </w:p>
          <w:p w14:paraId="38CB528A" w14:textId="77777777" w:rsidR="00591B40" w:rsidRPr="00591B40" w:rsidRDefault="00591B40" w:rsidP="00591B40">
            <w:pPr>
              <w:jc w:val="center"/>
              <w:rPr>
                <w:rFonts w:ascii="Arial Narrow" w:hAnsi="Arial Narrow"/>
                <w:b/>
                <w:noProof/>
                <w:sz w:val="18"/>
                <w:lang w:val="fr-CM"/>
              </w:rPr>
            </w:pPr>
            <w:r w:rsidRPr="00591B40">
              <w:rPr>
                <w:rFonts w:ascii="Arial Narrow" w:hAnsi="Arial Narrow"/>
                <w:b/>
                <w:noProof/>
                <w:sz w:val="18"/>
                <w:lang w:val="fr-CM"/>
              </w:rPr>
              <w:t>CAPACITE FINANCIERE</w:t>
            </w:r>
          </w:p>
          <w:p w14:paraId="6B2A4CE0" w14:textId="5F8DA7E2" w:rsidR="00591B40" w:rsidRPr="00591B40" w:rsidRDefault="00695184" w:rsidP="00591B40">
            <w:pPr>
              <w:jc w:val="center"/>
              <w:rPr>
                <w:rFonts w:ascii="Arial Narrow" w:hAnsi="Arial Narrow"/>
                <w:b/>
                <w:noProof/>
                <w:lang w:val="fr-CM"/>
              </w:rPr>
            </w:pPr>
            <w:r>
              <w:rPr>
                <w:rFonts w:ascii="Arial Narrow" w:hAnsi="Arial Narrow"/>
                <w:b/>
                <w:noProof/>
                <w:sz w:val="18"/>
                <w:lang w:val="fr-CM"/>
              </w:rPr>
              <w:t>(1</w:t>
            </w:r>
            <w:r w:rsidR="00591B40" w:rsidRPr="00591B40">
              <w:rPr>
                <w:rFonts w:ascii="Arial Narrow" w:hAnsi="Arial Narrow"/>
                <w:b/>
                <w:noProof/>
                <w:sz w:val="18"/>
                <w:lang w:val="fr-CM"/>
              </w:rPr>
              <w:t xml:space="preserve"> oui)</w:t>
            </w:r>
          </w:p>
        </w:tc>
        <w:tc>
          <w:tcPr>
            <w:tcW w:w="7938" w:type="dxa"/>
            <w:vAlign w:val="center"/>
          </w:tcPr>
          <w:p w14:paraId="50D417EC" w14:textId="114F3C98" w:rsidR="00591B40" w:rsidRPr="00591B40" w:rsidRDefault="00591B40" w:rsidP="007E69B9">
            <w:pPr>
              <w:suppressAutoHyphens w:val="0"/>
              <w:autoSpaceDN/>
              <w:jc w:val="both"/>
              <w:textAlignment w:val="auto"/>
              <w:rPr>
                <w:rFonts w:ascii="Arial Narrow" w:hAnsi="Arial Narrow" w:cs="CIDFont+F4"/>
                <w:bCs/>
                <w:color w:val="000000"/>
                <w:sz w:val="20"/>
                <w:szCs w:val="20"/>
                <w:lang w:val="fr-CM"/>
              </w:rPr>
            </w:pPr>
            <w:r w:rsidRPr="00591B40">
              <w:rPr>
                <w:rFonts w:ascii="Arial Narrow" w:hAnsi="Arial Narrow" w:cs="CIDFont+F4"/>
                <w:bCs/>
                <w:color w:val="000000"/>
                <w:sz w:val="20"/>
                <w:szCs w:val="20"/>
              </w:rPr>
              <w:t xml:space="preserve">Attestation de surface financière disponible d'au moins </w:t>
            </w:r>
            <w:r w:rsidR="007E69B9">
              <w:rPr>
                <w:rFonts w:ascii="Arial Narrow" w:hAnsi="Arial Narrow" w:cs="CIDFont+F4"/>
                <w:bCs/>
                <w:iCs/>
                <w:color w:val="000000"/>
                <w:sz w:val="20"/>
                <w:szCs w:val="20"/>
              </w:rPr>
              <w:t>16</w:t>
            </w:r>
            <w:r w:rsidR="00F418E3">
              <w:rPr>
                <w:rFonts w:ascii="Arial Narrow" w:hAnsi="Arial Narrow" w:cs="CIDFont+F4"/>
                <w:bCs/>
                <w:iCs/>
                <w:color w:val="000000"/>
                <w:sz w:val="20"/>
                <w:szCs w:val="20"/>
              </w:rPr>
              <w:t xml:space="preserve"> </w:t>
            </w:r>
            <w:r w:rsidR="007E69B9">
              <w:rPr>
                <w:rFonts w:ascii="Arial Narrow" w:hAnsi="Arial Narrow" w:cs="CIDFont+F4"/>
                <w:bCs/>
                <w:iCs/>
                <w:color w:val="000000"/>
                <w:sz w:val="20"/>
                <w:szCs w:val="20"/>
              </w:rPr>
              <w:t>667</w:t>
            </w:r>
            <w:r w:rsidRPr="00591B40">
              <w:rPr>
                <w:rFonts w:ascii="Arial Narrow" w:hAnsi="Arial Narrow" w:cs="CIDFont+F4"/>
                <w:bCs/>
                <w:iCs/>
                <w:color w:val="000000"/>
                <w:sz w:val="20"/>
                <w:szCs w:val="20"/>
              </w:rPr>
              <w:t xml:space="preserve"> 000 </w:t>
            </w:r>
            <w:r w:rsidRPr="00591B40">
              <w:rPr>
                <w:rFonts w:ascii="Arial Narrow" w:hAnsi="Arial Narrow" w:cs="CIDFont+F4"/>
                <w:bCs/>
                <w:color w:val="000000"/>
                <w:sz w:val="20"/>
                <w:szCs w:val="20"/>
              </w:rPr>
              <w:t>FCFA délivrée par une banque de 1</w:t>
            </w:r>
            <w:r w:rsidRPr="00591B40">
              <w:rPr>
                <w:rFonts w:ascii="Arial Narrow" w:hAnsi="Arial Narrow" w:cs="CIDFont+F4"/>
                <w:bCs/>
                <w:color w:val="000000"/>
                <w:sz w:val="20"/>
                <w:szCs w:val="20"/>
                <w:vertAlign w:val="superscript"/>
              </w:rPr>
              <w:t>er</w:t>
            </w:r>
            <w:r w:rsidRPr="00591B40">
              <w:rPr>
                <w:rFonts w:ascii="Arial Narrow" w:hAnsi="Arial Narrow" w:cs="CIDFont+F4"/>
                <w:bCs/>
                <w:color w:val="000000"/>
                <w:sz w:val="20"/>
                <w:szCs w:val="20"/>
              </w:rPr>
              <w:t xml:space="preserve"> Ordre agrée par le Ministère en charge des finances</w:t>
            </w:r>
            <w:r w:rsidR="007E69B9">
              <w:rPr>
                <w:rFonts w:ascii="Arial Narrow" w:hAnsi="Arial Narrow" w:cs="CIDFont+F4"/>
                <w:bCs/>
                <w:color w:val="000000"/>
                <w:sz w:val="20"/>
                <w:szCs w:val="20"/>
              </w:rPr>
              <w:t xml:space="preserve">. </w:t>
            </w:r>
          </w:p>
        </w:tc>
        <w:tc>
          <w:tcPr>
            <w:tcW w:w="996" w:type="dxa"/>
            <w:vAlign w:val="center"/>
          </w:tcPr>
          <w:p w14:paraId="73A69DF6"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lang w:val="fr-CM"/>
              </w:rPr>
            </w:pPr>
          </w:p>
        </w:tc>
        <w:tc>
          <w:tcPr>
            <w:tcW w:w="851" w:type="dxa"/>
            <w:vAlign w:val="center"/>
          </w:tcPr>
          <w:p w14:paraId="5A06CF6A"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r>
      <w:tr w:rsidR="00591B40" w:rsidRPr="00591B40" w14:paraId="3470C297" w14:textId="77777777" w:rsidTr="00F418E3">
        <w:trPr>
          <w:trHeight w:val="313"/>
        </w:trPr>
        <w:tc>
          <w:tcPr>
            <w:tcW w:w="1276" w:type="dxa"/>
            <w:vMerge w:val="restart"/>
            <w:vAlign w:val="center"/>
          </w:tcPr>
          <w:p w14:paraId="636F4F08" w14:textId="77777777" w:rsidR="00591B40" w:rsidRPr="00591B40" w:rsidRDefault="00591B40" w:rsidP="00591B40">
            <w:pPr>
              <w:suppressAutoHyphens w:val="0"/>
              <w:autoSpaceDN/>
              <w:jc w:val="center"/>
              <w:textAlignment w:val="auto"/>
              <w:rPr>
                <w:rFonts w:ascii="Arial Narrow" w:hAnsi="Arial Narrow" w:cs="CIDFont+F3"/>
                <w:b/>
                <w:bCs/>
                <w:color w:val="000000"/>
                <w:sz w:val="16"/>
                <w:szCs w:val="20"/>
              </w:rPr>
            </w:pPr>
            <w:r w:rsidRPr="00591B40">
              <w:rPr>
                <w:rFonts w:ascii="Arial Narrow" w:hAnsi="Arial Narrow" w:cs="CIDFont+F3"/>
                <w:b/>
                <w:bCs/>
                <w:color w:val="000000"/>
                <w:sz w:val="16"/>
                <w:szCs w:val="20"/>
              </w:rPr>
              <w:t>4.</w:t>
            </w:r>
          </w:p>
          <w:p w14:paraId="4037D194" w14:textId="77777777" w:rsidR="00591B40" w:rsidRPr="00591B40" w:rsidRDefault="00591B40" w:rsidP="00591B40">
            <w:pPr>
              <w:suppressAutoHyphens w:val="0"/>
              <w:autoSpaceDN/>
              <w:jc w:val="center"/>
              <w:textAlignment w:val="auto"/>
              <w:rPr>
                <w:rFonts w:ascii="Arial Narrow" w:hAnsi="Arial Narrow" w:cs="CIDFont+F3"/>
                <w:b/>
                <w:bCs/>
                <w:iCs/>
                <w:color w:val="000000"/>
                <w:sz w:val="16"/>
                <w:szCs w:val="20"/>
                <w:lang w:val="fr-CM"/>
              </w:rPr>
            </w:pPr>
            <w:r w:rsidRPr="00591B40">
              <w:rPr>
                <w:rFonts w:ascii="Arial Narrow" w:hAnsi="Arial Narrow" w:cs="CIDFont+F3"/>
                <w:b/>
                <w:bCs/>
                <w:iCs/>
                <w:color w:val="000000"/>
                <w:sz w:val="16"/>
                <w:szCs w:val="20"/>
                <w:lang w:val="fr-CM"/>
              </w:rPr>
              <w:lastRenderedPageBreak/>
              <w:t>QUALIFICATION ET EXPÉRIENCE DU PERSONNEL</w:t>
            </w:r>
          </w:p>
          <w:p w14:paraId="386FF548" w14:textId="49F65234" w:rsidR="00591B40" w:rsidRPr="00591B40" w:rsidRDefault="00712158" w:rsidP="00591B40">
            <w:pPr>
              <w:suppressAutoHyphens w:val="0"/>
              <w:autoSpaceDN/>
              <w:jc w:val="center"/>
              <w:textAlignment w:val="auto"/>
              <w:rPr>
                <w:rFonts w:ascii="Arial Narrow" w:hAnsi="Arial Narrow" w:cs="CIDFont+F3"/>
                <w:b/>
                <w:bCs/>
                <w:iCs/>
                <w:color w:val="000000"/>
                <w:sz w:val="16"/>
                <w:szCs w:val="20"/>
                <w:lang w:val="fr-CM"/>
              </w:rPr>
            </w:pPr>
            <w:r>
              <w:rPr>
                <w:rFonts w:ascii="Arial Narrow" w:hAnsi="Arial Narrow" w:cs="CIDFont+F3"/>
                <w:b/>
                <w:bCs/>
                <w:iCs/>
                <w:color w:val="000000"/>
                <w:sz w:val="16"/>
                <w:szCs w:val="20"/>
                <w:lang w:val="fr-CM"/>
              </w:rPr>
              <w:t>(10</w:t>
            </w:r>
            <w:r w:rsidR="00591B40" w:rsidRPr="00591B40">
              <w:rPr>
                <w:rFonts w:ascii="Arial Narrow" w:hAnsi="Arial Narrow" w:cs="CIDFont+F3"/>
                <w:b/>
                <w:bCs/>
                <w:iCs/>
                <w:color w:val="000000"/>
                <w:sz w:val="16"/>
                <w:szCs w:val="20"/>
                <w:lang w:val="fr-CM"/>
              </w:rPr>
              <w:t xml:space="preserve"> oui)</w:t>
            </w:r>
          </w:p>
        </w:tc>
        <w:tc>
          <w:tcPr>
            <w:tcW w:w="9785" w:type="dxa"/>
            <w:gridSpan w:val="3"/>
            <w:vAlign w:val="center"/>
          </w:tcPr>
          <w:p w14:paraId="3A218ED1" w14:textId="77777777" w:rsidR="00591B40" w:rsidRPr="00591B40" w:rsidRDefault="00591B40" w:rsidP="00591B40">
            <w:pPr>
              <w:suppressAutoHyphens w:val="0"/>
              <w:autoSpaceDN/>
              <w:textAlignment w:val="auto"/>
              <w:rPr>
                <w:rFonts w:ascii="Arial Narrow" w:hAnsi="Arial Narrow" w:cs="Arial"/>
                <w:b/>
                <w:bCs/>
                <w:color w:val="000000"/>
                <w:sz w:val="20"/>
                <w:szCs w:val="20"/>
              </w:rPr>
            </w:pPr>
            <w:r w:rsidRPr="00591B40">
              <w:rPr>
                <w:rFonts w:ascii="Arial Narrow" w:hAnsi="Arial Narrow" w:cs="Arial"/>
                <w:b/>
                <w:bCs/>
                <w:color w:val="000000"/>
                <w:sz w:val="20"/>
                <w:szCs w:val="20"/>
              </w:rPr>
              <w:lastRenderedPageBreak/>
              <w:t>4.1. Conducteur des travaux</w:t>
            </w:r>
          </w:p>
        </w:tc>
      </w:tr>
      <w:tr w:rsidR="00591B40" w:rsidRPr="00591B40" w14:paraId="11C19CC7" w14:textId="77777777" w:rsidTr="00F418E3">
        <w:tc>
          <w:tcPr>
            <w:tcW w:w="1276" w:type="dxa"/>
            <w:vMerge/>
            <w:vAlign w:val="center"/>
          </w:tcPr>
          <w:p w14:paraId="64E5EC73"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16"/>
                <w:szCs w:val="20"/>
              </w:rPr>
            </w:pPr>
          </w:p>
        </w:tc>
        <w:tc>
          <w:tcPr>
            <w:tcW w:w="9785" w:type="dxa"/>
            <w:gridSpan w:val="3"/>
            <w:tcBorders>
              <w:bottom w:val="single" w:sz="4" w:space="0" w:color="auto"/>
            </w:tcBorders>
            <w:vAlign w:val="center"/>
          </w:tcPr>
          <w:p w14:paraId="7C9596A8" w14:textId="709C189B" w:rsidR="00591B40" w:rsidRPr="00591B40" w:rsidRDefault="00591B40" w:rsidP="00622F6E">
            <w:pPr>
              <w:suppressAutoHyphens w:val="0"/>
              <w:autoSpaceDN/>
              <w:jc w:val="center"/>
              <w:textAlignment w:val="auto"/>
              <w:rPr>
                <w:rFonts w:ascii="Arial Narrow" w:hAnsi="Arial Narrow" w:cs="Arial"/>
                <w:b/>
                <w:bCs/>
                <w:color w:val="000000"/>
                <w:sz w:val="20"/>
                <w:szCs w:val="20"/>
              </w:rPr>
            </w:pPr>
            <w:r w:rsidRPr="00591B40">
              <w:rPr>
                <w:rFonts w:ascii="Arial Narrow" w:hAnsi="Arial Narrow" w:cs="Arial"/>
                <w:b/>
                <w:bCs/>
                <w:color w:val="000000"/>
                <w:sz w:val="20"/>
                <w:szCs w:val="20"/>
              </w:rPr>
              <w:t>a</w:t>
            </w:r>
            <w:r>
              <w:rPr>
                <w:rFonts w:ascii="Arial Narrow" w:hAnsi="Arial Narrow" w:cs="Arial"/>
                <w:color w:val="000000"/>
                <w:sz w:val="20"/>
                <w:szCs w:val="20"/>
              </w:rPr>
              <w:t xml:space="preserve">. </w:t>
            </w:r>
            <w:r w:rsidR="007E69B9">
              <w:rPr>
                <w:rFonts w:ascii="Arial Narrow" w:hAnsi="Arial Narrow" w:cs="Arial"/>
                <w:color w:val="000000"/>
                <w:sz w:val="20"/>
                <w:szCs w:val="20"/>
              </w:rPr>
              <w:t>Ingénieur du Génie civil/Génie rural ou équivalent</w:t>
            </w:r>
            <w:r w:rsidRPr="00591B40">
              <w:rPr>
                <w:rFonts w:ascii="Arial Narrow" w:hAnsi="Arial Narrow" w:cs="Arial"/>
                <w:color w:val="000000"/>
                <w:sz w:val="20"/>
                <w:szCs w:val="20"/>
              </w:rPr>
              <w:t xml:space="preserve">, (Copie certifiée conforme du diplôme) avec au moins </w:t>
            </w:r>
            <w:r w:rsidR="00622F6E">
              <w:rPr>
                <w:rFonts w:ascii="Arial Narrow" w:hAnsi="Arial Narrow" w:cs="Arial"/>
                <w:color w:val="000000"/>
                <w:sz w:val="20"/>
                <w:szCs w:val="20"/>
              </w:rPr>
              <w:t>deux</w:t>
            </w:r>
            <w:r w:rsidRPr="00591B40">
              <w:rPr>
                <w:rFonts w:ascii="Arial Narrow" w:hAnsi="Arial Narrow" w:cs="Arial"/>
                <w:color w:val="000000"/>
                <w:sz w:val="20"/>
                <w:szCs w:val="20"/>
              </w:rPr>
              <w:t xml:space="preserve"> (</w:t>
            </w:r>
            <w:r w:rsidR="00622F6E">
              <w:rPr>
                <w:rFonts w:ascii="Arial Narrow" w:hAnsi="Arial Narrow" w:cs="Arial"/>
                <w:b/>
                <w:bCs/>
                <w:color w:val="000000"/>
                <w:sz w:val="20"/>
                <w:szCs w:val="20"/>
              </w:rPr>
              <w:t>2</w:t>
            </w:r>
            <w:r w:rsidRPr="00591B40">
              <w:rPr>
                <w:rFonts w:ascii="Arial Narrow" w:hAnsi="Arial Narrow" w:cs="Arial"/>
                <w:color w:val="000000"/>
                <w:sz w:val="20"/>
                <w:szCs w:val="20"/>
              </w:rPr>
              <w:t>) ans d’expérience dans la réalisation de travaux similaires (</w:t>
            </w:r>
            <w:r w:rsidR="00622F6E">
              <w:rPr>
                <w:rFonts w:ascii="Arial Narrow" w:hAnsi="Arial Narrow" w:cs="Arial"/>
                <w:bCs/>
                <w:color w:val="000000"/>
                <w:sz w:val="20"/>
                <w:szCs w:val="20"/>
              </w:rPr>
              <w:t>CV conforme daté et signé) (5</w:t>
            </w:r>
            <w:r w:rsidRPr="00591B40">
              <w:rPr>
                <w:rFonts w:ascii="Arial Narrow" w:hAnsi="Arial Narrow" w:cs="Arial"/>
                <w:bCs/>
                <w:color w:val="000000"/>
                <w:sz w:val="20"/>
                <w:szCs w:val="20"/>
              </w:rPr>
              <w:t xml:space="preserve"> oui)</w:t>
            </w:r>
          </w:p>
        </w:tc>
      </w:tr>
      <w:tr w:rsidR="00591B40" w:rsidRPr="00591B40" w14:paraId="382C80DF" w14:textId="77777777" w:rsidTr="00F418E3">
        <w:tc>
          <w:tcPr>
            <w:tcW w:w="1276" w:type="dxa"/>
            <w:vMerge/>
            <w:vAlign w:val="center"/>
          </w:tcPr>
          <w:p w14:paraId="4BA82794"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0D0335D4" w14:textId="083817A1" w:rsidR="00591B40" w:rsidRPr="00591B40" w:rsidRDefault="00591B40" w:rsidP="00591B40">
            <w:pPr>
              <w:suppressAutoHyphens w:val="0"/>
              <w:autoSpaceDN/>
              <w:ind w:left="459"/>
              <w:jc w:val="both"/>
              <w:textAlignment w:val="auto"/>
              <w:rPr>
                <w:rFonts w:ascii="Arial Narrow" w:hAnsi="Arial Narrow" w:cs="Arial"/>
                <w:bCs/>
                <w:color w:val="000000"/>
                <w:sz w:val="20"/>
                <w:szCs w:val="20"/>
              </w:rPr>
            </w:pPr>
            <w:r w:rsidRPr="00591B40">
              <w:rPr>
                <w:rFonts w:ascii="Arial Narrow" w:hAnsi="Arial Narrow" w:cs="Arial"/>
                <w:b/>
                <w:bCs/>
                <w:color w:val="000000"/>
                <w:sz w:val="20"/>
                <w:szCs w:val="20"/>
              </w:rPr>
              <w:t xml:space="preserve">- </w:t>
            </w:r>
            <w:r w:rsidRPr="00591B40">
              <w:rPr>
                <w:rFonts w:ascii="Arial Narrow" w:hAnsi="Arial Narrow" w:cs="Arial"/>
                <w:color w:val="000000"/>
                <w:sz w:val="20"/>
                <w:szCs w:val="20"/>
              </w:rPr>
              <w:t>Diplôme</w:t>
            </w:r>
            <w:r w:rsidR="00622F6E">
              <w:rPr>
                <w:rFonts w:ascii="Arial Narrow" w:hAnsi="Arial Narrow" w:cs="Arial"/>
                <w:color w:val="000000"/>
                <w:sz w:val="20"/>
                <w:szCs w:val="20"/>
              </w:rPr>
              <w:t xml:space="preserve"> requis + expérience conforme (2</w:t>
            </w:r>
            <w:r w:rsidRPr="00591B40">
              <w:rPr>
                <w:rFonts w:ascii="Arial Narrow" w:hAnsi="Arial Narrow" w:cs="Arial"/>
                <w:color w:val="000000"/>
                <w:sz w:val="20"/>
                <w:szCs w:val="20"/>
              </w:rPr>
              <w:t xml:space="preserve"> oui)</w:t>
            </w:r>
          </w:p>
        </w:tc>
        <w:tc>
          <w:tcPr>
            <w:tcW w:w="1847" w:type="dxa"/>
            <w:gridSpan w:val="2"/>
            <w:vMerge w:val="restart"/>
            <w:vAlign w:val="center"/>
          </w:tcPr>
          <w:p w14:paraId="4F34D06B"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r>
      <w:tr w:rsidR="00591B40" w:rsidRPr="00591B40" w14:paraId="2AA420AD" w14:textId="77777777" w:rsidTr="00F418E3">
        <w:tc>
          <w:tcPr>
            <w:tcW w:w="1276" w:type="dxa"/>
            <w:vMerge/>
            <w:vAlign w:val="center"/>
          </w:tcPr>
          <w:p w14:paraId="23F334D1"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443DF936" w14:textId="77777777" w:rsidR="00591B40" w:rsidRPr="00591B40" w:rsidRDefault="00591B40" w:rsidP="00591B40">
            <w:pPr>
              <w:suppressAutoHyphens w:val="0"/>
              <w:autoSpaceDN/>
              <w:ind w:left="459"/>
              <w:jc w:val="both"/>
              <w:textAlignment w:val="auto"/>
              <w:rPr>
                <w:rFonts w:ascii="Arial Narrow" w:hAnsi="Arial Narrow" w:cs="Arial"/>
                <w:b/>
                <w:bCs/>
                <w:color w:val="000000"/>
                <w:sz w:val="20"/>
                <w:szCs w:val="20"/>
              </w:rPr>
            </w:pPr>
            <w:r w:rsidRPr="00591B40">
              <w:rPr>
                <w:rFonts w:ascii="Arial Narrow" w:hAnsi="Arial Narrow" w:cs="Arial"/>
                <w:b/>
                <w:bCs/>
                <w:color w:val="000000"/>
                <w:sz w:val="20"/>
                <w:szCs w:val="20"/>
              </w:rPr>
              <w:t xml:space="preserve">- </w:t>
            </w:r>
            <w:r w:rsidRPr="00591B40">
              <w:rPr>
                <w:rFonts w:ascii="Arial Narrow" w:hAnsi="Arial Narrow" w:cs="Arial"/>
                <w:bCs/>
                <w:color w:val="000000"/>
                <w:sz w:val="20"/>
                <w:szCs w:val="20"/>
              </w:rPr>
              <w:t>Diplôme requis sans expérience (1 oui)</w:t>
            </w:r>
          </w:p>
        </w:tc>
        <w:tc>
          <w:tcPr>
            <w:tcW w:w="1847" w:type="dxa"/>
            <w:gridSpan w:val="2"/>
            <w:vMerge/>
            <w:tcBorders>
              <w:bottom w:val="single" w:sz="4" w:space="0" w:color="auto"/>
            </w:tcBorders>
            <w:vAlign w:val="center"/>
          </w:tcPr>
          <w:p w14:paraId="188E6ACE"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r>
      <w:tr w:rsidR="00591B40" w:rsidRPr="00591B40" w14:paraId="7B03768F" w14:textId="77777777" w:rsidTr="00F418E3">
        <w:trPr>
          <w:trHeight w:val="190"/>
        </w:trPr>
        <w:tc>
          <w:tcPr>
            <w:tcW w:w="1276" w:type="dxa"/>
            <w:vMerge/>
            <w:vAlign w:val="center"/>
          </w:tcPr>
          <w:p w14:paraId="75865D65"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3EB9CFA5" w14:textId="01CD754E" w:rsidR="00591B40" w:rsidRPr="00591B40" w:rsidRDefault="00591B40" w:rsidP="00591B40">
            <w:pPr>
              <w:suppressAutoHyphens w:val="0"/>
              <w:autoSpaceDN/>
              <w:textAlignment w:val="auto"/>
              <w:rPr>
                <w:rFonts w:ascii="Arial Narrow" w:hAnsi="Arial Narrow" w:cs="Arial"/>
                <w:color w:val="000000"/>
                <w:sz w:val="20"/>
                <w:szCs w:val="20"/>
              </w:rPr>
            </w:pPr>
            <w:r w:rsidRPr="00591B40">
              <w:rPr>
                <w:rFonts w:ascii="Arial Narrow" w:hAnsi="Arial Narrow" w:cs="Arial"/>
                <w:b/>
                <w:color w:val="000000"/>
                <w:sz w:val="20"/>
                <w:szCs w:val="20"/>
              </w:rPr>
              <w:t>b.</w:t>
            </w:r>
            <w:r w:rsidRPr="00591B40">
              <w:rPr>
                <w:rFonts w:ascii="Arial Narrow" w:hAnsi="Arial Narrow" w:cs="Arial"/>
                <w:color w:val="000000"/>
                <w:sz w:val="20"/>
                <w:szCs w:val="20"/>
              </w:rPr>
              <w:t xml:space="preserve"> Attestation de d</w:t>
            </w:r>
            <w:r w:rsidR="00622F6E">
              <w:rPr>
                <w:rFonts w:ascii="Arial Narrow" w:hAnsi="Arial Narrow" w:cs="Arial"/>
                <w:color w:val="000000"/>
                <w:sz w:val="20"/>
                <w:szCs w:val="20"/>
              </w:rPr>
              <w:t>isponibilité pour les travaux (1</w:t>
            </w:r>
            <w:r w:rsidRPr="00591B40">
              <w:rPr>
                <w:rFonts w:ascii="Arial Narrow" w:hAnsi="Arial Narrow" w:cs="Arial"/>
                <w:color w:val="000000"/>
                <w:sz w:val="20"/>
                <w:szCs w:val="20"/>
              </w:rPr>
              <w:t xml:space="preserve"> oui)</w:t>
            </w:r>
          </w:p>
        </w:tc>
        <w:tc>
          <w:tcPr>
            <w:tcW w:w="996" w:type="dxa"/>
            <w:tcBorders>
              <w:top w:val="single" w:sz="4" w:space="0" w:color="auto"/>
              <w:right w:val="single" w:sz="4" w:space="0" w:color="auto"/>
            </w:tcBorders>
            <w:vAlign w:val="center"/>
          </w:tcPr>
          <w:p w14:paraId="795FD2C4"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c>
          <w:tcPr>
            <w:tcW w:w="851" w:type="dxa"/>
            <w:tcBorders>
              <w:top w:val="single" w:sz="4" w:space="0" w:color="auto"/>
              <w:left w:val="single" w:sz="4" w:space="0" w:color="auto"/>
            </w:tcBorders>
            <w:vAlign w:val="center"/>
          </w:tcPr>
          <w:p w14:paraId="6C25A3A2"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r>
      <w:tr w:rsidR="00591B40" w:rsidRPr="00591B40" w14:paraId="4DA8F4E5" w14:textId="77777777" w:rsidTr="00F418E3">
        <w:tc>
          <w:tcPr>
            <w:tcW w:w="1276" w:type="dxa"/>
            <w:vMerge/>
            <w:vAlign w:val="center"/>
          </w:tcPr>
          <w:p w14:paraId="4EE83DC4"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3E965EBF" w14:textId="7391B215" w:rsidR="00591B40" w:rsidRPr="00591B40" w:rsidRDefault="00591B40" w:rsidP="00591B40">
            <w:pPr>
              <w:suppressAutoHyphens w:val="0"/>
              <w:autoSpaceDN/>
              <w:textAlignment w:val="auto"/>
              <w:rPr>
                <w:rFonts w:ascii="Arial Narrow" w:hAnsi="Arial Narrow" w:cs="Arial"/>
                <w:color w:val="000000"/>
                <w:sz w:val="20"/>
                <w:szCs w:val="20"/>
              </w:rPr>
            </w:pPr>
            <w:r w:rsidRPr="00591B40">
              <w:rPr>
                <w:rFonts w:ascii="Arial Narrow" w:hAnsi="Arial Narrow" w:cs="CIDFont+F6"/>
                <w:b/>
                <w:color w:val="000000"/>
                <w:sz w:val="20"/>
                <w:szCs w:val="20"/>
              </w:rPr>
              <w:t>c.</w:t>
            </w:r>
            <w:r w:rsidR="00622F6E">
              <w:rPr>
                <w:rFonts w:ascii="Arial Narrow" w:hAnsi="Arial Narrow" w:cs="CIDFont+F6"/>
                <w:color w:val="000000"/>
                <w:sz w:val="20"/>
                <w:szCs w:val="20"/>
              </w:rPr>
              <w:t xml:space="preserve"> CNI légalisée (1</w:t>
            </w:r>
            <w:r w:rsidRPr="00591B40">
              <w:rPr>
                <w:rFonts w:ascii="Arial Narrow" w:hAnsi="Arial Narrow" w:cs="CIDFont+F6"/>
                <w:color w:val="000000"/>
                <w:sz w:val="20"/>
                <w:szCs w:val="20"/>
              </w:rPr>
              <w:t xml:space="preserve"> oui)</w:t>
            </w:r>
          </w:p>
        </w:tc>
        <w:tc>
          <w:tcPr>
            <w:tcW w:w="996" w:type="dxa"/>
            <w:tcBorders>
              <w:right w:val="single" w:sz="4" w:space="0" w:color="auto"/>
            </w:tcBorders>
            <w:vAlign w:val="center"/>
          </w:tcPr>
          <w:p w14:paraId="29BD975C"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c>
          <w:tcPr>
            <w:tcW w:w="851" w:type="dxa"/>
            <w:tcBorders>
              <w:left w:val="single" w:sz="4" w:space="0" w:color="auto"/>
            </w:tcBorders>
            <w:vAlign w:val="center"/>
          </w:tcPr>
          <w:p w14:paraId="69647352"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r>
      <w:tr w:rsidR="00591B40" w:rsidRPr="00591B40" w14:paraId="04518487" w14:textId="77777777" w:rsidTr="00F418E3">
        <w:trPr>
          <w:trHeight w:val="367"/>
        </w:trPr>
        <w:tc>
          <w:tcPr>
            <w:tcW w:w="1276" w:type="dxa"/>
            <w:vMerge/>
            <w:vAlign w:val="center"/>
          </w:tcPr>
          <w:p w14:paraId="65C7C271" w14:textId="77777777" w:rsidR="00591B40" w:rsidRPr="00591B40" w:rsidRDefault="00591B40" w:rsidP="00591B40">
            <w:pPr>
              <w:suppressAutoHyphens w:val="0"/>
              <w:autoSpaceDN/>
              <w:jc w:val="center"/>
              <w:textAlignment w:val="auto"/>
              <w:rPr>
                <w:rFonts w:ascii="Arial Narrow" w:hAnsi="Arial Narrow" w:cs="Arial"/>
                <w:b/>
                <w:bCs/>
                <w:color w:val="000000"/>
                <w:sz w:val="16"/>
                <w:szCs w:val="20"/>
              </w:rPr>
            </w:pPr>
          </w:p>
        </w:tc>
        <w:tc>
          <w:tcPr>
            <w:tcW w:w="9785" w:type="dxa"/>
            <w:gridSpan w:val="3"/>
            <w:vAlign w:val="center"/>
          </w:tcPr>
          <w:p w14:paraId="3B7B4D4E" w14:textId="77777777" w:rsidR="00591B40" w:rsidRPr="00591B40" w:rsidRDefault="00591B40" w:rsidP="00591B40">
            <w:pPr>
              <w:suppressAutoHyphens w:val="0"/>
              <w:autoSpaceDN/>
              <w:textAlignment w:val="auto"/>
              <w:rPr>
                <w:rFonts w:ascii="Arial Narrow" w:hAnsi="Arial Narrow" w:cs="Arial"/>
                <w:b/>
                <w:bCs/>
                <w:color w:val="000000"/>
                <w:sz w:val="20"/>
                <w:szCs w:val="20"/>
              </w:rPr>
            </w:pPr>
            <w:r w:rsidRPr="00591B40">
              <w:rPr>
                <w:rFonts w:ascii="Arial Narrow" w:hAnsi="Arial Narrow" w:cs="Arial"/>
                <w:b/>
                <w:bCs/>
                <w:color w:val="000000"/>
                <w:sz w:val="20"/>
                <w:szCs w:val="20"/>
              </w:rPr>
              <w:t>4.2. Chef de chantier</w:t>
            </w:r>
          </w:p>
        </w:tc>
      </w:tr>
      <w:tr w:rsidR="00591B40" w:rsidRPr="00591B40" w14:paraId="0FB49722" w14:textId="77777777" w:rsidTr="00F418E3">
        <w:tc>
          <w:tcPr>
            <w:tcW w:w="1276" w:type="dxa"/>
            <w:vMerge/>
            <w:vAlign w:val="center"/>
          </w:tcPr>
          <w:p w14:paraId="4655E4B1" w14:textId="77777777" w:rsidR="00591B40" w:rsidRPr="00591B40" w:rsidRDefault="00591B40" w:rsidP="00591B40">
            <w:pPr>
              <w:suppressAutoHyphens w:val="0"/>
              <w:autoSpaceDN/>
              <w:jc w:val="center"/>
              <w:textAlignment w:val="auto"/>
              <w:rPr>
                <w:rFonts w:ascii="Arial Narrow" w:hAnsi="Arial Narrow" w:cs="Arial"/>
                <w:b/>
                <w:bCs/>
                <w:color w:val="000000"/>
                <w:sz w:val="16"/>
                <w:szCs w:val="20"/>
              </w:rPr>
            </w:pPr>
          </w:p>
        </w:tc>
        <w:tc>
          <w:tcPr>
            <w:tcW w:w="9785" w:type="dxa"/>
            <w:gridSpan w:val="3"/>
            <w:vAlign w:val="center"/>
          </w:tcPr>
          <w:p w14:paraId="6833363C" w14:textId="64582983" w:rsidR="00591B40" w:rsidRPr="00591B40" w:rsidRDefault="00591B40" w:rsidP="007E69B9">
            <w:pPr>
              <w:suppressAutoHyphens w:val="0"/>
              <w:autoSpaceDN/>
              <w:jc w:val="center"/>
              <w:textAlignment w:val="auto"/>
              <w:rPr>
                <w:rFonts w:ascii="Arial Narrow" w:hAnsi="Arial Narrow" w:cs="Arial"/>
                <w:b/>
                <w:bCs/>
                <w:color w:val="000000"/>
                <w:sz w:val="20"/>
                <w:szCs w:val="20"/>
              </w:rPr>
            </w:pPr>
            <w:r w:rsidRPr="00591B40">
              <w:rPr>
                <w:rFonts w:ascii="Arial Narrow" w:hAnsi="Arial Narrow" w:cs="Arial"/>
                <w:b/>
                <w:bCs/>
                <w:color w:val="000000"/>
                <w:sz w:val="20"/>
                <w:szCs w:val="20"/>
              </w:rPr>
              <w:t>a.</w:t>
            </w:r>
            <w:r w:rsidR="00F418E3">
              <w:rPr>
                <w:rFonts w:ascii="Arial Narrow" w:hAnsi="Arial Narrow" w:cs="Arial"/>
                <w:color w:val="000000"/>
                <w:sz w:val="20"/>
                <w:szCs w:val="20"/>
              </w:rPr>
              <w:t xml:space="preserve"> </w:t>
            </w:r>
            <w:r w:rsidRPr="00591B40">
              <w:rPr>
                <w:rFonts w:ascii="Arial Narrow" w:hAnsi="Arial Narrow" w:cs="Arial"/>
                <w:color w:val="000000"/>
                <w:sz w:val="20"/>
                <w:szCs w:val="20"/>
              </w:rPr>
              <w:t>Technicien</w:t>
            </w:r>
            <w:r w:rsidR="007E69B9">
              <w:rPr>
                <w:rFonts w:ascii="Arial Narrow" w:hAnsi="Arial Narrow" w:cs="Arial"/>
                <w:color w:val="000000"/>
                <w:sz w:val="20"/>
                <w:szCs w:val="20"/>
              </w:rPr>
              <w:t xml:space="preserve"> Supérieur du Génie civil/Génie rural ou équivalent</w:t>
            </w:r>
            <w:r w:rsidR="007E69B9" w:rsidRPr="00591B40">
              <w:rPr>
                <w:rFonts w:ascii="Arial Narrow" w:hAnsi="Arial Narrow" w:cs="Arial"/>
                <w:color w:val="000000"/>
                <w:sz w:val="20"/>
                <w:szCs w:val="20"/>
              </w:rPr>
              <w:t xml:space="preserve"> (</w:t>
            </w:r>
            <w:r w:rsidRPr="00591B40">
              <w:rPr>
                <w:rFonts w:ascii="Arial Narrow" w:hAnsi="Arial Narrow" w:cs="Arial"/>
                <w:color w:val="000000"/>
                <w:sz w:val="20"/>
                <w:szCs w:val="20"/>
              </w:rPr>
              <w:t>Copie certifiée conforme du diplôme) avec au moins trois (</w:t>
            </w:r>
            <w:r w:rsidRPr="00591B40">
              <w:rPr>
                <w:rFonts w:ascii="Arial Narrow" w:hAnsi="Arial Narrow" w:cs="Arial"/>
                <w:b/>
                <w:bCs/>
                <w:color w:val="000000"/>
                <w:sz w:val="20"/>
                <w:szCs w:val="20"/>
              </w:rPr>
              <w:t>3</w:t>
            </w:r>
            <w:r w:rsidRPr="00591B40">
              <w:rPr>
                <w:rFonts w:ascii="Arial Narrow" w:hAnsi="Arial Narrow" w:cs="Arial"/>
                <w:color w:val="000000"/>
                <w:sz w:val="20"/>
                <w:szCs w:val="20"/>
              </w:rPr>
              <w:t>) ans d’expérience dans la réalisation de travaux similaires (</w:t>
            </w:r>
            <w:r w:rsidR="00622F6E">
              <w:rPr>
                <w:rFonts w:ascii="Arial Narrow" w:hAnsi="Arial Narrow" w:cs="Arial"/>
                <w:bCs/>
                <w:color w:val="000000"/>
                <w:sz w:val="20"/>
                <w:szCs w:val="20"/>
              </w:rPr>
              <w:t xml:space="preserve">CV conforme daté et signé) (5 </w:t>
            </w:r>
            <w:r w:rsidRPr="00591B40">
              <w:rPr>
                <w:rFonts w:ascii="Arial Narrow" w:hAnsi="Arial Narrow" w:cs="Arial"/>
                <w:bCs/>
                <w:color w:val="000000"/>
                <w:sz w:val="20"/>
                <w:szCs w:val="20"/>
              </w:rPr>
              <w:t>oui)</w:t>
            </w:r>
          </w:p>
        </w:tc>
      </w:tr>
      <w:tr w:rsidR="00591B40" w:rsidRPr="00591B40" w14:paraId="3029643D" w14:textId="77777777" w:rsidTr="00F418E3">
        <w:trPr>
          <w:trHeight w:val="275"/>
        </w:trPr>
        <w:tc>
          <w:tcPr>
            <w:tcW w:w="1276" w:type="dxa"/>
            <w:vMerge/>
            <w:vAlign w:val="center"/>
          </w:tcPr>
          <w:p w14:paraId="1E16A615" w14:textId="77777777" w:rsidR="00591B40" w:rsidRPr="00591B40" w:rsidRDefault="00591B40" w:rsidP="00591B40">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65EE25FB" w14:textId="3E8F4ECC" w:rsidR="00591B40" w:rsidRPr="00591B40" w:rsidRDefault="00591B40" w:rsidP="00591B40">
            <w:pPr>
              <w:suppressAutoHyphens w:val="0"/>
              <w:autoSpaceDN/>
              <w:textAlignment w:val="auto"/>
              <w:rPr>
                <w:rFonts w:ascii="Arial Narrow" w:hAnsi="Arial Narrow" w:cs="Arial"/>
                <w:b/>
                <w:bCs/>
                <w:color w:val="000000"/>
                <w:sz w:val="20"/>
                <w:szCs w:val="20"/>
              </w:rPr>
            </w:pPr>
            <w:r w:rsidRPr="00591B40">
              <w:rPr>
                <w:rFonts w:ascii="Arial Narrow" w:hAnsi="Arial Narrow" w:cs="Arial"/>
                <w:b/>
                <w:bCs/>
                <w:color w:val="000000"/>
                <w:sz w:val="20"/>
                <w:szCs w:val="20"/>
              </w:rPr>
              <w:t xml:space="preserve">- </w:t>
            </w:r>
            <w:r w:rsidRPr="00591B40">
              <w:rPr>
                <w:rFonts w:ascii="Arial Narrow" w:hAnsi="Arial Narrow" w:cs="Arial"/>
                <w:color w:val="000000"/>
                <w:sz w:val="20"/>
                <w:szCs w:val="20"/>
              </w:rPr>
              <w:t>Diplôme</w:t>
            </w:r>
            <w:r w:rsidR="00622F6E">
              <w:rPr>
                <w:rFonts w:ascii="Arial Narrow" w:hAnsi="Arial Narrow" w:cs="Arial"/>
                <w:color w:val="000000"/>
                <w:sz w:val="20"/>
                <w:szCs w:val="20"/>
              </w:rPr>
              <w:t xml:space="preserve"> requis + expérience conforme (2</w:t>
            </w:r>
            <w:r w:rsidRPr="00591B40">
              <w:rPr>
                <w:rFonts w:ascii="Arial Narrow" w:hAnsi="Arial Narrow" w:cs="Arial"/>
                <w:color w:val="000000"/>
                <w:sz w:val="20"/>
                <w:szCs w:val="20"/>
              </w:rPr>
              <w:t xml:space="preserve"> oui)</w:t>
            </w:r>
          </w:p>
        </w:tc>
        <w:tc>
          <w:tcPr>
            <w:tcW w:w="996" w:type="dxa"/>
            <w:vAlign w:val="center"/>
          </w:tcPr>
          <w:p w14:paraId="7C33EA6B"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c>
          <w:tcPr>
            <w:tcW w:w="851" w:type="dxa"/>
            <w:vAlign w:val="center"/>
          </w:tcPr>
          <w:p w14:paraId="6EB4FBB6"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r>
      <w:tr w:rsidR="00591B40" w:rsidRPr="00591B40" w14:paraId="1125DE26" w14:textId="77777777" w:rsidTr="00F418E3">
        <w:trPr>
          <w:trHeight w:val="283"/>
        </w:trPr>
        <w:tc>
          <w:tcPr>
            <w:tcW w:w="1276" w:type="dxa"/>
            <w:vMerge/>
            <w:vAlign w:val="center"/>
          </w:tcPr>
          <w:p w14:paraId="04B73CF3" w14:textId="77777777" w:rsidR="00591B40" w:rsidRPr="00591B40" w:rsidRDefault="00591B40" w:rsidP="00591B40">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04A9D8D3" w14:textId="77777777" w:rsidR="00591B40" w:rsidRPr="00591B40" w:rsidRDefault="00591B40" w:rsidP="00591B40">
            <w:pPr>
              <w:suppressAutoHyphens w:val="0"/>
              <w:autoSpaceDN/>
              <w:textAlignment w:val="auto"/>
              <w:rPr>
                <w:rFonts w:ascii="Arial Narrow" w:hAnsi="Arial Narrow" w:cs="Arial"/>
                <w:color w:val="000000"/>
                <w:sz w:val="20"/>
                <w:szCs w:val="20"/>
              </w:rPr>
            </w:pPr>
            <w:r w:rsidRPr="00591B40">
              <w:rPr>
                <w:rFonts w:ascii="Arial Narrow" w:hAnsi="Arial Narrow" w:cs="Arial"/>
                <w:b/>
                <w:bCs/>
                <w:color w:val="000000"/>
                <w:sz w:val="20"/>
                <w:szCs w:val="20"/>
              </w:rPr>
              <w:t xml:space="preserve">- </w:t>
            </w:r>
            <w:r w:rsidRPr="00591B40">
              <w:rPr>
                <w:rFonts w:ascii="Arial Narrow" w:hAnsi="Arial Narrow" w:cs="Arial"/>
                <w:bCs/>
                <w:color w:val="000000"/>
                <w:sz w:val="20"/>
                <w:szCs w:val="20"/>
              </w:rPr>
              <w:t>Diplôme requis sans expérience (1 oui)</w:t>
            </w:r>
          </w:p>
        </w:tc>
        <w:tc>
          <w:tcPr>
            <w:tcW w:w="996" w:type="dxa"/>
            <w:vAlign w:val="center"/>
          </w:tcPr>
          <w:p w14:paraId="02EFCB83"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c>
          <w:tcPr>
            <w:tcW w:w="851" w:type="dxa"/>
            <w:vAlign w:val="center"/>
          </w:tcPr>
          <w:p w14:paraId="445F2547"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r>
      <w:tr w:rsidR="00591B40" w:rsidRPr="00591B40" w14:paraId="1E9DE712" w14:textId="77777777" w:rsidTr="00F418E3">
        <w:trPr>
          <w:trHeight w:val="301"/>
        </w:trPr>
        <w:tc>
          <w:tcPr>
            <w:tcW w:w="1276" w:type="dxa"/>
            <w:vMerge/>
            <w:vAlign w:val="center"/>
          </w:tcPr>
          <w:p w14:paraId="74C813F8" w14:textId="77777777" w:rsidR="00591B40" w:rsidRPr="00591B40" w:rsidRDefault="00591B40" w:rsidP="00591B40">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3AB30BD4" w14:textId="08B13BED" w:rsidR="00591B40" w:rsidRPr="00591B40" w:rsidRDefault="00591B40" w:rsidP="00591B40">
            <w:pPr>
              <w:suppressAutoHyphens w:val="0"/>
              <w:autoSpaceDN/>
              <w:textAlignment w:val="auto"/>
              <w:rPr>
                <w:rFonts w:ascii="Arial Narrow" w:hAnsi="Arial Narrow" w:cs="Arial"/>
                <w:color w:val="000000"/>
                <w:sz w:val="20"/>
                <w:szCs w:val="20"/>
              </w:rPr>
            </w:pPr>
            <w:r w:rsidRPr="00591B40">
              <w:rPr>
                <w:rFonts w:ascii="Arial Narrow" w:hAnsi="Arial Narrow" w:cs="Arial"/>
                <w:b/>
                <w:color w:val="000000"/>
                <w:sz w:val="20"/>
                <w:szCs w:val="20"/>
              </w:rPr>
              <w:t>b.</w:t>
            </w:r>
            <w:r w:rsidRPr="00591B40">
              <w:rPr>
                <w:rFonts w:ascii="Arial Narrow" w:hAnsi="Arial Narrow" w:cs="Arial"/>
                <w:color w:val="000000"/>
                <w:sz w:val="20"/>
                <w:szCs w:val="20"/>
              </w:rPr>
              <w:t xml:space="preserve"> Attestation de d</w:t>
            </w:r>
            <w:r w:rsidR="00622F6E">
              <w:rPr>
                <w:rFonts w:ascii="Arial Narrow" w:hAnsi="Arial Narrow" w:cs="Arial"/>
                <w:color w:val="000000"/>
                <w:sz w:val="20"/>
                <w:szCs w:val="20"/>
              </w:rPr>
              <w:t>isponibilité pour les travaux (1</w:t>
            </w:r>
            <w:r w:rsidRPr="00591B40">
              <w:rPr>
                <w:rFonts w:ascii="Arial Narrow" w:hAnsi="Arial Narrow" w:cs="Arial"/>
                <w:color w:val="000000"/>
                <w:sz w:val="20"/>
                <w:szCs w:val="20"/>
              </w:rPr>
              <w:t xml:space="preserve"> oui)</w:t>
            </w:r>
          </w:p>
        </w:tc>
        <w:tc>
          <w:tcPr>
            <w:tcW w:w="996" w:type="dxa"/>
            <w:vAlign w:val="center"/>
          </w:tcPr>
          <w:p w14:paraId="01D98BE0"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c>
          <w:tcPr>
            <w:tcW w:w="851" w:type="dxa"/>
            <w:vAlign w:val="center"/>
          </w:tcPr>
          <w:p w14:paraId="11D7CB46"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r>
      <w:tr w:rsidR="00591B40" w:rsidRPr="00591B40" w14:paraId="3D30DE1C" w14:textId="77777777" w:rsidTr="00F418E3">
        <w:trPr>
          <w:trHeight w:val="168"/>
        </w:trPr>
        <w:tc>
          <w:tcPr>
            <w:tcW w:w="1276" w:type="dxa"/>
            <w:vMerge/>
            <w:vAlign w:val="center"/>
          </w:tcPr>
          <w:p w14:paraId="2AB64F38" w14:textId="77777777" w:rsidR="00591B40" w:rsidRPr="00591B40" w:rsidRDefault="00591B40" w:rsidP="00591B40">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2F09DB3B" w14:textId="572AA8AE" w:rsidR="00591B40" w:rsidRPr="00591B40" w:rsidRDefault="00591B40" w:rsidP="00591B40">
            <w:pPr>
              <w:suppressAutoHyphens w:val="0"/>
              <w:autoSpaceDN/>
              <w:textAlignment w:val="auto"/>
              <w:rPr>
                <w:rFonts w:ascii="Arial Narrow" w:hAnsi="Arial Narrow" w:cs="Arial"/>
                <w:color w:val="000000"/>
                <w:sz w:val="20"/>
                <w:szCs w:val="20"/>
              </w:rPr>
            </w:pPr>
            <w:r w:rsidRPr="00591B40">
              <w:rPr>
                <w:rFonts w:ascii="Arial Narrow" w:hAnsi="Arial Narrow" w:cs="CIDFont+F6"/>
                <w:b/>
                <w:color w:val="000000"/>
                <w:sz w:val="20"/>
                <w:szCs w:val="20"/>
              </w:rPr>
              <w:t>c.</w:t>
            </w:r>
            <w:r w:rsidR="00622F6E">
              <w:rPr>
                <w:rFonts w:ascii="Arial Narrow" w:hAnsi="Arial Narrow" w:cs="CIDFont+F6"/>
                <w:color w:val="000000"/>
                <w:sz w:val="20"/>
                <w:szCs w:val="20"/>
              </w:rPr>
              <w:t xml:space="preserve"> CNI légalisée (1</w:t>
            </w:r>
            <w:r w:rsidRPr="00591B40">
              <w:rPr>
                <w:rFonts w:ascii="Arial Narrow" w:hAnsi="Arial Narrow" w:cs="CIDFont+F6"/>
                <w:color w:val="000000"/>
                <w:sz w:val="20"/>
                <w:szCs w:val="20"/>
              </w:rPr>
              <w:t xml:space="preserve"> oui)</w:t>
            </w:r>
          </w:p>
        </w:tc>
        <w:tc>
          <w:tcPr>
            <w:tcW w:w="996" w:type="dxa"/>
            <w:vAlign w:val="center"/>
          </w:tcPr>
          <w:p w14:paraId="282C2FA4"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c>
          <w:tcPr>
            <w:tcW w:w="851" w:type="dxa"/>
            <w:vAlign w:val="center"/>
          </w:tcPr>
          <w:p w14:paraId="422C6BD0"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r>
      <w:tr w:rsidR="00591B40" w:rsidRPr="00591B40" w14:paraId="0ECF1839" w14:textId="77777777" w:rsidTr="00F418E3">
        <w:trPr>
          <w:trHeight w:val="217"/>
        </w:trPr>
        <w:tc>
          <w:tcPr>
            <w:tcW w:w="1276" w:type="dxa"/>
            <w:vMerge w:val="restart"/>
            <w:vAlign w:val="center"/>
          </w:tcPr>
          <w:p w14:paraId="16C59FF5" w14:textId="77777777" w:rsidR="00591B40" w:rsidRPr="00591B40" w:rsidRDefault="00591B40" w:rsidP="00591B40">
            <w:pPr>
              <w:suppressAutoHyphens w:val="0"/>
              <w:autoSpaceDN/>
              <w:jc w:val="center"/>
              <w:textAlignment w:val="auto"/>
              <w:rPr>
                <w:rFonts w:ascii="Arial Narrow" w:hAnsi="Arial Narrow" w:cs="CIDFont+F3"/>
                <w:b/>
                <w:bCs/>
                <w:color w:val="000000"/>
                <w:sz w:val="16"/>
                <w:szCs w:val="20"/>
              </w:rPr>
            </w:pPr>
            <w:r w:rsidRPr="00591B40">
              <w:rPr>
                <w:rFonts w:ascii="Arial Narrow" w:hAnsi="Arial Narrow" w:cs="CIDFont+F3"/>
                <w:b/>
                <w:bCs/>
                <w:color w:val="000000"/>
                <w:sz w:val="16"/>
                <w:szCs w:val="20"/>
              </w:rPr>
              <w:t>5.</w:t>
            </w:r>
          </w:p>
          <w:p w14:paraId="36962DEE" w14:textId="77777777" w:rsidR="00591B40" w:rsidRPr="00591B40" w:rsidRDefault="00591B40" w:rsidP="00591B40">
            <w:pPr>
              <w:jc w:val="center"/>
              <w:rPr>
                <w:rFonts w:ascii="Arial Narrow" w:hAnsi="Arial Narrow"/>
                <w:b/>
                <w:noProof/>
                <w:sz w:val="16"/>
                <w:lang w:val="fr-CM"/>
              </w:rPr>
            </w:pPr>
            <w:r w:rsidRPr="00591B40">
              <w:rPr>
                <w:rFonts w:ascii="Arial Narrow" w:hAnsi="Arial Narrow"/>
                <w:b/>
                <w:noProof/>
                <w:sz w:val="16"/>
                <w:lang w:val="fr-CM"/>
              </w:rPr>
              <w:t>MOYENS LOGISTIQUES</w:t>
            </w:r>
          </w:p>
          <w:p w14:paraId="3A6CD895" w14:textId="77777777" w:rsidR="00591B40" w:rsidRPr="00591B40" w:rsidRDefault="00591B40" w:rsidP="00591B40">
            <w:pPr>
              <w:jc w:val="center"/>
              <w:rPr>
                <w:rFonts w:ascii="Arial Narrow" w:hAnsi="Arial Narrow" w:cs="CIDFont+F3"/>
                <w:b/>
                <w:bCs/>
                <w:color w:val="000000"/>
                <w:sz w:val="16"/>
                <w:szCs w:val="20"/>
              </w:rPr>
            </w:pPr>
            <w:r w:rsidRPr="00591B40">
              <w:rPr>
                <w:rFonts w:ascii="Arial Narrow" w:hAnsi="Arial Narrow"/>
                <w:b/>
                <w:noProof/>
                <w:sz w:val="16"/>
                <w:lang w:val="fr-CM"/>
              </w:rPr>
              <w:t>(6 oui)</w:t>
            </w:r>
          </w:p>
        </w:tc>
        <w:tc>
          <w:tcPr>
            <w:tcW w:w="9785" w:type="dxa"/>
            <w:gridSpan w:val="3"/>
            <w:vAlign w:val="center"/>
          </w:tcPr>
          <w:p w14:paraId="7CBD8CCA" w14:textId="77777777" w:rsidR="00591B40" w:rsidRPr="00591B40" w:rsidRDefault="00591B40" w:rsidP="00591B40">
            <w:pPr>
              <w:suppressAutoHyphens w:val="0"/>
              <w:autoSpaceDN/>
              <w:jc w:val="center"/>
              <w:textAlignment w:val="auto"/>
              <w:rPr>
                <w:rFonts w:ascii="Arial Narrow" w:hAnsi="Arial Narrow" w:cs="Arial"/>
                <w:bCs/>
                <w:color w:val="000000"/>
                <w:sz w:val="20"/>
                <w:szCs w:val="20"/>
              </w:rPr>
            </w:pPr>
            <w:r w:rsidRPr="00591B40">
              <w:rPr>
                <w:rFonts w:ascii="Arial Narrow" w:hAnsi="Arial Narrow" w:cs="Arial"/>
                <w:bCs/>
                <w:color w:val="000000"/>
                <w:sz w:val="20"/>
                <w:szCs w:val="20"/>
              </w:rPr>
              <w:t>N.B. : Le soumissionnaire produira les pièces justificatives de la disponibilité des moyens indiqués. Pour être pris en compte, les documents doivent être lisibles et certifiés par les autorités compétentes.</w:t>
            </w:r>
          </w:p>
        </w:tc>
      </w:tr>
      <w:tr w:rsidR="00591B40" w:rsidRPr="00591B40" w14:paraId="6961BDF7" w14:textId="77777777" w:rsidTr="00F418E3">
        <w:trPr>
          <w:trHeight w:val="217"/>
        </w:trPr>
        <w:tc>
          <w:tcPr>
            <w:tcW w:w="1276" w:type="dxa"/>
            <w:vMerge/>
            <w:vAlign w:val="center"/>
          </w:tcPr>
          <w:p w14:paraId="39E0F97B" w14:textId="77777777" w:rsidR="00591B40" w:rsidRPr="00591B40" w:rsidRDefault="00591B40" w:rsidP="00591B40">
            <w:pPr>
              <w:jc w:val="center"/>
              <w:rPr>
                <w:rFonts w:ascii="Arial Narrow" w:hAnsi="Arial Narrow"/>
                <w:b/>
                <w:noProof/>
                <w:lang w:val="fr-CM"/>
              </w:rPr>
            </w:pPr>
          </w:p>
        </w:tc>
        <w:tc>
          <w:tcPr>
            <w:tcW w:w="9785" w:type="dxa"/>
            <w:gridSpan w:val="3"/>
            <w:vAlign w:val="center"/>
          </w:tcPr>
          <w:p w14:paraId="06CFB50F" w14:textId="77777777" w:rsidR="00591B40" w:rsidRPr="00591B40" w:rsidRDefault="00591B40" w:rsidP="00591B40">
            <w:pPr>
              <w:suppressAutoHyphens w:val="0"/>
              <w:autoSpaceDN/>
              <w:textAlignment w:val="auto"/>
              <w:rPr>
                <w:rFonts w:ascii="Arial Narrow" w:hAnsi="Arial Narrow" w:cs="Arial"/>
                <w:b/>
                <w:bCs/>
                <w:color w:val="000000"/>
                <w:sz w:val="20"/>
                <w:szCs w:val="20"/>
              </w:rPr>
            </w:pPr>
            <w:r w:rsidRPr="00591B40">
              <w:rPr>
                <w:rFonts w:ascii="Arial Narrow" w:hAnsi="Arial Narrow" w:cs="Arial"/>
                <w:b/>
                <w:bCs/>
                <w:color w:val="000000"/>
                <w:sz w:val="20"/>
                <w:szCs w:val="20"/>
              </w:rPr>
              <w:t>5.1. Matériel roulant (2 oui)</w:t>
            </w:r>
          </w:p>
        </w:tc>
      </w:tr>
      <w:tr w:rsidR="00591B40" w:rsidRPr="00591B40" w14:paraId="0A8E98E2" w14:textId="77777777" w:rsidTr="00F418E3">
        <w:tc>
          <w:tcPr>
            <w:tcW w:w="1276" w:type="dxa"/>
            <w:vMerge/>
            <w:vAlign w:val="center"/>
          </w:tcPr>
          <w:p w14:paraId="65C18B70"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4D0F384E" w14:textId="77777777" w:rsidR="00591B40" w:rsidRPr="00591B40" w:rsidRDefault="00591B40" w:rsidP="00591B40">
            <w:pPr>
              <w:suppressAutoHyphens w:val="0"/>
              <w:autoSpaceDN/>
              <w:textAlignment w:val="auto"/>
              <w:rPr>
                <w:rFonts w:ascii="Arial Narrow" w:hAnsi="Arial Narrow" w:cs="Arial"/>
                <w:color w:val="000000"/>
                <w:sz w:val="20"/>
                <w:szCs w:val="20"/>
              </w:rPr>
            </w:pPr>
            <w:r w:rsidRPr="00591B40">
              <w:rPr>
                <w:rFonts w:ascii="Arial Narrow" w:hAnsi="Arial Narrow" w:cs="Arial"/>
                <w:color w:val="000000"/>
                <w:sz w:val="20"/>
                <w:szCs w:val="20"/>
              </w:rPr>
              <w:t xml:space="preserve">Pick-up 4×4 en propre ou en location </w:t>
            </w:r>
          </w:p>
        </w:tc>
        <w:tc>
          <w:tcPr>
            <w:tcW w:w="996" w:type="dxa"/>
            <w:vAlign w:val="center"/>
          </w:tcPr>
          <w:p w14:paraId="5BEFE266"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c>
          <w:tcPr>
            <w:tcW w:w="851" w:type="dxa"/>
            <w:vAlign w:val="center"/>
          </w:tcPr>
          <w:p w14:paraId="1CCD49A2"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r>
      <w:tr w:rsidR="00591B40" w:rsidRPr="00591B40" w14:paraId="25522D63" w14:textId="77777777" w:rsidTr="00F418E3">
        <w:tc>
          <w:tcPr>
            <w:tcW w:w="1276" w:type="dxa"/>
            <w:vMerge/>
            <w:vAlign w:val="center"/>
          </w:tcPr>
          <w:p w14:paraId="1B8BBF17"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16"/>
                <w:szCs w:val="20"/>
              </w:rPr>
            </w:pPr>
          </w:p>
        </w:tc>
        <w:tc>
          <w:tcPr>
            <w:tcW w:w="9785" w:type="dxa"/>
            <w:gridSpan w:val="3"/>
            <w:vAlign w:val="center"/>
          </w:tcPr>
          <w:p w14:paraId="5B2E968B" w14:textId="77777777" w:rsidR="00591B40" w:rsidRPr="00591B40" w:rsidRDefault="00591B40" w:rsidP="00591B40">
            <w:pPr>
              <w:suppressAutoHyphens w:val="0"/>
              <w:autoSpaceDN/>
              <w:spacing w:after="60"/>
              <w:textAlignment w:val="auto"/>
              <w:rPr>
                <w:rFonts w:ascii="Arial Narrow" w:hAnsi="Arial Narrow" w:cs="Arial"/>
                <w:b/>
                <w:bCs/>
                <w:color w:val="000000"/>
                <w:sz w:val="20"/>
                <w:szCs w:val="20"/>
              </w:rPr>
            </w:pPr>
            <w:r w:rsidRPr="00591B40">
              <w:rPr>
                <w:rFonts w:ascii="Arial Narrow" w:hAnsi="Arial Narrow" w:cs="Arial"/>
                <w:b/>
                <w:bCs/>
                <w:color w:val="000000"/>
                <w:sz w:val="20"/>
                <w:szCs w:val="20"/>
              </w:rPr>
              <w:t>5.2. Equipement de protection individuelle (2 oui)</w:t>
            </w:r>
          </w:p>
        </w:tc>
      </w:tr>
      <w:tr w:rsidR="00591B40" w:rsidRPr="00591B40" w14:paraId="3109D150" w14:textId="77777777" w:rsidTr="00F418E3">
        <w:tc>
          <w:tcPr>
            <w:tcW w:w="1276" w:type="dxa"/>
            <w:vMerge/>
            <w:vAlign w:val="center"/>
          </w:tcPr>
          <w:p w14:paraId="5CA3EF1A"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1818A4DF" w14:textId="77777777" w:rsidR="00591B40" w:rsidRPr="00591B40" w:rsidRDefault="00591B40" w:rsidP="00591B40">
            <w:pPr>
              <w:suppressAutoHyphens w:val="0"/>
              <w:autoSpaceDN/>
              <w:spacing w:after="60"/>
              <w:textAlignment w:val="auto"/>
              <w:rPr>
                <w:rFonts w:ascii="Arial Narrow" w:hAnsi="Arial Narrow" w:cs="Arial"/>
                <w:b/>
                <w:bCs/>
                <w:color w:val="000000"/>
                <w:sz w:val="20"/>
                <w:szCs w:val="20"/>
              </w:rPr>
            </w:pPr>
            <w:r w:rsidRPr="00591B40">
              <w:rPr>
                <w:rFonts w:ascii="Arial Narrow" w:hAnsi="Arial Narrow" w:cs="CIDFont+F6"/>
                <w:color w:val="000000"/>
                <w:sz w:val="20"/>
                <w:szCs w:val="20"/>
              </w:rPr>
              <w:t>Combinaison, casque et chaussures de sécurité….</w:t>
            </w:r>
          </w:p>
        </w:tc>
        <w:tc>
          <w:tcPr>
            <w:tcW w:w="996" w:type="dxa"/>
            <w:vAlign w:val="center"/>
          </w:tcPr>
          <w:p w14:paraId="0479AC1F"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20"/>
                <w:szCs w:val="20"/>
              </w:rPr>
            </w:pPr>
          </w:p>
        </w:tc>
        <w:tc>
          <w:tcPr>
            <w:tcW w:w="851" w:type="dxa"/>
            <w:vAlign w:val="center"/>
          </w:tcPr>
          <w:p w14:paraId="4ACCE213"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20"/>
                <w:szCs w:val="20"/>
              </w:rPr>
            </w:pPr>
          </w:p>
        </w:tc>
      </w:tr>
      <w:tr w:rsidR="00591B40" w:rsidRPr="00591B40" w14:paraId="651BC7AE" w14:textId="77777777" w:rsidTr="00F418E3">
        <w:tc>
          <w:tcPr>
            <w:tcW w:w="1276" w:type="dxa"/>
            <w:vMerge/>
            <w:vAlign w:val="center"/>
          </w:tcPr>
          <w:p w14:paraId="60AFBECE"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16"/>
                <w:szCs w:val="20"/>
              </w:rPr>
            </w:pPr>
          </w:p>
        </w:tc>
        <w:tc>
          <w:tcPr>
            <w:tcW w:w="9785" w:type="dxa"/>
            <w:gridSpan w:val="3"/>
            <w:vAlign w:val="center"/>
          </w:tcPr>
          <w:p w14:paraId="5137CF62" w14:textId="77777777" w:rsidR="00591B40" w:rsidRPr="00591B40" w:rsidRDefault="00591B40" w:rsidP="00591B40">
            <w:pPr>
              <w:suppressAutoHyphens w:val="0"/>
              <w:autoSpaceDN/>
              <w:spacing w:after="60"/>
              <w:textAlignment w:val="auto"/>
              <w:rPr>
                <w:rFonts w:ascii="Arial Narrow" w:hAnsi="Arial Narrow" w:cs="Arial"/>
                <w:b/>
                <w:bCs/>
                <w:color w:val="000000"/>
                <w:sz w:val="20"/>
                <w:szCs w:val="20"/>
              </w:rPr>
            </w:pPr>
            <w:r w:rsidRPr="00591B40">
              <w:rPr>
                <w:rFonts w:ascii="Arial Narrow" w:hAnsi="Arial Narrow" w:cs="Arial"/>
                <w:b/>
                <w:bCs/>
                <w:color w:val="000000"/>
                <w:sz w:val="20"/>
                <w:szCs w:val="20"/>
              </w:rPr>
              <w:t>5.3. Matériel technique et équipements divers (2 oui)</w:t>
            </w:r>
          </w:p>
        </w:tc>
      </w:tr>
      <w:tr w:rsidR="00591B40" w:rsidRPr="00591B40" w14:paraId="766C0379" w14:textId="77777777" w:rsidTr="00F418E3">
        <w:trPr>
          <w:trHeight w:val="267"/>
        </w:trPr>
        <w:tc>
          <w:tcPr>
            <w:tcW w:w="1276" w:type="dxa"/>
            <w:vMerge/>
            <w:vAlign w:val="center"/>
          </w:tcPr>
          <w:p w14:paraId="75C83952"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1D4BFA33" w14:textId="718EDD56" w:rsidR="00591B40" w:rsidRPr="00591B40" w:rsidRDefault="009859EA" w:rsidP="00591B40">
            <w:pPr>
              <w:suppressAutoHyphens w:val="0"/>
              <w:autoSpaceDE w:val="0"/>
              <w:adjustRightInd w:val="0"/>
              <w:jc w:val="both"/>
              <w:textAlignment w:val="auto"/>
              <w:rPr>
                <w:rFonts w:ascii="Arial Narrow" w:hAnsi="Arial Narrow" w:cs="CIDFont+F6"/>
                <w:color w:val="000000"/>
                <w:sz w:val="20"/>
                <w:szCs w:val="20"/>
              </w:rPr>
            </w:pPr>
            <w:r>
              <w:rPr>
                <w:rFonts w:ascii="Arial Narrow" w:hAnsi="Arial Narrow" w:cs="CIDFont+F6"/>
                <w:color w:val="000000"/>
                <w:sz w:val="20"/>
                <w:szCs w:val="20"/>
              </w:rPr>
              <w:t>P</w:t>
            </w:r>
            <w:r w:rsidR="00591B40" w:rsidRPr="00591B40">
              <w:rPr>
                <w:rFonts w:ascii="Arial Narrow" w:hAnsi="Arial Narrow" w:cs="CIDFont+F6"/>
                <w:color w:val="000000"/>
                <w:sz w:val="20"/>
                <w:szCs w:val="20"/>
              </w:rPr>
              <w:t>etit matériel et outils de travail manuel (pioche, barre à mine en fer forgé, brouette, …), etc…</w:t>
            </w:r>
          </w:p>
        </w:tc>
        <w:tc>
          <w:tcPr>
            <w:tcW w:w="996" w:type="dxa"/>
            <w:vAlign w:val="center"/>
          </w:tcPr>
          <w:p w14:paraId="06CA304D"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20"/>
                <w:szCs w:val="20"/>
              </w:rPr>
            </w:pPr>
          </w:p>
        </w:tc>
        <w:tc>
          <w:tcPr>
            <w:tcW w:w="851" w:type="dxa"/>
            <w:vAlign w:val="center"/>
          </w:tcPr>
          <w:p w14:paraId="15ABAF2D"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20"/>
                <w:szCs w:val="20"/>
              </w:rPr>
            </w:pPr>
          </w:p>
        </w:tc>
      </w:tr>
      <w:tr w:rsidR="00591B40" w:rsidRPr="00591B40" w14:paraId="53AF8719" w14:textId="77777777" w:rsidTr="00F418E3">
        <w:trPr>
          <w:trHeight w:val="566"/>
        </w:trPr>
        <w:tc>
          <w:tcPr>
            <w:tcW w:w="1276" w:type="dxa"/>
            <w:vMerge w:val="restart"/>
            <w:vAlign w:val="center"/>
          </w:tcPr>
          <w:p w14:paraId="28CE26A7" w14:textId="77777777" w:rsidR="00591B40" w:rsidRPr="00591B40" w:rsidRDefault="00591B40" w:rsidP="00591B40">
            <w:pPr>
              <w:suppressAutoHyphens w:val="0"/>
              <w:autoSpaceDN/>
              <w:spacing w:after="60"/>
              <w:jc w:val="center"/>
              <w:textAlignment w:val="auto"/>
              <w:rPr>
                <w:rFonts w:ascii="Arial Narrow" w:hAnsi="Arial Narrow" w:cs="CIDFont+F3"/>
                <w:b/>
                <w:bCs/>
                <w:color w:val="000000"/>
                <w:sz w:val="16"/>
                <w:szCs w:val="20"/>
              </w:rPr>
            </w:pPr>
            <w:r w:rsidRPr="00591B40">
              <w:rPr>
                <w:rFonts w:ascii="Arial Narrow" w:hAnsi="Arial Narrow" w:cs="CIDFont+F3"/>
                <w:b/>
                <w:bCs/>
                <w:color w:val="000000"/>
                <w:sz w:val="16"/>
                <w:szCs w:val="20"/>
              </w:rPr>
              <w:t>6.</w:t>
            </w:r>
          </w:p>
          <w:p w14:paraId="07ADAB83" w14:textId="77777777" w:rsidR="00591B40" w:rsidRPr="00591B40" w:rsidRDefault="00591B40" w:rsidP="00591B40">
            <w:pPr>
              <w:suppressAutoHyphens w:val="0"/>
              <w:autoSpaceDN/>
              <w:spacing w:after="60"/>
              <w:jc w:val="center"/>
              <w:textAlignment w:val="auto"/>
              <w:rPr>
                <w:rFonts w:ascii="Arial Narrow" w:hAnsi="Arial Narrow" w:cs="CIDFont+F3"/>
                <w:b/>
                <w:bCs/>
                <w:color w:val="000000"/>
                <w:sz w:val="16"/>
                <w:szCs w:val="20"/>
              </w:rPr>
            </w:pPr>
            <w:r w:rsidRPr="00591B40">
              <w:rPr>
                <w:rFonts w:ascii="Arial Narrow" w:hAnsi="Arial Narrow" w:cs="CIDFont+F3"/>
                <w:b/>
                <w:bCs/>
                <w:color w:val="000000"/>
                <w:sz w:val="16"/>
                <w:szCs w:val="20"/>
              </w:rPr>
              <w:t>METHODOLOGIE D’EXECUTION DES TRAVAUX</w:t>
            </w:r>
          </w:p>
          <w:p w14:paraId="2C998813"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16"/>
                <w:szCs w:val="20"/>
              </w:rPr>
            </w:pPr>
            <w:r w:rsidRPr="00591B40">
              <w:rPr>
                <w:rFonts w:ascii="Arial Narrow" w:hAnsi="Arial Narrow" w:cs="CIDFont+F3"/>
                <w:b/>
                <w:bCs/>
                <w:color w:val="000000"/>
                <w:sz w:val="16"/>
                <w:szCs w:val="20"/>
              </w:rPr>
              <w:t>(10 oui)</w:t>
            </w:r>
          </w:p>
        </w:tc>
        <w:tc>
          <w:tcPr>
            <w:tcW w:w="7938" w:type="dxa"/>
            <w:vAlign w:val="center"/>
          </w:tcPr>
          <w:p w14:paraId="1905FF52" w14:textId="09BC7507" w:rsidR="00591B40" w:rsidRPr="00591B40" w:rsidRDefault="00591B40" w:rsidP="00712158">
            <w:pPr>
              <w:suppressAutoHyphens w:val="0"/>
              <w:autoSpaceDE w:val="0"/>
              <w:adjustRightInd w:val="0"/>
              <w:jc w:val="both"/>
              <w:textAlignment w:val="auto"/>
              <w:rPr>
                <w:rFonts w:ascii="Arial Narrow" w:hAnsi="Arial Narrow" w:cs="Arial"/>
                <w:b/>
                <w:bCs/>
                <w:color w:val="000000"/>
                <w:sz w:val="20"/>
                <w:szCs w:val="20"/>
              </w:rPr>
            </w:pPr>
            <w:r w:rsidRPr="00591B40">
              <w:rPr>
                <w:rFonts w:ascii="Arial Narrow" w:hAnsi="Arial Narrow" w:cs="CIDFont+F6"/>
                <w:color w:val="000000"/>
                <w:sz w:val="20"/>
                <w:szCs w:val="20"/>
              </w:rPr>
              <w:t xml:space="preserve">Rapport de visite de site signé sur l’honneur </w:t>
            </w:r>
            <w:r w:rsidRPr="00591B40">
              <w:rPr>
                <w:rFonts w:ascii="Arial Narrow" w:hAnsi="Arial Narrow" w:cs="CIDFont+F4"/>
                <w:color w:val="000000"/>
                <w:sz w:val="20"/>
                <w:szCs w:val="20"/>
              </w:rPr>
              <w:t>(2 oui)</w:t>
            </w:r>
          </w:p>
        </w:tc>
        <w:tc>
          <w:tcPr>
            <w:tcW w:w="996" w:type="dxa"/>
            <w:vAlign w:val="center"/>
          </w:tcPr>
          <w:p w14:paraId="1620AC08"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20"/>
                <w:szCs w:val="20"/>
              </w:rPr>
            </w:pPr>
          </w:p>
        </w:tc>
        <w:tc>
          <w:tcPr>
            <w:tcW w:w="851" w:type="dxa"/>
            <w:vAlign w:val="center"/>
          </w:tcPr>
          <w:p w14:paraId="7E746E11" w14:textId="77777777" w:rsidR="00591B40" w:rsidRPr="00591B40" w:rsidRDefault="00591B40" w:rsidP="00591B40">
            <w:pPr>
              <w:suppressAutoHyphens w:val="0"/>
              <w:autoSpaceDN/>
              <w:spacing w:after="60"/>
              <w:jc w:val="center"/>
              <w:textAlignment w:val="auto"/>
              <w:rPr>
                <w:rFonts w:ascii="Arial Narrow" w:hAnsi="Arial Narrow" w:cs="Arial"/>
                <w:b/>
                <w:bCs/>
                <w:color w:val="000000"/>
                <w:sz w:val="20"/>
                <w:szCs w:val="20"/>
              </w:rPr>
            </w:pPr>
          </w:p>
        </w:tc>
      </w:tr>
      <w:tr w:rsidR="00591B40" w:rsidRPr="00591B40" w14:paraId="57F3EA85" w14:textId="77777777" w:rsidTr="00F418E3">
        <w:trPr>
          <w:trHeight w:val="547"/>
        </w:trPr>
        <w:tc>
          <w:tcPr>
            <w:tcW w:w="1276" w:type="dxa"/>
            <w:vMerge/>
            <w:vAlign w:val="center"/>
          </w:tcPr>
          <w:p w14:paraId="0FDEACEA" w14:textId="77777777" w:rsidR="00591B40" w:rsidRPr="00591B40" w:rsidRDefault="00591B40" w:rsidP="00591B40">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6C9C56E2" w14:textId="099A74B8" w:rsidR="00591B40" w:rsidRPr="00591B40" w:rsidRDefault="00591B40" w:rsidP="007E69B9">
            <w:pPr>
              <w:suppressAutoHyphens w:val="0"/>
              <w:autoSpaceDN/>
              <w:jc w:val="both"/>
              <w:textAlignment w:val="auto"/>
              <w:rPr>
                <w:rFonts w:ascii="Arial Narrow" w:hAnsi="Arial Narrow" w:cs="Arial"/>
                <w:color w:val="000000"/>
                <w:sz w:val="20"/>
                <w:szCs w:val="20"/>
              </w:rPr>
            </w:pPr>
            <w:r w:rsidRPr="00591B40">
              <w:rPr>
                <w:rFonts w:ascii="Arial Narrow" w:hAnsi="Arial Narrow" w:cs="Arial"/>
                <w:color w:val="000000"/>
                <w:sz w:val="20"/>
                <w:szCs w:val="20"/>
              </w:rPr>
              <w:t>Note méthodologique ressortant clairement les différentes phases d’exécution des travaux (2 oui)</w:t>
            </w:r>
          </w:p>
        </w:tc>
        <w:tc>
          <w:tcPr>
            <w:tcW w:w="996" w:type="dxa"/>
            <w:vAlign w:val="center"/>
          </w:tcPr>
          <w:p w14:paraId="44BE200D"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c>
          <w:tcPr>
            <w:tcW w:w="851" w:type="dxa"/>
            <w:vAlign w:val="center"/>
          </w:tcPr>
          <w:p w14:paraId="4CE0679E"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r>
      <w:tr w:rsidR="00591B40" w:rsidRPr="00591B40" w14:paraId="7169181C" w14:textId="77777777" w:rsidTr="00F418E3">
        <w:trPr>
          <w:trHeight w:val="554"/>
        </w:trPr>
        <w:tc>
          <w:tcPr>
            <w:tcW w:w="1276" w:type="dxa"/>
            <w:vMerge/>
            <w:vAlign w:val="center"/>
          </w:tcPr>
          <w:p w14:paraId="4378CD27" w14:textId="77777777" w:rsidR="00591B40" w:rsidRPr="00591B40" w:rsidRDefault="00591B40" w:rsidP="00591B40">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0C632D09" w14:textId="00E96B0E" w:rsidR="00591B40" w:rsidRPr="00591B40" w:rsidRDefault="00712158" w:rsidP="00712158">
            <w:pPr>
              <w:suppressAutoHyphens w:val="0"/>
              <w:autoSpaceDN/>
              <w:jc w:val="both"/>
              <w:textAlignment w:val="auto"/>
              <w:rPr>
                <w:rFonts w:ascii="Arial Narrow" w:hAnsi="Arial Narrow" w:cs="Arial"/>
                <w:color w:val="000000"/>
                <w:sz w:val="20"/>
                <w:szCs w:val="20"/>
              </w:rPr>
            </w:pPr>
            <w:r>
              <w:rPr>
                <w:rFonts w:ascii="Arial Narrow" w:hAnsi="Arial Narrow" w:cs="Arial"/>
                <w:color w:val="000000"/>
                <w:sz w:val="20"/>
                <w:szCs w:val="20"/>
              </w:rPr>
              <w:t xml:space="preserve">Attestation </w:t>
            </w:r>
            <w:r w:rsidR="00591B40" w:rsidRPr="00591B40">
              <w:rPr>
                <w:rFonts w:ascii="Arial Narrow" w:hAnsi="Arial Narrow" w:cs="Arial"/>
                <w:color w:val="000000"/>
                <w:sz w:val="20"/>
                <w:szCs w:val="20"/>
              </w:rPr>
              <w:t xml:space="preserve">d’acceptation des conditions du contrat (CCTP et </w:t>
            </w:r>
            <w:r w:rsidRPr="00591B40">
              <w:rPr>
                <w:rFonts w:ascii="Arial Narrow" w:hAnsi="Arial Narrow" w:cs="Arial"/>
                <w:color w:val="000000"/>
                <w:sz w:val="20"/>
                <w:szCs w:val="20"/>
              </w:rPr>
              <w:t>CCES)</w:t>
            </w:r>
            <w:r w:rsidR="00591B40" w:rsidRPr="00591B40">
              <w:rPr>
                <w:rFonts w:ascii="Arial Narrow" w:hAnsi="Arial Narrow" w:cs="Arial"/>
                <w:color w:val="000000"/>
                <w:sz w:val="20"/>
                <w:szCs w:val="20"/>
              </w:rPr>
              <w:t>, daté</w:t>
            </w:r>
            <w:r>
              <w:rPr>
                <w:rFonts w:ascii="Arial Narrow" w:hAnsi="Arial Narrow" w:cs="Arial"/>
                <w:color w:val="000000"/>
                <w:sz w:val="20"/>
                <w:szCs w:val="20"/>
              </w:rPr>
              <w:t>e</w:t>
            </w:r>
            <w:r w:rsidR="00591B40" w:rsidRPr="00591B40">
              <w:rPr>
                <w:rFonts w:ascii="Arial Narrow" w:hAnsi="Arial Narrow" w:cs="Arial"/>
                <w:color w:val="000000"/>
                <w:sz w:val="20"/>
                <w:szCs w:val="20"/>
              </w:rPr>
              <w:t>, signé</w:t>
            </w:r>
            <w:r>
              <w:rPr>
                <w:rFonts w:ascii="Arial Narrow" w:hAnsi="Arial Narrow" w:cs="Arial"/>
                <w:color w:val="000000"/>
                <w:sz w:val="20"/>
                <w:szCs w:val="20"/>
              </w:rPr>
              <w:t>e</w:t>
            </w:r>
            <w:r w:rsidR="00591B40" w:rsidRPr="00591B40">
              <w:rPr>
                <w:rFonts w:ascii="Arial Narrow" w:hAnsi="Arial Narrow" w:cs="Arial"/>
                <w:color w:val="000000"/>
                <w:sz w:val="20"/>
                <w:szCs w:val="20"/>
              </w:rPr>
              <w:t xml:space="preserve"> avec le nom du soumissionnaire) (2 oui)</w:t>
            </w:r>
          </w:p>
        </w:tc>
        <w:tc>
          <w:tcPr>
            <w:tcW w:w="996" w:type="dxa"/>
            <w:vAlign w:val="center"/>
          </w:tcPr>
          <w:p w14:paraId="53C359E8"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c>
          <w:tcPr>
            <w:tcW w:w="851" w:type="dxa"/>
            <w:vAlign w:val="center"/>
          </w:tcPr>
          <w:p w14:paraId="085CF67F"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r>
      <w:tr w:rsidR="00591B40" w:rsidRPr="00591B40" w14:paraId="2EC95DA1" w14:textId="77777777" w:rsidTr="00F418E3">
        <w:trPr>
          <w:trHeight w:val="373"/>
        </w:trPr>
        <w:tc>
          <w:tcPr>
            <w:tcW w:w="1276" w:type="dxa"/>
            <w:vMerge/>
            <w:vAlign w:val="center"/>
          </w:tcPr>
          <w:p w14:paraId="67CEF04B" w14:textId="77777777" w:rsidR="00591B40" w:rsidRPr="00591B40" w:rsidRDefault="00591B40" w:rsidP="00591B40">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08E54C7C" w14:textId="77777777" w:rsidR="00591B40" w:rsidRPr="00591B40" w:rsidRDefault="00591B40" w:rsidP="00591B40">
            <w:pPr>
              <w:suppressAutoHyphens w:val="0"/>
              <w:autoSpaceDN/>
              <w:jc w:val="both"/>
              <w:textAlignment w:val="auto"/>
              <w:rPr>
                <w:rFonts w:ascii="Arial Narrow" w:hAnsi="Arial Narrow" w:cs="Arial"/>
                <w:color w:val="000000"/>
                <w:sz w:val="20"/>
                <w:szCs w:val="20"/>
              </w:rPr>
            </w:pPr>
            <w:r w:rsidRPr="00591B40">
              <w:rPr>
                <w:rFonts w:ascii="Arial Narrow" w:hAnsi="Arial Narrow" w:cs="Arial"/>
                <w:color w:val="000000"/>
                <w:sz w:val="20"/>
                <w:szCs w:val="20"/>
              </w:rPr>
              <w:t>Planning d’exécution des travaux cohérent et respectant les délais figurant dans la soumission (2 oui)</w:t>
            </w:r>
          </w:p>
        </w:tc>
        <w:tc>
          <w:tcPr>
            <w:tcW w:w="996" w:type="dxa"/>
            <w:vAlign w:val="center"/>
          </w:tcPr>
          <w:p w14:paraId="5FB3DF5A"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c>
          <w:tcPr>
            <w:tcW w:w="851" w:type="dxa"/>
            <w:vAlign w:val="center"/>
          </w:tcPr>
          <w:p w14:paraId="128C6347"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r>
      <w:tr w:rsidR="00591B40" w:rsidRPr="00591B40" w14:paraId="118A7E7D" w14:textId="77777777" w:rsidTr="00F418E3">
        <w:trPr>
          <w:trHeight w:val="327"/>
        </w:trPr>
        <w:tc>
          <w:tcPr>
            <w:tcW w:w="1276" w:type="dxa"/>
            <w:vMerge/>
            <w:vAlign w:val="center"/>
          </w:tcPr>
          <w:p w14:paraId="7E19C439" w14:textId="77777777" w:rsidR="00591B40" w:rsidRPr="00591B40" w:rsidRDefault="00591B40" w:rsidP="00591B40">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3D89BDA3" w14:textId="77777777" w:rsidR="00591B40" w:rsidRPr="00591B40" w:rsidRDefault="00591B40" w:rsidP="00591B40">
            <w:pPr>
              <w:suppressAutoHyphens w:val="0"/>
              <w:autoSpaceDN/>
              <w:jc w:val="both"/>
              <w:textAlignment w:val="auto"/>
              <w:rPr>
                <w:rFonts w:ascii="Arial Narrow" w:hAnsi="Arial Narrow" w:cs="Arial"/>
                <w:color w:val="000000"/>
                <w:sz w:val="20"/>
                <w:szCs w:val="20"/>
              </w:rPr>
            </w:pPr>
            <w:r w:rsidRPr="00591B40">
              <w:rPr>
                <w:rFonts w:ascii="Arial Narrow" w:hAnsi="Arial Narrow" w:cs="Arial"/>
                <w:color w:val="000000"/>
                <w:sz w:val="20"/>
                <w:szCs w:val="20"/>
              </w:rPr>
              <w:t>Prise en compte des aspects sociaux environnementaux (2 oui)</w:t>
            </w:r>
          </w:p>
        </w:tc>
        <w:tc>
          <w:tcPr>
            <w:tcW w:w="996" w:type="dxa"/>
            <w:vAlign w:val="center"/>
          </w:tcPr>
          <w:p w14:paraId="683CE4AA"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c>
          <w:tcPr>
            <w:tcW w:w="851" w:type="dxa"/>
            <w:vAlign w:val="center"/>
          </w:tcPr>
          <w:p w14:paraId="031D2E6B" w14:textId="77777777" w:rsidR="00591B40" w:rsidRPr="00591B40" w:rsidRDefault="00591B40" w:rsidP="00591B40">
            <w:pPr>
              <w:suppressAutoHyphens w:val="0"/>
              <w:autoSpaceDN/>
              <w:jc w:val="center"/>
              <w:textAlignment w:val="auto"/>
              <w:rPr>
                <w:rFonts w:ascii="Arial Narrow" w:hAnsi="Arial Narrow" w:cs="Arial"/>
                <w:b/>
                <w:bCs/>
                <w:color w:val="000000"/>
                <w:sz w:val="20"/>
                <w:szCs w:val="20"/>
              </w:rPr>
            </w:pPr>
          </w:p>
        </w:tc>
      </w:tr>
    </w:tbl>
    <w:p w14:paraId="650B3893" w14:textId="09233D0F" w:rsidR="00741A36" w:rsidRPr="00AD700D" w:rsidRDefault="00591B40" w:rsidP="006107C2">
      <w:pPr>
        <w:suppressAutoHyphens w:val="0"/>
        <w:autoSpaceDN/>
        <w:spacing w:line="276" w:lineRule="auto"/>
        <w:jc w:val="both"/>
        <w:textAlignment w:val="auto"/>
        <w:rPr>
          <w:rFonts w:ascii="Arial Narrow" w:hAnsi="Arial Narrow"/>
        </w:rPr>
      </w:pPr>
      <w:r w:rsidRPr="00591B40">
        <w:rPr>
          <w:rFonts w:ascii="Arial Narrow" w:hAnsi="Arial Narrow"/>
          <w:b/>
          <w:bCs/>
          <w:noProof/>
        </w:rPr>
        <w:t>Toute offre technique ayant obtenu au moment de son évaluation un pourcentage de « oui » supérieur ou égal à 70 % verra son offre financière examinée.</w:t>
      </w:r>
      <w:r w:rsidR="00741A36" w:rsidRPr="00AD700D">
        <w:rPr>
          <w:rFonts w:ascii="Arial Narrow" w:hAnsi="Arial Narrow"/>
        </w:rPr>
        <w:br w:type="page"/>
      </w:r>
    </w:p>
    <w:p w14:paraId="3D0927BD" w14:textId="77777777" w:rsidR="001D0082" w:rsidRPr="00AD700D" w:rsidRDefault="001D0082" w:rsidP="00230C15">
      <w:pPr>
        <w:widowControl w:val="0"/>
        <w:autoSpaceDE w:val="0"/>
        <w:spacing w:line="360" w:lineRule="auto"/>
        <w:jc w:val="both"/>
        <w:rPr>
          <w:rFonts w:ascii="Arial Narrow" w:hAnsi="Arial Narrow"/>
        </w:rPr>
      </w:pPr>
    </w:p>
    <w:p w14:paraId="7A864EAB" w14:textId="77777777" w:rsidR="001D0082" w:rsidRPr="00AD700D" w:rsidRDefault="001D0082" w:rsidP="00230C15">
      <w:pPr>
        <w:widowControl w:val="0"/>
        <w:autoSpaceDE w:val="0"/>
        <w:spacing w:line="360" w:lineRule="auto"/>
        <w:jc w:val="both"/>
        <w:rPr>
          <w:rFonts w:ascii="Arial Narrow" w:hAnsi="Arial Narrow"/>
        </w:rPr>
      </w:pPr>
    </w:p>
    <w:p w14:paraId="0D84EC36" w14:textId="77777777" w:rsidR="001D0082" w:rsidRPr="00AD700D" w:rsidRDefault="001D0082" w:rsidP="00230C15">
      <w:pPr>
        <w:widowControl w:val="0"/>
        <w:autoSpaceDE w:val="0"/>
        <w:spacing w:line="360" w:lineRule="auto"/>
        <w:jc w:val="both"/>
        <w:rPr>
          <w:rFonts w:ascii="Arial Narrow" w:hAnsi="Arial Narrow"/>
        </w:rPr>
      </w:pPr>
    </w:p>
    <w:p w14:paraId="3F669149" w14:textId="77777777" w:rsidR="001D0082" w:rsidRPr="00AD700D" w:rsidRDefault="001D0082" w:rsidP="00230C15">
      <w:pPr>
        <w:widowControl w:val="0"/>
        <w:autoSpaceDE w:val="0"/>
        <w:spacing w:line="360" w:lineRule="auto"/>
        <w:jc w:val="both"/>
        <w:rPr>
          <w:rFonts w:ascii="Arial Narrow" w:hAnsi="Arial Narrow"/>
        </w:rPr>
      </w:pPr>
    </w:p>
    <w:p w14:paraId="5CE063CD" w14:textId="77777777" w:rsidR="001D0082" w:rsidRPr="00AD700D" w:rsidRDefault="001D0082" w:rsidP="00230C15">
      <w:pPr>
        <w:widowControl w:val="0"/>
        <w:autoSpaceDE w:val="0"/>
        <w:spacing w:line="360" w:lineRule="auto"/>
        <w:jc w:val="both"/>
        <w:rPr>
          <w:rFonts w:ascii="Arial Narrow" w:hAnsi="Arial Narrow"/>
        </w:rPr>
      </w:pPr>
    </w:p>
    <w:p w14:paraId="155892D6" w14:textId="77777777" w:rsidR="00273DD0" w:rsidRPr="00AD700D" w:rsidRDefault="00273DD0" w:rsidP="00230C15">
      <w:pPr>
        <w:widowControl w:val="0"/>
        <w:autoSpaceDE w:val="0"/>
        <w:spacing w:line="360" w:lineRule="auto"/>
        <w:jc w:val="both"/>
        <w:rPr>
          <w:rFonts w:ascii="Arial Narrow" w:hAnsi="Arial Narrow"/>
        </w:rPr>
      </w:pPr>
    </w:p>
    <w:p w14:paraId="0205D13F" w14:textId="77777777" w:rsidR="00273DD0" w:rsidRPr="00AD700D" w:rsidRDefault="00273DD0" w:rsidP="00230C15">
      <w:pPr>
        <w:widowControl w:val="0"/>
        <w:autoSpaceDE w:val="0"/>
        <w:spacing w:line="360" w:lineRule="auto"/>
        <w:jc w:val="both"/>
        <w:rPr>
          <w:rFonts w:ascii="Arial Narrow" w:hAnsi="Arial Narrow"/>
        </w:rPr>
      </w:pPr>
    </w:p>
    <w:p w14:paraId="34390586" w14:textId="77777777" w:rsidR="00273DD0" w:rsidRPr="00AD700D" w:rsidRDefault="00273DD0" w:rsidP="00230C15">
      <w:pPr>
        <w:widowControl w:val="0"/>
        <w:autoSpaceDE w:val="0"/>
        <w:spacing w:line="360" w:lineRule="auto"/>
        <w:jc w:val="both"/>
        <w:rPr>
          <w:rFonts w:ascii="Arial Narrow" w:hAnsi="Arial Narrow"/>
        </w:rPr>
      </w:pPr>
    </w:p>
    <w:p w14:paraId="386C3F2E" w14:textId="77777777" w:rsidR="00620EDF" w:rsidRPr="00AD700D" w:rsidRDefault="00620EDF" w:rsidP="00230C15">
      <w:pPr>
        <w:widowControl w:val="0"/>
        <w:autoSpaceDE w:val="0"/>
        <w:spacing w:line="360" w:lineRule="auto"/>
        <w:jc w:val="both"/>
        <w:rPr>
          <w:rFonts w:ascii="Arial Narrow" w:hAnsi="Arial Narrow"/>
        </w:rPr>
      </w:pPr>
    </w:p>
    <w:p w14:paraId="0A95C2E5" w14:textId="77777777" w:rsidR="00273DD0" w:rsidRPr="00AD700D" w:rsidRDefault="00273DD0" w:rsidP="00230C15">
      <w:pPr>
        <w:widowControl w:val="0"/>
        <w:autoSpaceDE w:val="0"/>
        <w:spacing w:line="360" w:lineRule="auto"/>
        <w:jc w:val="both"/>
        <w:rPr>
          <w:rFonts w:ascii="Arial Narrow" w:hAnsi="Arial Narrow"/>
        </w:rPr>
      </w:pPr>
    </w:p>
    <w:p w14:paraId="2E62942C" w14:textId="77777777" w:rsidR="00273DD0" w:rsidRPr="00AD700D" w:rsidRDefault="00273DD0" w:rsidP="00230C15">
      <w:pPr>
        <w:widowControl w:val="0"/>
        <w:autoSpaceDE w:val="0"/>
        <w:spacing w:line="360" w:lineRule="auto"/>
        <w:jc w:val="both"/>
        <w:rPr>
          <w:rFonts w:ascii="Arial Narrow" w:hAnsi="Arial Narrow"/>
        </w:rPr>
      </w:pPr>
    </w:p>
    <w:p w14:paraId="16DB32AE" w14:textId="77777777" w:rsidR="00273DD0" w:rsidRPr="00AD700D" w:rsidRDefault="00273DD0" w:rsidP="00230C15">
      <w:pPr>
        <w:widowControl w:val="0"/>
        <w:autoSpaceDE w:val="0"/>
        <w:spacing w:line="360" w:lineRule="auto"/>
        <w:jc w:val="both"/>
        <w:rPr>
          <w:rFonts w:ascii="Arial Narrow" w:hAnsi="Arial Narrow"/>
        </w:rPr>
      </w:pPr>
    </w:p>
    <w:p w14:paraId="4E8E3722" w14:textId="77777777" w:rsidR="00273DD0" w:rsidRPr="00AD700D" w:rsidRDefault="00273DD0" w:rsidP="00230C15">
      <w:pPr>
        <w:widowControl w:val="0"/>
        <w:autoSpaceDE w:val="0"/>
        <w:spacing w:line="360" w:lineRule="auto"/>
        <w:jc w:val="both"/>
        <w:rPr>
          <w:rFonts w:ascii="Arial Narrow" w:hAnsi="Arial Narrow"/>
        </w:rPr>
      </w:pPr>
    </w:p>
    <w:p w14:paraId="546084D9" w14:textId="604C7321" w:rsidR="00333C6B" w:rsidRPr="00AD700D" w:rsidRDefault="00333C6B" w:rsidP="00971C75">
      <w:pPr>
        <w:widowControl w:val="0"/>
        <w:autoSpaceDE w:val="0"/>
        <w:spacing w:before="240" w:after="240" w:line="360" w:lineRule="auto"/>
        <w:jc w:val="center"/>
        <w:outlineLvl w:val="0"/>
        <w:rPr>
          <w:rFonts w:ascii="Arial Narrow" w:eastAsia="Calibri" w:hAnsi="Arial Narrow"/>
          <w:b/>
          <w:caps/>
          <w:spacing w:val="45"/>
          <w:sz w:val="36"/>
          <w:szCs w:val="36"/>
          <w:lang w:eastAsia="en-US"/>
        </w:rPr>
      </w:pPr>
      <w:bookmarkStart w:id="197" w:name="_Toc390335365"/>
      <w:bookmarkStart w:id="198" w:name="_Toc390418124"/>
      <w:bookmarkStart w:id="199" w:name="_Toc97543360"/>
      <w:bookmarkStart w:id="200" w:name="_Toc97557072"/>
      <w:bookmarkStart w:id="201" w:name="_Toc157306465"/>
      <w:r w:rsidRPr="00AD700D">
        <w:rPr>
          <w:rFonts w:ascii="Arial Narrow" w:eastAsia="Calibri" w:hAnsi="Arial Narrow"/>
          <w:b/>
          <w:caps/>
          <w:spacing w:val="45"/>
          <w:sz w:val="36"/>
          <w:szCs w:val="36"/>
          <w:lang w:eastAsia="en-US"/>
        </w:rPr>
        <w:t>piece n°</w:t>
      </w:r>
      <w:r w:rsidR="009B0254">
        <w:rPr>
          <w:rFonts w:ascii="Arial Narrow" w:eastAsia="Calibri" w:hAnsi="Arial Narrow"/>
          <w:b/>
          <w:caps/>
          <w:spacing w:val="45"/>
          <w:sz w:val="36"/>
          <w:szCs w:val="36"/>
          <w:lang w:eastAsia="en-US"/>
        </w:rPr>
        <w:t xml:space="preserve"> </w:t>
      </w:r>
      <w:r w:rsidRPr="00AD700D">
        <w:rPr>
          <w:rFonts w:ascii="Arial Narrow" w:eastAsia="Calibri" w:hAnsi="Arial Narrow"/>
          <w:b/>
          <w:caps/>
          <w:spacing w:val="45"/>
          <w:sz w:val="36"/>
          <w:szCs w:val="36"/>
          <w:lang w:eastAsia="en-US"/>
        </w:rPr>
        <w:t>4</w:t>
      </w:r>
      <w:r w:rsidR="009B0254">
        <w:rPr>
          <w:rFonts w:ascii="Arial Narrow" w:eastAsia="Calibri" w:hAnsi="Arial Narrow"/>
          <w:b/>
          <w:caps/>
          <w:spacing w:val="45"/>
          <w:sz w:val="36"/>
          <w:szCs w:val="36"/>
          <w:lang w:eastAsia="en-US"/>
        </w:rPr>
        <w:t> :</w:t>
      </w:r>
    </w:p>
    <w:p w14:paraId="40E5F848" w14:textId="4A5FA9FE" w:rsidR="00273DD0" w:rsidRPr="00AD700D" w:rsidRDefault="00353DCC" w:rsidP="009F6C60">
      <w:pPr>
        <w:pStyle w:val="DTAOpices"/>
        <w:rPr>
          <w:rFonts w:ascii="Arial Narrow" w:hAnsi="Arial Narrow"/>
        </w:rPr>
      </w:pPr>
      <w:r w:rsidRPr="00AD700D">
        <w:rPr>
          <w:rFonts w:ascii="Arial Narrow" w:hAnsi="Arial Narrow"/>
        </w:rPr>
        <w:t>Cahier des Clauses Administratives Particulières (CCAP)</w:t>
      </w:r>
      <w:bookmarkEnd w:id="197"/>
      <w:bookmarkEnd w:id="198"/>
      <w:bookmarkEnd w:id="199"/>
      <w:bookmarkEnd w:id="200"/>
      <w:bookmarkEnd w:id="201"/>
    </w:p>
    <w:p w14:paraId="5F6514E6" w14:textId="00495E09" w:rsidR="00F727EC" w:rsidRPr="00AD700D" w:rsidRDefault="00F727EC" w:rsidP="00BD2909">
      <w:pPr>
        <w:rPr>
          <w:rFonts w:ascii="Arial Narrow" w:hAnsi="Arial Narrow"/>
        </w:rPr>
      </w:pPr>
    </w:p>
    <w:p w14:paraId="19A92F73" w14:textId="45141648" w:rsidR="00F727EC" w:rsidRPr="00AD700D" w:rsidRDefault="00F727EC" w:rsidP="00230C15">
      <w:pPr>
        <w:suppressAutoHyphens w:val="0"/>
        <w:autoSpaceDN/>
        <w:textAlignment w:val="auto"/>
        <w:rPr>
          <w:rFonts w:ascii="Arial Narrow" w:eastAsia="Calibri" w:hAnsi="Arial Narrow"/>
          <w:spacing w:val="45"/>
          <w:sz w:val="60"/>
          <w:szCs w:val="60"/>
          <w:lang w:eastAsia="en-US"/>
        </w:rPr>
      </w:pPr>
      <w:r w:rsidRPr="00AD700D">
        <w:rPr>
          <w:rFonts w:ascii="Arial Narrow" w:hAnsi="Arial Narrow"/>
        </w:rPr>
        <w:br w:type="page"/>
      </w:r>
    </w:p>
    <w:p w14:paraId="5A7AF2E7" w14:textId="197BD4C2" w:rsidR="003F7F98" w:rsidRPr="00AD700D" w:rsidRDefault="003F7F98" w:rsidP="001B3FC2">
      <w:pPr>
        <w:pStyle w:val="CCAPchapitre"/>
      </w:pPr>
      <w:bookmarkStart w:id="202" w:name="_Toc530307787"/>
      <w:bookmarkStart w:id="203" w:name="_Toc97557073"/>
      <w:bookmarkStart w:id="204" w:name="_Toc157306059"/>
      <w:r w:rsidRPr="00AD700D">
        <w:lastRenderedPageBreak/>
        <w:t>Généralités</w:t>
      </w:r>
      <w:bookmarkEnd w:id="202"/>
      <w:bookmarkEnd w:id="203"/>
      <w:bookmarkEnd w:id="204"/>
    </w:p>
    <w:p w14:paraId="69012A92" w14:textId="62AAC5F6" w:rsidR="003F7F98" w:rsidRPr="00AD700D" w:rsidRDefault="00333C6B" w:rsidP="0029357D">
      <w:pPr>
        <w:pStyle w:val="CCAParticle"/>
        <w:rPr>
          <w:rFonts w:ascii="Arial Narrow" w:hAnsi="Arial Narrow"/>
        </w:rPr>
      </w:pPr>
      <w:bookmarkStart w:id="205" w:name="_Toc530307788"/>
      <w:bookmarkStart w:id="206" w:name="_Toc97557074"/>
      <w:bookmarkStart w:id="207" w:name="_Toc157306060"/>
      <w:r w:rsidRPr="00AD700D">
        <w:rPr>
          <w:rFonts w:ascii="Arial Narrow" w:hAnsi="Arial Narrow"/>
        </w:rPr>
        <w:t xml:space="preserve">Article 1 : </w:t>
      </w:r>
      <w:r w:rsidR="003F7F98" w:rsidRPr="00AD700D">
        <w:rPr>
          <w:rFonts w:ascii="Arial Narrow" w:hAnsi="Arial Narrow"/>
        </w:rPr>
        <w:t>Objet du marché</w:t>
      </w:r>
      <w:bookmarkEnd w:id="205"/>
      <w:bookmarkEnd w:id="206"/>
      <w:bookmarkEnd w:id="207"/>
    </w:p>
    <w:p w14:paraId="6B49AEA2" w14:textId="5829B35E" w:rsidR="0029145D" w:rsidRPr="0029145D" w:rsidRDefault="0029145D" w:rsidP="0029145D">
      <w:pPr>
        <w:widowControl w:val="0"/>
        <w:autoSpaceDE w:val="0"/>
        <w:jc w:val="both"/>
        <w:rPr>
          <w:rFonts w:ascii="Arial Narrow" w:hAnsi="Arial Narrow"/>
          <w:b/>
          <w:iCs/>
        </w:rPr>
      </w:pPr>
      <w:r w:rsidRPr="0029145D">
        <w:rPr>
          <w:rFonts w:ascii="Arial Narrow" w:hAnsi="Arial Narrow"/>
          <w:bCs/>
        </w:rPr>
        <w:t>L</w:t>
      </w:r>
      <w:r w:rsidR="00712158">
        <w:rPr>
          <w:rFonts w:ascii="Arial Narrow" w:hAnsi="Arial Narrow"/>
          <w:bCs/>
        </w:rPr>
        <w:t>e</w:t>
      </w:r>
      <w:r w:rsidR="00222CCC">
        <w:rPr>
          <w:rFonts w:ascii="Arial Narrow" w:hAnsi="Arial Narrow"/>
          <w:bCs/>
        </w:rPr>
        <w:t xml:space="preserve"> pr</w:t>
      </w:r>
      <w:r w:rsidR="00712158">
        <w:rPr>
          <w:rFonts w:ascii="Arial Narrow" w:hAnsi="Arial Narrow"/>
          <w:bCs/>
        </w:rPr>
        <w:t>ésent</w:t>
      </w:r>
      <w:r w:rsidR="00222CCC">
        <w:rPr>
          <w:rFonts w:ascii="Arial Narrow" w:hAnsi="Arial Narrow"/>
          <w:bCs/>
        </w:rPr>
        <w:t xml:space="preserve"> </w:t>
      </w:r>
      <w:r w:rsidR="00712158">
        <w:rPr>
          <w:rFonts w:ascii="Arial Narrow" w:hAnsi="Arial Narrow"/>
          <w:bCs/>
        </w:rPr>
        <w:t>appel d’offre,</w:t>
      </w:r>
      <w:r w:rsidRPr="0029145D">
        <w:rPr>
          <w:rFonts w:ascii="Arial Narrow" w:hAnsi="Arial Narrow"/>
          <w:bCs/>
        </w:rPr>
        <w:t xml:space="preserve"> en Procédure d’Urgence</w:t>
      </w:r>
      <w:r w:rsidR="00712158">
        <w:rPr>
          <w:rFonts w:ascii="Arial Narrow" w:hAnsi="Arial Narrow"/>
          <w:bCs/>
        </w:rPr>
        <w:t>,</w:t>
      </w:r>
      <w:r w:rsidRPr="0029145D">
        <w:rPr>
          <w:rFonts w:ascii="Arial Narrow" w:hAnsi="Arial Narrow"/>
          <w:bCs/>
        </w:rPr>
        <w:t xml:space="preserve"> a pour objet </w:t>
      </w:r>
      <w:r w:rsidR="00AD40B7">
        <w:rPr>
          <w:rFonts w:ascii="Arial Narrow" w:hAnsi="Arial Narrow"/>
          <w:bCs/>
        </w:rPr>
        <w:t>les travaux de construction d’une case communautaire à Ebolowa si 1,</w:t>
      </w:r>
      <w:r w:rsidR="007E4A7A" w:rsidRPr="007E4A7A">
        <w:rPr>
          <w:rFonts w:ascii="Arial Narrow" w:hAnsi="Arial Narrow"/>
          <w:bCs/>
        </w:rPr>
        <w:t xml:space="preserve"> dans la Commune</w:t>
      </w:r>
      <w:r w:rsidR="00AD40B7">
        <w:rPr>
          <w:rFonts w:ascii="Arial Narrow" w:hAnsi="Arial Narrow"/>
          <w:bCs/>
        </w:rPr>
        <w:t xml:space="preserve"> d’Arrondissement d’Ebolowa I</w:t>
      </w:r>
      <w:r w:rsidR="00AD40B7" w:rsidRPr="00AD40B7">
        <w:rPr>
          <w:rFonts w:ascii="Arial Narrow" w:hAnsi="Arial Narrow"/>
          <w:bCs/>
          <w:vertAlign w:val="superscript"/>
        </w:rPr>
        <w:t>er</w:t>
      </w:r>
      <w:r w:rsidRPr="0029145D">
        <w:rPr>
          <w:rFonts w:ascii="Arial Narrow" w:hAnsi="Arial Narrow"/>
          <w:bCs/>
        </w:rPr>
        <w:t xml:space="preserve">, </w:t>
      </w:r>
      <w:r>
        <w:rPr>
          <w:rFonts w:ascii="Arial Narrow" w:hAnsi="Arial Narrow"/>
          <w:bCs/>
        </w:rPr>
        <w:t xml:space="preserve">d’un montant de </w:t>
      </w:r>
      <w:r w:rsidR="00AD40B7">
        <w:rPr>
          <w:rFonts w:ascii="Arial Narrow" w:hAnsi="Arial Narrow"/>
          <w:bCs/>
        </w:rPr>
        <w:t>vingt</w:t>
      </w:r>
      <w:r w:rsidR="007E4A7A">
        <w:rPr>
          <w:rFonts w:ascii="Arial Narrow" w:hAnsi="Arial Narrow"/>
          <w:bCs/>
        </w:rPr>
        <w:t xml:space="preserve">-cinq </w:t>
      </w:r>
      <w:r w:rsidRPr="0029145D">
        <w:rPr>
          <w:rFonts w:ascii="Arial Narrow" w:hAnsi="Arial Narrow"/>
          <w:bCs/>
        </w:rPr>
        <w:t>millions (</w:t>
      </w:r>
      <w:r w:rsidR="00AD40B7">
        <w:rPr>
          <w:rFonts w:ascii="Arial Narrow" w:hAnsi="Arial Narrow"/>
          <w:bCs/>
        </w:rPr>
        <w:t>2</w:t>
      </w:r>
      <w:r w:rsidR="007E4A7A">
        <w:rPr>
          <w:rFonts w:ascii="Arial Narrow" w:hAnsi="Arial Narrow"/>
          <w:bCs/>
        </w:rPr>
        <w:t>5</w:t>
      </w:r>
      <w:r w:rsidRPr="0029145D">
        <w:rPr>
          <w:rFonts w:ascii="Arial Narrow" w:hAnsi="Arial Narrow"/>
          <w:bCs/>
        </w:rPr>
        <w:t> 000 000) Fcfa.</w:t>
      </w:r>
    </w:p>
    <w:p w14:paraId="04BD7AF6" w14:textId="57D9EE51" w:rsidR="0029145D" w:rsidRPr="0029145D" w:rsidRDefault="0029145D" w:rsidP="0029145D">
      <w:pPr>
        <w:widowControl w:val="0"/>
        <w:autoSpaceDE w:val="0"/>
        <w:jc w:val="both"/>
        <w:rPr>
          <w:rFonts w:ascii="Arial Narrow" w:hAnsi="Arial Narrow"/>
        </w:rPr>
      </w:pPr>
      <w:r w:rsidRPr="0029145D">
        <w:rPr>
          <w:rFonts w:ascii="Arial Narrow" w:hAnsi="Arial Narrow"/>
        </w:rPr>
        <w:t xml:space="preserve">Le maître d’œuvre et l’Ingénieur représentent la même personne et </w:t>
      </w:r>
      <w:r w:rsidR="00222CCC">
        <w:rPr>
          <w:rFonts w:ascii="Arial Narrow" w:hAnsi="Arial Narrow"/>
        </w:rPr>
        <w:t>seront appelés Ingénieur dans la</w:t>
      </w:r>
      <w:r w:rsidRPr="0029145D">
        <w:rPr>
          <w:rFonts w:ascii="Arial Narrow" w:hAnsi="Arial Narrow"/>
        </w:rPr>
        <w:t xml:space="preserve"> </w:t>
      </w:r>
      <w:r w:rsidR="00222CCC">
        <w:rPr>
          <w:rFonts w:ascii="Arial Narrow" w:hAnsi="Arial Narrow"/>
        </w:rPr>
        <w:t>présente consultation</w:t>
      </w:r>
      <w:r w:rsidRPr="0029145D">
        <w:rPr>
          <w:rFonts w:ascii="Arial Narrow" w:hAnsi="Arial Narrow"/>
        </w:rPr>
        <w:t>.</w:t>
      </w:r>
    </w:p>
    <w:p w14:paraId="7422D773" w14:textId="4B45D768" w:rsidR="0029145D" w:rsidRPr="0029145D" w:rsidRDefault="0029145D" w:rsidP="0029145D">
      <w:pPr>
        <w:widowControl w:val="0"/>
        <w:autoSpaceDE w:val="0"/>
        <w:jc w:val="both"/>
        <w:rPr>
          <w:rFonts w:ascii="Arial Narrow" w:hAnsi="Arial Narrow"/>
          <w:bCs/>
        </w:rPr>
      </w:pPr>
      <w:r w:rsidRPr="0029145D">
        <w:rPr>
          <w:rFonts w:ascii="Arial Narrow" w:hAnsi="Arial Narrow"/>
          <w:bCs/>
        </w:rPr>
        <w:t>Les travaux seront exécutés pour le compte de la République du Cameroun représentée par le</w:t>
      </w:r>
      <w:r w:rsidR="00562533">
        <w:rPr>
          <w:rFonts w:ascii="Arial Narrow" w:hAnsi="Arial Narrow"/>
          <w:bCs/>
        </w:rPr>
        <w:t xml:space="preserve"> Ministère de </w:t>
      </w:r>
      <w:r w:rsidR="00AD40B7">
        <w:rPr>
          <w:rFonts w:ascii="Arial Narrow" w:hAnsi="Arial Narrow"/>
          <w:bCs/>
        </w:rPr>
        <w:t>l’Agriculture et du Développement Rural</w:t>
      </w:r>
      <w:r w:rsidRPr="0029145D">
        <w:rPr>
          <w:rFonts w:ascii="Arial Narrow" w:hAnsi="Arial Narrow"/>
          <w:bCs/>
        </w:rPr>
        <w:t>.</w:t>
      </w:r>
      <w:r w:rsidR="00AD40B7">
        <w:rPr>
          <w:rFonts w:ascii="Arial Narrow" w:hAnsi="Arial Narrow"/>
          <w:bCs/>
        </w:rPr>
        <w:t xml:space="preserve"> </w:t>
      </w:r>
    </w:p>
    <w:p w14:paraId="77B05DCC" w14:textId="3781327E" w:rsidR="0029145D" w:rsidRPr="0029145D" w:rsidRDefault="0029145D" w:rsidP="0029145D">
      <w:pPr>
        <w:widowControl w:val="0"/>
        <w:autoSpaceDE w:val="0"/>
        <w:jc w:val="both"/>
        <w:rPr>
          <w:rFonts w:ascii="Arial Narrow" w:hAnsi="Arial Narrow"/>
          <w:bCs/>
        </w:rPr>
      </w:pPr>
      <w:r w:rsidRPr="0029145D">
        <w:rPr>
          <w:rFonts w:ascii="Arial Narrow" w:hAnsi="Arial Narrow"/>
          <w:bCs/>
        </w:rPr>
        <w:t xml:space="preserve">Les travaux à exécuter dans le cadre du présent Dossier </w:t>
      </w:r>
      <w:r w:rsidR="00452E83">
        <w:rPr>
          <w:rFonts w:ascii="Arial Narrow" w:hAnsi="Arial Narrow"/>
          <w:bCs/>
        </w:rPr>
        <w:t>de consultation</w:t>
      </w:r>
      <w:r w:rsidRPr="0029145D">
        <w:rPr>
          <w:rFonts w:ascii="Arial Narrow" w:hAnsi="Arial Narrow"/>
          <w:bCs/>
        </w:rPr>
        <w:t xml:space="preserve"> engloberont les tâches suivantes :</w:t>
      </w:r>
    </w:p>
    <w:p w14:paraId="5B2CDE0F" w14:textId="77777777" w:rsidR="00562533" w:rsidRPr="00562533" w:rsidRDefault="00562533" w:rsidP="008F2509">
      <w:pPr>
        <w:widowControl w:val="0"/>
        <w:numPr>
          <w:ilvl w:val="0"/>
          <w:numId w:val="70"/>
        </w:numPr>
        <w:autoSpaceDE w:val="0"/>
        <w:spacing w:line="276" w:lineRule="auto"/>
        <w:jc w:val="both"/>
        <w:rPr>
          <w:rFonts w:ascii="Arial Narrow" w:hAnsi="Arial Narrow"/>
        </w:rPr>
      </w:pPr>
      <w:r w:rsidRPr="00562533">
        <w:rPr>
          <w:rFonts w:ascii="Arial Narrow" w:hAnsi="Arial Narrow"/>
        </w:rPr>
        <w:t>Installation de chantier</w:t>
      </w:r>
    </w:p>
    <w:p w14:paraId="634FD2D8" w14:textId="77777777" w:rsidR="00562533" w:rsidRPr="00562533" w:rsidRDefault="00562533" w:rsidP="008F2509">
      <w:pPr>
        <w:widowControl w:val="0"/>
        <w:numPr>
          <w:ilvl w:val="0"/>
          <w:numId w:val="70"/>
        </w:numPr>
        <w:autoSpaceDE w:val="0"/>
        <w:spacing w:line="276" w:lineRule="auto"/>
        <w:jc w:val="both"/>
        <w:rPr>
          <w:rFonts w:ascii="Arial Narrow" w:hAnsi="Arial Narrow"/>
        </w:rPr>
      </w:pPr>
      <w:r w:rsidRPr="00562533">
        <w:rPr>
          <w:rFonts w:ascii="Arial Narrow" w:hAnsi="Arial Narrow"/>
        </w:rPr>
        <w:t xml:space="preserve">Propreté et terrassement </w:t>
      </w:r>
    </w:p>
    <w:p w14:paraId="085889CE" w14:textId="77777777" w:rsidR="00562533" w:rsidRPr="00562533" w:rsidRDefault="00562533" w:rsidP="008F2509">
      <w:pPr>
        <w:widowControl w:val="0"/>
        <w:numPr>
          <w:ilvl w:val="0"/>
          <w:numId w:val="70"/>
        </w:numPr>
        <w:autoSpaceDE w:val="0"/>
        <w:spacing w:line="276" w:lineRule="auto"/>
        <w:jc w:val="both"/>
        <w:rPr>
          <w:rFonts w:ascii="Arial Narrow" w:hAnsi="Arial Narrow"/>
        </w:rPr>
      </w:pPr>
      <w:r w:rsidRPr="00562533">
        <w:rPr>
          <w:rFonts w:ascii="Arial Narrow" w:hAnsi="Arial Narrow"/>
        </w:rPr>
        <w:t xml:space="preserve">Travaux de maçonnerie </w:t>
      </w:r>
    </w:p>
    <w:p w14:paraId="47AB5570" w14:textId="77777777" w:rsidR="00562533" w:rsidRPr="00562533" w:rsidRDefault="00562533" w:rsidP="008F2509">
      <w:pPr>
        <w:widowControl w:val="0"/>
        <w:numPr>
          <w:ilvl w:val="0"/>
          <w:numId w:val="70"/>
        </w:numPr>
        <w:autoSpaceDE w:val="0"/>
        <w:spacing w:line="276" w:lineRule="auto"/>
        <w:jc w:val="both"/>
        <w:rPr>
          <w:rFonts w:ascii="Arial Narrow" w:hAnsi="Arial Narrow"/>
        </w:rPr>
      </w:pPr>
      <w:r w:rsidRPr="00562533">
        <w:rPr>
          <w:rFonts w:ascii="Arial Narrow" w:hAnsi="Arial Narrow"/>
        </w:rPr>
        <w:t>Approvisionnement en eau</w:t>
      </w:r>
    </w:p>
    <w:p w14:paraId="12F98CF8" w14:textId="77777777" w:rsidR="00562533" w:rsidRPr="00562533" w:rsidRDefault="00562533" w:rsidP="008F2509">
      <w:pPr>
        <w:widowControl w:val="0"/>
        <w:numPr>
          <w:ilvl w:val="0"/>
          <w:numId w:val="70"/>
        </w:numPr>
        <w:autoSpaceDE w:val="0"/>
        <w:spacing w:line="276" w:lineRule="auto"/>
        <w:jc w:val="both"/>
        <w:rPr>
          <w:rFonts w:ascii="Arial Narrow" w:hAnsi="Arial Narrow"/>
        </w:rPr>
      </w:pPr>
      <w:r w:rsidRPr="00562533">
        <w:rPr>
          <w:rFonts w:ascii="Arial Narrow" w:hAnsi="Arial Narrow"/>
        </w:rPr>
        <w:t>Acquisition et installation de l’outil de production</w:t>
      </w:r>
    </w:p>
    <w:p w14:paraId="0AA1D36C" w14:textId="678E5F9A" w:rsidR="00562533" w:rsidRDefault="008B5DB1" w:rsidP="008F2509">
      <w:pPr>
        <w:widowControl w:val="0"/>
        <w:numPr>
          <w:ilvl w:val="0"/>
          <w:numId w:val="70"/>
        </w:numPr>
        <w:autoSpaceDE w:val="0"/>
        <w:spacing w:line="276" w:lineRule="auto"/>
        <w:jc w:val="both"/>
        <w:rPr>
          <w:rFonts w:ascii="Arial Narrow" w:hAnsi="Arial Narrow"/>
        </w:rPr>
      </w:pPr>
      <w:r w:rsidRPr="008B5DB1">
        <w:rPr>
          <w:rFonts w:ascii="Arial Narrow" w:hAnsi="Arial Narrow"/>
        </w:rPr>
        <w:t xml:space="preserve">Acquisition de matériels </w:t>
      </w:r>
      <w:r>
        <w:rPr>
          <w:rFonts w:ascii="Arial Narrow" w:hAnsi="Arial Narrow"/>
        </w:rPr>
        <w:t>et équipements de travail</w:t>
      </w:r>
    </w:p>
    <w:p w14:paraId="6E243C9B" w14:textId="7D389B17" w:rsidR="0029145D" w:rsidRDefault="00562533" w:rsidP="008F2509">
      <w:pPr>
        <w:widowControl w:val="0"/>
        <w:numPr>
          <w:ilvl w:val="0"/>
          <w:numId w:val="70"/>
        </w:numPr>
        <w:autoSpaceDE w:val="0"/>
        <w:spacing w:line="276" w:lineRule="auto"/>
        <w:jc w:val="both"/>
        <w:rPr>
          <w:rFonts w:ascii="Arial Narrow" w:hAnsi="Arial Narrow"/>
        </w:rPr>
      </w:pPr>
      <w:r w:rsidRPr="00562533">
        <w:rPr>
          <w:rFonts w:ascii="Arial Narrow" w:hAnsi="Arial Narrow"/>
        </w:rPr>
        <w:t>Formation du personnel</w:t>
      </w:r>
      <w:r w:rsidR="00311EDD" w:rsidRPr="00311EDD">
        <w:rPr>
          <w:rFonts w:ascii="Arial Narrow" w:hAnsi="Arial Narrow"/>
        </w:rPr>
        <w:t>.</w:t>
      </w:r>
    </w:p>
    <w:p w14:paraId="1E115E7B" w14:textId="1B6247B6" w:rsidR="008B5DB1" w:rsidRPr="00311EDD" w:rsidRDefault="008B5DB1" w:rsidP="008F2509">
      <w:pPr>
        <w:widowControl w:val="0"/>
        <w:numPr>
          <w:ilvl w:val="0"/>
          <w:numId w:val="70"/>
        </w:numPr>
        <w:autoSpaceDE w:val="0"/>
        <w:spacing w:line="276" w:lineRule="auto"/>
        <w:jc w:val="both"/>
        <w:rPr>
          <w:rFonts w:ascii="Arial Narrow" w:hAnsi="Arial Narrow"/>
        </w:rPr>
      </w:pPr>
      <w:r>
        <w:rPr>
          <w:rFonts w:ascii="Arial Narrow" w:hAnsi="Arial Narrow"/>
        </w:rPr>
        <w:t>Logistique</w:t>
      </w:r>
    </w:p>
    <w:p w14:paraId="5E19CC16" w14:textId="2FF540BF" w:rsidR="00D154B7" w:rsidRDefault="00562533" w:rsidP="0029145D">
      <w:pPr>
        <w:widowControl w:val="0"/>
        <w:autoSpaceDE w:val="0"/>
        <w:jc w:val="both"/>
        <w:rPr>
          <w:rFonts w:ascii="Arial Narrow" w:hAnsi="Arial Narrow"/>
          <w:i/>
        </w:rPr>
      </w:pPr>
      <w:r w:rsidRPr="00562533">
        <w:rPr>
          <w:rFonts w:ascii="Arial Narrow" w:hAnsi="Arial Narrow"/>
        </w:rPr>
        <w:t xml:space="preserve">La </w:t>
      </w:r>
      <w:r w:rsidRPr="00562533">
        <w:rPr>
          <w:rFonts w:ascii="Arial Narrow" w:hAnsi="Arial Narrow"/>
          <w:bCs/>
        </w:rPr>
        <w:t>participation</w:t>
      </w:r>
      <w:r w:rsidRPr="00562533">
        <w:rPr>
          <w:rFonts w:ascii="Arial Narrow" w:hAnsi="Arial Narrow"/>
        </w:rPr>
        <w:t xml:space="preserve"> est </w:t>
      </w:r>
      <w:r w:rsidR="00712158">
        <w:rPr>
          <w:rFonts w:ascii="Arial Narrow" w:hAnsi="Arial Narrow"/>
        </w:rPr>
        <w:t>ouverte</w:t>
      </w:r>
      <w:r w:rsidRPr="00562533">
        <w:rPr>
          <w:rFonts w:ascii="Arial Narrow" w:hAnsi="Arial Narrow"/>
        </w:rPr>
        <w:t xml:space="preserve"> aux entreprises de droit camerounais</w:t>
      </w:r>
      <w:r w:rsidR="00712158">
        <w:rPr>
          <w:rFonts w:ascii="Arial Narrow" w:hAnsi="Arial Narrow"/>
        </w:rPr>
        <w:t>.</w:t>
      </w:r>
    </w:p>
    <w:p w14:paraId="4619E9F5" w14:textId="3217AC17" w:rsidR="003F7F98" w:rsidRPr="00AD700D" w:rsidRDefault="003F7F98" w:rsidP="00D154B7">
      <w:pPr>
        <w:widowControl w:val="0"/>
        <w:autoSpaceDE w:val="0"/>
        <w:jc w:val="both"/>
        <w:rPr>
          <w:rFonts w:ascii="Arial Narrow" w:hAnsi="Arial Narrow"/>
          <w:i/>
        </w:rPr>
      </w:pPr>
    </w:p>
    <w:p w14:paraId="6B3131F2" w14:textId="4A4EB8F7" w:rsidR="003F7F98" w:rsidRPr="00AD700D" w:rsidRDefault="00333C6B" w:rsidP="0029357D">
      <w:pPr>
        <w:pStyle w:val="CCAParticle"/>
        <w:rPr>
          <w:rFonts w:ascii="Arial Narrow" w:hAnsi="Arial Narrow"/>
        </w:rPr>
      </w:pPr>
      <w:bookmarkStart w:id="208" w:name="_Toc530307789"/>
      <w:bookmarkStart w:id="209" w:name="_Toc97557075"/>
      <w:bookmarkStart w:id="210" w:name="_Toc157306061"/>
      <w:r w:rsidRPr="00AD700D">
        <w:rPr>
          <w:rFonts w:ascii="Arial Narrow" w:hAnsi="Arial Narrow"/>
        </w:rPr>
        <w:t xml:space="preserve">Article 2 : </w:t>
      </w:r>
      <w:r w:rsidR="003F7F98" w:rsidRPr="00AD700D">
        <w:rPr>
          <w:rFonts w:ascii="Arial Narrow" w:hAnsi="Arial Narrow"/>
        </w:rPr>
        <w:t>Procédure de passation du marché</w:t>
      </w:r>
      <w:bookmarkEnd w:id="208"/>
      <w:bookmarkEnd w:id="209"/>
      <w:bookmarkEnd w:id="210"/>
    </w:p>
    <w:p w14:paraId="5955F7DD" w14:textId="5F1D5EE4" w:rsidR="003F7F98" w:rsidRPr="00AD700D" w:rsidRDefault="003F7F98" w:rsidP="00D154B7">
      <w:pPr>
        <w:widowControl w:val="0"/>
        <w:autoSpaceDE w:val="0"/>
        <w:jc w:val="both"/>
        <w:rPr>
          <w:rFonts w:ascii="Arial Narrow" w:hAnsi="Arial Narrow"/>
          <w:i/>
          <w:iCs/>
        </w:rPr>
      </w:pPr>
      <w:r w:rsidRPr="00AD700D">
        <w:rPr>
          <w:rFonts w:ascii="Arial Narrow" w:hAnsi="Arial Narrow"/>
        </w:rPr>
        <w:t>Le présent marché est passé</w:t>
      </w:r>
      <w:r w:rsidR="0029145D">
        <w:rPr>
          <w:rFonts w:ascii="Arial Narrow" w:hAnsi="Arial Narrow"/>
        </w:rPr>
        <w:t xml:space="preserve"> après </w:t>
      </w:r>
      <w:r w:rsidR="00712158">
        <w:rPr>
          <w:rFonts w:ascii="Arial Narrow" w:hAnsi="Arial Narrow"/>
        </w:rPr>
        <w:t xml:space="preserve">Avis d’Appel d’Offre National </w:t>
      </w:r>
      <w:proofErr w:type="gramStart"/>
      <w:r w:rsidR="00712158">
        <w:rPr>
          <w:rFonts w:ascii="Arial Narrow" w:hAnsi="Arial Narrow"/>
        </w:rPr>
        <w:t xml:space="preserve">ouvert  </w:t>
      </w:r>
      <w:r w:rsidR="0029145D">
        <w:rPr>
          <w:rFonts w:ascii="Arial Narrow" w:hAnsi="Arial Narrow"/>
        </w:rPr>
        <w:t>en</w:t>
      </w:r>
      <w:proofErr w:type="gramEnd"/>
      <w:r w:rsidR="0029145D">
        <w:rPr>
          <w:rFonts w:ascii="Arial Narrow" w:hAnsi="Arial Narrow"/>
        </w:rPr>
        <w:t xml:space="preserve"> procédure d’urgence n°</w:t>
      </w:r>
      <w:r w:rsidR="0029145D" w:rsidRPr="0029145D">
        <w:rPr>
          <w:rFonts w:ascii="Arial Narrow" w:hAnsi="Arial Narrow"/>
          <w:b/>
        </w:rPr>
        <w:t>______</w:t>
      </w:r>
      <w:r w:rsidR="0029145D" w:rsidRPr="0029145D">
        <w:rPr>
          <w:rFonts w:ascii="Arial Narrow" w:hAnsi="Arial Narrow"/>
          <w:b/>
          <w:iCs/>
        </w:rPr>
        <w:t>/</w:t>
      </w:r>
      <w:r w:rsidR="00712158">
        <w:rPr>
          <w:rFonts w:ascii="Arial Narrow" w:hAnsi="Arial Narrow"/>
          <w:iCs/>
        </w:rPr>
        <w:t>AONO</w:t>
      </w:r>
      <w:r w:rsidR="0029145D" w:rsidRPr="0029145D">
        <w:rPr>
          <w:rFonts w:ascii="Arial Narrow" w:hAnsi="Arial Narrow"/>
          <w:iCs/>
        </w:rPr>
        <w:t>/</w:t>
      </w:r>
      <w:r w:rsidR="00AD40B7" w:rsidRPr="0029145D">
        <w:rPr>
          <w:rFonts w:ascii="Arial Narrow" w:hAnsi="Arial Narrow"/>
          <w:iCs/>
        </w:rPr>
        <w:t xml:space="preserve"> </w:t>
      </w:r>
      <w:r w:rsidR="0029145D" w:rsidRPr="0029145D">
        <w:rPr>
          <w:rFonts w:ascii="Arial Narrow" w:hAnsi="Arial Narrow"/>
          <w:iCs/>
        </w:rPr>
        <w:t>C</w:t>
      </w:r>
      <w:r w:rsidR="00AD40B7">
        <w:rPr>
          <w:rFonts w:ascii="Arial Narrow" w:hAnsi="Arial Narrow"/>
          <w:iCs/>
        </w:rPr>
        <w:t>A.EBWAI</w:t>
      </w:r>
      <w:r w:rsidR="00AD40B7" w:rsidRPr="00AD40B7">
        <w:rPr>
          <w:rFonts w:ascii="Arial Narrow" w:hAnsi="Arial Narrow"/>
          <w:iCs/>
          <w:vertAlign w:val="superscript"/>
        </w:rPr>
        <w:t>ER</w:t>
      </w:r>
      <w:r w:rsidR="0029145D" w:rsidRPr="0029145D">
        <w:rPr>
          <w:rFonts w:ascii="Arial Narrow" w:hAnsi="Arial Narrow"/>
          <w:iCs/>
        </w:rPr>
        <w:t>/CIPM/</w:t>
      </w:r>
      <w:r w:rsidR="00AD40B7" w:rsidRPr="0029145D">
        <w:rPr>
          <w:rFonts w:ascii="Arial Narrow" w:hAnsi="Arial Narrow"/>
          <w:iCs/>
        </w:rPr>
        <w:t xml:space="preserve"> </w:t>
      </w:r>
      <w:r w:rsidR="0029145D" w:rsidRPr="0029145D">
        <w:rPr>
          <w:rFonts w:ascii="Arial Narrow" w:hAnsi="Arial Narrow"/>
          <w:iCs/>
        </w:rPr>
        <w:t>202</w:t>
      </w:r>
      <w:r w:rsidR="0029145D">
        <w:rPr>
          <w:rFonts w:ascii="Arial Narrow" w:hAnsi="Arial Narrow"/>
          <w:iCs/>
        </w:rPr>
        <w:t>5 du______________________</w:t>
      </w:r>
    </w:p>
    <w:p w14:paraId="31F13908" w14:textId="77777777" w:rsidR="00D154B7" w:rsidRPr="00AD700D" w:rsidRDefault="00D154B7" w:rsidP="00D154B7">
      <w:pPr>
        <w:widowControl w:val="0"/>
        <w:autoSpaceDE w:val="0"/>
        <w:jc w:val="both"/>
        <w:rPr>
          <w:rFonts w:ascii="Arial Narrow" w:hAnsi="Arial Narrow"/>
          <w:i/>
          <w:iCs/>
          <w:sz w:val="10"/>
          <w:szCs w:val="10"/>
        </w:rPr>
      </w:pPr>
    </w:p>
    <w:p w14:paraId="5212C94D" w14:textId="0691E3AD" w:rsidR="003F7F98" w:rsidRPr="00AD700D" w:rsidRDefault="00333C6B" w:rsidP="0029357D">
      <w:pPr>
        <w:pStyle w:val="CCAParticle"/>
        <w:rPr>
          <w:rFonts w:ascii="Arial Narrow" w:hAnsi="Arial Narrow"/>
        </w:rPr>
      </w:pPr>
      <w:bookmarkStart w:id="211" w:name="_Toc157306062"/>
      <w:bookmarkStart w:id="212" w:name="_Toc530307790"/>
      <w:bookmarkStart w:id="213" w:name="_Toc97557076"/>
      <w:r w:rsidRPr="00AD700D">
        <w:rPr>
          <w:rFonts w:ascii="Arial Narrow" w:hAnsi="Arial Narrow"/>
        </w:rPr>
        <w:t xml:space="preserve">Article 3 : </w:t>
      </w:r>
      <w:r w:rsidR="003F7F98" w:rsidRPr="00AD700D">
        <w:rPr>
          <w:rFonts w:ascii="Arial Narrow" w:hAnsi="Arial Narrow"/>
        </w:rPr>
        <w:t>Attributions et nantissement</w:t>
      </w:r>
      <w:bookmarkEnd w:id="211"/>
      <w:r w:rsidR="003F7F98" w:rsidRPr="00AD700D">
        <w:rPr>
          <w:rFonts w:ascii="Arial Narrow" w:hAnsi="Arial Narrow"/>
        </w:rPr>
        <w:t xml:space="preserve"> </w:t>
      </w:r>
      <w:bookmarkEnd w:id="212"/>
      <w:bookmarkEnd w:id="213"/>
    </w:p>
    <w:p w14:paraId="5B0C40A2" w14:textId="76CF0785" w:rsidR="003F7F98" w:rsidRPr="00AD700D" w:rsidRDefault="003F7F98" w:rsidP="00D154B7">
      <w:pPr>
        <w:widowControl w:val="0"/>
        <w:autoSpaceDE w:val="0"/>
        <w:jc w:val="both"/>
        <w:rPr>
          <w:rFonts w:ascii="Arial Narrow" w:hAnsi="Arial Narrow"/>
          <w:b/>
          <w:i/>
          <w:iCs/>
        </w:rPr>
      </w:pPr>
      <w:r w:rsidRPr="00AD700D">
        <w:rPr>
          <w:rFonts w:ascii="Arial Narrow" w:hAnsi="Arial Narrow"/>
          <w:b/>
          <w:i/>
          <w:iCs/>
        </w:rPr>
        <w:t xml:space="preserve">3.1.  Attributions (Cf. </w:t>
      </w:r>
      <w:r w:rsidR="0096258C" w:rsidRPr="00AD700D">
        <w:rPr>
          <w:rFonts w:ascii="Arial Narrow" w:hAnsi="Arial Narrow"/>
          <w:b/>
          <w:i/>
          <w:iCs/>
        </w:rPr>
        <w:t>C</w:t>
      </w:r>
      <w:r w:rsidRPr="00AD700D">
        <w:rPr>
          <w:rFonts w:ascii="Arial Narrow" w:hAnsi="Arial Narrow"/>
          <w:b/>
          <w:i/>
          <w:iCs/>
        </w:rPr>
        <w:t xml:space="preserve">ode </w:t>
      </w:r>
      <w:r w:rsidRPr="00AD700D">
        <w:rPr>
          <w:rFonts w:ascii="Arial Narrow" w:hAnsi="Arial Narrow"/>
          <w:b/>
        </w:rPr>
        <w:t xml:space="preserve">des </w:t>
      </w:r>
      <w:r w:rsidR="0096258C" w:rsidRPr="00AD700D">
        <w:rPr>
          <w:rFonts w:ascii="Arial Narrow" w:hAnsi="Arial Narrow"/>
          <w:b/>
        </w:rPr>
        <w:t>M</w:t>
      </w:r>
      <w:r w:rsidRPr="00AD700D">
        <w:rPr>
          <w:rFonts w:ascii="Arial Narrow" w:hAnsi="Arial Narrow"/>
          <w:b/>
        </w:rPr>
        <w:t xml:space="preserve">archés </w:t>
      </w:r>
      <w:r w:rsidR="0096258C" w:rsidRPr="00AD700D">
        <w:rPr>
          <w:rFonts w:ascii="Arial Narrow" w:hAnsi="Arial Narrow"/>
          <w:b/>
        </w:rPr>
        <w:t>P</w:t>
      </w:r>
      <w:r w:rsidRPr="00AD700D">
        <w:rPr>
          <w:rFonts w:ascii="Arial Narrow" w:hAnsi="Arial Narrow"/>
          <w:b/>
        </w:rPr>
        <w:t>ublics</w:t>
      </w:r>
      <w:r w:rsidRPr="00AD700D">
        <w:rPr>
          <w:rFonts w:ascii="Arial Narrow" w:hAnsi="Arial Narrow"/>
          <w:b/>
          <w:i/>
          <w:iCs/>
        </w:rPr>
        <w:t>)</w:t>
      </w:r>
    </w:p>
    <w:p w14:paraId="00187740" w14:textId="77777777" w:rsidR="003F7F98" w:rsidRPr="00AD700D" w:rsidRDefault="003F7F98" w:rsidP="00D154B7">
      <w:pPr>
        <w:widowControl w:val="0"/>
        <w:autoSpaceDE w:val="0"/>
        <w:jc w:val="both"/>
        <w:rPr>
          <w:rFonts w:ascii="Arial Narrow" w:hAnsi="Arial Narrow"/>
          <w:iCs/>
        </w:rPr>
      </w:pPr>
      <w:r w:rsidRPr="00AD700D">
        <w:rPr>
          <w:rFonts w:ascii="Arial Narrow" w:hAnsi="Arial Narrow"/>
          <w:iCs/>
        </w:rPr>
        <w:t>Pour l’application des dispositions du présent marché, il est précisé que :</w:t>
      </w:r>
    </w:p>
    <w:p w14:paraId="07512D5D" w14:textId="77777777" w:rsidR="00CC3754" w:rsidRPr="00AD700D" w:rsidRDefault="00CC3754" w:rsidP="00D154B7">
      <w:pPr>
        <w:widowControl w:val="0"/>
        <w:autoSpaceDE w:val="0"/>
        <w:jc w:val="both"/>
        <w:rPr>
          <w:rFonts w:ascii="Arial Narrow" w:hAnsi="Arial Narrow"/>
          <w:iCs/>
          <w:sz w:val="10"/>
          <w:szCs w:val="10"/>
        </w:rPr>
      </w:pPr>
    </w:p>
    <w:p w14:paraId="2A34A5F0" w14:textId="3C4C804A"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b/>
          <w:bCs/>
        </w:rPr>
        <w:t xml:space="preserve">Le Maître d’Ouvrage </w:t>
      </w:r>
      <w:r w:rsidRPr="00AD700D">
        <w:rPr>
          <w:rFonts w:ascii="Arial Narrow" w:hAnsi="Arial Narrow"/>
        </w:rPr>
        <w:t>est</w:t>
      </w:r>
      <w:r w:rsidR="0029145D">
        <w:rPr>
          <w:rFonts w:ascii="Arial Narrow" w:hAnsi="Arial Narrow"/>
        </w:rPr>
        <w:t xml:space="preserve"> le </w:t>
      </w:r>
      <w:r w:rsidR="0029145D" w:rsidRPr="0029145D">
        <w:rPr>
          <w:rFonts w:ascii="Arial Narrow" w:hAnsi="Arial Narrow"/>
          <w:b/>
        </w:rPr>
        <w:t>Maire de la Commune</w:t>
      </w:r>
      <w:r w:rsidR="00AD40B7">
        <w:rPr>
          <w:rFonts w:ascii="Arial Narrow" w:hAnsi="Arial Narrow"/>
          <w:b/>
        </w:rPr>
        <w:t xml:space="preserve"> d’Arrondissement d’Ebolowa I</w:t>
      </w:r>
      <w:r w:rsidR="00AD40B7" w:rsidRPr="00AD40B7">
        <w:rPr>
          <w:rFonts w:ascii="Arial Narrow" w:hAnsi="Arial Narrow"/>
          <w:b/>
          <w:vertAlign w:val="superscript"/>
        </w:rPr>
        <w:t>er</w:t>
      </w:r>
      <w:r w:rsidR="0029145D">
        <w:rPr>
          <w:rFonts w:ascii="Arial Narrow" w:hAnsi="Arial Narrow"/>
        </w:rPr>
        <w:t xml:space="preserve"> </w:t>
      </w:r>
      <w:r w:rsidRPr="00AD700D">
        <w:rPr>
          <w:rFonts w:ascii="Arial Narrow" w:hAnsi="Arial Narrow"/>
          <w:i/>
          <w:iCs/>
        </w:rPr>
        <w:t>:</w:t>
      </w:r>
      <w:r w:rsidRPr="00AD700D">
        <w:rPr>
          <w:rFonts w:ascii="Arial Narrow" w:hAnsi="Arial Narrow"/>
        </w:rPr>
        <w:t xml:space="preserve"> il signe le marché, ordonne le paiement des prestations, veille à la conservation des originaux des documents y relatifs et</w:t>
      </w:r>
      <w:r w:rsidRPr="00AD700D">
        <w:rPr>
          <w:rFonts w:ascii="Arial Narrow" w:hAnsi="Arial Narrow"/>
          <w:spacing w:val="12"/>
        </w:rPr>
        <w:t xml:space="preserve"> procède </w:t>
      </w:r>
      <w:r w:rsidRPr="00AD700D">
        <w:rPr>
          <w:rFonts w:ascii="Arial Narrow" w:hAnsi="Arial Narrow"/>
        </w:rPr>
        <w:t xml:space="preserve">à la transmission des copies à l’Autorité chargée des </w:t>
      </w:r>
      <w:r w:rsidR="0096258C" w:rsidRPr="00AD700D">
        <w:rPr>
          <w:rFonts w:ascii="Arial Narrow" w:hAnsi="Arial Narrow"/>
        </w:rPr>
        <w:t>M</w:t>
      </w:r>
      <w:r w:rsidRPr="00AD700D">
        <w:rPr>
          <w:rFonts w:ascii="Arial Narrow" w:hAnsi="Arial Narrow"/>
        </w:rPr>
        <w:t xml:space="preserve">archés </w:t>
      </w:r>
      <w:r w:rsidR="0096258C" w:rsidRPr="00AD700D">
        <w:rPr>
          <w:rFonts w:ascii="Arial Narrow" w:hAnsi="Arial Narrow"/>
        </w:rPr>
        <w:t>P</w:t>
      </w:r>
      <w:r w:rsidRPr="00AD700D">
        <w:rPr>
          <w:rFonts w:ascii="Arial Narrow" w:hAnsi="Arial Narrow"/>
        </w:rPr>
        <w:t>ublics et à</w:t>
      </w:r>
      <w:r w:rsidRPr="00AD700D">
        <w:rPr>
          <w:rFonts w:ascii="Arial Narrow" w:hAnsi="Arial Narrow"/>
          <w:spacing w:val="6"/>
        </w:rPr>
        <w:t xml:space="preserve"> l’organisme chargé de la régulation</w:t>
      </w:r>
      <w:r w:rsidRPr="00AD700D">
        <w:rPr>
          <w:rFonts w:ascii="Arial Narrow" w:hAnsi="Arial Narrow"/>
        </w:rPr>
        <w:t> </w:t>
      </w:r>
      <w:bookmarkStart w:id="214" w:name="_Hlk159267592"/>
      <w:r w:rsidR="00A95BBB" w:rsidRPr="00AD700D">
        <w:rPr>
          <w:rFonts w:ascii="Arial Narrow" w:hAnsi="Arial Narrow"/>
        </w:rPr>
        <w:t>et au Ministère chargé des Marchés Publics</w:t>
      </w:r>
      <w:r w:rsidR="00A95BBB" w:rsidRPr="00AD700D">
        <w:rPr>
          <w:rFonts w:ascii="Arial Narrow" w:eastAsia="Arial" w:hAnsi="Arial Narrow"/>
          <w:spacing w:val="2"/>
        </w:rPr>
        <w:t xml:space="preserve"> </w:t>
      </w:r>
      <w:r w:rsidR="00A95BBB" w:rsidRPr="00AD700D">
        <w:rPr>
          <w:rFonts w:ascii="Arial Narrow" w:hAnsi="Arial Narrow"/>
        </w:rPr>
        <w:t>ou son démembrement déconcentré compétent</w:t>
      </w:r>
      <w:bookmarkEnd w:id="214"/>
      <w:r w:rsidR="00A95BBB" w:rsidRPr="00AD700D">
        <w:rPr>
          <w:rFonts w:ascii="Arial Narrow" w:hAnsi="Arial Narrow"/>
        </w:rPr>
        <w:t xml:space="preserve">; </w:t>
      </w:r>
    </w:p>
    <w:p w14:paraId="11C1163E" w14:textId="77777777" w:rsidR="00CC3754" w:rsidRPr="00AD700D" w:rsidRDefault="00CC3754" w:rsidP="00CC3754">
      <w:pPr>
        <w:widowControl w:val="0"/>
        <w:autoSpaceDE w:val="0"/>
        <w:ind w:left="567"/>
        <w:jc w:val="both"/>
        <w:rPr>
          <w:rFonts w:ascii="Arial Narrow" w:hAnsi="Arial Narrow"/>
          <w:sz w:val="10"/>
          <w:szCs w:val="10"/>
        </w:rPr>
      </w:pPr>
    </w:p>
    <w:p w14:paraId="19AC44A1" w14:textId="313DAE9C" w:rsidR="00CC3754" w:rsidRPr="00AD700D" w:rsidRDefault="003F7F98" w:rsidP="00CC3754">
      <w:pPr>
        <w:widowControl w:val="0"/>
        <w:numPr>
          <w:ilvl w:val="0"/>
          <w:numId w:val="8"/>
        </w:numPr>
        <w:autoSpaceDE w:val="0"/>
        <w:ind w:left="567" w:hanging="283"/>
        <w:jc w:val="both"/>
        <w:rPr>
          <w:rFonts w:ascii="Arial Narrow" w:hAnsi="Arial Narrow"/>
        </w:rPr>
      </w:pPr>
      <w:r w:rsidRPr="00AD700D">
        <w:rPr>
          <w:rFonts w:ascii="Arial Narrow" w:hAnsi="Arial Narrow"/>
          <w:b/>
          <w:bCs/>
        </w:rPr>
        <w:t xml:space="preserve">Le Chef de </w:t>
      </w:r>
      <w:r w:rsidR="0096258C" w:rsidRPr="00AD700D">
        <w:rPr>
          <w:rFonts w:ascii="Arial Narrow" w:hAnsi="Arial Narrow"/>
          <w:b/>
          <w:bCs/>
        </w:rPr>
        <w:t>S</w:t>
      </w:r>
      <w:r w:rsidRPr="00AD700D">
        <w:rPr>
          <w:rFonts w:ascii="Arial Narrow" w:hAnsi="Arial Narrow"/>
          <w:b/>
          <w:bCs/>
        </w:rPr>
        <w:t xml:space="preserve">ervice du </w:t>
      </w:r>
      <w:r w:rsidR="0096258C" w:rsidRPr="00AD700D">
        <w:rPr>
          <w:rFonts w:ascii="Arial Narrow" w:hAnsi="Arial Narrow"/>
          <w:b/>
          <w:bCs/>
        </w:rPr>
        <w:t>M</w:t>
      </w:r>
      <w:r w:rsidRPr="00AD700D">
        <w:rPr>
          <w:rFonts w:ascii="Arial Narrow" w:hAnsi="Arial Narrow"/>
          <w:b/>
          <w:bCs/>
        </w:rPr>
        <w:t>arché</w:t>
      </w:r>
      <w:r w:rsidRPr="00AD700D">
        <w:rPr>
          <w:rFonts w:ascii="Arial Narrow" w:hAnsi="Arial Narrow"/>
        </w:rPr>
        <w:t xml:space="preserve"> est </w:t>
      </w:r>
      <w:r w:rsidR="0029145D">
        <w:rPr>
          <w:rFonts w:ascii="Arial Narrow" w:hAnsi="Arial Narrow"/>
        </w:rPr>
        <w:t xml:space="preserve">le </w:t>
      </w:r>
      <w:r w:rsidR="00AD40B7">
        <w:rPr>
          <w:rFonts w:ascii="Arial Narrow" w:hAnsi="Arial Narrow"/>
          <w:b/>
        </w:rPr>
        <w:t>de la Structure Interne de G</w:t>
      </w:r>
      <w:r w:rsidR="000220C6">
        <w:rPr>
          <w:rFonts w:ascii="Arial Narrow" w:hAnsi="Arial Narrow"/>
          <w:b/>
        </w:rPr>
        <w:t>estion administrative de la Mairie d’Ebolowa I</w:t>
      </w:r>
      <w:r w:rsidR="000220C6" w:rsidRPr="000220C6">
        <w:rPr>
          <w:rFonts w:ascii="Arial Narrow" w:hAnsi="Arial Narrow"/>
          <w:b/>
          <w:vertAlign w:val="superscript"/>
        </w:rPr>
        <w:t>er</w:t>
      </w:r>
      <w:r w:rsidR="0029145D">
        <w:rPr>
          <w:rFonts w:ascii="Arial Narrow" w:hAnsi="Arial Narrow"/>
        </w:rPr>
        <w:t xml:space="preserve"> </w:t>
      </w:r>
      <w:r w:rsidRPr="00AD700D">
        <w:rPr>
          <w:rFonts w:ascii="Arial Narrow" w:hAnsi="Arial Narrow"/>
        </w:rPr>
        <w:t xml:space="preserve">: </w:t>
      </w:r>
      <w:bookmarkStart w:id="215" w:name="_Hlk158730173"/>
      <w:r w:rsidR="003F3E72" w:rsidRPr="00AD700D">
        <w:rPr>
          <w:rFonts w:ascii="Arial Narrow" w:hAnsi="Arial Narrow"/>
        </w:rPr>
        <w:t xml:space="preserve">Il </w:t>
      </w:r>
      <w:r w:rsidR="003F3E72" w:rsidRPr="00AD700D">
        <w:rPr>
          <w:rFonts w:ascii="Arial Narrow" w:hAnsi="Arial Narrow"/>
          <w:lang w:val="fr-CM"/>
        </w:rPr>
        <w:t>s'assure de la bonne exécution des obligations contractuelles</w:t>
      </w:r>
      <w:r w:rsidR="003F3E72" w:rsidRPr="00AD700D">
        <w:rPr>
          <w:rFonts w:ascii="Arial Narrow" w:hAnsi="Arial Narrow"/>
        </w:rPr>
        <w:t xml:space="preserve">. </w:t>
      </w:r>
      <w:bookmarkEnd w:id="215"/>
      <w:r w:rsidR="0096258C" w:rsidRPr="00AD700D">
        <w:rPr>
          <w:rFonts w:ascii="Arial Narrow" w:hAnsi="Arial Narrow"/>
        </w:rPr>
        <w:t>I</w:t>
      </w:r>
      <w:r w:rsidRPr="00AD700D">
        <w:rPr>
          <w:rFonts w:ascii="Arial Narrow" w:hAnsi="Arial Narrow"/>
        </w:rPr>
        <w:t xml:space="preserve">l veille au respect des clauses administratives, techniques et financières et des délais contractuels. </w:t>
      </w:r>
      <w:bookmarkStart w:id="216" w:name="_Hlk158730212"/>
      <w:r w:rsidR="00885F1B" w:rsidRPr="00AD700D">
        <w:rPr>
          <w:rFonts w:ascii="Arial Narrow" w:hAnsi="Arial Narrow"/>
        </w:rPr>
        <w:t>Il est responsable de la direction générale de l’exécution des prestations, il arrête toutes les dispositions technico-financières et représente le Maître d’Ouvrage auprès des instances compétentes d’arbitrage des litiges.</w:t>
      </w:r>
      <w:bookmarkEnd w:id="216"/>
      <w:r w:rsidR="00885F1B" w:rsidRPr="00AD700D">
        <w:rPr>
          <w:rFonts w:ascii="Arial Narrow" w:hAnsi="Arial Narrow"/>
        </w:rPr>
        <w:t xml:space="preserve"> </w:t>
      </w:r>
      <w:r w:rsidR="00A27D07" w:rsidRPr="00AD700D">
        <w:rPr>
          <w:rFonts w:ascii="Arial Narrow" w:hAnsi="Arial Narrow"/>
        </w:rPr>
        <w:t>Il apporte au Maître d’Ouvrage</w:t>
      </w:r>
      <w:r w:rsidRPr="00AD700D">
        <w:rPr>
          <w:rFonts w:ascii="Arial Narrow" w:hAnsi="Arial Narrow"/>
        </w:rPr>
        <w:t xml:space="preserve">, une assistance générale à caractère administratif, financier et technique aux stades de la définition, de l’élaboration, de l’exécution et de la réception des </w:t>
      </w:r>
      <w:r w:rsidR="00A95BBB" w:rsidRPr="00AD700D">
        <w:rPr>
          <w:rFonts w:ascii="Arial Narrow" w:hAnsi="Arial Narrow"/>
        </w:rPr>
        <w:t>travaux</w:t>
      </w:r>
      <w:r w:rsidRPr="00AD700D">
        <w:rPr>
          <w:rFonts w:ascii="Arial Narrow" w:hAnsi="Arial Narrow"/>
        </w:rPr>
        <w:t xml:space="preserve"> objet du marché</w:t>
      </w:r>
    </w:p>
    <w:p w14:paraId="40CEC1BA" w14:textId="77D74CDA" w:rsidR="003F7F98" w:rsidRPr="00AD700D" w:rsidRDefault="003F7F98" w:rsidP="00CC3754">
      <w:pPr>
        <w:widowControl w:val="0"/>
        <w:autoSpaceDE w:val="0"/>
        <w:jc w:val="both"/>
        <w:rPr>
          <w:rFonts w:ascii="Arial Narrow" w:hAnsi="Arial Narrow"/>
          <w:sz w:val="10"/>
          <w:szCs w:val="10"/>
        </w:rPr>
      </w:pPr>
      <w:r w:rsidRPr="00AD700D">
        <w:rPr>
          <w:rFonts w:ascii="Arial Narrow" w:hAnsi="Arial Narrow"/>
        </w:rPr>
        <w:t xml:space="preserve"> </w:t>
      </w:r>
    </w:p>
    <w:p w14:paraId="56EAD8BB" w14:textId="4CB2FDC2"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b/>
          <w:bCs/>
        </w:rPr>
        <w:t>L’Ingénieur du marché</w:t>
      </w:r>
      <w:r w:rsidRPr="00AD700D">
        <w:rPr>
          <w:rFonts w:ascii="Arial Narrow" w:hAnsi="Arial Narrow"/>
        </w:rPr>
        <w:t xml:space="preserve"> est</w:t>
      </w:r>
      <w:r w:rsidR="0029145D">
        <w:rPr>
          <w:rFonts w:ascii="Arial Narrow" w:hAnsi="Arial Narrow"/>
        </w:rPr>
        <w:t xml:space="preserve"> le </w:t>
      </w:r>
      <w:r w:rsidR="000220C6">
        <w:rPr>
          <w:rFonts w:ascii="Arial Narrow" w:hAnsi="Arial Narrow"/>
          <w:b/>
        </w:rPr>
        <w:t>Délégué Départemental du MINADER/Mvila</w:t>
      </w:r>
      <w:r w:rsidRPr="00AD700D">
        <w:rPr>
          <w:rFonts w:ascii="Arial Narrow" w:hAnsi="Arial Narrow"/>
        </w:rPr>
        <w:t>: il est accrédité par le Maître d’Ouvrage, pour le suivi de l’exécution du marché</w:t>
      </w:r>
      <w:r w:rsidR="00A95BBB" w:rsidRPr="00AD700D">
        <w:rPr>
          <w:rFonts w:ascii="Arial Narrow" w:hAnsi="Arial Narrow"/>
        </w:rPr>
        <w:t xml:space="preserve"> sous la supervision du Chef de Service du marché à qui il rend compte ;</w:t>
      </w:r>
      <w:r w:rsidR="00885F1B" w:rsidRPr="00AD700D">
        <w:rPr>
          <w:rFonts w:ascii="Arial Narrow" w:hAnsi="Arial Narrow"/>
        </w:rPr>
        <w:t xml:space="preserve"> </w:t>
      </w:r>
    </w:p>
    <w:p w14:paraId="7EC66430" w14:textId="77777777" w:rsidR="00CC3754" w:rsidRPr="00AD700D" w:rsidRDefault="00CC3754" w:rsidP="00CC3754">
      <w:pPr>
        <w:widowControl w:val="0"/>
        <w:autoSpaceDE w:val="0"/>
        <w:jc w:val="both"/>
        <w:rPr>
          <w:rFonts w:ascii="Arial Narrow" w:hAnsi="Arial Narrow"/>
          <w:sz w:val="10"/>
          <w:szCs w:val="10"/>
        </w:rPr>
      </w:pPr>
    </w:p>
    <w:p w14:paraId="4AF0EA46" w14:textId="04CE3370" w:rsidR="003F3E72" w:rsidRPr="00AD700D" w:rsidRDefault="00A95BBB" w:rsidP="00D154B7">
      <w:pPr>
        <w:widowControl w:val="0"/>
        <w:numPr>
          <w:ilvl w:val="0"/>
          <w:numId w:val="8"/>
        </w:numPr>
        <w:autoSpaceDE w:val="0"/>
        <w:ind w:left="567" w:hanging="283"/>
        <w:jc w:val="both"/>
        <w:rPr>
          <w:rFonts w:ascii="Arial Narrow" w:hAnsi="Arial Narrow"/>
        </w:rPr>
      </w:pPr>
      <w:r w:rsidRPr="00AD700D">
        <w:rPr>
          <w:rFonts w:ascii="Arial Narrow" w:hAnsi="Arial Narrow"/>
          <w:b/>
          <w:bCs/>
        </w:rPr>
        <w:t>L’organisme chargé du contrôle externe des marchés publics</w:t>
      </w:r>
      <w:r w:rsidRPr="00AD700D">
        <w:rPr>
          <w:rFonts w:ascii="Arial Narrow" w:hAnsi="Arial Narrow"/>
        </w:rPr>
        <w:t xml:space="preserve"> est le Ministère en charge des marchés publics. </w:t>
      </w:r>
      <w:r w:rsidR="003F3E72" w:rsidRPr="00AD700D">
        <w:rPr>
          <w:rFonts w:ascii="Arial Narrow" w:hAnsi="Arial Narrow"/>
        </w:rPr>
        <w:t xml:space="preserve">Le Ministère des Marchés Publics ou son démembrement déconcentré compétent </w:t>
      </w:r>
      <w:r w:rsidR="005D7D88">
        <w:rPr>
          <w:rFonts w:ascii="Arial Narrow" w:hAnsi="Arial Narrow"/>
        </w:rPr>
        <w:t xml:space="preserve">à travers </w:t>
      </w:r>
      <w:r w:rsidR="005D7D88" w:rsidRPr="005D7D88">
        <w:rPr>
          <w:rFonts w:ascii="Arial Narrow" w:hAnsi="Arial Narrow"/>
          <w:b/>
        </w:rPr>
        <w:t>la brigade Départementale des Marchés Publics de la Mvila</w:t>
      </w:r>
      <w:r w:rsidR="005D7D88" w:rsidRPr="005D7D88">
        <w:rPr>
          <w:rFonts w:ascii="Arial Narrow" w:hAnsi="Arial Narrow"/>
        </w:rPr>
        <w:t xml:space="preserve"> </w:t>
      </w:r>
      <w:r w:rsidR="003F3E72" w:rsidRPr="00AD700D">
        <w:rPr>
          <w:rFonts w:ascii="Arial Narrow" w:hAnsi="Arial Narrow"/>
        </w:rPr>
        <w:t xml:space="preserve">assure le contrôle de conformité </w:t>
      </w:r>
      <w:r w:rsidR="003F3E72" w:rsidRPr="00AD700D">
        <w:rPr>
          <w:rFonts w:ascii="Arial Narrow" w:hAnsi="Arial Narrow"/>
        </w:rPr>
        <w:lastRenderedPageBreak/>
        <w:t xml:space="preserve">de l’exécution du marché, délivre les visas préalables requis et vise le décompte </w:t>
      </w:r>
      <w:r w:rsidR="00172274" w:rsidRPr="00AD700D">
        <w:rPr>
          <w:rFonts w:ascii="Arial Narrow" w:hAnsi="Arial Narrow"/>
        </w:rPr>
        <w:t>général et définitif</w:t>
      </w:r>
      <w:r w:rsidR="003F3E72" w:rsidRPr="00AD700D">
        <w:rPr>
          <w:rFonts w:ascii="Arial Narrow" w:hAnsi="Arial Narrow"/>
        </w:rPr>
        <w:t>.</w:t>
      </w:r>
      <w:r w:rsidR="00712158">
        <w:rPr>
          <w:rFonts w:ascii="Arial Narrow" w:hAnsi="Arial Narrow"/>
        </w:rPr>
        <w:t xml:space="preserve"> </w:t>
      </w:r>
    </w:p>
    <w:p w14:paraId="71095AF9" w14:textId="77777777" w:rsidR="00CC3754" w:rsidRPr="00AD700D" w:rsidRDefault="00CC3754" w:rsidP="00CC3754">
      <w:pPr>
        <w:widowControl w:val="0"/>
        <w:autoSpaceDE w:val="0"/>
        <w:jc w:val="both"/>
        <w:rPr>
          <w:rFonts w:ascii="Arial Narrow" w:hAnsi="Arial Narrow"/>
          <w:sz w:val="10"/>
          <w:szCs w:val="10"/>
        </w:rPr>
      </w:pPr>
    </w:p>
    <w:p w14:paraId="17C1BA5C" w14:textId="76904EAA" w:rsidR="00CD5AC0" w:rsidRPr="00AD700D" w:rsidRDefault="00CD5AC0" w:rsidP="00D154B7">
      <w:pPr>
        <w:widowControl w:val="0"/>
        <w:numPr>
          <w:ilvl w:val="0"/>
          <w:numId w:val="8"/>
        </w:numPr>
        <w:autoSpaceDE w:val="0"/>
        <w:ind w:left="567" w:hanging="283"/>
        <w:jc w:val="both"/>
        <w:rPr>
          <w:rFonts w:ascii="Arial Narrow" w:hAnsi="Arial Narrow"/>
        </w:rPr>
      </w:pPr>
      <w:r w:rsidRPr="00AD700D">
        <w:rPr>
          <w:rFonts w:ascii="Arial Narrow" w:hAnsi="Arial Narrow"/>
          <w:b/>
          <w:bCs/>
        </w:rPr>
        <w:t>Le cocontractant</w:t>
      </w:r>
      <w:r w:rsidRPr="00AD700D">
        <w:rPr>
          <w:rFonts w:ascii="Arial Narrow" w:hAnsi="Arial Narrow"/>
        </w:rPr>
        <w:t xml:space="preserve"> </w:t>
      </w:r>
      <w:r w:rsidRPr="00AD700D">
        <w:rPr>
          <w:rFonts w:ascii="Arial Narrow" w:hAnsi="Arial Narrow"/>
          <w:b/>
        </w:rPr>
        <w:t xml:space="preserve">ou le titulaire du marché </w:t>
      </w:r>
      <w:r w:rsidRPr="00C8533F">
        <w:rPr>
          <w:rFonts w:ascii="Arial Narrow" w:hAnsi="Arial Narrow"/>
        </w:rPr>
        <w:t xml:space="preserve">est </w:t>
      </w:r>
      <w:r w:rsidR="0029145D" w:rsidRPr="00C8533F">
        <w:rPr>
          <w:rFonts w:ascii="Arial Narrow" w:hAnsi="Arial Narrow"/>
          <w:iCs/>
        </w:rPr>
        <w:t>l’entreprise adjudicataire</w:t>
      </w:r>
      <w:r w:rsidR="0029145D">
        <w:rPr>
          <w:rFonts w:ascii="Arial Narrow" w:hAnsi="Arial Narrow"/>
          <w:i/>
          <w:iCs/>
        </w:rPr>
        <w:t xml:space="preserve">. </w:t>
      </w:r>
      <w:r w:rsidR="0029145D">
        <w:rPr>
          <w:rFonts w:ascii="Arial Narrow" w:hAnsi="Arial Narrow"/>
        </w:rPr>
        <w:t>Elle</w:t>
      </w:r>
      <w:r w:rsidRPr="00AD700D">
        <w:rPr>
          <w:rFonts w:ascii="Arial Narrow" w:hAnsi="Arial Narrow"/>
        </w:rPr>
        <w:t xml:space="preserve"> est chargé de l'exécution des prestations prévues dans le marché ; </w:t>
      </w:r>
    </w:p>
    <w:p w14:paraId="78FBD577" w14:textId="77777777" w:rsidR="003F3E72" w:rsidRPr="00AD700D" w:rsidRDefault="003F3E72" w:rsidP="00D154B7">
      <w:pPr>
        <w:widowControl w:val="0"/>
        <w:autoSpaceDE w:val="0"/>
        <w:ind w:left="284"/>
        <w:jc w:val="both"/>
        <w:rPr>
          <w:rFonts w:ascii="Arial Narrow" w:hAnsi="Arial Narrow"/>
          <w:color w:val="FF0000"/>
          <w:sz w:val="10"/>
          <w:szCs w:val="10"/>
        </w:rPr>
      </w:pPr>
    </w:p>
    <w:p w14:paraId="0B0E29F1" w14:textId="77777777" w:rsidR="003F7F98" w:rsidRPr="00AD700D" w:rsidRDefault="003F7F98" w:rsidP="00D154B7">
      <w:pPr>
        <w:widowControl w:val="0"/>
        <w:autoSpaceDE w:val="0"/>
        <w:jc w:val="both"/>
        <w:rPr>
          <w:rFonts w:ascii="Arial Narrow" w:hAnsi="Arial Narrow"/>
          <w:b/>
          <w:i/>
          <w:iCs/>
        </w:rPr>
      </w:pPr>
      <w:r w:rsidRPr="00AD700D">
        <w:rPr>
          <w:rFonts w:ascii="Arial Narrow" w:hAnsi="Arial Narrow"/>
          <w:b/>
          <w:i/>
          <w:iCs/>
        </w:rPr>
        <w:t>3.2. Nantissement</w:t>
      </w:r>
    </w:p>
    <w:p w14:paraId="396BADDC" w14:textId="77777777" w:rsidR="003F7F98" w:rsidRPr="00AD700D" w:rsidRDefault="003F7F98" w:rsidP="00D154B7">
      <w:pPr>
        <w:widowControl w:val="0"/>
        <w:autoSpaceDE w:val="0"/>
        <w:jc w:val="both"/>
        <w:rPr>
          <w:rFonts w:ascii="Arial Narrow" w:hAnsi="Arial Narrow"/>
        </w:rPr>
      </w:pPr>
      <w:r w:rsidRPr="00AD700D">
        <w:rPr>
          <w:rFonts w:ascii="Arial Narrow" w:hAnsi="Arial Narrow"/>
        </w:rPr>
        <w:t>Aux fins d’application du régime de nantissement prévu à l’article 150 du décret n°2018/366 du 20 juin 2018 portant Code des Marchés Publics, les attributions sont définies comme suit :</w:t>
      </w:r>
    </w:p>
    <w:p w14:paraId="72F9AA4F" w14:textId="4EE71875" w:rsidR="003F7F98" w:rsidRPr="00AD700D" w:rsidRDefault="003F7F98" w:rsidP="00C74194">
      <w:pPr>
        <w:widowControl w:val="0"/>
        <w:numPr>
          <w:ilvl w:val="0"/>
          <w:numId w:val="8"/>
        </w:numPr>
        <w:autoSpaceDE w:val="0"/>
        <w:ind w:left="426" w:hanging="283"/>
        <w:jc w:val="both"/>
        <w:rPr>
          <w:rFonts w:ascii="Arial Narrow" w:hAnsi="Arial Narrow"/>
        </w:rPr>
      </w:pPr>
      <w:r w:rsidRPr="00AD700D">
        <w:rPr>
          <w:rFonts w:ascii="Arial Narrow" w:hAnsi="Arial Narrow"/>
        </w:rPr>
        <w:t xml:space="preserve">L’autorité chargée de l’ordonnancement des paiements est : </w:t>
      </w:r>
      <w:r w:rsidR="00C67894" w:rsidRPr="005D7D88">
        <w:rPr>
          <w:rFonts w:ascii="Arial Narrow" w:hAnsi="Arial Narrow"/>
          <w:b/>
        </w:rPr>
        <w:t>Le Maire de la Commune</w:t>
      </w:r>
      <w:r w:rsidR="000220C6">
        <w:rPr>
          <w:rFonts w:ascii="Arial Narrow" w:hAnsi="Arial Narrow"/>
          <w:b/>
        </w:rPr>
        <w:t xml:space="preserve"> d’Arrondissement d’Ebolowa I</w:t>
      </w:r>
      <w:r w:rsidR="000220C6" w:rsidRPr="000220C6">
        <w:rPr>
          <w:rFonts w:ascii="Arial Narrow" w:hAnsi="Arial Narrow"/>
          <w:b/>
          <w:vertAlign w:val="superscript"/>
        </w:rPr>
        <w:t>er</w:t>
      </w:r>
      <w:r w:rsidRPr="00AD700D">
        <w:rPr>
          <w:rFonts w:ascii="Arial Narrow" w:hAnsi="Arial Narrow"/>
        </w:rPr>
        <w:t>;</w:t>
      </w:r>
    </w:p>
    <w:p w14:paraId="6F078D49" w14:textId="5796F1F8" w:rsidR="003F7F98" w:rsidRDefault="003F7F98" w:rsidP="00C74194">
      <w:pPr>
        <w:widowControl w:val="0"/>
        <w:numPr>
          <w:ilvl w:val="0"/>
          <w:numId w:val="8"/>
        </w:numPr>
        <w:autoSpaceDE w:val="0"/>
        <w:ind w:left="426" w:hanging="283"/>
        <w:jc w:val="both"/>
        <w:rPr>
          <w:rFonts w:ascii="Arial Narrow" w:hAnsi="Arial Narrow"/>
        </w:rPr>
      </w:pPr>
      <w:r w:rsidRPr="00AD700D">
        <w:rPr>
          <w:rFonts w:ascii="Arial Narrow" w:hAnsi="Arial Narrow"/>
        </w:rPr>
        <w:t>L’autorité chargée de la liquidation des dépenses est :</w:t>
      </w:r>
      <w:r w:rsidR="005D7D88">
        <w:rPr>
          <w:rFonts w:ascii="Arial Narrow" w:hAnsi="Arial Narrow"/>
        </w:rPr>
        <w:t xml:space="preserve"> </w:t>
      </w:r>
      <w:r w:rsidR="005D7D88" w:rsidRPr="005D7D88">
        <w:rPr>
          <w:rFonts w:ascii="Arial Narrow" w:hAnsi="Arial Narrow"/>
          <w:b/>
        </w:rPr>
        <w:t xml:space="preserve">Le </w:t>
      </w:r>
      <w:r w:rsidR="000220C6">
        <w:rPr>
          <w:rFonts w:ascii="Arial Narrow" w:hAnsi="Arial Narrow"/>
          <w:b/>
        </w:rPr>
        <w:t>Maire de la Commune d’Arrondissement d’Ebolowa I</w:t>
      </w:r>
      <w:r w:rsidR="000220C6" w:rsidRPr="000220C6">
        <w:rPr>
          <w:rFonts w:ascii="Arial Narrow" w:hAnsi="Arial Narrow"/>
          <w:b/>
          <w:vertAlign w:val="superscript"/>
        </w:rPr>
        <w:t>er</w:t>
      </w:r>
      <w:r w:rsidR="005D7D88">
        <w:rPr>
          <w:rFonts w:ascii="Arial Narrow" w:hAnsi="Arial Narrow"/>
        </w:rPr>
        <w:t xml:space="preserve"> </w:t>
      </w:r>
      <w:r w:rsidRPr="00AD700D">
        <w:rPr>
          <w:rFonts w:ascii="Arial Narrow" w:hAnsi="Arial Narrow"/>
        </w:rPr>
        <w:t>;</w:t>
      </w:r>
    </w:p>
    <w:p w14:paraId="47E56D05" w14:textId="6A741623" w:rsidR="005D7D88" w:rsidRPr="00AD700D" w:rsidRDefault="005D7D88" w:rsidP="00C74194">
      <w:pPr>
        <w:widowControl w:val="0"/>
        <w:numPr>
          <w:ilvl w:val="0"/>
          <w:numId w:val="8"/>
        </w:numPr>
        <w:autoSpaceDE w:val="0"/>
        <w:ind w:left="426" w:hanging="283"/>
        <w:jc w:val="both"/>
        <w:rPr>
          <w:rFonts w:ascii="Arial Narrow" w:hAnsi="Arial Narrow"/>
        </w:rPr>
      </w:pPr>
      <w:r w:rsidRPr="005D7D88">
        <w:rPr>
          <w:rFonts w:ascii="Arial Narrow" w:hAnsi="Arial Narrow"/>
        </w:rPr>
        <w:t xml:space="preserve">L’autorité chargée de la validation des dépenses est : </w:t>
      </w:r>
      <w:r w:rsidRPr="005D7D88">
        <w:rPr>
          <w:rFonts w:ascii="Arial Narrow" w:hAnsi="Arial Narrow"/>
          <w:b/>
        </w:rPr>
        <w:t>Le Contrôleur financier Spécialisé auprès de la Communauté Urbaine et des Communes d’Arrondissements d’Ebolowa I e</w:t>
      </w:r>
      <w:r>
        <w:rPr>
          <w:rFonts w:ascii="Arial Narrow" w:hAnsi="Arial Narrow"/>
          <w:b/>
        </w:rPr>
        <w:t>t</w:t>
      </w:r>
      <w:r w:rsidRPr="005D7D88">
        <w:rPr>
          <w:rFonts w:ascii="Arial Narrow" w:hAnsi="Arial Narrow"/>
          <w:b/>
        </w:rPr>
        <w:t xml:space="preserve"> II</w:t>
      </w:r>
      <w:r w:rsidRPr="005D7D88">
        <w:rPr>
          <w:rFonts w:ascii="Arial Narrow" w:hAnsi="Arial Narrow"/>
        </w:rPr>
        <w:t> ;</w:t>
      </w:r>
    </w:p>
    <w:p w14:paraId="0FC41BA3" w14:textId="3C6DFC96" w:rsidR="003F7F98" w:rsidRPr="00AD700D" w:rsidRDefault="003F7F98" w:rsidP="00C74194">
      <w:pPr>
        <w:widowControl w:val="0"/>
        <w:numPr>
          <w:ilvl w:val="0"/>
          <w:numId w:val="8"/>
        </w:numPr>
        <w:autoSpaceDE w:val="0"/>
        <w:ind w:left="426" w:hanging="283"/>
        <w:jc w:val="both"/>
        <w:rPr>
          <w:rFonts w:ascii="Arial Narrow" w:hAnsi="Arial Narrow"/>
        </w:rPr>
      </w:pPr>
      <w:r w:rsidRPr="00AD700D">
        <w:rPr>
          <w:rFonts w:ascii="Arial Narrow" w:hAnsi="Arial Narrow"/>
        </w:rPr>
        <w:t>L’organisme ou le responsable chargé du paiement est :</w:t>
      </w:r>
      <w:r w:rsidR="005D7D88" w:rsidRPr="005D7D88">
        <w:rPr>
          <w:b/>
          <w:iCs/>
          <w:sz w:val="22"/>
          <w:szCs w:val="22"/>
        </w:rPr>
        <w:t xml:space="preserve"> </w:t>
      </w:r>
      <w:r w:rsidR="005D7D88">
        <w:rPr>
          <w:rFonts w:ascii="Arial Narrow" w:hAnsi="Arial Narrow"/>
          <w:b/>
          <w:iCs/>
        </w:rPr>
        <w:t>L</w:t>
      </w:r>
      <w:r w:rsidR="005D7D88" w:rsidRPr="005D7D88">
        <w:rPr>
          <w:rFonts w:ascii="Arial Narrow" w:hAnsi="Arial Narrow"/>
          <w:b/>
          <w:iCs/>
        </w:rPr>
        <w:t>e Trésorier Payeur de la Région du Sud</w:t>
      </w:r>
      <w:r w:rsidR="005D7D88">
        <w:rPr>
          <w:rFonts w:ascii="Arial Narrow" w:hAnsi="Arial Narrow"/>
          <w:b/>
          <w:iCs/>
        </w:rPr>
        <w:t xml:space="preserve"> ; </w:t>
      </w:r>
    </w:p>
    <w:p w14:paraId="71650844" w14:textId="5F129929" w:rsidR="003F7F98" w:rsidRPr="005D7D88" w:rsidRDefault="003F7F98" w:rsidP="00C74194">
      <w:pPr>
        <w:widowControl w:val="0"/>
        <w:numPr>
          <w:ilvl w:val="0"/>
          <w:numId w:val="8"/>
        </w:numPr>
        <w:autoSpaceDE w:val="0"/>
        <w:ind w:left="426" w:hanging="283"/>
        <w:jc w:val="both"/>
        <w:rPr>
          <w:rFonts w:ascii="Arial Narrow" w:hAnsi="Arial Narrow"/>
        </w:rPr>
      </w:pPr>
      <w:r w:rsidRPr="00AD700D">
        <w:rPr>
          <w:rFonts w:ascii="Arial Narrow" w:hAnsi="Arial Narrow"/>
        </w:rPr>
        <w:t xml:space="preserve">Le responsable compétent pour fournir les renseignements au titre de l’exécution du présent marché est : </w:t>
      </w:r>
      <w:r w:rsidR="005D7D88" w:rsidRPr="005D7D88">
        <w:rPr>
          <w:rFonts w:ascii="Arial Narrow" w:hAnsi="Arial Narrow"/>
          <w:b/>
          <w:iCs/>
        </w:rPr>
        <w:t>le Maire de la C</w:t>
      </w:r>
      <w:r w:rsidR="005D7D88">
        <w:rPr>
          <w:rFonts w:ascii="Arial Narrow" w:hAnsi="Arial Narrow"/>
          <w:b/>
          <w:iCs/>
        </w:rPr>
        <w:t>ommune</w:t>
      </w:r>
      <w:r w:rsidR="000220C6">
        <w:rPr>
          <w:rFonts w:ascii="Arial Narrow" w:hAnsi="Arial Narrow"/>
          <w:b/>
          <w:iCs/>
        </w:rPr>
        <w:t xml:space="preserve"> d’Arrondissement d’Ebolowa I</w:t>
      </w:r>
      <w:r w:rsidR="000220C6" w:rsidRPr="000220C6">
        <w:rPr>
          <w:rFonts w:ascii="Arial Narrow" w:hAnsi="Arial Narrow"/>
          <w:b/>
          <w:iCs/>
          <w:vertAlign w:val="superscript"/>
        </w:rPr>
        <w:t>er</w:t>
      </w:r>
      <w:r w:rsidR="005D7D88">
        <w:rPr>
          <w:rFonts w:ascii="Arial Narrow" w:hAnsi="Arial Narrow"/>
          <w:b/>
          <w:iCs/>
        </w:rPr>
        <w:t>.</w:t>
      </w:r>
    </w:p>
    <w:p w14:paraId="4BFB008E" w14:textId="77777777" w:rsidR="003F7F98" w:rsidRPr="00C74194" w:rsidRDefault="003F7F98" w:rsidP="00D154B7">
      <w:pPr>
        <w:widowControl w:val="0"/>
        <w:autoSpaceDE w:val="0"/>
        <w:jc w:val="both"/>
        <w:rPr>
          <w:rFonts w:ascii="Arial Narrow" w:hAnsi="Arial Narrow"/>
          <w:sz w:val="14"/>
        </w:rPr>
      </w:pPr>
    </w:p>
    <w:p w14:paraId="77511821" w14:textId="56AF30CA" w:rsidR="003F7F98" w:rsidRPr="00AD700D" w:rsidRDefault="00333C6B" w:rsidP="0029357D">
      <w:pPr>
        <w:pStyle w:val="CCAParticle"/>
        <w:rPr>
          <w:rFonts w:ascii="Arial Narrow" w:hAnsi="Arial Narrow"/>
        </w:rPr>
      </w:pPr>
      <w:bookmarkStart w:id="217" w:name="_Toc530307791"/>
      <w:bookmarkStart w:id="218" w:name="_Toc97557077"/>
      <w:bookmarkStart w:id="219" w:name="_Toc157306063"/>
      <w:r w:rsidRPr="00AD700D">
        <w:rPr>
          <w:rFonts w:ascii="Arial Narrow" w:hAnsi="Arial Narrow"/>
        </w:rPr>
        <w:t xml:space="preserve">Article 4 : </w:t>
      </w:r>
      <w:r w:rsidR="003F7F98" w:rsidRPr="00AD700D">
        <w:rPr>
          <w:rFonts w:ascii="Arial Narrow" w:hAnsi="Arial Narrow"/>
        </w:rPr>
        <w:t>Langue, lois et règlements applicables</w:t>
      </w:r>
      <w:bookmarkEnd w:id="217"/>
      <w:bookmarkEnd w:id="218"/>
      <w:bookmarkEnd w:id="219"/>
    </w:p>
    <w:p w14:paraId="7D17B44D" w14:textId="77777777" w:rsidR="003F7F98" w:rsidRPr="00AD700D" w:rsidRDefault="003F7F98" w:rsidP="00D154B7">
      <w:pPr>
        <w:widowControl w:val="0"/>
        <w:autoSpaceDE w:val="0"/>
        <w:jc w:val="both"/>
        <w:rPr>
          <w:rFonts w:ascii="Arial Narrow" w:hAnsi="Arial Narrow"/>
        </w:rPr>
      </w:pPr>
      <w:r w:rsidRPr="00AD700D">
        <w:rPr>
          <w:rFonts w:ascii="Arial Narrow" w:hAnsi="Arial Narrow"/>
        </w:rPr>
        <w:t xml:space="preserve">4.1. La langue utilisée est le </w:t>
      </w:r>
      <w:r w:rsidRPr="00AD700D">
        <w:rPr>
          <w:rFonts w:ascii="Arial Narrow" w:hAnsi="Arial Narrow"/>
          <w:i/>
          <w:iCs/>
        </w:rPr>
        <w:t>Français ou l’Anglais.</w:t>
      </w:r>
    </w:p>
    <w:p w14:paraId="116CFA2B" w14:textId="77777777" w:rsidR="003F7F98" w:rsidRPr="00AD700D" w:rsidRDefault="003F7F98" w:rsidP="00D154B7">
      <w:pPr>
        <w:widowControl w:val="0"/>
        <w:tabs>
          <w:tab w:val="left" w:pos="1900"/>
          <w:tab w:val="left" w:pos="3420"/>
          <w:tab w:val="left" w:pos="3880"/>
          <w:tab w:val="left" w:pos="4820"/>
        </w:tabs>
        <w:autoSpaceDE w:val="0"/>
        <w:jc w:val="both"/>
        <w:rPr>
          <w:rFonts w:ascii="Arial Narrow" w:hAnsi="Arial Narrow"/>
        </w:rPr>
      </w:pPr>
      <w:r w:rsidRPr="00AD700D">
        <w:rPr>
          <w:rFonts w:ascii="Arial Narrow" w:hAnsi="Arial Narrow"/>
        </w:rPr>
        <w:t xml:space="preserve">4.2. Le cocontractant ou titulaire du marché s’engage à observer les lois, et </w:t>
      </w:r>
      <w:r w:rsidRPr="00AD700D">
        <w:rPr>
          <w:rFonts w:ascii="Arial Narrow" w:hAnsi="Arial Narrow"/>
          <w:spacing w:val="5"/>
        </w:rPr>
        <w:t>règlements e</w:t>
      </w:r>
      <w:r w:rsidRPr="00AD700D">
        <w:rPr>
          <w:rFonts w:ascii="Arial Narrow" w:hAnsi="Arial Narrow"/>
        </w:rPr>
        <w:t xml:space="preserve">n </w:t>
      </w:r>
      <w:r w:rsidRPr="00AD700D">
        <w:rPr>
          <w:rFonts w:ascii="Arial Narrow" w:hAnsi="Arial Narrow"/>
          <w:spacing w:val="5"/>
        </w:rPr>
        <w:t>vigueu</w:t>
      </w:r>
      <w:r w:rsidRPr="00AD700D">
        <w:rPr>
          <w:rFonts w:ascii="Arial Narrow" w:hAnsi="Arial Narrow"/>
        </w:rPr>
        <w:t xml:space="preserve">r </w:t>
      </w:r>
      <w:r w:rsidRPr="00AD700D">
        <w:rPr>
          <w:rFonts w:ascii="Arial Narrow" w:hAnsi="Arial Narrow"/>
          <w:spacing w:val="5"/>
        </w:rPr>
        <w:t xml:space="preserve">en </w:t>
      </w:r>
      <w:r w:rsidRPr="00AD700D">
        <w:rPr>
          <w:rFonts w:ascii="Arial Narrow" w:hAnsi="Arial Narrow"/>
        </w:rPr>
        <w:t>République du Cameroun et ce, aussi bien dans sa propre organisation que dans la réalisation du marché.</w:t>
      </w:r>
    </w:p>
    <w:p w14:paraId="1CC5F168" w14:textId="759804A9" w:rsidR="003F7F98" w:rsidRPr="00AD700D" w:rsidRDefault="003F7F98" w:rsidP="00D154B7">
      <w:pPr>
        <w:widowControl w:val="0"/>
        <w:autoSpaceDE w:val="0"/>
        <w:jc w:val="both"/>
        <w:rPr>
          <w:rFonts w:ascii="Arial Narrow" w:hAnsi="Arial Narrow"/>
        </w:rPr>
      </w:pPr>
      <w:r w:rsidRPr="00AD700D">
        <w:rPr>
          <w:rFonts w:ascii="Arial Narrow" w:hAnsi="Arial Narrow"/>
        </w:rPr>
        <w:t>Si les lois</w:t>
      </w:r>
      <w:r w:rsidRPr="00AD700D">
        <w:rPr>
          <w:rFonts w:ascii="Arial Narrow" w:hAnsi="Arial Narrow"/>
          <w:spacing w:val="-4"/>
        </w:rPr>
        <w:t xml:space="preserve"> et </w:t>
      </w:r>
      <w:r w:rsidRPr="00AD700D">
        <w:rPr>
          <w:rFonts w:ascii="Arial Narrow" w:hAnsi="Arial Narrow"/>
        </w:rPr>
        <w:t>règlements en vigueur à la date de signature du présent marché venaient à être modifiés après la signature du marché, les coûts éventuels qui en découleraient directement seraient pris en compte sans gain ni perte pour chaque partie.</w:t>
      </w:r>
      <w:r w:rsidR="00712158">
        <w:rPr>
          <w:rFonts w:ascii="Arial Narrow" w:hAnsi="Arial Narrow"/>
        </w:rPr>
        <w:t xml:space="preserve"> </w:t>
      </w:r>
    </w:p>
    <w:p w14:paraId="651CD3F8" w14:textId="77777777" w:rsidR="00395161" w:rsidRPr="00AD700D" w:rsidRDefault="00395161" w:rsidP="00D154B7">
      <w:pPr>
        <w:widowControl w:val="0"/>
        <w:autoSpaceDE w:val="0"/>
        <w:jc w:val="both"/>
        <w:rPr>
          <w:rFonts w:ascii="Arial Narrow" w:hAnsi="Arial Narrow"/>
          <w:sz w:val="10"/>
          <w:szCs w:val="10"/>
        </w:rPr>
      </w:pPr>
    </w:p>
    <w:p w14:paraId="7842CE61" w14:textId="77777777" w:rsidR="00395161" w:rsidRPr="00AD700D" w:rsidRDefault="00395161" w:rsidP="00D154B7">
      <w:pPr>
        <w:widowControl w:val="0"/>
        <w:autoSpaceDE w:val="0"/>
        <w:jc w:val="both"/>
        <w:rPr>
          <w:rFonts w:ascii="Arial Narrow" w:hAnsi="Arial Narrow"/>
          <w:b/>
          <w:bCs/>
        </w:rPr>
      </w:pPr>
      <w:bookmarkStart w:id="220" w:name="_Toc157610536"/>
      <w:r w:rsidRPr="00AD700D">
        <w:rPr>
          <w:rFonts w:ascii="Arial Narrow" w:hAnsi="Arial Narrow"/>
          <w:b/>
          <w:bCs/>
        </w:rPr>
        <w:t>Article 5 : Normes</w:t>
      </w:r>
      <w:bookmarkEnd w:id="220"/>
      <w:r w:rsidRPr="00AD700D">
        <w:rPr>
          <w:rFonts w:ascii="Arial Narrow" w:hAnsi="Arial Narrow"/>
          <w:b/>
          <w:bCs/>
        </w:rPr>
        <w:t xml:space="preserve"> </w:t>
      </w:r>
    </w:p>
    <w:p w14:paraId="35F46716" w14:textId="77777777" w:rsidR="00395161" w:rsidRPr="00AD700D" w:rsidRDefault="00395161" w:rsidP="00CC3754">
      <w:pPr>
        <w:widowControl w:val="0"/>
        <w:tabs>
          <w:tab w:val="left" w:pos="426"/>
        </w:tabs>
        <w:autoSpaceDE w:val="0"/>
        <w:jc w:val="both"/>
        <w:rPr>
          <w:rFonts w:ascii="Arial Narrow" w:hAnsi="Arial Narrow"/>
        </w:rPr>
      </w:pPr>
      <w:r w:rsidRPr="00AD700D">
        <w:rPr>
          <w:rFonts w:ascii="Arial Narrow" w:hAnsi="Arial Narrow"/>
        </w:rPr>
        <w:t>5.1</w:t>
      </w:r>
      <w:r w:rsidRPr="00AD700D">
        <w:rPr>
          <w:rFonts w:ascii="Arial Narrow" w:hAnsi="Arial Narrow"/>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7C23769A" w14:textId="77777777" w:rsidR="00395161" w:rsidRPr="00AD700D" w:rsidRDefault="00395161" w:rsidP="00D154B7">
      <w:pPr>
        <w:widowControl w:val="0"/>
        <w:autoSpaceDE w:val="0"/>
        <w:jc w:val="both"/>
        <w:rPr>
          <w:rFonts w:ascii="Arial Narrow" w:hAnsi="Arial Narrow"/>
        </w:rPr>
      </w:pPr>
      <w:r w:rsidRPr="00AD700D">
        <w:rPr>
          <w:rFonts w:ascii="Arial Narrow" w:hAnsi="Arial Narrow"/>
        </w:rPr>
        <w:t>5.2. Le cocontractant étudiera, exécutera et garantira les travaux du présent marché en prenant en considération la meilleure pratique de réalisation au Cameroun pour des opérations de technologie similaire.</w:t>
      </w:r>
    </w:p>
    <w:p w14:paraId="3D3A2943" w14:textId="77777777" w:rsidR="003F7F98" w:rsidRPr="00AD700D" w:rsidRDefault="003F7F98" w:rsidP="00D154B7">
      <w:pPr>
        <w:widowControl w:val="0"/>
        <w:autoSpaceDE w:val="0"/>
        <w:jc w:val="both"/>
        <w:rPr>
          <w:rFonts w:ascii="Arial Narrow" w:hAnsi="Arial Narrow"/>
          <w:sz w:val="10"/>
          <w:szCs w:val="10"/>
        </w:rPr>
      </w:pPr>
    </w:p>
    <w:p w14:paraId="697DBE86" w14:textId="77777777" w:rsidR="00395161" w:rsidRPr="005D7D88" w:rsidRDefault="00395161" w:rsidP="00D154B7">
      <w:pPr>
        <w:keepNext/>
        <w:jc w:val="both"/>
        <w:outlineLvl w:val="2"/>
        <w:rPr>
          <w:rFonts w:ascii="Arial Narrow" w:hAnsi="Arial Narrow"/>
          <w:b/>
        </w:rPr>
      </w:pPr>
      <w:r w:rsidRPr="005D7D88">
        <w:rPr>
          <w:rFonts w:ascii="Arial Narrow" w:hAnsi="Arial Narrow"/>
          <w:b/>
        </w:rPr>
        <w:t xml:space="preserve">Article 6- Pièces constitutives du marché </w:t>
      </w:r>
    </w:p>
    <w:p w14:paraId="18031604" w14:textId="71B55157" w:rsidR="00395161" w:rsidRPr="00AD700D" w:rsidRDefault="00395161" w:rsidP="00D154B7">
      <w:pPr>
        <w:widowControl w:val="0"/>
        <w:autoSpaceDE w:val="0"/>
        <w:jc w:val="both"/>
        <w:rPr>
          <w:rFonts w:ascii="Arial Narrow" w:hAnsi="Arial Narrow"/>
        </w:rPr>
      </w:pPr>
      <w:r w:rsidRPr="00AD700D">
        <w:rPr>
          <w:rFonts w:ascii="Arial Narrow" w:hAnsi="Arial Narrow"/>
        </w:rPr>
        <w:t xml:space="preserve">Les pièces contractuelles constitutives du présent marché sont complémentaires. Elles sont par ordre de priorité : </w:t>
      </w:r>
    </w:p>
    <w:p w14:paraId="49704A2E" w14:textId="63F7B157" w:rsidR="00395161" w:rsidRPr="00AD700D" w:rsidRDefault="00395161" w:rsidP="008F2509">
      <w:pPr>
        <w:widowControl w:val="0"/>
        <w:numPr>
          <w:ilvl w:val="0"/>
          <w:numId w:val="29"/>
        </w:numPr>
        <w:autoSpaceDE w:val="0"/>
        <w:jc w:val="both"/>
        <w:rPr>
          <w:rFonts w:ascii="Arial Narrow" w:eastAsia="Calibri" w:hAnsi="Arial Narrow"/>
          <w:lang w:eastAsia="en-US"/>
        </w:rPr>
      </w:pPr>
      <w:r w:rsidRPr="00AD700D">
        <w:rPr>
          <w:rFonts w:ascii="Arial Narrow" w:eastAsia="Calibri" w:hAnsi="Arial Narrow"/>
          <w:lang w:eastAsia="en-US"/>
        </w:rPr>
        <w:t xml:space="preserve">la </w:t>
      </w:r>
      <w:proofErr w:type="gramStart"/>
      <w:r w:rsidRPr="00AD700D">
        <w:rPr>
          <w:rFonts w:ascii="Arial Narrow" w:eastAsia="Calibri" w:hAnsi="Arial Narrow"/>
          <w:lang w:eastAsia="en-US"/>
        </w:rPr>
        <w:t>soumission;</w:t>
      </w:r>
      <w:proofErr w:type="gramEnd"/>
    </w:p>
    <w:p w14:paraId="73DA9F6C" w14:textId="77777777" w:rsidR="00395161" w:rsidRPr="00AD700D" w:rsidRDefault="00395161" w:rsidP="008F2509">
      <w:pPr>
        <w:widowControl w:val="0"/>
        <w:numPr>
          <w:ilvl w:val="0"/>
          <w:numId w:val="29"/>
        </w:numPr>
        <w:autoSpaceDE w:val="0"/>
        <w:jc w:val="both"/>
        <w:rPr>
          <w:rFonts w:ascii="Arial Narrow" w:eastAsia="Calibri" w:hAnsi="Arial Narrow"/>
          <w:lang w:eastAsia="en-US"/>
        </w:rPr>
      </w:pPr>
      <w:r w:rsidRPr="00AD700D">
        <w:rPr>
          <w:rFonts w:ascii="Arial Narrow" w:eastAsia="Calibri" w:hAnsi="Arial Narrow"/>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2522F4D6" w14:textId="75B993A9" w:rsidR="00395161" w:rsidRPr="00AD700D" w:rsidRDefault="00395161" w:rsidP="008F2509">
      <w:pPr>
        <w:widowControl w:val="0"/>
        <w:numPr>
          <w:ilvl w:val="0"/>
          <w:numId w:val="29"/>
        </w:numPr>
        <w:autoSpaceDE w:val="0"/>
        <w:jc w:val="both"/>
        <w:rPr>
          <w:rFonts w:ascii="Arial Narrow" w:eastAsia="Calibri" w:hAnsi="Arial Narrow"/>
          <w:lang w:eastAsia="en-US"/>
        </w:rPr>
      </w:pPr>
      <w:r w:rsidRPr="00AD700D">
        <w:rPr>
          <w:rFonts w:ascii="Arial Narrow" w:eastAsia="Calibri" w:hAnsi="Arial Narrow"/>
          <w:lang w:eastAsia="en-US"/>
        </w:rPr>
        <w:t xml:space="preserve">le </w:t>
      </w:r>
      <w:r w:rsidR="0096258C" w:rsidRPr="00AD700D">
        <w:rPr>
          <w:rFonts w:ascii="Arial Narrow" w:eastAsia="Calibri" w:hAnsi="Arial Narrow"/>
          <w:lang w:eastAsia="en-US"/>
        </w:rPr>
        <w:t>C</w:t>
      </w:r>
      <w:r w:rsidRPr="00AD700D">
        <w:rPr>
          <w:rFonts w:ascii="Arial Narrow" w:eastAsia="Calibri" w:hAnsi="Arial Narrow"/>
          <w:lang w:eastAsia="en-US"/>
        </w:rPr>
        <w:t xml:space="preserve">ahier des </w:t>
      </w:r>
      <w:r w:rsidR="0096258C" w:rsidRPr="00AD700D">
        <w:rPr>
          <w:rFonts w:ascii="Arial Narrow" w:eastAsia="Calibri" w:hAnsi="Arial Narrow"/>
          <w:lang w:eastAsia="en-US"/>
        </w:rPr>
        <w:t>C</w:t>
      </w:r>
      <w:r w:rsidRPr="00AD700D">
        <w:rPr>
          <w:rFonts w:ascii="Arial Narrow" w:eastAsia="Calibri" w:hAnsi="Arial Narrow"/>
          <w:lang w:eastAsia="en-US"/>
        </w:rPr>
        <w:t xml:space="preserve">lauses </w:t>
      </w:r>
      <w:r w:rsidR="0096258C" w:rsidRPr="00AD700D">
        <w:rPr>
          <w:rFonts w:ascii="Arial Narrow" w:eastAsia="Calibri" w:hAnsi="Arial Narrow"/>
          <w:lang w:eastAsia="en-US"/>
        </w:rPr>
        <w:t>A</w:t>
      </w:r>
      <w:r w:rsidRPr="00AD700D">
        <w:rPr>
          <w:rFonts w:ascii="Arial Narrow" w:eastAsia="Calibri" w:hAnsi="Arial Narrow"/>
          <w:lang w:eastAsia="en-US"/>
        </w:rPr>
        <w:t xml:space="preserve">dministratives </w:t>
      </w:r>
      <w:r w:rsidR="00681515" w:rsidRPr="00AD700D">
        <w:rPr>
          <w:rFonts w:ascii="Arial Narrow" w:eastAsia="Calibri" w:hAnsi="Arial Narrow"/>
          <w:lang w:eastAsia="en-US"/>
        </w:rPr>
        <w:t>P</w:t>
      </w:r>
      <w:r w:rsidRPr="00AD700D">
        <w:rPr>
          <w:rFonts w:ascii="Arial Narrow" w:eastAsia="Calibri" w:hAnsi="Arial Narrow"/>
          <w:lang w:eastAsia="en-US"/>
        </w:rPr>
        <w:t>articulières (CCAP) ;</w:t>
      </w:r>
    </w:p>
    <w:p w14:paraId="4917804C" w14:textId="77777777" w:rsidR="00395161" w:rsidRPr="00AD700D" w:rsidRDefault="00395161" w:rsidP="008F2509">
      <w:pPr>
        <w:widowControl w:val="0"/>
        <w:numPr>
          <w:ilvl w:val="0"/>
          <w:numId w:val="29"/>
        </w:numPr>
        <w:autoSpaceDE w:val="0"/>
        <w:jc w:val="both"/>
        <w:rPr>
          <w:rFonts w:ascii="Arial Narrow" w:eastAsia="Calibri" w:hAnsi="Arial Narrow"/>
          <w:lang w:eastAsia="en-US"/>
        </w:rPr>
      </w:pPr>
      <w:r w:rsidRPr="00AD700D">
        <w:rPr>
          <w:rFonts w:ascii="Arial Narrow" w:eastAsia="Calibri" w:hAnsi="Arial Narrow"/>
          <w:lang w:eastAsia="en-US"/>
        </w:rPr>
        <w:t xml:space="preserve">les Cahiers des Clauses Techniques Particulières (CCTP) ; </w:t>
      </w:r>
    </w:p>
    <w:p w14:paraId="25A1B32F" w14:textId="4FCD3D64" w:rsidR="00395161" w:rsidRPr="00AD700D" w:rsidRDefault="00395161" w:rsidP="008F2509">
      <w:pPr>
        <w:widowControl w:val="0"/>
        <w:numPr>
          <w:ilvl w:val="0"/>
          <w:numId w:val="29"/>
        </w:numPr>
        <w:autoSpaceDE w:val="0"/>
        <w:jc w:val="both"/>
        <w:rPr>
          <w:rFonts w:ascii="Arial Narrow" w:eastAsia="Calibri" w:hAnsi="Arial Narrow"/>
          <w:lang w:eastAsia="en-US"/>
        </w:rPr>
      </w:pPr>
      <w:r w:rsidRPr="00AD700D">
        <w:rPr>
          <w:rFonts w:ascii="Arial Narrow" w:eastAsia="Calibri" w:hAnsi="Arial Narrow"/>
          <w:lang w:eastAsia="en-US"/>
        </w:rPr>
        <w:t xml:space="preserve">le </w:t>
      </w:r>
      <w:r w:rsidR="00681515" w:rsidRPr="00AD700D">
        <w:rPr>
          <w:rFonts w:ascii="Arial Narrow" w:eastAsia="Calibri" w:hAnsi="Arial Narrow"/>
          <w:lang w:eastAsia="en-US"/>
        </w:rPr>
        <w:t>D</w:t>
      </w:r>
      <w:r w:rsidRPr="00AD700D">
        <w:rPr>
          <w:rFonts w:ascii="Arial Narrow" w:eastAsia="Calibri" w:hAnsi="Arial Narrow"/>
          <w:lang w:eastAsia="en-US"/>
        </w:rPr>
        <w:t xml:space="preserve">evis ou le </w:t>
      </w:r>
      <w:r w:rsidR="00681515" w:rsidRPr="00AD700D">
        <w:rPr>
          <w:rFonts w:ascii="Arial Narrow" w:eastAsia="Calibri" w:hAnsi="Arial Narrow"/>
          <w:lang w:eastAsia="en-US"/>
        </w:rPr>
        <w:t>D</w:t>
      </w:r>
      <w:r w:rsidRPr="00AD700D">
        <w:rPr>
          <w:rFonts w:ascii="Arial Narrow" w:eastAsia="Calibri" w:hAnsi="Arial Narrow"/>
          <w:lang w:eastAsia="en-US"/>
        </w:rPr>
        <w:t xml:space="preserve">étail </w:t>
      </w:r>
      <w:proofErr w:type="gramStart"/>
      <w:r w:rsidR="00681515" w:rsidRPr="00AD700D">
        <w:rPr>
          <w:rFonts w:ascii="Arial Narrow" w:eastAsia="Calibri" w:hAnsi="Arial Narrow"/>
          <w:lang w:eastAsia="en-US"/>
        </w:rPr>
        <w:t>Q</w:t>
      </w:r>
      <w:r w:rsidRPr="00AD700D">
        <w:rPr>
          <w:rFonts w:ascii="Arial Narrow" w:eastAsia="Calibri" w:hAnsi="Arial Narrow"/>
          <w:lang w:eastAsia="en-US"/>
        </w:rPr>
        <w:t xml:space="preserve">uantitatif  </w:t>
      </w:r>
      <w:r w:rsidR="00681515" w:rsidRPr="00AD700D">
        <w:rPr>
          <w:rFonts w:ascii="Arial Narrow" w:eastAsia="Calibri" w:hAnsi="Arial Narrow"/>
          <w:lang w:eastAsia="en-US"/>
        </w:rPr>
        <w:t>E</w:t>
      </w:r>
      <w:r w:rsidRPr="00AD700D">
        <w:rPr>
          <w:rFonts w:ascii="Arial Narrow" w:eastAsia="Calibri" w:hAnsi="Arial Narrow"/>
          <w:lang w:eastAsia="en-US"/>
        </w:rPr>
        <w:t>stimatif</w:t>
      </w:r>
      <w:proofErr w:type="gramEnd"/>
      <w:r w:rsidRPr="00AD700D">
        <w:rPr>
          <w:rFonts w:ascii="Arial Narrow" w:eastAsia="Calibri" w:hAnsi="Arial Narrow"/>
          <w:lang w:eastAsia="en-US"/>
        </w:rPr>
        <w:t xml:space="preserve"> (DQE) ;</w:t>
      </w:r>
    </w:p>
    <w:p w14:paraId="4763E82B" w14:textId="1EB1772D" w:rsidR="00395161" w:rsidRPr="00AD700D" w:rsidRDefault="00395161" w:rsidP="008F2509">
      <w:pPr>
        <w:widowControl w:val="0"/>
        <w:numPr>
          <w:ilvl w:val="0"/>
          <w:numId w:val="29"/>
        </w:numPr>
        <w:autoSpaceDE w:val="0"/>
        <w:jc w:val="both"/>
        <w:rPr>
          <w:rFonts w:ascii="Arial Narrow" w:eastAsia="Calibri" w:hAnsi="Arial Narrow"/>
          <w:lang w:eastAsia="en-US"/>
        </w:rPr>
      </w:pPr>
      <w:r w:rsidRPr="00AD700D">
        <w:rPr>
          <w:rFonts w:ascii="Arial Narrow" w:eastAsia="Calibri" w:hAnsi="Arial Narrow"/>
          <w:lang w:eastAsia="en-US"/>
        </w:rPr>
        <w:t xml:space="preserve">le </w:t>
      </w:r>
      <w:r w:rsidR="00681515" w:rsidRPr="00AD700D">
        <w:rPr>
          <w:rFonts w:ascii="Arial Narrow" w:eastAsia="Calibri" w:hAnsi="Arial Narrow"/>
          <w:lang w:eastAsia="en-US"/>
        </w:rPr>
        <w:t>B</w:t>
      </w:r>
      <w:r w:rsidRPr="00AD700D">
        <w:rPr>
          <w:rFonts w:ascii="Arial Narrow" w:eastAsia="Calibri" w:hAnsi="Arial Narrow"/>
          <w:lang w:eastAsia="en-US"/>
        </w:rPr>
        <w:t xml:space="preserve">ordereau des </w:t>
      </w:r>
      <w:r w:rsidR="00681515" w:rsidRPr="00AD700D">
        <w:rPr>
          <w:rFonts w:ascii="Arial Narrow" w:eastAsia="Calibri" w:hAnsi="Arial Narrow"/>
          <w:lang w:eastAsia="en-US"/>
        </w:rPr>
        <w:t>P</w:t>
      </w:r>
      <w:r w:rsidRPr="00AD700D">
        <w:rPr>
          <w:rFonts w:ascii="Arial Narrow" w:eastAsia="Calibri" w:hAnsi="Arial Narrow"/>
          <w:lang w:eastAsia="en-US"/>
        </w:rPr>
        <w:t xml:space="preserve">rix </w:t>
      </w:r>
      <w:r w:rsidR="00681515" w:rsidRPr="00AD700D">
        <w:rPr>
          <w:rFonts w:ascii="Arial Narrow" w:eastAsia="Calibri" w:hAnsi="Arial Narrow"/>
          <w:lang w:eastAsia="en-US"/>
        </w:rPr>
        <w:t>U</w:t>
      </w:r>
      <w:r w:rsidRPr="00AD700D">
        <w:rPr>
          <w:rFonts w:ascii="Arial Narrow" w:eastAsia="Calibri" w:hAnsi="Arial Narrow"/>
          <w:lang w:eastAsia="en-US"/>
        </w:rPr>
        <w:t>nitaires (BPU) ;</w:t>
      </w:r>
    </w:p>
    <w:p w14:paraId="5ECE8825" w14:textId="44EDCDF9" w:rsidR="00395161" w:rsidRPr="00AD700D" w:rsidRDefault="00395161" w:rsidP="008F2509">
      <w:pPr>
        <w:widowControl w:val="0"/>
        <w:numPr>
          <w:ilvl w:val="0"/>
          <w:numId w:val="29"/>
        </w:numPr>
        <w:autoSpaceDE w:val="0"/>
        <w:jc w:val="both"/>
        <w:rPr>
          <w:rFonts w:ascii="Arial Narrow" w:eastAsia="Calibri" w:hAnsi="Arial Narrow"/>
          <w:lang w:eastAsia="en-US"/>
        </w:rPr>
      </w:pPr>
      <w:r w:rsidRPr="00AD700D">
        <w:rPr>
          <w:rFonts w:ascii="Arial Narrow" w:eastAsia="Calibri" w:hAnsi="Arial Narrow"/>
          <w:lang w:eastAsia="en-US"/>
        </w:rPr>
        <w:t xml:space="preserve">le </w:t>
      </w:r>
      <w:r w:rsidR="00681515" w:rsidRPr="00AD700D">
        <w:rPr>
          <w:rFonts w:ascii="Arial Narrow" w:eastAsia="Calibri" w:hAnsi="Arial Narrow"/>
          <w:lang w:eastAsia="en-US"/>
        </w:rPr>
        <w:t>S</w:t>
      </w:r>
      <w:r w:rsidRPr="00AD700D">
        <w:rPr>
          <w:rFonts w:ascii="Arial Narrow" w:eastAsia="Calibri" w:hAnsi="Arial Narrow"/>
          <w:lang w:eastAsia="en-US"/>
        </w:rPr>
        <w:t>ous-</w:t>
      </w:r>
      <w:r w:rsidR="00681515" w:rsidRPr="00AD700D">
        <w:rPr>
          <w:rFonts w:ascii="Arial Narrow" w:eastAsia="Calibri" w:hAnsi="Arial Narrow"/>
          <w:lang w:eastAsia="en-US"/>
        </w:rPr>
        <w:t>D</w:t>
      </w:r>
      <w:r w:rsidRPr="00AD700D">
        <w:rPr>
          <w:rFonts w:ascii="Arial Narrow" w:eastAsia="Calibri" w:hAnsi="Arial Narrow"/>
          <w:lang w:eastAsia="en-US"/>
        </w:rPr>
        <w:t xml:space="preserve">étail des </w:t>
      </w:r>
      <w:r w:rsidR="00681515" w:rsidRPr="00AD700D">
        <w:rPr>
          <w:rFonts w:ascii="Arial Narrow" w:eastAsia="Calibri" w:hAnsi="Arial Narrow"/>
          <w:lang w:eastAsia="en-US"/>
        </w:rPr>
        <w:t>P</w:t>
      </w:r>
      <w:r w:rsidRPr="00AD700D">
        <w:rPr>
          <w:rFonts w:ascii="Arial Narrow" w:eastAsia="Calibri" w:hAnsi="Arial Narrow"/>
          <w:lang w:eastAsia="en-US"/>
        </w:rPr>
        <w:t>rix (SDP) ;</w:t>
      </w:r>
    </w:p>
    <w:p w14:paraId="3449DB11" w14:textId="3CA2429D" w:rsidR="00395161" w:rsidRPr="00AD700D" w:rsidRDefault="00395161" w:rsidP="008F2509">
      <w:pPr>
        <w:widowControl w:val="0"/>
        <w:numPr>
          <w:ilvl w:val="0"/>
          <w:numId w:val="29"/>
        </w:numPr>
        <w:autoSpaceDE w:val="0"/>
        <w:jc w:val="both"/>
        <w:rPr>
          <w:rFonts w:ascii="Arial Narrow" w:eastAsia="Calibri" w:hAnsi="Arial Narrow"/>
          <w:lang w:eastAsia="en-US"/>
        </w:rPr>
      </w:pPr>
      <w:r w:rsidRPr="00AD700D">
        <w:rPr>
          <w:rFonts w:ascii="Arial Narrow" w:eastAsia="Calibri" w:hAnsi="Arial Narrow"/>
          <w:lang w:eastAsia="en-US"/>
        </w:rPr>
        <w:t xml:space="preserve">le </w:t>
      </w:r>
      <w:r w:rsidR="00681515" w:rsidRPr="00AD700D">
        <w:rPr>
          <w:rFonts w:ascii="Arial Narrow" w:eastAsia="Calibri" w:hAnsi="Arial Narrow"/>
          <w:lang w:eastAsia="en-US"/>
        </w:rPr>
        <w:t>C</w:t>
      </w:r>
      <w:r w:rsidRPr="00AD700D">
        <w:rPr>
          <w:rFonts w:ascii="Arial Narrow" w:eastAsia="Calibri" w:hAnsi="Arial Narrow"/>
          <w:lang w:eastAsia="en-US"/>
        </w:rPr>
        <w:t xml:space="preserve">ahier des </w:t>
      </w:r>
      <w:r w:rsidR="00681515" w:rsidRPr="00AD700D">
        <w:rPr>
          <w:rFonts w:ascii="Arial Narrow" w:eastAsia="Calibri" w:hAnsi="Arial Narrow"/>
          <w:lang w:eastAsia="en-US"/>
        </w:rPr>
        <w:t>C</w:t>
      </w:r>
      <w:r w:rsidRPr="00AD700D">
        <w:rPr>
          <w:rFonts w:ascii="Arial Narrow" w:eastAsia="Calibri" w:hAnsi="Arial Narrow"/>
          <w:lang w:eastAsia="en-US"/>
        </w:rPr>
        <w:t xml:space="preserve">lauses </w:t>
      </w:r>
      <w:r w:rsidR="00681515" w:rsidRPr="00AD700D">
        <w:rPr>
          <w:rFonts w:ascii="Arial Narrow" w:eastAsia="Calibri" w:hAnsi="Arial Narrow"/>
          <w:lang w:eastAsia="en-US"/>
        </w:rPr>
        <w:t>A</w:t>
      </w:r>
      <w:r w:rsidRPr="00AD700D">
        <w:rPr>
          <w:rFonts w:ascii="Arial Narrow" w:eastAsia="Calibri" w:hAnsi="Arial Narrow"/>
          <w:lang w:eastAsia="en-US"/>
        </w:rPr>
        <w:t xml:space="preserve">dministratives </w:t>
      </w:r>
      <w:r w:rsidR="00681515" w:rsidRPr="00AD700D">
        <w:rPr>
          <w:rFonts w:ascii="Arial Narrow" w:eastAsia="Calibri" w:hAnsi="Arial Narrow"/>
          <w:lang w:eastAsia="en-US"/>
        </w:rPr>
        <w:t>G</w:t>
      </w:r>
      <w:r w:rsidRPr="00AD700D">
        <w:rPr>
          <w:rFonts w:ascii="Arial Narrow" w:eastAsia="Calibri" w:hAnsi="Arial Narrow"/>
          <w:lang w:eastAsia="en-US"/>
        </w:rPr>
        <w:t>énérales (CCAG) auquel il est spécifiquement assujetti ;</w:t>
      </w:r>
    </w:p>
    <w:p w14:paraId="10F0A8D1" w14:textId="5A204623" w:rsidR="002E6659" w:rsidRPr="00AD700D" w:rsidRDefault="002E6659" w:rsidP="008F2509">
      <w:pPr>
        <w:pStyle w:val="Paragraphedeliste"/>
        <w:numPr>
          <w:ilvl w:val="0"/>
          <w:numId w:val="29"/>
        </w:numPr>
        <w:spacing w:after="0" w:line="240" w:lineRule="auto"/>
        <w:rPr>
          <w:rFonts w:ascii="Arial Narrow" w:hAnsi="Arial Narrow"/>
          <w:sz w:val="24"/>
          <w:szCs w:val="24"/>
        </w:rPr>
      </w:pPr>
      <w:r w:rsidRPr="00AD700D">
        <w:rPr>
          <w:rFonts w:ascii="Arial Narrow" w:hAnsi="Arial Narrow"/>
          <w:sz w:val="24"/>
          <w:szCs w:val="24"/>
        </w:rPr>
        <w:t>Le projet/programme d’exécution, etc. [Insérer et indiquer, le cas échéant, les noms et références] ;</w:t>
      </w:r>
    </w:p>
    <w:p w14:paraId="3A97A308" w14:textId="0A36D6C2" w:rsidR="0065494E" w:rsidRPr="005D7D88" w:rsidRDefault="00395161" w:rsidP="008F2509">
      <w:pPr>
        <w:widowControl w:val="0"/>
        <w:numPr>
          <w:ilvl w:val="0"/>
          <w:numId w:val="29"/>
        </w:numPr>
        <w:autoSpaceDE w:val="0"/>
        <w:jc w:val="both"/>
        <w:textAlignment w:val="auto"/>
        <w:rPr>
          <w:rFonts w:ascii="Arial Narrow" w:eastAsia="Calibri" w:hAnsi="Arial Narrow"/>
          <w:szCs w:val="22"/>
          <w:lang w:eastAsia="en-US"/>
        </w:rPr>
      </w:pPr>
      <w:r w:rsidRPr="005D7D88">
        <w:rPr>
          <w:rFonts w:ascii="Arial Narrow" w:eastAsia="Calibri" w:hAnsi="Arial Narrow"/>
          <w:szCs w:val="22"/>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5D7D88">
        <w:rPr>
          <w:rFonts w:ascii="Arial Narrow" w:eastAsia="Calibri" w:hAnsi="Arial Narrow"/>
          <w:color w:val="000000" w:themeColor="text1"/>
          <w:szCs w:val="22"/>
          <w:lang w:eastAsia="en-US"/>
        </w:rPr>
        <w:t xml:space="preserve">le projet/programme d’exécution </w:t>
      </w:r>
      <w:r w:rsidRPr="005D7D88">
        <w:rPr>
          <w:rFonts w:ascii="Arial Narrow" w:eastAsia="Calibri" w:hAnsi="Arial Narrow"/>
          <w:szCs w:val="22"/>
          <w:lang w:eastAsia="en-US"/>
        </w:rPr>
        <w:t xml:space="preserve">etc.). </w:t>
      </w:r>
    </w:p>
    <w:p w14:paraId="280051A6" w14:textId="77777777" w:rsidR="00A66FC5" w:rsidRPr="00AD700D" w:rsidRDefault="00A66FC5" w:rsidP="008F2509">
      <w:pPr>
        <w:widowControl w:val="0"/>
        <w:numPr>
          <w:ilvl w:val="0"/>
          <w:numId w:val="29"/>
        </w:numPr>
        <w:autoSpaceDE w:val="0"/>
        <w:jc w:val="both"/>
        <w:textAlignment w:val="auto"/>
        <w:rPr>
          <w:rFonts w:ascii="Arial Narrow" w:eastAsia="Calibri" w:hAnsi="Arial Narrow"/>
          <w:szCs w:val="22"/>
          <w:lang w:eastAsia="en-US"/>
        </w:rPr>
      </w:pPr>
      <w:r w:rsidRPr="00AD700D">
        <w:rPr>
          <w:rFonts w:ascii="Arial Narrow" w:eastAsia="Calibri" w:hAnsi="Arial Narrow"/>
          <w:szCs w:val="22"/>
          <w:lang w:eastAsia="en-US"/>
        </w:rPr>
        <w:lastRenderedPageBreak/>
        <w:t>La charte d’intégrité ;</w:t>
      </w:r>
    </w:p>
    <w:p w14:paraId="37850B79" w14:textId="182D50A2" w:rsidR="0050123A" w:rsidRPr="00AD700D" w:rsidRDefault="00A66FC5" w:rsidP="008F2509">
      <w:pPr>
        <w:widowControl w:val="0"/>
        <w:numPr>
          <w:ilvl w:val="0"/>
          <w:numId w:val="29"/>
        </w:numPr>
        <w:autoSpaceDE w:val="0"/>
        <w:jc w:val="both"/>
        <w:textAlignment w:val="auto"/>
        <w:rPr>
          <w:rFonts w:ascii="Arial Narrow" w:eastAsia="Calibri" w:hAnsi="Arial Narrow"/>
          <w:szCs w:val="22"/>
          <w:lang w:eastAsia="en-US"/>
        </w:rPr>
      </w:pPr>
      <w:r w:rsidRPr="00AD700D">
        <w:rPr>
          <w:rFonts w:ascii="Arial Narrow" w:eastAsia="Calibri" w:hAnsi="Arial Narrow"/>
          <w:szCs w:val="22"/>
          <w:lang w:eastAsia="en-US"/>
        </w:rPr>
        <w:t>La déclaration d’engagement social et environnemental</w:t>
      </w:r>
    </w:p>
    <w:p w14:paraId="33A8FE4A" w14:textId="77777777" w:rsidR="00395161" w:rsidRPr="00AD700D" w:rsidRDefault="00395161" w:rsidP="00D154B7">
      <w:pPr>
        <w:widowControl w:val="0"/>
        <w:autoSpaceDE w:val="0"/>
        <w:jc w:val="both"/>
        <w:rPr>
          <w:rFonts w:ascii="Arial Narrow" w:hAnsi="Arial Narrow"/>
          <w:sz w:val="10"/>
          <w:szCs w:val="10"/>
        </w:rPr>
      </w:pPr>
    </w:p>
    <w:p w14:paraId="75302350" w14:textId="7CB4EEA7" w:rsidR="00395161" w:rsidRPr="005D7D88" w:rsidRDefault="00395161" w:rsidP="00D154B7">
      <w:pPr>
        <w:keepNext/>
        <w:jc w:val="both"/>
        <w:outlineLvl w:val="2"/>
        <w:rPr>
          <w:rFonts w:ascii="Arial Narrow" w:hAnsi="Arial Narrow"/>
          <w:b/>
        </w:rPr>
      </w:pPr>
      <w:bookmarkStart w:id="221" w:name="_Toc530307793"/>
      <w:bookmarkStart w:id="222" w:name="_Toc97557079"/>
      <w:bookmarkStart w:id="223" w:name="_Toc157306065"/>
      <w:r w:rsidRPr="005D7D88">
        <w:rPr>
          <w:rFonts w:ascii="Arial Narrow" w:hAnsi="Arial Narrow"/>
          <w:b/>
        </w:rPr>
        <w:t>Article 7-Textes généraux applicables</w:t>
      </w:r>
      <w:bookmarkEnd w:id="221"/>
      <w:bookmarkEnd w:id="222"/>
      <w:bookmarkEnd w:id="223"/>
    </w:p>
    <w:p w14:paraId="52C7AA60" w14:textId="1C15A501" w:rsidR="00395161" w:rsidRPr="00AD700D" w:rsidRDefault="00395161" w:rsidP="00D154B7">
      <w:pPr>
        <w:widowControl w:val="0"/>
        <w:autoSpaceDE w:val="0"/>
        <w:jc w:val="both"/>
        <w:rPr>
          <w:rFonts w:ascii="Arial Narrow" w:hAnsi="Arial Narrow"/>
        </w:rPr>
      </w:pPr>
      <w:r w:rsidRPr="00AD700D">
        <w:rPr>
          <w:rFonts w:ascii="Arial Narrow" w:hAnsi="Arial Narrow"/>
        </w:rPr>
        <w:t>Le présent marché est soumis</w:t>
      </w:r>
      <w:r w:rsidR="00AD6BF2">
        <w:rPr>
          <w:rFonts w:ascii="Arial Narrow" w:hAnsi="Arial Narrow"/>
        </w:rPr>
        <w:t xml:space="preserve"> aux textes généraux ci-après : </w:t>
      </w:r>
    </w:p>
    <w:p w14:paraId="50DFF785" w14:textId="15DCF580" w:rsidR="00395161" w:rsidRPr="00AD6BF2" w:rsidRDefault="00395161" w:rsidP="00AD6BF2">
      <w:pPr>
        <w:widowControl w:val="0"/>
        <w:numPr>
          <w:ilvl w:val="0"/>
          <w:numId w:val="17"/>
        </w:numPr>
        <w:autoSpaceDE w:val="0"/>
        <w:jc w:val="both"/>
        <w:rPr>
          <w:rFonts w:ascii="Arial Narrow" w:eastAsia="Calibri" w:hAnsi="Arial Narrow"/>
          <w:iCs/>
          <w:lang w:eastAsia="en-US"/>
        </w:rPr>
      </w:pPr>
      <w:r w:rsidRPr="00AD6BF2">
        <w:rPr>
          <w:rFonts w:ascii="Arial Narrow" w:eastAsia="Calibri" w:hAnsi="Arial Narrow"/>
          <w:lang w:eastAsia="en-US"/>
        </w:rPr>
        <w:t xml:space="preserve">La Loi </w:t>
      </w:r>
      <w:r w:rsidR="00CC3754" w:rsidRPr="00AD6BF2">
        <w:rPr>
          <w:rFonts w:ascii="Arial Narrow" w:eastAsia="Calibri" w:hAnsi="Arial Narrow"/>
          <w:lang w:eastAsia="en-US"/>
        </w:rPr>
        <w:t>n</w:t>
      </w:r>
      <w:r w:rsidRPr="00AD6BF2">
        <w:rPr>
          <w:rFonts w:ascii="Arial Narrow" w:eastAsia="Calibri" w:hAnsi="Arial Narrow"/>
          <w:lang w:eastAsia="en-US"/>
        </w:rPr>
        <w:t>° 75/15 du 08 Décembre 1975 portant assurance obligatoire des risques de construction ;</w:t>
      </w:r>
    </w:p>
    <w:p w14:paraId="3B279091" w14:textId="77777777" w:rsidR="00395161" w:rsidRPr="00AD6BF2" w:rsidRDefault="00395161" w:rsidP="00AD6BF2">
      <w:pPr>
        <w:widowControl w:val="0"/>
        <w:numPr>
          <w:ilvl w:val="0"/>
          <w:numId w:val="17"/>
        </w:numPr>
        <w:autoSpaceDE w:val="0"/>
        <w:jc w:val="both"/>
        <w:rPr>
          <w:rFonts w:ascii="Arial Narrow" w:eastAsia="Calibri" w:hAnsi="Arial Narrow"/>
          <w:iCs/>
          <w:lang w:eastAsia="en-US"/>
        </w:rPr>
      </w:pPr>
      <w:r w:rsidRPr="00AD6BF2">
        <w:rPr>
          <w:rFonts w:ascii="Arial Narrow" w:eastAsia="Calibri" w:hAnsi="Arial Narrow"/>
          <w:iCs/>
          <w:lang w:eastAsia="en-US"/>
        </w:rPr>
        <w:t>La Loi n° 92/007 du 14 août 1992 portant Code de travail ;</w:t>
      </w:r>
    </w:p>
    <w:p w14:paraId="77E1F00D" w14:textId="1484DE08" w:rsidR="00395161" w:rsidRPr="00AD6BF2" w:rsidRDefault="00395161" w:rsidP="00AD6BF2">
      <w:pPr>
        <w:numPr>
          <w:ilvl w:val="0"/>
          <w:numId w:val="17"/>
        </w:numPr>
        <w:jc w:val="both"/>
        <w:rPr>
          <w:rFonts w:ascii="Arial Narrow" w:eastAsia="Calibri" w:hAnsi="Arial Narrow"/>
          <w:iCs/>
          <w:lang w:eastAsia="en-US"/>
        </w:rPr>
      </w:pPr>
      <w:r w:rsidRPr="00AD6BF2">
        <w:rPr>
          <w:rFonts w:ascii="Arial Narrow" w:eastAsia="Calibri" w:hAnsi="Arial Narrow"/>
          <w:iCs/>
          <w:lang w:eastAsia="en-US"/>
        </w:rPr>
        <w:t>La loi n° 2015/018 du 21 décembre 2015 régissant l'activité commerciale au Cameroun</w:t>
      </w:r>
      <w:r w:rsidR="00681515" w:rsidRPr="00AD6BF2">
        <w:rPr>
          <w:rFonts w:ascii="Arial Narrow" w:eastAsia="Calibri" w:hAnsi="Arial Narrow"/>
          <w:iCs/>
          <w:lang w:eastAsia="en-US"/>
        </w:rPr>
        <w:t xml:space="preserve"> </w:t>
      </w:r>
      <w:r w:rsidRPr="00AD6BF2">
        <w:rPr>
          <w:rFonts w:ascii="Arial Narrow" w:eastAsia="Calibri" w:hAnsi="Arial Narrow"/>
          <w:iCs/>
          <w:lang w:eastAsia="en-US"/>
        </w:rPr>
        <w:t>;</w:t>
      </w:r>
    </w:p>
    <w:p w14:paraId="31C319B6" w14:textId="57D76E01" w:rsidR="00395161" w:rsidRPr="00AD6BF2" w:rsidRDefault="00681515" w:rsidP="00AD6BF2">
      <w:pPr>
        <w:numPr>
          <w:ilvl w:val="0"/>
          <w:numId w:val="17"/>
        </w:numPr>
        <w:jc w:val="both"/>
        <w:rPr>
          <w:rFonts w:ascii="Arial Narrow" w:eastAsia="Calibri" w:hAnsi="Arial Narrow"/>
          <w:iCs/>
          <w:lang w:eastAsia="en-US"/>
        </w:rPr>
      </w:pPr>
      <w:r w:rsidRPr="00AD6BF2">
        <w:rPr>
          <w:rFonts w:ascii="Arial Narrow" w:eastAsia="Calibri" w:hAnsi="Arial Narrow"/>
          <w:iCs/>
          <w:lang w:eastAsia="en-US"/>
        </w:rPr>
        <w:t>La</w:t>
      </w:r>
      <w:r w:rsidR="00395161" w:rsidRPr="00AD6BF2">
        <w:rPr>
          <w:rFonts w:ascii="Arial Narrow" w:eastAsia="Calibri" w:hAnsi="Arial Narrow"/>
          <w:iCs/>
          <w:lang w:eastAsia="en-US"/>
        </w:rPr>
        <w:t xml:space="preserve"> loi N° 98/013 du 14 juil. 1998 relative à la concurrence</w:t>
      </w:r>
    </w:p>
    <w:p w14:paraId="24BE1FAE" w14:textId="73EF51A3" w:rsidR="00395161" w:rsidRPr="00AD6BF2" w:rsidRDefault="00681515" w:rsidP="00AD6BF2">
      <w:pPr>
        <w:widowControl w:val="0"/>
        <w:numPr>
          <w:ilvl w:val="0"/>
          <w:numId w:val="17"/>
        </w:numPr>
        <w:autoSpaceDE w:val="0"/>
        <w:jc w:val="both"/>
        <w:rPr>
          <w:rFonts w:ascii="Arial Narrow" w:eastAsia="Calibri" w:hAnsi="Arial Narrow"/>
          <w:iCs/>
          <w:lang w:eastAsia="en-US"/>
        </w:rPr>
      </w:pPr>
      <w:r w:rsidRPr="00AD6BF2">
        <w:rPr>
          <w:rFonts w:ascii="Arial Narrow" w:eastAsia="Calibri" w:hAnsi="Arial Narrow"/>
          <w:lang w:eastAsia="en-US"/>
        </w:rPr>
        <w:t>La</w:t>
      </w:r>
      <w:r w:rsidR="00395161" w:rsidRPr="00AD6BF2">
        <w:rPr>
          <w:rFonts w:ascii="Arial Narrow" w:eastAsia="Calibri" w:hAnsi="Arial Narrow"/>
          <w:lang w:eastAsia="en-US"/>
        </w:rPr>
        <w:t xml:space="preserve"> </w:t>
      </w:r>
      <w:proofErr w:type="gramStart"/>
      <w:r w:rsidR="00395161" w:rsidRPr="00AD6BF2">
        <w:rPr>
          <w:rFonts w:ascii="Arial Narrow" w:eastAsia="Calibri" w:hAnsi="Arial Narrow"/>
          <w:lang w:eastAsia="en-US"/>
        </w:rPr>
        <w:t>loi  n</w:t>
      </w:r>
      <w:proofErr w:type="gramEnd"/>
      <w:r w:rsidR="00395161" w:rsidRPr="00AD6BF2">
        <w:rPr>
          <w:rFonts w:ascii="Arial Narrow" w:eastAsia="Calibri" w:hAnsi="Arial Narrow"/>
          <w:lang w:eastAsia="en-US"/>
        </w:rPr>
        <w:t>° 096/12 du 05 août 1996 portant loi-cadre relative à la gestion de l’environnement ;</w:t>
      </w:r>
    </w:p>
    <w:p w14:paraId="2CD21168" w14:textId="77777777" w:rsidR="00395161" w:rsidRPr="00AD6BF2" w:rsidRDefault="00395161" w:rsidP="00AD6BF2">
      <w:pPr>
        <w:widowControl w:val="0"/>
        <w:numPr>
          <w:ilvl w:val="0"/>
          <w:numId w:val="17"/>
        </w:numPr>
        <w:autoSpaceDE w:val="0"/>
        <w:jc w:val="both"/>
        <w:rPr>
          <w:rFonts w:ascii="Arial Narrow" w:eastAsia="Calibri" w:hAnsi="Arial Narrow"/>
          <w:lang w:eastAsia="en-US"/>
        </w:rPr>
      </w:pPr>
      <w:r w:rsidRPr="00AD6BF2">
        <w:rPr>
          <w:rFonts w:ascii="Arial Narrow" w:eastAsia="Calibri" w:hAnsi="Arial Narrow"/>
          <w:lang w:eastAsia="en-US"/>
        </w:rPr>
        <w:t xml:space="preserve">La loi n° 2018/012 du 11 juillet 2018 portant régime financier de l’Etat ; </w:t>
      </w:r>
    </w:p>
    <w:p w14:paraId="11F2894B" w14:textId="77777777" w:rsidR="00395161" w:rsidRPr="00AD6BF2" w:rsidRDefault="00395161" w:rsidP="00AD6BF2">
      <w:pPr>
        <w:widowControl w:val="0"/>
        <w:numPr>
          <w:ilvl w:val="0"/>
          <w:numId w:val="17"/>
        </w:numPr>
        <w:autoSpaceDE w:val="0"/>
        <w:jc w:val="both"/>
        <w:rPr>
          <w:rFonts w:ascii="Arial Narrow" w:eastAsia="Calibri" w:hAnsi="Arial Narrow"/>
          <w:iCs/>
          <w:lang w:eastAsia="en-US"/>
        </w:rPr>
      </w:pPr>
      <w:r w:rsidRPr="00AD6BF2">
        <w:rPr>
          <w:rFonts w:ascii="Arial Narrow" w:eastAsia="Calibri" w:hAnsi="Arial Narrow"/>
          <w:iCs/>
          <w:lang w:eastAsia="en-US"/>
        </w:rPr>
        <w:t>La loi n°2016/17 du 14 décembre 2016 portant Code minier ;</w:t>
      </w:r>
    </w:p>
    <w:p w14:paraId="2089B2CD" w14:textId="75B01E92" w:rsidR="00395161" w:rsidRPr="003F5869" w:rsidRDefault="00395161" w:rsidP="00AD6BF2">
      <w:pPr>
        <w:widowControl w:val="0"/>
        <w:numPr>
          <w:ilvl w:val="0"/>
          <w:numId w:val="17"/>
        </w:numPr>
        <w:autoSpaceDE w:val="0"/>
        <w:jc w:val="both"/>
        <w:rPr>
          <w:rFonts w:ascii="Arial Narrow" w:eastAsia="Calibri" w:hAnsi="Arial Narrow"/>
          <w:iCs/>
          <w:lang w:eastAsia="en-US"/>
        </w:rPr>
      </w:pPr>
      <w:r w:rsidRPr="003F5869">
        <w:rPr>
          <w:rFonts w:ascii="Arial Narrow" w:eastAsia="Calibri" w:hAnsi="Arial Narrow"/>
          <w:iCs/>
          <w:lang w:eastAsia="en-US"/>
        </w:rPr>
        <w:t xml:space="preserve">La loi n° </w:t>
      </w:r>
      <w:r w:rsidR="00597D85" w:rsidRPr="003F5869">
        <w:rPr>
          <w:rFonts w:ascii="Arial Narrow" w:eastAsia="Calibri" w:hAnsi="Arial Narrow"/>
          <w:iCs/>
          <w:lang w:eastAsia="en-US"/>
        </w:rPr>
        <w:t xml:space="preserve">2024/013 du 23 décembre 2024 </w:t>
      </w:r>
      <w:r w:rsidRPr="003F5869">
        <w:rPr>
          <w:rFonts w:ascii="Arial Narrow" w:eastAsia="Calibri" w:hAnsi="Arial Narrow"/>
          <w:iCs/>
          <w:lang w:eastAsia="en-US"/>
        </w:rPr>
        <w:t>portant loi des finances de la République du Cameroun pour le compte de l’exercice 20</w:t>
      </w:r>
      <w:r w:rsidR="00597D85" w:rsidRPr="003F5869">
        <w:rPr>
          <w:rFonts w:ascii="Arial Narrow" w:eastAsia="Calibri" w:hAnsi="Arial Narrow"/>
          <w:iCs/>
          <w:lang w:eastAsia="en-US"/>
        </w:rPr>
        <w:t>25</w:t>
      </w:r>
      <w:r w:rsidRPr="003F5869">
        <w:rPr>
          <w:rFonts w:ascii="Arial Narrow" w:eastAsia="Calibri" w:hAnsi="Arial Narrow"/>
          <w:iCs/>
          <w:lang w:eastAsia="en-US"/>
        </w:rPr>
        <w:t>;</w:t>
      </w:r>
    </w:p>
    <w:p w14:paraId="5D9D30EC" w14:textId="77777777" w:rsidR="00395161" w:rsidRPr="00AD6BF2" w:rsidRDefault="00395161" w:rsidP="00AD6BF2">
      <w:pPr>
        <w:widowControl w:val="0"/>
        <w:numPr>
          <w:ilvl w:val="0"/>
          <w:numId w:val="17"/>
        </w:numPr>
        <w:autoSpaceDE w:val="0"/>
        <w:jc w:val="both"/>
        <w:rPr>
          <w:rFonts w:ascii="Arial Narrow" w:eastAsia="Calibri" w:hAnsi="Arial Narrow"/>
          <w:iCs/>
          <w:lang w:eastAsia="en-US"/>
        </w:rPr>
      </w:pPr>
      <w:r w:rsidRPr="00AD6BF2">
        <w:rPr>
          <w:rFonts w:ascii="Arial Narrow" w:eastAsia="Calibri" w:hAnsi="Arial Narrow"/>
          <w:iCs/>
          <w:lang w:eastAsia="en-US"/>
        </w:rPr>
        <w:t>la loi-cadre N° 2011/012 du 6 mai 2011 portant protection du consommateur au Cameroun</w:t>
      </w:r>
    </w:p>
    <w:p w14:paraId="726AAE64" w14:textId="77777777" w:rsidR="00395161" w:rsidRPr="00AD6BF2" w:rsidRDefault="00395161" w:rsidP="00AD6BF2">
      <w:pPr>
        <w:widowControl w:val="0"/>
        <w:numPr>
          <w:ilvl w:val="0"/>
          <w:numId w:val="17"/>
        </w:numPr>
        <w:autoSpaceDE w:val="0"/>
        <w:jc w:val="both"/>
        <w:rPr>
          <w:rFonts w:ascii="Arial Narrow" w:eastAsia="Calibri" w:hAnsi="Arial Narrow"/>
          <w:iCs/>
          <w:lang w:eastAsia="en-US"/>
        </w:rPr>
      </w:pPr>
      <w:r w:rsidRPr="00AD6BF2">
        <w:rPr>
          <w:rFonts w:ascii="Arial Narrow" w:eastAsia="Calibri" w:hAnsi="Arial Narrow"/>
          <w:iCs/>
          <w:lang w:eastAsia="en-US"/>
        </w:rPr>
        <w:t>la loi n°2018/011 du 11 juillet 2018 portant code de transparence des bonnes gouvernances dans la gestion des finances publiques au Cameroun</w:t>
      </w:r>
    </w:p>
    <w:p w14:paraId="01FE4A6C" w14:textId="4E56A85B" w:rsidR="00395161" w:rsidRPr="00DA2EDA" w:rsidRDefault="00395161" w:rsidP="00DA2EDA">
      <w:pPr>
        <w:widowControl w:val="0"/>
        <w:numPr>
          <w:ilvl w:val="0"/>
          <w:numId w:val="17"/>
        </w:numPr>
        <w:autoSpaceDE w:val="0"/>
        <w:jc w:val="both"/>
        <w:rPr>
          <w:rFonts w:ascii="Arial Narrow" w:eastAsia="Calibri" w:hAnsi="Arial Narrow"/>
          <w:iCs/>
          <w:lang w:eastAsia="en-US"/>
        </w:rPr>
      </w:pPr>
      <w:r w:rsidRPr="00DA2EDA">
        <w:rPr>
          <w:rFonts w:ascii="Arial Narrow" w:eastAsia="Calibri" w:hAnsi="Arial Narrow"/>
          <w:iCs/>
          <w:lang w:eastAsia="en-US"/>
        </w:rPr>
        <w:t xml:space="preserve">Le Décret n° 77-318 du 17 Août 1977 portant application de la loi n° 75-15 du </w:t>
      </w:r>
      <w:proofErr w:type="gramStart"/>
      <w:r w:rsidRPr="00DA2EDA">
        <w:rPr>
          <w:rFonts w:ascii="Arial Narrow" w:eastAsia="Calibri" w:hAnsi="Arial Narrow"/>
          <w:iCs/>
          <w:lang w:eastAsia="en-US"/>
        </w:rPr>
        <w:t>08</w:t>
      </w:r>
      <w:r w:rsidR="00AD6BF2" w:rsidRPr="00DA2EDA">
        <w:rPr>
          <w:rFonts w:ascii="Arial Narrow" w:eastAsia="Calibri" w:hAnsi="Arial Narrow"/>
          <w:iCs/>
          <w:lang w:eastAsia="en-US"/>
        </w:rPr>
        <w:t xml:space="preserve"> </w:t>
      </w:r>
      <w:r w:rsidRPr="00DA2EDA">
        <w:rPr>
          <w:rFonts w:ascii="Arial Narrow" w:eastAsia="Calibri" w:hAnsi="Arial Narrow"/>
          <w:iCs/>
          <w:lang w:eastAsia="en-US"/>
        </w:rPr>
        <w:t xml:space="preserve"> Décembre</w:t>
      </w:r>
      <w:proofErr w:type="gramEnd"/>
      <w:r w:rsidRPr="00DA2EDA">
        <w:rPr>
          <w:rFonts w:ascii="Arial Narrow" w:eastAsia="Calibri" w:hAnsi="Arial Narrow"/>
          <w:iCs/>
          <w:lang w:eastAsia="en-US"/>
        </w:rPr>
        <w:t xml:space="preserve"> 1975 rendant obligatoire l’assurance des risques relatifs à la construction</w:t>
      </w:r>
      <w:r w:rsidRPr="00AD6BF2">
        <w:rPr>
          <w:rFonts w:ascii="Arial Narrow" w:eastAsia="Calibri" w:hAnsi="Arial Narrow"/>
          <w:iCs/>
          <w:lang w:eastAsia="en-US"/>
        </w:rPr>
        <w:t> ;</w:t>
      </w:r>
    </w:p>
    <w:p w14:paraId="1379BBCD" w14:textId="4EA10183" w:rsidR="00395161" w:rsidRPr="00AD6BF2" w:rsidRDefault="00395161" w:rsidP="00AD6BF2">
      <w:pPr>
        <w:widowControl w:val="0"/>
        <w:numPr>
          <w:ilvl w:val="0"/>
          <w:numId w:val="17"/>
        </w:numPr>
        <w:autoSpaceDE w:val="0"/>
        <w:jc w:val="both"/>
        <w:rPr>
          <w:rFonts w:ascii="Arial Narrow" w:eastAsia="Calibri" w:hAnsi="Arial Narrow"/>
          <w:iCs/>
          <w:lang w:eastAsia="en-US"/>
        </w:rPr>
      </w:pPr>
      <w:r w:rsidRPr="00AD6BF2">
        <w:rPr>
          <w:rFonts w:ascii="Arial Narrow" w:eastAsia="Calibri" w:hAnsi="Arial Narrow"/>
          <w:iCs/>
          <w:lang w:eastAsia="en-US"/>
        </w:rPr>
        <w:t xml:space="preserve">Le décret n° 2012/075 du 08 mars 2012 portant organisation du Ministère des Marchés Publics dans ses dispositions non contraires au </w:t>
      </w:r>
      <w:r w:rsidR="00681515" w:rsidRPr="00AD6BF2">
        <w:rPr>
          <w:rFonts w:ascii="Arial Narrow" w:eastAsia="Calibri" w:hAnsi="Arial Narrow"/>
          <w:iCs/>
          <w:lang w:eastAsia="en-US"/>
        </w:rPr>
        <w:t>C</w:t>
      </w:r>
      <w:r w:rsidRPr="00AD6BF2">
        <w:rPr>
          <w:rFonts w:ascii="Arial Narrow" w:eastAsia="Calibri" w:hAnsi="Arial Narrow"/>
          <w:iCs/>
          <w:lang w:eastAsia="en-US"/>
        </w:rPr>
        <w:t xml:space="preserve">ode des </w:t>
      </w:r>
      <w:r w:rsidR="00681515" w:rsidRPr="00AD6BF2">
        <w:rPr>
          <w:rFonts w:ascii="Arial Narrow" w:eastAsia="Calibri" w:hAnsi="Arial Narrow"/>
          <w:iCs/>
          <w:lang w:eastAsia="en-US"/>
        </w:rPr>
        <w:t>M</w:t>
      </w:r>
      <w:r w:rsidRPr="00AD6BF2">
        <w:rPr>
          <w:rFonts w:ascii="Arial Narrow" w:eastAsia="Calibri" w:hAnsi="Arial Narrow"/>
          <w:iCs/>
          <w:lang w:eastAsia="en-US"/>
        </w:rPr>
        <w:t xml:space="preserve">archés </w:t>
      </w:r>
      <w:r w:rsidR="00681515" w:rsidRPr="00AD6BF2">
        <w:rPr>
          <w:rFonts w:ascii="Arial Narrow" w:eastAsia="Calibri" w:hAnsi="Arial Narrow"/>
          <w:iCs/>
          <w:lang w:eastAsia="en-US"/>
        </w:rPr>
        <w:t>P</w:t>
      </w:r>
      <w:r w:rsidRPr="00AD6BF2">
        <w:rPr>
          <w:rFonts w:ascii="Arial Narrow" w:eastAsia="Calibri" w:hAnsi="Arial Narrow"/>
          <w:iCs/>
          <w:lang w:eastAsia="en-US"/>
        </w:rPr>
        <w:t>ublics ;</w:t>
      </w:r>
    </w:p>
    <w:p w14:paraId="4026522D" w14:textId="77777777" w:rsidR="00395161" w:rsidRPr="00AD6BF2" w:rsidRDefault="00395161" w:rsidP="00AD6BF2">
      <w:pPr>
        <w:widowControl w:val="0"/>
        <w:numPr>
          <w:ilvl w:val="0"/>
          <w:numId w:val="17"/>
        </w:numPr>
        <w:autoSpaceDE w:val="0"/>
        <w:jc w:val="both"/>
        <w:rPr>
          <w:rFonts w:ascii="Arial Narrow" w:eastAsia="Calibri" w:hAnsi="Arial Narrow"/>
          <w:iCs/>
          <w:spacing w:val="5"/>
          <w:lang w:eastAsia="en-US"/>
        </w:rPr>
      </w:pPr>
      <w:r w:rsidRPr="00AD6BF2">
        <w:rPr>
          <w:rFonts w:ascii="Arial Narrow" w:eastAsia="Calibri" w:hAnsi="Arial Narrow"/>
          <w:iCs/>
          <w:lang w:eastAsia="en-US"/>
        </w:rPr>
        <w:t>Le décret n° 2001/048 du</w:t>
      </w:r>
      <w:r w:rsidRPr="00AD6BF2">
        <w:rPr>
          <w:rFonts w:ascii="Arial Narrow" w:eastAsia="Calibri" w:hAnsi="Arial Narrow"/>
          <w:iCs/>
          <w:spacing w:val="5"/>
          <w:lang w:eastAsia="en-US"/>
        </w:rPr>
        <w:t xml:space="preserve"> 23 février 2001 portant organisation et fonctionnement de l’Agence de Régulation des Marchés Publics et ses textes modificatifs subséquents ;</w:t>
      </w:r>
    </w:p>
    <w:p w14:paraId="192B6F19" w14:textId="77777777" w:rsidR="00395161" w:rsidRPr="00AD6BF2" w:rsidRDefault="00395161" w:rsidP="00AD6BF2">
      <w:pPr>
        <w:widowControl w:val="0"/>
        <w:numPr>
          <w:ilvl w:val="0"/>
          <w:numId w:val="17"/>
        </w:numPr>
        <w:autoSpaceDE w:val="0"/>
        <w:jc w:val="both"/>
        <w:rPr>
          <w:rFonts w:ascii="Arial Narrow" w:eastAsia="Calibri" w:hAnsi="Arial Narrow"/>
          <w:lang w:eastAsia="en-US"/>
        </w:rPr>
      </w:pPr>
      <w:r w:rsidRPr="00AD6BF2">
        <w:rPr>
          <w:rFonts w:ascii="Arial Narrow" w:eastAsia="Calibri" w:hAnsi="Arial Narrow"/>
          <w:iCs/>
          <w:lang w:eastAsia="en-US"/>
        </w:rPr>
        <w:t>L</w:t>
      </w:r>
      <w:r w:rsidRPr="00AD6BF2">
        <w:rPr>
          <w:rFonts w:ascii="Arial Narrow" w:eastAsia="Calibri" w:hAnsi="Arial Narrow"/>
          <w:lang w:eastAsia="en-US"/>
        </w:rPr>
        <w:t>e Décret n° 2005/577 du 23 février 2005 fixant les modalités de réalisation des études d’impact environnemental ;</w:t>
      </w:r>
    </w:p>
    <w:p w14:paraId="3251BED1" w14:textId="77777777" w:rsidR="00395161" w:rsidRPr="00AD6BF2" w:rsidRDefault="00395161" w:rsidP="00AD6BF2">
      <w:pPr>
        <w:widowControl w:val="0"/>
        <w:numPr>
          <w:ilvl w:val="0"/>
          <w:numId w:val="17"/>
        </w:numPr>
        <w:autoSpaceDE w:val="0"/>
        <w:jc w:val="both"/>
        <w:rPr>
          <w:rFonts w:ascii="Arial Narrow" w:eastAsia="Calibri" w:hAnsi="Arial Narrow"/>
          <w:lang w:eastAsia="en-US"/>
        </w:rPr>
      </w:pPr>
      <w:r w:rsidRPr="00AD6BF2">
        <w:rPr>
          <w:rFonts w:ascii="Arial Narrow" w:eastAsia="Calibri" w:hAnsi="Arial Narrow"/>
          <w:lang w:eastAsia="en-US"/>
        </w:rPr>
        <w:t xml:space="preserve">le Décret n° 2011/408 du 9 décembre 2011 portant organisation du Gouvernement modifié et complété par le décret n° 2018/190 du 02 mars </w:t>
      </w:r>
      <w:proofErr w:type="gramStart"/>
      <w:r w:rsidRPr="00AD6BF2">
        <w:rPr>
          <w:rFonts w:ascii="Arial Narrow" w:eastAsia="Calibri" w:hAnsi="Arial Narrow"/>
          <w:lang w:eastAsia="en-US"/>
        </w:rPr>
        <w:t>2018;</w:t>
      </w:r>
      <w:proofErr w:type="gramEnd"/>
    </w:p>
    <w:p w14:paraId="05121C44" w14:textId="77777777" w:rsidR="00395161" w:rsidRPr="00AD6BF2" w:rsidRDefault="00395161" w:rsidP="00AD6BF2">
      <w:pPr>
        <w:widowControl w:val="0"/>
        <w:numPr>
          <w:ilvl w:val="0"/>
          <w:numId w:val="17"/>
        </w:numPr>
        <w:autoSpaceDE w:val="0"/>
        <w:jc w:val="both"/>
        <w:rPr>
          <w:rFonts w:ascii="Arial Narrow" w:eastAsia="Calibri" w:hAnsi="Arial Narrow"/>
          <w:iCs/>
          <w:lang w:eastAsia="en-US"/>
        </w:rPr>
      </w:pPr>
      <w:r w:rsidRPr="00AD6BF2">
        <w:rPr>
          <w:rFonts w:ascii="Arial Narrow" w:eastAsia="Calibri" w:hAnsi="Arial Narrow"/>
          <w:iCs/>
          <w:lang w:eastAsia="en-US"/>
        </w:rPr>
        <w:t>Le Décret n° 2014/0611/PM du 24 mars 2014 fixant les conditions de recours et d’application de l’approche HIMO ;</w:t>
      </w:r>
    </w:p>
    <w:p w14:paraId="22D302FE" w14:textId="11C3D822" w:rsidR="00395161" w:rsidRPr="00AD6BF2" w:rsidRDefault="00395161" w:rsidP="00AD6BF2">
      <w:pPr>
        <w:widowControl w:val="0"/>
        <w:numPr>
          <w:ilvl w:val="0"/>
          <w:numId w:val="17"/>
        </w:numPr>
        <w:autoSpaceDE w:val="0"/>
        <w:jc w:val="both"/>
        <w:rPr>
          <w:rFonts w:ascii="Arial Narrow" w:eastAsia="Calibri" w:hAnsi="Arial Narrow"/>
          <w:iCs/>
          <w:lang w:eastAsia="en-US"/>
        </w:rPr>
      </w:pPr>
      <w:r w:rsidRPr="00AD6BF2">
        <w:rPr>
          <w:rFonts w:ascii="Arial Narrow" w:eastAsia="Calibri" w:hAnsi="Arial Narrow"/>
          <w:iCs/>
          <w:lang w:eastAsia="en-US"/>
        </w:rPr>
        <w:t xml:space="preserve">Le Décret </w:t>
      </w:r>
      <w:bookmarkStart w:id="224" w:name="_Hlk3641215"/>
      <w:r w:rsidRPr="00AD6BF2">
        <w:rPr>
          <w:rFonts w:ascii="Arial Narrow" w:eastAsia="Calibri" w:hAnsi="Arial Narrow"/>
          <w:iCs/>
          <w:lang w:eastAsia="en-US"/>
        </w:rPr>
        <w:t xml:space="preserve">n° 2018/366 du 20 juin 2018 </w:t>
      </w:r>
      <w:bookmarkEnd w:id="224"/>
      <w:r w:rsidRPr="00AD6BF2">
        <w:rPr>
          <w:rFonts w:ascii="Arial Narrow" w:eastAsia="Calibri" w:hAnsi="Arial Narrow"/>
          <w:iCs/>
          <w:lang w:eastAsia="en-US"/>
        </w:rPr>
        <w:t>portant Code des Marchés Publics et ses textes d’application</w:t>
      </w:r>
      <w:r w:rsidR="00681515" w:rsidRPr="00AD6BF2">
        <w:rPr>
          <w:rFonts w:ascii="Arial Narrow" w:eastAsia="Calibri" w:hAnsi="Arial Narrow"/>
          <w:iCs/>
          <w:lang w:eastAsia="en-US"/>
        </w:rPr>
        <w:t xml:space="preserve"> </w:t>
      </w:r>
      <w:r w:rsidRPr="00AD6BF2">
        <w:rPr>
          <w:rFonts w:ascii="Arial Narrow" w:eastAsia="Calibri" w:hAnsi="Arial Narrow"/>
          <w:iCs/>
          <w:lang w:eastAsia="en-US"/>
        </w:rPr>
        <w:t>;</w:t>
      </w:r>
    </w:p>
    <w:p w14:paraId="14269D26" w14:textId="77777777" w:rsidR="00395161" w:rsidRPr="00AD6BF2" w:rsidRDefault="00395161" w:rsidP="00AD6BF2">
      <w:pPr>
        <w:numPr>
          <w:ilvl w:val="0"/>
          <w:numId w:val="17"/>
        </w:numPr>
        <w:jc w:val="both"/>
        <w:rPr>
          <w:rFonts w:ascii="Arial Narrow" w:eastAsia="Calibri" w:hAnsi="Arial Narrow"/>
          <w:iCs/>
          <w:lang w:eastAsia="en-US"/>
        </w:rPr>
      </w:pPr>
      <w:r w:rsidRPr="00AD6BF2">
        <w:rPr>
          <w:rFonts w:ascii="Arial Narrow" w:eastAsia="Calibri" w:hAnsi="Arial Narrow"/>
          <w:iCs/>
          <w:lang w:eastAsia="en-US"/>
        </w:rPr>
        <w:t>L’arrêté mettant en vigueur Les Cahiers des Clauses Administratives Générales (CCAG) applicables aux Marchés Publics de travaux en vigueur ;</w:t>
      </w:r>
    </w:p>
    <w:p w14:paraId="28676A3C" w14:textId="2E15449C" w:rsidR="00395161" w:rsidRPr="00924784" w:rsidRDefault="00395161" w:rsidP="00AD6BF2">
      <w:pPr>
        <w:widowControl w:val="0"/>
        <w:numPr>
          <w:ilvl w:val="0"/>
          <w:numId w:val="17"/>
        </w:numPr>
        <w:autoSpaceDE w:val="0"/>
        <w:jc w:val="both"/>
        <w:rPr>
          <w:rFonts w:ascii="Arial Narrow" w:eastAsia="Calibri" w:hAnsi="Arial Narrow"/>
          <w:lang w:eastAsia="en-US"/>
        </w:rPr>
      </w:pPr>
      <w:proofErr w:type="gramStart"/>
      <w:r w:rsidRPr="003F5869">
        <w:rPr>
          <w:rFonts w:ascii="Arial Narrow" w:eastAsia="Calibri" w:hAnsi="Arial Narrow"/>
          <w:iCs/>
          <w:lang w:eastAsia="en-US"/>
        </w:rPr>
        <w:t>La</w:t>
      </w:r>
      <w:proofErr w:type="gramEnd"/>
      <w:r w:rsidRPr="003F5869">
        <w:rPr>
          <w:rFonts w:ascii="Arial Narrow" w:eastAsia="Calibri" w:hAnsi="Arial Narrow"/>
          <w:iCs/>
          <w:lang w:eastAsia="en-US"/>
        </w:rPr>
        <w:t xml:space="preserve"> circulaire </w:t>
      </w:r>
      <w:r w:rsidR="00597D85" w:rsidRPr="003F5869">
        <w:rPr>
          <w:rFonts w:ascii="Arial Narrow" w:eastAsia="Calibri" w:hAnsi="Arial Narrow"/>
          <w:iCs/>
          <w:lang w:eastAsia="en-US"/>
        </w:rPr>
        <w:t>n° 00013995/C/MINFI du 31 décembre 2024</w:t>
      </w:r>
      <w:r w:rsidRPr="003F5869">
        <w:rPr>
          <w:rFonts w:ascii="Arial Narrow" w:eastAsia="Calibri" w:hAnsi="Arial Narrow"/>
          <w:iCs/>
          <w:lang w:eastAsia="en-US"/>
        </w:rPr>
        <w:t xml:space="preserve"> portant instruction</w:t>
      </w:r>
      <w:r w:rsidR="00597D85" w:rsidRPr="003F5869">
        <w:rPr>
          <w:rFonts w:ascii="Arial Narrow" w:eastAsia="Calibri" w:hAnsi="Arial Narrow"/>
          <w:iCs/>
          <w:lang w:eastAsia="en-US"/>
        </w:rPr>
        <w:t>s</w:t>
      </w:r>
      <w:r w:rsidRPr="003F5869">
        <w:rPr>
          <w:rFonts w:ascii="Arial Narrow" w:eastAsia="Calibri" w:hAnsi="Arial Narrow"/>
          <w:iCs/>
          <w:lang w:eastAsia="en-US"/>
        </w:rPr>
        <w:t xml:space="preserve"> relative</w:t>
      </w:r>
      <w:r w:rsidR="00597D85" w:rsidRPr="003F5869">
        <w:rPr>
          <w:rFonts w:ascii="Arial Narrow" w:eastAsia="Calibri" w:hAnsi="Arial Narrow"/>
          <w:iCs/>
          <w:lang w:eastAsia="en-US"/>
        </w:rPr>
        <w:t>s</w:t>
      </w:r>
      <w:r w:rsidRPr="003F5869">
        <w:rPr>
          <w:rFonts w:ascii="Arial Narrow" w:eastAsia="Calibri" w:hAnsi="Arial Narrow"/>
          <w:iCs/>
          <w:lang w:eastAsia="en-US"/>
        </w:rPr>
        <w:t xml:space="preserve"> à l’exécution</w:t>
      </w:r>
      <w:r w:rsidR="00597D85" w:rsidRPr="003F5869">
        <w:rPr>
          <w:rFonts w:ascii="Arial Narrow" w:eastAsia="Calibri" w:hAnsi="Arial Narrow"/>
          <w:iCs/>
          <w:lang w:eastAsia="en-US"/>
        </w:rPr>
        <w:t xml:space="preserve"> de la loi des finance, </w:t>
      </w:r>
      <w:r w:rsidRPr="003F5869">
        <w:rPr>
          <w:rFonts w:ascii="Arial Narrow" w:eastAsia="Calibri" w:hAnsi="Arial Narrow"/>
          <w:iCs/>
          <w:lang w:eastAsia="en-US"/>
        </w:rPr>
        <w:t xml:space="preserve">au suivi et au contrôle de </w:t>
      </w:r>
      <w:r w:rsidR="00597D85" w:rsidRPr="003F5869">
        <w:rPr>
          <w:rFonts w:ascii="Arial Narrow" w:eastAsia="Calibri" w:hAnsi="Arial Narrow"/>
          <w:iCs/>
          <w:lang w:eastAsia="en-US"/>
        </w:rPr>
        <w:t>l’exécution du budget de l’Etat et des autres entités Publiques pour l’exercice 2025 ;</w:t>
      </w:r>
    </w:p>
    <w:p w14:paraId="2630C76A" w14:textId="6DBF9BC3" w:rsidR="00924784" w:rsidRPr="00924784" w:rsidRDefault="00924784" w:rsidP="00976AE0">
      <w:pPr>
        <w:pStyle w:val="Paragraphedeliste"/>
        <w:numPr>
          <w:ilvl w:val="0"/>
          <w:numId w:val="17"/>
        </w:numPr>
        <w:spacing w:after="0"/>
        <w:jc w:val="both"/>
        <w:rPr>
          <w:rFonts w:ascii="Arial Narrow" w:hAnsi="Arial Narrow"/>
          <w:sz w:val="24"/>
          <w:szCs w:val="24"/>
        </w:rPr>
      </w:pPr>
      <w:r w:rsidRPr="00924784">
        <w:rPr>
          <w:rFonts w:ascii="Arial Narrow" w:hAnsi="Arial Narrow"/>
          <w:sz w:val="24"/>
          <w:szCs w:val="24"/>
        </w:rPr>
        <w:t>La lettre circulaire n° 000019/LCMINMAP du 05 juin 2024 relatives aux modalités de constitution, de consignation, de conservation, de restitution et de déconsignation des cautionnements sur les marchés publics ;</w:t>
      </w:r>
    </w:p>
    <w:p w14:paraId="226358D0" w14:textId="77777777" w:rsidR="00395161" w:rsidRPr="00AD6BF2" w:rsidRDefault="00395161" w:rsidP="00AD6BF2">
      <w:pPr>
        <w:widowControl w:val="0"/>
        <w:numPr>
          <w:ilvl w:val="0"/>
          <w:numId w:val="17"/>
        </w:numPr>
        <w:autoSpaceDE w:val="0"/>
        <w:jc w:val="both"/>
        <w:rPr>
          <w:rFonts w:ascii="Arial Narrow" w:eastAsia="Calibri" w:hAnsi="Arial Narrow"/>
          <w:lang w:eastAsia="en-US"/>
        </w:rPr>
      </w:pPr>
      <w:r w:rsidRPr="00AD6BF2">
        <w:rPr>
          <w:rFonts w:ascii="Arial Narrow" w:eastAsia="Calibri" w:hAnsi="Arial Narrow"/>
          <w:iCs/>
          <w:lang w:eastAsia="en-US"/>
        </w:rPr>
        <w:t xml:space="preserve">Les textes régissant les autres corps de métier ; </w:t>
      </w:r>
    </w:p>
    <w:p w14:paraId="5852F54F" w14:textId="77777777" w:rsidR="00395161" w:rsidRPr="00AD6BF2" w:rsidRDefault="00395161" w:rsidP="00AD6BF2">
      <w:pPr>
        <w:widowControl w:val="0"/>
        <w:numPr>
          <w:ilvl w:val="0"/>
          <w:numId w:val="17"/>
        </w:numPr>
        <w:tabs>
          <w:tab w:val="left" w:pos="709"/>
          <w:tab w:val="left" w:pos="1134"/>
          <w:tab w:val="left" w:pos="1560"/>
        </w:tabs>
        <w:autoSpaceDE w:val="0"/>
        <w:jc w:val="both"/>
        <w:rPr>
          <w:rFonts w:ascii="Arial Narrow" w:eastAsia="Calibri" w:hAnsi="Arial Narrow"/>
          <w:lang w:eastAsia="en-US"/>
        </w:rPr>
      </w:pPr>
      <w:r w:rsidRPr="00AD6BF2">
        <w:rPr>
          <w:rFonts w:ascii="Arial Narrow" w:eastAsia="Calibri" w:hAnsi="Arial Narrow"/>
          <w:iCs/>
          <w:spacing w:val="5"/>
          <w:lang w:eastAsia="en-US"/>
        </w:rPr>
        <w:t>D’autre</w:t>
      </w:r>
      <w:r w:rsidRPr="00AD6BF2">
        <w:rPr>
          <w:rFonts w:ascii="Arial Narrow" w:eastAsia="Calibri" w:hAnsi="Arial Narrow"/>
          <w:iCs/>
          <w:lang w:eastAsia="en-US"/>
        </w:rPr>
        <w:t xml:space="preserve">s </w:t>
      </w:r>
      <w:r w:rsidRPr="00AD6BF2">
        <w:rPr>
          <w:rFonts w:ascii="Arial Narrow" w:eastAsia="Calibri" w:hAnsi="Arial Narrow"/>
          <w:iCs/>
          <w:spacing w:val="5"/>
          <w:lang w:eastAsia="en-US"/>
        </w:rPr>
        <w:t>texte</w:t>
      </w:r>
      <w:r w:rsidRPr="00AD6BF2">
        <w:rPr>
          <w:rFonts w:ascii="Arial Narrow" w:eastAsia="Calibri" w:hAnsi="Arial Narrow"/>
          <w:iCs/>
          <w:lang w:eastAsia="en-US"/>
        </w:rPr>
        <w:t xml:space="preserve">s </w:t>
      </w:r>
      <w:r w:rsidRPr="00AD6BF2">
        <w:rPr>
          <w:rFonts w:ascii="Arial Narrow" w:eastAsia="Calibri" w:hAnsi="Arial Narrow"/>
          <w:iCs/>
          <w:spacing w:val="5"/>
          <w:lang w:eastAsia="en-US"/>
        </w:rPr>
        <w:t>spécifique</w:t>
      </w:r>
      <w:r w:rsidRPr="00AD6BF2">
        <w:rPr>
          <w:rFonts w:ascii="Arial Narrow" w:eastAsia="Calibri" w:hAnsi="Arial Narrow"/>
          <w:iCs/>
          <w:lang w:eastAsia="en-US"/>
        </w:rPr>
        <w:t xml:space="preserve">s </w:t>
      </w:r>
      <w:r w:rsidRPr="00AD6BF2">
        <w:rPr>
          <w:rFonts w:ascii="Arial Narrow" w:eastAsia="Calibri" w:hAnsi="Arial Narrow"/>
          <w:iCs/>
          <w:spacing w:val="5"/>
          <w:lang w:eastAsia="en-US"/>
        </w:rPr>
        <w:t>a</w:t>
      </w:r>
      <w:r w:rsidRPr="00AD6BF2">
        <w:rPr>
          <w:rFonts w:ascii="Arial Narrow" w:eastAsia="Calibri" w:hAnsi="Arial Narrow"/>
          <w:iCs/>
          <w:lang w:eastAsia="en-US"/>
        </w:rPr>
        <w:t xml:space="preserve">u </w:t>
      </w:r>
      <w:r w:rsidRPr="00AD6BF2">
        <w:rPr>
          <w:rFonts w:ascii="Arial Narrow" w:eastAsia="Calibri" w:hAnsi="Arial Narrow"/>
          <w:iCs/>
          <w:spacing w:val="5"/>
          <w:lang w:eastAsia="en-US"/>
        </w:rPr>
        <w:t xml:space="preserve">domaine </w:t>
      </w:r>
      <w:r w:rsidRPr="00AD6BF2">
        <w:rPr>
          <w:rFonts w:ascii="Arial Narrow" w:eastAsia="Calibri" w:hAnsi="Arial Narrow"/>
          <w:iCs/>
          <w:lang w:eastAsia="en-US"/>
        </w:rPr>
        <w:t>concerné par le marché ;</w:t>
      </w:r>
    </w:p>
    <w:p w14:paraId="0199B810" w14:textId="77777777" w:rsidR="00395161" w:rsidRPr="00AD6BF2" w:rsidRDefault="00395161" w:rsidP="00AD6BF2">
      <w:pPr>
        <w:widowControl w:val="0"/>
        <w:numPr>
          <w:ilvl w:val="0"/>
          <w:numId w:val="17"/>
        </w:numPr>
        <w:autoSpaceDE w:val="0"/>
        <w:jc w:val="both"/>
        <w:rPr>
          <w:rFonts w:ascii="Arial Narrow" w:eastAsia="Calibri" w:hAnsi="Arial Narrow"/>
          <w:lang w:eastAsia="en-US"/>
        </w:rPr>
      </w:pPr>
      <w:r w:rsidRPr="00AD6BF2">
        <w:rPr>
          <w:rFonts w:ascii="Arial Narrow" w:eastAsia="Calibri" w:hAnsi="Arial Narrow"/>
          <w:iCs/>
          <w:lang w:eastAsia="en-US"/>
        </w:rPr>
        <w:t>Les normes en vigueur.</w:t>
      </w:r>
    </w:p>
    <w:p w14:paraId="2FFE4105" w14:textId="77777777" w:rsidR="003F7F98" w:rsidRPr="00AD700D" w:rsidRDefault="003F7F98" w:rsidP="00D154B7">
      <w:pPr>
        <w:widowControl w:val="0"/>
        <w:autoSpaceDE w:val="0"/>
        <w:jc w:val="both"/>
        <w:rPr>
          <w:rFonts w:ascii="Arial Narrow" w:hAnsi="Arial Narrow"/>
          <w:sz w:val="10"/>
          <w:szCs w:val="10"/>
        </w:rPr>
      </w:pPr>
    </w:p>
    <w:p w14:paraId="3D0DED91" w14:textId="786A9DC3" w:rsidR="00395161" w:rsidRPr="00AD700D" w:rsidRDefault="00395161" w:rsidP="0029357D">
      <w:pPr>
        <w:pStyle w:val="CCAParticle"/>
        <w:rPr>
          <w:rFonts w:ascii="Arial Narrow" w:hAnsi="Arial Narrow"/>
        </w:rPr>
      </w:pPr>
      <w:bookmarkStart w:id="225" w:name="_Toc530307794"/>
      <w:bookmarkStart w:id="226" w:name="_Toc97557080"/>
      <w:bookmarkStart w:id="227" w:name="_Toc157306066"/>
      <w:r w:rsidRPr="00AD700D">
        <w:rPr>
          <w:rFonts w:ascii="Arial Narrow" w:hAnsi="Arial Narrow"/>
        </w:rPr>
        <w:t>Article 8</w:t>
      </w:r>
      <w:r w:rsidR="000D2052">
        <w:rPr>
          <w:rFonts w:ascii="Arial Narrow" w:hAnsi="Arial Narrow"/>
        </w:rPr>
        <w:t>-</w:t>
      </w:r>
      <w:r w:rsidRPr="00AD700D">
        <w:rPr>
          <w:rFonts w:ascii="Arial Narrow" w:hAnsi="Arial Narrow"/>
        </w:rPr>
        <w:t xml:space="preserve"> Communication</w:t>
      </w:r>
    </w:p>
    <w:p w14:paraId="0647791C" w14:textId="2D3336CE" w:rsidR="00C269EB" w:rsidRPr="00AD6BF2" w:rsidRDefault="000D2052" w:rsidP="00AD6BF2">
      <w:pPr>
        <w:widowControl w:val="0"/>
        <w:autoSpaceDE w:val="0"/>
        <w:ind w:left="142"/>
        <w:jc w:val="both"/>
        <w:rPr>
          <w:rFonts w:ascii="Arial Narrow" w:hAnsi="Arial Narrow"/>
          <w:spacing w:val="2"/>
        </w:rPr>
      </w:pPr>
      <w:bookmarkStart w:id="228" w:name="_Hlk163152237"/>
      <w:bookmarkEnd w:id="225"/>
      <w:bookmarkEnd w:id="226"/>
      <w:bookmarkEnd w:id="227"/>
      <w:r>
        <w:rPr>
          <w:rFonts w:ascii="Arial Narrow" w:hAnsi="Arial Narrow"/>
          <w:spacing w:val="2"/>
        </w:rPr>
        <w:t xml:space="preserve">8.1. </w:t>
      </w:r>
      <w:r w:rsidR="00C269EB" w:rsidRPr="00AD6BF2">
        <w:rPr>
          <w:rFonts w:ascii="Arial Narrow" w:hAnsi="Arial Narrow"/>
          <w:spacing w:val="2"/>
        </w:rPr>
        <w:t>Toutes les communications au titre du présent marché sont écrites et les notifications faites aux adresses ci-après</w:t>
      </w:r>
      <w:r w:rsidR="00AD6BF2" w:rsidRPr="00AD6BF2">
        <w:rPr>
          <w:rFonts w:ascii="Arial Narrow" w:hAnsi="Arial Narrow"/>
          <w:spacing w:val="2"/>
        </w:rPr>
        <w:t> :</w:t>
      </w:r>
    </w:p>
    <w:bookmarkEnd w:id="228"/>
    <w:p w14:paraId="05739933" w14:textId="77777777" w:rsidR="000E582C" w:rsidRPr="000E582C" w:rsidRDefault="000E582C" w:rsidP="008F2509">
      <w:pPr>
        <w:widowControl w:val="0"/>
        <w:numPr>
          <w:ilvl w:val="0"/>
          <w:numId w:val="71"/>
        </w:numPr>
        <w:autoSpaceDE w:val="0"/>
        <w:jc w:val="both"/>
        <w:rPr>
          <w:rFonts w:ascii="Arial Narrow" w:eastAsia="Calibri" w:hAnsi="Arial Narrow"/>
          <w:spacing w:val="2"/>
          <w:lang w:eastAsia="en-US"/>
        </w:rPr>
      </w:pPr>
      <w:r w:rsidRPr="000E582C">
        <w:rPr>
          <w:rFonts w:ascii="Arial Narrow" w:eastAsia="Calibri" w:hAnsi="Arial Narrow"/>
          <w:spacing w:val="2"/>
          <w:lang w:eastAsia="en-US"/>
        </w:rPr>
        <w:t>Dans le cas où l’entrepreneur est le destinataire : Madame/Monsieur ______________________</w:t>
      </w:r>
    </w:p>
    <w:p w14:paraId="3EC8F53F" w14:textId="49C2AB6F" w:rsidR="000E582C" w:rsidRPr="000E582C" w:rsidRDefault="000E582C" w:rsidP="000E582C">
      <w:pPr>
        <w:widowControl w:val="0"/>
        <w:autoSpaceDE w:val="0"/>
        <w:ind w:left="142"/>
        <w:jc w:val="both"/>
        <w:rPr>
          <w:rFonts w:ascii="Arial Narrow" w:eastAsia="Calibri" w:hAnsi="Arial Narrow"/>
          <w:spacing w:val="2"/>
          <w:lang w:eastAsia="en-US"/>
        </w:rPr>
      </w:pPr>
      <w:r w:rsidRPr="000E582C">
        <w:rPr>
          <w:rFonts w:ascii="Arial Narrow" w:eastAsia="Calibri" w:hAnsi="Arial Narrow"/>
          <w:spacing w:val="2"/>
          <w:lang w:eastAsia="en-US"/>
        </w:rPr>
        <w:t xml:space="preserve">Passé le délai de 15 jours </w:t>
      </w:r>
      <w:r>
        <w:rPr>
          <w:rFonts w:ascii="Arial Narrow" w:eastAsia="Calibri" w:hAnsi="Arial Narrow"/>
          <w:spacing w:val="2"/>
          <w:lang w:eastAsia="en-US"/>
        </w:rPr>
        <w:t>pour</w:t>
      </w:r>
      <w:r w:rsidRPr="000E582C">
        <w:rPr>
          <w:rFonts w:ascii="Arial Narrow" w:eastAsia="Calibri" w:hAnsi="Arial Narrow"/>
          <w:spacing w:val="2"/>
          <w:lang w:eastAsia="en-US"/>
        </w:rPr>
        <w:t xml:space="preserve"> faire connaître au Maître d’Ouvrage, au Chef de Service du marché son domicile, les correspondances seront valablement ad</w:t>
      </w:r>
      <w:r w:rsidR="000220C6">
        <w:rPr>
          <w:rFonts w:ascii="Arial Narrow" w:eastAsia="Calibri" w:hAnsi="Arial Narrow"/>
          <w:spacing w:val="2"/>
          <w:lang w:eastAsia="en-US"/>
        </w:rPr>
        <w:t>ressées à la Mairie d’Ebolowa I</w:t>
      </w:r>
      <w:r w:rsidR="000220C6" w:rsidRPr="000220C6">
        <w:rPr>
          <w:rFonts w:ascii="Arial Narrow" w:eastAsia="Calibri" w:hAnsi="Arial Narrow"/>
          <w:spacing w:val="2"/>
          <w:vertAlign w:val="superscript"/>
          <w:lang w:eastAsia="en-US"/>
        </w:rPr>
        <w:t>er</w:t>
      </w:r>
      <w:r w:rsidRPr="000E582C">
        <w:rPr>
          <w:rFonts w:ascii="Arial Narrow" w:eastAsia="Calibri" w:hAnsi="Arial Narrow"/>
          <w:spacing w:val="2"/>
          <w:lang w:eastAsia="en-US"/>
        </w:rPr>
        <w:t>.</w:t>
      </w:r>
    </w:p>
    <w:p w14:paraId="3E7542CF" w14:textId="77777777" w:rsidR="000E582C" w:rsidRPr="000E582C" w:rsidRDefault="000E582C" w:rsidP="008F2509">
      <w:pPr>
        <w:widowControl w:val="0"/>
        <w:numPr>
          <w:ilvl w:val="0"/>
          <w:numId w:val="71"/>
        </w:numPr>
        <w:autoSpaceDE w:val="0"/>
        <w:jc w:val="both"/>
        <w:rPr>
          <w:rFonts w:ascii="Arial Narrow" w:eastAsia="Calibri" w:hAnsi="Arial Narrow"/>
          <w:spacing w:val="2"/>
          <w:lang w:eastAsia="en-US"/>
        </w:rPr>
      </w:pPr>
      <w:r w:rsidRPr="000E582C">
        <w:rPr>
          <w:rFonts w:ascii="Arial Narrow" w:eastAsia="Calibri" w:hAnsi="Arial Narrow"/>
          <w:spacing w:val="2"/>
          <w:lang w:eastAsia="en-US"/>
        </w:rPr>
        <w:lastRenderedPageBreak/>
        <w:t>Dans le cas où le Maître d’Ouvrage en est le destinataire :</w:t>
      </w:r>
    </w:p>
    <w:p w14:paraId="3390DFA2" w14:textId="73EC91BD" w:rsidR="000E582C" w:rsidRPr="000E582C" w:rsidRDefault="000E582C" w:rsidP="000E582C">
      <w:pPr>
        <w:widowControl w:val="0"/>
        <w:autoSpaceDE w:val="0"/>
        <w:ind w:left="142"/>
        <w:jc w:val="both"/>
        <w:rPr>
          <w:rFonts w:ascii="Arial Narrow" w:eastAsia="Calibri" w:hAnsi="Arial Narrow"/>
          <w:spacing w:val="2"/>
          <w:lang w:eastAsia="en-US"/>
        </w:rPr>
      </w:pPr>
      <w:r w:rsidRPr="000E582C">
        <w:rPr>
          <w:rFonts w:ascii="Arial Narrow" w:eastAsia="Calibri" w:hAnsi="Arial Narrow"/>
          <w:spacing w:val="2"/>
          <w:lang w:eastAsia="en-US"/>
        </w:rPr>
        <w:t>Monsieur le Maire de la Commune</w:t>
      </w:r>
      <w:r w:rsidR="000220C6">
        <w:rPr>
          <w:rFonts w:ascii="Arial Narrow" w:eastAsia="Calibri" w:hAnsi="Arial Narrow"/>
          <w:spacing w:val="2"/>
          <w:lang w:eastAsia="en-US"/>
        </w:rPr>
        <w:t xml:space="preserve"> d’Arrondissement d’Ebolowa I</w:t>
      </w:r>
      <w:r w:rsidR="000220C6" w:rsidRPr="000220C6">
        <w:rPr>
          <w:rFonts w:ascii="Arial Narrow" w:eastAsia="Calibri" w:hAnsi="Arial Narrow"/>
          <w:spacing w:val="2"/>
          <w:vertAlign w:val="superscript"/>
          <w:lang w:eastAsia="en-US"/>
        </w:rPr>
        <w:t>er</w:t>
      </w:r>
      <w:r w:rsidRPr="000E582C">
        <w:rPr>
          <w:rFonts w:ascii="Arial Narrow" w:eastAsia="Calibri" w:hAnsi="Arial Narrow"/>
          <w:i/>
          <w:iCs/>
          <w:spacing w:val="2"/>
          <w:lang w:eastAsia="en-US"/>
        </w:rPr>
        <w:t xml:space="preserve"> </w:t>
      </w:r>
      <w:r w:rsidRPr="000E582C">
        <w:rPr>
          <w:rFonts w:ascii="Arial Narrow" w:eastAsia="Calibri" w:hAnsi="Arial Narrow"/>
          <w:spacing w:val="2"/>
          <w:lang w:eastAsia="en-US"/>
        </w:rPr>
        <w:t>avec copie adressée dans les mêmes délais, au Chef de service, à l’ingénieur.</w:t>
      </w:r>
      <w:r w:rsidR="000220C6">
        <w:rPr>
          <w:rFonts w:ascii="Arial Narrow" w:eastAsia="Calibri" w:hAnsi="Arial Narrow"/>
          <w:spacing w:val="2"/>
          <w:lang w:eastAsia="en-US"/>
        </w:rPr>
        <w:t xml:space="preserve"> </w:t>
      </w:r>
    </w:p>
    <w:p w14:paraId="7F0ADAA3" w14:textId="0ACB5AC9" w:rsidR="000E582C" w:rsidRPr="000E582C" w:rsidRDefault="000D2052" w:rsidP="000E582C">
      <w:pPr>
        <w:widowControl w:val="0"/>
        <w:autoSpaceDE w:val="0"/>
        <w:ind w:left="142"/>
        <w:jc w:val="both"/>
        <w:rPr>
          <w:rFonts w:ascii="Arial Narrow" w:eastAsia="Calibri" w:hAnsi="Arial Narrow"/>
          <w:spacing w:val="2"/>
          <w:lang w:eastAsia="en-US"/>
        </w:rPr>
      </w:pPr>
      <w:r>
        <w:rPr>
          <w:rFonts w:ascii="Arial Narrow" w:eastAsia="Calibri" w:hAnsi="Arial Narrow"/>
          <w:spacing w:val="2"/>
          <w:lang w:eastAsia="en-US"/>
        </w:rPr>
        <w:t>8</w:t>
      </w:r>
      <w:r w:rsidR="000E582C" w:rsidRPr="000E582C">
        <w:rPr>
          <w:rFonts w:ascii="Arial Narrow" w:eastAsia="Calibri" w:hAnsi="Arial Narrow"/>
          <w:spacing w:val="2"/>
          <w:lang w:eastAsia="en-US"/>
        </w:rPr>
        <w:t>.2. L’entrepreneur adressera toutes notifications écrites</w:t>
      </w:r>
      <w:r w:rsidR="000E582C" w:rsidRPr="000E582C">
        <w:rPr>
          <w:rFonts w:ascii="Arial Narrow" w:eastAsia="Calibri" w:hAnsi="Arial Narrow"/>
          <w:b/>
          <w:i/>
          <w:spacing w:val="2"/>
          <w:lang w:eastAsia="en-US"/>
        </w:rPr>
        <w:t xml:space="preserve"> </w:t>
      </w:r>
      <w:r w:rsidR="000E582C" w:rsidRPr="000E582C">
        <w:rPr>
          <w:rFonts w:ascii="Arial Narrow" w:eastAsia="Calibri" w:hAnsi="Arial Narrow"/>
          <w:spacing w:val="2"/>
          <w:lang w:eastAsia="en-US"/>
        </w:rPr>
        <w:t>ou</w:t>
      </w:r>
      <w:r w:rsidR="000E582C" w:rsidRPr="000E582C">
        <w:rPr>
          <w:rFonts w:ascii="Arial Narrow" w:eastAsia="Calibri" w:hAnsi="Arial Narrow"/>
          <w:b/>
          <w:i/>
          <w:spacing w:val="2"/>
          <w:lang w:eastAsia="en-US"/>
        </w:rPr>
        <w:t xml:space="preserve"> </w:t>
      </w:r>
      <w:r w:rsidR="000E582C" w:rsidRPr="000E582C">
        <w:rPr>
          <w:rFonts w:ascii="Arial Narrow" w:eastAsia="Calibri" w:hAnsi="Arial Narrow"/>
          <w:spacing w:val="2"/>
          <w:lang w:eastAsia="en-US"/>
        </w:rPr>
        <w:t>correspondances</w:t>
      </w:r>
      <w:r w:rsidR="000E582C" w:rsidRPr="000E582C">
        <w:rPr>
          <w:rFonts w:ascii="Arial Narrow" w:eastAsia="Calibri" w:hAnsi="Arial Narrow"/>
          <w:b/>
          <w:i/>
          <w:spacing w:val="2"/>
          <w:lang w:eastAsia="en-US"/>
        </w:rPr>
        <w:t xml:space="preserve"> </w:t>
      </w:r>
      <w:r w:rsidR="000E582C">
        <w:rPr>
          <w:rFonts w:ascii="Arial Narrow" w:eastAsia="Calibri" w:hAnsi="Arial Narrow"/>
          <w:spacing w:val="2"/>
          <w:lang w:eastAsia="en-US"/>
        </w:rPr>
        <w:t>à l’Ingénieur</w:t>
      </w:r>
      <w:r w:rsidR="000E582C" w:rsidRPr="000E582C">
        <w:rPr>
          <w:rFonts w:ascii="Arial Narrow" w:eastAsia="Calibri" w:hAnsi="Arial Narrow"/>
          <w:spacing w:val="2"/>
          <w:lang w:eastAsia="en-US"/>
        </w:rPr>
        <w:t>, avec copie au Chef de service du Marché, au Maître d'Ouvrage.</w:t>
      </w:r>
    </w:p>
    <w:p w14:paraId="7C690C53" w14:textId="469AB081" w:rsidR="003F7F98" w:rsidRPr="00AD6BF2" w:rsidRDefault="003F7F98" w:rsidP="00AD6BF2">
      <w:pPr>
        <w:widowControl w:val="0"/>
        <w:autoSpaceDE w:val="0"/>
        <w:ind w:left="142"/>
        <w:jc w:val="both"/>
        <w:rPr>
          <w:rFonts w:ascii="Arial Narrow" w:hAnsi="Arial Narrow"/>
        </w:rPr>
      </w:pPr>
    </w:p>
    <w:p w14:paraId="7B4E1B3F" w14:textId="6FEA346C" w:rsidR="003F7F98" w:rsidRPr="00AD6BF2" w:rsidRDefault="003F7F98" w:rsidP="001B3FC2">
      <w:pPr>
        <w:pStyle w:val="CCAPchapitre"/>
      </w:pPr>
      <w:bookmarkStart w:id="229" w:name="_Toc530307795"/>
      <w:bookmarkStart w:id="230" w:name="_Toc97557081"/>
      <w:bookmarkStart w:id="231" w:name="_Toc157306067"/>
      <w:r w:rsidRPr="00AD6BF2">
        <w:t>Exécution des travaux</w:t>
      </w:r>
      <w:bookmarkEnd w:id="229"/>
      <w:bookmarkEnd w:id="230"/>
      <w:bookmarkEnd w:id="231"/>
    </w:p>
    <w:p w14:paraId="7D498DD8" w14:textId="2B0E402F" w:rsidR="00395161" w:rsidRPr="00AD700D" w:rsidRDefault="00395161" w:rsidP="0029357D">
      <w:pPr>
        <w:pStyle w:val="CCAParticle"/>
        <w:rPr>
          <w:rFonts w:ascii="Arial Narrow" w:hAnsi="Arial Narrow"/>
        </w:rPr>
      </w:pPr>
      <w:bookmarkStart w:id="232" w:name="_Toc530307796"/>
      <w:bookmarkStart w:id="233" w:name="_Toc97557082"/>
      <w:bookmarkStart w:id="234" w:name="_Toc157306068"/>
      <w:r w:rsidRPr="00AD700D">
        <w:rPr>
          <w:rFonts w:ascii="Arial Narrow" w:hAnsi="Arial Narrow"/>
        </w:rPr>
        <w:t>Article 9</w:t>
      </w:r>
      <w:r w:rsidR="004307D2">
        <w:rPr>
          <w:rFonts w:ascii="Arial Narrow" w:hAnsi="Arial Narrow"/>
        </w:rPr>
        <w:t>-</w:t>
      </w:r>
      <w:r w:rsidRPr="00AD700D">
        <w:rPr>
          <w:rFonts w:ascii="Arial Narrow" w:hAnsi="Arial Narrow"/>
        </w:rPr>
        <w:t xml:space="preserve"> Consistance des prestations</w:t>
      </w:r>
    </w:p>
    <w:bookmarkEnd w:id="232"/>
    <w:bookmarkEnd w:id="233"/>
    <w:bookmarkEnd w:id="234"/>
    <w:p w14:paraId="0AB535FB" w14:textId="77777777" w:rsidR="000220C6" w:rsidRDefault="003F7F98" w:rsidP="000220C6">
      <w:pPr>
        <w:tabs>
          <w:tab w:val="left" w:pos="0"/>
        </w:tabs>
        <w:suppressAutoHyphens w:val="0"/>
        <w:autoSpaceDN/>
        <w:ind w:left="1213"/>
        <w:jc w:val="both"/>
        <w:textAlignment w:val="auto"/>
        <w:rPr>
          <w:rFonts w:ascii="Arial Narrow" w:hAnsi="Arial Narrow"/>
        </w:rPr>
      </w:pPr>
      <w:r w:rsidRPr="000B6B46">
        <w:rPr>
          <w:rFonts w:ascii="Arial Narrow" w:hAnsi="Arial Narrow"/>
        </w:rPr>
        <w:t>Les travaux à réaliser dans le cadre d</w:t>
      </w:r>
      <w:r w:rsidR="004307D2">
        <w:rPr>
          <w:rFonts w:ascii="Arial Narrow" w:hAnsi="Arial Narrow"/>
        </w:rPr>
        <w:t xml:space="preserve">u présent marché comprennent : </w:t>
      </w:r>
    </w:p>
    <w:p w14:paraId="76A7E04A" w14:textId="64E4830C" w:rsidR="000220C6" w:rsidRPr="00267D4D" w:rsidRDefault="000220C6"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 xml:space="preserve">Travaux préparatoires, </w:t>
      </w:r>
    </w:p>
    <w:p w14:paraId="21545CA3" w14:textId="77777777" w:rsidR="000220C6" w:rsidRPr="00267D4D" w:rsidRDefault="000220C6"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Fondations,</w:t>
      </w:r>
    </w:p>
    <w:p w14:paraId="3C72A677" w14:textId="77777777" w:rsidR="000220C6" w:rsidRPr="00267D4D" w:rsidRDefault="000220C6"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 xml:space="preserve">Maçonnerie pour superstructure, </w:t>
      </w:r>
    </w:p>
    <w:p w14:paraId="1569077D" w14:textId="77777777" w:rsidR="000220C6" w:rsidRPr="00267D4D" w:rsidRDefault="000220C6"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 xml:space="preserve">Charpente et Couverture, </w:t>
      </w:r>
    </w:p>
    <w:p w14:paraId="7950FB3B" w14:textId="77777777" w:rsidR="000220C6" w:rsidRPr="00267D4D" w:rsidRDefault="000220C6"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 xml:space="preserve">Menuiserie bois et métallique, </w:t>
      </w:r>
    </w:p>
    <w:p w14:paraId="32C308CF" w14:textId="77777777" w:rsidR="000220C6" w:rsidRPr="00267D4D" w:rsidRDefault="000220C6"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Peinture et revêtement,</w:t>
      </w:r>
    </w:p>
    <w:p w14:paraId="7F35C922" w14:textId="77777777" w:rsidR="000220C6" w:rsidRPr="00267D4D" w:rsidRDefault="000220C6"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 xml:space="preserve">Electricité, </w:t>
      </w:r>
    </w:p>
    <w:p w14:paraId="4D7218AF" w14:textId="77777777" w:rsidR="000220C6" w:rsidRPr="00267D4D" w:rsidRDefault="000220C6"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 xml:space="preserve">Vitrerie, </w:t>
      </w:r>
    </w:p>
    <w:p w14:paraId="2D29CAD1" w14:textId="77777777" w:rsidR="000220C6" w:rsidRPr="00267D4D" w:rsidRDefault="000220C6"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Plomberie sanitaire</w:t>
      </w:r>
    </w:p>
    <w:p w14:paraId="37567437" w14:textId="77777777" w:rsidR="000220C6" w:rsidRPr="00267D4D" w:rsidRDefault="000220C6" w:rsidP="008F2509">
      <w:pPr>
        <w:numPr>
          <w:ilvl w:val="0"/>
          <w:numId w:val="75"/>
        </w:numPr>
        <w:tabs>
          <w:tab w:val="left" w:pos="0"/>
        </w:tabs>
        <w:suppressAutoHyphens w:val="0"/>
        <w:autoSpaceDN/>
        <w:ind w:left="1570" w:hanging="357"/>
        <w:jc w:val="both"/>
        <w:textAlignment w:val="auto"/>
        <w:rPr>
          <w:rFonts w:ascii="Arial Narrow" w:hAnsi="Arial Narrow"/>
        </w:rPr>
      </w:pPr>
      <w:r w:rsidRPr="00267D4D">
        <w:rPr>
          <w:rFonts w:ascii="Arial Narrow" w:hAnsi="Arial Narrow"/>
        </w:rPr>
        <w:t xml:space="preserve"> VRD et divers,</w:t>
      </w:r>
    </w:p>
    <w:p w14:paraId="5A4E611C" w14:textId="43E9AD3D" w:rsidR="00395161" w:rsidRPr="000E582C" w:rsidRDefault="00395161" w:rsidP="000220C6">
      <w:pPr>
        <w:widowControl w:val="0"/>
        <w:autoSpaceDE w:val="0"/>
        <w:jc w:val="both"/>
        <w:rPr>
          <w:rFonts w:ascii="Arial Narrow" w:hAnsi="Arial Narrow"/>
          <w:b/>
        </w:rPr>
      </w:pPr>
      <w:r w:rsidRPr="000E582C">
        <w:rPr>
          <w:rFonts w:ascii="Arial Narrow" w:hAnsi="Arial Narrow"/>
          <w:b/>
        </w:rPr>
        <w:t>Article 10- Délais d’exécution du marché</w:t>
      </w:r>
    </w:p>
    <w:p w14:paraId="62CBD09B" w14:textId="547D33A1" w:rsidR="00CC3754" w:rsidRPr="00AD700D" w:rsidRDefault="003F7F98" w:rsidP="008F2509">
      <w:pPr>
        <w:pStyle w:val="Paragraphedeliste"/>
        <w:widowControl w:val="0"/>
        <w:numPr>
          <w:ilvl w:val="1"/>
          <w:numId w:val="43"/>
        </w:numPr>
        <w:autoSpaceDE w:val="0"/>
        <w:jc w:val="both"/>
        <w:rPr>
          <w:rFonts w:ascii="Arial Narrow" w:hAnsi="Arial Narrow"/>
          <w:i/>
          <w:iCs/>
          <w:sz w:val="24"/>
          <w:szCs w:val="24"/>
        </w:rPr>
      </w:pPr>
      <w:r w:rsidRPr="00AD700D">
        <w:rPr>
          <w:rFonts w:ascii="Arial Narrow" w:hAnsi="Arial Narrow"/>
          <w:sz w:val="24"/>
          <w:szCs w:val="24"/>
        </w:rPr>
        <w:t xml:space="preserve">Le délai d’exécution des travaux objet du </w:t>
      </w:r>
      <w:r w:rsidRPr="00AD700D">
        <w:rPr>
          <w:rFonts w:ascii="Arial Narrow" w:hAnsi="Arial Narrow"/>
          <w:spacing w:val="1"/>
          <w:sz w:val="24"/>
          <w:szCs w:val="24"/>
        </w:rPr>
        <w:t>présen</w:t>
      </w:r>
      <w:r w:rsidRPr="00AD700D">
        <w:rPr>
          <w:rFonts w:ascii="Arial Narrow" w:hAnsi="Arial Narrow"/>
          <w:sz w:val="24"/>
          <w:szCs w:val="24"/>
        </w:rPr>
        <w:t xml:space="preserve">t </w:t>
      </w:r>
      <w:r w:rsidRPr="00AD700D">
        <w:rPr>
          <w:rFonts w:ascii="Arial Narrow" w:hAnsi="Arial Narrow"/>
          <w:spacing w:val="1"/>
          <w:sz w:val="24"/>
          <w:szCs w:val="24"/>
        </w:rPr>
        <w:t>march</w:t>
      </w:r>
      <w:r w:rsidRPr="00AD700D">
        <w:rPr>
          <w:rFonts w:ascii="Arial Narrow" w:hAnsi="Arial Narrow"/>
          <w:sz w:val="24"/>
          <w:szCs w:val="24"/>
        </w:rPr>
        <w:t xml:space="preserve">é </w:t>
      </w:r>
      <w:r w:rsidRPr="00AD700D">
        <w:rPr>
          <w:rFonts w:ascii="Arial Narrow" w:hAnsi="Arial Narrow"/>
          <w:spacing w:val="1"/>
          <w:sz w:val="24"/>
          <w:szCs w:val="24"/>
        </w:rPr>
        <w:t>es</w:t>
      </w:r>
      <w:r w:rsidRPr="00AD700D">
        <w:rPr>
          <w:rFonts w:ascii="Arial Narrow" w:hAnsi="Arial Narrow"/>
          <w:sz w:val="24"/>
          <w:szCs w:val="24"/>
        </w:rPr>
        <w:t xml:space="preserve">t </w:t>
      </w:r>
      <w:r w:rsidRPr="00AD700D">
        <w:rPr>
          <w:rFonts w:ascii="Arial Narrow" w:hAnsi="Arial Narrow"/>
          <w:spacing w:val="1"/>
          <w:sz w:val="24"/>
          <w:szCs w:val="24"/>
        </w:rPr>
        <w:t>d</w:t>
      </w:r>
      <w:r w:rsidR="000E582C">
        <w:rPr>
          <w:rFonts w:ascii="Arial Narrow" w:hAnsi="Arial Narrow"/>
          <w:sz w:val="24"/>
          <w:szCs w:val="24"/>
        </w:rPr>
        <w:t xml:space="preserve">e </w:t>
      </w:r>
      <w:r w:rsidR="000220C6">
        <w:rPr>
          <w:rFonts w:ascii="Arial Narrow" w:hAnsi="Arial Narrow"/>
          <w:b/>
          <w:sz w:val="24"/>
          <w:szCs w:val="24"/>
        </w:rPr>
        <w:t>trois (03</w:t>
      </w:r>
      <w:r w:rsidR="000E582C" w:rsidRPr="000E582C">
        <w:rPr>
          <w:rFonts w:ascii="Arial Narrow" w:hAnsi="Arial Narrow"/>
          <w:b/>
          <w:sz w:val="24"/>
          <w:szCs w:val="24"/>
        </w:rPr>
        <w:t>) mois</w:t>
      </w:r>
      <w:r w:rsidR="005C73AB">
        <w:rPr>
          <w:rFonts w:ascii="Arial Narrow" w:hAnsi="Arial Narrow"/>
          <w:sz w:val="24"/>
          <w:szCs w:val="24"/>
        </w:rPr>
        <w:t>.</w:t>
      </w:r>
    </w:p>
    <w:p w14:paraId="1D17A5B8" w14:textId="7D9A573C" w:rsidR="003F7F98" w:rsidRPr="00AD700D" w:rsidRDefault="003F7F98" w:rsidP="008F2509">
      <w:pPr>
        <w:pStyle w:val="Paragraphedeliste"/>
        <w:widowControl w:val="0"/>
        <w:numPr>
          <w:ilvl w:val="1"/>
          <w:numId w:val="43"/>
        </w:numPr>
        <w:autoSpaceDE w:val="0"/>
        <w:spacing w:after="0" w:line="240" w:lineRule="auto"/>
        <w:ind w:left="578" w:hanging="578"/>
        <w:jc w:val="both"/>
        <w:rPr>
          <w:rFonts w:ascii="Arial Narrow" w:hAnsi="Arial Narrow"/>
          <w:sz w:val="24"/>
          <w:szCs w:val="24"/>
        </w:rPr>
      </w:pPr>
      <w:r w:rsidRPr="00AD700D">
        <w:rPr>
          <w:rFonts w:ascii="Arial Narrow" w:hAnsi="Arial Narrow"/>
          <w:sz w:val="24"/>
          <w:szCs w:val="24"/>
        </w:rPr>
        <w:t>Ce délai court à compter de la date de notification de l’ordre de service de commencer les travaux, sauf stipulation contraire</w:t>
      </w:r>
      <w:r w:rsidR="000E582C">
        <w:rPr>
          <w:rFonts w:ascii="Arial Narrow" w:hAnsi="Arial Narrow"/>
          <w:sz w:val="24"/>
          <w:szCs w:val="24"/>
        </w:rPr>
        <w:t>.</w:t>
      </w:r>
      <w:r w:rsidRPr="00AD700D">
        <w:rPr>
          <w:rFonts w:ascii="Arial Narrow" w:hAnsi="Arial Narrow"/>
          <w:sz w:val="24"/>
          <w:szCs w:val="24"/>
        </w:rPr>
        <w:t xml:space="preserve"> </w:t>
      </w:r>
    </w:p>
    <w:p w14:paraId="116F0D7B" w14:textId="77777777" w:rsidR="00CC3754" w:rsidRPr="00AD700D" w:rsidRDefault="00CC3754" w:rsidP="00CC3754">
      <w:pPr>
        <w:widowControl w:val="0"/>
        <w:autoSpaceDE w:val="0"/>
        <w:jc w:val="both"/>
        <w:rPr>
          <w:rFonts w:ascii="Arial Narrow" w:hAnsi="Arial Narrow"/>
          <w:i/>
          <w:iCs/>
          <w:sz w:val="10"/>
          <w:szCs w:val="10"/>
        </w:rPr>
      </w:pPr>
    </w:p>
    <w:p w14:paraId="545A94AE" w14:textId="23E1A7F5" w:rsidR="003F7F98" w:rsidRPr="00AD700D" w:rsidRDefault="00395161" w:rsidP="003148AE">
      <w:pPr>
        <w:widowControl w:val="0"/>
        <w:autoSpaceDE w:val="0"/>
        <w:ind w:left="567" w:hanging="567"/>
        <w:jc w:val="both"/>
        <w:rPr>
          <w:rFonts w:ascii="Arial Narrow" w:hAnsi="Arial Narrow"/>
          <w:b/>
          <w:bCs/>
          <w:sz w:val="10"/>
          <w:szCs w:val="10"/>
        </w:rPr>
      </w:pPr>
      <w:r w:rsidRPr="00AD700D">
        <w:rPr>
          <w:rFonts w:ascii="Arial Narrow" w:hAnsi="Arial Narrow"/>
          <w:bCs/>
        </w:rPr>
        <w:t>10</w:t>
      </w:r>
      <w:r w:rsidR="003F7F98" w:rsidRPr="00AD700D">
        <w:rPr>
          <w:rFonts w:ascii="Arial Narrow" w:hAnsi="Arial Narrow"/>
          <w:bCs/>
        </w:rPr>
        <w:t xml:space="preserve">.3 </w:t>
      </w:r>
      <w:r w:rsidR="003F7F98" w:rsidRPr="00AD700D">
        <w:rPr>
          <w:rFonts w:ascii="Arial Narrow" w:hAnsi="Arial Narrow"/>
        </w:rPr>
        <w:t xml:space="preserve">Pour les marchés à tranches conditionnelles, </w:t>
      </w:r>
      <w:r w:rsidR="003148AE">
        <w:rPr>
          <w:rFonts w:ascii="Arial Narrow" w:hAnsi="Arial Narrow"/>
        </w:rPr>
        <w:t>(sans objet)</w:t>
      </w:r>
    </w:p>
    <w:p w14:paraId="483245CE" w14:textId="5DE2B5CE" w:rsidR="00395161" w:rsidRPr="00AD700D" w:rsidRDefault="00395161" w:rsidP="0029357D">
      <w:pPr>
        <w:pStyle w:val="CCAParticle"/>
        <w:rPr>
          <w:rFonts w:ascii="Arial Narrow" w:hAnsi="Arial Narrow"/>
        </w:rPr>
      </w:pPr>
      <w:bookmarkStart w:id="235" w:name="_Toc157306070"/>
      <w:bookmarkStart w:id="236" w:name="_Toc530307798"/>
      <w:bookmarkStart w:id="237" w:name="_Toc97557084"/>
      <w:r w:rsidRPr="00AD700D">
        <w:rPr>
          <w:rFonts w:ascii="Arial Narrow" w:hAnsi="Arial Narrow"/>
        </w:rPr>
        <w:t xml:space="preserve">Article 11- Obligations du Maître d’Ouvrage </w:t>
      </w:r>
    </w:p>
    <w:bookmarkEnd w:id="235"/>
    <w:bookmarkEnd w:id="236"/>
    <w:bookmarkEnd w:id="237"/>
    <w:p w14:paraId="59AFECEA" w14:textId="5D6596BF" w:rsidR="0031097D" w:rsidRPr="00AD700D" w:rsidRDefault="003F7F98" w:rsidP="00D154B7">
      <w:pPr>
        <w:widowControl w:val="0"/>
        <w:autoSpaceDE w:val="0"/>
        <w:jc w:val="both"/>
        <w:rPr>
          <w:rFonts w:ascii="Arial Narrow" w:hAnsi="Arial Narrow"/>
        </w:rPr>
      </w:pPr>
      <w:r w:rsidRPr="00AD700D">
        <w:rPr>
          <w:rFonts w:ascii="Arial Narrow" w:hAnsi="Arial Narrow"/>
        </w:rPr>
        <w:t>1</w:t>
      </w:r>
      <w:r w:rsidR="00395161" w:rsidRPr="00AD700D">
        <w:rPr>
          <w:rFonts w:ascii="Arial Narrow" w:hAnsi="Arial Narrow"/>
        </w:rPr>
        <w:t>1</w:t>
      </w:r>
      <w:r w:rsidRPr="00AD700D">
        <w:rPr>
          <w:rFonts w:ascii="Arial Narrow" w:hAnsi="Arial Narrow"/>
        </w:rPr>
        <w:t xml:space="preserve">.1. Le Maître d’ouvrage est responsable de l’acquisition et de la mise à disposition du site ainsi que son accès, de la possession, de l’utilisation et de l’accès à toutes les autres zones raisonnablement nécessaires à la bonne exécution du Marché, </w:t>
      </w:r>
      <w:r w:rsidR="0031097D" w:rsidRPr="00AD700D">
        <w:rPr>
          <w:rFonts w:ascii="Arial Narrow" w:hAnsi="Arial Narrow"/>
        </w:rPr>
        <w:t xml:space="preserve">Il doit fournir au Cocontractant les facilités pour l’accès aux sites des projets. Pour les sites éloignés </w:t>
      </w:r>
      <w:r w:rsidR="00DE3BF9" w:rsidRPr="00AD700D">
        <w:rPr>
          <w:rFonts w:ascii="Arial Narrow" w:hAnsi="Arial Narrow"/>
        </w:rPr>
        <w:t>du</w:t>
      </w:r>
      <w:r w:rsidR="0031097D" w:rsidRPr="00AD700D">
        <w:rPr>
          <w:rFonts w:ascii="Arial Narrow" w:hAnsi="Arial Narrow"/>
        </w:rPr>
        <w:t xml:space="preserve"> siège du Maître d’Ouvrage, les frais de transports pour leur accès sont à la charge du Cocontractant.</w:t>
      </w:r>
    </w:p>
    <w:p w14:paraId="49686F63" w14:textId="77777777" w:rsidR="00CC3754" w:rsidRPr="00AD700D" w:rsidRDefault="00CC3754" w:rsidP="00D154B7">
      <w:pPr>
        <w:widowControl w:val="0"/>
        <w:autoSpaceDE w:val="0"/>
        <w:jc w:val="both"/>
        <w:rPr>
          <w:rFonts w:ascii="Arial Narrow" w:hAnsi="Arial Narrow"/>
          <w:sz w:val="10"/>
          <w:szCs w:val="10"/>
        </w:rPr>
      </w:pPr>
    </w:p>
    <w:p w14:paraId="0CF85679" w14:textId="1D550158" w:rsidR="003F7F98" w:rsidRPr="00AD700D" w:rsidRDefault="003F7F98" w:rsidP="00D154B7">
      <w:pPr>
        <w:widowControl w:val="0"/>
        <w:autoSpaceDE w:val="0"/>
        <w:jc w:val="both"/>
        <w:rPr>
          <w:rFonts w:ascii="Arial Narrow" w:hAnsi="Arial Narrow"/>
        </w:rPr>
      </w:pPr>
      <w:r w:rsidRPr="00AD700D">
        <w:rPr>
          <w:rFonts w:ascii="Arial Narrow" w:hAnsi="Arial Narrow"/>
        </w:rPr>
        <w:t>1</w:t>
      </w:r>
      <w:r w:rsidR="00395161" w:rsidRPr="00AD700D">
        <w:rPr>
          <w:rFonts w:ascii="Arial Narrow" w:hAnsi="Arial Narrow"/>
        </w:rPr>
        <w:t>1</w:t>
      </w:r>
      <w:r w:rsidRPr="00AD700D">
        <w:rPr>
          <w:rFonts w:ascii="Arial Narrow" w:hAnsi="Arial Narrow"/>
        </w:rPr>
        <w:t>.2.  Le Maître d’ouvrage devra obtenir à ses frais les permis, autorisations, agréments et licences auprès des autorités locales, régionales ou nationales ou des services publics compétents, nécessaires à l’exécution du Marché, et qui relèvent de ses obligations.</w:t>
      </w:r>
    </w:p>
    <w:p w14:paraId="204BC827" w14:textId="77777777" w:rsidR="00CC3754" w:rsidRPr="00AD700D" w:rsidRDefault="00CC3754" w:rsidP="00D154B7">
      <w:pPr>
        <w:widowControl w:val="0"/>
        <w:autoSpaceDE w:val="0"/>
        <w:jc w:val="both"/>
        <w:rPr>
          <w:rFonts w:ascii="Arial Narrow" w:hAnsi="Arial Narrow"/>
          <w:sz w:val="10"/>
          <w:szCs w:val="10"/>
        </w:rPr>
      </w:pPr>
    </w:p>
    <w:p w14:paraId="2E1A2292" w14:textId="10271434" w:rsidR="003F7F98" w:rsidRPr="00AD700D" w:rsidRDefault="003F7F98" w:rsidP="00D154B7">
      <w:pPr>
        <w:widowControl w:val="0"/>
        <w:autoSpaceDE w:val="0"/>
        <w:jc w:val="both"/>
        <w:rPr>
          <w:rFonts w:ascii="Arial Narrow" w:hAnsi="Arial Narrow"/>
        </w:rPr>
      </w:pPr>
      <w:r w:rsidRPr="00AD700D">
        <w:rPr>
          <w:rFonts w:ascii="Arial Narrow" w:hAnsi="Arial Narrow"/>
        </w:rPr>
        <w:t>1</w:t>
      </w:r>
      <w:r w:rsidR="00395161" w:rsidRPr="00AD700D">
        <w:rPr>
          <w:rFonts w:ascii="Arial Narrow" w:hAnsi="Arial Narrow"/>
        </w:rPr>
        <w:t>1</w:t>
      </w:r>
      <w:r w:rsidRPr="00AD700D">
        <w:rPr>
          <w:rFonts w:ascii="Arial Narrow" w:hAnsi="Arial Narrow"/>
        </w:rPr>
        <w:t>.3. Si le cocontractant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3A9770FD" w14:textId="77777777" w:rsidR="00CC3754" w:rsidRPr="00AD700D" w:rsidRDefault="00CC3754" w:rsidP="00D154B7">
      <w:pPr>
        <w:widowControl w:val="0"/>
        <w:autoSpaceDE w:val="0"/>
        <w:jc w:val="both"/>
        <w:rPr>
          <w:rFonts w:ascii="Arial Narrow" w:hAnsi="Arial Narrow"/>
          <w:sz w:val="10"/>
          <w:szCs w:val="10"/>
        </w:rPr>
      </w:pPr>
    </w:p>
    <w:p w14:paraId="58E1851F" w14:textId="19B0D60A" w:rsidR="003F7F98" w:rsidRPr="00AD700D" w:rsidRDefault="0031097D" w:rsidP="00D154B7">
      <w:pPr>
        <w:widowControl w:val="0"/>
        <w:autoSpaceDE w:val="0"/>
        <w:jc w:val="both"/>
        <w:rPr>
          <w:rFonts w:ascii="Arial Narrow" w:hAnsi="Arial Narrow"/>
        </w:rPr>
      </w:pPr>
      <w:r w:rsidRPr="00AD700D">
        <w:rPr>
          <w:rFonts w:ascii="Arial Narrow" w:hAnsi="Arial Narrow"/>
        </w:rPr>
        <w:t>1</w:t>
      </w:r>
      <w:r w:rsidR="00395161" w:rsidRPr="00AD700D">
        <w:rPr>
          <w:rFonts w:ascii="Arial Narrow" w:hAnsi="Arial Narrow"/>
        </w:rPr>
        <w:t>1</w:t>
      </w:r>
      <w:r w:rsidRPr="00AD700D">
        <w:rPr>
          <w:rFonts w:ascii="Arial Narrow" w:hAnsi="Arial Narrow"/>
        </w:rPr>
        <w:t>.4 Le Maître d’Ouvrage assure au cocontractant la protection contre les menaces, outrages, violences, voies de fait, injures ou diffamations</w:t>
      </w:r>
      <w:r w:rsidR="000D7E0C" w:rsidRPr="00AD700D">
        <w:rPr>
          <w:rFonts w:ascii="Arial Narrow" w:hAnsi="Arial Narrow"/>
        </w:rPr>
        <w:t>,</w:t>
      </w:r>
      <w:r w:rsidRPr="00AD700D">
        <w:rPr>
          <w:rFonts w:ascii="Arial Narrow" w:hAnsi="Arial Narrow"/>
        </w:rPr>
        <w:t xml:space="preserve"> dont il peut être victime en raison ou à l’occasion de l’exercice de sa mission.</w:t>
      </w:r>
    </w:p>
    <w:p w14:paraId="64799A8A" w14:textId="77777777" w:rsidR="00CC3754" w:rsidRPr="00AD700D" w:rsidRDefault="00CC3754" w:rsidP="00D154B7">
      <w:pPr>
        <w:widowControl w:val="0"/>
        <w:autoSpaceDE w:val="0"/>
        <w:jc w:val="both"/>
        <w:rPr>
          <w:rFonts w:ascii="Arial Narrow" w:hAnsi="Arial Narrow"/>
          <w:sz w:val="10"/>
          <w:szCs w:val="10"/>
        </w:rPr>
      </w:pPr>
    </w:p>
    <w:p w14:paraId="2C38B733" w14:textId="77777777" w:rsidR="00395161" w:rsidRPr="00AD700D" w:rsidRDefault="00395161" w:rsidP="0029357D">
      <w:pPr>
        <w:pStyle w:val="CCAParticle"/>
        <w:rPr>
          <w:rFonts w:ascii="Arial Narrow" w:hAnsi="Arial Narrow"/>
        </w:rPr>
      </w:pPr>
      <w:bookmarkStart w:id="238" w:name="_Hlk159273232"/>
      <w:bookmarkStart w:id="239" w:name="_Toc530307799"/>
      <w:bookmarkStart w:id="240" w:name="_Toc97557085"/>
      <w:bookmarkStart w:id="241" w:name="_Toc157306071"/>
      <w:r w:rsidRPr="00AD700D">
        <w:rPr>
          <w:rFonts w:ascii="Arial Narrow" w:hAnsi="Arial Narrow"/>
        </w:rPr>
        <w:t>Article 12-</w:t>
      </w:r>
      <w:bookmarkEnd w:id="238"/>
      <w:r w:rsidRPr="00AD700D">
        <w:rPr>
          <w:rFonts w:ascii="Arial Narrow" w:hAnsi="Arial Narrow"/>
        </w:rPr>
        <w:t xml:space="preserve"> Ordres de service </w:t>
      </w:r>
    </w:p>
    <w:bookmarkEnd w:id="239"/>
    <w:bookmarkEnd w:id="240"/>
    <w:bookmarkEnd w:id="241"/>
    <w:p w14:paraId="77074FF0" w14:textId="77777777" w:rsidR="003F7F98" w:rsidRPr="00AD700D" w:rsidRDefault="003F7F98" w:rsidP="00D154B7">
      <w:pPr>
        <w:widowControl w:val="0"/>
        <w:tabs>
          <w:tab w:val="left" w:pos="2410"/>
        </w:tabs>
        <w:autoSpaceDE w:val="0"/>
        <w:jc w:val="both"/>
        <w:rPr>
          <w:rFonts w:ascii="Arial Narrow" w:hAnsi="Arial Narrow"/>
        </w:rPr>
      </w:pPr>
      <w:r w:rsidRPr="00AD700D">
        <w:rPr>
          <w:rFonts w:ascii="Arial Narrow" w:hAnsi="Arial Narrow"/>
          <w:iCs/>
        </w:rPr>
        <w:t xml:space="preserve">Les différents ordres de service seront établis et notifiés dans les conditions suivantes : </w:t>
      </w:r>
    </w:p>
    <w:p w14:paraId="6E929DB9" w14:textId="0ACECD6F" w:rsidR="003F7F98" w:rsidRPr="00AD700D" w:rsidRDefault="003F7F98" w:rsidP="00D154B7">
      <w:pPr>
        <w:widowControl w:val="0"/>
        <w:tabs>
          <w:tab w:val="left" w:pos="2410"/>
        </w:tabs>
        <w:autoSpaceDE w:val="0"/>
        <w:jc w:val="both"/>
        <w:rPr>
          <w:rFonts w:ascii="Arial Narrow" w:hAnsi="Arial Narrow"/>
        </w:rPr>
      </w:pPr>
      <w:r w:rsidRPr="00AD700D">
        <w:rPr>
          <w:rFonts w:ascii="Arial Narrow" w:hAnsi="Arial Narrow"/>
          <w:iCs/>
        </w:rPr>
        <w:t>1</w:t>
      </w:r>
      <w:r w:rsidR="00395161" w:rsidRPr="00AD700D">
        <w:rPr>
          <w:rFonts w:ascii="Arial Narrow" w:hAnsi="Arial Narrow"/>
          <w:iCs/>
        </w:rPr>
        <w:t>2</w:t>
      </w:r>
      <w:r w:rsidRPr="00AD700D">
        <w:rPr>
          <w:rFonts w:ascii="Arial Narrow" w:hAnsi="Arial Narrow"/>
          <w:iCs/>
        </w:rPr>
        <w:t>.1</w:t>
      </w:r>
      <w:r w:rsidRPr="00AD700D">
        <w:rPr>
          <w:rFonts w:ascii="Arial Narrow" w:hAnsi="Arial Narrow"/>
        </w:rPr>
        <w:t xml:space="preserve">. </w:t>
      </w:r>
      <w:r w:rsidRPr="00AD700D">
        <w:rPr>
          <w:rFonts w:ascii="Arial Narrow" w:hAnsi="Arial Narrow"/>
          <w:iCs/>
        </w:rPr>
        <w:t xml:space="preserve">Dès notification du marché au titulaire, le Maître d’Ouvrage dispose d’un délai de quinze (15) jours calendaires pour signer l’ordre de service de démarrage des </w:t>
      </w:r>
      <w:r w:rsidR="00BF5252" w:rsidRPr="00AD700D">
        <w:rPr>
          <w:rFonts w:ascii="Arial Narrow" w:hAnsi="Arial Narrow"/>
          <w:iCs/>
        </w:rPr>
        <w:t>travaux</w:t>
      </w:r>
      <w:r w:rsidRPr="00AD700D">
        <w:rPr>
          <w:rFonts w:ascii="Arial Narrow" w:hAnsi="Arial Narrow"/>
          <w:i/>
          <w:iCs/>
        </w:rPr>
        <w:t xml:space="preserve">. Cet Ordre de service est </w:t>
      </w:r>
      <w:r w:rsidRPr="00AD700D">
        <w:rPr>
          <w:rFonts w:ascii="Arial Narrow" w:hAnsi="Arial Narrow"/>
        </w:rPr>
        <w:t xml:space="preserve">notifié au </w:t>
      </w:r>
      <w:r w:rsidRPr="00AD700D">
        <w:rPr>
          <w:rFonts w:ascii="Arial Narrow" w:hAnsi="Arial Narrow"/>
        </w:rPr>
        <w:lastRenderedPageBreak/>
        <w:t>cocontractant par le Chef de service du marché dans un délai de sept (7) jours calendaires</w:t>
      </w:r>
      <w:r w:rsidR="000E582C">
        <w:rPr>
          <w:rFonts w:ascii="Arial Narrow" w:hAnsi="Arial Narrow"/>
        </w:rPr>
        <w:t>.</w:t>
      </w:r>
      <w:r w:rsidRPr="00AD700D">
        <w:rPr>
          <w:rFonts w:ascii="Arial Narrow" w:hAnsi="Arial Narrow"/>
          <w:iCs/>
        </w:rPr>
        <w:t xml:space="preserve"> Une copie dudit</w:t>
      </w:r>
      <w:r w:rsidRPr="00AD700D">
        <w:rPr>
          <w:rFonts w:ascii="Arial Narrow" w:hAnsi="Arial Narrow"/>
          <w:i/>
          <w:iCs/>
        </w:rPr>
        <w:t xml:space="preserve"> </w:t>
      </w:r>
      <w:r w:rsidRPr="00AD700D">
        <w:rPr>
          <w:rFonts w:ascii="Arial Narrow" w:hAnsi="Arial Narrow"/>
        </w:rPr>
        <w:t xml:space="preserve">ordre de service est transmise </w:t>
      </w:r>
      <w:r w:rsidR="0031097D" w:rsidRPr="00AD700D">
        <w:rPr>
          <w:rFonts w:ascii="Arial Narrow" w:hAnsi="Arial Narrow"/>
        </w:rPr>
        <w:t xml:space="preserve">au Ministère chargé des Marchés Publics </w:t>
      </w:r>
      <w:r w:rsidR="00A95BBB" w:rsidRPr="00AD700D">
        <w:rPr>
          <w:rFonts w:ascii="Arial Narrow" w:hAnsi="Arial Narrow"/>
        </w:rPr>
        <w:t>ou son démembrement déconcentré compétent</w:t>
      </w:r>
      <w:r w:rsidRPr="00AD700D">
        <w:rPr>
          <w:rFonts w:ascii="Arial Narrow" w:hAnsi="Arial Narrow"/>
        </w:rPr>
        <w:t>, à l’Organisme chargé de la Régulation, au Chef de service du marché, à l’Ingénieur du marché, à l’Organisme Payeur et au Maître d’œuvre le cas échéant.</w:t>
      </w:r>
    </w:p>
    <w:p w14:paraId="04FCE470" w14:textId="77777777" w:rsidR="00CC3754" w:rsidRPr="00AD700D" w:rsidRDefault="00CC3754" w:rsidP="00D154B7">
      <w:pPr>
        <w:widowControl w:val="0"/>
        <w:tabs>
          <w:tab w:val="left" w:pos="2410"/>
        </w:tabs>
        <w:autoSpaceDE w:val="0"/>
        <w:jc w:val="both"/>
        <w:rPr>
          <w:rFonts w:ascii="Arial Narrow" w:hAnsi="Arial Narrow"/>
          <w:sz w:val="10"/>
          <w:szCs w:val="10"/>
        </w:rPr>
      </w:pPr>
    </w:p>
    <w:p w14:paraId="09B9C602" w14:textId="3CE0A1B7" w:rsidR="003F7F98" w:rsidRPr="00AD700D" w:rsidRDefault="003F7F98" w:rsidP="00D154B7">
      <w:pPr>
        <w:widowControl w:val="0"/>
        <w:autoSpaceDE w:val="0"/>
        <w:jc w:val="both"/>
        <w:rPr>
          <w:rFonts w:ascii="Arial Narrow" w:hAnsi="Arial Narrow"/>
        </w:rPr>
      </w:pPr>
      <w:r w:rsidRPr="00AD700D">
        <w:rPr>
          <w:rFonts w:ascii="Arial Narrow" w:hAnsi="Arial Narrow"/>
        </w:rPr>
        <w:t>1</w:t>
      </w:r>
      <w:r w:rsidR="00395161" w:rsidRPr="00AD700D">
        <w:rPr>
          <w:rFonts w:ascii="Arial Narrow" w:hAnsi="Arial Narrow"/>
        </w:rPr>
        <w:t>2</w:t>
      </w:r>
      <w:r w:rsidRPr="00AD700D">
        <w:rPr>
          <w:rFonts w:ascii="Arial Narrow" w:hAnsi="Arial Narrow"/>
        </w:rPr>
        <w:t>.2 Les ordres de services ayant une incidence sur le montant et/ou sur le délai du marché, sont signés par le Maître d’Ouvrage dans les conditions suivantes :</w:t>
      </w:r>
    </w:p>
    <w:p w14:paraId="36EE01AF" w14:textId="0407AB1C" w:rsidR="003F7F98" w:rsidRPr="00AD700D" w:rsidRDefault="003F7F98" w:rsidP="003721CD">
      <w:pPr>
        <w:widowControl w:val="0"/>
        <w:numPr>
          <w:ilvl w:val="0"/>
          <w:numId w:val="9"/>
        </w:numPr>
        <w:autoSpaceDE w:val="0"/>
        <w:ind w:hanging="6"/>
        <w:jc w:val="both"/>
        <w:rPr>
          <w:rFonts w:ascii="Arial Narrow" w:hAnsi="Arial Narrow"/>
        </w:rPr>
      </w:pPr>
      <w:r w:rsidRPr="00AD700D">
        <w:rPr>
          <w:rFonts w:ascii="Arial Narrow" w:hAnsi="Arial Narrow"/>
        </w:rPr>
        <w:t xml:space="preserve">lorsqu’un ordre de service est susceptible d’entraîner le dépassement du montant du marché, sa signature est subordonnée aux justificatifs </w:t>
      </w:r>
      <w:r w:rsidR="00602A31" w:rsidRPr="00AD700D">
        <w:rPr>
          <w:rFonts w:ascii="Arial Narrow" w:hAnsi="Arial Narrow"/>
        </w:rPr>
        <w:t>du financement</w:t>
      </w:r>
      <w:r w:rsidRPr="00AD700D">
        <w:rPr>
          <w:rFonts w:ascii="Arial Narrow" w:hAnsi="Arial Narrow"/>
        </w:rPr>
        <w:t xml:space="preserve"> par le Maître </w:t>
      </w:r>
      <w:proofErr w:type="gramStart"/>
      <w:r w:rsidRPr="00AD700D">
        <w:rPr>
          <w:rFonts w:ascii="Arial Narrow" w:hAnsi="Arial Narrow"/>
        </w:rPr>
        <w:t>d’Ouvrage;</w:t>
      </w:r>
      <w:proofErr w:type="gramEnd"/>
    </w:p>
    <w:p w14:paraId="63C370F0" w14:textId="22F52B10" w:rsidR="003F7F98" w:rsidRPr="00AD700D" w:rsidRDefault="003F7F98" w:rsidP="00CC3754">
      <w:pPr>
        <w:pStyle w:val="Paragraphedeliste"/>
        <w:numPr>
          <w:ilvl w:val="0"/>
          <w:numId w:val="9"/>
        </w:numPr>
        <w:spacing w:after="0" w:line="240" w:lineRule="auto"/>
        <w:ind w:hanging="6"/>
        <w:rPr>
          <w:rFonts w:ascii="Arial Narrow" w:eastAsia="Times New Roman" w:hAnsi="Arial Narrow"/>
          <w:sz w:val="24"/>
          <w:szCs w:val="24"/>
          <w:lang w:eastAsia="fr-FR"/>
        </w:rPr>
      </w:pPr>
      <w:r w:rsidRPr="00AD700D">
        <w:rPr>
          <w:rFonts w:ascii="Arial Narrow" w:eastAsia="Times New Roman" w:hAnsi="Arial Narrow"/>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AD700D">
        <w:rPr>
          <w:rFonts w:ascii="Arial Narrow" w:eastAsia="Times New Roman" w:hAnsi="Arial Narrow"/>
          <w:sz w:val="24"/>
          <w:szCs w:val="24"/>
          <w:lang w:eastAsia="fr-FR"/>
        </w:rPr>
        <w:t xml:space="preserve"> par le Maître </w:t>
      </w:r>
      <w:proofErr w:type="gramStart"/>
      <w:r w:rsidR="0031097D" w:rsidRPr="00AD700D">
        <w:rPr>
          <w:rFonts w:ascii="Arial Narrow" w:eastAsia="Times New Roman" w:hAnsi="Arial Narrow"/>
          <w:sz w:val="24"/>
          <w:szCs w:val="24"/>
          <w:lang w:eastAsia="fr-FR"/>
        </w:rPr>
        <w:t>d’Ouvrage</w:t>
      </w:r>
      <w:r w:rsidRPr="00AD700D">
        <w:rPr>
          <w:rFonts w:ascii="Arial Narrow" w:eastAsia="Times New Roman" w:hAnsi="Arial Narrow"/>
          <w:sz w:val="24"/>
          <w:szCs w:val="24"/>
          <w:lang w:eastAsia="fr-FR"/>
        </w:rPr>
        <w:t>;</w:t>
      </w:r>
      <w:proofErr w:type="gramEnd"/>
      <w:r w:rsidR="003148AE">
        <w:rPr>
          <w:rFonts w:ascii="Arial Narrow" w:eastAsia="Times New Roman" w:hAnsi="Arial Narrow"/>
          <w:sz w:val="24"/>
          <w:szCs w:val="24"/>
          <w:lang w:eastAsia="fr-FR"/>
        </w:rPr>
        <w:t xml:space="preserve"> </w:t>
      </w:r>
    </w:p>
    <w:p w14:paraId="5BD08346" w14:textId="3281BC1C" w:rsidR="003F7F98" w:rsidRPr="00AD700D" w:rsidRDefault="003F7F98" w:rsidP="00CC3754">
      <w:pPr>
        <w:widowControl w:val="0"/>
        <w:numPr>
          <w:ilvl w:val="0"/>
          <w:numId w:val="9"/>
        </w:numPr>
        <w:autoSpaceDE w:val="0"/>
        <w:ind w:hanging="6"/>
        <w:jc w:val="both"/>
        <w:rPr>
          <w:rFonts w:ascii="Arial Narrow" w:hAnsi="Arial Narrow"/>
        </w:rPr>
      </w:pPr>
      <w:r w:rsidRPr="00AD700D">
        <w:rPr>
          <w:rFonts w:ascii="Arial Narrow" w:hAnsi="Arial Narrow"/>
        </w:rPr>
        <w:t>les ordres de service pour prestations supplémentaires peuvent être signés par le Maître d’Ouvrage et régularisés plus tard par voie d’avenant, tant que leur incidence financière est inférieure à dix pour cent (10</w:t>
      </w:r>
      <w:r w:rsidR="009C48D3">
        <w:rPr>
          <w:rFonts w:ascii="Arial Narrow" w:hAnsi="Arial Narrow"/>
        </w:rPr>
        <w:t xml:space="preserve"> %</w:t>
      </w:r>
      <w:r w:rsidRPr="00AD700D">
        <w:rPr>
          <w:rFonts w:ascii="Arial Narrow" w:hAnsi="Arial Narrow"/>
        </w:rPr>
        <w:t>) du montant du marché.</w:t>
      </w:r>
      <w:r w:rsidR="003148AE">
        <w:rPr>
          <w:rFonts w:ascii="Arial Narrow" w:hAnsi="Arial Narrow"/>
        </w:rPr>
        <w:t xml:space="preserve"> </w:t>
      </w:r>
    </w:p>
    <w:p w14:paraId="6F037CBE" w14:textId="789F4423" w:rsidR="0031097D" w:rsidRPr="00AD700D" w:rsidRDefault="0031097D" w:rsidP="00D154B7">
      <w:pPr>
        <w:widowControl w:val="0"/>
        <w:autoSpaceDE w:val="0"/>
        <w:ind w:left="119"/>
        <w:jc w:val="both"/>
        <w:rPr>
          <w:rFonts w:ascii="Arial Narrow" w:hAnsi="Arial Narrow"/>
        </w:rPr>
      </w:pPr>
      <w:r w:rsidRPr="00AD700D">
        <w:rPr>
          <w:rFonts w:ascii="Arial Narrow" w:hAnsi="Arial Narrow"/>
        </w:rPr>
        <w:t xml:space="preserve">Une copie des ordres de service susvisés sera adressée au Chef de service du marché, à l’Ingénieur du marché, à l’Organisme Payeur et au Maître d’œuvre le cas échéant. </w:t>
      </w:r>
    </w:p>
    <w:p w14:paraId="350CBB74" w14:textId="5EBE9FCF" w:rsidR="0031097D" w:rsidRPr="00AD700D" w:rsidRDefault="0031097D" w:rsidP="003721CD">
      <w:pPr>
        <w:widowControl w:val="0"/>
        <w:autoSpaceDE w:val="0"/>
        <w:ind w:left="284"/>
        <w:jc w:val="both"/>
        <w:rPr>
          <w:rFonts w:ascii="Arial Narrow" w:hAnsi="Arial Narrow"/>
        </w:rPr>
      </w:pPr>
      <w:r w:rsidRPr="00AD700D">
        <w:rPr>
          <w:rFonts w:ascii="Arial Narrow" w:hAnsi="Arial Narrow"/>
        </w:rPr>
        <w:t>d.</w:t>
      </w:r>
      <w:r w:rsidR="00CC3754" w:rsidRPr="00AD700D">
        <w:rPr>
          <w:rFonts w:ascii="Arial Narrow" w:hAnsi="Arial Narrow"/>
        </w:rPr>
        <w:t xml:space="preserve"> </w:t>
      </w:r>
      <w:r w:rsidRPr="00AD700D">
        <w:rPr>
          <w:rFonts w:ascii="Arial Narrow" w:hAnsi="Arial Narrow"/>
        </w:rPr>
        <w:t>Le visa préalable de l’Organisme Payeur sera éventuellement requis avant la signature de ceux ayant une incidence sur le montant.</w:t>
      </w:r>
    </w:p>
    <w:p w14:paraId="3F0C5E53" w14:textId="361A59F6" w:rsidR="0031097D" w:rsidRPr="00AD700D" w:rsidRDefault="0031097D" w:rsidP="003721CD">
      <w:pPr>
        <w:widowControl w:val="0"/>
        <w:autoSpaceDE w:val="0"/>
        <w:ind w:left="284"/>
        <w:jc w:val="both"/>
        <w:rPr>
          <w:rFonts w:ascii="Arial Narrow" w:hAnsi="Arial Narrow"/>
        </w:rPr>
      </w:pPr>
      <w:r w:rsidRPr="00AD700D">
        <w:rPr>
          <w:rFonts w:ascii="Arial Narrow" w:hAnsi="Arial Narrow"/>
        </w:rPr>
        <w:t>e.</w:t>
      </w:r>
      <w:r w:rsidR="00CC3754" w:rsidRPr="00AD700D">
        <w:rPr>
          <w:rFonts w:ascii="Arial Narrow" w:hAnsi="Arial Narrow"/>
        </w:rPr>
        <w:t xml:space="preserve"> </w:t>
      </w:r>
      <w:r w:rsidRPr="00AD700D">
        <w:rPr>
          <w:rFonts w:ascii="Arial Narrow" w:hAnsi="Arial Narrow"/>
        </w:rPr>
        <w:t>En tout état de cause, toute modification touchant aux spécifications techniques ou clauses techniques particulières doit faire l’objet d’une étude préalable sur l’étendue, le coût et les délais du marché.</w:t>
      </w:r>
      <w:r w:rsidR="003148AE">
        <w:rPr>
          <w:rFonts w:ascii="Arial Narrow" w:hAnsi="Arial Narrow"/>
        </w:rPr>
        <w:t xml:space="preserve"> </w:t>
      </w:r>
    </w:p>
    <w:p w14:paraId="22369164" w14:textId="77777777" w:rsidR="00CC3754" w:rsidRPr="00AD700D" w:rsidRDefault="00CC3754" w:rsidP="00D154B7">
      <w:pPr>
        <w:widowControl w:val="0"/>
        <w:autoSpaceDE w:val="0"/>
        <w:ind w:left="119"/>
        <w:jc w:val="both"/>
        <w:rPr>
          <w:rFonts w:ascii="Arial Narrow" w:hAnsi="Arial Narrow"/>
          <w:sz w:val="10"/>
          <w:szCs w:val="10"/>
        </w:rPr>
      </w:pPr>
    </w:p>
    <w:p w14:paraId="6948F755" w14:textId="280D21DF" w:rsidR="003F7F98" w:rsidRPr="00AD700D" w:rsidRDefault="00120882" w:rsidP="00120882">
      <w:pPr>
        <w:widowControl w:val="0"/>
        <w:autoSpaceDE w:val="0"/>
        <w:jc w:val="both"/>
        <w:rPr>
          <w:rFonts w:ascii="Arial Narrow" w:hAnsi="Arial Narrow"/>
        </w:rPr>
      </w:pPr>
      <w:r w:rsidRPr="00AD700D">
        <w:rPr>
          <w:rFonts w:ascii="Arial Narrow" w:hAnsi="Arial Narrow"/>
        </w:rPr>
        <w:t xml:space="preserve">12.3. </w:t>
      </w:r>
      <w:r w:rsidR="003F7F98" w:rsidRPr="00AD700D">
        <w:rPr>
          <w:rFonts w:ascii="Arial Narrow" w:hAnsi="Arial Narrow"/>
        </w:rPr>
        <w:t>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3B4B5190" w14:textId="77777777" w:rsidR="00CC3754" w:rsidRPr="00AD700D" w:rsidRDefault="00CC3754" w:rsidP="00CC3754">
      <w:pPr>
        <w:widowControl w:val="0"/>
        <w:autoSpaceDE w:val="0"/>
        <w:jc w:val="both"/>
        <w:rPr>
          <w:rFonts w:ascii="Arial Narrow" w:hAnsi="Arial Narrow"/>
          <w:sz w:val="10"/>
          <w:szCs w:val="10"/>
        </w:rPr>
      </w:pPr>
    </w:p>
    <w:p w14:paraId="2F456F17" w14:textId="2311A1C3" w:rsidR="003F7F98" w:rsidRPr="00AD700D" w:rsidRDefault="003F7F98" w:rsidP="00D154B7">
      <w:pPr>
        <w:widowControl w:val="0"/>
        <w:autoSpaceDE w:val="0"/>
        <w:jc w:val="both"/>
        <w:rPr>
          <w:rFonts w:ascii="Arial Narrow" w:hAnsi="Arial Narrow"/>
        </w:rPr>
      </w:pPr>
      <w:r w:rsidRPr="00AD700D">
        <w:rPr>
          <w:rFonts w:ascii="Arial Narrow" w:hAnsi="Arial Narrow"/>
        </w:rPr>
        <w:t>1</w:t>
      </w:r>
      <w:r w:rsidR="00395161" w:rsidRPr="00AD700D">
        <w:rPr>
          <w:rFonts w:ascii="Arial Narrow" w:hAnsi="Arial Narrow"/>
        </w:rPr>
        <w:t>2</w:t>
      </w:r>
      <w:r w:rsidRPr="00AD700D">
        <w:rPr>
          <w:rFonts w:ascii="Arial Narrow" w:hAnsi="Arial Narrow"/>
        </w:rPr>
        <w:t>. 4.</w:t>
      </w:r>
      <w:r w:rsidRPr="00AD700D">
        <w:rPr>
          <w:rFonts w:ascii="Arial Narrow" w:hAnsi="Arial Narrow"/>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14:paraId="24827FA8" w14:textId="77777777" w:rsidR="00120882" w:rsidRPr="00AD700D" w:rsidRDefault="00120882" w:rsidP="00D154B7">
      <w:pPr>
        <w:widowControl w:val="0"/>
        <w:autoSpaceDE w:val="0"/>
        <w:jc w:val="both"/>
        <w:rPr>
          <w:rFonts w:ascii="Arial Narrow" w:hAnsi="Arial Narrow"/>
          <w:sz w:val="10"/>
          <w:szCs w:val="10"/>
        </w:rPr>
      </w:pPr>
    </w:p>
    <w:p w14:paraId="15C39ED3" w14:textId="76778BC8" w:rsidR="003F7F98" w:rsidRPr="00AD700D" w:rsidRDefault="003F7F98" w:rsidP="00D154B7">
      <w:pPr>
        <w:widowControl w:val="0"/>
        <w:autoSpaceDE w:val="0"/>
        <w:jc w:val="both"/>
        <w:rPr>
          <w:rFonts w:ascii="Arial Narrow" w:hAnsi="Arial Narrow"/>
        </w:rPr>
      </w:pPr>
      <w:r w:rsidRPr="00AD700D">
        <w:rPr>
          <w:rFonts w:ascii="Arial Narrow" w:hAnsi="Arial Narrow"/>
        </w:rPr>
        <w:t>1</w:t>
      </w:r>
      <w:r w:rsidR="00395161" w:rsidRPr="00AD700D">
        <w:rPr>
          <w:rFonts w:ascii="Arial Narrow" w:hAnsi="Arial Narrow"/>
        </w:rPr>
        <w:t>2</w:t>
      </w:r>
      <w:r w:rsidRPr="00AD700D">
        <w:rPr>
          <w:rFonts w:ascii="Arial Narrow" w:hAnsi="Arial Narrow"/>
        </w:rPr>
        <w:t>. 5.</w:t>
      </w:r>
      <w:r w:rsidRPr="00AD700D">
        <w:rPr>
          <w:rFonts w:ascii="Arial Narrow" w:hAnsi="Arial Narrow"/>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AD700D">
        <w:rPr>
          <w:rFonts w:ascii="Arial Narrow" w:hAnsi="Arial Narrow"/>
        </w:rPr>
        <w:t>au Ministère chargé des Marchés Publics ou son démembrement déconcentré compétent</w:t>
      </w:r>
      <w:r w:rsidRPr="00AD700D">
        <w:rPr>
          <w:rFonts w:ascii="Arial Narrow" w:hAnsi="Arial Narrow"/>
        </w:rPr>
        <w:t xml:space="preserve">, à l’Organisme chargé de la Régulation, à l’Ingénieur du marché et au Maître d’œuvre le cas échéant. </w:t>
      </w:r>
    </w:p>
    <w:p w14:paraId="143DD863" w14:textId="77777777" w:rsidR="00120882" w:rsidRPr="00AD700D" w:rsidRDefault="00120882" w:rsidP="00D154B7">
      <w:pPr>
        <w:widowControl w:val="0"/>
        <w:autoSpaceDE w:val="0"/>
        <w:jc w:val="both"/>
        <w:rPr>
          <w:rFonts w:ascii="Arial Narrow" w:hAnsi="Arial Narrow"/>
          <w:sz w:val="10"/>
          <w:szCs w:val="10"/>
        </w:rPr>
      </w:pPr>
    </w:p>
    <w:p w14:paraId="0CB0B37C" w14:textId="3E966F61" w:rsidR="003F7F98" w:rsidRPr="00AD700D" w:rsidRDefault="003F7F98" w:rsidP="00D154B7">
      <w:pPr>
        <w:widowControl w:val="0"/>
        <w:autoSpaceDE w:val="0"/>
        <w:jc w:val="both"/>
        <w:rPr>
          <w:rFonts w:ascii="Arial Narrow" w:hAnsi="Arial Narrow"/>
        </w:rPr>
      </w:pPr>
      <w:r w:rsidRPr="00AD700D">
        <w:rPr>
          <w:rFonts w:ascii="Arial Narrow" w:hAnsi="Arial Narrow"/>
        </w:rPr>
        <w:t>1</w:t>
      </w:r>
      <w:r w:rsidR="00395161" w:rsidRPr="00AD700D">
        <w:rPr>
          <w:rFonts w:ascii="Arial Narrow" w:hAnsi="Arial Narrow"/>
        </w:rPr>
        <w:t>2</w:t>
      </w:r>
      <w:r w:rsidRPr="00AD700D">
        <w:rPr>
          <w:rFonts w:ascii="Arial Narrow" w:hAnsi="Arial Narrow"/>
        </w:rPr>
        <w:t>. 6.</w:t>
      </w:r>
      <w:r w:rsidRPr="00AD700D">
        <w:rPr>
          <w:rFonts w:ascii="Arial Narrow" w:hAnsi="Arial Narrow"/>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1584841" w14:textId="77777777" w:rsidR="00120882" w:rsidRPr="00AD700D" w:rsidRDefault="00120882" w:rsidP="00D154B7">
      <w:pPr>
        <w:widowControl w:val="0"/>
        <w:autoSpaceDE w:val="0"/>
        <w:jc w:val="both"/>
        <w:rPr>
          <w:rFonts w:ascii="Arial Narrow" w:hAnsi="Arial Narrow"/>
          <w:sz w:val="10"/>
          <w:szCs w:val="10"/>
        </w:rPr>
      </w:pPr>
    </w:p>
    <w:p w14:paraId="4FED5836" w14:textId="2BF9F967" w:rsidR="0031097D" w:rsidRPr="00AD700D" w:rsidRDefault="003F7F98" w:rsidP="00D154B7">
      <w:pPr>
        <w:widowControl w:val="0"/>
        <w:autoSpaceDE w:val="0"/>
        <w:jc w:val="both"/>
        <w:rPr>
          <w:rFonts w:ascii="Arial Narrow" w:hAnsi="Arial Narrow"/>
        </w:rPr>
      </w:pPr>
      <w:r w:rsidRPr="00AD700D">
        <w:rPr>
          <w:rFonts w:ascii="Arial Narrow" w:hAnsi="Arial Narrow"/>
        </w:rPr>
        <w:t>1</w:t>
      </w:r>
      <w:r w:rsidR="00395161" w:rsidRPr="00AD700D">
        <w:rPr>
          <w:rFonts w:ascii="Arial Narrow" w:hAnsi="Arial Narrow"/>
        </w:rPr>
        <w:t>2</w:t>
      </w:r>
      <w:r w:rsidRPr="00AD700D">
        <w:rPr>
          <w:rFonts w:ascii="Arial Narrow" w:hAnsi="Arial Narrow"/>
        </w:rPr>
        <w:t>. 7.</w:t>
      </w:r>
      <w:r w:rsidRPr="00AD700D">
        <w:rPr>
          <w:rFonts w:ascii="Arial Narrow" w:hAnsi="Arial Narrow"/>
        </w:rPr>
        <w:tab/>
        <w:t>Le Cocontractant dispose d’un délai de quinze (15) jours pour émettre des réserves sur tout ordre de service reçu. Le fait d’émettre des réserves ne dispense pas le Cocontractant d’exécut</w:t>
      </w:r>
      <w:r w:rsidR="00BF5252" w:rsidRPr="00AD700D">
        <w:rPr>
          <w:rFonts w:ascii="Arial Narrow" w:hAnsi="Arial Narrow"/>
        </w:rPr>
        <w:t>er les ordres de service reçus.</w:t>
      </w:r>
      <w:r w:rsidR="003148AE">
        <w:rPr>
          <w:rFonts w:ascii="Arial Narrow" w:hAnsi="Arial Narrow"/>
        </w:rPr>
        <w:t xml:space="preserve"> </w:t>
      </w:r>
    </w:p>
    <w:p w14:paraId="011B8C78" w14:textId="77777777" w:rsidR="00120882" w:rsidRPr="00AD700D" w:rsidRDefault="00120882" w:rsidP="00D154B7">
      <w:pPr>
        <w:widowControl w:val="0"/>
        <w:autoSpaceDE w:val="0"/>
        <w:jc w:val="both"/>
        <w:rPr>
          <w:rFonts w:ascii="Arial Narrow" w:hAnsi="Arial Narrow"/>
          <w:sz w:val="10"/>
          <w:szCs w:val="10"/>
        </w:rPr>
      </w:pPr>
    </w:p>
    <w:p w14:paraId="6D355CC0" w14:textId="6CBA19A8" w:rsidR="001E3E40" w:rsidRPr="00AD700D" w:rsidRDefault="001E3E40" w:rsidP="00D154B7">
      <w:pPr>
        <w:widowControl w:val="0"/>
        <w:autoSpaceDE w:val="0"/>
        <w:jc w:val="both"/>
        <w:rPr>
          <w:rFonts w:ascii="Arial Narrow" w:hAnsi="Arial Narrow"/>
        </w:rPr>
      </w:pPr>
      <w:r w:rsidRPr="000E582C">
        <w:rPr>
          <w:rFonts w:ascii="Arial Narrow" w:hAnsi="Arial Narrow"/>
        </w:rPr>
        <w:t>1</w:t>
      </w:r>
      <w:r w:rsidR="00395161" w:rsidRPr="000E582C">
        <w:rPr>
          <w:rFonts w:ascii="Arial Narrow" w:hAnsi="Arial Narrow"/>
        </w:rPr>
        <w:t>2</w:t>
      </w:r>
      <w:r w:rsidRPr="000E582C">
        <w:rPr>
          <w:rFonts w:ascii="Arial Narrow" w:hAnsi="Arial Narrow"/>
        </w:rPr>
        <w:t>.8</w:t>
      </w:r>
      <w:r w:rsidRPr="00AD700D">
        <w:rPr>
          <w:rFonts w:ascii="Arial Narrow" w:hAnsi="Arial Narrow"/>
          <w:color w:val="FF0000"/>
        </w:rPr>
        <w:tab/>
      </w:r>
      <w:r w:rsidRPr="00AD700D">
        <w:rPr>
          <w:rFonts w:ascii="Arial Narrow" w:hAnsi="Arial Narrow"/>
        </w:rPr>
        <w:t>En cas de groupement d'entreprises, les ordres de service sont adressés au mandataire, qui a seule qualité pour présenter des réserves au nom du groupement</w:t>
      </w:r>
      <w:r w:rsidR="0029357D" w:rsidRPr="00AD700D">
        <w:rPr>
          <w:rFonts w:ascii="Arial Narrow" w:hAnsi="Arial Narrow"/>
        </w:rPr>
        <w:t xml:space="preserve">, </w:t>
      </w:r>
      <w:r w:rsidRPr="00AD700D">
        <w:rPr>
          <w:rFonts w:ascii="Arial Narrow" w:hAnsi="Arial Narrow"/>
        </w:rPr>
        <w:t>qu’il représente.</w:t>
      </w:r>
    </w:p>
    <w:p w14:paraId="2E7668D5" w14:textId="77777777" w:rsidR="00120882" w:rsidRPr="00AD700D" w:rsidRDefault="00120882" w:rsidP="00D154B7">
      <w:pPr>
        <w:widowControl w:val="0"/>
        <w:autoSpaceDE w:val="0"/>
        <w:jc w:val="both"/>
        <w:rPr>
          <w:rFonts w:ascii="Arial Narrow" w:hAnsi="Arial Narrow"/>
          <w:sz w:val="10"/>
          <w:szCs w:val="10"/>
        </w:rPr>
      </w:pPr>
    </w:p>
    <w:p w14:paraId="33341A6D" w14:textId="06DDE484" w:rsidR="001E3E40" w:rsidRPr="00AD700D" w:rsidRDefault="001E3E40" w:rsidP="00D154B7">
      <w:pPr>
        <w:widowControl w:val="0"/>
        <w:autoSpaceDE w:val="0"/>
        <w:jc w:val="both"/>
        <w:rPr>
          <w:rFonts w:ascii="Arial Narrow" w:hAnsi="Arial Narrow"/>
        </w:rPr>
      </w:pPr>
      <w:r w:rsidRPr="00AD700D">
        <w:rPr>
          <w:rFonts w:ascii="Arial Narrow" w:hAnsi="Arial Narrow"/>
        </w:rPr>
        <w:t>1</w:t>
      </w:r>
      <w:r w:rsidR="00395161" w:rsidRPr="00AD700D">
        <w:rPr>
          <w:rFonts w:ascii="Arial Narrow" w:hAnsi="Arial Narrow"/>
        </w:rPr>
        <w:t>2</w:t>
      </w:r>
      <w:r w:rsidRPr="00AD700D">
        <w:rPr>
          <w:rFonts w:ascii="Arial Narrow" w:hAnsi="Arial Narrow"/>
        </w:rPr>
        <w:t>.9</w:t>
      </w:r>
      <w:r w:rsidRPr="00AD700D">
        <w:rPr>
          <w:rFonts w:ascii="Arial Narrow" w:hAnsi="Arial Narrow"/>
        </w:rPr>
        <w:tab/>
        <w:t>Le marché peut comporter des tranches conditionnelles</w:t>
      </w:r>
      <w:r w:rsidR="0029357D" w:rsidRPr="00AD700D">
        <w:rPr>
          <w:rFonts w:ascii="Arial Narrow" w:hAnsi="Arial Narrow"/>
        </w:rPr>
        <w:t>,</w:t>
      </w:r>
      <w:r w:rsidRPr="00AD700D">
        <w:rPr>
          <w:rFonts w:ascii="Arial Narrow" w:hAnsi="Arial Narrow"/>
        </w:rPr>
        <w:t xml:space="preserve"> dont l'exécution est subordonnée, pour chacune d'entre elles, à la levée éventuelle de la clause de dénonciation et à la notification au Cocontractant</w:t>
      </w:r>
      <w:r w:rsidR="0029357D" w:rsidRPr="00AD700D">
        <w:rPr>
          <w:rFonts w:ascii="Arial Narrow" w:hAnsi="Arial Narrow"/>
        </w:rPr>
        <w:t xml:space="preserve"> </w:t>
      </w:r>
      <w:r w:rsidRPr="00AD700D">
        <w:rPr>
          <w:rFonts w:ascii="Arial Narrow" w:hAnsi="Arial Narrow"/>
        </w:rPr>
        <w:t>par ordre de service</w:t>
      </w:r>
      <w:r w:rsidR="0029357D" w:rsidRPr="00AD700D">
        <w:rPr>
          <w:rFonts w:ascii="Arial Narrow" w:hAnsi="Arial Narrow"/>
        </w:rPr>
        <w:t xml:space="preserve"> </w:t>
      </w:r>
      <w:r w:rsidRPr="00AD700D">
        <w:rPr>
          <w:rFonts w:ascii="Arial Narrow" w:hAnsi="Arial Narrow"/>
        </w:rPr>
        <w:t xml:space="preserve">de la décision du Maître d'Ouvrage de poursuivre l'exécution desdites tranches. Si cet ordre de service n'a pas été notifié au Cocontractant dans le délai imparti défini à l’article </w:t>
      </w:r>
      <w:r w:rsidR="00DE3BF9" w:rsidRPr="00AD700D">
        <w:rPr>
          <w:rFonts w:ascii="Arial Narrow" w:hAnsi="Arial Narrow"/>
        </w:rPr>
        <w:t>14</w:t>
      </w:r>
      <w:r w:rsidRPr="00AD700D">
        <w:rPr>
          <w:rFonts w:ascii="Arial Narrow" w:hAnsi="Arial Narrow"/>
        </w:rPr>
        <w:t xml:space="preserve"> du présent marché, le Maître d'Ouvrage et le Cocontractant sont à l'expiration de ce délai</w:t>
      </w:r>
      <w:r w:rsidR="0029357D" w:rsidRPr="00AD700D">
        <w:rPr>
          <w:rFonts w:ascii="Arial Narrow" w:hAnsi="Arial Narrow"/>
        </w:rPr>
        <w:t xml:space="preserve"> </w:t>
      </w:r>
      <w:r w:rsidRPr="00AD700D">
        <w:rPr>
          <w:rFonts w:ascii="Arial Narrow" w:hAnsi="Arial Narrow"/>
        </w:rPr>
        <w:t xml:space="preserve">déliés de cette obligation pour </w:t>
      </w:r>
      <w:r w:rsidRPr="00AD700D">
        <w:rPr>
          <w:rFonts w:ascii="Arial Narrow" w:hAnsi="Arial Narrow"/>
        </w:rPr>
        <w:lastRenderedPageBreak/>
        <w:t>cette tranche conditionnelle.</w:t>
      </w:r>
    </w:p>
    <w:p w14:paraId="19BD2878" w14:textId="77777777" w:rsidR="00120882" w:rsidRPr="00AD700D" w:rsidRDefault="00120882" w:rsidP="00D154B7">
      <w:pPr>
        <w:widowControl w:val="0"/>
        <w:autoSpaceDE w:val="0"/>
        <w:jc w:val="both"/>
        <w:rPr>
          <w:rFonts w:ascii="Arial Narrow" w:hAnsi="Arial Narrow"/>
          <w:sz w:val="10"/>
          <w:szCs w:val="10"/>
        </w:rPr>
      </w:pPr>
    </w:p>
    <w:p w14:paraId="09F244C3" w14:textId="47092295" w:rsidR="00395161" w:rsidRPr="00AD700D" w:rsidRDefault="001E3E40" w:rsidP="00D154B7">
      <w:pPr>
        <w:widowControl w:val="0"/>
        <w:autoSpaceDE w:val="0"/>
        <w:jc w:val="both"/>
        <w:rPr>
          <w:rFonts w:ascii="Arial Narrow" w:hAnsi="Arial Narrow"/>
        </w:rPr>
      </w:pPr>
      <w:r w:rsidRPr="00AD700D">
        <w:rPr>
          <w:rFonts w:ascii="Arial Narrow" w:hAnsi="Arial Narrow"/>
        </w:rPr>
        <w:t>1</w:t>
      </w:r>
      <w:r w:rsidR="00395161" w:rsidRPr="00AD700D">
        <w:rPr>
          <w:rFonts w:ascii="Arial Narrow" w:hAnsi="Arial Narrow"/>
        </w:rPr>
        <w:t>2</w:t>
      </w:r>
      <w:r w:rsidRPr="00AD700D">
        <w:rPr>
          <w:rFonts w:ascii="Arial Narrow" w:hAnsi="Arial Narrow"/>
        </w:rPr>
        <w:t>.10</w:t>
      </w:r>
      <w:r w:rsidRPr="00AD700D">
        <w:rPr>
          <w:rFonts w:ascii="Arial Narrow" w:hAnsi="Arial Narrow"/>
        </w:rPr>
        <w:tab/>
        <w:t xml:space="preserve">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w:t>
      </w:r>
      <w:r w:rsidR="0029357D" w:rsidRPr="00AD700D">
        <w:rPr>
          <w:rFonts w:ascii="Arial Narrow" w:hAnsi="Arial Narrow"/>
        </w:rPr>
        <w:t xml:space="preserve">, </w:t>
      </w:r>
      <w:r w:rsidRPr="00AD700D">
        <w:rPr>
          <w:rFonts w:ascii="Arial Narrow" w:hAnsi="Arial Narrow"/>
        </w:rPr>
        <w:t>la preuve de disponibilité de financement est établie.</w:t>
      </w:r>
      <w:bookmarkStart w:id="242" w:name="_Toc530307800"/>
      <w:bookmarkStart w:id="243" w:name="_Toc97557086"/>
      <w:bookmarkStart w:id="244" w:name="_Toc157306072"/>
    </w:p>
    <w:p w14:paraId="00D107AA" w14:textId="77777777" w:rsidR="007041FD" w:rsidRPr="00AD700D" w:rsidRDefault="007041FD" w:rsidP="00D154B7">
      <w:pPr>
        <w:widowControl w:val="0"/>
        <w:autoSpaceDE w:val="0"/>
        <w:jc w:val="both"/>
        <w:rPr>
          <w:rFonts w:ascii="Arial Narrow" w:hAnsi="Arial Narrow"/>
          <w:sz w:val="10"/>
          <w:szCs w:val="10"/>
        </w:rPr>
      </w:pPr>
    </w:p>
    <w:p w14:paraId="1516D691" w14:textId="5200052C" w:rsidR="003F7F98" w:rsidRPr="00AD700D" w:rsidRDefault="00395161" w:rsidP="0029357D">
      <w:pPr>
        <w:pStyle w:val="CCAParticle"/>
        <w:rPr>
          <w:rFonts w:ascii="Arial Narrow" w:hAnsi="Arial Narrow"/>
        </w:rPr>
      </w:pPr>
      <w:r w:rsidRPr="00AD700D">
        <w:rPr>
          <w:rFonts w:ascii="Arial Narrow" w:hAnsi="Arial Narrow"/>
        </w:rPr>
        <w:t>Article 13-</w:t>
      </w:r>
      <w:r w:rsidR="003F7F98" w:rsidRPr="00AD700D">
        <w:rPr>
          <w:rFonts w:ascii="Arial Narrow" w:hAnsi="Arial Narrow"/>
        </w:rPr>
        <w:t>Rôles et re</w:t>
      </w:r>
      <w:r w:rsidR="00C8533F">
        <w:rPr>
          <w:rFonts w:ascii="Arial Narrow" w:hAnsi="Arial Narrow"/>
        </w:rPr>
        <w:t>sponsabilités du cocontractant</w:t>
      </w:r>
      <w:bookmarkEnd w:id="242"/>
      <w:bookmarkEnd w:id="243"/>
      <w:bookmarkEnd w:id="244"/>
    </w:p>
    <w:p w14:paraId="28322FC0" w14:textId="2FE19F63" w:rsidR="003F7F98" w:rsidRPr="00AD700D" w:rsidRDefault="007041FD" w:rsidP="00D154B7">
      <w:pPr>
        <w:widowControl w:val="0"/>
        <w:autoSpaceDE w:val="0"/>
        <w:jc w:val="both"/>
        <w:rPr>
          <w:rFonts w:ascii="Arial Narrow" w:hAnsi="Arial Narrow"/>
        </w:rPr>
      </w:pPr>
      <w:r w:rsidRPr="00AD700D">
        <w:rPr>
          <w:rFonts w:ascii="Arial Narrow" w:hAnsi="Arial Narrow"/>
          <w:b/>
        </w:rPr>
        <w:t>13.1</w:t>
      </w:r>
      <w:r w:rsidRPr="00AD700D">
        <w:rPr>
          <w:rFonts w:ascii="Arial Narrow" w:hAnsi="Arial Narrow"/>
        </w:rPr>
        <w:t xml:space="preserve"> </w:t>
      </w:r>
      <w:r w:rsidR="003F7F98" w:rsidRPr="00AD700D">
        <w:rPr>
          <w:rFonts w:ascii="Arial Narrow" w:hAnsi="Arial Narrow"/>
        </w:rPr>
        <w:t xml:space="preserve">Le cocontractant a pour mission d’assurer l’exécution des travaux </w:t>
      </w:r>
      <w:bookmarkStart w:id="245" w:name="_Hlk159268525"/>
      <w:r w:rsidR="003F7F98" w:rsidRPr="00AD700D">
        <w:rPr>
          <w:rFonts w:ascii="Arial Narrow" w:hAnsi="Arial Narrow"/>
        </w:rPr>
        <w:t xml:space="preserve">sous le contrôle </w:t>
      </w:r>
      <w:bookmarkStart w:id="246" w:name="_Hlk163152319"/>
      <w:bookmarkEnd w:id="245"/>
      <w:r w:rsidR="00E8372A" w:rsidRPr="000E582C">
        <w:rPr>
          <w:rFonts w:ascii="Arial Narrow" w:hAnsi="Arial Narrow"/>
        </w:rPr>
        <w:t xml:space="preserve">de l’Ingénieur ou </w:t>
      </w:r>
      <w:bookmarkEnd w:id="246"/>
      <w:r w:rsidR="00E8372A" w:rsidRPr="000E582C">
        <w:rPr>
          <w:rFonts w:ascii="Arial Narrow" w:hAnsi="Arial Narrow"/>
        </w:rPr>
        <w:t xml:space="preserve">du </w:t>
      </w:r>
      <w:r w:rsidR="00120882" w:rsidRPr="000E582C">
        <w:rPr>
          <w:rFonts w:ascii="Arial Narrow" w:hAnsi="Arial Narrow"/>
        </w:rPr>
        <w:t>M</w:t>
      </w:r>
      <w:r w:rsidR="00E8372A" w:rsidRPr="000E582C">
        <w:rPr>
          <w:rFonts w:ascii="Arial Narrow" w:hAnsi="Arial Narrow"/>
        </w:rPr>
        <w:t>aitre d’</w:t>
      </w:r>
      <w:r w:rsidR="00120882" w:rsidRPr="000E582C">
        <w:rPr>
          <w:rFonts w:ascii="Arial Narrow" w:hAnsi="Arial Narrow"/>
        </w:rPr>
        <w:t>Œ</w:t>
      </w:r>
      <w:r w:rsidR="000E582C" w:rsidRPr="000E582C">
        <w:rPr>
          <w:rFonts w:ascii="Arial Narrow" w:hAnsi="Arial Narrow"/>
        </w:rPr>
        <w:t>uvre (</w:t>
      </w:r>
      <w:r w:rsidR="00E8372A" w:rsidRPr="000E582C">
        <w:rPr>
          <w:rFonts w:ascii="Arial Narrow" w:hAnsi="Arial Narrow"/>
        </w:rPr>
        <w:t xml:space="preserve">le cas échéant) </w:t>
      </w:r>
      <w:r w:rsidR="007E21EC" w:rsidRPr="000E582C">
        <w:rPr>
          <w:rFonts w:ascii="Arial Narrow" w:hAnsi="Arial Narrow"/>
        </w:rPr>
        <w:t xml:space="preserve">et </w:t>
      </w:r>
      <w:r w:rsidR="007E21EC" w:rsidRPr="00AD700D">
        <w:rPr>
          <w:rFonts w:ascii="Arial Narrow" w:hAnsi="Arial Narrow"/>
        </w:rPr>
        <w:t>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AD700D">
        <w:rPr>
          <w:rFonts w:ascii="Arial Narrow" w:hAnsi="Arial Narrow"/>
        </w:rPr>
        <w:t>.</w:t>
      </w:r>
      <w:r w:rsidR="007E21EC" w:rsidRPr="00AD700D">
        <w:rPr>
          <w:rFonts w:ascii="Arial Narrow" w:hAnsi="Arial Narrow"/>
        </w:rPr>
        <w:t xml:space="preserve"> </w:t>
      </w:r>
      <w:r w:rsidR="003F7F98" w:rsidRPr="00AD700D">
        <w:rPr>
          <w:rFonts w:ascii="Arial Narrow" w:hAnsi="Arial Narrow"/>
        </w:rPr>
        <w:t xml:space="preserve"> </w:t>
      </w:r>
      <w:bookmarkStart w:id="247" w:name="_Hlk159268716"/>
      <w:r w:rsidR="003F7F98" w:rsidRPr="00AD700D">
        <w:rPr>
          <w:rFonts w:ascii="Arial Narrow" w:hAnsi="Arial Narrow"/>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r w:rsidR="003148AE">
        <w:rPr>
          <w:rFonts w:ascii="Arial Narrow" w:hAnsi="Arial Narrow"/>
        </w:rPr>
        <w:t xml:space="preserve"> </w:t>
      </w:r>
    </w:p>
    <w:p w14:paraId="3FB34217" w14:textId="77777777" w:rsidR="00120882" w:rsidRPr="00AD700D" w:rsidRDefault="00120882" w:rsidP="00D154B7">
      <w:pPr>
        <w:widowControl w:val="0"/>
        <w:autoSpaceDE w:val="0"/>
        <w:jc w:val="both"/>
        <w:rPr>
          <w:rFonts w:ascii="Arial Narrow" w:hAnsi="Arial Narrow"/>
          <w:sz w:val="10"/>
          <w:szCs w:val="10"/>
        </w:rPr>
      </w:pPr>
    </w:p>
    <w:bookmarkEnd w:id="247"/>
    <w:p w14:paraId="3564E14E" w14:textId="3F0BE205" w:rsidR="00E8372A" w:rsidRPr="000E582C" w:rsidRDefault="007041FD" w:rsidP="00D154B7">
      <w:pPr>
        <w:widowControl w:val="0"/>
        <w:autoSpaceDE w:val="0"/>
        <w:jc w:val="both"/>
        <w:rPr>
          <w:rFonts w:ascii="Arial Narrow" w:hAnsi="Arial Narrow"/>
        </w:rPr>
      </w:pPr>
      <w:r w:rsidRPr="000E582C">
        <w:rPr>
          <w:rFonts w:ascii="Arial Narrow" w:hAnsi="Arial Narrow"/>
        </w:rPr>
        <w:t>13.2-</w:t>
      </w:r>
      <w:bookmarkStart w:id="248" w:name="_Hlk163136788"/>
      <w:r w:rsidR="00E8372A" w:rsidRPr="000E582C">
        <w:rPr>
          <w:rFonts w:ascii="Arial Narrow" w:hAnsi="Arial Narrow"/>
        </w:rPr>
        <w:t>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0E582C" w:rsidRPr="000E582C">
        <w:rPr>
          <w:rFonts w:ascii="Arial Narrow" w:hAnsi="Arial Narrow"/>
        </w:rPr>
        <w:t>onnement. Il devra exécuter tou</w:t>
      </w:r>
      <w:r w:rsidR="00E8372A" w:rsidRPr="000E582C">
        <w:rPr>
          <w:rFonts w:ascii="Arial Narrow" w:hAnsi="Arial Narrow"/>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106A66CB" w14:textId="77777777" w:rsidR="00120882" w:rsidRPr="00AD700D" w:rsidRDefault="00120882" w:rsidP="00D154B7">
      <w:pPr>
        <w:widowControl w:val="0"/>
        <w:autoSpaceDE w:val="0"/>
        <w:jc w:val="both"/>
        <w:rPr>
          <w:rFonts w:ascii="Arial Narrow" w:hAnsi="Arial Narrow"/>
          <w:color w:val="ED7D31" w:themeColor="accent2"/>
          <w:sz w:val="10"/>
          <w:szCs w:val="10"/>
        </w:rPr>
      </w:pPr>
    </w:p>
    <w:bookmarkEnd w:id="248"/>
    <w:p w14:paraId="7992503E" w14:textId="7DAC70ED" w:rsidR="00E248E6" w:rsidRPr="00AD700D" w:rsidRDefault="007041FD" w:rsidP="00D154B7">
      <w:pPr>
        <w:widowControl w:val="0"/>
        <w:autoSpaceDE w:val="0"/>
        <w:jc w:val="both"/>
        <w:rPr>
          <w:rFonts w:ascii="Arial Narrow" w:hAnsi="Arial Narrow"/>
        </w:rPr>
      </w:pPr>
      <w:r w:rsidRPr="00AD700D">
        <w:rPr>
          <w:rFonts w:ascii="Arial Narrow" w:hAnsi="Arial Narrow"/>
        </w:rPr>
        <w:t>13.</w:t>
      </w:r>
      <w:bookmarkStart w:id="249" w:name="_Hlk163136789"/>
      <w:r w:rsidRPr="00AD700D">
        <w:rPr>
          <w:rFonts w:ascii="Arial Narrow" w:hAnsi="Arial Narrow"/>
        </w:rPr>
        <w:t xml:space="preserve">3 </w:t>
      </w:r>
      <w:bookmarkStart w:id="250" w:name="_Hlk163152382"/>
      <w:r w:rsidR="00E248E6" w:rsidRPr="00AD700D">
        <w:rPr>
          <w:rFonts w:ascii="Arial Narrow" w:hAnsi="Arial Narrow"/>
        </w:rPr>
        <w:t>Pendant la durée du marché, le cocontractant ne s'engage pas directement ou indirectement, dans des activités professionnelles ou contractuelles susceptibles de compromettre son indépendance par rapport aux missions</w:t>
      </w:r>
      <w:r w:rsidR="0029357D" w:rsidRPr="00AD700D">
        <w:rPr>
          <w:rFonts w:ascii="Arial Narrow" w:hAnsi="Arial Narrow"/>
        </w:rPr>
        <w:t xml:space="preserve">, </w:t>
      </w:r>
      <w:r w:rsidR="00E248E6" w:rsidRPr="00AD700D">
        <w:rPr>
          <w:rFonts w:ascii="Arial Narrow" w:hAnsi="Arial Narrow"/>
        </w:rPr>
        <w:t>qui lui sont dévolues.</w:t>
      </w:r>
      <w:r w:rsidR="003148AE">
        <w:rPr>
          <w:rFonts w:ascii="Arial Narrow" w:hAnsi="Arial Narrow"/>
        </w:rPr>
        <w:t xml:space="preserve"> </w:t>
      </w:r>
    </w:p>
    <w:p w14:paraId="33073EC4" w14:textId="77777777" w:rsidR="00120882" w:rsidRPr="00AD700D" w:rsidRDefault="00120882" w:rsidP="00D154B7">
      <w:pPr>
        <w:widowControl w:val="0"/>
        <w:autoSpaceDE w:val="0"/>
        <w:jc w:val="both"/>
        <w:rPr>
          <w:rFonts w:ascii="Arial Narrow" w:hAnsi="Arial Narrow"/>
          <w:sz w:val="10"/>
          <w:szCs w:val="10"/>
        </w:rPr>
      </w:pPr>
    </w:p>
    <w:p w14:paraId="7D1D59D3" w14:textId="64BD337F" w:rsidR="00E248E6" w:rsidRPr="00AD700D" w:rsidRDefault="00E248E6" w:rsidP="00D154B7">
      <w:pPr>
        <w:widowControl w:val="0"/>
        <w:autoSpaceDE w:val="0"/>
        <w:jc w:val="both"/>
        <w:rPr>
          <w:rFonts w:ascii="Arial Narrow" w:hAnsi="Arial Narrow"/>
        </w:rPr>
      </w:pPr>
      <w:r w:rsidRPr="00AD700D">
        <w:rPr>
          <w:rFonts w:ascii="Arial Narrow" w:hAnsi="Arial Narrow"/>
        </w:rPr>
        <w:t>1</w:t>
      </w:r>
      <w:r w:rsidR="007041FD" w:rsidRPr="00AD700D">
        <w:rPr>
          <w:rFonts w:ascii="Arial Narrow" w:hAnsi="Arial Narrow"/>
        </w:rPr>
        <w:t>3</w:t>
      </w:r>
      <w:r w:rsidRPr="00AD700D">
        <w:rPr>
          <w:rFonts w:ascii="Arial Narrow" w:hAnsi="Arial Narrow"/>
        </w:rPr>
        <w:t>.</w:t>
      </w:r>
      <w:r w:rsidR="007041FD" w:rsidRPr="00AD700D">
        <w:rPr>
          <w:rFonts w:ascii="Arial Narrow" w:hAnsi="Arial Narrow"/>
        </w:rPr>
        <w:t>4</w:t>
      </w:r>
      <w:r w:rsidRPr="00AD700D">
        <w:rPr>
          <w:rFonts w:ascii="Arial Narrow" w:hAnsi="Arial Narrow"/>
        </w:rPr>
        <w:t xml:space="preserve"> En cas de conflit d’intérêt du fait d’un membre de l’équipe de la mission, le cocontractant doit le signaler par écrit au Maître d’Ouvrage et doit remplacer l’expert en question, impliqué dans le projet ou le marché.</w:t>
      </w:r>
    </w:p>
    <w:p w14:paraId="410C102B" w14:textId="77777777" w:rsidR="00120882" w:rsidRPr="00AD700D" w:rsidRDefault="00120882" w:rsidP="00D154B7">
      <w:pPr>
        <w:widowControl w:val="0"/>
        <w:autoSpaceDE w:val="0"/>
        <w:jc w:val="both"/>
        <w:rPr>
          <w:rFonts w:ascii="Arial Narrow" w:hAnsi="Arial Narrow"/>
          <w:sz w:val="10"/>
          <w:szCs w:val="10"/>
        </w:rPr>
      </w:pPr>
    </w:p>
    <w:p w14:paraId="6A0BE4DE" w14:textId="2433EC1C" w:rsidR="00E248E6" w:rsidRPr="00AD700D" w:rsidRDefault="00E248E6" w:rsidP="00D154B7">
      <w:pPr>
        <w:widowControl w:val="0"/>
        <w:autoSpaceDE w:val="0"/>
        <w:jc w:val="both"/>
        <w:rPr>
          <w:rFonts w:ascii="Arial Narrow" w:hAnsi="Arial Narrow"/>
        </w:rPr>
      </w:pPr>
      <w:r w:rsidRPr="00AD700D">
        <w:rPr>
          <w:rFonts w:ascii="Arial Narrow" w:hAnsi="Arial Narrow"/>
          <w:b/>
        </w:rPr>
        <w:t>Le conflit d’intérêt s’entend</w:t>
      </w:r>
      <w:r w:rsidRPr="00AD700D">
        <w:rPr>
          <w:rFonts w:ascii="Arial Narrow" w:hAnsi="Arial Narrow"/>
        </w:rPr>
        <w:t xml:space="preserve"> de toute situation dans laquelle le cocontractant pourrait tirer des profits directs ou indirects d’un marché passé par le Maître d’Ouvrage auprès d</w:t>
      </w:r>
      <w:r w:rsidR="0029357D" w:rsidRPr="00AD700D">
        <w:rPr>
          <w:rFonts w:ascii="Arial Narrow" w:hAnsi="Arial Narrow"/>
        </w:rPr>
        <w:t>u</w:t>
      </w:r>
      <w:r w:rsidRPr="00AD700D">
        <w:rPr>
          <w:rFonts w:ascii="Arial Narrow" w:hAnsi="Arial Narrow"/>
        </w:rPr>
        <w:t>quel il est consulté ou toute situation dans laquelle il a des intérêts personnels ou financiers suffisants pour compromettre son impartialité dans l’accomplissement de ses fonctions ou de nature à affecter défavorablement son jugement.</w:t>
      </w:r>
    </w:p>
    <w:p w14:paraId="37A27A04" w14:textId="77777777" w:rsidR="00120882" w:rsidRPr="00AD700D" w:rsidRDefault="00120882" w:rsidP="00D154B7">
      <w:pPr>
        <w:widowControl w:val="0"/>
        <w:autoSpaceDE w:val="0"/>
        <w:jc w:val="both"/>
        <w:rPr>
          <w:rFonts w:ascii="Arial Narrow" w:hAnsi="Arial Narrow"/>
          <w:sz w:val="10"/>
          <w:szCs w:val="10"/>
        </w:rPr>
      </w:pPr>
    </w:p>
    <w:p w14:paraId="6558042B" w14:textId="1EEB6EFF" w:rsidR="00E248E6" w:rsidRPr="00AD700D" w:rsidRDefault="00E248E6" w:rsidP="00D154B7">
      <w:pPr>
        <w:widowControl w:val="0"/>
        <w:autoSpaceDE w:val="0"/>
        <w:jc w:val="both"/>
        <w:rPr>
          <w:rFonts w:ascii="Arial Narrow" w:hAnsi="Arial Narrow"/>
        </w:rPr>
      </w:pPr>
      <w:r w:rsidRPr="00AD700D">
        <w:rPr>
          <w:rFonts w:ascii="Arial Narrow" w:hAnsi="Arial Narrow"/>
        </w:rPr>
        <w:t>1</w:t>
      </w:r>
      <w:r w:rsidR="007041FD" w:rsidRPr="00AD700D">
        <w:rPr>
          <w:rFonts w:ascii="Arial Narrow" w:hAnsi="Arial Narrow"/>
        </w:rPr>
        <w:t>3</w:t>
      </w:r>
      <w:r w:rsidRPr="00AD700D">
        <w:rPr>
          <w:rFonts w:ascii="Arial Narrow" w:hAnsi="Arial Narrow"/>
        </w:rPr>
        <w:t>.</w:t>
      </w:r>
      <w:r w:rsidR="007041FD" w:rsidRPr="00AD700D">
        <w:rPr>
          <w:rFonts w:ascii="Arial Narrow" w:hAnsi="Arial Narrow"/>
        </w:rPr>
        <w:t>5</w:t>
      </w:r>
      <w:r w:rsidRPr="00AD700D">
        <w:rPr>
          <w:rFonts w:ascii="Arial Narrow" w:hAnsi="Arial Narrow"/>
        </w:rPr>
        <w:t xml:space="preserve"> Le cocontractant est tenu au secret professionnel vis-à-vis des tiers sur les informations, </w:t>
      </w:r>
      <w:r w:rsidR="0029357D" w:rsidRPr="00AD700D">
        <w:rPr>
          <w:rFonts w:ascii="Arial Narrow" w:hAnsi="Arial Narrow"/>
        </w:rPr>
        <w:t xml:space="preserve">les </w:t>
      </w:r>
      <w:r w:rsidRPr="00AD700D">
        <w:rPr>
          <w:rFonts w:ascii="Arial Narrow" w:hAnsi="Arial Narrow"/>
        </w:rPr>
        <w:t xml:space="preserve">renseignements et </w:t>
      </w:r>
      <w:r w:rsidR="0029357D" w:rsidRPr="00AD700D">
        <w:rPr>
          <w:rFonts w:ascii="Arial Narrow" w:hAnsi="Arial Narrow"/>
        </w:rPr>
        <w:t xml:space="preserve">les </w:t>
      </w:r>
      <w:r w:rsidRPr="00AD700D">
        <w:rPr>
          <w:rFonts w:ascii="Arial Narrow" w:hAnsi="Arial Narrow"/>
        </w:rPr>
        <w:t>documents recueillis ou portés à sa connaissance à l'occasion de l'exécution du marché.</w:t>
      </w:r>
    </w:p>
    <w:p w14:paraId="7CA4D88F" w14:textId="77777777" w:rsidR="00E248E6" w:rsidRPr="00AD700D" w:rsidRDefault="00E248E6" w:rsidP="00D154B7">
      <w:pPr>
        <w:widowControl w:val="0"/>
        <w:autoSpaceDE w:val="0"/>
        <w:jc w:val="both"/>
        <w:rPr>
          <w:rFonts w:ascii="Arial Narrow" w:hAnsi="Arial Narrow"/>
        </w:rPr>
      </w:pPr>
      <w:r w:rsidRPr="00AD700D">
        <w:rPr>
          <w:rFonts w:ascii="Arial Narrow" w:hAnsi="Arial Narrow"/>
        </w:rPr>
        <w:t>A ce titre, les documents établis par le cocontractant au cours de l’exécution du marché ne peuvent être publiés ou communiqués qu’avec l’accord écrit du Maître d’Ouvrage.</w:t>
      </w:r>
    </w:p>
    <w:p w14:paraId="114391ED" w14:textId="5F5E3385" w:rsidR="00E248E6" w:rsidRPr="00AD700D" w:rsidRDefault="00E248E6" w:rsidP="00D154B7">
      <w:pPr>
        <w:widowControl w:val="0"/>
        <w:autoSpaceDE w:val="0"/>
        <w:jc w:val="both"/>
        <w:rPr>
          <w:rFonts w:ascii="Arial Narrow" w:hAnsi="Arial Narrow"/>
        </w:rPr>
      </w:pPr>
      <w:r w:rsidRPr="00AD700D">
        <w:rPr>
          <w:rFonts w:ascii="Arial Narrow" w:hAnsi="Arial Narrow"/>
        </w:rPr>
        <w:t>Le cocontractant est tenu lors du dépôt du rapport final</w:t>
      </w:r>
      <w:r w:rsidR="0029357D" w:rsidRPr="00AD700D">
        <w:rPr>
          <w:rFonts w:ascii="Arial Narrow" w:hAnsi="Arial Narrow"/>
        </w:rPr>
        <w:t xml:space="preserve"> </w:t>
      </w:r>
      <w:r w:rsidRPr="00AD700D">
        <w:rPr>
          <w:rFonts w:ascii="Arial Narrow" w:hAnsi="Arial Narrow"/>
        </w:rPr>
        <w:t>de restituer tous les documents empruntés au Maître d’Ouvrage.</w:t>
      </w:r>
    </w:p>
    <w:p w14:paraId="14E7947C" w14:textId="77777777" w:rsidR="00120882" w:rsidRPr="00AD700D" w:rsidRDefault="00120882" w:rsidP="00D154B7">
      <w:pPr>
        <w:widowControl w:val="0"/>
        <w:autoSpaceDE w:val="0"/>
        <w:jc w:val="both"/>
        <w:rPr>
          <w:rFonts w:ascii="Arial Narrow" w:hAnsi="Arial Narrow"/>
          <w:sz w:val="10"/>
          <w:szCs w:val="10"/>
        </w:rPr>
      </w:pPr>
    </w:p>
    <w:p w14:paraId="0B6D0D98" w14:textId="2247DA05" w:rsidR="00E248E6" w:rsidRPr="000E582C" w:rsidRDefault="00E248E6" w:rsidP="00D154B7">
      <w:pPr>
        <w:widowControl w:val="0"/>
        <w:autoSpaceDE w:val="0"/>
        <w:jc w:val="both"/>
        <w:rPr>
          <w:rFonts w:ascii="Arial Narrow" w:hAnsi="Arial Narrow"/>
        </w:rPr>
      </w:pPr>
      <w:r w:rsidRPr="000E582C">
        <w:rPr>
          <w:rFonts w:ascii="Arial Narrow" w:hAnsi="Arial Narrow"/>
        </w:rPr>
        <w:t>1</w:t>
      </w:r>
      <w:r w:rsidR="007041FD" w:rsidRPr="000E582C">
        <w:rPr>
          <w:rFonts w:ascii="Arial Narrow" w:hAnsi="Arial Narrow"/>
        </w:rPr>
        <w:t>3</w:t>
      </w:r>
      <w:r w:rsidRPr="000E582C">
        <w:rPr>
          <w:rFonts w:ascii="Arial Narrow" w:hAnsi="Arial Narrow"/>
        </w:rPr>
        <w:t>.</w:t>
      </w:r>
      <w:r w:rsidR="007041FD" w:rsidRPr="000E582C">
        <w:rPr>
          <w:rFonts w:ascii="Arial Narrow" w:hAnsi="Arial Narrow"/>
        </w:rPr>
        <w:t>6</w:t>
      </w:r>
      <w:r w:rsidRPr="000E582C">
        <w:rPr>
          <w:rFonts w:ascii="Arial Narrow" w:hAnsi="Arial Narrow"/>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7BB65A08" w14:textId="77777777" w:rsidR="00120882" w:rsidRPr="000E582C" w:rsidRDefault="00120882" w:rsidP="00D154B7">
      <w:pPr>
        <w:widowControl w:val="0"/>
        <w:autoSpaceDE w:val="0"/>
        <w:jc w:val="both"/>
        <w:rPr>
          <w:rFonts w:ascii="Arial Narrow" w:hAnsi="Arial Narrow"/>
          <w:sz w:val="10"/>
          <w:szCs w:val="10"/>
        </w:rPr>
      </w:pPr>
    </w:p>
    <w:p w14:paraId="00557F8B" w14:textId="76A89D05" w:rsidR="00021DD5" w:rsidRPr="000E582C" w:rsidRDefault="00021DD5" w:rsidP="00D154B7">
      <w:pPr>
        <w:widowControl w:val="0"/>
        <w:autoSpaceDE w:val="0"/>
        <w:jc w:val="both"/>
        <w:rPr>
          <w:rFonts w:ascii="Arial Narrow" w:hAnsi="Arial Narrow"/>
        </w:rPr>
      </w:pPr>
      <w:r w:rsidRPr="000E582C">
        <w:rPr>
          <w:rFonts w:ascii="Arial Narrow" w:hAnsi="Arial Narrow"/>
        </w:rPr>
        <w:t>Le cocontractant doit prendre en charge des frais professionnels et de la couverture de tous risques de maladie et d'accident dans le cadre de sa mission.</w:t>
      </w:r>
    </w:p>
    <w:p w14:paraId="75447F81" w14:textId="77777777" w:rsidR="00120882" w:rsidRPr="000E582C" w:rsidRDefault="00120882" w:rsidP="00D154B7">
      <w:pPr>
        <w:widowControl w:val="0"/>
        <w:autoSpaceDE w:val="0"/>
        <w:jc w:val="both"/>
        <w:rPr>
          <w:rFonts w:ascii="Arial Narrow" w:hAnsi="Arial Narrow"/>
          <w:sz w:val="10"/>
          <w:szCs w:val="10"/>
        </w:rPr>
      </w:pPr>
    </w:p>
    <w:p w14:paraId="3D9CCC9E" w14:textId="54A2A9FB" w:rsidR="00E248E6" w:rsidRPr="000E582C" w:rsidRDefault="00E248E6" w:rsidP="00D154B7">
      <w:pPr>
        <w:widowControl w:val="0"/>
        <w:autoSpaceDE w:val="0"/>
        <w:jc w:val="both"/>
        <w:rPr>
          <w:rFonts w:ascii="Arial Narrow" w:hAnsi="Arial Narrow"/>
        </w:rPr>
      </w:pPr>
      <w:r w:rsidRPr="000E582C">
        <w:rPr>
          <w:rFonts w:ascii="Arial Narrow" w:hAnsi="Arial Narrow"/>
        </w:rPr>
        <w:t xml:space="preserve">Le cocontractant ne peut pas modifier la composition de l’équipe proposée dans son offre technique sans </w:t>
      </w:r>
      <w:r w:rsidRPr="000E582C">
        <w:rPr>
          <w:rFonts w:ascii="Arial Narrow" w:hAnsi="Arial Narrow"/>
        </w:rPr>
        <w:lastRenderedPageBreak/>
        <w:t>l’accord écrit au Maître d’Ouvrage.</w:t>
      </w:r>
    </w:p>
    <w:p w14:paraId="6B0AAC8B" w14:textId="502F0D01" w:rsidR="00021DD5" w:rsidRPr="00AD700D" w:rsidRDefault="00021DD5" w:rsidP="00D154B7">
      <w:pPr>
        <w:widowControl w:val="0"/>
        <w:autoSpaceDE w:val="0"/>
        <w:jc w:val="both"/>
        <w:rPr>
          <w:rFonts w:ascii="Arial Narrow" w:hAnsi="Arial Narrow"/>
        </w:rPr>
      </w:pPr>
      <w:r w:rsidRPr="00AD700D">
        <w:rPr>
          <w:rFonts w:ascii="Arial Narrow" w:hAnsi="Arial Narrow"/>
        </w:rPr>
        <w:t xml:space="preserve">Pour les entreprises étrangères et à défaut de résider, le Cocontractant aura à maintenir en République du Cameroun pendant la période d’exécution du contrat, un représentant permanent dument mandaté </w:t>
      </w:r>
    </w:p>
    <w:bookmarkEnd w:id="249"/>
    <w:bookmarkEnd w:id="250"/>
    <w:p w14:paraId="40831B22" w14:textId="77777777" w:rsidR="00266A18" w:rsidRPr="00AD700D" w:rsidRDefault="00266A18" w:rsidP="00D154B7">
      <w:pPr>
        <w:widowControl w:val="0"/>
        <w:autoSpaceDE w:val="0"/>
        <w:jc w:val="both"/>
        <w:rPr>
          <w:rFonts w:ascii="Arial Narrow" w:hAnsi="Arial Narrow"/>
          <w:sz w:val="10"/>
          <w:szCs w:val="10"/>
        </w:rPr>
      </w:pPr>
    </w:p>
    <w:p w14:paraId="16C22FD5" w14:textId="5B753DBD" w:rsidR="00266A18" w:rsidRPr="000E582C" w:rsidRDefault="00266A18" w:rsidP="00D154B7">
      <w:pPr>
        <w:widowControl w:val="0"/>
        <w:autoSpaceDE w:val="0"/>
        <w:ind w:left="1418" w:right="-23" w:hanging="1418"/>
        <w:rPr>
          <w:rFonts w:ascii="Arial Narrow" w:hAnsi="Arial Narrow"/>
          <w:b/>
          <w:bCs/>
          <w:szCs w:val="28"/>
        </w:rPr>
      </w:pPr>
      <w:bookmarkStart w:id="251" w:name="_Toc157610545"/>
      <w:r w:rsidRPr="000E582C">
        <w:rPr>
          <w:rFonts w:ascii="Arial Narrow" w:hAnsi="Arial Narrow"/>
          <w:b/>
          <w:bCs/>
          <w:szCs w:val="28"/>
        </w:rPr>
        <w:t>Article 1</w:t>
      </w:r>
      <w:r w:rsidR="00395161" w:rsidRPr="000E582C">
        <w:rPr>
          <w:rFonts w:ascii="Arial Narrow" w:hAnsi="Arial Narrow"/>
          <w:b/>
          <w:bCs/>
          <w:szCs w:val="28"/>
        </w:rPr>
        <w:t>4</w:t>
      </w:r>
      <w:r w:rsidR="000E582C" w:rsidRPr="000E582C">
        <w:rPr>
          <w:rFonts w:ascii="Arial Narrow" w:hAnsi="Arial Narrow"/>
          <w:b/>
          <w:bCs/>
          <w:szCs w:val="28"/>
        </w:rPr>
        <w:t>-</w:t>
      </w:r>
      <w:r w:rsidRPr="000E582C">
        <w:rPr>
          <w:rFonts w:ascii="Arial Narrow" w:hAnsi="Arial Narrow"/>
          <w:b/>
          <w:bCs/>
          <w:szCs w:val="28"/>
        </w:rPr>
        <w:t xml:space="preserve"> Marchés à tranches </w:t>
      </w:r>
      <w:proofErr w:type="gramStart"/>
      <w:r w:rsidRPr="000E582C">
        <w:rPr>
          <w:rFonts w:ascii="Arial Narrow" w:hAnsi="Arial Narrow"/>
          <w:b/>
          <w:bCs/>
          <w:szCs w:val="28"/>
        </w:rPr>
        <w:t>conditionnelles</w:t>
      </w:r>
      <w:bookmarkEnd w:id="251"/>
      <w:r w:rsidR="003148AE">
        <w:rPr>
          <w:rFonts w:ascii="Arial Narrow" w:hAnsi="Arial Narrow"/>
          <w:b/>
          <w:bCs/>
          <w:szCs w:val="28"/>
        </w:rPr>
        <w:t>(</w:t>
      </w:r>
      <w:proofErr w:type="gramEnd"/>
      <w:r w:rsidR="003148AE">
        <w:rPr>
          <w:rFonts w:ascii="Arial Narrow" w:hAnsi="Arial Narrow"/>
          <w:b/>
          <w:bCs/>
          <w:szCs w:val="28"/>
        </w:rPr>
        <w:t xml:space="preserve">sans objet) </w:t>
      </w:r>
    </w:p>
    <w:p w14:paraId="67656031" w14:textId="0851D7E2" w:rsidR="00266A18" w:rsidRPr="00AD700D" w:rsidRDefault="00395161" w:rsidP="00D154B7">
      <w:pPr>
        <w:widowControl w:val="0"/>
        <w:autoSpaceDE w:val="0"/>
        <w:jc w:val="both"/>
        <w:rPr>
          <w:rFonts w:ascii="Arial Narrow" w:hAnsi="Arial Narrow"/>
          <w:i/>
        </w:rPr>
      </w:pPr>
      <w:r w:rsidRPr="00AD700D">
        <w:rPr>
          <w:rFonts w:ascii="Arial Narrow" w:hAnsi="Arial Narrow"/>
        </w:rPr>
        <w:t>14</w:t>
      </w:r>
      <w:r w:rsidR="00266A18" w:rsidRPr="00AD700D">
        <w:rPr>
          <w:rFonts w:ascii="Arial Narrow" w:hAnsi="Arial Narrow"/>
        </w:rPr>
        <w:t>.1. A la fin d’une tranche, le Maître d’Ouvrage procèdera à la réception des prestations de la tranche considérée et délivrera une attestation de bonne exécution au Cocontractant à l’année d’exécution du contrat. Cette réception conditionnera le début de la tranche conditionnelle suivante</w:t>
      </w:r>
      <w:r w:rsidR="00266A18" w:rsidRPr="00AD700D">
        <w:rPr>
          <w:rFonts w:ascii="Arial Narrow" w:hAnsi="Arial Narrow"/>
          <w:i/>
        </w:rPr>
        <w:t xml:space="preserve">.  </w:t>
      </w:r>
    </w:p>
    <w:p w14:paraId="68ACBDB2" w14:textId="77777777" w:rsidR="00120882" w:rsidRPr="00AD700D" w:rsidRDefault="00120882" w:rsidP="00D154B7">
      <w:pPr>
        <w:widowControl w:val="0"/>
        <w:autoSpaceDE w:val="0"/>
        <w:jc w:val="both"/>
        <w:rPr>
          <w:rFonts w:ascii="Arial Narrow" w:hAnsi="Arial Narrow"/>
          <w:sz w:val="10"/>
          <w:szCs w:val="10"/>
        </w:rPr>
      </w:pPr>
    </w:p>
    <w:p w14:paraId="37282B44" w14:textId="77B26F31" w:rsidR="00266A18" w:rsidRPr="00150D21" w:rsidRDefault="00266A18" w:rsidP="00150D21">
      <w:pPr>
        <w:jc w:val="both"/>
        <w:rPr>
          <w:rFonts w:ascii="Arial Narrow" w:hAnsi="Arial Narrow"/>
        </w:rPr>
      </w:pPr>
      <w:r w:rsidRPr="00AD700D">
        <w:t>1</w:t>
      </w:r>
      <w:r w:rsidR="00395161" w:rsidRPr="00AD700D">
        <w:t>4</w:t>
      </w:r>
      <w:r w:rsidRPr="00AD700D">
        <w:t xml:space="preserve">.2. </w:t>
      </w:r>
      <w:r w:rsidRPr="00150D21">
        <w:rPr>
          <w:rFonts w:ascii="Arial Narrow" w:hAnsi="Arial Narrow"/>
        </w:rPr>
        <w:t>Le délai à compter de la date de réception provisoire de la tranche précédente pour la signature et la notification par le Maître d’Ouvrage de l’ordre de service de commencer une tranche conditionnelle est de : [nombre de jours à préciser le cas échéant].</w:t>
      </w:r>
    </w:p>
    <w:p w14:paraId="1B10A606" w14:textId="30C4C354" w:rsidR="00266A18" w:rsidRPr="00AD700D" w:rsidRDefault="00266A18" w:rsidP="00150D21">
      <w:pPr>
        <w:jc w:val="both"/>
      </w:pPr>
      <w:r w:rsidRPr="00150D21">
        <w:rPr>
          <w:rFonts w:ascii="Arial Narrow" w:hAnsi="Arial Narrow"/>
        </w:rPr>
        <w:t>1</w:t>
      </w:r>
      <w:r w:rsidR="00395161" w:rsidRPr="00150D21">
        <w:rPr>
          <w:rFonts w:ascii="Arial Narrow" w:hAnsi="Arial Narrow"/>
        </w:rPr>
        <w:t>4</w:t>
      </w:r>
      <w:r w:rsidRPr="00150D21">
        <w:rPr>
          <w:rFonts w:ascii="Arial Narrow" w:hAnsi="Arial Narrow"/>
        </w:rPr>
        <w:t>.3. Le délai de notification de cet ordre de service par le Chef de service du marché est de quinze (15) jours maximums. C</w:t>
      </w:r>
      <w:r w:rsidRPr="00150D21">
        <w:rPr>
          <w:rFonts w:ascii="Arial Narrow" w:hAnsi="Arial Narrow"/>
          <w:iCs/>
        </w:rPr>
        <w:t>e délai est le même que celui de la tranche ferme</w:t>
      </w:r>
      <w:r w:rsidRPr="00AD700D">
        <w:rPr>
          <w:iCs/>
        </w:rPr>
        <w:t>.</w:t>
      </w:r>
    </w:p>
    <w:p w14:paraId="08BEFA6F" w14:textId="42C57AE5" w:rsidR="003F7F98" w:rsidRPr="00AD700D" w:rsidRDefault="003F7F98" w:rsidP="00D154B7">
      <w:pPr>
        <w:widowControl w:val="0"/>
        <w:autoSpaceDE w:val="0"/>
        <w:jc w:val="both"/>
        <w:rPr>
          <w:rFonts w:ascii="Arial Narrow" w:hAnsi="Arial Narrow"/>
          <w:sz w:val="10"/>
          <w:szCs w:val="10"/>
        </w:rPr>
      </w:pPr>
    </w:p>
    <w:p w14:paraId="281A9A19" w14:textId="41DA28DB" w:rsidR="003F7F98" w:rsidRPr="00AD700D" w:rsidRDefault="00266A18" w:rsidP="0029357D">
      <w:pPr>
        <w:pStyle w:val="CCAParticle"/>
        <w:rPr>
          <w:rFonts w:ascii="Arial Narrow" w:hAnsi="Arial Narrow"/>
        </w:rPr>
      </w:pPr>
      <w:bookmarkStart w:id="252" w:name="_Toc157306073"/>
      <w:bookmarkStart w:id="253" w:name="_Toc530307801"/>
      <w:bookmarkStart w:id="254" w:name="_Toc97557087"/>
      <w:r w:rsidRPr="00AD700D">
        <w:rPr>
          <w:rFonts w:ascii="Arial Narrow" w:hAnsi="Arial Narrow"/>
        </w:rPr>
        <w:t>Article 1</w:t>
      </w:r>
      <w:r w:rsidR="00395161" w:rsidRPr="00AD700D">
        <w:rPr>
          <w:rFonts w:ascii="Arial Narrow" w:hAnsi="Arial Narrow"/>
        </w:rPr>
        <w:t>5</w:t>
      </w:r>
      <w:r w:rsidRPr="00AD700D">
        <w:rPr>
          <w:rFonts w:ascii="Arial Narrow" w:hAnsi="Arial Narrow"/>
        </w:rPr>
        <w:t xml:space="preserve">- </w:t>
      </w:r>
      <w:r w:rsidR="003F7F98" w:rsidRPr="00AD700D">
        <w:rPr>
          <w:rFonts w:ascii="Arial Narrow" w:hAnsi="Arial Narrow"/>
        </w:rPr>
        <w:t>Personnel et Matériel du cocontractant</w:t>
      </w:r>
      <w:bookmarkEnd w:id="252"/>
      <w:r w:rsidR="003F7F98" w:rsidRPr="00AD700D">
        <w:rPr>
          <w:rFonts w:ascii="Arial Narrow" w:hAnsi="Arial Narrow"/>
        </w:rPr>
        <w:t xml:space="preserve"> </w:t>
      </w:r>
      <w:bookmarkEnd w:id="253"/>
      <w:bookmarkEnd w:id="254"/>
    </w:p>
    <w:p w14:paraId="1F966D40" w14:textId="5EC117E5" w:rsidR="003F7F98" w:rsidRPr="00AD700D" w:rsidRDefault="003F7F98" w:rsidP="00D154B7">
      <w:pPr>
        <w:widowControl w:val="0"/>
        <w:tabs>
          <w:tab w:val="left" w:pos="2410"/>
        </w:tabs>
        <w:autoSpaceDE w:val="0"/>
        <w:jc w:val="both"/>
        <w:rPr>
          <w:rFonts w:ascii="Arial Narrow" w:hAnsi="Arial Narrow"/>
        </w:rPr>
      </w:pPr>
      <w:r w:rsidRPr="00AD700D">
        <w:rPr>
          <w:rFonts w:ascii="Arial Narrow" w:hAnsi="Arial Narrow"/>
          <w:b/>
        </w:rPr>
        <w:t>1</w:t>
      </w:r>
      <w:r w:rsidR="00395161" w:rsidRPr="00AD700D">
        <w:rPr>
          <w:rFonts w:ascii="Arial Narrow" w:hAnsi="Arial Narrow"/>
          <w:b/>
        </w:rPr>
        <w:t>5</w:t>
      </w:r>
      <w:r w:rsidRPr="00AD700D">
        <w:rPr>
          <w:rFonts w:ascii="Arial Narrow" w:hAnsi="Arial Narrow"/>
          <w:b/>
        </w:rPr>
        <w:t>.1.</w:t>
      </w:r>
      <w:r w:rsidRPr="00AD700D">
        <w:rPr>
          <w:rFonts w:ascii="Arial Narrow" w:hAnsi="Arial Narrow"/>
        </w:rPr>
        <w:t xml:space="preserve"> </w:t>
      </w:r>
      <w:r w:rsidRPr="00AD700D">
        <w:rPr>
          <w:rFonts w:ascii="Arial Narrow" w:hAnsi="Arial Narrow"/>
          <w:b/>
        </w:rPr>
        <w:t>Personnel de l’entreprise</w:t>
      </w:r>
    </w:p>
    <w:p w14:paraId="68EA049E" w14:textId="7AD27979" w:rsidR="003F7F98" w:rsidRPr="00AD700D" w:rsidRDefault="003F7F98" w:rsidP="00D154B7">
      <w:pPr>
        <w:widowControl w:val="0"/>
        <w:tabs>
          <w:tab w:val="left" w:pos="2410"/>
        </w:tabs>
        <w:autoSpaceDE w:val="0"/>
        <w:jc w:val="both"/>
        <w:rPr>
          <w:rFonts w:ascii="Arial Narrow" w:hAnsi="Arial Narrow"/>
        </w:rPr>
      </w:pPr>
      <w:r w:rsidRPr="00AD700D">
        <w:rPr>
          <w:rFonts w:ascii="Arial Narrow" w:hAnsi="Arial Narrow"/>
        </w:rPr>
        <w:t xml:space="preserve">L’entreprise est tenue d’utiliser le personnel proposé dans l’offre, </w:t>
      </w:r>
      <w:bookmarkStart w:id="255" w:name="_Hlk159270732"/>
      <w:r w:rsidRPr="00AD700D">
        <w:rPr>
          <w:rFonts w:ascii="Arial Narrow" w:hAnsi="Arial Narrow"/>
        </w:rPr>
        <w:t xml:space="preserve">dont l’équipe se compose comme suit : </w:t>
      </w:r>
    </w:p>
    <w:p w14:paraId="466DF5EF" w14:textId="5FBC4151" w:rsidR="009E1003" w:rsidRPr="00AD700D" w:rsidRDefault="009E1003" w:rsidP="00D154B7">
      <w:pPr>
        <w:widowControl w:val="0"/>
        <w:autoSpaceDE w:val="0"/>
        <w:jc w:val="both"/>
        <w:rPr>
          <w:rFonts w:ascii="Arial Narrow" w:hAnsi="Arial Narrow"/>
          <w:lang w:val="fr-CM"/>
        </w:rPr>
      </w:pPr>
      <w:r w:rsidRPr="00AD700D">
        <w:rPr>
          <w:rFonts w:ascii="Arial Narrow" w:hAnsi="Arial Narrow"/>
          <w:lang w:val="fr-CM"/>
        </w:rPr>
        <w:t>.</w:t>
      </w:r>
      <w:r w:rsidRPr="00AD700D">
        <w:rPr>
          <w:rFonts w:ascii="Arial Narrow" w:hAnsi="Arial Narrow"/>
          <w:lang w:val="fr-CM"/>
        </w:rPr>
        <w:tab/>
        <w:t xml:space="preserve">Personnel clé pour l’exécution des travaux :   </w:t>
      </w:r>
    </w:p>
    <w:p w14:paraId="4B8188CF" w14:textId="4BA395E7" w:rsidR="009E1003" w:rsidRPr="00AD700D" w:rsidRDefault="009E1003" w:rsidP="00D154B7">
      <w:pPr>
        <w:widowControl w:val="0"/>
        <w:autoSpaceDE w:val="0"/>
        <w:jc w:val="both"/>
        <w:rPr>
          <w:rFonts w:ascii="Arial Narrow" w:hAnsi="Arial Narrow"/>
          <w:lang w:val="fr-CM"/>
        </w:rPr>
      </w:pPr>
      <w:r w:rsidRPr="00AD700D">
        <w:rPr>
          <w:rFonts w:ascii="Arial Narrow" w:hAnsi="Arial Narrow"/>
          <w:lang w:val="fr-CM"/>
        </w:rPr>
        <w:tab/>
      </w:r>
      <w:r w:rsidR="00150D21">
        <w:rPr>
          <w:rFonts w:ascii="Arial Narrow" w:hAnsi="Arial Narrow"/>
          <w:lang w:val="fr-CM"/>
        </w:rPr>
        <w:tab/>
      </w:r>
      <w:r w:rsidRPr="00AD700D">
        <w:rPr>
          <w:rFonts w:ascii="Arial Narrow" w:hAnsi="Arial Narrow"/>
          <w:lang w:val="fr-CM"/>
        </w:rPr>
        <w:t xml:space="preserve">Chef de Projet </w:t>
      </w:r>
      <w:r w:rsidRPr="00AD700D">
        <w:rPr>
          <w:rFonts w:ascii="Arial Narrow" w:hAnsi="Arial Narrow"/>
          <w:i/>
          <w:lang w:val="fr-CM"/>
        </w:rPr>
        <w:t>:……</w:t>
      </w:r>
      <w:r w:rsidR="00150D21">
        <w:rPr>
          <w:rFonts w:ascii="Arial Narrow" w:hAnsi="Arial Narrow"/>
          <w:i/>
          <w:lang w:val="fr-CM"/>
        </w:rPr>
        <w:t>…………….</w:t>
      </w:r>
      <w:r w:rsidRPr="00AD700D">
        <w:rPr>
          <w:rFonts w:ascii="Arial Narrow" w:hAnsi="Arial Narrow"/>
          <w:i/>
          <w:lang w:val="fr-CM"/>
        </w:rPr>
        <w:t>…</w:t>
      </w:r>
      <w:proofErr w:type="gramStart"/>
      <w:r w:rsidRPr="00AD700D">
        <w:rPr>
          <w:rFonts w:ascii="Arial Narrow" w:hAnsi="Arial Narrow"/>
          <w:i/>
          <w:lang w:val="fr-CM"/>
        </w:rPr>
        <w:t>..[</w:t>
      </w:r>
      <w:proofErr w:type="gramEnd"/>
      <w:r w:rsidRPr="00AD700D">
        <w:rPr>
          <w:rFonts w:ascii="Arial Narrow" w:hAnsi="Arial Narrow"/>
          <w:i/>
          <w:lang w:val="fr-CM"/>
        </w:rPr>
        <w:t>indiquer le nom]………..</w:t>
      </w:r>
    </w:p>
    <w:p w14:paraId="0B1DC979" w14:textId="6ACD78D4" w:rsidR="009E1003" w:rsidRPr="00AD700D" w:rsidRDefault="009E1003" w:rsidP="00150D21">
      <w:pPr>
        <w:widowControl w:val="0"/>
        <w:autoSpaceDE w:val="0"/>
        <w:ind w:left="720" w:firstLine="720"/>
        <w:jc w:val="both"/>
        <w:rPr>
          <w:rFonts w:ascii="Arial Narrow" w:hAnsi="Arial Narrow"/>
          <w:lang w:val="fr-CM"/>
        </w:rPr>
      </w:pPr>
      <w:r w:rsidRPr="00AD700D">
        <w:rPr>
          <w:rFonts w:ascii="Arial Narrow" w:hAnsi="Arial Narrow"/>
          <w:lang w:val="fr-CM"/>
        </w:rPr>
        <w:t xml:space="preserve">Conducteur des travaux     </w:t>
      </w:r>
      <w:r w:rsidRPr="00AD700D">
        <w:rPr>
          <w:rFonts w:ascii="Arial Narrow" w:hAnsi="Arial Narrow"/>
          <w:i/>
          <w:lang w:val="fr-CM"/>
        </w:rPr>
        <w:t>:………</w:t>
      </w:r>
      <w:proofErr w:type="gramStart"/>
      <w:r w:rsidRPr="00AD700D">
        <w:rPr>
          <w:rFonts w:ascii="Arial Narrow" w:hAnsi="Arial Narrow"/>
          <w:i/>
          <w:lang w:val="fr-CM"/>
        </w:rPr>
        <w:t>..[</w:t>
      </w:r>
      <w:proofErr w:type="gramEnd"/>
      <w:r w:rsidRPr="00AD700D">
        <w:rPr>
          <w:rFonts w:ascii="Arial Narrow" w:hAnsi="Arial Narrow"/>
          <w:i/>
          <w:lang w:val="fr-CM"/>
        </w:rPr>
        <w:t>indiquer le nom]………..</w:t>
      </w:r>
    </w:p>
    <w:p w14:paraId="10C6F004" w14:textId="791D6709" w:rsidR="009E1003" w:rsidRPr="00AD700D" w:rsidRDefault="009E1003" w:rsidP="00150D21">
      <w:pPr>
        <w:widowControl w:val="0"/>
        <w:autoSpaceDE w:val="0"/>
        <w:ind w:left="1429" w:firstLine="11"/>
        <w:jc w:val="both"/>
        <w:rPr>
          <w:rFonts w:ascii="Arial Narrow" w:hAnsi="Arial Narrow"/>
          <w:lang w:val="fr-CM"/>
        </w:rPr>
      </w:pPr>
      <w:r w:rsidRPr="00AD700D">
        <w:rPr>
          <w:rFonts w:ascii="Arial Narrow" w:hAnsi="Arial Narrow"/>
          <w:lang w:val="fr-CM"/>
        </w:rPr>
        <w:t xml:space="preserve">Autres personnels clés   </w:t>
      </w:r>
      <w:r w:rsidRPr="00AD700D">
        <w:rPr>
          <w:rFonts w:ascii="Arial Narrow" w:hAnsi="Arial Narrow"/>
          <w:i/>
          <w:lang w:val="fr-CM"/>
        </w:rPr>
        <w:t>:…</w:t>
      </w:r>
      <w:r w:rsidR="00150D21">
        <w:rPr>
          <w:rFonts w:ascii="Arial Narrow" w:hAnsi="Arial Narrow"/>
          <w:i/>
          <w:lang w:val="fr-CM"/>
        </w:rPr>
        <w:t>…</w:t>
      </w:r>
      <w:r w:rsidRPr="00AD700D">
        <w:rPr>
          <w:rFonts w:ascii="Arial Narrow" w:hAnsi="Arial Narrow"/>
          <w:i/>
          <w:lang w:val="fr-CM"/>
        </w:rPr>
        <w:t>……</w:t>
      </w:r>
      <w:proofErr w:type="gramStart"/>
      <w:r w:rsidRPr="00AD700D">
        <w:rPr>
          <w:rFonts w:ascii="Arial Narrow" w:hAnsi="Arial Narrow"/>
          <w:i/>
          <w:lang w:val="fr-CM"/>
        </w:rPr>
        <w:t>..[</w:t>
      </w:r>
      <w:proofErr w:type="gramEnd"/>
      <w:r w:rsidRPr="00AD700D">
        <w:rPr>
          <w:rFonts w:ascii="Arial Narrow" w:hAnsi="Arial Narrow"/>
          <w:i/>
          <w:lang w:val="fr-CM"/>
        </w:rPr>
        <w:t>indiquer les noms]………..</w:t>
      </w:r>
    </w:p>
    <w:p w14:paraId="3AF280C0" w14:textId="77777777" w:rsidR="009E1003" w:rsidRPr="00AD700D" w:rsidRDefault="009E1003" w:rsidP="00D154B7">
      <w:pPr>
        <w:widowControl w:val="0"/>
        <w:autoSpaceDE w:val="0"/>
        <w:jc w:val="both"/>
        <w:rPr>
          <w:rFonts w:ascii="Arial Narrow" w:hAnsi="Arial Narrow"/>
          <w:sz w:val="10"/>
          <w:szCs w:val="10"/>
          <w:lang w:val="fr-CM"/>
        </w:rPr>
      </w:pPr>
    </w:p>
    <w:p w14:paraId="74C00F77" w14:textId="3BCE6F6D" w:rsidR="003F7F98" w:rsidRPr="00AD700D" w:rsidRDefault="003F7F98" w:rsidP="00D154B7">
      <w:pPr>
        <w:widowControl w:val="0"/>
        <w:tabs>
          <w:tab w:val="left" w:pos="2410"/>
        </w:tabs>
        <w:autoSpaceDE w:val="0"/>
        <w:jc w:val="both"/>
        <w:rPr>
          <w:rFonts w:ascii="Arial Narrow" w:hAnsi="Arial Narrow"/>
        </w:rPr>
      </w:pPr>
      <w:bookmarkStart w:id="256" w:name="_Hlk159270773"/>
      <w:bookmarkEnd w:id="255"/>
      <w:r w:rsidRPr="00AD700D">
        <w:rPr>
          <w:rFonts w:ascii="Arial Narrow" w:hAnsi="Arial Narrow"/>
        </w:rPr>
        <w:t>Indiquer par ailleurs le personnel à recruter dans le cas de l’approche HIMO le cas échéant, ainsi que le mode de leur rémunération.</w:t>
      </w:r>
      <w:r w:rsidR="003148AE">
        <w:rPr>
          <w:rFonts w:ascii="Arial Narrow" w:hAnsi="Arial Narrow"/>
        </w:rPr>
        <w:t xml:space="preserve"> </w:t>
      </w:r>
    </w:p>
    <w:p w14:paraId="2F0226E5" w14:textId="77777777" w:rsidR="00120882" w:rsidRPr="00AD700D" w:rsidRDefault="00120882" w:rsidP="00D154B7">
      <w:pPr>
        <w:widowControl w:val="0"/>
        <w:tabs>
          <w:tab w:val="left" w:pos="2410"/>
        </w:tabs>
        <w:autoSpaceDE w:val="0"/>
        <w:jc w:val="both"/>
        <w:rPr>
          <w:rFonts w:ascii="Arial Narrow" w:hAnsi="Arial Narrow"/>
          <w:sz w:val="10"/>
          <w:szCs w:val="10"/>
        </w:rPr>
      </w:pPr>
    </w:p>
    <w:bookmarkEnd w:id="256"/>
    <w:p w14:paraId="071E41EB" w14:textId="1CE5BC01" w:rsidR="003F7F98" w:rsidRPr="00AD700D" w:rsidRDefault="003F7F98" w:rsidP="00D154B7">
      <w:pPr>
        <w:widowControl w:val="0"/>
        <w:tabs>
          <w:tab w:val="left" w:pos="2410"/>
        </w:tabs>
        <w:autoSpaceDE w:val="0"/>
        <w:jc w:val="both"/>
        <w:rPr>
          <w:rFonts w:ascii="Arial Narrow" w:hAnsi="Arial Narrow"/>
          <w:b/>
        </w:rPr>
      </w:pPr>
      <w:r w:rsidRPr="00AD700D">
        <w:rPr>
          <w:rFonts w:ascii="Arial Narrow" w:hAnsi="Arial Narrow"/>
          <w:b/>
        </w:rPr>
        <w:t>1</w:t>
      </w:r>
      <w:r w:rsidR="00395161" w:rsidRPr="00AD700D">
        <w:rPr>
          <w:rFonts w:ascii="Arial Narrow" w:hAnsi="Arial Narrow"/>
          <w:b/>
        </w:rPr>
        <w:t>5</w:t>
      </w:r>
      <w:r w:rsidRPr="00AD700D">
        <w:rPr>
          <w:rFonts w:ascii="Arial Narrow" w:hAnsi="Arial Narrow"/>
          <w:b/>
        </w:rPr>
        <w:t>.2. Remplacement du personnel clé</w:t>
      </w:r>
    </w:p>
    <w:p w14:paraId="2ED38740" w14:textId="1360B259" w:rsidR="003F7F98" w:rsidRPr="00AD700D" w:rsidRDefault="003F7F98" w:rsidP="00D154B7">
      <w:pPr>
        <w:widowControl w:val="0"/>
        <w:tabs>
          <w:tab w:val="left" w:pos="2410"/>
        </w:tabs>
        <w:autoSpaceDE w:val="0"/>
        <w:jc w:val="both"/>
        <w:rPr>
          <w:rFonts w:ascii="Arial Narrow" w:hAnsi="Arial Narrow"/>
        </w:rPr>
      </w:pPr>
      <w:bookmarkStart w:id="257" w:name="_Hlk163152451"/>
      <w:r w:rsidRPr="00AD700D">
        <w:rPr>
          <w:rFonts w:ascii="Arial Narrow" w:hAnsi="Arial Narrow"/>
        </w:rPr>
        <w:t xml:space="preserve">Toute modification, même partielle, apportée aux propositions de l’offre technique n’interviendra qu’après agrément écrit </w:t>
      </w:r>
      <w:r w:rsidRPr="00150D21">
        <w:rPr>
          <w:rFonts w:ascii="Arial Narrow" w:hAnsi="Arial Narrow"/>
        </w:rPr>
        <w:t>du Maître d’Ouvrage</w:t>
      </w:r>
      <w:r w:rsidRPr="00150D21">
        <w:rPr>
          <w:rFonts w:ascii="Arial Narrow" w:hAnsi="Arial Narrow"/>
          <w:spacing w:val="25"/>
        </w:rPr>
        <w:t xml:space="preserve"> </w:t>
      </w:r>
      <w:r w:rsidRPr="00150D21">
        <w:rPr>
          <w:rFonts w:ascii="Arial Narrow" w:hAnsi="Arial Narrow"/>
        </w:rPr>
        <w:t xml:space="preserve">ou du Chef de service du marché. </w:t>
      </w:r>
      <w:r w:rsidRPr="00AD700D">
        <w:rPr>
          <w:rFonts w:ascii="Arial Narrow" w:hAnsi="Arial Narrow"/>
        </w:rPr>
        <w:t>En cas de modification, le cocontractant le fera remplacer par un personnel de compétence (qualifications et expérience) au moins égale ou par un matériel de performance similaire et en bon état de marche.</w:t>
      </w:r>
    </w:p>
    <w:p w14:paraId="18C6705B" w14:textId="77777777" w:rsidR="00120882" w:rsidRPr="00AD700D" w:rsidRDefault="00120882" w:rsidP="00D154B7">
      <w:pPr>
        <w:widowControl w:val="0"/>
        <w:tabs>
          <w:tab w:val="left" w:pos="2410"/>
        </w:tabs>
        <w:autoSpaceDE w:val="0"/>
        <w:jc w:val="both"/>
        <w:rPr>
          <w:rFonts w:ascii="Arial Narrow" w:hAnsi="Arial Narrow"/>
          <w:sz w:val="10"/>
          <w:szCs w:val="10"/>
        </w:rPr>
      </w:pPr>
    </w:p>
    <w:p w14:paraId="3AAFBC3E" w14:textId="24489C63" w:rsidR="00C269EB" w:rsidRPr="008A6FF3" w:rsidRDefault="003F7F98" w:rsidP="00D154B7">
      <w:pPr>
        <w:widowControl w:val="0"/>
        <w:autoSpaceDE w:val="0"/>
        <w:adjustRightInd w:val="0"/>
        <w:ind w:right="94"/>
        <w:jc w:val="both"/>
        <w:rPr>
          <w:rFonts w:ascii="Arial Narrow" w:hAnsi="Arial Narrow"/>
        </w:rPr>
      </w:pPr>
      <w:bookmarkStart w:id="258" w:name="_Hlk163136790"/>
      <w:r w:rsidRPr="008A6FF3">
        <w:rPr>
          <w:rFonts w:ascii="Arial Narrow" w:hAnsi="Arial Narrow"/>
        </w:rPr>
        <w:t xml:space="preserve">En tout état de cause, les listes du personnel d’encadrement à mettre en place </w:t>
      </w:r>
      <w:r w:rsidR="00C269EB" w:rsidRPr="008A6FF3">
        <w:rPr>
          <w:rFonts w:ascii="Arial Narrow" w:hAnsi="Arial Narrow"/>
        </w:rPr>
        <w:t>seront préalablement soumises à l’agrément écrit du Maitre d’Œuvre ou de l’ingénieur le cas échéant d</w:t>
      </w:r>
      <w:r w:rsidR="008A6FF3" w:rsidRPr="008A6FF3">
        <w:rPr>
          <w:rFonts w:ascii="Arial Narrow" w:hAnsi="Arial Narrow"/>
        </w:rPr>
        <w:t>ans les jours 14 jours</w:t>
      </w:r>
      <w:r w:rsidR="00C269EB" w:rsidRPr="008A6FF3">
        <w:rPr>
          <w:rFonts w:ascii="Arial Narrow" w:hAnsi="Arial Narrow"/>
        </w:rPr>
        <w:t xml:space="preserve"> qui suivent la notification de l’ordre de service de commencer les travaux. Passé ce délai, les listes seront considérées comme approuvées</w:t>
      </w:r>
      <w:r w:rsidRPr="008A6FF3">
        <w:rPr>
          <w:rFonts w:ascii="Arial Narrow" w:hAnsi="Arial Narrow"/>
        </w:rPr>
        <w:t>.</w:t>
      </w:r>
      <w:r w:rsidR="00737580" w:rsidRPr="008A6FF3">
        <w:rPr>
          <w:rFonts w:ascii="Arial Narrow" w:hAnsi="Arial Narrow"/>
        </w:rPr>
        <w:t xml:space="preserve"> </w:t>
      </w:r>
    </w:p>
    <w:p w14:paraId="4D0D25DA" w14:textId="420C3353" w:rsidR="00C269EB" w:rsidRPr="00AD700D" w:rsidRDefault="00C269EB" w:rsidP="00D154B7">
      <w:pPr>
        <w:widowControl w:val="0"/>
        <w:tabs>
          <w:tab w:val="left" w:pos="2410"/>
        </w:tabs>
        <w:autoSpaceDE w:val="0"/>
        <w:jc w:val="both"/>
        <w:rPr>
          <w:rFonts w:ascii="Arial Narrow" w:hAnsi="Arial Narrow"/>
        </w:rPr>
      </w:pPr>
      <w:r w:rsidRPr="008A6FF3">
        <w:rPr>
          <w:rFonts w:ascii="Arial Narrow" w:hAnsi="Arial Narrow"/>
        </w:rPr>
        <w:t>Le Maitre d’Œuvre ou l’ingénie</w:t>
      </w:r>
      <w:r w:rsidR="008A6FF3" w:rsidRPr="008A6FF3">
        <w:rPr>
          <w:rFonts w:ascii="Arial Narrow" w:hAnsi="Arial Narrow"/>
        </w:rPr>
        <w:t xml:space="preserve">ur le cas échéant disposera de 7 jours </w:t>
      </w:r>
      <w:r w:rsidRPr="008A6FF3">
        <w:rPr>
          <w:rFonts w:ascii="Arial Narrow" w:hAnsi="Arial Narrow"/>
        </w:rPr>
        <w:t xml:space="preserve">pour notifier par écrit son avis au Chef de service du Marché. Le Maître d’Ouvrage se réserve la possibilité de refuser son agrément à une </w:t>
      </w:r>
      <w:r w:rsidRPr="00AD700D">
        <w:rPr>
          <w:rFonts w:ascii="Arial Narrow" w:hAnsi="Arial Narrow"/>
        </w:rPr>
        <w:t>personne proposée par le cocontractant</w:t>
      </w:r>
      <w:r w:rsidR="0029357D" w:rsidRPr="00AD700D">
        <w:rPr>
          <w:rFonts w:ascii="Arial Narrow" w:hAnsi="Arial Narrow"/>
        </w:rPr>
        <w:t>,</w:t>
      </w:r>
      <w:r w:rsidRPr="00AD700D">
        <w:rPr>
          <w:rFonts w:ascii="Arial Narrow" w:hAnsi="Arial Narrow"/>
        </w:rPr>
        <w:t xml:space="preserve"> dont la qualification serait insuffisante. </w:t>
      </w:r>
    </w:p>
    <w:p w14:paraId="5255C00D" w14:textId="77777777" w:rsidR="00120882" w:rsidRPr="00AD700D" w:rsidRDefault="00120882" w:rsidP="00D154B7">
      <w:pPr>
        <w:widowControl w:val="0"/>
        <w:tabs>
          <w:tab w:val="left" w:pos="2410"/>
        </w:tabs>
        <w:autoSpaceDE w:val="0"/>
        <w:jc w:val="both"/>
        <w:rPr>
          <w:rFonts w:ascii="Arial Narrow" w:hAnsi="Arial Narrow"/>
          <w:sz w:val="10"/>
          <w:szCs w:val="10"/>
        </w:rPr>
      </w:pPr>
    </w:p>
    <w:bookmarkEnd w:id="258"/>
    <w:p w14:paraId="55964109" w14:textId="4BB78041" w:rsidR="00C4784D" w:rsidRPr="00AD700D" w:rsidRDefault="003F7F98" w:rsidP="00D154B7">
      <w:pPr>
        <w:widowControl w:val="0"/>
        <w:tabs>
          <w:tab w:val="left" w:pos="2410"/>
        </w:tabs>
        <w:autoSpaceDE w:val="0"/>
        <w:jc w:val="both"/>
        <w:rPr>
          <w:rFonts w:ascii="Arial Narrow" w:hAnsi="Arial Narrow"/>
        </w:rPr>
      </w:pPr>
      <w:r w:rsidRPr="00AD700D">
        <w:rPr>
          <w:rFonts w:ascii="Arial Narrow" w:hAnsi="Arial Narrow"/>
        </w:rPr>
        <w:t>Toute modification unilatérale apportée aux propositions en personnel d’encadrement de l’offre technique, avant et pendant les travaux constitue un motif de résiliation du marché tel que visé à l’article 41 ci-dessous ou d’appli</w:t>
      </w:r>
      <w:r w:rsidR="00314C90">
        <w:rPr>
          <w:rFonts w:ascii="Arial Narrow" w:hAnsi="Arial Narrow"/>
        </w:rPr>
        <w:t>cation de pénalités</w:t>
      </w:r>
      <w:r w:rsidRPr="00AD700D">
        <w:rPr>
          <w:rFonts w:ascii="Arial Narrow" w:hAnsi="Arial Narrow"/>
        </w:rPr>
        <w:t>.</w:t>
      </w:r>
      <w:r w:rsidR="00021DD5" w:rsidRPr="00AD700D">
        <w:rPr>
          <w:rFonts w:ascii="Arial Narrow" w:hAnsi="Arial Narrow"/>
        </w:rPr>
        <w:t xml:space="preserve"> </w:t>
      </w:r>
    </w:p>
    <w:p w14:paraId="7644C56C" w14:textId="3FAA2DEB" w:rsidR="00021DD5" w:rsidRPr="00B074F5" w:rsidRDefault="00021DD5" w:rsidP="00D154B7">
      <w:pPr>
        <w:widowControl w:val="0"/>
        <w:tabs>
          <w:tab w:val="left" w:pos="2410"/>
        </w:tabs>
        <w:autoSpaceDE w:val="0"/>
        <w:jc w:val="both"/>
        <w:rPr>
          <w:rFonts w:ascii="Arial Narrow" w:hAnsi="Arial Narrow"/>
          <w:color w:val="000000" w:themeColor="text1"/>
        </w:rPr>
      </w:pPr>
      <w:r w:rsidRPr="00B074F5">
        <w:rPr>
          <w:rFonts w:ascii="Arial Narrow" w:hAnsi="Arial Narrow"/>
          <w:color w:val="000000" w:themeColor="text1"/>
        </w:rPr>
        <w:t>Toute modification apportée sera notifiée au Maître d’Ouvrage</w:t>
      </w:r>
      <w:r w:rsidR="00172274" w:rsidRPr="00B074F5">
        <w:rPr>
          <w:rFonts w:ascii="Arial Narrow" w:hAnsi="Arial Narrow"/>
          <w:color w:val="000000" w:themeColor="text1"/>
        </w:rPr>
        <w:t xml:space="preserve"> pour approbation préalable</w:t>
      </w:r>
      <w:r w:rsidR="009D6E76" w:rsidRPr="00B074F5">
        <w:rPr>
          <w:rFonts w:ascii="Arial Narrow" w:hAnsi="Arial Narrow"/>
          <w:color w:val="000000" w:themeColor="text1"/>
        </w:rPr>
        <w:t>.</w:t>
      </w:r>
    </w:p>
    <w:p w14:paraId="0231AE82" w14:textId="77777777" w:rsidR="00120882" w:rsidRPr="00AD700D" w:rsidRDefault="00120882" w:rsidP="00D154B7">
      <w:pPr>
        <w:widowControl w:val="0"/>
        <w:tabs>
          <w:tab w:val="left" w:pos="2410"/>
        </w:tabs>
        <w:autoSpaceDE w:val="0"/>
        <w:jc w:val="both"/>
        <w:rPr>
          <w:rFonts w:ascii="Arial Narrow" w:hAnsi="Arial Narrow"/>
          <w:sz w:val="10"/>
          <w:szCs w:val="10"/>
        </w:rPr>
      </w:pPr>
    </w:p>
    <w:bookmarkEnd w:id="257"/>
    <w:p w14:paraId="0BE8E938" w14:textId="6B004F52" w:rsidR="003F7F98" w:rsidRPr="00AD700D" w:rsidRDefault="003F7F98" w:rsidP="00D154B7">
      <w:pPr>
        <w:widowControl w:val="0"/>
        <w:tabs>
          <w:tab w:val="left" w:pos="2410"/>
        </w:tabs>
        <w:autoSpaceDE w:val="0"/>
        <w:jc w:val="both"/>
        <w:rPr>
          <w:rFonts w:ascii="Arial Narrow" w:hAnsi="Arial Narrow"/>
          <w:b/>
        </w:rPr>
      </w:pPr>
      <w:r w:rsidRPr="00AD700D">
        <w:rPr>
          <w:rFonts w:ascii="Arial Narrow" w:hAnsi="Arial Narrow"/>
          <w:b/>
        </w:rPr>
        <w:t>1</w:t>
      </w:r>
      <w:r w:rsidR="00395161" w:rsidRPr="00AD700D">
        <w:rPr>
          <w:rFonts w:ascii="Arial Narrow" w:hAnsi="Arial Narrow"/>
          <w:b/>
        </w:rPr>
        <w:t>5</w:t>
      </w:r>
      <w:r w:rsidRPr="00AD700D">
        <w:rPr>
          <w:rFonts w:ascii="Arial Narrow" w:hAnsi="Arial Narrow"/>
          <w:b/>
        </w:rPr>
        <w:t>.3. Retrait du personnel</w:t>
      </w:r>
      <w:r w:rsidR="00021DD5" w:rsidRPr="00AD700D">
        <w:rPr>
          <w:rFonts w:ascii="Arial Narrow" w:hAnsi="Arial Narrow"/>
          <w:b/>
        </w:rPr>
        <w:t xml:space="preserve"> </w:t>
      </w:r>
      <w:r w:rsidR="00021DD5" w:rsidRPr="00AD700D">
        <w:rPr>
          <w:rFonts w:ascii="Arial Narrow" w:hAnsi="Arial Narrow"/>
          <w:b/>
          <w:bCs/>
        </w:rPr>
        <w:t>(le cas échéant)</w:t>
      </w:r>
    </w:p>
    <w:p w14:paraId="67F162AD" w14:textId="7FA6CA6F" w:rsidR="00B03DCF" w:rsidRPr="00AD700D" w:rsidRDefault="00B03DCF" w:rsidP="00D154B7">
      <w:pPr>
        <w:jc w:val="both"/>
        <w:rPr>
          <w:rFonts w:ascii="Arial Narrow" w:hAnsi="Arial Narrow"/>
          <w:lang w:val="fr-CM"/>
        </w:rPr>
      </w:pPr>
      <w:r w:rsidRPr="00AD700D">
        <w:rPr>
          <w:rFonts w:ascii="Arial Narrow" w:hAnsi="Arial Narrow"/>
        </w:rPr>
        <w:t xml:space="preserve">Après agrément écrit du Maître d’Ouvrage, </w:t>
      </w:r>
      <w:r w:rsidRPr="00AD700D">
        <w:rPr>
          <w:rFonts w:ascii="Arial Narrow" w:hAnsi="Arial Narrow"/>
          <w:lang w:val="fr-CM"/>
        </w:rPr>
        <w:t>le Chef de service du marché, peut sur proposition de l’Ingénieur du Marché ou du Maître d’œuvre le cas échéant, demander au cocontractant</w:t>
      </w:r>
      <w:r w:rsidRPr="00AD700D">
        <w:rPr>
          <w:rFonts w:ascii="Arial Narrow" w:hAnsi="Arial Narrow"/>
        </w:rPr>
        <w:t xml:space="preserve">, </w:t>
      </w:r>
      <w:r w:rsidRPr="00AD700D">
        <w:rPr>
          <w:rFonts w:ascii="Arial Narrow" w:hAnsi="Arial Narrow"/>
          <w:lang w:val="fr-CM"/>
        </w:rPr>
        <w:t>après mise en demeure, de retirer un personnel faisant partie de ses effectifs</w:t>
      </w:r>
      <w:r w:rsidRPr="00AD700D">
        <w:rPr>
          <w:rFonts w:ascii="Arial Narrow" w:hAnsi="Arial Narrow"/>
        </w:rPr>
        <w:t xml:space="preserve"> pour faute grave dûment constatée ou pour incompétence,</w:t>
      </w:r>
      <w:r w:rsidRPr="00AD700D">
        <w:rPr>
          <w:rFonts w:ascii="Arial Narrow" w:hAnsi="Arial Narrow"/>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7E664857" w14:textId="77777777" w:rsidR="00120882" w:rsidRPr="00AD700D" w:rsidRDefault="00120882" w:rsidP="00D154B7">
      <w:pPr>
        <w:jc w:val="both"/>
        <w:rPr>
          <w:rFonts w:ascii="Arial Narrow" w:hAnsi="Arial Narrow"/>
          <w:sz w:val="10"/>
          <w:szCs w:val="10"/>
          <w:lang w:val="fr-CM"/>
        </w:rPr>
      </w:pPr>
    </w:p>
    <w:p w14:paraId="3A3FFDA6" w14:textId="622E3501" w:rsidR="003F7F98" w:rsidRPr="00AD700D" w:rsidRDefault="003F7F98" w:rsidP="00D154B7">
      <w:pPr>
        <w:jc w:val="both"/>
        <w:rPr>
          <w:rFonts w:ascii="Arial Narrow" w:hAnsi="Arial Narrow"/>
          <w:b/>
        </w:rPr>
      </w:pPr>
      <w:r w:rsidRPr="00AD700D">
        <w:rPr>
          <w:rFonts w:ascii="Arial Narrow" w:hAnsi="Arial Narrow"/>
          <w:b/>
        </w:rPr>
        <w:t>1</w:t>
      </w:r>
      <w:r w:rsidR="00395161" w:rsidRPr="00AD700D">
        <w:rPr>
          <w:rFonts w:ascii="Arial Narrow" w:hAnsi="Arial Narrow"/>
          <w:b/>
        </w:rPr>
        <w:t>5</w:t>
      </w:r>
      <w:r w:rsidRPr="00AD700D">
        <w:rPr>
          <w:rFonts w:ascii="Arial Narrow" w:hAnsi="Arial Narrow"/>
          <w:b/>
        </w:rPr>
        <w:t>.4 Représentant du cocontractant</w:t>
      </w:r>
    </w:p>
    <w:p w14:paraId="43F29B34" w14:textId="4CBE8969" w:rsidR="003F7F98" w:rsidRPr="00AD700D" w:rsidRDefault="003F7F98" w:rsidP="00D154B7">
      <w:pPr>
        <w:jc w:val="both"/>
        <w:rPr>
          <w:rFonts w:ascii="Arial Narrow" w:hAnsi="Arial Narrow"/>
        </w:rPr>
      </w:pPr>
      <w:r w:rsidRPr="00AD700D">
        <w:rPr>
          <w:rFonts w:ascii="Arial Narrow" w:hAnsi="Arial Narrow"/>
        </w:rPr>
        <w:lastRenderedPageBreak/>
        <w:t>Dès notification du marché, le cocontractant désigne une personne physique</w:t>
      </w:r>
      <w:r w:rsidR="0029357D" w:rsidRPr="00AD700D">
        <w:rPr>
          <w:rFonts w:ascii="Arial Narrow" w:hAnsi="Arial Narrow"/>
        </w:rPr>
        <w:t>,</w:t>
      </w:r>
      <w:r w:rsidRPr="00AD700D">
        <w:rPr>
          <w:rFonts w:ascii="Arial Narrow" w:hAnsi="Arial Narrow"/>
        </w:rPr>
        <w:t xml:space="preserve"> qui le représente vis-à-vis de l’Administration pour tout ce qui concerne l’exécution du projet.</w:t>
      </w:r>
    </w:p>
    <w:p w14:paraId="4D38ED49" w14:textId="77777777" w:rsidR="003F7F98" w:rsidRPr="00AD700D" w:rsidRDefault="003F7F98" w:rsidP="00D154B7">
      <w:pPr>
        <w:jc w:val="both"/>
        <w:rPr>
          <w:rFonts w:ascii="Arial Narrow" w:hAnsi="Arial Narrow"/>
        </w:rPr>
      </w:pPr>
      <w:r w:rsidRPr="00AD700D">
        <w:rPr>
          <w:rFonts w:ascii="Arial Narrow" w:hAnsi="Arial Narrow"/>
        </w:rPr>
        <w:t>Cette personne chargée de la conduite des travaux, doit disposer de pouvoirs suffisants pour prendre sans délai les décisions nécessaires à la bonne marche du projet.</w:t>
      </w:r>
    </w:p>
    <w:p w14:paraId="1E7882B1" w14:textId="7C23E592" w:rsidR="00ED03AB" w:rsidRPr="00AD700D" w:rsidRDefault="00ED03AB" w:rsidP="00D154B7">
      <w:pPr>
        <w:jc w:val="both"/>
        <w:rPr>
          <w:rFonts w:ascii="Arial Narrow" w:hAnsi="Arial Narrow"/>
          <w:b/>
          <w:sz w:val="10"/>
          <w:szCs w:val="10"/>
        </w:rPr>
      </w:pPr>
    </w:p>
    <w:p w14:paraId="1BF3E9BB" w14:textId="23A2252A" w:rsidR="003F7F98" w:rsidRPr="00AD700D" w:rsidRDefault="003F7F98" w:rsidP="00D154B7">
      <w:pPr>
        <w:jc w:val="both"/>
        <w:rPr>
          <w:rFonts w:ascii="Arial Narrow" w:hAnsi="Arial Narrow"/>
          <w:b/>
        </w:rPr>
      </w:pPr>
      <w:r w:rsidRPr="00AD700D">
        <w:rPr>
          <w:rFonts w:ascii="Arial Narrow" w:hAnsi="Arial Narrow"/>
          <w:b/>
        </w:rPr>
        <w:t>1</w:t>
      </w:r>
      <w:r w:rsidR="00395161" w:rsidRPr="00AD700D">
        <w:rPr>
          <w:rFonts w:ascii="Arial Narrow" w:hAnsi="Arial Narrow"/>
          <w:b/>
        </w:rPr>
        <w:t>5</w:t>
      </w:r>
      <w:r w:rsidRPr="00AD700D">
        <w:rPr>
          <w:rFonts w:ascii="Arial Narrow" w:hAnsi="Arial Narrow"/>
          <w:b/>
        </w:rPr>
        <w:t>.5. Législation du travail</w:t>
      </w:r>
    </w:p>
    <w:p w14:paraId="32C252EB" w14:textId="77777777" w:rsidR="009D6E76" w:rsidRPr="008A6FF3" w:rsidRDefault="009D6E76" w:rsidP="00D154B7">
      <w:pPr>
        <w:jc w:val="both"/>
        <w:rPr>
          <w:rFonts w:ascii="Arial Narrow" w:hAnsi="Arial Narrow"/>
        </w:rPr>
      </w:pPr>
      <w:r w:rsidRPr="008A6FF3">
        <w:rPr>
          <w:rFonts w:ascii="Arial Narrow" w:hAnsi="Arial Narrow"/>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775A6719" w14:textId="77777777" w:rsidR="003F7F98" w:rsidRPr="00AD700D" w:rsidRDefault="003F7F98" w:rsidP="00D154B7">
      <w:pPr>
        <w:jc w:val="both"/>
        <w:rPr>
          <w:rFonts w:ascii="Arial Narrow" w:hAnsi="Arial Narrow"/>
        </w:rPr>
      </w:pPr>
      <w:r w:rsidRPr="00AD700D">
        <w:rPr>
          <w:rFonts w:ascii="Arial Narrow" w:hAnsi="Arial Narrow"/>
        </w:rPr>
        <w:t xml:space="preserve">Le </w:t>
      </w:r>
      <w:r w:rsidRPr="00AD700D">
        <w:rPr>
          <w:rFonts w:ascii="Arial Narrow" w:hAnsi="Arial Narrow"/>
          <w:bCs/>
        </w:rPr>
        <w:t>cocontractant</w:t>
      </w:r>
      <w:r w:rsidRPr="00AD700D">
        <w:rPr>
          <w:rFonts w:ascii="Arial Narrow" w:hAnsi="Arial Narrow"/>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623224D0" w14:textId="77777777" w:rsidR="003F7F98" w:rsidRPr="00AD700D" w:rsidRDefault="003F7F98" w:rsidP="00D154B7">
      <w:pPr>
        <w:jc w:val="both"/>
        <w:rPr>
          <w:rFonts w:ascii="Arial Narrow" w:hAnsi="Arial Narrow"/>
        </w:rPr>
      </w:pPr>
      <w:r w:rsidRPr="00AD700D">
        <w:rPr>
          <w:rFonts w:ascii="Arial Narrow" w:hAnsi="Arial Narrow"/>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1B082226" w14:textId="77777777" w:rsidR="00120882" w:rsidRPr="00AD700D" w:rsidRDefault="00120882" w:rsidP="00D154B7">
      <w:pPr>
        <w:jc w:val="both"/>
        <w:rPr>
          <w:rFonts w:ascii="Arial Narrow" w:hAnsi="Arial Narrow"/>
          <w:sz w:val="10"/>
          <w:szCs w:val="10"/>
        </w:rPr>
      </w:pPr>
    </w:p>
    <w:p w14:paraId="38BB2DC8" w14:textId="3CB0F6D1" w:rsidR="003F7F98" w:rsidRPr="00AD700D" w:rsidRDefault="003F7F98" w:rsidP="00D154B7">
      <w:pPr>
        <w:jc w:val="both"/>
        <w:rPr>
          <w:rFonts w:ascii="Arial Narrow" w:hAnsi="Arial Narrow"/>
        </w:rPr>
      </w:pPr>
      <w:r w:rsidRPr="00AD700D">
        <w:rPr>
          <w:rFonts w:ascii="Arial Narrow" w:hAnsi="Arial Narrow"/>
        </w:rPr>
        <w:t>Sauf disposition contraire du Marché, si le cocontractant estime nécessaire d’effectuer des travaux de nuit ou pendant les jours fériés afin de respecter les Niveaux de service et le Délai d’achèvement contractuel, et s’il demande son consentement au Maître d’ouvrage à cet effet (si un tel consentement est requis), le Maître d’ouvrage ne devra pas lui refuser ce consentement sans motif valable.</w:t>
      </w:r>
    </w:p>
    <w:p w14:paraId="799D8CA5" w14:textId="77777777" w:rsidR="00120882" w:rsidRPr="00AD700D" w:rsidRDefault="00120882" w:rsidP="00D154B7">
      <w:pPr>
        <w:jc w:val="both"/>
        <w:rPr>
          <w:rFonts w:ascii="Arial Narrow" w:hAnsi="Arial Narrow"/>
          <w:sz w:val="10"/>
          <w:szCs w:val="10"/>
        </w:rPr>
      </w:pPr>
    </w:p>
    <w:p w14:paraId="7FD832E9" w14:textId="77777777" w:rsidR="003F7F98" w:rsidRPr="00AD700D" w:rsidRDefault="003F7F98" w:rsidP="00D154B7">
      <w:pPr>
        <w:jc w:val="both"/>
        <w:rPr>
          <w:rFonts w:ascii="Arial Narrow" w:hAnsi="Arial Narrow"/>
        </w:rPr>
      </w:pPr>
      <w:r w:rsidRPr="00AD700D">
        <w:rPr>
          <w:rFonts w:ascii="Arial Narrow" w:hAnsi="Arial Narrow"/>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53CDAB77" w14:textId="77777777" w:rsidR="00120882" w:rsidRPr="00AD700D" w:rsidRDefault="00120882" w:rsidP="00D154B7">
      <w:pPr>
        <w:jc w:val="both"/>
        <w:rPr>
          <w:rFonts w:ascii="Arial Narrow" w:hAnsi="Arial Narrow"/>
          <w:sz w:val="10"/>
          <w:szCs w:val="10"/>
        </w:rPr>
      </w:pPr>
    </w:p>
    <w:p w14:paraId="24260C02" w14:textId="77777777" w:rsidR="003F7F98" w:rsidRPr="00AD700D" w:rsidRDefault="003F7F98" w:rsidP="00D154B7">
      <w:pPr>
        <w:jc w:val="both"/>
        <w:rPr>
          <w:rFonts w:ascii="Arial Narrow" w:hAnsi="Arial Narrow"/>
        </w:rPr>
      </w:pPr>
      <w:bookmarkStart w:id="259" w:name="_Hlk159271039"/>
      <w:r w:rsidRPr="00AD700D">
        <w:rPr>
          <w:rFonts w:ascii="Arial Narrow" w:hAnsi="Arial Narrow"/>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57F4D6A4" w14:textId="77777777" w:rsidR="00746E36" w:rsidRPr="00AD700D" w:rsidRDefault="00746E36" w:rsidP="00D154B7">
      <w:pPr>
        <w:jc w:val="both"/>
        <w:rPr>
          <w:rFonts w:ascii="Arial Narrow" w:hAnsi="Arial Narrow"/>
          <w:sz w:val="10"/>
          <w:szCs w:val="10"/>
        </w:rPr>
      </w:pPr>
    </w:p>
    <w:bookmarkEnd w:id="259"/>
    <w:p w14:paraId="62A769D6" w14:textId="4E066E93" w:rsidR="003F7F98" w:rsidRPr="00AD700D" w:rsidRDefault="003F7F98" w:rsidP="00D154B7">
      <w:pPr>
        <w:widowControl w:val="0"/>
        <w:tabs>
          <w:tab w:val="left" w:pos="2410"/>
        </w:tabs>
        <w:autoSpaceDE w:val="0"/>
        <w:jc w:val="both"/>
        <w:rPr>
          <w:rFonts w:ascii="Arial Narrow" w:hAnsi="Arial Narrow"/>
          <w:b/>
        </w:rPr>
      </w:pPr>
      <w:r w:rsidRPr="00AD700D">
        <w:rPr>
          <w:rFonts w:ascii="Arial Narrow" w:hAnsi="Arial Narrow"/>
          <w:b/>
        </w:rPr>
        <w:t>1</w:t>
      </w:r>
      <w:r w:rsidR="00395161" w:rsidRPr="00AD700D">
        <w:rPr>
          <w:rFonts w:ascii="Arial Narrow" w:hAnsi="Arial Narrow"/>
          <w:b/>
        </w:rPr>
        <w:t>5</w:t>
      </w:r>
      <w:r w:rsidRPr="00AD700D">
        <w:rPr>
          <w:rFonts w:ascii="Arial Narrow" w:hAnsi="Arial Narrow"/>
          <w:b/>
        </w:rPr>
        <w:t>.6. Matériel proposé dans l’offre</w:t>
      </w:r>
    </w:p>
    <w:p w14:paraId="4B943106" w14:textId="5DEFFB3A" w:rsidR="003F7F98" w:rsidRPr="00AD700D" w:rsidRDefault="003F7F98" w:rsidP="00D154B7">
      <w:pPr>
        <w:jc w:val="both"/>
        <w:rPr>
          <w:rFonts w:ascii="Arial Narrow" w:hAnsi="Arial Narrow"/>
        </w:rPr>
      </w:pPr>
      <w:r w:rsidRPr="00AD700D">
        <w:rPr>
          <w:rFonts w:ascii="Arial Narrow" w:hAnsi="Arial Narrow"/>
        </w:rPr>
        <w:t xml:space="preserve">Le cocontractant utilisera le matériel approprié </w:t>
      </w:r>
      <w:bookmarkStart w:id="260" w:name="_Hlk159271157"/>
      <w:r w:rsidRPr="00AD700D">
        <w:rPr>
          <w:rFonts w:ascii="Arial Narrow" w:hAnsi="Arial Narrow"/>
        </w:rPr>
        <w:t xml:space="preserve">de niveau comparable aux prescriptions du </w:t>
      </w:r>
      <w:r w:rsidR="002B34B1">
        <w:rPr>
          <w:rFonts w:ascii="Arial Narrow" w:hAnsi="Arial Narrow"/>
        </w:rPr>
        <w:t>DC</w:t>
      </w:r>
      <w:r w:rsidR="00172274" w:rsidRPr="00AD700D">
        <w:rPr>
          <w:rFonts w:ascii="Arial Narrow" w:hAnsi="Arial Narrow"/>
        </w:rPr>
        <w:t>,</w:t>
      </w:r>
      <w:r w:rsidRPr="00AD700D">
        <w:rPr>
          <w:rFonts w:ascii="Arial Narrow" w:hAnsi="Arial Narrow"/>
        </w:rPr>
        <w:t xml:space="preserve"> </w:t>
      </w:r>
      <w:bookmarkEnd w:id="260"/>
      <w:r w:rsidRPr="00AD700D">
        <w:rPr>
          <w:rFonts w:ascii="Arial Narrow" w:hAnsi="Arial Narrow"/>
        </w:rPr>
        <w:t>dans le projet d’exécution pour la bonne exécution des prestations selon les règles de l’art.</w:t>
      </w:r>
    </w:p>
    <w:p w14:paraId="224C79CC" w14:textId="6BF97861" w:rsidR="00746E36" w:rsidRPr="00AD700D" w:rsidRDefault="00746E36" w:rsidP="00D154B7">
      <w:pPr>
        <w:jc w:val="both"/>
        <w:rPr>
          <w:rFonts w:ascii="Arial Narrow" w:hAnsi="Arial Narrow"/>
        </w:rPr>
      </w:pPr>
      <w:r w:rsidRPr="00AD700D">
        <w:rPr>
          <w:rFonts w:ascii="Arial Narrow" w:hAnsi="Arial Narrow"/>
        </w:rPr>
        <w:t xml:space="preserve">Toute modification apportée sera notifiée au Maître d’Ouvrage </w:t>
      </w:r>
      <w:r w:rsidR="00172274" w:rsidRPr="00AD700D">
        <w:rPr>
          <w:rFonts w:ascii="Arial Narrow" w:hAnsi="Arial Narrow"/>
        </w:rPr>
        <w:t>pour approbation préalable</w:t>
      </w:r>
      <w:r w:rsidRPr="00AD700D">
        <w:rPr>
          <w:rFonts w:ascii="Arial Narrow" w:hAnsi="Arial Narrow"/>
        </w:rPr>
        <w:t>.</w:t>
      </w:r>
    </w:p>
    <w:p w14:paraId="6835FFC9" w14:textId="77777777" w:rsidR="003F7F98" w:rsidRPr="00AD700D" w:rsidRDefault="003F7F98" w:rsidP="00D154B7">
      <w:pPr>
        <w:jc w:val="both"/>
        <w:rPr>
          <w:rFonts w:ascii="Arial Narrow" w:hAnsi="Arial Narrow"/>
          <w:sz w:val="10"/>
          <w:szCs w:val="10"/>
        </w:rPr>
      </w:pPr>
    </w:p>
    <w:p w14:paraId="0F299DCE" w14:textId="3878968D" w:rsidR="003F7F98" w:rsidRPr="00AD700D" w:rsidRDefault="00266A18" w:rsidP="0029357D">
      <w:pPr>
        <w:pStyle w:val="CCAParticle"/>
        <w:rPr>
          <w:rFonts w:ascii="Arial Narrow" w:hAnsi="Arial Narrow"/>
          <w:bCs/>
        </w:rPr>
      </w:pPr>
      <w:bookmarkStart w:id="261" w:name="_Toc530307802"/>
      <w:bookmarkStart w:id="262" w:name="_Toc157306074"/>
      <w:r w:rsidRPr="00AD700D">
        <w:rPr>
          <w:rFonts w:ascii="Arial Narrow" w:hAnsi="Arial Narrow"/>
        </w:rPr>
        <w:t>Article 1</w:t>
      </w:r>
      <w:r w:rsidR="00395161" w:rsidRPr="00AD700D">
        <w:rPr>
          <w:rFonts w:ascii="Arial Narrow" w:hAnsi="Arial Narrow"/>
        </w:rPr>
        <w:t>6</w:t>
      </w:r>
      <w:r w:rsidRPr="00AD700D">
        <w:rPr>
          <w:rFonts w:ascii="Arial Narrow" w:hAnsi="Arial Narrow"/>
        </w:rPr>
        <w:t xml:space="preserve">- </w:t>
      </w:r>
      <w:r w:rsidR="003F7F98" w:rsidRPr="00AD700D">
        <w:rPr>
          <w:rFonts w:ascii="Arial Narrow" w:hAnsi="Arial Narrow"/>
        </w:rPr>
        <w:t>Pièces à fournir par le cocontractant</w:t>
      </w:r>
      <w:bookmarkEnd w:id="261"/>
      <w:bookmarkEnd w:id="262"/>
    </w:p>
    <w:p w14:paraId="3BDAFADC" w14:textId="77777777" w:rsidR="00120882" w:rsidRPr="00AD700D" w:rsidRDefault="00120882" w:rsidP="00D154B7">
      <w:pPr>
        <w:widowControl w:val="0"/>
        <w:autoSpaceDE w:val="0"/>
        <w:jc w:val="both"/>
        <w:rPr>
          <w:rFonts w:ascii="Arial Narrow" w:hAnsi="Arial Narrow"/>
          <w:sz w:val="10"/>
          <w:szCs w:val="10"/>
        </w:rPr>
      </w:pPr>
    </w:p>
    <w:p w14:paraId="37E89E4F" w14:textId="68E2262F" w:rsidR="003F7F98" w:rsidRPr="00AD700D" w:rsidRDefault="00E81D04" w:rsidP="00D154B7">
      <w:pPr>
        <w:widowControl w:val="0"/>
        <w:autoSpaceDE w:val="0"/>
        <w:jc w:val="both"/>
        <w:rPr>
          <w:rFonts w:ascii="Arial Narrow" w:hAnsi="Arial Narrow"/>
          <w:b/>
        </w:rPr>
      </w:pPr>
      <w:r w:rsidRPr="00AD700D">
        <w:rPr>
          <w:rFonts w:ascii="Arial Narrow" w:hAnsi="Arial Narrow"/>
          <w:b/>
        </w:rPr>
        <w:t>1</w:t>
      </w:r>
      <w:r w:rsidR="00395161" w:rsidRPr="00AD700D">
        <w:rPr>
          <w:rFonts w:ascii="Arial Narrow" w:hAnsi="Arial Narrow"/>
          <w:b/>
        </w:rPr>
        <w:t>6</w:t>
      </w:r>
      <w:r w:rsidRPr="00AD700D">
        <w:rPr>
          <w:rFonts w:ascii="Arial Narrow" w:hAnsi="Arial Narrow"/>
          <w:b/>
        </w:rPr>
        <w:t>.</w:t>
      </w:r>
      <w:r w:rsidR="003F7F98" w:rsidRPr="00AD700D">
        <w:rPr>
          <w:rFonts w:ascii="Arial Narrow" w:hAnsi="Arial Narrow"/>
          <w:b/>
        </w:rPr>
        <w:t>1. Programme des travaux, Pla</w:t>
      </w:r>
      <w:r w:rsidR="00C662E0">
        <w:rPr>
          <w:rFonts w:ascii="Arial Narrow" w:hAnsi="Arial Narrow"/>
          <w:b/>
        </w:rPr>
        <w:t>n d’assurance qualité et autres</w:t>
      </w:r>
    </w:p>
    <w:p w14:paraId="720E121D" w14:textId="57386F9B" w:rsidR="003F7F98" w:rsidRPr="00AD700D" w:rsidRDefault="003F7F98" w:rsidP="00D154B7">
      <w:pPr>
        <w:widowControl w:val="0"/>
        <w:autoSpaceDE w:val="0"/>
        <w:jc w:val="both"/>
        <w:rPr>
          <w:rFonts w:ascii="Arial Narrow" w:hAnsi="Arial Narrow"/>
        </w:rPr>
      </w:pPr>
      <w:r w:rsidRPr="00AD700D">
        <w:rPr>
          <w:rFonts w:ascii="Arial Narrow" w:hAnsi="Arial Narrow"/>
        </w:rPr>
        <w:t xml:space="preserve">a) Dans un délai maximum de </w:t>
      </w:r>
      <w:r w:rsidR="00252F29">
        <w:rPr>
          <w:rFonts w:ascii="Arial Narrow" w:hAnsi="Arial Narrow"/>
        </w:rPr>
        <w:t>trente (30) jours</w:t>
      </w:r>
      <w:r w:rsidRPr="00AD700D">
        <w:rPr>
          <w:rFonts w:ascii="Arial Narrow" w:hAnsi="Arial Narrow"/>
          <w:i/>
          <w:iCs/>
        </w:rPr>
        <w:t xml:space="preserve"> </w:t>
      </w:r>
      <w:r w:rsidRPr="00AD700D">
        <w:rPr>
          <w:rFonts w:ascii="Arial Narrow" w:hAnsi="Arial Narrow"/>
        </w:rPr>
        <w:t xml:space="preserve">à compter de la notification de l’ordre de service de commencer les travaux, Le cocontractant soumettra, en </w:t>
      </w:r>
      <w:r w:rsidR="003903DF" w:rsidRPr="00AD700D">
        <w:rPr>
          <w:rFonts w:ascii="Arial Narrow" w:hAnsi="Arial Narrow"/>
          <w:i/>
          <w:iCs/>
        </w:rPr>
        <w:t>cinq (05)</w:t>
      </w:r>
      <w:r w:rsidRPr="00AD700D">
        <w:rPr>
          <w:rFonts w:ascii="Arial Narrow" w:hAnsi="Arial Narrow"/>
          <w:i/>
          <w:iCs/>
        </w:rPr>
        <w:t xml:space="preserve"> </w:t>
      </w:r>
      <w:r w:rsidRPr="00AD700D">
        <w:rPr>
          <w:rFonts w:ascii="Arial Narrow" w:hAnsi="Arial Narrow"/>
        </w:rPr>
        <w:t xml:space="preserve">exemplaires, à </w:t>
      </w:r>
      <w:r w:rsidRPr="00252F29">
        <w:rPr>
          <w:rFonts w:ascii="Arial Narrow" w:hAnsi="Arial Narrow"/>
        </w:rPr>
        <w:t xml:space="preserve">l'approbation </w:t>
      </w:r>
      <w:r w:rsidRPr="00252F29">
        <w:rPr>
          <w:rFonts w:ascii="Arial Narrow" w:hAnsi="Arial Narrow"/>
          <w:iCs/>
        </w:rPr>
        <w:t xml:space="preserve">du Chef de </w:t>
      </w:r>
      <w:r w:rsidR="00252F29" w:rsidRPr="00252F29">
        <w:rPr>
          <w:rFonts w:ascii="Arial Narrow" w:hAnsi="Arial Narrow"/>
          <w:iCs/>
        </w:rPr>
        <w:t>service après avis</w:t>
      </w:r>
      <w:r w:rsidRPr="00252F29">
        <w:rPr>
          <w:rFonts w:ascii="Arial Narrow" w:hAnsi="Arial Narrow"/>
          <w:iCs/>
          <w:spacing w:val="11"/>
        </w:rPr>
        <w:t xml:space="preserve"> de l’Ingénieur</w:t>
      </w:r>
      <w:r w:rsidRPr="00252F29">
        <w:rPr>
          <w:rFonts w:ascii="Arial Narrow" w:hAnsi="Arial Narrow"/>
          <w:iCs/>
        </w:rPr>
        <w:t xml:space="preserve"> </w:t>
      </w:r>
      <w:r w:rsidRPr="00252F29">
        <w:rPr>
          <w:rFonts w:ascii="Arial Narrow" w:hAnsi="Arial Narrow"/>
        </w:rPr>
        <w:t>le</w:t>
      </w:r>
      <w:r w:rsidRPr="00AD700D">
        <w:rPr>
          <w:rFonts w:ascii="Arial Narrow" w:hAnsi="Arial Narrow"/>
        </w:rPr>
        <w:t xml:space="preserve"> programme d'exécution des travaux, son calendrier d’approvisionnement, son projet de Plan d’Assurance Qualité (PAQ) et son Plan de Gestion Environnementale, le cas échéant.</w:t>
      </w:r>
    </w:p>
    <w:p w14:paraId="7CACC70B" w14:textId="77777777" w:rsidR="00120882" w:rsidRPr="00AD700D" w:rsidRDefault="00120882" w:rsidP="00D154B7">
      <w:pPr>
        <w:widowControl w:val="0"/>
        <w:autoSpaceDE w:val="0"/>
        <w:jc w:val="both"/>
        <w:rPr>
          <w:rFonts w:ascii="Arial Narrow" w:hAnsi="Arial Narrow"/>
          <w:sz w:val="10"/>
          <w:szCs w:val="10"/>
        </w:rPr>
      </w:pPr>
    </w:p>
    <w:p w14:paraId="20D9E570" w14:textId="77777777" w:rsidR="003F7F98" w:rsidRPr="00AD700D" w:rsidRDefault="003F7F98" w:rsidP="00D154B7">
      <w:pPr>
        <w:widowControl w:val="0"/>
        <w:autoSpaceDE w:val="0"/>
        <w:jc w:val="both"/>
        <w:rPr>
          <w:rFonts w:ascii="Arial Narrow" w:hAnsi="Arial Narrow"/>
        </w:rPr>
      </w:pPr>
      <w:r w:rsidRPr="00AD700D">
        <w:rPr>
          <w:rFonts w:ascii="Arial Narrow" w:hAnsi="Arial Narrow"/>
        </w:rPr>
        <w:t xml:space="preserve">Ce programme sera exclusivement présenté selon les modèles fournis et comprenant notamment, </w:t>
      </w:r>
    </w:p>
    <w:p w14:paraId="6243B9C0"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Le PV de définition des tâches à exécuter, le cas échéant ;</w:t>
      </w:r>
    </w:p>
    <w:p w14:paraId="5B39E034"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La liste des travaux à sous-traiter ;</w:t>
      </w:r>
    </w:p>
    <w:p w14:paraId="565B027B"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La description des modalités de maintien de la circulation le cas échéant</w:t>
      </w:r>
    </w:p>
    <w:p w14:paraId="7C7B0F7B"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Etc.</w:t>
      </w:r>
    </w:p>
    <w:p w14:paraId="180DE9FB" w14:textId="0A7D99DE" w:rsidR="003F7F98" w:rsidRPr="00AD700D" w:rsidRDefault="003F7F98" w:rsidP="00D154B7">
      <w:pPr>
        <w:widowControl w:val="0"/>
        <w:autoSpaceDE w:val="0"/>
        <w:jc w:val="both"/>
        <w:rPr>
          <w:rFonts w:ascii="Arial Narrow" w:hAnsi="Arial Narrow"/>
        </w:rPr>
      </w:pPr>
      <w:r w:rsidRPr="00AD700D">
        <w:rPr>
          <w:rFonts w:ascii="Arial Narrow" w:hAnsi="Arial Narrow"/>
        </w:rPr>
        <w:t xml:space="preserve">Deux (2) exemplaires de ces pièces lui seront retournés dans un délai </w:t>
      </w:r>
      <w:r w:rsidR="00252F29">
        <w:rPr>
          <w:rFonts w:ascii="Arial Narrow" w:hAnsi="Arial Narrow"/>
        </w:rPr>
        <w:t xml:space="preserve">de </w:t>
      </w:r>
      <w:r w:rsidR="00252F29" w:rsidRPr="00252F29">
        <w:rPr>
          <w:rFonts w:ascii="Arial Narrow" w:hAnsi="Arial Narrow"/>
        </w:rPr>
        <w:t xml:space="preserve">huit à quinze jours </w:t>
      </w:r>
      <w:r w:rsidR="00252F29">
        <w:rPr>
          <w:rFonts w:ascii="Arial Narrow" w:hAnsi="Arial Narrow"/>
        </w:rPr>
        <w:t xml:space="preserve">à </w:t>
      </w:r>
      <w:r w:rsidRPr="00AD700D">
        <w:rPr>
          <w:rFonts w:ascii="Arial Narrow" w:hAnsi="Arial Narrow"/>
        </w:rPr>
        <w:t>partir de leur réception avec :</w:t>
      </w:r>
    </w:p>
    <w:p w14:paraId="68D6053E"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Soit la mention d'approbation “ BON POUR EXECUTION” ;</w:t>
      </w:r>
    </w:p>
    <w:p w14:paraId="75940B2A"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lastRenderedPageBreak/>
        <w:t>Soit la mention de leur rejet accompagnée des motifs dudit rejet.</w:t>
      </w:r>
    </w:p>
    <w:p w14:paraId="08531B35" w14:textId="77777777" w:rsidR="00120882" w:rsidRPr="00AD700D" w:rsidRDefault="00120882" w:rsidP="00120882">
      <w:pPr>
        <w:widowControl w:val="0"/>
        <w:autoSpaceDE w:val="0"/>
        <w:ind w:left="567"/>
        <w:jc w:val="both"/>
        <w:rPr>
          <w:rFonts w:ascii="Arial Narrow" w:hAnsi="Arial Narrow"/>
          <w:sz w:val="10"/>
          <w:szCs w:val="10"/>
        </w:rPr>
      </w:pPr>
    </w:p>
    <w:p w14:paraId="4B7D3CD3" w14:textId="19C47CEB" w:rsidR="003F7F98" w:rsidRPr="00AD700D" w:rsidRDefault="003F7F98" w:rsidP="00D154B7">
      <w:pPr>
        <w:jc w:val="both"/>
        <w:rPr>
          <w:rFonts w:ascii="Arial Narrow" w:hAnsi="Arial Narrow"/>
        </w:rPr>
      </w:pPr>
      <w:r w:rsidRPr="00AD700D">
        <w:rPr>
          <w:rFonts w:ascii="Arial Narrow" w:hAnsi="Arial Narrow"/>
        </w:rPr>
        <w:t xml:space="preserve">Le cocontractant disposera alors </w:t>
      </w:r>
      <w:r w:rsidR="005A5B3F" w:rsidRPr="005A5B3F">
        <w:rPr>
          <w:rFonts w:ascii="Arial Narrow" w:hAnsi="Arial Narrow"/>
        </w:rPr>
        <w:t>de huit (8) jours</w:t>
      </w:r>
      <w:r w:rsidRPr="00AD700D">
        <w:rPr>
          <w:rFonts w:ascii="Arial Narrow" w:hAnsi="Arial Narrow"/>
          <w:i/>
          <w:iCs/>
        </w:rPr>
        <w:t xml:space="preserve"> </w:t>
      </w:r>
      <w:r w:rsidRPr="00AD700D">
        <w:rPr>
          <w:rFonts w:ascii="Arial Narrow" w:hAnsi="Arial Narrow"/>
        </w:rPr>
        <w:t xml:space="preserve">pour présenter un nouveau projet. Le Chef de Service ou le Maitre d’Œuvre disposera alors d’un délai </w:t>
      </w:r>
      <w:r w:rsidR="005A5B3F" w:rsidRPr="005A5B3F">
        <w:rPr>
          <w:rFonts w:ascii="Arial Narrow" w:hAnsi="Arial Narrow"/>
        </w:rPr>
        <w:t xml:space="preserve">de cinq (5) jours </w:t>
      </w:r>
      <w:r w:rsidRPr="00AD700D">
        <w:rPr>
          <w:rFonts w:ascii="Arial Narrow" w:hAnsi="Arial Narrow"/>
        </w:rPr>
        <w:t>pour donner son approbation ou faire d’éventuelles remarques</w:t>
      </w:r>
      <w:r w:rsidRPr="00AD700D">
        <w:rPr>
          <w:rFonts w:ascii="Arial Narrow" w:hAnsi="Arial Narrow"/>
          <w:strike/>
        </w:rPr>
        <w:t>.</w:t>
      </w:r>
      <w:r w:rsidRPr="00AD700D">
        <w:rPr>
          <w:rFonts w:ascii="Arial Narrow" w:hAnsi="Arial Narrow"/>
        </w:rPr>
        <w:t xml:space="preserve"> Les délais d’approbation du projet d’exécution sont suspensifs du délai d’exécution.</w:t>
      </w:r>
    </w:p>
    <w:p w14:paraId="08CB5A28" w14:textId="77777777" w:rsidR="00120882" w:rsidRPr="00AD700D" w:rsidRDefault="00120882" w:rsidP="00D154B7">
      <w:pPr>
        <w:jc w:val="both"/>
        <w:rPr>
          <w:rFonts w:ascii="Arial Narrow" w:hAnsi="Arial Narrow"/>
          <w:sz w:val="10"/>
          <w:szCs w:val="10"/>
        </w:rPr>
      </w:pPr>
    </w:p>
    <w:p w14:paraId="65A1BAEF" w14:textId="77777777" w:rsidR="00120882" w:rsidRPr="00AD700D" w:rsidRDefault="003F7F98" w:rsidP="00D154B7">
      <w:pPr>
        <w:jc w:val="both"/>
        <w:rPr>
          <w:rFonts w:ascii="Arial Narrow" w:hAnsi="Arial Narrow"/>
        </w:rPr>
      </w:pPr>
      <w:r w:rsidRPr="00AD700D">
        <w:rPr>
          <w:rFonts w:ascii="Arial Narrow" w:hAnsi="Arial Narrow"/>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1E933A27" w14:textId="7C4E5F0F" w:rsidR="003F7F98" w:rsidRPr="00AD700D" w:rsidRDefault="003F7F98" w:rsidP="00D154B7">
      <w:pPr>
        <w:jc w:val="both"/>
        <w:rPr>
          <w:rFonts w:ascii="Arial Narrow" w:hAnsi="Arial Narrow"/>
          <w:sz w:val="10"/>
          <w:szCs w:val="10"/>
        </w:rPr>
      </w:pPr>
      <w:r w:rsidRPr="00AD700D">
        <w:rPr>
          <w:rFonts w:ascii="Arial Narrow" w:hAnsi="Arial Narrow"/>
        </w:rPr>
        <w:t xml:space="preserve"> </w:t>
      </w:r>
    </w:p>
    <w:p w14:paraId="112AB94C" w14:textId="281087FC" w:rsidR="003F7F98" w:rsidRPr="00AD700D" w:rsidRDefault="003F7F98" w:rsidP="00D154B7">
      <w:pPr>
        <w:jc w:val="both"/>
        <w:rPr>
          <w:rFonts w:ascii="Arial Narrow" w:hAnsi="Arial Narrow"/>
        </w:rPr>
      </w:pPr>
      <w:r w:rsidRPr="00AD700D">
        <w:rPr>
          <w:rFonts w:ascii="Arial Narrow" w:hAnsi="Arial Narrow"/>
        </w:rPr>
        <w:t xml:space="preserve">Le cocontractant </w:t>
      </w:r>
      <w:r w:rsidRPr="00AD700D">
        <w:rPr>
          <w:rFonts w:ascii="Arial Narrow" w:hAnsi="Arial Narrow"/>
          <w:spacing w:val="1"/>
        </w:rPr>
        <w:t>tiendr</w:t>
      </w:r>
      <w:r w:rsidRPr="00AD700D">
        <w:rPr>
          <w:rFonts w:ascii="Arial Narrow" w:hAnsi="Arial Narrow"/>
        </w:rPr>
        <w:t xml:space="preserve">a </w:t>
      </w:r>
      <w:r w:rsidRPr="00AD700D">
        <w:rPr>
          <w:rFonts w:ascii="Arial Narrow" w:hAnsi="Arial Narrow"/>
          <w:spacing w:val="1"/>
        </w:rPr>
        <w:t>constammen</w:t>
      </w:r>
      <w:r w:rsidRPr="00AD700D">
        <w:rPr>
          <w:rFonts w:ascii="Arial Narrow" w:hAnsi="Arial Narrow"/>
        </w:rPr>
        <w:t xml:space="preserve">t à </w:t>
      </w:r>
      <w:r w:rsidRPr="00AD700D">
        <w:rPr>
          <w:rFonts w:ascii="Arial Narrow" w:hAnsi="Arial Narrow"/>
          <w:spacing w:val="1"/>
        </w:rPr>
        <w:t>jour</w:t>
      </w:r>
      <w:r w:rsidRPr="00AD700D">
        <w:rPr>
          <w:rFonts w:ascii="Arial Narrow" w:hAnsi="Arial Narrow"/>
        </w:rPr>
        <w:t xml:space="preserve">, </w:t>
      </w:r>
      <w:r w:rsidRPr="00AD700D">
        <w:rPr>
          <w:rFonts w:ascii="Arial Narrow" w:hAnsi="Arial Narrow"/>
          <w:spacing w:val="1"/>
        </w:rPr>
        <w:t xml:space="preserve">sur </w:t>
      </w:r>
      <w:r w:rsidRPr="00AD700D">
        <w:rPr>
          <w:rFonts w:ascii="Arial Narrow" w:hAnsi="Arial Narrow"/>
        </w:rPr>
        <w:t>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w:t>
      </w:r>
      <w:r w:rsidR="005A5B3F">
        <w:rPr>
          <w:rFonts w:ascii="Arial Narrow" w:hAnsi="Arial Narrow"/>
        </w:rPr>
        <w:t xml:space="preserve"> huit (08) jours</w:t>
      </w:r>
      <w:r w:rsidRPr="00AD700D">
        <w:rPr>
          <w:rFonts w:ascii="Arial Narrow" w:hAnsi="Arial Narrow"/>
          <w:i/>
          <w:iCs/>
        </w:rPr>
        <w:t xml:space="preserve"> </w:t>
      </w:r>
      <w:r w:rsidRPr="00AD700D">
        <w:rPr>
          <w:rFonts w:ascii="Arial Narrow" w:hAnsi="Arial Narrow"/>
        </w:rPr>
        <w:t>au Maître d’Ouvrage,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w:t>
      </w:r>
    </w:p>
    <w:p w14:paraId="2DD01242" w14:textId="77777777" w:rsidR="00120882" w:rsidRPr="00AD700D" w:rsidRDefault="00120882" w:rsidP="00D154B7">
      <w:pPr>
        <w:jc w:val="both"/>
        <w:rPr>
          <w:rFonts w:ascii="Arial Narrow" w:hAnsi="Arial Narrow"/>
          <w:sz w:val="10"/>
          <w:szCs w:val="10"/>
        </w:rPr>
      </w:pPr>
    </w:p>
    <w:p w14:paraId="2F1344E5" w14:textId="77777777" w:rsidR="003F7F98" w:rsidRPr="00AD700D" w:rsidRDefault="003F7F98" w:rsidP="00D154B7">
      <w:pPr>
        <w:widowControl w:val="0"/>
        <w:autoSpaceDE w:val="0"/>
        <w:jc w:val="both"/>
        <w:rPr>
          <w:rFonts w:ascii="Arial Narrow" w:hAnsi="Arial Narrow"/>
        </w:rPr>
      </w:pPr>
      <w:r w:rsidRPr="00AD700D">
        <w:rPr>
          <w:rFonts w:ascii="Arial Narrow" w:hAnsi="Arial Narrow"/>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545EC308" w14:textId="77777777" w:rsidR="00120882" w:rsidRPr="00AD700D" w:rsidRDefault="00120882" w:rsidP="00D154B7">
      <w:pPr>
        <w:widowControl w:val="0"/>
        <w:autoSpaceDE w:val="0"/>
        <w:jc w:val="both"/>
        <w:rPr>
          <w:rFonts w:ascii="Arial Narrow" w:hAnsi="Arial Narrow"/>
          <w:sz w:val="10"/>
          <w:szCs w:val="10"/>
        </w:rPr>
      </w:pPr>
    </w:p>
    <w:p w14:paraId="1146C615" w14:textId="77777777" w:rsidR="003F7F98" w:rsidRPr="00AD700D" w:rsidRDefault="003F7F98" w:rsidP="00D154B7">
      <w:pPr>
        <w:jc w:val="both"/>
        <w:rPr>
          <w:rFonts w:ascii="Arial Narrow" w:hAnsi="Arial Narrow"/>
        </w:rPr>
      </w:pPr>
      <w:r w:rsidRPr="00AD700D">
        <w:rPr>
          <w:rFonts w:ascii="Arial Narrow" w:hAnsi="Arial Narrow"/>
        </w:rPr>
        <w:t xml:space="preserve">c. Le cocontractant indiquera dans ce programme les matériels et méthodes qu’il compte utiliser ainsi </w:t>
      </w:r>
      <w:r w:rsidRPr="00AD700D">
        <w:rPr>
          <w:rFonts w:ascii="Arial Narrow" w:hAnsi="Arial Narrow"/>
          <w:spacing w:val="3"/>
        </w:rPr>
        <w:t>qu</w:t>
      </w:r>
      <w:r w:rsidRPr="00AD700D">
        <w:rPr>
          <w:rFonts w:ascii="Arial Narrow" w:hAnsi="Arial Narrow"/>
        </w:rPr>
        <w:t xml:space="preserve">e </w:t>
      </w:r>
      <w:r w:rsidRPr="00AD700D">
        <w:rPr>
          <w:rFonts w:ascii="Arial Narrow" w:hAnsi="Arial Narrow"/>
          <w:spacing w:val="3"/>
        </w:rPr>
        <w:t>le</w:t>
      </w:r>
      <w:r w:rsidRPr="00AD700D">
        <w:rPr>
          <w:rFonts w:ascii="Arial Narrow" w:hAnsi="Arial Narrow"/>
        </w:rPr>
        <w:t xml:space="preserve">s </w:t>
      </w:r>
      <w:r w:rsidRPr="00AD700D">
        <w:rPr>
          <w:rFonts w:ascii="Arial Narrow" w:hAnsi="Arial Narrow"/>
          <w:spacing w:val="3"/>
        </w:rPr>
        <w:t>effectif</w:t>
      </w:r>
      <w:r w:rsidRPr="00AD700D">
        <w:rPr>
          <w:rFonts w:ascii="Arial Narrow" w:hAnsi="Arial Narrow"/>
        </w:rPr>
        <w:t xml:space="preserve">s </w:t>
      </w:r>
      <w:r w:rsidRPr="00AD700D">
        <w:rPr>
          <w:rFonts w:ascii="Arial Narrow" w:hAnsi="Arial Narrow"/>
          <w:spacing w:val="3"/>
        </w:rPr>
        <w:t>d</w:t>
      </w:r>
      <w:r w:rsidRPr="00AD700D">
        <w:rPr>
          <w:rFonts w:ascii="Arial Narrow" w:hAnsi="Arial Narrow"/>
        </w:rPr>
        <w:t xml:space="preserve">u </w:t>
      </w:r>
      <w:r w:rsidRPr="00AD700D">
        <w:rPr>
          <w:rFonts w:ascii="Arial Narrow" w:hAnsi="Arial Narrow"/>
          <w:spacing w:val="3"/>
        </w:rPr>
        <w:t>personne</w:t>
      </w:r>
      <w:r w:rsidRPr="00AD700D">
        <w:rPr>
          <w:rFonts w:ascii="Arial Narrow" w:hAnsi="Arial Narrow"/>
        </w:rPr>
        <w:t xml:space="preserve">l </w:t>
      </w:r>
      <w:r w:rsidRPr="00AD700D">
        <w:rPr>
          <w:rFonts w:ascii="Arial Narrow" w:hAnsi="Arial Narrow"/>
          <w:spacing w:val="3"/>
        </w:rPr>
        <w:t>qu’i</w:t>
      </w:r>
      <w:r w:rsidRPr="00AD700D">
        <w:rPr>
          <w:rFonts w:ascii="Arial Narrow" w:hAnsi="Arial Narrow"/>
        </w:rPr>
        <w:t xml:space="preserve">l </w:t>
      </w:r>
      <w:r w:rsidRPr="00AD700D">
        <w:rPr>
          <w:rFonts w:ascii="Arial Narrow" w:hAnsi="Arial Narrow"/>
          <w:spacing w:val="3"/>
        </w:rPr>
        <w:t xml:space="preserve">compte </w:t>
      </w:r>
      <w:r w:rsidRPr="00AD700D">
        <w:rPr>
          <w:rFonts w:ascii="Arial Narrow" w:hAnsi="Arial Narrow"/>
        </w:rPr>
        <w:t>employer.</w:t>
      </w:r>
    </w:p>
    <w:p w14:paraId="679FA35E" w14:textId="77777777" w:rsidR="00120882" w:rsidRPr="00AD700D" w:rsidRDefault="00120882" w:rsidP="00D154B7">
      <w:pPr>
        <w:widowControl w:val="0"/>
        <w:autoSpaceDE w:val="0"/>
        <w:jc w:val="both"/>
        <w:rPr>
          <w:rFonts w:ascii="Arial Narrow" w:hAnsi="Arial Narrow"/>
          <w:b/>
          <w:sz w:val="10"/>
          <w:szCs w:val="10"/>
        </w:rPr>
      </w:pPr>
    </w:p>
    <w:p w14:paraId="6329D2A4" w14:textId="5959DDD2" w:rsidR="003F7F98" w:rsidRPr="00AD700D" w:rsidRDefault="003F7F98" w:rsidP="00D154B7">
      <w:pPr>
        <w:widowControl w:val="0"/>
        <w:autoSpaceDE w:val="0"/>
        <w:jc w:val="both"/>
        <w:rPr>
          <w:rFonts w:ascii="Arial Narrow" w:hAnsi="Arial Narrow"/>
          <w:b/>
        </w:rPr>
      </w:pPr>
      <w:r w:rsidRPr="00AD700D">
        <w:rPr>
          <w:rFonts w:ascii="Arial Narrow" w:hAnsi="Arial Narrow"/>
          <w:b/>
        </w:rPr>
        <w:t>1</w:t>
      </w:r>
      <w:r w:rsidR="00395161" w:rsidRPr="00AD700D">
        <w:rPr>
          <w:rFonts w:ascii="Arial Narrow" w:hAnsi="Arial Narrow"/>
          <w:b/>
        </w:rPr>
        <w:t>6</w:t>
      </w:r>
      <w:r w:rsidRPr="00AD700D">
        <w:rPr>
          <w:rFonts w:ascii="Arial Narrow" w:hAnsi="Arial Narrow"/>
          <w:b/>
        </w:rPr>
        <w:t>.2. Projet d’exécution</w:t>
      </w:r>
    </w:p>
    <w:p w14:paraId="5682D490" w14:textId="61D837CE" w:rsidR="003F7F98" w:rsidRPr="00AD700D" w:rsidRDefault="003F7F98" w:rsidP="00D154B7">
      <w:pPr>
        <w:jc w:val="both"/>
        <w:rPr>
          <w:rFonts w:ascii="Arial Narrow" w:hAnsi="Arial Narrow"/>
        </w:rPr>
      </w:pPr>
      <w:r w:rsidRPr="00AD700D">
        <w:rPr>
          <w:rFonts w:ascii="Arial Narrow" w:hAnsi="Arial Narrow"/>
        </w:rPr>
        <w:t xml:space="preserve">a. dans un délai maximum de </w:t>
      </w:r>
      <w:r w:rsidR="00A56237">
        <w:rPr>
          <w:rFonts w:ascii="Arial Narrow" w:hAnsi="Arial Narrow"/>
        </w:rPr>
        <w:t>30 jours</w:t>
      </w:r>
      <w:r w:rsidRPr="00AD700D">
        <w:rPr>
          <w:rFonts w:ascii="Arial Narrow" w:hAnsi="Arial Narrow"/>
        </w:rPr>
        <w:t xml:space="preserve">, à compter de la date de notification de l’ordre de service de commencer les travaux, le Cocontractant soumettra à l’approbation de l’Ingénieur ou du Maitre d’œuvre le cas échéant, un projet d’exécution en </w:t>
      </w:r>
      <w:r w:rsidR="00C90847">
        <w:rPr>
          <w:rFonts w:ascii="Arial Narrow" w:hAnsi="Arial Narrow"/>
        </w:rPr>
        <w:t>07 exemplaires</w:t>
      </w:r>
      <w:r w:rsidRPr="00AD700D">
        <w:rPr>
          <w:rFonts w:ascii="Arial Narrow" w:hAnsi="Arial Narrow"/>
        </w:rPr>
        <w:t xml:space="preserve"> comprenant notamment :</w:t>
      </w:r>
    </w:p>
    <w:p w14:paraId="7421833B"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le procès-verbal de définition des tâches à exécuter ;</w:t>
      </w:r>
    </w:p>
    <w:p w14:paraId="44B4765B"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le relevé des dégradations le cas échéant ;</w:t>
      </w:r>
    </w:p>
    <w:p w14:paraId="5A2D47B7"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le schéma itinéraire ou le linéaire des travaux à exécuter, le cas échéant ;</w:t>
      </w:r>
    </w:p>
    <w:p w14:paraId="16251C56"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la description des procédés et des méthodes d’exécution des travaux envisagés avec les prévisions d’emploi du personnel, du matériel et des matériaux ;</w:t>
      </w:r>
    </w:p>
    <w:p w14:paraId="28BCD574"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les plans d’exécution des ouvrages et les notes de calcul y afférentes ;</w:t>
      </w:r>
    </w:p>
    <w:p w14:paraId="6F557E2E"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les plans d’approvisionnement.</w:t>
      </w:r>
    </w:p>
    <w:p w14:paraId="3DD6B002"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le planning graphique des travaux ;</w:t>
      </w:r>
    </w:p>
    <w:p w14:paraId="702B1BF5"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 xml:space="preserve">la liste des travaux que le cocontractant fera le cas échéant, exécuter par des sous-traitants.  </w:t>
      </w:r>
    </w:p>
    <w:p w14:paraId="4C8D36C2" w14:textId="77777777" w:rsidR="00120882" w:rsidRPr="00AD700D" w:rsidRDefault="00120882" w:rsidP="00120882">
      <w:pPr>
        <w:widowControl w:val="0"/>
        <w:autoSpaceDE w:val="0"/>
        <w:ind w:left="567"/>
        <w:jc w:val="both"/>
        <w:rPr>
          <w:rFonts w:ascii="Arial Narrow" w:hAnsi="Arial Narrow"/>
          <w:sz w:val="10"/>
          <w:szCs w:val="10"/>
        </w:rPr>
      </w:pPr>
    </w:p>
    <w:p w14:paraId="40DC8109" w14:textId="77777777" w:rsidR="003F7F98" w:rsidRPr="00AD700D" w:rsidRDefault="003F7F98" w:rsidP="00D154B7">
      <w:pPr>
        <w:widowControl w:val="0"/>
        <w:tabs>
          <w:tab w:val="left" w:pos="426"/>
        </w:tabs>
        <w:autoSpaceDE w:val="0"/>
        <w:jc w:val="both"/>
        <w:rPr>
          <w:rFonts w:ascii="Arial Narrow" w:hAnsi="Arial Narrow"/>
          <w:bCs/>
        </w:rPr>
      </w:pPr>
      <w:r w:rsidRPr="00AD700D">
        <w:rPr>
          <w:rFonts w:ascii="Arial Narrow" w:hAnsi="Arial Narrow"/>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664F19FF" w14:textId="03C69C58" w:rsidR="003F7F98" w:rsidRPr="00AD700D" w:rsidRDefault="003F7F98" w:rsidP="00D154B7">
      <w:pPr>
        <w:widowControl w:val="0"/>
        <w:tabs>
          <w:tab w:val="left" w:pos="426"/>
        </w:tabs>
        <w:autoSpaceDE w:val="0"/>
        <w:jc w:val="both"/>
        <w:rPr>
          <w:rFonts w:ascii="Arial Narrow" w:hAnsi="Arial Narrow"/>
          <w:spacing w:val="6"/>
        </w:rPr>
      </w:pPr>
      <w:r w:rsidRPr="00AD700D">
        <w:rPr>
          <w:rFonts w:ascii="Arial Narrow" w:hAnsi="Arial Narrow"/>
          <w:spacing w:val="6"/>
        </w:rPr>
        <w:t xml:space="preserve">En cas d’inobservation des délais d’approbation des documents ci-dessus par l’Administration, ceux-ci sont réputés approuvés. </w:t>
      </w:r>
    </w:p>
    <w:p w14:paraId="75689E47" w14:textId="77777777" w:rsidR="003F7F98" w:rsidRPr="00AD700D" w:rsidRDefault="003F7F98" w:rsidP="00D154B7">
      <w:pPr>
        <w:widowControl w:val="0"/>
        <w:tabs>
          <w:tab w:val="left" w:pos="426"/>
        </w:tabs>
        <w:autoSpaceDE w:val="0"/>
        <w:jc w:val="both"/>
        <w:rPr>
          <w:rFonts w:ascii="Arial Narrow" w:hAnsi="Arial Narrow"/>
          <w:spacing w:val="6"/>
          <w:sz w:val="10"/>
          <w:szCs w:val="10"/>
        </w:rPr>
      </w:pPr>
    </w:p>
    <w:p w14:paraId="03A542C7" w14:textId="42C82A4C" w:rsidR="003F7F98" w:rsidRPr="00AD700D" w:rsidRDefault="00E81D04" w:rsidP="0029357D">
      <w:pPr>
        <w:pStyle w:val="CCAParticle"/>
        <w:rPr>
          <w:rFonts w:ascii="Arial Narrow" w:hAnsi="Arial Narrow"/>
        </w:rPr>
      </w:pPr>
      <w:bookmarkStart w:id="263" w:name="_Toc530307803"/>
      <w:bookmarkStart w:id="264" w:name="_Toc97557088"/>
      <w:bookmarkStart w:id="265" w:name="_Toc157306075"/>
      <w:r w:rsidRPr="00AD700D">
        <w:rPr>
          <w:rFonts w:ascii="Arial Narrow" w:hAnsi="Arial Narrow"/>
        </w:rPr>
        <w:t>Article 1</w:t>
      </w:r>
      <w:r w:rsidR="00395161" w:rsidRPr="00AD700D">
        <w:rPr>
          <w:rFonts w:ascii="Arial Narrow" w:hAnsi="Arial Narrow"/>
        </w:rPr>
        <w:t>7</w:t>
      </w:r>
      <w:r w:rsidRPr="00AD700D">
        <w:rPr>
          <w:rFonts w:ascii="Arial Narrow" w:hAnsi="Arial Narrow"/>
        </w:rPr>
        <w:t xml:space="preserve">- </w:t>
      </w:r>
      <w:r w:rsidR="003F7F98" w:rsidRPr="00AD700D">
        <w:rPr>
          <w:rFonts w:ascii="Arial Narrow" w:hAnsi="Arial Narrow"/>
        </w:rPr>
        <w:t>Mise à disposition des documents et du site</w:t>
      </w:r>
      <w:bookmarkEnd w:id="263"/>
      <w:bookmarkEnd w:id="264"/>
      <w:bookmarkEnd w:id="265"/>
    </w:p>
    <w:p w14:paraId="47B061C3" w14:textId="4FFE6245" w:rsidR="00066A5D" w:rsidRPr="00AD700D" w:rsidRDefault="00066A5D" w:rsidP="00D154B7">
      <w:pPr>
        <w:widowControl w:val="0"/>
        <w:autoSpaceDE w:val="0"/>
        <w:jc w:val="both"/>
        <w:rPr>
          <w:rFonts w:ascii="Arial Narrow" w:hAnsi="Arial Narrow"/>
          <w:lang w:val="fr-CM"/>
        </w:rPr>
      </w:pPr>
      <w:r w:rsidRPr="00AD700D">
        <w:rPr>
          <w:rFonts w:ascii="Arial Narrow" w:hAnsi="Arial Narrow"/>
          <w:lang w:val="fr-CM"/>
        </w:rPr>
        <w:t>Le Maître d'Ouvrage mettra le site des travaux et ses voies d'accès à la disposition du Cocontractant en temps utile et au fur et à mesure de l'avancement des travaux, conformément au programme d'exécution.</w:t>
      </w:r>
    </w:p>
    <w:p w14:paraId="75FF786C" w14:textId="6DC220FC" w:rsidR="003F7F98" w:rsidRPr="00AD700D" w:rsidRDefault="003F7F98" w:rsidP="00D154B7">
      <w:pPr>
        <w:widowControl w:val="0"/>
        <w:autoSpaceDE w:val="0"/>
        <w:jc w:val="both"/>
        <w:rPr>
          <w:rFonts w:ascii="Arial Narrow" w:hAnsi="Arial Narrow"/>
          <w:i/>
          <w:iCs/>
        </w:rPr>
      </w:pPr>
      <w:r w:rsidRPr="00AD700D">
        <w:rPr>
          <w:rFonts w:ascii="Arial Narrow" w:hAnsi="Arial Narrow"/>
        </w:rPr>
        <w:t xml:space="preserve">L’exemplaire reproductible des plans figurant dans le Dossier </w:t>
      </w:r>
      <w:r w:rsidR="00452E83">
        <w:rPr>
          <w:rFonts w:ascii="Arial Narrow" w:hAnsi="Arial Narrow"/>
        </w:rPr>
        <w:t>de consultation</w:t>
      </w:r>
      <w:r w:rsidR="00252F29">
        <w:rPr>
          <w:rFonts w:ascii="Arial Narrow" w:hAnsi="Arial Narrow"/>
        </w:rPr>
        <w:t xml:space="preserve"> sera remis par</w:t>
      </w:r>
      <w:r w:rsidRPr="00AD700D">
        <w:rPr>
          <w:rFonts w:ascii="Arial Narrow" w:hAnsi="Arial Narrow"/>
        </w:rPr>
        <w:t xml:space="preserve"> </w:t>
      </w:r>
      <w:r w:rsidRPr="00252F29">
        <w:rPr>
          <w:rFonts w:ascii="Arial Narrow" w:hAnsi="Arial Narrow"/>
          <w:iCs/>
        </w:rPr>
        <w:t xml:space="preserve">le Chef </w:t>
      </w:r>
      <w:r w:rsidR="00252F29" w:rsidRPr="00252F29">
        <w:rPr>
          <w:rFonts w:ascii="Arial Narrow" w:hAnsi="Arial Narrow"/>
          <w:iCs/>
        </w:rPr>
        <w:t>de service ou le Maître d’Œuvre le cas échéant.</w:t>
      </w:r>
    </w:p>
    <w:p w14:paraId="0DBBFAF7" w14:textId="77777777" w:rsidR="003F7F98" w:rsidRPr="00AD700D" w:rsidRDefault="003F7F98" w:rsidP="00D154B7">
      <w:pPr>
        <w:widowControl w:val="0"/>
        <w:autoSpaceDE w:val="0"/>
        <w:jc w:val="both"/>
        <w:rPr>
          <w:rFonts w:ascii="Arial Narrow" w:hAnsi="Arial Narrow"/>
          <w:sz w:val="10"/>
          <w:szCs w:val="10"/>
        </w:rPr>
      </w:pPr>
    </w:p>
    <w:p w14:paraId="64BBC6E9" w14:textId="4C5A7136" w:rsidR="003F7F98" w:rsidRPr="00AD700D" w:rsidRDefault="00E81D04" w:rsidP="0029357D">
      <w:pPr>
        <w:pStyle w:val="CCAParticle"/>
        <w:rPr>
          <w:rFonts w:ascii="Arial Narrow" w:hAnsi="Arial Narrow"/>
        </w:rPr>
      </w:pPr>
      <w:bookmarkStart w:id="266" w:name="_Toc530307804"/>
      <w:bookmarkStart w:id="267" w:name="_Toc97557089"/>
      <w:bookmarkStart w:id="268" w:name="_Toc157306076"/>
      <w:r w:rsidRPr="00AD700D">
        <w:rPr>
          <w:rFonts w:ascii="Arial Narrow" w:hAnsi="Arial Narrow"/>
        </w:rPr>
        <w:lastRenderedPageBreak/>
        <w:t>Article 1</w:t>
      </w:r>
      <w:r w:rsidR="00395161" w:rsidRPr="00AD700D">
        <w:rPr>
          <w:rFonts w:ascii="Arial Narrow" w:hAnsi="Arial Narrow"/>
        </w:rPr>
        <w:t>8</w:t>
      </w:r>
      <w:r w:rsidRPr="00AD700D">
        <w:rPr>
          <w:rFonts w:ascii="Arial Narrow" w:hAnsi="Arial Narrow"/>
        </w:rPr>
        <w:t xml:space="preserve">- </w:t>
      </w:r>
      <w:bookmarkStart w:id="269" w:name="_Hlk163152509"/>
      <w:r w:rsidR="00252F29">
        <w:rPr>
          <w:rFonts w:ascii="Arial Narrow" w:hAnsi="Arial Narrow"/>
        </w:rPr>
        <w:t>T</w:t>
      </w:r>
      <w:r w:rsidR="00B66C4E" w:rsidRPr="00AD700D">
        <w:rPr>
          <w:rFonts w:ascii="Arial Narrow" w:hAnsi="Arial Narrow"/>
        </w:rPr>
        <w:t xml:space="preserve">ransport, </w:t>
      </w:r>
      <w:bookmarkEnd w:id="269"/>
      <w:r w:rsidR="003F7F98" w:rsidRPr="00AD700D">
        <w:rPr>
          <w:rFonts w:ascii="Arial Narrow" w:hAnsi="Arial Narrow"/>
        </w:rPr>
        <w:t>Assurances des ouvrages et responsabilités civiles</w:t>
      </w:r>
      <w:bookmarkEnd w:id="266"/>
      <w:bookmarkEnd w:id="267"/>
      <w:bookmarkEnd w:id="268"/>
    </w:p>
    <w:p w14:paraId="635DA8D8" w14:textId="0B52F56A" w:rsidR="005125CE" w:rsidRPr="00252F29" w:rsidRDefault="005125CE" w:rsidP="00D154B7">
      <w:pPr>
        <w:widowControl w:val="0"/>
        <w:autoSpaceDE w:val="0"/>
        <w:jc w:val="both"/>
        <w:rPr>
          <w:rFonts w:ascii="Arial Narrow" w:hAnsi="Arial Narrow"/>
          <w:b/>
          <w:color w:val="000000" w:themeColor="text1"/>
        </w:rPr>
      </w:pPr>
      <w:bookmarkStart w:id="270" w:name="_Hlk163136844"/>
      <w:bookmarkStart w:id="271" w:name="_Hlk163152531"/>
      <w:r w:rsidRPr="00252F29">
        <w:rPr>
          <w:rFonts w:ascii="Arial Narrow" w:hAnsi="Arial Narrow"/>
          <w:b/>
          <w:color w:val="000000" w:themeColor="text1"/>
        </w:rPr>
        <w:t xml:space="preserve">18.1. Emballage pour le transport des équipements et matériaux </w:t>
      </w:r>
    </w:p>
    <w:p w14:paraId="1B235657" w14:textId="62DC3BAD" w:rsidR="005125CE" w:rsidRPr="00252F29" w:rsidRDefault="005125CE" w:rsidP="00D154B7">
      <w:pPr>
        <w:widowControl w:val="0"/>
        <w:autoSpaceDE w:val="0"/>
        <w:jc w:val="both"/>
        <w:rPr>
          <w:rFonts w:ascii="Arial Narrow" w:hAnsi="Arial Narrow"/>
          <w:color w:val="000000" w:themeColor="text1"/>
        </w:rPr>
      </w:pPr>
      <w:r w:rsidRPr="00252F29">
        <w:rPr>
          <w:rFonts w:ascii="Arial Narrow" w:hAnsi="Arial Narrow"/>
          <w:color w:val="000000" w:themeColor="text1"/>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49330ECB" w14:textId="0A38FDD5" w:rsidR="005125CE" w:rsidRPr="00252F29" w:rsidRDefault="005125CE" w:rsidP="00D154B7">
      <w:pPr>
        <w:widowControl w:val="0"/>
        <w:autoSpaceDE w:val="0"/>
        <w:jc w:val="both"/>
        <w:rPr>
          <w:rFonts w:ascii="Arial Narrow" w:hAnsi="Arial Narrow"/>
          <w:b/>
          <w:color w:val="000000" w:themeColor="text1"/>
        </w:rPr>
      </w:pPr>
      <w:r w:rsidRPr="00252F29">
        <w:rPr>
          <w:rFonts w:ascii="Arial Narrow" w:hAnsi="Arial Narrow"/>
          <w:b/>
          <w:color w:val="000000" w:themeColor="text1"/>
        </w:rPr>
        <w:t>18.2. Assurances</w:t>
      </w:r>
    </w:p>
    <w:p w14:paraId="12CAC645" w14:textId="57A49B02" w:rsidR="003F7F98" w:rsidRPr="00AD700D" w:rsidRDefault="003F7F98" w:rsidP="008F2509">
      <w:pPr>
        <w:pStyle w:val="Paragraphedeliste"/>
        <w:widowControl w:val="0"/>
        <w:numPr>
          <w:ilvl w:val="0"/>
          <w:numId w:val="51"/>
        </w:numPr>
        <w:autoSpaceDE w:val="0"/>
        <w:spacing w:after="0" w:line="240" w:lineRule="auto"/>
        <w:jc w:val="both"/>
        <w:rPr>
          <w:rFonts w:ascii="Arial Narrow" w:hAnsi="Arial Narrow"/>
          <w:sz w:val="24"/>
          <w:szCs w:val="24"/>
        </w:rPr>
      </w:pPr>
      <w:bookmarkStart w:id="272" w:name="_Hlk163136871"/>
      <w:bookmarkEnd w:id="270"/>
      <w:r w:rsidRPr="00AD700D">
        <w:rPr>
          <w:rFonts w:ascii="Arial Narrow" w:hAnsi="Arial Narrow"/>
          <w:sz w:val="24"/>
          <w:szCs w:val="24"/>
        </w:rPr>
        <w:t xml:space="preserve">Le titulaire d’un marché </w:t>
      </w:r>
      <w:bookmarkStart w:id="273" w:name="_Hlk159271361"/>
      <w:r w:rsidRPr="00AD700D">
        <w:rPr>
          <w:rFonts w:ascii="Arial Narrow" w:hAnsi="Arial Narrow"/>
          <w:sz w:val="24"/>
          <w:szCs w:val="24"/>
        </w:rPr>
        <w:t>est tenu de souscrire auprès d’une ou plusieurs sociétés d’assurances agréées</w:t>
      </w:r>
      <w:bookmarkEnd w:id="273"/>
      <w:r w:rsidRPr="00AD700D">
        <w:rPr>
          <w:rFonts w:ascii="Arial Narrow" w:hAnsi="Arial Narrow"/>
          <w:sz w:val="24"/>
          <w:szCs w:val="24"/>
        </w:rPr>
        <w:t xml:space="preserve">, </w:t>
      </w:r>
      <w:bookmarkStart w:id="274" w:name="_Hlk159271399"/>
      <w:r w:rsidRPr="00AD700D">
        <w:rPr>
          <w:rFonts w:ascii="Arial Narrow" w:hAnsi="Arial Narrow"/>
          <w:sz w:val="24"/>
          <w:szCs w:val="24"/>
        </w:rPr>
        <w:t>et dès notification du marché, une police d’assurance couvrant les risques liés à l’exécution des prestations, objets de son marché.</w:t>
      </w:r>
    </w:p>
    <w:bookmarkEnd w:id="274"/>
    <w:p w14:paraId="0824EE95" w14:textId="039078DE" w:rsidR="003F7F98" w:rsidRPr="00AD700D" w:rsidRDefault="003F7F98" w:rsidP="008F2509">
      <w:pPr>
        <w:pStyle w:val="Paragraphedeliste"/>
        <w:widowControl w:val="0"/>
        <w:numPr>
          <w:ilvl w:val="0"/>
          <w:numId w:val="51"/>
        </w:numPr>
        <w:autoSpaceDE w:val="0"/>
        <w:spacing w:after="0" w:line="240" w:lineRule="auto"/>
        <w:jc w:val="both"/>
        <w:rPr>
          <w:rFonts w:ascii="Arial Narrow" w:hAnsi="Arial Narrow"/>
          <w:sz w:val="24"/>
          <w:szCs w:val="24"/>
        </w:rPr>
      </w:pPr>
      <w:r w:rsidRPr="00AD700D">
        <w:rPr>
          <w:rFonts w:ascii="Arial Narrow" w:hAnsi="Arial Narrow"/>
          <w:sz w:val="24"/>
          <w:szCs w:val="24"/>
        </w:rPr>
        <w:t xml:space="preserve">Les polices d’assurances suivantes sont requises au titre du présent Marché pour les montants minima, les franchises et les autres conditions </w:t>
      </w:r>
      <w:bookmarkStart w:id="275" w:name="_Hlk159271520"/>
      <w:r w:rsidRPr="00AD700D">
        <w:rPr>
          <w:rFonts w:ascii="Arial Narrow" w:hAnsi="Arial Narrow"/>
          <w:sz w:val="24"/>
          <w:szCs w:val="24"/>
        </w:rPr>
        <w:t>minimales dans un délai de quinze (15) jours à compter de la notification du marché</w:t>
      </w:r>
      <w:bookmarkEnd w:id="275"/>
      <w:r w:rsidR="006D51FF" w:rsidRPr="00AD700D">
        <w:rPr>
          <w:rFonts w:ascii="Arial Narrow" w:hAnsi="Arial Narrow"/>
          <w:i/>
          <w:iCs/>
          <w:sz w:val="24"/>
          <w:szCs w:val="24"/>
        </w:rPr>
        <w:t xml:space="preserve"> </w:t>
      </w:r>
      <w:r w:rsidRPr="00AD700D">
        <w:rPr>
          <w:rFonts w:ascii="Arial Narrow" w:hAnsi="Arial Narrow"/>
          <w:sz w:val="24"/>
          <w:szCs w:val="24"/>
        </w:rPr>
        <w:t>:</w:t>
      </w:r>
    </w:p>
    <w:p w14:paraId="0BE16F5F" w14:textId="5963D503" w:rsidR="003F7F98" w:rsidRPr="00252F29" w:rsidRDefault="003F7F98" w:rsidP="008F2509">
      <w:pPr>
        <w:pStyle w:val="Paragraphedeliste"/>
        <w:widowControl w:val="0"/>
        <w:numPr>
          <w:ilvl w:val="0"/>
          <w:numId w:val="52"/>
        </w:numPr>
        <w:autoSpaceDE w:val="0"/>
        <w:spacing w:after="0" w:line="240" w:lineRule="auto"/>
        <w:ind w:left="1134"/>
        <w:jc w:val="both"/>
        <w:rPr>
          <w:rFonts w:ascii="Arial Narrow" w:hAnsi="Arial Narrow"/>
          <w:i/>
          <w:iCs/>
          <w:color w:val="000000" w:themeColor="text1"/>
          <w:sz w:val="24"/>
          <w:szCs w:val="24"/>
        </w:rPr>
      </w:pPr>
      <w:r w:rsidRPr="00252F29">
        <w:rPr>
          <w:rFonts w:ascii="Arial Narrow" w:hAnsi="Arial Narrow"/>
          <w:i/>
          <w:iCs/>
          <w:color w:val="000000" w:themeColor="text1"/>
          <w:sz w:val="24"/>
          <w:szCs w:val="24"/>
        </w:rPr>
        <w:t xml:space="preserve">Assurance responsabilité civile vis-à-vis des tiers </w:t>
      </w:r>
      <w:r w:rsidR="00892600" w:rsidRPr="00252F29">
        <w:rPr>
          <w:rFonts w:ascii="Arial Narrow" w:hAnsi="Arial Narrow"/>
          <w:i/>
          <w:iCs/>
          <w:color w:val="000000" w:themeColor="text1"/>
          <w:sz w:val="24"/>
          <w:szCs w:val="24"/>
        </w:rPr>
        <w:t>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252F29">
        <w:rPr>
          <w:rFonts w:ascii="Arial Narrow" w:hAnsi="Arial Narrow"/>
          <w:i/>
          <w:iCs/>
          <w:color w:val="000000" w:themeColor="text1"/>
          <w:sz w:val="24"/>
          <w:szCs w:val="24"/>
        </w:rPr>
        <w:t xml:space="preserve"> </w:t>
      </w:r>
      <w:r w:rsidR="00892600" w:rsidRPr="00252F29">
        <w:rPr>
          <w:rFonts w:ascii="Arial Narrow" w:hAnsi="Arial Narrow"/>
          <w:i/>
          <w:iCs/>
          <w:color w:val="000000" w:themeColor="text1"/>
          <w:sz w:val="24"/>
          <w:szCs w:val="24"/>
        </w:rPr>
        <w:t>; le cas échéant</w:t>
      </w:r>
      <w:r w:rsidR="006D51FF" w:rsidRPr="00252F29">
        <w:rPr>
          <w:rFonts w:ascii="Arial Narrow" w:hAnsi="Arial Narrow"/>
          <w:i/>
          <w:iCs/>
          <w:color w:val="000000" w:themeColor="text1"/>
          <w:sz w:val="24"/>
          <w:szCs w:val="24"/>
        </w:rPr>
        <w:t xml:space="preserve"> </w:t>
      </w:r>
      <w:r w:rsidRPr="00252F29">
        <w:rPr>
          <w:rFonts w:ascii="Arial Narrow" w:hAnsi="Arial Narrow"/>
          <w:i/>
          <w:iCs/>
          <w:color w:val="000000" w:themeColor="text1"/>
          <w:sz w:val="24"/>
          <w:szCs w:val="24"/>
        </w:rPr>
        <w:t>;</w:t>
      </w:r>
    </w:p>
    <w:p w14:paraId="627A4D8D" w14:textId="798C3F1A" w:rsidR="003F7F98" w:rsidRPr="00252F29" w:rsidRDefault="003F7F98" w:rsidP="008F2509">
      <w:pPr>
        <w:pStyle w:val="Paragraphedeliste"/>
        <w:widowControl w:val="0"/>
        <w:numPr>
          <w:ilvl w:val="0"/>
          <w:numId w:val="52"/>
        </w:numPr>
        <w:autoSpaceDE w:val="0"/>
        <w:spacing w:after="0" w:line="240" w:lineRule="auto"/>
        <w:ind w:left="1134"/>
        <w:jc w:val="both"/>
        <w:rPr>
          <w:rFonts w:ascii="Arial Narrow" w:hAnsi="Arial Narrow"/>
          <w:i/>
          <w:iCs/>
          <w:color w:val="000000" w:themeColor="text1"/>
          <w:sz w:val="24"/>
          <w:szCs w:val="24"/>
        </w:rPr>
      </w:pPr>
      <w:r w:rsidRPr="00252F29">
        <w:rPr>
          <w:rFonts w:ascii="Arial Narrow" w:hAnsi="Arial Narrow"/>
          <w:i/>
          <w:iCs/>
          <w:color w:val="000000" w:themeColor="text1"/>
          <w:sz w:val="24"/>
          <w:szCs w:val="24"/>
        </w:rPr>
        <w:t>Assurance “Tous risques chantier</w:t>
      </w:r>
      <w:r w:rsidR="004B1706" w:rsidRPr="00252F29">
        <w:rPr>
          <w:rFonts w:ascii="Arial Narrow" w:hAnsi="Arial Narrow"/>
          <w:color w:val="000000" w:themeColor="text1"/>
          <w:sz w:val="24"/>
          <w:szCs w:val="24"/>
        </w:rPr>
        <w:t xml:space="preserve"> </w:t>
      </w:r>
      <w:r w:rsidR="004B1706" w:rsidRPr="00252F29">
        <w:rPr>
          <w:rFonts w:ascii="Arial Narrow" w:hAnsi="Arial Narrow"/>
          <w:i/>
          <w:iCs/>
          <w:color w:val="000000" w:themeColor="text1"/>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08FE035A" w14:textId="72F09AB4" w:rsidR="003F7F98" w:rsidRPr="00252F29" w:rsidRDefault="003F7F98" w:rsidP="008F2509">
      <w:pPr>
        <w:pStyle w:val="Paragraphedeliste"/>
        <w:widowControl w:val="0"/>
        <w:numPr>
          <w:ilvl w:val="0"/>
          <w:numId w:val="52"/>
        </w:numPr>
        <w:autoSpaceDE w:val="0"/>
        <w:spacing w:after="0" w:line="240" w:lineRule="auto"/>
        <w:ind w:left="1134"/>
        <w:jc w:val="both"/>
        <w:rPr>
          <w:rFonts w:ascii="Arial Narrow" w:hAnsi="Arial Narrow"/>
          <w:i/>
          <w:iCs/>
          <w:color w:val="000000" w:themeColor="text1"/>
          <w:sz w:val="24"/>
          <w:szCs w:val="24"/>
        </w:rPr>
      </w:pPr>
      <w:r w:rsidRPr="00252F29">
        <w:rPr>
          <w:rFonts w:ascii="Arial Narrow" w:hAnsi="Arial Narrow"/>
          <w:i/>
          <w:iCs/>
          <w:color w:val="000000" w:themeColor="text1"/>
          <w:sz w:val="24"/>
          <w:szCs w:val="24"/>
        </w:rPr>
        <w:t>Assurance couvrant la responsabilité décennale, le cas échéant.</w:t>
      </w:r>
    </w:p>
    <w:p w14:paraId="27C44449" w14:textId="336F04A0" w:rsidR="00892600" w:rsidRPr="00252F29" w:rsidRDefault="00892600" w:rsidP="008F2509">
      <w:pPr>
        <w:pStyle w:val="Paragraphedeliste"/>
        <w:widowControl w:val="0"/>
        <w:numPr>
          <w:ilvl w:val="0"/>
          <w:numId w:val="52"/>
        </w:numPr>
        <w:autoSpaceDE w:val="0"/>
        <w:spacing w:after="0" w:line="240" w:lineRule="auto"/>
        <w:ind w:left="1134"/>
        <w:jc w:val="both"/>
        <w:rPr>
          <w:rFonts w:ascii="Arial Narrow" w:hAnsi="Arial Narrow"/>
          <w:i/>
          <w:iCs/>
          <w:color w:val="000000" w:themeColor="text1"/>
          <w:sz w:val="24"/>
          <w:szCs w:val="24"/>
        </w:rPr>
      </w:pPr>
      <w:r w:rsidRPr="00252F29">
        <w:rPr>
          <w:rFonts w:ascii="Arial Narrow" w:hAnsi="Arial Narrow"/>
          <w:color w:val="000000" w:themeColor="text1"/>
          <w:sz w:val="24"/>
          <w:szCs w:val="24"/>
        </w:rPr>
        <w:t xml:space="preserve">Autres assurances Toutes autres assurances qui pourront être spécifiquement convenues entre les parties au marché. </w:t>
      </w:r>
    </w:p>
    <w:p w14:paraId="13D3411B" w14:textId="3CA0D07B" w:rsidR="003F7F98" w:rsidRPr="00AD700D" w:rsidRDefault="003F7F98" w:rsidP="008F2509">
      <w:pPr>
        <w:pStyle w:val="Paragraphedeliste"/>
        <w:widowControl w:val="0"/>
        <w:numPr>
          <w:ilvl w:val="0"/>
          <w:numId w:val="51"/>
        </w:numPr>
        <w:autoSpaceDE w:val="0"/>
        <w:spacing w:after="0" w:line="240" w:lineRule="auto"/>
        <w:jc w:val="both"/>
        <w:rPr>
          <w:rFonts w:ascii="Arial Narrow" w:hAnsi="Arial Narrow"/>
          <w:sz w:val="24"/>
          <w:szCs w:val="24"/>
        </w:rPr>
      </w:pPr>
      <w:r w:rsidRPr="00AD700D">
        <w:rPr>
          <w:rFonts w:ascii="Arial Narrow" w:hAnsi="Arial Narrow"/>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56CBA619" w14:textId="77777777" w:rsidR="00120882" w:rsidRPr="00AD700D" w:rsidRDefault="00120882" w:rsidP="00120882">
      <w:pPr>
        <w:pStyle w:val="Paragraphedeliste"/>
        <w:widowControl w:val="0"/>
        <w:autoSpaceDE w:val="0"/>
        <w:spacing w:after="0" w:line="240" w:lineRule="auto"/>
        <w:jc w:val="both"/>
        <w:rPr>
          <w:rFonts w:ascii="Arial Narrow" w:hAnsi="Arial Narrow"/>
          <w:sz w:val="10"/>
          <w:szCs w:val="10"/>
        </w:rPr>
      </w:pPr>
    </w:p>
    <w:p w14:paraId="5BD4EEC6" w14:textId="75C51EE4" w:rsidR="004B1706" w:rsidRPr="00AD700D" w:rsidRDefault="004B1706" w:rsidP="008F2509">
      <w:pPr>
        <w:pStyle w:val="Paragraphedeliste"/>
        <w:widowControl w:val="0"/>
        <w:numPr>
          <w:ilvl w:val="0"/>
          <w:numId w:val="51"/>
        </w:numPr>
        <w:autoSpaceDE w:val="0"/>
        <w:spacing w:after="0" w:line="240" w:lineRule="auto"/>
        <w:jc w:val="both"/>
        <w:rPr>
          <w:rFonts w:ascii="Arial Narrow" w:hAnsi="Arial Narrow"/>
          <w:sz w:val="24"/>
          <w:szCs w:val="24"/>
        </w:rPr>
      </w:pPr>
      <w:r w:rsidRPr="00AD700D">
        <w:rPr>
          <w:rFonts w:ascii="Arial Narrow" w:hAnsi="Arial Narrow"/>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4ADA483D" w14:textId="77777777" w:rsidR="00120882" w:rsidRPr="00AD700D" w:rsidRDefault="00120882" w:rsidP="00120882">
      <w:pPr>
        <w:widowControl w:val="0"/>
        <w:autoSpaceDE w:val="0"/>
        <w:jc w:val="both"/>
        <w:rPr>
          <w:rFonts w:ascii="Arial Narrow" w:hAnsi="Arial Narrow"/>
          <w:sz w:val="10"/>
          <w:szCs w:val="10"/>
        </w:rPr>
      </w:pPr>
    </w:p>
    <w:p w14:paraId="12D9080F" w14:textId="77777777" w:rsidR="004B1706" w:rsidRPr="00AD700D" w:rsidRDefault="004B1706" w:rsidP="008F2509">
      <w:pPr>
        <w:pStyle w:val="Paragraphedeliste"/>
        <w:widowControl w:val="0"/>
        <w:numPr>
          <w:ilvl w:val="0"/>
          <w:numId w:val="51"/>
        </w:numPr>
        <w:autoSpaceDE w:val="0"/>
        <w:spacing w:after="0" w:line="240" w:lineRule="auto"/>
        <w:jc w:val="both"/>
        <w:rPr>
          <w:rFonts w:ascii="Arial Narrow" w:hAnsi="Arial Narrow"/>
          <w:iCs/>
          <w:sz w:val="24"/>
          <w:szCs w:val="24"/>
        </w:rPr>
      </w:pPr>
      <w:r w:rsidRPr="00AD700D">
        <w:rPr>
          <w:rFonts w:ascii="Arial Narrow" w:hAnsi="Arial Narrow"/>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AD700D">
        <w:rPr>
          <w:rFonts w:ascii="Arial Narrow" w:hAnsi="Arial Narrow"/>
          <w:iCs/>
          <w:sz w:val="24"/>
          <w:szCs w:val="24"/>
        </w:rPr>
        <w:t xml:space="preserve"> moins que ces sous-traitants ne soient couverts par les polices contractées par le cocontractant.</w:t>
      </w:r>
    </w:p>
    <w:bookmarkEnd w:id="272"/>
    <w:p w14:paraId="40A92074" w14:textId="77777777" w:rsidR="003F7F98" w:rsidRPr="00AD700D" w:rsidRDefault="003F7F98" w:rsidP="00D154B7">
      <w:pPr>
        <w:widowControl w:val="0"/>
        <w:autoSpaceDE w:val="0"/>
        <w:jc w:val="both"/>
        <w:rPr>
          <w:rFonts w:ascii="Arial Narrow" w:hAnsi="Arial Narrow"/>
          <w:sz w:val="10"/>
          <w:szCs w:val="10"/>
        </w:rPr>
      </w:pPr>
    </w:p>
    <w:p w14:paraId="2A755F22" w14:textId="78ACCCC8" w:rsidR="003F7F98" w:rsidRPr="00AD700D" w:rsidRDefault="00E81D04" w:rsidP="0029357D">
      <w:pPr>
        <w:pStyle w:val="CCAParticle"/>
        <w:rPr>
          <w:rFonts w:ascii="Arial Narrow" w:hAnsi="Arial Narrow"/>
        </w:rPr>
      </w:pPr>
      <w:bookmarkStart w:id="276" w:name="_Toc530307805"/>
      <w:bookmarkStart w:id="277" w:name="_Toc97557090"/>
      <w:bookmarkStart w:id="278" w:name="_Toc157306077"/>
      <w:bookmarkEnd w:id="271"/>
      <w:r w:rsidRPr="00AD700D">
        <w:rPr>
          <w:rFonts w:ascii="Arial Narrow" w:hAnsi="Arial Narrow"/>
        </w:rPr>
        <w:t>Article 1</w:t>
      </w:r>
      <w:r w:rsidR="00395161" w:rsidRPr="00AD700D">
        <w:rPr>
          <w:rFonts w:ascii="Arial Narrow" w:hAnsi="Arial Narrow"/>
        </w:rPr>
        <w:t>9</w:t>
      </w:r>
      <w:r w:rsidRPr="00AD700D">
        <w:rPr>
          <w:rFonts w:ascii="Arial Narrow" w:hAnsi="Arial Narrow"/>
        </w:rPr>
        <w:t xml:space="preserve">- </w:t>
      </w:r>
      <w:r w:rsidR="003F7F98" w:rsidRPr="00AD700D">
        <w:rPr>
          <w:rFonts w:ascii="Arial Narrow" w:hAnsi="Arial Narrow"/>
        </w:rPr>
        <w:t>Sous-traitance</w:t>
      </w:r>
      <w:bookmarkEnd w:id="276"/>
      <w:bookmarkEnd w:id="277"/>
      <w:bookmarkEnd w:id="278"/>
      <w:r w:rsidR="003F7F98" w:rsidRPr="00AD700D">
        <w:rPr>
          <w:rFonts w:ascii="Arial Narrow" w:hAnsi="Arial Narrow"/>
        </w:rPr>
        <w:t xml:space="preserve"> </w:t>
      </w:r>
    </w:p>
    <w:p w14:paraId="74FE0030" w14:textId="25171D21" w:rsidR="00120882" w:rsidRPr="00252F29" w:rsidRDefault="00610E90" w:rsidP="00D154B7">
      <w:pPr>
        <w:widowControl w:val="0"/>
        <w:autoSpaceDE w:val="0"/>
        <w:jc w:val="both"/>
        <w:rPr>
          <w:rFonts w:ascii="Arial Narrow" w:hAnsi="Arial Narrow"/>
          <w:color w:val="000000" w:themeColor="text1"/>
        </w:rPr>
      </w:pPr>
      <w:bookmarkStart w:id="279" w:name="_Hlk163152553"/>
      <w:r w:rsidRPr="00252F29">
        <w:rPr>
          <w:rFonts w:ascii="Arial Narrow" w:hAnsi="Arial Narrow"/>
          <w:color w:val="000000" w:themeColor="text1"/>
        </w:rPr>
        <w:t xml:space="preserve">Le présent marché </w:t>
      </w:r>
      <w:bookmarkStart w:id="280" w:name="_Hlk163136911"/>
      <w:r w:rsidRPr="00252F29">
        <w:rPr>
          <w:rFonts w:ascii="Arial Narrow" w:hAnsi="Arial Narrow"/>
          <w:color w:val="000000" w:themeColor="text1"/>
        </w:rPr>
        <w:t>peut donner lieu à des sous-commandes ou de faire exécuter une partie des travaux par des sous-traitants suivant les modalités fixées par le Code et le Cahier des Clauses Administratives Générales applicable aux travaux après autorisation préalable du Maitre d’Ouvrage.</w:t>
      </w:r>
    </w:p>
    <w:p w14:paraId="6449D421" w14:textId="1B6B0DD2" w:rsidR="00610E90" w:rsidRPr="00252F29" w:rsidRDefault="00610E90" w:rsidP="00120882">
      <w:pPr>
        <w:widowControl w:val="0"/>
        <w:autoSpaceDE w:val="0"/>
        <w:jc w:val="both"/>
        <w:rPr>
          <w:rFonts w:ascii="Arial Narrow" w:hAnsi="Arial Narrow"/>
          <w:color w:val="000000" w:themeColor="text1"/>
          <w:sz w:val="10"/>
          <w:szCs w:val="10"/>
        </w:rPr>
      </w:pPr>
      <w:r w:rsidRPr="00252F29">
        <w:rPr>
          <w:rFonts w:ascii="Arial Narrow" w:hAnsi="Arial Narrow"/>
          <w:color w:val="000000" w:themeColor="text1"/>
        </w:rPr>
        <w:t xml:space="preserve"> </w:t>
      </w:r>
    </w:p>
    <w:p w14:paraId="048D00B2" w14:textId="5F242463" w:rsidR="00120882" w:rsidRPr="00252F29" w:rsidRDefault="00610E90" w:rsidP="00D154B7">
      <w:pPr>
        <w:widowControl w:val="0"/>
        <w:autoSpaceDE w:val="0"/>
        <w:jc w:val="both"/>
        <w:rPr>
          <w:rFonts w:ascii="Arial Narrow" w:hAnsi="Arial Narrow"/>
          <w:color w:val="000000" w:themeColor="text1"/>
        </w:rPr>
      </w:pPr>
      <w:r w:rsidRPr="00252F29">
        <w:rPr>
          <w:rFonts w:ascii="Arial Narrow" w:hAnsi="Arial Narrow"/>
          <w:color w:val="000000" w:themeColor="text1"/>
        </w:rPr>
        <w:t>Nonobstant tout recours à une sous-commande,</w:t>
      </w:r>
      <w:r w:rsidR="00681FAF" w:rsidRPr="00252F29">
        <w:rPr>
          <w:rFonts w:ascii="Arial Narrow" w:hAnsi="Arial Narrow"/>
          <w:color w:val="000000" w:themeColor="text1"/>
        </w:rPr>
        <w:t xml:space="preserve"> </w:t>
      </w:r>
      <w:r w:rsidRPr="00252F29">
        <w:rPr>
          <w:rFonts w:ascii="Arial Narrow" w:hAnsi="Arial Narrow"/>
          <w:color w:val="000000" w:themeColor="text1"/>
        </w:rPr>
        <w:t>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7F5BF118" w14:textId="1C550427" w:rsidR="00610E90" w:rsidRPr="00252F29" w:rsidRDefault="00610E90" w:rsidP="00120882">
      <w:pPr>
        <w:widowControl w:val="0"/>
        <w:autoSpaceDE w:val="0"/>
        <w:jc w:val="both"/>
        <w:rPr>
          <w:rFonts w:ascii="Arial Narrow" w:hAnsi="Arial Narrow"/>
          <w:color w:val="000000" w:themeColor="text1"/>
          <w:sz w:val="10"/>
          <w:szCs w:val="10"/>
        </w:rPr>
      </w:pPr>
      <w:r w:rsidRPr="00252F29">
        <w:rPr>
          <w:rFonts w:ascii="Arial Narrow" w:hAnsi="Arial Narrow"/>
          <w:color w:val="000000" w:themeColor="text1"/>
        </w:rPr>
        <w:t xml:space="preserve"> </w:t>
      </w:r>
    </w:p>
    <w:bookmarkEnd w:id="280"/>
    <w:p w14:paraId="053D1045" w14:textId="6919C66D" w:rsidR="00610E90" w:rsidRPr="00252F29" w:rsidRDefault="00610E90" w:rsidP="00D154B7">
      <w:pPr>
        <w:widowControl w:val="0"/>
        <w:autoSpaceDE w:val="0"/>
        <w:jc w:val="both"/>
        <w:rPr>
          <w:rFonts w:ascii="Arial Narrow" w:hAnsi="Arial Narrow"/>
          <w:color w:val="000000" w:themeColor="text1"/>
        </w:rPr>
      </w:pPr>
      <w:r w:rsidRPr="00252F29">
        <w:rPr>
          <w:rFonts w:ascii="Arial Narrow" w:hAnsi="Arial Narrow"/>
          <w:color w:val="000000" w:themeColor="text1"/>
        </w:rPr>
        <w:t>Le montant des travaux pouvant être sous-traités est limité à trente pour cent (30</w:t>
      </w:r>
      <w:r w:rsidR="008A6FF3">
        <w:rPr>
          <w:rFonts w:ascii="Arial Narrow" w:hAnsi="Arial Narrow"/>
          <w:color w:val="000000" w:themeColor="text1"/>
        </w:rPr>
        <w:t xml:space="preserve"> </w:t>
      </w:r>
      <w:r w:rsidRPr="00252F29">
        <w:rPr>
          <w:rFonts w:ascii="Arial Narrow" w:hAnsi="Arial Narrow"/>
          <w:color w:val="000000" w:themeColor="text1"/>
        </w:rPr>
        <w:t xml:space="preserve">%) du montant du marché et de ses avenants, le cas échéant.  </w:t>
      </w:r>
    </w:p>
    <w:p w14:paraId="03B07F3E" w14:textId="77777777" w:rsidR="0088770D" w:rsidRPr="00252F29" w:rsidRDefault="0088770D" w:rsidP="00D154B7">
      <w:pPr>
        <w:widowControl w:val="0"/>
        <w:autoSpaceDE w:val="0"/>
        <w:jc w:val="both"/>
        <w:rPr>
          <w:rFonts w:ascii="Arial Narrow" w:hAnsi="Arial Narrow"/>
          <w:color w:val="000000" w:themeColor="text1"/>
          <w:sz w:val="10"/>
          <w:szCs w:val="10"/>
        </w:rPr>
      </w:pPr>
    </w:p>
    <w:p w14:paraId="42A6A9F5" w14:textId="4BA64145" w:rsidR="0088770D" w:rsidRPr="00252F29" w:rsidRDefault="00610E90" w:rsidP="00D154B7">
      <w:pPr>
        <w:widowControl w:val="0"/>
        <w:autoSpaceDE w:val="0"/>
        <w:jc w:val="both"/>
        <w:rPr>
          <w:rFonts w:ascii="Arial Narrow" w:hAnsi="Arial Narrow"/>
          <w:color w:val="000000" w:themeColor="text1"/>
        </w:rPr>
      </w:pPr>
      <w:bookmarkStart w:id="281" w:name="_Hlk163136930"/>
      <w:r w:rsidRPr="00252F29">
        <w:rPr>
          <w:rFonts w:ascii="Arial Narrow" w:hAnsi="Arial Narrow"/>
          <w:color w:val="000000" w:themeColor="text1"/>
        </w:rPr>
        <w:t>Les prestations objet de sous-commande doivent prioritairement être accordées aux Petites et Moyennes entreprises nationales dont cinquante-un (51</w:t>
      </w:r>
      <w:r w:rsidR="00A56237">
        <w:rPr>
          <w:rFonts w:ascii="Arial Narrow" w:hAnsi="Arial Narrow"/>
          <w:color w:val="000000" w:themeColor="text1"/>
        </w:rPr>
        <w:t xml:space="preserve"> </w:t>
      </w:r>
      <w:r w:rsidRPr="00252F29">
        <w:rPr>
          <w:rFonts w:ascii="Arial Narrow" w:hAnsi="Arial Narrow"/>
          <w:color w:val="000000" w:themeColor="text1"/>
        </w:rPr>
        <w:t>%) au moins du capital est détenu par les nationaux, et en cas d’insuffisance ou de carence, aux PME et Grandes entreprises dont trente-trois pourcent (33</w:t>
      </w:r>
      <w:r w:rsidR="00A56237">
        <w:rPr>
          <w:rFonts w:ascii="Arial Narrow" w:hAnsi="Arial Narrow"/>
          <w:color w:val="000000" w:themeColor="text1"/>
        </w:rPr>
        <w:t xml:space="preserve"> </w:t>
      </w:r>
      <w:r w:rsidRPr="00252F29">
        <w:rPr>
          <w:rFonts w:ascii="Arial Narrow" w:hAnsi="Arial Narrow"/>
          <w:color w:val="000000" w:themeColor="text1"/>
        </w:rPr>
        <w:t xml:space="preserve">%) au moins du capital est détenu par les nationaux. </w:t>
      </w:r>
    </w:p>
    <w:p w14:paraId="12A5E5EF" w14:textId="698F89CF" w:rsidR="00610E90" w:rsidRPr="00AD700D" w:rsidRDefault="00610E90" w:rsidP="00D154B7">
      <w:pPr>
        <w:widowControl w:val="0"/>
        <w:autoSpaceDE w:val="0"/>
        <w:jc w:val="both"/>
        <w:rPr>
          <w:rFonts w:ascii="Arial Narrow" w:hAnsi="Arial Narrow"/>
          <w:color w:val="ED7D31" w:themeColor="accent2"/>
          <w:sz w:val="10"/>
          <w:szCs w:val="10"/>
        </w:rPr>
      </w:pPr>
      <w:r w:rsidRPr="00AD700D">
        <w:rPr>
          <w:rFonts w:ascii="Arial Narrow" w:hAnsi="Arial Narrow"/>
          <w:color w:val="ED7D31" w:themeColor="accent2"/>
        </w:rPr>
        <w:t xml:space="preserve"> </w:t>
      </w:r>
    </w:p>
    <w:bookmarkEnd w:id="281"/>
    <w:p w14:paraId="03C8DD44" w14:textId="1CDE242F" w:rsidR="003F7F98" w:rsidRPr="00AD700D" w:rsidRDefault="003F7F98" w:rsidP="00D154B7">
      <w:pPr>
        <w:widowControl w:val="0"/>
        <w:autoSpaceDE w:val="0"/>
        <w:jc w:val="both"/>
        <w:rPr>
          <w:rFonts w:ascii="Arial Narrow" w:hAnsi="Arial Narrow"/>
        </w:rPr>
      </w:pPr>
      <w:r w:rsidRPr="00AD700D">
        <w:rPr>
          <w:rFonts w:ascii="Arial Narrow" w:eastAsia="Calibri" w:hAnsi="Arial Narrow"/>
          <w:spacing w:val="-3"/>
          <w:w w:val="110"/>
          <w:lang w:eastAsia="en-US"/>
        </w:rPr>
        <w:t xml:space="preserve">Le paiement </w:t>
      </w:r>
      <w:r w:rsidRPr="00AD700D">
        <w:rPr>
          <w:rFonts w:ascii="Arial Narrow" w:eastAsia="Calibri" w:hAnsi="Arial Narrow"/>
          <w:w w:val="110"/>
          <w:lang w:eastAsia="en-US"/>
        </w:rPr>
        <w:t xml:space="preserve">du </w:t>
      </w:r>
      <w:r w:rsidRPr="00AD700D">
        <w:rPr>
          <w:rFonts w:ascii="Arial Narrow" w:eastAsia="Calibri" w:hAnsi="Arial Narrow"/>
          <w:spacing w:val="-3"/>
          <w:w w:val="110"/>
          <w:lang w:eastAsia="en-US"/>
        </w:rPr>
        <w:t xml:space="preserve">sous-traitant </w:t>
      </w:r>
      <w:r w:rsidR="008279AF" w:rsidRPr="00AD700D">
        <w:rPr>
          <w:rFonts w:ascii="Arial Narrow" w:eastAsia="Calibri" w:hAnsi="Arial Narrow"/>
          <w:w w:val="110"/>
          <w:lang w:eastAsia="en-US"/>
        </w:rPr>
        <w:t>peut être</w:t>
      </w:r>
      <w:r w:rsidRPr="00AD700D">
        <w:rPr>
          <w:rFonts w:ascii="Arial Narrow" w:eastAsia="Calibri" w:hAnsi="Arial Narrow"/>
          <w:spacing w:val="-4"/>
          <w:w w:val="110"/>
          <w:lang w:eastAsia="en-US"/>
        </w:rPr>
        <w:t xml:space="preserve"> </w:t>
      </w:r>
      <w:r w:rsidRPr="00AD700D">
        <w:rPr>
          <w:rFonts w:ascii="Arial Narrow" w:eastAsia="Calibri" w:hAnsi="Arial Narrow"/>
          <w:spacing w:val="-3"/>
          <w:w w:val="110"/>
          <w:lang w:eastAsia="en-US"/>
        </w:rPr>
        <w:t xml:space="preserve">effectué </w:t>
      </w:r>
      <w:r w:rsidRPr="00AD700D">
        <w:rPr>
          <w:rFonts w:ascii="Arial Narrow" w:eastAsia="Calibri" w:hAnsi="Arial Narrow"/>
          <w:w w:val="110"/>
          <w:lang w:eastAsia="en-US"/>
        </w:rPr>
        <w:t xml:space="preserve">par le </w:t>
      </w:r>
      <w:r w:rsidRPr="00AD700D">
        <w:rPr>
          <w:rFonts w:ascii="Arial Narrow" w:eastAsia="Calibri" w:hAnsi="Arial Narrow"/>
          <w:spacing w:val="-3"/>
          <w:w w:val="110"/>
          <w:lang w:eastAsia="en-US"/>
        </w:rPr>
        <w:t xml:space="preserve">Maître d’Ouvrage </w:t>
      </w:r>
      <w:r w:rsidRPr="00AD700D">
        <w:rPr>
          <w:rFonts w:ascii="Arial Narrow" w:eastAsia="Calibri" w:hAnsi="Arial Narrow"/>
          <w:w w:val="110"/>
          <w:lang w:eastAsia="en-US"/>
        </w:rPr>
        <w:t xml:space="preserve">lorsque le </w:t>
      </w:r>
      <w:r w:rsidRPr="00AD700D">
        <w:rPr>
          <w:rFonts w:ascii="Arial Narrow" w:eastAsia="Calibri" w:hAnsi="Arial Narrow"/>
          <w:spacing w:val="-3"/>
          <w:w w:val="110"/>
          <w:lang w:eastAsia="en-US"/>
        </w:rPr>
        <w:t xml:space="preserve">montant </w:t>
      </w:r>
      <w:r w:rsidRPr="00AD700D">
        <w:rPr>
          <w:rFonts w:ascii="Arial Narrow" w:eastAsia="Calibri" w:hAnsi="Arial Narrow"/>
          <w:w w:val="110"/>
          <w:lang w:eastAsia="en-US"/>
        </w:rPr>
        <w:t xml:space="preserve">de la </w:t>
      </w:r>
      <w:r w:rsidRPr="00AD700D">
        <w:rPr>
          <w:rFonts w:ascii="Arial Narrow" w:eastAsia="Calibri" w:hAnsi="Arial Narrow"/>
          <w:spacing w:val="-3"/>
          <w:w w:val="110"/>
          <w:lang w:eastAsia="en-US"/>
        </w:rPr>
        <w:t xml:space="preserve">prestation sous-traitée </w:t>
      </w:r>
      <w:r w:rsidRPr="00AD700D">
        <w:rPr>
          <w:rFonts w:ascii="Arial Narrow" w:eastAsia="Calibri" w:hAnsi="Arial Narrow"/>
          <w:w w:val="110"/>
          <w:lang w:eastAsia="en-US"/>
        </w:rPr>
        <w:t>par une seule</w:t>
      </w:r>
      <w:r w:rsidRPr="00AD700D">
        <w:rPr>
          <w:rFonts w:ascii="Arial Narrow" w:eastAsia="Calibri" w:hAnsi="Arial Narrow"/>
          <w:spacing w:val="-13"/>
          <w:w w:val="110"/>
          <w:lang w:eastAsia="en-US"/>
        </w:rPr>
        <w:t xml:space="preserve"> </w:t>
      </w:r>
      <w:r w:rsidRPr="00AD700D">
        <w:rPr>
          <w:rFonts w:ascii="Arial Narrow" w:eastAsia="Calibri" w:hAnsi="Arial Narrow"/>
          <w:spacing w:val="-3"/>
          <w:w w:val="110"/>
          <w:lang w:eastAsia="en-US"/>
        </w:rPr>
        <w:t>entreprise</w:t>
      </w:r>
      <w:r w:rsidRPr="00AD700D">
        <w:rPr>
          <w:rFonts w:ascii="Arial Narrow" w:eastAsia="Calibri" w:hAnsi="Arial Narrow"/>
          <w:spacing w:val="-13"/>
          <w:w w:val="110"/>
          <w:lang w:eastAsia="en-US"/>
        </w:rPr>
        <w:t xml:space="preserve"> </w:t>
      </w:r>
      <w:r w:rsidRPr="00AD700D">
        <w:rPr>
          <w:rFonts w:ascii="Arial Narrow" w:eastAsia="Calibri" w:hAnsi="Arial Narrow"/>
          <w:spacing w:val="-2"/>
          <w:w w:val="110"/>
          <w:lang w:eastAsia="en-US"/>
        </w:rPr>
        <w:t>est</w:t>
      </w:r>
      <w:r w:rsidRPr="00AD700D">
        <w:rPr>
          <w:rFonts w:ascii="Arial Narrow" w:eastAsia="Calibri" w:hAnsi="Arial Narrow"/>
          <w:spacing w:val="-13"/>
          <w:w w:val="110"/>
          <w:lang w:eastAsia="en-US"/>
        </w:rPr>
        <w:t xml:space="preserve"> </w:t>
      </w:r>
      <w:r w:rsidRPr="00AD700D">
        <w:rPr>
          <w:rFonts w:ascii="Arial Narrow" w:eastAsia="Calibri" w:hAnsi="Arial Narrow"/>
          <w:w w:val="110"/>
          <w:lang w:eastAsia="en-US"/>
        </w:rPr>
        <w:t>supérieur</w:t>
      </w:r>
      <w:r w:rsidRPr="00AD700D">
        <w:rPr>
          <w:rFonts w:ascii="Arial Narrow" w:eastAsia="Calibri" w:hAnsi="Arial Narrow"/>
          <w:spacing w:val="-13"/>
          <w:w w:val="110"/>
          <w:lang w:eastAsia="en-US"/>
        </w:rPr>
        <w:t xml:space="preserve"> </w:t>
      </w:r>
      <w:r w:rsidRPr="00AD700D">
        <w:rPr>
          <w:rFonts w:ascii="Arial Narrow" w:eastAsia="Calibri" w:hAnsi="Arial Narrow"/>
          <w:w w:val="110"/>
          <w:lang w:eastAsia="en-US"/>
        </w:rPr>
        <w:t>ou</w:t>
      </w:r>
      <w:r w:rsidRPr="00AD700D">
        <w:rPr>
          <w:rFonts w:ascii="Arial Narrow" w:eastAsia="Calibri" w:hAnsi="Arial Narrow"/>
          <w:spacing w:val="-13"/>
          <w:w w:val="110"/>
          <w:lang w:eastAsia="en-US"/>
        </w:rPr>
        <w:t xml:space="preserve"> </w:t>
      </w:r>
      <w:r w:rsidRPr="00AD700D">
        <w:rPr>
          <w:rFonts w:ascii="Arial Narrow" w:eastAsia="Calibri" w:hAnsi="Arial Narrow"/>
          <w:w w:val="110"/>
          <w:lang w:eastAsia="en-US"/>
        </w:rPr>
        <w:t>égal</w:t>
      </w:r>
      <w:r w:rsidRPr="00AD700D">
        <w:rPr>
          <w:rFonts w:ascii="Arial Narrow" w:eastAsia="Calibri" w:hAnsi="Arial Narrow"/>
          <w:spacing w:val="-13"/>
          <w:w w:val="110"/>
          <w:lang w:eastAsia="en-US"/>
        </w:rPr>
        <w:t xml:space="preserve"> </w:t>
      </w:r>
      <w:r w:rsidRPr="00AD700D">
        <w:rPr>
          <w:rFonts w:ascii="Arial Narrow" w:eastAsia="Calibri" w:hAnsi="Arial Narrow"/>
          <w:w w:val="110"/>
          <w:lang w:eastAsia="en-US"/>
        </w:rPr>
        <w:t>à</w:t>
      </w:r>
      <w:r w:rsidRPr="00AD700D">
        <w:rPr>
          <w:rFonts w:ascii="Arial Narrow" w:eastAsia="Calibri" w:hAnsi="Arial Narrow"/>
          <w:spacing w:val="-13"/>
          <w:w w:val="110"/>
          <w:lang w:eastAsia="en-US"/>
        </w:rPr>
        <w:t xml:space="preserve"> </w:t>
      </w:r>
      <w:r w:rsidRPr="00AD700D">
        <w:rPr>
          <w:rFonts w:ascii="Arial Narrow" w:eastAsia="Calibri" w:hAnsi="Arial Narrow"/>
          <w:w w:val="110"/>
          <w:lang w:eastAsia="en-US"/>
        </w:rPr>
        <w:t>dix</w:t>
      </w:r>
      <w:r w:rsidRPr="00AD700D">
        <w:rPr>
          <w:rFonts w:ascii="Arial Narrow" w:eastAsia="Calibri" w:hAnsi="Arial Narrow"/>
          <w:spacing w:val="-13"/>
          <w:w w:val="110"/>
          <w:lang w:eastAsia="en-US"/>
        </w:rPr>
        <w:t xml:space="preserve"> </w:t>
      </w:r>
      <w:r w:rsidRPr="00AD700D">
        <w:rPr>
          <w:rFonts w:ascii="Arial Narrow" w:eastAsia="Calibri" w:hAnsi="Arial Narrow"/>
          <w:w w:val="110"/>
          <w:lang w:eastAsia="en-US"/>
        </w:rPr>
        <w:t>pour</w:t>
      </w:r>
      <w:r w:rsidRPr="00AD700D">
        <w:rPr>
          <w:rFonts w:ascii="Arial Narrow" w:eastAsia="Calibri" w:hAnsi="Arial Narrow"/>
          <w:spacing w:val="-13"/>
          <w:w w:val="110"/>
          <w:lang w:eastAsia="en-US"/>
        </w:rPr>
        <w:t xml:space="preserve"> </w:t>
      </w:r>
      <w:r w:rsidRPr="00AD700D">
        <w:rPr>
          <w:rFonts w:ascii="Arial Narrow" w:eastAsia="Calibri" w:hAnsi="Arial Narrow"/>
          <w:spacing w:val="-3"/>
          <w:w w:val="110"/>
          <w:lang w:eastAsia="en-US"/>
        </w:rPr>
        <w:t>cent</w:t>
      </w:r>
      <w:r w:rsidRPr="00AD700D">
        <w:rPr>
          <w:rFonts w:ascii="Arial Narrow" w:eastAsia="Calibri" w:hAnsi="Arial Narrow"/>
          <w:spacing w:val="-13"/>
          <w:w w:val="110"/>
          <w:lang w:eastAsia="en-US"/>
        </w:rPr>
        <w:t xml:space="preserve"> </w:t>
      </w:r>
      <w:r w:rsidRPr="00AD700D">
        <w:rPr>
          <w:rFonts w:ascii="Arial Narrow" w:eastAsia="Calibri" w:hAnsi="Arial Narrow"/>
          <w:w w:val="110"/>
          <w:lang w:eastAsia="en-US"/>
        </w:rPr>
        <w:t>(10</w:t>
      </w:r>
      <w:r w:rsidR="008A6FF3">
        <w:rPr>
          <w:rFonts w:ascii="Arial Narrow" w:eastAsia="Calibri" w:hAnsi="Arial Narrow"/>
          <w:w w:val="110"/>
          <w:lang w:eastAsia="en-US"/>
        </w:rPr>
        <w:t xml:space="preserve"> </w:t>
      </w:r>
      <w:r w:rsidRPr="00AD700D">
        <w:rPr>
          <w:rFonts w:ascii="Arial Narrow" w:eastAsia="Calibri" w:hAnsi="Arial Narrow"/>
          <w:w w:val="110"/>
          <w:lang w:eastAsia="en-US"/>
        </w:rPr>
        <w:t>%)</w:t>
      </w:r>
      <w:r w:rsidRPr="00AD700D">
        <w:rPr>
          <w:rFonts w:ascii="Arial Narrow" w:eastAsia="Calibri" w:hAnsi="Arial Narrow"/>
          <w:spacing w:val="-13"/>
          <w:w w:val="110"/>
          <w:lang w:eastAsia="en-US"/>
        </w:rPr>
        <w:t xml:space="preserve"> </w:t>
      </w:r>
      <w:r w:rsidRPr="00AD700D">
        <w:rPr>
          <w:rFonts w:ascii="Arial Narrow" w:eastAsia="Calibri" w:hAnsi="Arial Narrow"/>
          <w:w w:val="110"/>
          <w:lang w:eastAsia="en-US"/>
        </w:rPr>
        <w:t>du</w:t>
      </w:r>
      <w:r w:rsidRPr="00AD700D">
        <w:rPr>
          <w:rFonts w:ascii="Arial Narrow" w:eastAsia="Calibri" w:hAnsi="Arial Narrow"/>
          <w:spacing w:val="-13"/>
          <w:w w:val="110"/>
          <w:lang w:eastAsia="en-US"/>
        </w:rPr>
        <w:t xml:space="preserve"> </w:t>
      </w:r>
      <w:r w:rsidRPr="00AD700D">
        <w:rPr>
          <w:rFonts w:ascii="Arial Narrow" w:eastAsia="Calibri" w:hAnsi="Arial Narrow"/>
          <w:spacing w:val="-3"/>
          <w:w w:val="110"/>
          <w:lang w:eastAsia="en-US"/>
        </w:rPr>
        <w:t>montant</w:t>
      </w:r>
      <w:r w:rsidRPr="00AD700D">
        <w:rPr>
          <w:rFonts w:ascii="Arial Narrow" w:eastAsia="Calibri" w:hAnsi="Arial Narrow"/>
          <w:spacing w:val="-6"/>
          <w:w w:val="110"/>
          <w:lang w:eastAsia="en-US"/>
        </w:rPr>
        <w:t xml:space="preserve"> </w:t>
      </w:r>
      <w:r w:rsidRPr="00AD700D">
        <w:rPr>
          <w:rFonts w:ascii="Arial Narrow" w:eastAsia="Calibri" w:hAnsi="Arial Narrow"/>
          <w:spacing w:val="-3"/>
          <w:w w:val="110"/>
          <w:lang w:eastAsia="en-US"/>
        </w:rPr>
        <w:t>total</w:t>
      </w:r>
      <w:r w:rsidRPr="00AD700D">
        <w:rPr>
          <w:rFonts w:ascii="Arial Narrow" w:eastAsia="Calibri" w:hAnsi="Arial Narrow"/>
          <w:spacing w:val="-6"/>
          <w:w w:val="110"/>
          <w:lang w:eastAsia="en-US"/>
        </w:rPr>
        <w:t xml:space="preserve"> </w:t>
      </w:r>
      <w:r w:rsidRPr="00AD700D">
        <w:rPr>
          <w:rFonts w:ascii="Arial Narrow" w:eastAsia="Calibri" w:hAnsi="Arial Narrow"/>
          <w:w w:val="110"/>
          <w:lang w:eastAsia="en-US"/>
        </w:rPr>
        <w:t>du</w:t>
      </w:r>
      <w:r w:rsidRPr="00AD700D">
        <w:rPr>
          <w:rFonts w:ascii="Arial Narrow" w:eastAsia="Calibri" w:hAnsi="Arial Narrow"/>
          <w:spacing w:val="-6"/>
          <w:w w:val="110"/>
          <w:lang w:eastAsia="en-US"/>
        </w:rPr>
        <w:t xml:space="preserve"> </w:t>
      </w:r>
      <w:r w:rsidRPr="00AD700D">
        <w:rPr>
          <w:rFonts w:ascii="Arial Narrow" w:eastAsia="Calibri" w:hAnsi="Arial Narrow"/>
          <w:spacing w:val="-3"/>
          <w:w w:val="110"/>
          <w:lang w:eastAsia="en-US"/>
        </w:rPr>
        <w:t>marché</w:t>
      </w:r>
      <w:r w:rsidRPr="00AD700D">
        <w:rPr>
          <w:rFonts w:ascii="Arial Narrow" w:eastAsia="Calibri" w:hAnsi="Arial Narrow"/>
          <w:spacing w:val="-6"/>
          <w:w w:val="110"/>
          <w:lang w:eastAsia="en-US"/>
        </w:rPr>
        <w:t xml:space="preserve"> </w:t>
      </w:r>
      <w:r w:rsidRPr="00AD700D">
        <w:rPr>
          <w:rFonts w:ascii="Arial Narrow" w:eastAsia="Calibri" w:hAnsi="Arial Narrow"/>
          <w:spacing w:val="-4"/>
          <w:w w:val="110"/>
          <w:lang w:eastAsia="en-US"/>
        </w:rPr>
        <w:t>et</w:t>
      </w:r>
      <w:r w:rsidRPr="00AD700D">
        <w:rPr>
          <w:rFonts w:ascii="Arial Narrow" w:eastAsia="Calibri" w:hAnsi="Arial Narrow"/>
          <w:spacing w:val="-6"/>
          <w:w w:val="110"/>
          <w:lang w:eastAsia="en-US"/>
        </w:rPr>
        <w:t xml:space="preserve"> </w:t>
      </w:r>
      <w:r w:rsidRPr="00AD700D">
        <w:rPr>
          <w:rFonts w:ascii="Arial Narrow" w:eastAsia="Calibri" w:hAnsi="Arial Narrow"/>
          <w:w w:val="110"/>
          <w:lang w:eastAsia="en-US"/>
        </w:rPr>
        <w:t>ses</w:t>
      </w:r>
      <w:r w:rsidRPr="00AD700D">
        <w:rPr>
          <w:rFonts w:ascii="Arial Narrow" w:eastAsia="Calibri" w:hAnsi="Arial Narrow"/>
          <w:spacing w:val="-6"/>
          <w:w w:val="110"/>
          <w:lang w:eastAsia="en-US"/>
        </w:rPr>
        <w:t xml:space="preserve"> </w:t>
      </w:r>
      <w:r w:rsidRPr="00AD700D">
        <w:rPr>
          <w:rFonts w:ascii="Arial Narrow" w:eastAsia="Calibri" w:hAnsi="Arial Narrow"/>
          <w:spacing w:val="-3"/>
          <w:w w:val="110"/>
          <w:lang w:eastAsia="en-US"/>
        </w:rPr>
        <w:t>éventuels</w:t>
      </w:r>
      <w:r w:rsidRPr="00AD700D">
        <w:rPr>
          <w:rFonts w:ascii="Arial Narrow" w:eastAsia="Calibri" w:hAnsi="Arial Narrow"/>
          <w:spacing w:val="-6"/>
          <w:w w:val="110"/>
          <w:lang w:eastAsia="en-US"/>
        </w:rPr>
        <w:t xml:space="preserve"> </w:t>
      </w:r>
      <w:r w:rsidRPr="00AD700D">
        <w:rPr>
          <w:rFonts w:ascii="Arial Narrow" w:eastAsia="Calibri" w:hAnsi="Arial Narrow"/>
          <w:spacing w:val="-4"/>
          <w:w w:val="110"/>
          <w:lang w:eastAsia="en-US"/>
        </w:rPr>
        <w:t>avenants</w:t>
      </w:r>
      <w:r w:rsidRPr="00AD700D">
        <w:rPr>
          <w:rFonts w:ascii="Arial Narrow" w:eastAsia="Calibri" w:hAnsi="Arial Narrow"/>
          <w:spacing w:val="-6"/>
          <w:w w:val="110"/>
          <w:lang w:eastAsia="en-US"/>
        </w:rPr>
        <w:t xml:space="preserve"> </w:t>
      </w:r>
      <w:r w:rsidRPr="00AD700D">
        <w:rPr>
          <w:rFonts w:ascii="Arial Narrow" w:eastAsia="Calibri" w:hAnsi="Arial Narrow"/>
          <w:w w:val="110"/>
          <w:lang w:eastAsia="en-US"/>
        </w:rPr>
        <w:t>ou</w:t>
      </w:r>
      <w:r w:rsidRPr="00AD700D">
        <w:rPr>
          <w:rFonts w:ascii="Arial Narrow" w:eastAsia="Calibri" w:hAnsi="Arial Narrow"/>
          <w:spacing w:val="-6"/>
          <w:w w:val="110"/>
          <w:lang w:eastAsia="en-US"/>
        </w:rPr>
        <w:t xml:space="preserve"> </w:t>
      </w:r>
      <w:r w:rsidRPr="00AD700D">
        <w:rPr>
          <w:rFonts w:ascii="Arial Narrow" w:eastAsia="Calibri" w:hAnsi="Arial Narrow"/>
          <w:w w:val="110"/>
          <w:lang w:eastAsia="en-US"/>
        </w:rPr>
        <w:t>lorsqu’il</w:t>
      </w:r>
      <w:r w:rsidRPr="00AD700D">
        <w:rPr>
          <w:rFonts w:ascii="Arial Narrow" w:eastAsia="Calibri" w:hAnsi="Arial Narrow"/>
          <w:spacing w:val="-6"/>
          <w:w w:val="110"/>
          <w:lang w:eastAsia="en-US"/>
        </w:rPr>
        <w:t xml:space="preserve"> </w:t>
      </w:r>
      <w:r w:rsidRPr="00AD700D">
        <w:rPr>
          <w:rFonts w:ascii="Arial Narrow" w:eastAsia="Calibri" w:hAnsi="Arial Narrow"/>
          <w:spacing w:val="-2"/>
          <w:w w:val="110"/>
          <w:lang w:eastAsia="en-US"/>
        </w:rPr>
        <w:t>est</w:t>
      </w:r>
      <w:r w:rsidRPr="00AD700D">
        <w:rPr>
          <w:rFonts w:ascii="Arial Narrow" w:eastAsia="Calibri" w:hAnsi="Arial Narrow"/>
          <w:spacing w:val="-6"/>
          <w:w w:val="110"/>
          <w:lang w:eastAsia="en-US"/>
        </w:rPr>
        <w:t xml:space="preserve"> </w:t>
      </w:r>
      <w:r w:rsidRPr="00AD700D">
        <w:rPr>
          <w:rFonts w:ascii="Arial Narrow" w:eastAsia="Calibri" w:hAnsi="Arial Narrow"/>
          <w:spacing w:val="-3"/>
          <w:w w:val="110"/>
          <w:lang w:eastAsia="en-US"/>
        </w:rPr>
        <w:t xml:space="preserve">établi </w:t>
      </w:r>
      <w:r w:rsidRPr="00AD700D">
        <w:rPr>
          <w:rFonts w:ascii="Arial Narrow" w:eastAsia="Calibri" w:hAnsi="Arial Narrow"/>
          <w:w w:val="110"/>
          <w:lang w:eastAsia="en-US"/>
        </w:rPr>
        <w:t>que</w:t>
      </w:r>
      <w:r w:rsidRPr="00AD700D">
        <w:rPr>
          <w:rFonts w:ascii="Arial Narrow" w:eastAsia="Calibri" w:hAnsi="Arial Narrow"/>
          <w:spacing w:val="-8"/>
          <w:w w:val="110"/>
          <w:lang w:eastAsia="en-US"/>
        </w:rPr>
        <w:t xml:space="preserve"> </w:t>
      </w:r>
      <w:r w:rsidRPr="00AD700D">
        <w:rPr>
          <w:rFonts w:ascii="Arial Narrow" w:eastAsia="Calibri" w:hAnsi="Arial Narrow"/>
          <w:spacing w:val="-3"/>
          <w:w w:val="110"/>
          <w:lang w:eastAsia="en-US"/>
        </w:rPr>
        <w:t>l’entreprise</w:t>
      </w:r>
      <w:r w:rsidRPr="00AD700D">
        <w:rPr>
          <w:rFonts w:ascii="Arial Narrow" w:eastAsia="Calibri" w:hAnsi="Arial Narrow"/>
          <w:spacing w:val="-8"/>
          <w:w w:val="110"/>
          <w:lang w:eastAsia="en-US"/>
        </w:rPr>
        <w:t xml:space="preserve"> </w:t>
      </w:r>
      <w:r w:rsidRPr="00AD700D">
        <w:rPr>
          <w:rFonts w:ascii="Arial Narrow" w:eastAsia="Calibri" w:hAnsi="Arial Narrow"/>
          <w:w w:val="110"/>
          <w:lang w:eastAsia="en-US"/>
        </w:rPr>
        <w:t>principale</w:t>
      </w:r>
      <w:r w:rsidRPr="00AD700D">
        <w:rPr>
          <w:rFonts w:ascii="Arial Narrow" w:eastAsia="Calibri" w:hAnsi="Arial Narrow"/>
          <w:spacing w:val="-8"/>
          <w:w w:val="110"/>
          <w:lang w:eastAsia="en-US"/>
        </w:rPr>
        <w:t xml:space="preserve"> </w:t>
      </w:r>
      <w:r w:rsidRPr="00AD700D">
        <w:rPr>
          <w:rFonts w:ascii="Arial Narrow" w:eastAsia="Calibri" w:hAnsi="Arial Narrow"/>
          <w:w w:val="110"/>
          <w:lang w:eastAsia="en-US"/>
        </w:rPr>
        <w:t>se</w:t>
      </w:r>
      <w:r w:rsidRPr="00AD700D">
        <w:rPr>
          <w:rFonts w:ascii="Arial Narrow" w:eastAsia="Calibri" w:hAnsi="Arial Narrow"/>
          <w:spacing w:val="-8"/>
          <w:w w:val="110"/>
          <w:lang w:eastAsia="en-US"/>
        </w:rPr>
        <w:t xml:space="preserve"> </w:t>
      </w:r>
      <w:r w:rsidRPr="00AD700D">
        <w:rPr>
          <w:rFonts w:ascii="Arial Narrow" w:eastAsia="Calibri" w:hAnsi="Arial Narrow"/>
          <w:spacing w:val="-3"/>
          <w:w w:val="110"/>
          <w:lang w:eastAsia="en-US"/>
        </w:rPr>
        <w:t>livre</w:t>
      </w:r>
      <w:r w:rsidRPr="00AD700D">
        <w:rPr>
          <w:rFonts w:ascii="Arial Narrow" w:eastAsia="Calibri" w:hAnsi="Arial Narrow"/>
          <w:spacing w:val="-8"/>
          <w:w w:val="110"/>
          <w:lang w:eastAsia="en-US"/>
        </w:rPr>
        <w:t xml:space="preserve"> </w:t>
      </w:r>
      <w:r w:rsidRPr="00AD700D">
        <w:rPr>
          <w:rFonts w:ascii="Arial Narrow" w:eastAsia="Calibri" w:hAnsi="Arial Narrow"/>
          <w:w w:val="110"/>
          <w:lang w:eastAsia="en-US"/>
        </w:rPr>
        <w:t>à</w:t>
      </w:r>
      <w:r w:rsidRPr="00AD700D">
        <w:rPr>
          <w:rFonts w:ascii="Arial Narrow" w:eastAsia="Calibri" w:hAnsi="Arial Narrow"/>
          <w:spacing w:val="-8"/>
          <w:w w:val="110"/>
          <w:lang w:eastAsia="en-US"/>
        </w:rPr>
        <w:t xml:space="preserve"> </w:t>
      </w:r>
      <w:r w:rsidRPr="00AD700D">
        <w:rPr>
          <w:rFonts w:ascii="Arial Narrow" w:eastAsia="Calibri" w:hAnsi="Arial Narrow"/>
          <w:w w:val="110"/>
          <w:lang w:eastAsia="en-US"/>
        </w:rPr>
        <w:t>des</w:t>
      </w:r>
      <w:r w:rsidRPr="00AD700D">
        <w:rPr>
          <w:rFonts w:ascii="Arial Narrow" w:eastAsia="Calibri" w:hAnsi="Arial Narrow"/>
          <w:spacing w:val="-8"/>
          <w:w w:val="110"/>
          <w:lang w:eastAsia="en-US"/>
        </w:rPr>
        <w:t xml:space="preserve"> </w:t>
      </w:r>
      <w:r w:rsidRPr="00AD700D">
        <w:rPr>
          <w:rFonts w:ascii="Arial Narrow" w:eastAsia="Calibri" w:hAnsi="Arial Narrow"/>
          <w:spacing w:val="-3"/>
          <w:w w:val="110"/>
          <w:lang w:eastAsia="en-US"/>
        </w:rPr>
        <w:t>manœuvres</w:t>
      </w:r>
      <w:r w:rsidRPr="00AD700D">
        <w:rPr>
          <w:rFonts w:ascii="Arial Narrow" w:eastAsia="Calibri" w:hAnsi="Arial Narrow"/>
          <w:spacing w:val="-8"/>
          <w:w w:val="110"/>
          <w:lang w:eastAsia="en-US"/>
        </w:rPr>
        <w:t xml:space="preserve"> </w:t>
      </w:r>
      <w:r w:rsidRPr="00AD700D">
        <w:rPr>
          <w:rFonts w:ascii="Arial Narrow" w:eastAsia="Calibri" w:hAnsi="Arial Narrow"/>
          <w:spacing w:val="-3"/>
          <w:w w:val="110"/>
          <w:lang w:eastAsia="en-US"/>
        </w:rPr>
        <w:t>dolosives</w:t>
      </w:r>
      <w:r w:rsidRPr="00AD700D">
        <w:rPr>
          <w:rFonts w:ascii="Arial Narrow" w:eastAsia="Calibri" w:hAnsi="Arial Narrow"/>
          <w:spacing w:val="-8"/>
          <w:w w:val="110"/>
          <w:lang w:eastAsia="en-US"/>
        </w:rPr>
        <w:t xml:space="preserve"> </w:t>
      </w:r>
      <w:r w:rsidRPr="00AD700D">
        <w:rPr>
          <w:rFonts w:ascii="Arial Narrow" w:eastAsia="Calibri" w:hAnsi="Arial Narrow"/>
          <w:w w:val="110"/>
          <w:lang w:eastAsia="en-US"/>
        </w:rPr>
        <w:t>vis-à-vis du</w:t>
      </w:r>
      <w:r w:rsidRPr="00AD700D">
        <w:rPr>
          <w:rFonts w:ascii="Arial Narrow" w:eastAsia="Calibri" w:hAnsi="Arial Narrow"/>
          <w:spacing w:val="-10"/>
          <w:w w:val="110"/>
          <w:lang w:eastAsia="en-US"/>
        </w:rPr>
        <w:t xml:space="preserve"> </w:t>
      </w:r>
      <w:r w:rsidRPr="00AD700D">
        <w:rPr>
          <w:rFonts w:ascii="Arial Narrow" w:eastAsia="Calibri" w:hAnsi="Arial Narrow"/>
          <w:spacing w:val="-3"/>
          <w:w w:val="110"/>
          <w:lang w:eastAsia="en-US"/>
        </w:rPr>
        <w:t>sous-traitant.</w:t>
      </w:r>
      <w:r w:rsidRPr="00AD700D">
        <w:rPr>
          <w:rFonts w:ascii="Arial Narrow" w:hAnsi="Arial Narrow"/>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9"/>
    <w:p w14:paraId="4BDD38CB" w14:textId="77777777" w:rsidR="003F7F98" w:rsidRPr="00AD700D" w:rsidRDefault="003F7F98" w:rsidP="00D154B7">
      <w:pPr>
        <w:widowControl w:val="0"/>
        <w:autoSpaceDE w:val="0"/>
        <w:jc w:val="both"/>
        <w:rPr>
          <w:rFonts w:ascii="Arial Narrow" w:hAnsi="Arial Narrow"/>
          <w:sz w:val="10"/>
          <w:szCs w:val="10"/>
        </w:rPr>
      </w:pPr>
    </w:p>
    <w:p w14:paraId="00D89B57" w14:textId="78A3E5DC" w:rsidR="003F7F98" w:rsidRPr="00AD700D" w:rsidRDefault="00E81D04" w:rsidP="0029357D">
      <w:pPr>
        <w:pStyle w:val="CCAParticle"/>
        <w:rPr>
          <w:rFonts w:ascii="Arial Narrow" w:hAnsi="Arial Narrow"/>
        </w:rPr>
      </w:pPr>
      <w:bookmarkStart w:id="282" w:name="_Toc530307806"/>
      <w:bookmarkStart w:id="283" w:name="_Toc97557091"/>
      <w:bookmarkStart w:id="284" w:name="_Toc157306078"/>
      <w:r w:rsidRPr="00AD700D">
        <w:rPr>
          <w:rFonts w:ascii="Arial Narrow" w:hAnsi="Arial Narrow"/>
        </w:rPr>
        <w:t xml:space="preserve">Article </w:t>
      </w:r>
      <w:r w:rsidR="00395161" w:rsidRPr="00AD700D">
        <w:rPr>
          <w:rFonts w:ascii="Arial Narrow" w:hAnsi="Arial Narrow"/>
        </w:rPr>
        <w:t>20</w:t>
      </w:r>
      <w:r w:rsidRPr="00AD700D">
        <w:rPr>
          <w:rFonts w:ascii="Arial Narrow" w:hAnsi="Arial Narrow"/>
        </w:rPr>
        <w:t xml:space="preserve">- </w:t>
      </w:r>
      <w:r w:rsidR="003F7F98" w:rsidRPr="00AD700D">
        <w:rPr>
          <w:rFonts w:ascii="Arial Narrow" w:hAnsi="Arial Narrow"/>
        </w:rPr>
        <w:t>Laboratoire de chantier e</w:t>
      </w:r>
      <w:bookmarkEnd w:id="282"/>
      <w:bookmarkEnd w:id="283"/>
      <w:bookmarkEnd w:id="284"/>
      <w:r w:rsidR="00C4784D" w:rsidRPr="00AD700D">
        <w:rPr>
          <w:rFonts w:ascii="Arial Narrow" w:hAnsi="Arial Narrow"/>
        </w:rPr>
        <w:t>t essais</w:t>
      </w:r>
    </w:p>
    <w:p w14:paraId="440723FC" w14:textId="4942CA7A" w:rsidR="003F7F98" w:rsidRPr="00252F29" w:rsidRDefault="00252F29" w:rsidP="00252F29">
      <w:pPr>
        <w:widowControl w:val="0"/>
        <w:autoSpaceDE w:val="0"/>
        <w:spacing w:before="120" w:after="120"/>
        <w:jc w:val="both"/>
        <w:rPr>
          <w:rFonts w:ascii="Arial Narrow" w:hAnsi="Arial Narrow"/>
          <w:b/>
          <w:i/>
          <w:sz w:val="10"/>
          <w:szCs w:val="10"/>
        </w:rPr>
      </w:pPr>
      <w:r w:rsidRPr="00252F29">
        <w:rPr>
          <w:rFonts w:ascii="Arial Narrow" w:hAnsi="Arial Narrow"/>
          <w:b/>
          <w:i/>
        </w:rPr>
        <w:t>Sans objet</w:t>
      </w:r>
    </w:p>
    <w:p w14:paraId="6229C260" w14:textId="49FA290D" w:rsidR="003F7F98" w:rsidRPr="00AD700D" w:rsidRDefault="00E5709C" w:rsidP="0029357D">
      <w:pPr>
        <w:pStyle w:val="CCAParticle"/>
        <w:rPr>
          <w:rFonts w:ascii="Arial Narrow" w:hAnsi="Arial Narrow"/>
        </w:rPr>
      </w:pPr>
      <w:bookmarkStart w:id="285" w:name="_Toc157306079"/>
      <w:bookmarkStart w:id="286" w:name="_Toc530307807"/>
      <w:bookmarkStart w:id="287" w:name="_Toc97557092"/>
      <w:r w:rsidRPr="00AD700D">
        <w:rPr>
          <w:rFonts w:ascii="Arial Narrow" w:hAnsi="Arial Narrow"/>
        </w:rPr>
        <w:t>Article 2</w:t>
      </w:r>
      <w:r w:rsidR="00395161" w:rsidRPr="00AD700D">
        <w:rPr>
          <w:rFonts w:ascii="Arial Narrow" w:hAnsi="Arial Narrow"/>
        </w:rPr>
        <w:t>1</w:t>
      </w:r>
      <w:r w:rsidRPr="00AD700D">
        <w:rPr>
          <w:rFonts w:ascii="Arial Narrow" w:hAnsi="Arial Narrow"/>
        </w:rPr>
        <w:t xml:space="preserve">- </w:t>
      </w:r>
      <w:r w:rsidR="003F7F98" w:rsidRPr="00AD700D">
        <w:rPr>
          <w:rFonts w:ascii="Arial Narrow" w:hAnsi="Arial Narrow"/>
        </w:rPr>
        <w:t>Journal et Réunions de chantier</w:t>
      </w:r>
      <w:bookmarkEnd w:id="285"/>
      <w:r w:rsidR="003F7F98" w:rsidRPr="00AD700D">
        <w:rPr>
          <w:rFonts w:ascii="Arial Narrow" w:hAnsi="Arial Narrow"/>
        </w:rPr>
        <w:t xml:space="preserve"> </w:t>
      </w:r>
      <w:bookmarkEnd w:id="286"/>
      <w:bookmarkEnd w:id="287"/>
    </w:p>
    <w:p w14:paraId="7712B729" w14:textId="7D4900B1" w:rsidR="003F7F98" w:rsidRPr="00AD700D" w:rsidRDefault="00E5709C" w:rsidP="00D154B7">
      <w:pPr>
        <w:widowControl w:val="0"/>
        <w:autoSpaceDE w:val="0"/>
        <w:jc w:val="both"/>
        <w:rPr>
          <w:rFonts w:ascii="Arial Narrow" w:hAnsi="Arial Narrow"/>
          <w:b/>
        </w:rPr>
      </w:pPr>
      <w:r w:rsidRPr="00AD700D">
        <w:rPr>
          <w:rFonts w:ascii="Arial Narrow" w:hAnsi="Arial Narrow"/>
          <w:b/>
        </w:rPr>
        <w:t>2</w:t>
      </w:r>
      <w:r w:rsidR="00395161" w:rsidRPr="00AD700D">
        <w:rPr>
          <w:rFonts w:ascii="Arial Narrow" w:hAnsi="Arial Narrow"/>
          <w:b/>
        </w:rPr>
        <w:t>1</w:t>
      </w:r>
      <w:r w:rsidR="003F7F98" w:rsidRPr="00AD700D">
        <w:rPr>
          <w:rFonts w:ascii="Arial Narrow" w:hAnsi="Arial Narrow"/>
          <w:b/>
        </w:rPr>
        <w:t>.1. Journal de chantier.</w:t>
      </w:r>
    </w:p>
    <w:p w14:paraId="24099B61" w14:textId="77777777" w:rsidR="003F7F98" w:rsidRPr="00AD700D" w:rsidRDefault="003F7F98" w:rsidP="00D154B7">
      <w:pPr>
        <w:widowControl w:val="0"/>
        <w:autoSpaceDE w:val="0"/>
        <w:jc w:val="both"/>
        <w:rPr>
          <w:rFonts w:ascii="Arial Narrow" w:hAnsi="Arial Narrow"/>
        </w:rPr>
      </w:pPr>
      <w:r w:rsidRPr="00AD700D">
        <w:rPr>
          <w:rFonts w:ascii="Arial Narrow" w:hAnsi="Arial Narrow"/>
        </w:rPr>
        <w:t xml:space="preserve">Le cocontractant est tenu d’ouvrir avant tout démarrage des travaux, un journal de chantier. C'est un document contradictoire unique. Ses pages sont numérotées et visées. Aucune </w:t>
      </w:r>
      <w:r w:rsidRPr="00AD700D">
        <w:rPr>
          <w:rFonts w:ascii="Arial Narrow" w:hAnsi="Arial Narrow"/>
          <w:spacing w:val="5"/>
        </w:rPr>
        <w:t>pag</w:t>
      </w:r>
      <w:r w:rsidRPr="00AD700D">
        <w:rPr>
          <w:rFonts w:ascii="Arial Narrow" w:hAnsi="Arial Narrow"/>
        </w:rPr>
        <w:t xml:space="preserve">e </w:t>
      </w:r>
      <w:r w:rsidRPr="00AD700D">
        <w:rPr>
          <w:rFonts w:ascii="Arial Narrow" w:hAnsi="Arial Narrow"/>
          <w:spacing w:val="5"/>
        </w:rPr>
        <w:t>n</w:t>
      </w:r>
      <w:r w:rsidRPr="00AD700D">
        <w:rPr>
          <w:rFonts w:ascii="Arial Narrow" w:hAnsi="Arial Narrow"/>
        </w:rPr>
        <w:t xml:space="preserve">e </w:t>
      </w:r>
      <w:r w:rsidRPr="00AD700D">
        <w:rPr>
          <w:rFonts w:ascii="Arial Narrow" w:hAnsi="Arial Narrow"/>
          <w:spacing w:val="5"/>
        </w:rPr>
        <w:t>doi</w:t>
      </w:r>
      <w:r w:rsidRPr="00AD700D">
        <w:rPr>
          <w:rFonts w:ascii="Arial Narrow" w:hAnsi="Arial Narrow"/>
        </w:rPr>
        <w:t xml:space="preserve">t </w:t>
      </w:r>
      <w:r w:rsidRPr="00AD700D">
        <w:rPr>
          <w:rFonts w:ascii="Arial Narrow" w:hAnsi="Arial Narrow"/>
          <w:spacing w:val="5"/>
        </w:rPr>
        <w:t>êtr</w:t>
      </w:r>
      <w:r w:rsidRPr="00AD700D">
        <w:rPr>
          <w:rFonts w:ascii="Arial Narrow" w:hAnsi="Arial Narrow"/>
        </w:rPr>
        <w:t xml:space="preserve">e </w:t>
      </w:r>
      <w:r w:rsidRPr="00AD700D">
        <w:rPr>
          <w:rFonts w:ascii="Arial Narrow" w:hAnsi="Arial Narrow"/>
          <w:spacing w:val="5"/>
        </w:rPr>
        <w:t>enlevée</w:t>
      </w:r>
      <w:r w:rsidRPr="00AD700D">
        <w:rPr>
          <w:rFonts w:ascii="Arial Narrow" w:hAnsi="Arial Narrow"/>
        </w:rPr>
        <w:t xml:space="preserve">. </w:t>
      </w:r>
      <w:r w:rsidRPr="00AD700D">
        <w:rPr>
          <w:rFonts w:ascii="Arial Narrow" w:hAnsi="Arial Narrow"/>
          <w:spacing w:val="5"/>
        </w:rPr>
        <w:t>Le</w:t>
      </w:r>
      <w:r w:rsidRPr="00AD700D">
        <w:rPr>
          <w:rFonts w:ascii="Arial Narrow" w:hAnsi="Arial Narrow"/>
        </w:rPr>
        <w:t xml:space="preserve">s </w:t>
      </w:r>
      <w:r w:rsidRPr="00AD700D">
        <w:rPr>
          <w:rFonts w:ascii="Arial Narrow" w:hAnsi="Arial Narrow"/>
          <w:spacing w:val="5"/>
        </w:rPr>
        <w:t>parties raturée</w:t>
      </w:r>
      <w:r w:rsidRPr="00AD700D">
        <w:rPr>
          <w:rFonts w:ascii="Arial Narrow" w:hAnsi="Arial Narrow"/>
        </w:rPr>
        <w:t xml:space="preserve">s </w:t>
      </w:r>
      <w:r w:rsidRPr="00AD700D">
        <w:rPr>
          <w:rFonts w:ascii="Arial Narrow" w:hAnsi="Arial Narrow"/>
          <w:spacing w:val="5"/>
        </w:rPr>
        <w:t>o</w:t>
      </w:r>
      <w:r w:rsidRPr="00AD700D">
        <w:rPr>
          <w:rFonts w:ascii="Arial Narrow" w:hAnsi="Arial Narrow"/>
        </w:rPr>
        <w:t xml:space="preserve">u </w:t>
      </w:r>
      <w:r w:rsidRPr="00AD700D">
        <w:rPr>
          <w:rFonts w:ascii="Arial Narrow" w:hAnsi="Arial Narrow"/>
          <w:spacing w:val="5"/>
        </w:rPr>
        <w:t>annulée</w:t>
      </w:r>
      <w:r w:rsidRPr="00AD700D">
        <w:rPr>
          <w:rFonts w:ascii="Arial Narrow" w:hAnsi="Arial Narrow"/>
        </w:rPr>
        <w:t xml:space="preserve">s </w:t>
      </w:r>
      <w:r w:rsidRPr="00AD700D">
        <w:rPr>
          <w:rFonts w:ascii="Arial Narrow" w:hAnsi="Arial Narrow"/>
          <w:spacing w:val="5"/>
        </w:rPr>
        <w:t>son</w:t>
      </w:r>
      <w:r w:rsidRPr="00AD700D">
        <w:rPr>
          <w:rFonts w:ascii="Arial Narrow" w:hAnsi="Arial Narrow"/>
        </w:rPr>
        <w:t xml:space="preserve">t </w:t>
      </w:r>
      <w:r w:rsidRPr="00AD700D">
        <w:rPr>
          <w:rFonts w:ascii="Arial Narrow" w:hAnsi="Arial Narrow"/>
          <w:spacing w:val="5"/>
        </w:rPr>
        <w:t>signalée</w:t>
      </w:r>
      <w:r w:rsidRPr="00AD700D">
        <w:rPr>
          <w:rFonts w:ascii="Arial Narrow" w:hAnsi="Arial Narrow"/>
        </w:rPr>
        <w:t xml:space="preserve">s </w:t>
      </w:r>
      <w:r w:rsidRPr="00AD700D">
        <w:rPr>
          <w:rFonts w:ascii="Arial Narrow" w:hAnsi="Arial Narrow"/>
          <w:spacing w:val="5"/>
        </w:rPr>
        <w:t xml:space="preserve">en </w:t>
      </w:r>
      <w:r w:rsidRPr="00AD700D">
        <w:rPr>
          <w:rFonts w:ascii="Arial Narrow" w:hAnsi="Arial Narrow"/>
        </w:rPr>
        <w:t>marge pour validation Y sont consignés chaque jour :</w:t>
      </w:r>
    </w:p>
    <w:p w14:paraId="1F9A98E7" w14:textId="5F0DF7B7" w:rsidR="003F7F98" w:rsidRPr="00AD700D" w:rsidRDefault="00137667" w:rsidP="00D154B7">
      <w:pPr>
        <w:widowControl w:val="0"/>
        <w:numPr>
          <w:ilvl w:val="0"/>
          <w:numId w:val="8"/>
        </w:numPr>
        <w:autoSpaceDE w:val="0"/>
        <w:ind w:left="567" w:hanging="283"/>
        <w:jc w:val="both"/>
        <w:rPr>
          <w:rFonts w:ascii="Arial Narrow" w:hAnsi="Arial Narrow"/>
        </w:rPr>
      </w:pPr>
      <w:r w:rsidRPr="00AD700D">
        <w:rPr>
          <w:rFonts w:ascii="Arial Narrow" w:hAnsi="Arial Narrow"/>
        </w:rPr>
        <w:t>Les</w:t>
      </w:r>
      <w:r w:rsidR="003F7F98" w:rsidRPr="00AD700D">
        <w:rPr>
          <w:rFonts w:ascii="Arial Narrow" w:hAnsi="Arial Narrow"/>
        </w:rPr>
        <w:t xml:space="preserve"> opérations administratives, relatives à l'exécution et au règlement du marché (notification, résultats d'essais, attachement) ; </w:t>
      </w:r>
    </w:p>
    <w:p w14:paraId="08E8A665" w14:textId="1F834FB5" w:rsidR="003F7F98" w:rsidRPr="00AD700D" w:rsidRDefault="00137667" w:rsidP="00D154B7">
      <w:pPr>
        <w:widowControl w:val="0"/>
        <w:numPr>
          <w:ilvl w:val="0"/>
          <w:numId w:val="8"/>
        </w:numPr>
        <w:autoSpaceDE w:val="0"/>
        <w:ind w:left="567" w:hanging="283"/>
        <w:jc w:val="both"/>
        <w:rPr>
          <w:rFonts w:ascii="Arial Narrow" w:hAnsi="Arial Narrow"/>
        </w:rPr>
      </w:pPr>
      <w:r w:rsidRPr="00AD700D">
        <w:rPr>
          <w:rFonts w:ascii="Arial Narrow" w:hAnsi="Arial Narrow"/>
        </w:rPr>
        <w:t>Les</w:t>
      </w:r>
      <w:r w:rsidR="003F7F98" w:rsidRPr="00AD700D">
        <w:rPr>
          <w:rFonts w:ascii="Arial Narrow" w:hAnsi="Arial Narrow"/>
        </w:rPr>
        <w:t xml:space="preserve"> conditions atmosphériques ;</w:t>
      </w:r>
    </w:p>
    <w:p w14:paraId="60442750" w14:textId="258D75B9" w:rsidR="003F7F98" w:rsidRPr="00AD700D" w:rsidRDefault="00137667" w:rsidP="00D154B7">
      <w:pPr>
        <w:widowControl w:val="0"/>
        <w:numPr>
          <w:ilvl w:val="0"/>
          <w:numId w:val="8"/>
        </w:numPr>
        <w:autoSpaceDE w:val="0"/>
        <w:ind w:left="567" w:hanging="283"/>
        <w:jc w:val="both"/>
        <w:rPr>
          <w:rFonts w:ascii="Arial Narrow" w:hAnsi="Arial Narrow"/>
        </w:rPr>
      </w:pPr>
      <w:r w:rsidRPr="00AD700D">
        <w:rPr>
          <w:rFonts w:ascii="Arial Narrow" w:hAnsi="Arial Narrow"/>
        </w:rPr>
        <w:t>Les</w:t>
      </w:r>
      <w:r w:rsidR="003F7F98" w:rsidRPr="00AD700D">
        <w:rPr>
          <w:rFonts w:ascii="Arial Narrow" w:hAnsi="Arial Narrow"/>
        </w:rPr>
        <w:t xml:space="preserve"> réceptions de matériaux et agréments de toutes sortes ;</w:t>
      </w:r>
    </w:p>
    <w:p w14:paraId="31A511DD" w14:textId="308DA42C" w:rsidR="003F7F98" w:rsidRPr="00AD700D" w:rsidRDefault="00137667" w:rsidP="00D154B7">
      <w:pPr>
        <w:widowControl w:val="0"/>
        <w:numPr>
          <w:ilvl w:val="0"/>
          <w:numId w:val="8"/>
        </w:numPr>
        <w:autoSpaceDE w:val="0"/>
        <w:ind w:left="567" w:hanging="283"/>
        <w:jc w:val="both"/>
        <w:rPr>
          <w:rFonts w:ascii="Arial Narrow" w:hAnsi="Arial Narrow"/>
        </w:rPr>
      </w:pPr>
      <w:r w:rsidRPr="00AD700D">
        <w:rPr>
          <w:rFonts w:ascii="Arial Narrow" w:hAnsi="Arial Narrow"/>
        </w:rPr>
        <w:t>Les</w:t>
      </w:r>
      <w:r w:rsidR="003F7F98" w:rsidRPr="00AD700D">
        <w:rPr>
          <w:rFonts w:ascii="Arial Narrow" w:hAnsi="Arial Narrow"/>
        </w:rPr>
        <w:t xml:space="preserve"> incidents ou détails de toutes natures présentant quelques intérêts du point de vue de la tenue ultérieure des ouvrages ou de la durée réelle des travaux ;</w:t>
      </w:r>
    </w:p>
    <w:p w14:paraId="24AB110C"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Etc.</w:t>
      </w:r>
    </w:p>
    <w:p w14:paraId="51B9B0F5" w14:textId="77777777" w:rsidR="003F7F98" w:rsidRPr="00AD700D" w:rsidRDefault="003F7F98" w:rsidP="00D154B7">
      <w:pPr>
        <w:widowControl w:val="0"/>
        <w:autoSpaceDE w:val="0"/>
        <w:jc w:val="both"/>
        <w:rPr>
          <w:rFonts w:ascii="Arial Narrow" w:hAnsi="Arial Narrow"/>
        </w:rPr>
      </w:pPr>
      <w:r w:rsidRPr="00AD700D">
        <w:rPr>
          <w:rFonts w:ascii="Arial Narrow" w:hAnsi="Arial Narrow"/>
        </w:rPr>
        <w:t>Le cocontractant pourra y consigner les incidents ou observations susceptibles de donner lieu à une réclamation de sa part.</w:t>
      </w:r>
    </w:p>
    <w:p w14:paraId="12807A99" w14:textId="77777777" w:rsidR="0088770D" w:rsidRPr="00AD700D" w:rsidRDefault="0088770D" w:rsidP="00D154B7">
      <w:pPr>
        <w:widowControl w:val="0"/>
        <w:autoSpaceDE w:val="0"/>
        <w:jc w:val="both"/>
        <w:rPr>
          <w:rFonts w:ascii="Arial Narrow" w:hAnsi="Arial Narrow"/>
          <w:sz w:val="10"/>
          <w:szCs w:val="10"/>
        </w:rPr>
      </w:pPr>
    </w:p>
    <w:p w14:paraId="5BC6784D" w14:textId="77777777" w:rsidR="003F7F98" w:rsidRPr="00AD700D" w:rsidRDefault="003F7F98" w:rsidP="00D154B7">
      <w:pPr>
        <w:widowControl w:val="0"/>
        <w:autoSpaceDE w:val="0"/>
        <w:jc w:val="both"/>
        <w:rPr>
          <w:rFonts w:ascii="Arial Narrow" w:hAnsi="Arial Narrow"/>
        </w:rPr>
      </w:pPr>
      <w:r w:rsidRPr="00AD700D">
        <w:rPr>
          <w:rFonts w:ascii="Arial Narrow" w:hAnsi="Arial Narrow"/>
        </w:rPr>
        <w:t>Ce journal sera signé contradictoirement par le Maître d’œuvre et le représentant du cocontractant à chaque visite de chantier.</w:t>
      </w:r>
    </w:p>
    <w:p w14:paraId="6801FEE2" w14:textId="77777777" w:rsidR="003F7F98" w:rsidRPr="00AD700D" w:rsidRDefault="003F7F98" w:rsidP="00D154B7">
      <w:pPr>
        <w:widowControl w:val="0"/>
        <w:autoSpaceDE w:val="0"/>
        <w:jc w:val="both"/>
        <w:rPr>
          <w:rFonts w:ascii="Arial Narrow" w:hAnsi="Arial Narrow"/>
        </w:rPr>
      </w:pPr>
      <w:r w:rsidRPr="00AD700D">
        <w:rPr>
          <w:rFonts w:ascii="Arial Narrow" w:hAnsi="Arial Narrow"/>
        </w:rPr>
        <w:t>Pour toute réclamation éventuelle du cocontractant, il ne pourra être fait état outre les autres pièces du marché, que des événements ou documents mentionnés en temps utile au journal de chantier.</w:t>
      </w:r>
    </w:p>
    <w:p w14:paraId="0A0D8565" w14:textId="77777777" w:rsidR="0088770D" w:rsidRPr="00AD700D" w:rsidRDefault="0088770D" w:rsidP="00D154B7">
      <w:pPr>
        <w:widowControl w:val="0"/>
        <w:autoSpaceDE w:val="0"/>
        <w:jc w:val="both"/>
        <w:rPr>
          <w:rFonts w:ascii="Arial Narrow" w:hAnsi="Arial Narrow"/>
          <w:sz w:val="10"/>
          <w:szCs w:val="10"/>
        </w:rPr>
      </w:pPr>
    </w:p>
    <w:p w14:paraId="2F9C06EF" w14:textId="1618FDFF" w:rsidR="003F7F98" w:rsidRPr="00AD700D" w:rsidRDefault="00E5709C" w:rsidP="00D154B7">
      <w:pPr>
        <w:widowControl w:val="0"/>
        <w:autoSpaceDE w:val="0"/>
        <w:jc w:val="both"/>
        <w:rPr>
          <w:rFonts w:ascii="Arial Narrow" w:hAnsi="Arial Narrow"/>
          <w:b/>
        </w:rPr>
      </w:pPr>
      <w:r w:rsidRPr="00AD700D">
        <w:rPr>
          <w:rFonts w:ascii="Arial Narrow" w:hAnsi="Arial Narrow"/>
          <w:b/>
        </w:rPr>
        <w:t>2</w:t>
      </w:r>
      <w:r w:rsidR="00395161" w:rsidRPr="00AD700D">
        <w:rPr>
          <w:rFonts w:ascii="Arial Narrow" w:hAnsi="Arial Narrow"/>
          <w:b/>
        </w:rPr>
        <w:t>1</w:t>
      </w:r>
      <w:r w:rsidR="003F7F98" w:rsidRPr="00AD700D">
        <w:rPr>
          <w:rFonts w:ascii="Arial Narrow" w:hAnsi="Arial Narrow"/>
          <w:b/>
        </w:rPr>
        <w:t>.2. Réunions de chantier</w:t>
      </w:r>
    </w:p>
    <w:p w14:paraId="0FC2C8B5" w14:textId="224D1997" w:rsidR="003F7F98" w:rsidRPr="00AD700D" w:rsidRDefault="003F7F98" w:rsidP="00D154B7">
      <w:pPr>
        <w:widowControl w:val="0"/>
        <w:autoSpaceDE w:val="0"/>
        <w:jc w:val="both"/>
        <w:rPr>
          <w:rFonts w:ascii="Arial Narrow" w:hAnsi="Arial Narrow"/>
          <w:i/>
          <w:iCs/>
        </w:rPr>
      </w:pPr>
      <w:r w:rsidRPr="00AD700D">
        <w:rPr>
          <w:rFonts w:ascii="Arial Narrow" w:hAnsi="Arial Narrow"/>
        </w:rPr>
        <w:t xml:space="preserve">Outre les réunions régulières de chantier à l’initiative du maître d’œuvre, des réunions périodiques devront être tenues en présence du Chef de service du marché et de l’Ingénieur </w:t>
      </w:r>
      <w:r w:rsidR="00D609DF">
        <w:rPr>
          <w:rFonts w:ascii="Arial Narrow" w:hAnsi="Arial Narrow"/>
        </w:rPr>
        <w:t>du marché ou leur représentant</w:t>
      </w:r>
      <w:proofErr w:type="gramStart"/>
      <w:r w:rsidR="00D609DF">
        <w:rPr>
          <w:rFonts w:ascii="Arial Narrow" w:hAnsi="Arial Narrow"/>
        </w:rPr>
        <w:t>.</w:t>
      </w:r>
      <w:r w:rsidRPr="00AD700D">
        <w:rPr>
          <w:rFonts w:ascii="Arial Narrow" w:hAnsi="Arial Narrow"/>
          <w:i/>
          <w:iCs/>
        </w:rPr>
        <w:t>.</w:t>
      </w:r>
      <w:proofErr w:type="gramEnd"/>
    </w:p>
    <w:p w14:paraId="3E9A7EFA" w14:textId="462B10CC" w:rsidR="003F7F98" w:rsidRPr="00AD700D" w:rsidRDefault="003F7F98" w:rsidP="00D154B7">
      <w:pPr>
        <w:widowControl w:val="0"/>
        <w:autoSpaceDE w:val="0"/>
        <w:jc w:val="both"/>
        <w:rPr>
          <w:rFonts w:ascii="Arial Narrow" w:hAnsi="Arial Narrow"/>
        </w:rPr>
      </w:pPr>
      <w:r w:rsidRPr="00AD700D">
        <w:rPr>
          <w:rFonts w:ascii="Arial Narrow" w:hAnsi="Arial Narrow"/>
        </w:rPr>
        <w:t xml:space="preserve">Les réunions de chantier feront l’objet d’un procès-verbal signé par tous les participants. </w:t>
      </w:r>
    </w:p>
    <w:p w14:paraId="7D302E75" w14:textId="77777777" w:rsidR="003F7F98" w:rsidRPr="00AD700D" w:rsidRDefault="003F7F98" w:rsidP="00D154B7">
      <w:pPr>
        <w:widowControl w:val="0"/>
        <w:autoSpaceDE w:val="0"/>
        <w:jc w:val="both"/>
        <w:rPr>
          <w:rFonts w:ascii="Arial Narrow" w:hAnsi="Arial Narrow"/>
          <w:sz w:val="10"/>
          <w:szCs w:val="10"/>
        </w:rPr>
      </w:pPr>
    </w:p>
    <w:p w14:paraId="480611A4" w14:textId="1DD8AD00" w:rsidR="003F7F98" w:rsidRPr="00AD700D" w:rsidRDefault="00E5709C" w:rsidP="0029357D">
      <w:pPr>
        <w:pStyle w:val="CCAParticle"/>
        <w:rPr>
          <w:rFonts w:ascii="Arial Narrow" w:hAnsi="Arial Narrow"/>
        </w:rPr>
      </w:pPr>
      <w:bookmarkStart w:id="288" w:name="_Toc157306080"/>
      <w:bookmarkStart w:id="289" w:name="_Toc530307808"/>
      <w:bookmarkStart w:id="290" w:name="_Toc97557093"/>
      <w:r w:rsidRPr="00AD700D">
        <w:rPr>
          <w:rFonts w:ascii="Arial Narrow" w:hAnsi="Arial Narrow"/>
        </w:rPr>
        <w:t>Article 2</w:t>
      </w:r>
      <w:r w:rsidR="00395161" w:rsidRPr="00AD700D">
        <w:rPr>
          <w:rFonts w:ascii="Arial Narrow" w:hAnsi="Arial Narrow"/>
        </w:rPr>
        <w:t>2</w:t>
      </w:r>
      <w:r w:rsidRPr="00AD700D">
        <w:rPr>
          <w:rFonts w:ascii="Arial Narrow" w:hAnsi="Arial Narrow"/>
        </w:rPr>
        <w:t xml:space="preserve">- </w:t>
      </w:r>
      <w:r w:rsidR="003F7F98" w:rsidRPr="00AD700D">
        <w:rPr>
          <w:rFonts w:ascii="Arial Narrow" w:hAnsi="Arial Narrow"/>
        </w:rPr>
        <w:t>Utilisation des explosifs</w:t>
      </w:r>
      <w:bookmarkEnd w:id="288"/>
      <w:r w:rsidR="003F7F98" w:rsidRPr="00AD700D">
        <w:rPr>
          <w:rFonts w:ascii="Arial Narrow" w:hAnsi="Arial Narrow"/>
        </w:rPr>
        <w:t xml:space="preserve"> </w:t>
      </w:r>
      <w:bookmarkEnd w:id="289"/>
      <w:bookmarkEnd w:id="290"/>
    </w:p>
    <w:p w14:paraId="2BDF8BBC" w14:textId="629133B2" w:rsidR="003F7F98" w:rsidRDefault="00D609DF" w:rsidP="00D154B7">
      <w:pPr>
        <w:widowControl w:val="0"/>
        <w:autoSpaceDE w:val="0"/>
        <w:jc w:val="both"/>
        <w:rPr>
          <w:rFonts w:ascii="Arial Narrow" w:hAnsi="Arial Narrow"/>
          <w:iCs/>
        </w:rPr>
      </w:pPr>
      <w:r w:rsidRPr="00D609DF">
        <w:rPr>
          <w:rFonts w:ascii="Arial Narrow" w:hAnsi="Arial Narrow"/>
          <w:iCs/>
        </w:rPr>
        <w:t>L'utilisation des explosifs est proscrite.</w:t>
      </w:r>
    </w:p>
    <w:p w14:paraId="3A0065E4" w14:textId="77777777" w:rsidR="003F7F98" w:rsidRDefault="003F7F98" w:rsidP="00D154B7">
      <w:pPr>
        <w:widowControl w:val="0"/>
        <w:autoSpaceDE w:val="0"/>
        <w:jc w:val="both"/>
        <w:rPr>
          <w:rFonts w:ascii="Arial Narrow" w:hAnsi="Arial Narrow"/>
          <w:i/>
          <w:iCs/>
          <w:sz w:val="10"/>
          <w:szCs w:val="10"/>
        </w:rPr>
      </w:pPr>
    </w:p>
    <w:p w14:paraId="74F7DD0F" w14:textId="77777777" w:rsidR="006E0FF9" w:rsidRDefault="006E0FF9" w:rsidP="00D154B7">
      <w:pPr>
        <w:widowControl w:val="0"/>
        <w:autoSpaceDE w:val="0"/>
        <w:jc w:val="both"/>
        <w:rPr>
          <w:rFonts w:ascii="Arial Narrow" w:hAnsi="Arial Narrow"/>
          <w:i/>
          <w:iCs/>
          <w:sz w:val="10"/>
          <w:szCs w:val="10"/>
        </w:rPr>
      </w:pPr>
    </w:p>
    <w:p w14:paraId="63E8801C" w14:textId="77777777" w:rsidR="006E0FF9" w:rsidRDefault="006E0FF9" w:rsidP="00D154B7">
      <w:pPr>
        <w:widowControl w:val="0"/>
        <w:autoSpaceDE w:val="0"/>
        <w:jc w:val="both"/>
        <w:rPr>
          <w:rFonts w:ascii="Arial Narrow" w:hAnsi="Arial Narrow"/>
          <w:i/>
          <w:iCs/>
          <w:sz w:val="10"/>
          <w:szCs w:val="10"/>
        </w:rPr>
      </w:pPr>
    </w:p>
    <w:p w14:paraId="606A11A3" w14:textId="77777777" w:rsidR="006E0FF9" w:rsidRPr="00AD700D" w:rsidRDefault="006E0FF9" w:rsidP="00D154B7">
      <w:pPr>
        <w:widowControl w:val="0"/>
        <w:autoSpaceDE w:val="0"/>
        <w:jc w:val="both"/>
        <w:rPr>
          <w:rFonts w:ascii="Arial Narrow" w:hAnsi="Arial Narrow"/>
          <w:i/>
          <w:iCs/>
          <w:sz w:val="10"/>
          <w:szCs w:val="10"/>
        </w:rPr>
      </w:pPr>
    </w:p>
    <w:p w14:paraId="3C51B751" w14:textId="1C3EA62E" w:rsidR="003F7F98" w:rsidRPr="00AD700D" w:rsidRDefault="003F7F98" w:rsidP="001B3FC2">
      <w:pPr>
        <w:pStyle w:val="CCAPchapitre"/>
      </w:pPr>
      <w:bookmarkStart w:id="291" w:name="_Toc530307809"/>
      <w:bookmarkStart w:id="292" w:name="_Toc97557094"/>
      <w:bookmarkStart w:id="293" w:name="_Toc157306081"/>
      <w:r w:rsidRPr="00AD700D">
        <w:t>De la réception</w:t>
      </w:r>
      <w:bookmarkEnd w:id="291"/>
      <w:bookmarkEnd w:id="292"/>
      <w:bookmarkEnd w:id="293"/>
    </w:p>
    <w:p w14:paraId="1FA7B1EE" w14:textId="40E10EFC" w:rsidR="00B745BF" w:rsidRPr="00AD700D" w:rsidRDefault="00B745BF" w:rsidP="00D154B7">
      <w:pPr>
        <w:jc w:val="both"/>
        <w:rPr>
          <w:rFonts w:ascii="Arial Narrow" w:hAnsi="Arial Narrow"/>
          <w:b/>
          <w:bCs/>
        </w:rPr>
      </w:pPr>
      <w:bookmarkStart w:id="294" w:name="_Toc158799955"/>
      <w:bookmarkStart w:id="295" w:name="_Toc158973811"/>
      <w:bookmarkStart w:id="296" w:name="_Toc157306082"/>
      <w:bookmarkStart w:id="297" w:name="_Toc530307810"/>
      <w:bookmarkStart w:id="298" w:name="_Toc97557095"/>
      <w:bookmarkStart w:id="299" w:name="_Hlk163137116"/>
      <w:bookmarkStart w:id="300" w:name="_Hlk163152600"/>
      <w:r w:rsidRPr="00AD700D">
        <w:rPr>
          <w:rFonts w:ascii="Arial Narrow" w:hAnsi="Arial Narrow"/>
          <w:b/>
          <w:bCs/>
        </w:rPr>
        <w:t>Article 23 : Documents à fournir avant la réception technique</w:t>
      </w:r>
      <w:bookmarkEnd w:id="294"/>
      <w:bookmarkEnd w:id="295"/>
      <w:r w:rsidRPr="00AD700D">
        <w:rPr>
          <w:rFonts w:ascii="Arial Narrow" w:hAnsi="Arial Narrow"/>
          <w:b/>
          <w:bCs/>
        </w:rPr>
        <w:t xml:space="preserve"> </w:t>
      </w:r>
    </w:p>
    <w:p w14:paraId="7F61B98B" w14:textId="1127A5E6" w:rsidR="00B745BF" w:rsidRPr="00AD700D" w:rsidRDefault="00B745BF" w:rsidP="00D154B7">
      <w:pPr>
        <w:jc w:val="both"/>
        <w:rPr>
          <w:rFonts w:ascii="Arial Narrow" w:hAnsi="Arial Narrow"/>
        </w:rPr>
      </w:pPr>
      <w:r w:rsidRPr="00AD700D">
        <w:rPr>
          <w:rFonts w:ascii="Arial Narrow" w:hAnsi="Arial Narrow"/>
        </w:rPr>
        <w:t>Le cocontractant devra dans un délai de dix (10) jours au moins avant la réception provisoire du marché subséquent transmettre au Maître d’Ouvrage les documents suivants</w:t>
      </w:r>
      <w:r w:rsidR="00A56237">
        <w:rPr>
          <w:rFonts w:ascii="Arial Narrow" w:hAnsi="Arial Narrow"/>
        </w:rPr>
        <w:t> :</w:t>
      </w:r>
    </w:p>
    <w:p w14:paraId="631811A4" w14:textId="77777777" w:rsidR="00B745BF" w:rsidRPr="00AD700D" w:rsidRDefault="00B745BF" w:rsidP="008F2509">
      <w:pPr>
        <w:numPr>
          <w:ilvl w:val="0"/>
          <w:numId w:val="53"/>
        </w:numPr>
        <w:jc w:val="both"/>
        <w:rPr>
          <w:rFonts w:ascii="Arial Narrow" w:hAnsi="Arial Narrow"/>
        </w:rPr>
      </w:pPr>
      <w:r w:rsidRPr="00AD700D">
        <w:rPr>
          <w:rFonts w:ascii="Arial Narrow" w:hAnsi="Arial Narrow"/>
          <w:iCs/>
        </w:rPr>
        <w:t>Copie de la facture ou du décompte décrivant les travaux indiquant leurs quantités, leur prix et le montant total ;</w:t>
      </w:r>
    </w:p>
    <w:p w14:paraId="2D699C11" w14:textId="77777777" w:rsidR="00B745BF" w:rsidRPr="00AD700D" w:rsidRDefault="00B745BF" w:rsidP="008F2509">
      <w:pPr>
        <w:numPr>
          <w:ilvl w:val="0"/>
          <w:numId w:val="53"/>
        </w:numPr>
        <w:jc w:val="both"/>
        <w:rPr>
          <w:rFonts w:ascii="Arial Narrow" w:hAnsi="Arial Narrow"/>
        </w:rPr>
      </w:pPr>
      <w:r w:rsidRPr="00AD700D">
        <w:rPr>
          <w:rFonts w:ascii="Arial Narrow" w:hAnsi="Arial Narrow"/>
          <w:iCs/>
        </w:rPr>
        <w:t xml:space="preserve">Notification de la réception ; </w:t>
      </w:r>
    </w:p>
    <w:p w14:paraId="479509B3" w14:textId="5DECF132" w:rsidR="00B745BF" w:rsidRPr="00AD700D" w:rsidRDefault="00B745BF" w:rsidP="008F2509">
      <w:pPr>
        <w:numPr>
          <w:ilvl w:val="0"/>
          <w:numId w:val="53"/>
        </w:numPr>
        <w:jc w:val="both"/>
        <w:rPr>
          <w:rFonts w:ascii="Arial Narrow" w:hAnsi="Arial Narrow"/>
        </w:rPr>
      </w:pPr>
      <w:r w:rsidRPr="00AD700D">
        <w:rPr>
          <w:rFonts w:ascii="Arial Narrow" w:hAnsi="Arial Narrow"/>
          <w:iCs/>
        </w:rPr>
        <w:lastRenderedPageBreak/>
        <w:t xml:space="preserve">Copie </w:t>
      </w:r>
      <w:r w:rsidR="00FF67EE" w:rsidRPr="00AD700D">
        <w:rPr>
          <w:rFonts w:ascii="Arial Narrow" w:hAnsi="Arial Narrow"/>
          <w:iCs/>
        </w:rPr>
        <w:t xml:space="preserve">du </w:t>
      </w:r>
      <w:r w:rsidRPr="00AD700D">
        <w:rPr>
          <w:rFonts w:ascii="Arial Narrow" w:hAnsi="Arial Narrow"/>
          <w:iCs/>
        </w:rPr>
        <w:t xml:space="preserve">Cautionnement </w:t>
      </w:r>
      <w:r w:rsidR="00D90FB3" w:rsidRPr="00AD700D">
        <w:rPr>
          <w:rFonts w:ascii="Arial Narrow" w:hAnsi="Arial Narrow"/>
          <w:iCs/>
        </w:rPr>
        <w:t xml:space="preserve">du </w:t>
      </w:r>
      <w:r w:rsidRPr="00AD700D">
        <w:rPr>
          <w:rFonts w:ascii="Arial Narrow" w:hAnsi="Arial Narrow"/>
          <w:iCs/>
        </w:rPr>
        <w:t>définitif</w:t>
      </w:r>
      <w:r w:rsidR="00D90FB3" w:rsidRPr="00AD700D">
        <w:rPr>
          <w:rFonts w:ascii="Arial Narrow" w:hAnsi="Arial Narrow"/>
          <w:iCs/>
        </w:rPr>
        <w:t> ;</w:t>
      </w:r>
    </w:p>
    <w:p w14:paraId="3BA1E37B" w14:textId="1C71E8C4" w:rsidR="00B745BF" w:rsidRPr="00AD700D" w:rsidRDefault="00B745BF" w:rsidP="008F2509">
      <w:pPr>
        <w:numPr>
          <w:ilvl w:val="0"/>
          <w:numId w:val="53"/>
        </w:numPr>
        <w:jc w:val="both"/>
        <w:rPr>
          <w:rFonts w:ascii="Arial Narrow" w:hAnsi="Arial Narrow"/>
          <w:iCs/>
        </w:rPr>
      </w:pPr>
      <w:r w:rsidRPr="00AD700D">
        <w:rPr>
          <w:rFonts w:ascii="Arial Narrow" w:hAnsi="Arial Narrow"/>
          <w:iCs/>
        </w:rPr>
        <w:t xml:space="preserve">Copie </w:t>
      </w:r>
      <w:r w:rsidR="00FF67EE" w:rsidRPr="00AD700D">
        <w:rPr>
          <w:rFonts w:ascii="Arial Narrow" w:hAnsi="Arial Narrow"/>
          <w:iCs/>
        </w:rPr>
        <w:t>de l’</w:t>
      </w:r>
      <w:r w:rsidRPr="00AD700D">
        <w:rPr>
          <w:rFonts w:ascii="Arial Narrow" w:hAnsi="Arial Narrow"/>
          <w:iCs/>
        </w:rPr>
        <w:t>assurance</w:t>
      </w:r>
      <w:r w:rsidR="00FF67EE" w:rsidRPr="00AD700D">
        <w:rPr>
          <w:rFonts w:ascii="Arial Narrow" w:hAnsi="Arial Narrow"/>
          <w:iCs/>
        </w:rPr>
        <w:t xml:space="preserve">, </w:t>
      </w:r>
      <w:r w:rsidRPr="00AD700D">
        <w:rPr>
          <w:rFonts w:ascii="Arial Narrow" w:hAnsi="Arial Narrow"/>
          <w:iCs/>
        </w:rPr>
        <w:t>le cas échéan</w:t>
      </w:r>
      <w:r w:rsidR="00D90FB3" w:rsidRPr="00AD700D">
        <w:rPr>
          <w:rFonts w:ascii="Arial Narrow" w:hAnsi="Arial Narrow"/>
          <w:iCs/>
        </w:rPr>
        <w:t>t ;</w:t>
      </w:r>
    </w:p>
    <w:p w14:paraId="4CA0BC27" w14:textId="58FB7B59" w:rsidR="00B745BF" w:rsidRPr="00AD700D" w:rsidRDefault="00B745BF" w:rsidP="008F2509">
      <w:pPr>
        <w:numPr>
          <w:ilvl w:val="0"/>
          <w:numId w:val="53"/>
        </w:numPr>
        <w:jc w:val="both"/>
        <w:rPr>
          <w:rFonts w:ascii="Arial Narrow" w:hAnsi="Arial Narrow"/>
          <w:iCs/>
        </w:rPr>
      </w:pPr>
      <w:r w:rsidRPr="00AD700D">
        <w:rPr>
          <w:rFonts w:ascii="Arial Narrow" w:hAnsi="Arial Narrow"/>
          <w:iCs/>
        </w:rPr>
        <w:t>Autre à préciser</w:t>
      </w:r>
      <w:r w:rsidR="00FF67EE" w:rsidRPr="00AD700D">
        <w:rPr>
          <w:rFonts w:ascii="Arial Narrow" w:hAnsi="Arial Narrow"/>
          <w:iCs/>
        </w:rPr>
        <w:t>.</w:t>
      </w:r>
    </w:p>
    <w:p w14:paraId="4DE8DAB0" w14:textId="77777777" w:rsidR="00B745BF" w:rsidRPr="00A56237" w:rsidRDefault="00B745BF" w:rsidP="00436782">
      <w:pPr>
        <w:rPr>
          <w:sz w:val="12"/>
        </w:rPr>
      </w:pPr>
    </w:p>
    <w:p w14:paraId="25F26FF3" w14:textId="09DC093E" w:rsidR="003F7F98" w:rsidRPr="00AD700D" w:rsidRDefault="00395161" w:rsidP="0029357D">
      <w:pPr>
        <w:pStyle w:val="CCAParticle"/>
        <w:rPr>
          <w:rFonts w:ascii="Arial Narrow" w:hAnsi="Arial Narrow"/>
        </w:rPr>
      </w:pPr>
      <w:r w:rsidRPr="00AD700D">
        <w:rPr>
          <w:rFonts w:ascii="Arial Narrow" w:hAnsi="Arial Narrow"/>
        </w:rPr>
        <w:t>Article 2</w:t>
      </w:r>
      <w:r w:rsidR="00B745BF" w:rsidRPr="00AD700D">
        <w:rPr>
          <w:rFonts w:ascii="Arial Narrow" w:hAnsi="Arial Narrow"/>
        </w:rPr>
        <w:t>4</w:t>
      </w:r>
      <w:r w:rsidRPr="00AD700D">
        <w:rPr>
          <w:rFonts w:ascii="Arial Narrow" w:hAnsi="Arial Narrow"/>
        </w:rPr>
        <w:t xml:space="preserve">- </w:t>
      </w:r>
      <w:r w:rsidR="003F7F98" w:rsidRPr="00AD700D">
        <w:rPr>
          <w:rFonts w:ascii="Arial Narrow" w:hAnsi="Arial Narrow"/>
        </w:rPr>
        <w:t>Réception provisoire</w:t>
      </w:r>
      <w:bookmarkEnd w:id="296"/>
      <w:r w:rsidR="003F7F98" w:rsidRPr="00AD700D">
        <w:rPr>
          <w:rFonts w:ascii="Arial Narrow" w:hAnsi="Arial Narrow"/>
        </w:rPr>
        <w:t xml:space="preserve"> </w:t>
      </w:r>
      <w:bookmarkEnd w:id="297"/>
      <w:bookmarkEnd w:id="298"/>
    </w:p>
    <w:p w14:paraId="4C550362" w14:textId="0F54F18F" w:rsidR="00395161" w:rsidRPr="00AD700D" w:rsidRDefault="00395161" w:rsidP="00D154B7">
      <w:pPr>
        <w:widowControl w:val="0"/>
        <w:tabs>
          <w:tab w:val="left" w:pos="900"/>
          <w:tab w:val="left" w:pos="1300"/>
          <w:tab w:val="left" w:pos="2480"/>
          <w:tab w:val="left" w:pos="3760"/>
        </w:tabs>
        <w:autoSpaceDE w:val="0"/>
        <w:jc w:val="both"/>
        <w:rPr>
          <w:rFonts w:ascii="Arial Narrow" w:hAnsi="Arial Narrow"/>
          <w:b/>
          <w:spacing w:val="5"/>
        </w:rPr>
      </w:pPr>
      <w:r w:rsidRPr="00AD700D">
        <w:rPr>
          <w:rFonts w:ascii="Arial Narrow" w:hAnsi="Arial Narrow"/>
          <w:b/>
          <w:spacing w:val="5"/>
        </w:rPr>
        <w:t>2</w:t>
      </w:r>
      <w:r w:rsidR="00B745BF" w:rsidRPr="00AD700D">
        <w:rPr>
          <w:rFonts w:ascii="Arial Narrow" w:hAnsi="Arial Narrow"/>
          <w:b/>
          <w:spacing w:val="5"/>
        </w:rPr>
        <w:t>4</w:t>
      </w:r>
      <w:r w:rsidRPr="00AD700D">
        <w:rPr>
          <w:rFonts w:ascii="Arial Narrow" w:hAnsi="Arial Narrow"/>
          <w:b/>
          <w:spacing w:val="5"/>
        </w:rPr>
        <w:t>.1. Opérations préalables à la réception</w:t>
      </w:r>
    </w:p>
    <w:p w14:paraId="746FA7EE" w14:textId="65B06D91" w:rsidR="00395161" w:rsidRPr="00AD700D" w:rsidRDefault="00395161" w:rsidP="00D154B7">
      <w:pPr>
        <w:widowControl w:val="0"/>
        <w:tabs>
          <w:tab w:val="left" w:pos="900"/>
          <w:tab w:val="left" w:pos="1300"/>
          <w:tab w:val="left" w:pos="2480"/>
          <w:tab w:val="left" w:pos="3760"/>
        </w:tabs>
        <w:autoSpaceDE w:val="0"/>
        <w:jc w:val="both"/>
        <w:rPr>
          <w:rFonts w:ascii="Arial Narrow" w:hAnsi="Arial Narrow"/>
          <w:spacing w:val="5"/>
        </w:rPr>
      </w:pPr>
      <w:r w:rsidRPr="00AD700D">
        <w:rPr>
          <w:rFonts w:ascii="Arial Narrow" w:hAnsi="Arial Narrow"/>
          <w:spacing w:val="5"/>
        </w:rPr>
        <w:t>Avant la réception provisoire, le cocontractant demande par écrit au Maître d’Ouvrage, avec copie à l’ingénieur, l’organisation d’une visite technique préalable à la réception.</w:t>
      </w:r>
    </w:p>
    <w:p w14:paraId="27BD4FD1" w14:textId="14485505" w:rsidR="00395161" w:rsidRPr="00AD700D" w:rsidRDefault="00395161" w:rsidP="00D154B7">
      <w:pPr>
        <w:widowControl w:val="0"/>
        <w:tabs>
          <w:tab w:val="left" w:pos="900"/>
          <w:tab w:val="left" w:pos="1300"/>
          <w:tab w:val="left" w:pos="2480"/>
          <w:tab w:val="left" w:pos="3760"/>
        </w:tabs>
        <w:autoSpaceDE w:val="0"/>
        <w:jc w:val="both"/>
        <w:rPr>
          <w:rFonts w:ascii="Arial Narrow" w:hAnsi="Arial Narrow"/>
          <w:spacing w:val="5"/>
        </w:rPr>
      </w:pPr>
      <w:r w:rsidRPr="00AD700D">
        <w:rPr>
          <w:rFonts w:ascii="Arial Narrow" w:hAnsi="Arial Narrow"/>
          <w:spacing w:val="5"/>
        </w:rPr>
        <w:t>Cette visite com</w:t>
      </w:r>
      <w:r w:rsidR="00CA1FB6" w:rsidRPr="00AD700D">
        <w:rPr>
          <w:rFonts w:ascii="Arial Narrow" w:hAnsi="Arial Narrow"/>
          <w:spacing w:val="5"/>
        </w:rPr>
        <w:t xml:space="preserve">prend entre autres opérations : </w:t>
      </w:r>
      <w:r w:rsidRPr="00AD700D">
        <w:rPr>
          <w:rFonts w:ascii="Arial Narrow" w:hAnsi="Arial Narrow"/>
          <w:spacing w:val="5"/>
        </w:rPr>
        <w:t xml:space="preserve">[Lister les opérations]  </w:t>
      </w:r>
    </w:p>
    <w:p w14:paraId="20F76567" w14:textId="3C68474B" w:rsidR="0088770D" w:rsidRPr="00D609DF" w:rsidRDefault="00B745BF" w:rsidP="008F2509">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Arial Narrow" w:hAnsi="Arial Narrow"/>
          <w:spacing w:val="5"/>
          <w:sz w:val="24"/>
          <w:szCs w:val="24"/>
        </w:rPr>
      </w:pPr>
      <w:r w:rsidRPr="00D609DF">
        <w:rPr>
          <w:rFonts w:ascii="Arial Narrow" w:hAnsi="Arial Narrow"/>
          <w:b/>
          <w:spacing w:val="5"/>
          <w:sz w:val="24"/>
          <w:szCs w:val="24"/>
        </w:rPr>
        <w:t>La commission de réception</w:t>
      </w:r>
      <w:r w:rsidRPr="00D609DF">
        <w:rPr>
          <w:rFonts w:ascii="Arial Narrow" w:hAnsi="Arial Narrow"/>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w:t>
      </w:r>
    </w:p>
    <w:p w14:paraId="78D7474F" w14:textId="22DF8DD2" w:rsidR="00B745BF" w:rsidRPr="00D609DF" w:rsidRDefault="00B745BF" w:rsidP="00D154B7">
      <w:pPr>
        <w:widowControl w:val="0"/>
        <w:tabs>
          <w:tab w:val="left" w:pos="900"/>
          <w:tab w:val="left" w:pos="1300"/>
          <w:tab w:val="left" w:pos="2480"/>
          <w:tab w:val="left" w:pos="3760"/>
        </w:tabs>
        <w:autoSpaceDE w:val="0"/>
        <w:jc w:val="both"/>
        <w:rPr>
          <w:rFonts w:ascii="Arial Narrow" w:hAnsi="Arial Narrow"/>
          <w:spacing w:val="5"/>
        </w:rPr>
      </w:pPr>
      <w:r w:rsidRPr="00D609DF">
        <w:rPr>
          <w:rFonts w:ascii="Arial Narrow" w:hAnsi="Arial Narrow"/>
          <w:spacing w:val="5"/>
        </w:rPr>
        <w:t>Ces opérations font l’objet d’un procès-verbal dressé sur le champ et signé par le Maître d’</w:t>
      </w:r>
      <w:r w:rsidR="00FF67EE" w:rsidRPr="00D609DF">
        <w:rPr>
          <w:rFonts w:ascii="Arial Narrow" w:hAnsi="Arial Narrow"/>
          <w:spacing w:val="5"/>
        </w:rPr>
        <w:t>Œ</w:t>
      </w:r>
      <w:r w:rsidRPr="00D609DF">
        <w:rPr>
          <w:rFonts w:ascii="Arial Narrow" w:hAnsi="Arial Narrow"/>
          <w:spacing w:val="5"/>
        </w:rPr>
        <w:t>uvre le cas échéant, l’Ingénieur et le Cocontractant.</w:t>
      </w:r>
    </w:p>
    <w:p w14:paraId="75D78AE5" w14:textId="1B9869B3" w:rsidR="00B745BF" w:rsidRPr="00D609DF" w:rsidRDefault="00B745BF" w:rsidP="008F2509">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Arial Narrow" w:hAnsi="Arial Narrow"/>
          <w:spacing w:val="5"/>
          <w:sz w:val="24"/>
          <w:szCs w:val="24"/>
        </w:rPr>
      </w:pPr>
      <w:r w:rsidRPr="00D609DF">
        <w:rPr>
          <w:rFonts w:ascii="Arial Narrow" w:hAnsi="Arial Narrow"/>
          <w:spacing w:val="5"/>
          <w:sz w:val="24"/>
          <w:szCs w:val="24"/>
        </w:rPr>
        <w:t>Lorsque ces opérations sont effectuées par un technicien, celui-ci établit un procès-verbal portant proposition d'acceptation, de mise à réparer, à bonifier ou de rejet, qui est transmis à la commission pour décision.</w:t>
      </w:r>
    </w:p>
    <w:p w14:paraId="68F8744A" w14:textId="0ABF5FB2" w:rsidR="00B745BF" w:rsidRPr="00AD700D" w:rsidRDefault="00B745BF" w:rsidP="008F2509">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Arial Narrow" w:hAnsi="Arial Narrow"/>
          <w:spacing w:val="5"/>
          <w:sz w:val="24"/>
          <w:szCs w:val="24"/>
        </w:rPr>
      </w:pPr>
      <w:r w:rsidRPr="00D609DF">
        <w:rPr>
          <w:rFonts w:ascii="Arial Narrow" w:hAnsi="Arial Narrow"/>
          <w:b/>
          <w:spacing w:val="5"/>
          <w:sz w:val="24"/>
          <w:szCs w:val="24"/>
        </w:rPr>
        <w:t>La commission de réception technique</w:t>
      </w:r>
      <w:r w:rsidRPr="00D609DF">
        <w:rPr>
          <w:rFonts w:ascii="Arial Narrow" w:hAnsi="Arial Narrow"/>
          <w:spacing w:val="5"/>
          <w:sz w:val="24"/>
          <w:szCs w:val="24"/>
        </w:rPr>
        <w:t xml:space="preserve"> ou le technicien commis à cette tâche, doit vérifier la</w:t>
      </w:r>
      <w:r w:rsidRPr="00AD700D">
        <w:rPr>
          <w:rFonts w:ascii="Arial Narrow" w:hAnsi="Arial Narrow"/>
          <w:spacing w:val="5"/>
          <w:sz w:val="24"/>
          <w:szCs w:val="24"/>
        </w:rPr>
        <w:t xml:space="preserve"> conformité qualitative, technique et quantitative des travaux.</w:t>
      </w:r>
    </w:p>
    <w:p w14:paraId="1E9239E3" w14:textId="77777777" w:rsidR="00B745BF" w:rsidRPr="00AD700D" w:rsidRDefault="00B745BF" w:rsidP="00D154B7">
      <w:pPr>
        <w:widowControl w:val="0"/>
        <w:tabs>
          <w:tab w:val="left" w:pos="900"/>
          <w:tab w:val="left" w:pos="1300"/>
          <w:tab w:val="left" w:pos="2480"/>
          <w:tab w:val="left" w:pos="3760"/>
        </w:tabs>
        <w:autoSpaceDE w:val="0"/>
        <w:jc w:val="both"/>
        <w:rPr>
          <w:rFonts w:ascii="Arial Narrow" w:hAnsi="Arial Narrow"/>
          <w:spacing w:val="5"/>
        </w:rPr>
      </w:pPr>
      <w:r w:rsidRPr="00AD700D">
        <w:rPr>
          <w:rFonts w:ascii="Arial Narrow" w:hAnsi="Arial Narrow"/>
          <w:spacing w:val="5"/>
        </w:rPr>
        <w:t>En matière de réception technique, la commission prend une des décisions suivantes concernant tout ou partie de la prestation :</w:t>
      </w:r>
    </w:p>
    <w:p w14:paraId="6AC38EBB" w14:textId="42D33917" w:rsidR="00B745BF" w:rsidRPr="00AD700D" w:rsidRDefault="00B745BF" w:rsidP="008F2509">
      <w:pPr>
        <w:pStyle w:val="Paragraphedeliste"/>
        <w:widowControl w:val="0"/>
        <w:numPr>
          <w:ilvl w:val="0"/>
          <w:numId w:val="55"/>
        </w:numPr>
        <w:autoSpaceDE w:val="0"/>
        <w:spacing w:after="0" w:line="240" w:lineRule="auto"/>
        <w:ind w:left="567"/>
        <w:jc w:val="both"/>
        <w:rPr>
          <w:rFonts w:ascii="Arial Narrow" w:hAnsi="Arial Narrow"/>
          <w:spacing w:val="5"/>
          <w:sz w:val="24"/>
          <w:szCs w:val="24"/>
        </w:rPr>
      </w:pPr>
      <w:r w:rsidRPr="00AD700D">
        <w:rPr>
          <w:rFonts w:ascii="Arial Narrow" w:hAnsi="Arial Narrow"/>
          <w:spacing w:val="5"/>
          <w:sz w:val="24"/>
          <w:szCs w:val="24"/>
        </w:rPr>
        <w:t>Elle accepte en qualité et en quantité les travaux et, dans ce cas, sa décision est immédiatement exécutoire ;</w:t>
      </w:r>
    </w:p>
    <w:p w14:paraId="6B4790E5" w14:textId="13A29BC6" w:rsidR="00B745BF" w:rsidRPr="00AD700D" w:rsidRDefault="00A55D28" w:rsidP="008F2509">
      <w:pPr>
        <w:pStyle w:val="Paragraphedeliste"/>
        <w:widowControl w:val="0"/>
        <w:numPr>
          <w:ilvl w:val="0"/>
          <w:numId w:val="55"/>
        </w:numPr>
        <w:autoSpaceDE w:val="0"/>
        <w:spacing w:after="0" w:line="240" w:lineRule="auto"/>
        <w:ind w:left="567"/>
        <w:jc w:val="both"/>
        <w:rPr>
          <w:rFonts w:ascii="Arial Narrow" w:hAnsi="Arial Narrow"/>
          <w:spacing w:val="5"/>
          <w:sz w:val="24"/>
          <w:szCs w:val="24"/>
        </w:rPr>
      </w:pPr>
      <w:r w:rsidRPr="00AD700D">
        <w:rPr>
          <w:rFonts w:ascii="Arial Narrow" w:hAnsi="Arial Narrow"/>
          <w:spacing w:val="5"/>
          <w:sz w:val="24"/>
          <w:szCs w:val="24"/>
        </w:rPr>
        <w:t xml:space="preserve">  </w:t>
      </w:r>
      <w:r w:rsidR="00B745BF" w:rsidRPr="00AD700D">
        <w:rPr>
          <w:rFonts w:ascii="Arial Narrow" w:hAnsi="Arial Narrow"/>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603EC362" w14:textId="77777777" w:rsidR="00333C6B" w:rsidRPr="00AD700D" w:rsidRDefault="00333C6B" w:rsidP="006F317F">
      <w:pPr>
        <w:pStyle w:val="Paragraphedeliste"/>
        <w:widowControl w:val="0"/>
        <w:autoSpaceDE w:val="0"/>
        <w:spacing w:after="0" w:line="240" w:lineRule="auto"/>
        <w:ind w:left="567"/>
        <w:jc w:val="both"/>
        <w:rPr>
          <w:rFonts w:ascii="Arial Narrow" w:hAnsi="Arial Narrow"/>
          <w:spacing w:val="5"/>
          <w:sz w:val="10"/>
          <w:szCs w:val="10"/>
        </w:rPr>
      </w:pPr>
    </w:p>
    <w:p w14:paraId="60BD88BA" w14:textId="085F8258" w:rsidR="003F7F98" w:rsidRPr="00AD700D" w:rsidRDefault="003F7F98" w:rsidP="00D154B7">
      <w:pPr>
        <w:widowControl w:val="0"/>
        <w:tabs>
          <w:tab w:val="left" w:pos="900"/>
          <w:tab w:val="left" w:pos="1300"/>
          <w:tab w:val="left" w:pos="2480"/>
          <w:tab w:val="left" w:pos="3760"/>
        </w:tabs>
        <w:autoSpaceDE w:val="0"/>
        <w:jc w:val="both"/>
        <w:rPr>
          <w:rFonts w:ascii="Arial Narrow" w:hAnsi="Arial Narrow"/>
          <w:b/>
          <w:bCs/>
          <w:spacing w:val="5"/>
        </w:rPr>
      </w:pPr>
      <w:bookmarkStart w:id="301" w:name="_Hlk163137182"/>
      <w:bookmarkEnd w:id="299"/>
      <w:r w:rsidRPr="00AD700D">
        <w:rPr>
          <w:rFonts w:ascii="Arial Narrow" w:hAnsi="Arial Narrow"/>
          <w:b/>
          <w:bCs/>
          <w:spacing w:val="5"/>
        </w:rPr>
        <w:t>2</w:t>
      </w:r>
      <w:r w:rsidR="00B745BF" w:rsidRPr="00AD700D">
        <w:rPr>
          <w:rFonts w:ascii="Arial Narrow" w:hAnsi="Arial Narrow"/>
          <w:b/>
          <w:bCs/>
          <w:spacing w:val="5"/>
        </w:rPr>
        <w:t>4</w:t>
      </w:r>
      <w:r w:rsidRPr="00AD700D">
        <w:rPr>
          <w:rFonts w:ascii="Arial Narrow" w:hAnsi="Arial Narrow"/>
          <w:b/>
          <w:bCs/>
          <w:spacing w:val="5"/>
        </w:rPr>
        <w:t>.</w:t>
      </w:r>
      <w:r w:rsidR="00395161" w:rsidRPr="00AD700D">
        <w:rPr>
          <w:rFonts w:ascii="Arial Narrow" w:hAnsi="Arial Narrow"/>
          <w:b/>
          <w:bCs/>
          <w:spacing w:val="5"/>
        </w:rPr>
        <w:t>2</w:t>
      </w:r>
      <w:r w:rsidRPr="00AD700D">
        <w:rPr>
          <w:rFonts w:ascii="Arial Narrow" w:hAnsi="Arial Narrow"/>
          <w:b/>
          <w:bCs/>
          <w:spacing w:val="5"/>
        </w:rPr>
        <w:t>. Réception Provisoire</w:t>
      </w:r>
    </w:p>
    <w:p w14:paraId="4E2D47C1" w14:textId="2E784DE8" w:rsidR="00034F51" w:rsidRPr="00AD700D" w:rsidRDefault="00034F51" w:rsidP="00D154B7">
      <w:pPr>
        <w:widowControl w:val="0"/>
        <w:autoSpaceDE w:val="0"/>
        <w:jc w:val="both"/>
        <w:rPr>
          <w:rFonts w:ascii="Arial Narrow" w:hAnsi="Arial Narrow"/>
        </w:rPr>
      </w:pPr>
      <w:bookmarkStart w:id="302" w:name="_Hlk163136966"/>
      <w:r w:rsidRPr="00AD700D">
        <w:rPr>
          <w:rFonts w:ascii="Arial Narrow" w:hAnsi="Arial Narrow"/>
        </w:rPr>
        <w:t xml:space="preserve">Le cocontractant est tenu de faire connaître au Chef de service du marché au plus tard </w:t>
      </w:r>
      <w:r w:rsidR="001B3FC2" w:rsidRPr="001B3FC2">
        <w:rPr>
          <w:rFonts w:ascii="Arial Narrow" w:hAnsi="Arial Narrow"/>
          <w:iCs/>
        </w:rPr>
        <w:t>15</w:t>
      </w:r>
      <w:r w:rsidRPr="00AD700D">
        <w:rPr>
          <w:rFonts w:ascii="Arial Narrow" w:hAnsi="Arial Narrow"/>
          <w:i/>
          <w:iCs/>
        </w:rPr>
        <w:t xml:space="preserve"> </w:t>
      </w:r>
      <w:r w:rsidRPr="00AD700D">
        <w:rPr>
          <w:rFonts w:ascii="Arial Narrow" w:hAnsi="Arial Narrow"/>
        </w:rPr>
        <w:t>jours avant l’expiration du délai contractuel, la date à laquelle il souhaite que soit réceptionnés les travaux.</w:t>
      </w:r>
    </w:p>
    <w:p w14:paraId="09197B28" w14:textId="77777777" w:rsidR="0088770D" w:rsidRPr="00AD700D" w:rsidRDefault="0088770D" w:rsidP="00D154B7">
      <w:pPr>
        <w:widowControl w:val="0"/>
        <w:autoSpaceDE w:val="0"/>
        <w:jc w:val="both"/>
        <w:rPr>
          <w:rFonts w:ascii="Arial Narrow" w:hAnsi="Arial Narrow"/>
          <w:sz w:val="10"/>
          <w:szCs w:val="10"/>
        </w:rPr>
      </w:pPr>
    </w:p>
    <w:p w14:paraId="33C7FD4D" w14:textId="049CCEDF" w:rsidR="00CF2207" w:rsidRPr="006F317F" w:rsidRDefault="00034F51" w:rsidP="00D154B7">
      <w:pPr>
        <w:widowControl w:val="0"/>
        <w:autoSpaceDE w:val="0"/>
        <w:jc w:val="both"/>
        <w:rPr>
          <w:rFonts w:ascii="Arial Narrow" w:hAnsi="Arial Narrow"/>
          <w:color w:val="000000" w:themeColor="text1"/>
        </w:rPr>
      </w:pPr>
      <w:bookmarkStart w:id="303" w:name="_Hlk163137022"/>
      <w:bookmarkEnd w:id="302"/>
      <w:r w:rsidRPr="00AD700D">
        <w:rPr>
          <w:rFonts w:ascii="Arial Narrow" w:hAnsi="Arial Narrow"/>
        </w:rPr>
        <w:t xml:space="preserve">La réception provisoire sera </w:t>
      </w:r>
      <w:r w:rsidRPr="006F317F">
        <w:rPr>
          <w:rFonts w:ascii="Arial Narrow" w:hAnsi="Arial Narrow"/>
          <w:color w:val="000000" w:themeColor="text1"/>
        </w:rPr>
        <w:t xml:space="preserve">prononcée </w:t>
      </w:r>
      <w:r w:rsidR="00CF2207" w:rsidRPr="006F317F">
        <w:rPr>
          <w:rFonts w:ascii="Arial Narrow" w:hAnsi="Arial Narrow"/>
          <w:color w:val="000000" w:themeColor="text1"/>
        </w:rPr>
        <w:t xml:space="preserve">aussitôt </w:t>
      </w:r>
      <w:r w:rsidRPr="006F317F">
        <w:rPr>
          <w:rFonts w:ascii="Arial Narrow" w:hAnsi="Arial Narrow"/>
          <w:color w:val="000000" w:themeColor="text1"/>
        </w:rPr>
        <w:t xml:space="preserve">à la fin de l’exécution des travaux objet du présent marché et après les Opérations préalables à la réception. </w:t>
      </w:r>
      <w:r w:rsidR="00CF2207" w:rsidRPr="006F317F">
        <w:rPr>
          <w:rFonts w:ascii="Arial Narrow" w:hAnsi="Arial Narrow"/>
          <w:color w:val="000000" w:themeColor="text1"/>
        </w:rPr>
        <w:t xml:space="preserve">La Commission après visite du chantier examine le procès-verbal des opérations préalables à la réception et procède à la réception provisoire des travaux s'il y a lieu. </w:t>
      </w:r>
    </w:p>
    <w:p w14:paraId="72136BC6" w14:textId="77777777" w:rsidR="0088770D" w:rsidRPr="00AD700D" w:rsidRDefault="0088770D" w:rsidP="00D154B7">
      <w:pPr>
        <w:widowControl w:val="0"/>
        <w:autoSpaceDE w:val="0"/>
        <w:jc w:val="both"/>
        <w:rPr>
          <w:rFonts w:ascii="Arial Narrow" w:hAnsi="Arial Narrow"/>
          <w:color w:val="ED7D31" w:themeColor="accent2"/>
          <w:sz w:val="10"/>
          <w:szCs w:val="10"/>
        </w:rPr>
      </w:pPr>
    </w:p>
    <w:p w14:paraId="63D3EE6B" w14:textId="0783DD25" w:rsidR="003F7F98" w:rsidRPr="00AD700D" w:rsidRDefault="003F7F98" w:rsidP="00D154B7">
      <w:pPr>
        <w:widowControl w:val="0"/>
        <w:autoSpaceDE w:val="0"/>
        <w:jc w:val="both"/>
        <w:rPr>
          <w:rFonts w:ascii="Arial Narrow" w:hAnsi="Arial Narrow"/>
          <w:bCs/>
        </w:rPr>
      </w:pPr>
      <w:r w:rsidRPr="00AD700D">
        <w:rPr>
          <w:rFonts w:ascii="Arial Narrow" w:hAnsi="Arial Narrow"/>
          <w:bCs/>
        </w:rPr>
        <w:t>Pour les marchés comportant plusieurs tranches, le Maître d’Ouvrage procèdera à la réception provisoire des travaux de la tranche considérée. Cette réception conditionnera le début de la tranche conditionnelle suivante.</w:t>
      </w:r>
    </w:p>
    <w:p w14:paraId="06F5AF44" w14:textId="77777777" w:rsidR="0088770D" w:rsidRPr="00AD700D" w:rsidRDefault="0088770D" w:rsidP="00D154B7">
      <w:pPr>
        <w:widowControl w:val="0"/>
        <w:autoSpaceDE w:val="0"/>
        <w:jc w:val="both"/>
        <w:rPr>
          <w:rFonts w:ascii="Arial Narrow" w:hAnsi="Arial Narrow"/>
          <w:bCs/>
          <w:sz w:val="10"/>
          <w:szCs w:val="10"/>
        </w:rPr>
      </w:pPr>
    </w:p>
    <w:p w14:paraId="546E7841" w14:textId="6D879D76" w:rsidR="003F7F98" w:rsidRPr="00AD700D" w:rsidRDefault="003F7F98" w:rsidP="00D154B7">
      <w:pPr>
        <w:widowControl w:val="0"/>
        <w:autoSpaceDE w:val="0"/>
        <w:jc w:val="both"/>
        <w:rPr>
          <w:rFonts w:ascii="Arial Narrow" w:hAnsi="Arial Narrow"/>
        </w:rPr>
      </w:pPr>
      <w:r w:rsidRPr="00AD700D">
        <w:rPr>
          <w:rFonts w:ascii="Arial Narrow" w:hAnsi="Arial Narrow"/>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AD700D">
        <w:rPr>
          <w:rFonts w:ascii="Arial Narrow" w:hAnsi="Arial Narrow"/>
          <w:spacing w:val="14"/>
        </w:rPr>
        <w:t>-</w:t>
      </w:r>
      <w:r w:rsidRPr="00AD700D">
        <w:rPr>
          <w:rFonts w:ascii="Arial Narrow" w:hAnsi="Arial Narrow"/>
        </w:rPr>
        <w:t>verbal de réception</w:t>
      </w:r>
      <w:r w:rsidRPr="00AD700D">
        <w:rPr>
          <w:rFonts w:ascii="Arial Narrow" w:hAnsi="Arial Narrow"/>
          <w:spacing w:val="6"/>
        </w:rPr>
        <w:t xml:space="preserve"> </w:t>
      </w:r>
      <w:r w:rsidR="00137667" w:rsidRPr="00AD700D">
        <w:rPr>
          <w:rFonts w:ascii="Arial Narrow" w:hAnsi="Arial Narrow"/>
          <w:spacing w:val="6"/>
        </w:rPr>
        <w:t xml:space="preserve">précise </w:t>
      </w:r>
      <w:r w:rsidR="00137667" w:rsidRPr="00AD700D">
        <w:rPr>
          <w:rFonts w:ascii="Arial Narrow" w:hAnsi="Arial Narrow"/>
        </w:rPr>
        <w:t>les réserves</w:t>
      </w:r>
      <w:r w:rsidRPr="00AD700D">
        <w:rPr>
          <w:rFonts w:ascii="Arial Narrow" w:hAnsi="Arial Narrow"/>
        </w:rPr>
        <w:t xml:space="preserve"> à lever assorties des délais, avant la prononciation de </w:t>
      </w:r>
      <w:r w:rsidR="00137667" w:rsidRPr="00AD700D">
        <w:rPr>
          <w:rFonts w:ascii="Arial Narrow" w:hAnsi="Arial Narrow"/>
        </w:rPr>
        <w:t>ladite réception</w:t>
      </w:r>
      <w:r w:rsidRPr="00AD700D">
        <w:rPr>
          <w:rFonts w:ascii="Arial Narrow" w:hAnsi="Arial Narrow"/>
        </w:rPr>
        <w:t>.</w:t>
      </w:r>
    </w:p>
    <w:p w14:paraId="410B6041" w14:textId="77777777" w:rsidR="0088770D" w:rsidRPr="00AD700D" w:rsidRDefault="0088770D" w:rsidP="00D154B7">
      <w:pPr>
        <w:widowControl w:val="0"/>
        <w:autoSpaceDE w:val="0"/>
        <w:jc w:val="both"/>
        <w:rPr>
          <w:rFonts w:ascii="Arial Narrow" w:hAnsi="Arial Narrow"/>
          <w:sz w:val="10"/>
          <w:szCs w:val="10"/>
        </w:rPr>
      </w:pPr>
    </w:p>
    <w:p w14:paraId="2D083958" w14:textId="77777777" w:rsidR="003F7F98" w:rsidRPr="00AD700D" w:rsidRDefault="003F7F98" w:rsidP="00D154B7">
      <w:pPr>
        <w:widowControl w:val="0"/>
        <w:tabs>
          <w:tab w:val="left" w:pos="3620"/>
        </w:tabs>
        <w:autoSpaceDE w:val="0"/>
        <w:ind w:right="102"/>
        <w:jc w:val="both"/>
        <w:rPr>
          <w:rFonts w:ascii="Arial Narrow" w:hAnsi="Arial Narrow"/>
        </w:rPr>
      </w:pPr>
      <w:r w:rsidRPr="00AD700D">
        <w:rPr>
          <w:rFonts w:ascii="Arial Narrow" w:eastAsia="Calibri" w:hAnsi="Arial Narrow"/>
          <w:spacing w:val="-3"/>
          <w:w w:val="105"/>
          <w:lang w:eastAsia="en-US"/>
        </w:rPr>
        <w:t xml:space="preserve">Pour </w:t>
      </w:r>
      <w:r w:rsidRPr="00AD700D">
        <w:rPr>
          <w:rFonts w:ascii="Arial Narrow" w:eastAsia="Calibri" w:hAnsi="Arial Narrow"/>
          <w:spacing w:val="-4"/>
          <w:w w:val="105"/>
          <w:lang w:eastAsia="en-US"/>
        </w:rPr>
        <w:t xml:space="preserve">être </w:t>
      </w:r>
      <w:r w:rsidRPr="00AD700D">
        <w:rPr>
          <w:rFonts w:ascii="Arial Narrow" w:eastAsia="Calibri" w:hAnsi="Arial Narrow"/>
          <w:spacing w:val="-3"/>
          <w:w w:val="105"/>
          <w:lang w:eastAsia="en-US"/>
        </w:rPr>
        <w:t xml:space="preserve">valable, </w:t>
      </w:r>
      <w:r w:rsidRPr="00AD700D">
        <w:rPr>
          <w:rFonts w:ascii="Arial Narrow" w:eastAsia="Calibri" w:hAnsi="Arial Narrow"/>
          <w:w w:val="105"/>
          <w:lang w:eastAsia="en-US"/>
        </w:rPr>
        <w:t xml:space="preserve">le </w:t>
      </w:r>
      <w:r w:rsidRPr="00AD700D">
        <w:rPr>
          <w:rFonts w:ascii="Arial Narrow" w:eastAsia="Calibri" w:hAnsi="Arial Narrow"/>
          <w:spacing w:val="-3"/>
          <w:w w:val="105"/>
          <w:lang w:eastAsia="en-US"/>
        </w:rPr>
        <w:t xml:space="preserve">procès-verbal </w:t>
      </w:r>
      <w:r w:rsidRPr="00AD700D">
        <w:rPr>
          <w:rFonts w:ascii="Arial Narrow" w:eastAsia="Calibri" w:hAnsi="Arial Narrow"/>
          <w:w w:val="105"/>
          <w:lang w:eastAsia="en-US"/>
        </w:rPr>
        <w:t xml:space="preserve">de </w:t>
      </w:r>
      <w:r w:rsidRPr="00AD700D">
        <w:rPr>
          <w:rFonts w:ascii="Arial Narrow" w:eastAsia="Calibri" w:hAnsi="Arial Narrow"/>
          <w:spacing w:val="-3"/>
          <w:w w:val="105"/>
          <w:lang w:eastAsia="en-US"/>
        </w:rPr>
        <w:t xml:space="preserve">réception </w:t>
      </w:r>
      <w:r w:rsidRPr="00AD700D">
        <w:rPr>
          <w:rFonts w:ascii="Arial Narrow" w:eastAsia="Calibri" w:hAnsi="Arial Narrow"/>
          <w:w w:val="105"/>
          <w:lang w:eastAsia="en-US"/>
        </w:rPr>
        <w:t xml:space="preserve">doit </w:t>
      </w:r>
      <w:r w:rsidRPr="00AD700D">
        <w:rPr>
          <w:rFonts w:ascii="Arial Narrow" w:eastAsia="Calibri" w:hAnsi="Arial Narrow"/>
          <w:spacing w:val="-4"/>
          <w:w w:val="105"/>
          <w:lang w:eastAsia="en-US"/>
        </w:rPr>
        <w:t xml:space="preserve">être </w:t>
      </w:r>
      <w:r w:rsidRPr="00AD700D">
        <w:rPr>
          <w:rFonts w:ascii="Arial Narrow" w:eastAsia="Calibri" w:hAnsi="Arial Narrow"/>
          <w:w w:val="105"/>
          <w:lang w:eastAsia="en-US"/>
        </w:rPr>
        <w:t xml:space="preserve">signé par les deux tiers (2/3) au moins des </w:t>
      </w:r>
      <w:r w:rsidRPr="00AD700D">
        <w:rPr>
          <w:rFonts w:ascii="Arial Narrow" w:eastAsia="Calibri" w:hAnsi="Arial Narrow"/>
          <w:spacing w:val="-3"/>
          <w:w w:val="105"/>
          <w:lang w:eastAsia="en-US"/>
        </w:rPr>
        <w:t xml:space="preserve">membres dont </w:t>
      </w:r>
      <w:r w:rsidRPr="00AD700D">
        <w:rPr>
          <w:rFonts w:ascii="Arial Narrow" w:eastAsia="Calibri" w:hAnsi="Arial Narrow"/>
          <w:w w:val="105"/>
          <w:lang w:eastAsia="en-US"/>
        </w:rPr>
        <w:t>le</w:t>
      </w:r>
      <w:r w:rsidRPr="00AD700D">
        <w:rPr>
          <w:rFonts w:ascii="Arial Narrow" w:eastAsia="Calibri" w:hAnsi="Arial Narrow"/>
          <w:spacing w:val="22"/>
          <w:w w:val="105"/>
          <w:lang w:eastAsia="en-US"/>
        </w:rPr>
        <w:t xml:space="preserve"> </w:t>
      </w:r>
      <w:r w:rsidRPr="00AD700D">
        <w:rPr>
          <w:rFonts w:ascii="Arial Narrow" w:eastAsia="Calibri" w:hAnsi="Arial Narrow"/>
          <w:spacing w:val="-3"/>
          <w:w w:val="105"/>
          <w:lang w:eastAsia="en-US"/>
        </w:rPr>
        <w:t>Président</w:t>
      </w:r>
      <w:r w:rsidRPr="00AD700D">
        <w:rPr>
          <w:rFonts w:ascii="Arial Narrow" w:hAnsi="Arial Narrow"/>
        </w:rPr>
        <w:t>.</w:t>
      </w:r>
    </w:p>
    <w:p w14:paraId="6682782E" w14:textId="77777777" w:rsidR="0088770D" w:rsidRPr="00AD700D" w:rsidRDefault="0088770D" w:rsidP="00D154B7">
      <w:pPr>
        <w:widowControl w:val="0"/>
        <w:tabs>
          <w:tab w:val="left" w:pos="3620"/>
        </w:tabs>
        <w:autoSpaceDE w:val="0"/>
        <w:ind w:right="102"/>
        <w:jc w:val="both"/>
        <w:rPr>
          <w:rFonts w:ascii="Arial Narrow" w:hAnsi="Arial Narrow"/>
          <w:sz w:val="10"/>
          <w:szCs w:val="10"/>
        </w:rPr>
      </w:pPr>
    </w:p>
    <w:p w14:paraId="4624FEF6" w14:textId="54FA42DB" w:rsidR="003F7F98" w:rsidRPr="00AD700D" w:rsidRDefault="003F7F98" w:rsidP="00D154B7">
      <w:pPr>
        <w:widowControl w:val="0"/>
        <w:autoSpaceDE w:val="0"/>
        <w:jc w:val="both"/>
        <w:rPr>
          <w:rFonts w:ascii="Arial Narrow" w:hAnsi="Arial Narrow"/>
          <w:b/>
        </w:rPr>
      </w:pPr>
      <w:bookmarkStart w:id="304" w:name="_Hlk163137060"/>
      <w:bookmarkEnd w:id="303"/>
      <w:r w:rsidRPr="00AD700D">
        <w:rPr>
          <w:rFonts w:ascii="Arial Narrow" w:hAnsi="Arial Narrow"/>
          <w:b/>
        </w:rPr>
        <w:t>2</w:t>
      </w:r>
      <w:r w:rsidR="00ED03AB" w:rsidRPr="00AD700D">
        <w:rPr>
          <w:rFonts w:ascii="Arial Narrow" w:hAnsi="Arial Narrow"/>
          <w:b/>
        </w:rPr>
        <w:t>4</w:t>
      </w:r>
      <w:r w:rsidRPr="00AD700D">
        <w:rPr>
          <w:rFonts w:ascii="Arial Narrow" w:hAnsi="Arial Narrow"/>
          <w:b/>
        </w:rPr>
        <w:t>.3. Composition de la commission de réception</w:t>
      </w:r>
    </w:p>
    <w:p w14:paraId="75D6526F" w14:textId="77777777" w:rsidR="00034F51" w:rsidRPr="00AD700D" w:rsidRDefault="00034F51" w:rsidP="00D154B7">
      <w:pPr>
        <w:widowControl w:val="0"/>
        <w:autoSpaceDE w:val="0"/>
        <w:jc w:val="both"/>
        <w:rPr>
          <w:rFonts w:ascii="Arial Narrow" w:hAnsi="Arial Narrow"/>
        </w:rPr>
      </w:pPr>
      <w:r w:rsidRPr="00AD700D">
        <w:rPr>
          <w:rFonts w:ascii="Arial Narrow" w:hAnsi="Arial Narrow"/>
        </w:rPr>
        <w:t>La Commission de réception sera composée des membres suivants [à titre indicatif] :</w:t>
      </w:r>
    </w:p>
    <w:p w14:paraId="3ADE27D3" w14:textId="68C78033" w:rsidR="00034F51" w:rsidRPr="006F317F" w:rsidRDefault="00034F51" w:rsidP="008F2509">
      <w:pPr>
        <w:pStyle w:val="Paragraphedeliste"/>
        <w:widowControl w:val="0"/>
        <w:numPr>
          <w:ilvl w:val="0"/>
          <w:numId w:val="48"/>
        </w:numPr>
        <w:autoSpaceDE w:val="0"/>
        <w:spacing w:after="0" w:line="240" w:lineRule="auto"/>
        <w:jc w:val="both"/>
        <w:rPr>
          <w:rFonts w:ascii="Arial Narrow" w:hAnsi="Arial Narrow"/>
          <w:sz w:val="24"/>
        </w:rPr>
      </w:pPr>
      <w:r w:rsidRPr="006F317F">
        <w:rPr>
          <w:rFonts w:ascii="Arial Narrow" w:hAnsi="Arial Narrow"/>
          <w:b/>
          <w:sz w:val="24"/>
        </w:rPr>
        <w:t xml:space="preserve">Président </w:t>
      </w:r>
      <w:r w:rsidRPr="006F317F">
        <w:rPr>
          <w:rFonts w:ascii="Arial Narrow" w:hAnsi="Arial Narrow"/>
          <w:sz w:val="24"/>
        </w:rPr>
        <w:t>: Le Maitre d’Ouvrage ou son représentant ;</w:t>
      </w:r>
    </w:p>
    <w:p w14:paraId="77AA9CE5" w14:textId="17577A92" w:rsidR="00034F51" w:rsidRPr="006F317F" w:rsidRDefault="00034F51" w:rsidP="008F2509">
      <w:pPr>
        <w:pStyle w:val="Paragraphedeliste"/>
        <w:widowControl w:val="0"/>
        <w:numPr>
          <w:ilvl w:val="0"/>
          <w:numId w:val="48"/>
        </w:numPr>
        <w:autoSpaceDE w:val="0"/>
        <w:spacing w:after="0" w:line="240" w:lineRule="auto"/>
        <w:jc w:val="both"/>
        <w:rPr>
          <w:rFonts w:ascii="Arial Narrow" w:hAnsi="Arial Narrow"/>
          <w:sz w:val="24"/>
        </w:rPr>
      </w:pPr>
      <w:r w:rsidRPr="006F317F">
        <w:rPr>
          <w:rFonts w:ascii="Arial Narrow" w:hAnsi="Arial Narrow"/>
          <w:b/>
          <w:sz w:val="24"/>
        </w:rPr>
        <w:lastRenderedPageBreak/>
        <w:t>Rapporteur</w:t>
      </w:r>
      <w:r w:rsidR="006F317F">
        <w:rPr>
          <w:rFonts w:ascii="Arial Narrow" w:hAnsi="Arial Narrow"/>
          <w:sz w:val="24"/>
        </w:rPr>
        <w:t xml:space="preserve"> : L</w:t>
      </w:r>
      <w:r w:rsidRPr="006F317F">
        <w:rPr>
          <w:rFonts w:ascii="Arial Narrow" w:hAnsi="Arial Narrow"/>
          <w:sz w:val="24"/>
        </w:rPr>
        <w:t>’Ingénieur du marché ;</w:t>
      </w:r>
    </w:p>
    <w:p w14:paraId="6751F5D3" w14:textId="77777777" w:rsidR="00034F51" w:rsidRPr="006F317F" w:rsidRDefault="00034F51" w:rsidP="008F2509">
      <w:pPr>
        <w:pStyle w:val="Paragraphedeliste"/>
        <w:widowControl w:val="0"/>
        <w:numPr>
          <w:ilvl w:val="0"/>
          <w:numId w:val="48"/>
        </w:numPr>
        <w:autoSpaceDE w:val="0"/>
        <w:spacing w:after="0" w:line="240" w:lineRule="auto"/>
        <w:jc w:val="both"/>
        <w:rPr>
          <w:rFonts w:ascii="Arial Narrow" w:hAnsi="Arial Narrow"/>
          <w:b/>
          <w:sz w:val="24"/>
        </w:rPr>
      </w:pPr>
      <w:r w:rsidRPr="006F317F">
        <w:rPr>
          <w:rFonts w:ascii="Arial Narrow" w:hAnsi="Arial Narrow"/>
          <w:b/>
          <w:sz w:val="24"/>
        </w:rPr>
        <w:t>Membres :</w:t>
      </w:r>
    </w:p>
    <w:p w14:paraId="4E508A93" w14:textId="75A04C8A" w:rsidR="00034F51" w:rsidRPr="006F317F" w:rsidRDefault="00034F51" w:rsidP="008F2509">
      <w:pPr>
        <w:pStyle w:val="Paragraphedeliste"/>
        <w:widowControl w:val="0"/>
        <w:numPr>
          <w:ilvl w:val="0"/>
          <w:numId w:val="40"/>
        </w:numPr>
        <w:autoSpaceDE w:val="0"/>
        <w:spacing w:after="0" w:line="240" w:lineRule="auto"/>
        <w:jc w:val="both"/>
        <w:rPr>
          <w:rFonts w:ascii="Arial Narrow" w:hAnsi="Arial Narrow"/>
          <w:sz w:val="24"/>
        </w:rPr>
      </w:pPr>
      <w:r w:rsidRPr="006F317F">
        <w:rPr>
          <w:rFonts w:ascii="Arial Narrow" w:hAnsi="Arial Narrow"/>
          <w:sz w:val="24"/>
        </w:rPr>
        <w:t>Le Chef de Service du marché;</w:t>
      </w:r>
      <w:r w:rsidR="003148AE">
        <w:rPr>
          <w:rFonts w:ascii="Arial Narrow" w:hAnsi="Arial Narrow"/>
          <w:sz w:val="24"/>
        </w:rPr>
        <w:t xml:space="preserve"> </w:t>
      </w:r>
    </w:p>
    <w:p w14:paraId="67E80840" w14:textId="77777777" w:rsidR="006F317F" w:rsidRPr="00E55231" w:rsidRDefault="00034F51" w:rsidP="008F2509">
      <w:pPr>
        <w:pStyle w:val="Paragraphedeliste"/>
        <w:widowControl w:val="0"/>
        <w:numPr>
          <w:ilvl w:val="0"/>
          <w:numId w:val="40"/>
        </w:numPr>
        <w:autoSpaceDE w:val="0"/>
        <w:spacing w:after="0" w:line="240" w:lineRule="auto"/>
        <w:jc w:val="both"/>
        <w:rPr>
          <w:rFonts w:ascii="Arial Narrow" w:hAnsi="Arial Narrow"/>
          <w:sz w:val="24"/>
          <w:szCs w:val="24"/>
        </w:rPr>
      </w:pPr>
      <w:r w:rsidRPr="00E55231">
        <w:rPr>
          <w:rFonts w:ascii="Arial Narrow" w:hAnsi="Arial Narrow"/>
          <w:sz w:val="24"/>
          <w:szCs w:val="24"/>
        </w:rPr>
        <w:t>Le compta</w:t>
      </w:r>
      <w:r w:rsidR="006F317F" w:rsidRPr="00E55231">
        <w:rPr>
          <w:rFonts w:ascii="Arial Narrow" w:hAnsi="Arial Narrow"/>
          <w:sz w:val="24"/>
          <w:szCs w:val="24"/>
        </w:rPr>
        <w:t>ble matière du Maître d’Ouvrage</w:t>
      </w:r>
      <w:r w:rsidRPr="00E55231">
        <w:rPr>
          <w:rFonts w:ascii="Arial Narrow" w:hAnsi="Arial Narrow"/>
          <w:sz w:val="24"/>
          <w:szCs w:val="24"/>
        </w:rPr>
        <w:t>.</w:t>
      </w:r>
    </w:p>
    <w:p w14:paraId="66A49101" w14:textId="77777777" w:rsidR="006F317F" w:rsidRPr="00E55231" w:rsidRDefault="006F317F" w:rsidP="008F2509">
      <w:pPr>
        <w:pStyle w:val="Paragraphedeliste"/>
        <w:numPr>
          <w:ilvl w:val="0"/>
          <w:numId w:val="40"/>
        </w:numPr>
        <w:spacing w:after="0"/>
        <w:rPr>
          <w:rFonts w:ascii="Arial Narrow" w:hAnsi="Arial Narrow"/>
          <w:sz w:val="24"/>
          <w:szCs w:val="24"/>
        </w:rPr>
      </w:pPr>
      <w:r w:rsidRPr="00E55231">
        <w:rPr>
          <w:rFonts w:ascii="Arial Narrow" w:hAnsi="Arial Narrow"/>
          <w:sz w:val="24"/>
          <w:szCs w:val="24"/>
        </w:rPr>
        <w:t>Tout autre membre désigné à l’initiative du maître d’ouvrage en raison de son expertise</w:t>
      </w:r>
    </w:p>
    <w:p w14:paraId="377B794C" w14:textId="77777777" w:rsidR="00034F51" w:rsidRPr="00E55231" w:rsidRDefault="00034F51" w:rsidP="008F2509">
      <w:pPr>
        <w:pStyle w:val="Paragraphedeliste"/>
        <w:widowControl w:val="0"/>
        <w:numPr>
          <w:ilvl w:val="0"/>
          <w:numId w:val="49"/>
        </w:numPr>
        <w:autoSpaceDE w:val="0"/>
        <w:spacing w:after="0" w:line="240" w:lineRule="auto"/>
        <w:jc w:val="both"/>
        <w:rPr>
          <w:rFonts w:ascii="Arial Narrow" w:hAnsi="Arial Narrow"/>
          <w:sz w:val="24"/>
          <w:szCs w:val="24"/>
        </w:rPr>
      </w:pPr>
      <w:r w:rsidRPr="00E55231">
        <w:rPr>
          <w:rFonts w:ascii="Arial Narrow" w:hAnsi="Arial Narrow"/>
          <w:b/>
          <w:sz w:val="24"/>
          <w:szCs w:val="24"/>
        </w:rPr>
        <w:t xml:space="preserve">Observateur </w:t>
      </w:r>
      <w:r w:rsidRPr="00E55231">
        <w:rPr>
          <w:rFonts w:ascii="Arial Narrow" w:hAnsi="Arial Narrow"/>
          <w:sz w:val="24"/>
          <w:szCs w:val="24"/>
        </w:rPr>
        <w:t xml:space="preserve">: Le représentant du MINMAP ; </w:t>
      </w:r>
    </w:p>
    <w:p w14:paraId="16E917B4" w14:textId="77777777" w:rsidR="00034F51" w:rsidRPr="00E55231" w:rsidRDefault="00034F51" w:rsidP="008F2509">
      <w:pPr>
        <w:pStyle w:val="Paragraphedeliste"/>
        <w:widowControl w:val="0"/>
        <w:numPr>
          <w:ilvl w:val="0"/>
          <w:numId w:val="49"/>
        </w:numPr>
        <w:autoSpaceDE w:val="0"/>
        <w:spacing w:after="0" w:line="240" w:lineRule="auto"/>
        <w:jc w:val="both"/>
        <w:rPr>
          <w:rFonts w:ascii="Arial Narrow" w:hAnsi="Arial Narrow"/>
          <w:sz w:val="24"/>
          <w:szCs w:val="24"/>
        </w:rPr>
      </w:pPr>
      <w:r w:rsidRPr="00E55231">
        <w:rPr>
          <w:rFonts w:ascii="Arial Narrow" w:hAnsi="Arial Narrow"/>
          <w:b/>
          <w:sz w:val="24"/>
          <w:szCs w:val="24"/>
        </w:rPr>
        <w:t>Invité :</w:t>
      </w:r>
      <w:r w:rsidRPr="00E55231">
        <w:rPr>
          <w:rFonts w:ascii="Arial Narrow" w:hAnsi="Arial Narrow"/>
          <w:sz w:val="24"/>
          <w:szCs w:val="24"/>
        </w:rPr>
        <w:t xml:space="preserve"> Le Cocontractant ;</w:t>
      </w:r>
    </w:p>
    <w:p w14:paraId="073F059F" w14:textId="0B2CDB59" w:rsidR="00034F51" w:rsidRPr="00AD700D" w:rsidRDefault="00034F51" w:rsidP="00E55231">
      <w:pPr>
        <w:widowControl w:val="0"/>
        <w:autoSpaceDE w:val="0"/>
        <w:spacing w:before="120"/>
        <w:jc w:val="both"/>
        <w:rPr>
          <w:rFonts w:ascii="Arial Narrow" w:hAnsi="Arial Narrow"/>
          <w:color w:val="ED7D31" w:themeColor="accent2"/>
        </w:rPr>
      </w:pPr>
      <w:r w:rsidRPr="00AD700D">
        <w:rPr>
          <w:rFonts w:ascii="Arial Narrow" w:hAnsi="Arial Narrow"/>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w:t>
      </w:r>
      <w:r w:rsidRPr="00B1288C">
        <w:rPr>
          <w:rFonts w:ascii="Arial Narrow" w:hAnsi="Arial Narrow"/>
          <w:color w:val="000000" w:themeColor="text1"/>
        </w:rPr>
        <w:t>Commission de réception.</w:t>
      </w:r>
    </w:p>
    <w:bookmarkEnd w:id="300"/>
    <w:bookmarkEnd w:id="301"/>
    <w:bookmarkEnd w:id="304"/>
    <w:p w14:paraId="5933B69A" w14:textId="77777777" w:rsidR="00CF2207" w:rsidRPr="00AD700D" w:rsidRDefault="00CF2207" w:rsidP="00D154B7">
      <w:pPr>
        <w:widowControl w:val="0"/>
        <w:autoSpaceDE w:val="0"/>
        <w:jc w:val="both"/>
        <w:rPr>
          <w:rFonts w:ascii="Arial Narrow" w:hAnsi="Arial Narrow"/>
          <w:sz w:val="10"/>
          <w:szCs w:val="10"/>
        </w:rPr>
      </w:pPr>
    </w:p>
    <w:p w14:paraId="20164619" w14:textId="70C99C2E" w:rsidR="003F7F98" w:rsidRPr="00AD700D" w:rsidRDefault="003F7F98" w:rsidP="00D154B7">
      <w:pPr>
        <w:widowControl w:val="0"/>
        <w:autoSpaceDE w:val="0"/>
        <w:jc w:val="both"/>
        <w:rPr>
          <w:rFonts w:ascii="Arial Narrow" w:hAnsi="Arial Narrow"/>
          <w:i/>
          <w:iCs/>
        </w:rPr>
      </w:pPr>
      <w:r w:rsidRPr="00AD700D">
        <w:rPr>
          <w:rFonts w:ascii="Arial Narrow" w:hAnsi="Arial Narrow"/>
          <w:b/>
        </w:rPr>
        <w:t>2</w:t>
      </w:r>
      <w:r w:rsidR="00ED03AB" w:rsidRPr="00AD700D">
        <w:rPr>
          <w:rFonts w:ascii="Arial Narrow" w:hAnsi="Arial Narrow"/>
          <w:b/>
        </w:rPr>
        <w:t>4</w:t>
      </w:r>
      <w:r w:rsidRPr="00AD700D">
        <w:rPr>
          <w:rFonts w:ascii="Arial Narrow" w:hAnsi="Arial Narrow"/>
          <w:b/>
        </w:rPr>
        <w:t>.4. Réceptions partielles</w:t>
      </w:r>
    </w:p>
    <w:p w14:paraId="42630E54" w14:textId="13FEE8C4" w:rsidR="000120FD" w:rsidRPr="00B1288C" w:rsidRDefault="000120FD" w:rsidP="00D154B7">
      <w:pPr>
        <w:widowControl w:val="0"/>
        <w:autoSpaceDE w:val="0"/>
        <w:jc w:val="both"/>
        <w:rPr>
          <w:rFonts w:ascii="Arial Narrow" w:hAnsi="Arial Narrow"/>
          <w:iCs/>
        </w:rPr>
      </w:pPr>
      <w:bookmarkStart w:id="305" w:name="_Hlk143271050"/>
      <w:r w:rsidRPr="00B1288C">
        <w:rPr>
          <w:rFonts w:ascii="Arial Narrow" w:hAnsi="Arial Narrow"/>
          <w:iCs/>
        </w:rPr>
        <w:t>Le cocontractant pourra</w:t>
      </w:r>
      <w:r w:rsidR="00172274" w:rsidRPr="00B1288C">
        <w:rPr>
          <w:rFonts w:ascii="Arial Narrow" w:hAnsi="Arial Narrow"/>
          <w:iCs/>
        </w:rPr>
        <w:t>,</w:t>
      </w:r>
      <w:r w:rsidRPr="00B1288C">
        <w:rPr>
          <w:rFonts w:ascii="Arial Narrow" w:hAnsi="Arial Narrow"/>
          <w:iCs/>
        </w:rPr>
        <w:t xml:space="preserve"> selon que la nature des prestations </w:t>
      </w:r>
      <w:r w:rsidR="00172274" w:rsidRPr="00B1288C">
        <w:rPr>
          <w:rFonts w:ascii="Arial Narrow" w:hAnsi="Arial Narrow"/>
          <w:iCs/>
        </w:rPr>
        <w:t xml:space="preserve">l’exige </w:t>
      </w:r>
      <w:r w:rsidRPr="00B1288C">
        <w:rPr>
          <w:rFonts w:ascii="Arial Narrow" w:hAnsi="Arial Narrow"/>
          <w:iCs/>
        </w:rPr>
        <w:t>ou pour</w:t>
      </w:r>
      <w:r w:rsidR="00172274" w:rsidRPr="00B1288C">
        <w:rPr>
          <w:rFonts w:ascii="Arial Narrow" w:hAnsi="Arial Narrow"/>
          <w:iCs/>
        </w:rPr>
        <w:t xml:space="preserve"> cas de</w:t>
      </w:r>
      <w:r w:rsidRPr="00B1288C">
        <w:rPr>
          <w:rFonts w:ascii="Arial Narrow" w:hAnsi="Arial Narrow"/>
          <w:iCs/>
        </w:rPr>
        <w:t xml:space="preserve"> force majeure, demander des réceptions partielles. Dans ce cas, la commission chargée des réceptions partielles sera la même que</w:t>
      </w:r>
      <w:r w:rsidR="00FF67EE" w:rsidRPr="00B1288C">
        <w:rPr>
          <w:rFonts w:ascii="Arial Narrow" w:hAnsi="Arial Narrow"/>
          <w:iCs/>
        </w:rPr>
        <w:t>,</w:t>
      </w:r>
      <w:r w:rsidRPr="00B1288C">
        <w:rPr>
          <w:rFonts w:ascii="Arial Narrow" w:hAnsi="Arial Narrow"/>
          <w:iCs/>
        </w:rPr>
        <w:t xml:space="preserve"> celle devant effectuer la réception provisoire. Un procès-verbal de réception partielle sera rédigé et signé par toutes les parties</w:t>
      </w:r>
      <w:r w:rsidR="00300E32">
        <w:rPr>
          <w:rFonts w:ascii="Arial Narrow" w:hAnsi="Arial Narrow"/>
          <w:iCs/>
        </w:rPr>
        <w:t>.</w:t>
      </w:r>
    </w:p>
    <w:bookmarkEnd w:id="305"/>
    <w:p w14:paraId="3B64B021" w14:textId="2C19944A" w:rsidR="000120FD" w:rsidRPr="00AD700D" w:rsidRDefault="000120FD" w:rsidP="00D154B7">
      <w:pPr>
        <w:widowControl w:val="0"/>
        <w:autoSpaceDE w:val="0"/>
        <w:jc w:val="both"/>
        <w:rPr>
          <w:rFonts w:ascii="Arial Narrow" w:hAnsi="Arial Narrow"/>
          <w:sz w:val="10"/>
          <w:szCs w:val="10"/>
        </w:rPr>
      </w:pPr>
      <w:r w:rsidRPr="00AD700D">
        <w:rPr>
          <w:rFonts w:ascii="Arial Narrow" w:hAnsi="Arial Narrow"/>
        </w:rPr>
        <w:t xml:space="preserve"> </w:t>
      </w:r>
    </w:p>
    <w:p w14:paraId="64FCC777" w14:textId="1C074E04" w:rsidR="00B1288C" w:rsidRDefault="003F7F98" w:rsidP="00D154B7">
      <w:pPr>
        <w:widowControl w:val="0"/>
        <w:autoSpaceDE w:val="0"/>
        <w:jc w:val="both"/>
        <w:rPr>
          <w:rFonts w:ascii="Arial Narrow" w:hAnsi="Arial Narrow"/>
          <w:i/>
          <w:iCs/>
        </w:rPr>
      </w:pPr>
      <w:r w:rsidRPr="00AD700D">
        <w:rPr>
          <w:rFonts w:ascii="Arial Narrow" w:hAnsi="Arial Narrow"/>
          <w:b/>
        </w:rPr>
        <w:t>2</w:t>
      </w:r>
      <w:r w:rsidR="00ED03AB" w:rsidRPr="00AD700D">
        <w:rPr>
          <w:rFonts w:ascii="Arial Narrow" w:hAnsi="Arial Narrow"/>
          <w:b/>
        </w:rPr>
        <w:t>4</w:t>
      </w:r>
      <w:r w:rsidRPr="00AD700D">
        <w:rPr>
          <w:rFonts w:ascii="Arial Narrow" w:hAnsi="Arial Narrow"/>
          <w:b/>
        </w:rPr>
        <w:t>.5. Début de la période de garantie</w:t>
      </w:r>
    </w:p>
    <w:p w14:paraId="118BFDDC" w14:textId="507D0B27" w:rsidR="003F7F98" w:rsidRPr="00B1288C" w:rsidRDefault="00B1288C" w:rsidP="00D154B7">
      <w:pPr>
        <w:widowControl w:val="0"/>
        <w:autoSpaceDE w:val="0"/>
        <w:jc w:val="both"/>
        <w:rPr>
          <w:rFonts w:ascii="Arial Narrow" w:hAnsi="Arial Narrow"/>
          <w:iCs/>
        </w:rPr>
      </w:pPr>
      <w:r w:rsidRPr="00B1288C">
        <w:rPr>
          <w:rFonts w:ascii="Arial Narrow" w:hAnsi="Arial Narrow"/>
          <w:iCs/>
        </w:rPr>
        <w:t>Le délai de garantie est fixé pour tous les travaux neufs compris dans la présente Lettre-Commande à un (01) an à compter de la date de réception provisoire. Ce délai sera prolongé jusqu’à ce que les travaux aient été mis en état de réception définitive. Le Co-contractant devra assurer la charge de toutes les réparations ou réfections quelles qu’elles soient jusqu’au moment de cette opération.</w:t>
      </w:r>
    </w:p>
    <w:p w14:paraId="4DB924F9" w14:textId="77777777" w:rsidR="0088770D" w:rsidRPr="00AD700D" w:rsidRDefault="0088770D" w:rsidP="00D154B7">
      <w:pPr>
        <w:widowControl w:val="0"/>
        <w:autoSpaceDE w:val="0"/>
        <w:jc w:val="both"/>
        <w:rPr>
          <w:rFonts w:ascii="Arial Narrow" w:hAnsi="Arial Narrow"/>
          <w:i/>
          <w:iCs/>
          <w:sz w:val="10"/>
          <w:szCs w:val="10"/>
        </w:rPr>
      </w:pPr>
    </w:p>
    <w:p w14:paraId="42968D0E" w14:textId="2AEA70BB" w:rsidR="003F7F98" w:rsidRPr="00AD700D" w:rsidRDefault="003F7F98" w:rsidP="00D154B7">
      <w:pPr>
        <w:widowControl w:val="0"/>
        <w:autoSpaceDE w:val="0"/>
        <w:jc w:val="both"/>
        <w:rPr>
          <w:rFonts w:ascii="Arial Narrow" w:hAnsi="Arial Narrow"/>
          <w:b/>
        </w:rPr>
      </w:pPr>
      <w:r w:rsidRPr="00AD700D">
        <w:rPr>
          <w:rFonts w:ascii="Arial Narrow" w:hAnsi="Arial Narrow"/>
          <w:b/>
        </w:rPr>
        <w:t>2</w:t>
      </w:r>
      <w:r w:rsidR="00ED03AB" w:rsidRPr="00AD700D">
        <w:rPr>
          <w:rFonts w:ascii="Arial Narrow" w:hAnsi="Arial Narrow"/>
          <w:b/>
        </w:rPr>
        <w:t>4</w:t>
      </w:r>
      <w:r w:rsidRPr="00AD700D">
        <w:rPr>
          <w:rFonts w:ascii="Arial Narrow" w:hAnsi="Arial Narrow"/>
          <w:b/>
        </w:rPr>
        <w:t>.6. Prise de possession des ouvrages</w:t>
      </w:r>
    </w:p>
    <w:p w14:paraId="24AE2B67" w14:textId="38CB3F31" w:rsidR="003F7F98" w:rsidRPr="00AD700D" w:rsidRDefault="003F7F98" w:rsidP="00D154B7">
      <w:pPr>
        <w:widowControl w:val="0"/>
        <w:autoSpaceDE w:val="0"/>
        <w:jc w:val="both"/>
        <w:rPr>
          <w:rFonts w:ascii="Arial Narrow" w:hAnsi="Arial Narrow"/>
        </w:rPr>
      </w:pPr>
      <w:r w:rsidRPr="00AD700D">
        <w:rPr>
          <w:rFonts w:ascii="Arial Narrow" w:hAnsi="Arial Narrow"/>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00819B28" w14:textId="77777777" w:rsidR="0088770D" w:rsidRPr="00AD700D" w:rsidRDefault="0088770D" w:rsidP="00D154B7">
      <w:pPr>
        <w:widowControl w:val="0"/>
        <w:autoSpaceDE w:val="0"/>
        <w:jc w:val="both"/>
        <w:rPr>
          <w:rFonts w:ascii="Arial Narrow" w:hAnsi="Arial Narrow"/>
          <w:sz w:val="10"/>
          <w:szCs w:val="10"/>
        </w:rPr>
      </w:pPr>
    </w:p>
    <w:p w14:paraId="15695E42" w14:textId="351D805F" w:rsidR="00347E94" w:rsidRPr="00B1288C" w:rsidRDefault="00347E94" w:rsidP="00D154B7">
      <w:pPr>
        <w:widowControl w:val="0"/>
        <w:autoSpaceDE w:val="0"/>
        <w:jc w:val="both"/>
        <w:rPr>
          <w:rFonts w:ascii="Arial Narrow" w:hAnsi="Arial Narrow"/>
          <w:b/>
          <w:color w:val="000000" w:themeColor="text1"/>
        </w:rPr>
      </w:pPr>
      <w:bookmarkStart w:id="306" w:name="_Hlk163137296"/>
      <w:r w:rsidRPr="00B1288C">
        <w:rPr>
          <w:rFonts w:ascii="Arial Narrow" w:hAnsi="Arial Narrow"/>
          <w:b/>
          <w:color w:val="000000" w:themeColor="text1"/>
        </w:rPr>
        <w:t>2</w:t>
      </w:r>
      <w:r w:rsidR="00ED03AB" w:rsidRPr="00B1288C">
        <w:rPr>
          <w:rFonts w:ascii="Arial Narrow" w:hAnsi="Arial Narrow"/>
          <w:b/>
          <w:color w:val="000000" w:themeColor="text1"/>
        </w:rPr>
        <w:t>4</w:t>
      </w:r>
      <w:r w:rsidRPr="00B1288C">
        <w:rPr>
          <w:rFonts w:ascii="Arial Narrow" w:hAnsi="Arial Narrow"/>
          <w:b/>
          <w:color w:val="000000" w:themeColor="text1"/>
        </w:rPr>
        <w:t xml:space="preserve">.7 : Rejet </w:t>
      </w:r>
    </w:p>
    <w:p w14:paraId="0651CCAB" w14:textId="34D421D6" w:rsidR="00347E94" w:rsidRPr="00B1288C" w:rsidRDefault="00347E94" w:rsidP="00D154B7">
      <w:pPr>
        <w:widowControl w:val="0"/>
        <w:autoSpaceDE w:val="0"/>
        <w:jc w:val="both"/>
        <w:rPr>
          <w:rFonts w:ascii="Arial Narrow" w:hAnsi="Arial Narrow"/>
          <w:color w:val="000000" w:themeColor="text1"/>
        </w:rPr>
      </w:pPr>
      <w:r w:rsidRPr="00B1288C">
        <w:rPr>
          <w:rFonts w:ascii="Arial Narrow" w:hAnsi="Arial Narrow"/>
          <w:color w:val="000000" w:themeColor="text1"/>
        </w:rPr>
        <w:t>Lorsque la Commission juge que</w:t>
      </w:r>
      <w:r w:rsidR="00FF67EE" w:rsidRPr="00B1288C">
        <w:rPr>
          <w:rFonts w:ascii="Arial Narrow" w:hAnsi="Arial Narrow"/>
          <w:color w:val="000000" w:themeColor="text1"/>
        </w:rPr>
        <w:t>,</w:t>
      </w:r>
      <w:r w:rsidRPr="00B1288C">
        <w:rPr>
          <w:rFonts w:ascii="Arial Narrow" w:hAnsi="Arial Narrow"/>
          <w:color w:val="000000" w:themeColor="text1"/>
        </w:rPr>
        <w:t xml:space="preserve"> les travaux appellent les réserves telles qu'il ne lui apparaît possible d'en prononcer ni la réception partielle ni la réception avec réfaction, le Chef de service du marché notifie une décision motivée de rejet. </w:t>
      </w:r>
    </w:p>
    <w:p w14:paraId="0B256290" w14:textId="77777777" w:rsidR="00347E94" w:rsidRPr="00B1288C" w:rsidRDefault="00347E94" w:rsidP="00D154B7">
      <w:pPr>
        <w:widowControl w:val="0"/>
        <w:autoSpaceDE w:val="0"/>
        <w:jc w:val="both"/>
        <w:rPr>
          <w:rFonts w:ascii="Arial Narrow" w:hAnsi="Arial Narrow"/>
          <w:color w:val="000000" w:themeColor="text1"/>
        </w:rPr>
      </w:pPr>
      <w:r w:rsidRPr="00B1288C">
        <w:rPr>
          <w:rFonts w:ascii="Arial Narrow" w:hAnsi="Arial Narrow"/>
          <w:color w:val="000000" w:themeColor="text1"/>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3442E8C2" w14:textId="58517926" w:rsidR="00347E94" w:rsidRPr="00AD700D" w:rsidRDefault="00347E94" w:rsidP="00D154B7">
      <w:pPr>
        <w:widowControl w:val="0"/>
        <w:autoSpaceDE w:val="0"/>
        <w:jc w:val="both"/>
        <w:rPr>
          <w:rFonts w:ascii="Arial Narrow" w:hAnsi="Arial Narrow"/>
        </w:rPr>
      </w:pPr>
      <w:r w:rsidRPr="00AD700D">
        <w:rPr>
          <w:rFonts w:ascii="Arial Narrow" w:hAnsi="Arial Narrow"/>
        </w:rPr>
        <w:t>En cas de rejet, le Cocontractant est tenu de rembourser les avances et acomptes déjà perçus</w:t>
      </w:r>
      <w:r w:rsidR="00FF67EE" w:rsidRPr="00AD700D">
        <w:rPr>
          <w:rFonts w:ascii="Arial Narrow" w:hAnsi="Arial Narrow"/>
        </w:rPr>
        <w:t>.</w:t>
      </w:r>
    </w:p>
    <w:bookmarkEnd w:id="306"/>
    <w:p w14:paraId="0E2CC1D8" w14:textId="77777777" w:rsidR="003F7F98" w:rsidRPr="00AD700D" w:rsidRDefault="003F7F98" w:rsidP="00D154B7">
      <w:pPr>
        <w:widowControl w:val="0"/>
        <w:autoSpaceDE w:val="0"/>
        <w:jc w:val="both"/>
        <w:rPr>
          <w:rFonts w:ascii="Arial Narrow" w:hAnsi="Arial Narrow"/>
          <w:b/>
          <w:sz w:val="10"/>
          <w:szCs w:val="10"/>
          <w:u w:val="single"/>
        </w:rPr>
      </w:pPr>
    </w:p>
    <w:p w14:paraId="48C3D5AD" w14:textId="5B212131" w:rsidR="003F7F98" w:rsidRPr="00AD700D" w:rsidRDefault="000120FD" w:rsidP="0029357D">
      <w:pPr>
        <w:pStyle w:val="CCAParticle"/>
        <w:rPr>
          <w:rFonts w:ascii="Arial Narrow" w:hAnsi="Arial Narrow"/>
        </w:rPr>
      </w:pPr>
      <w:bookmarkStart w:id="307" w:name="_Toc157306083"/>
      <w:bookmarkStart w:id="308" w:name="_Toc530307812"/>
      <w:bookmarkStart w:id="309" w:name="_Toc97557096"/>
      <w:r w:rsidRPr="00AD700D">
        <w:rPr>
          <w:rFonts w:ascii="Arial Narrow" w:hAnsi="Arial Narrow"/>
        </w:rPr>
        <w:t>Article 2</w:t>
      </w:r>
      <w:r w:rsidR="00ED03AB" w:rsidRPr="00AD700D">
        <w:rPr>
          <w:rFonts w:ascii="Arial Narrow" w:hAnsi="Arial Narrow"/>
        </w:rPr>
        <w:t>5</w:t>
      </w:r>
      <w:r w:rsidRPr="00AD700D">
        <w:rPr>
          <w:rFonts w:ascii="Arial Narrow" w:hAnsi="Arial Narrow"/>
        </w:rPr>
        <w:t xml:space="preserve">- </w:t>
      </w:r>
      <w:r w:rsidR="003F7F98" w:rsidRPr="00AD700D">
        <w:rPr>
          <w:rFonts w:ascii="Arial Narrow" w:hAnsi="Arial Narrow"/>
        </w:rPr>
        <w:t>Documents à fournir après exécution</w:t>
      </w:r>
      <w:bookmarkEnd w:id="307"/>
      <w:r w:rsidR="003F7F98" w:rsidRPr="00AD700D">
        <w:rPr>
          <w:rFonts w:ascii="Arial Narrow" w:hAnsi="Arial Narrow"/>
        </w:rPr>
        <w:t xml:space="preserve"> </w:t>
      </w:r>
      <w:bookmarkEnd w:id="308"/>
      <w:bookmarkEnd w:id="309"/>
    </w:p>
    <w:p w14:paraId="1BE91DB9" w14:textId="262C2E70" w:rsidR="003F7F98" w:rsidRPr="00AD700D" w:rsidRDefault="003F7F98" w:rsidP="00D154B7">
      <w:pPr>
        <w:widowControl w:val="0"/>
        <w:autoSpaceDE w:val="0"/>
        <w:jc w:val="both"/>
        <w:rPr>
          <w:rFonts w:ascii="Arial Narrow" w:hAnsi="Arial Narrow"/>
        </w:rPr>
      </w:pPr>
      <w:r w:rsidRPr="00AD700D">
        <w:rPr>
          <w:rFonts w:ascii="Arial Narrow" w:hAnsi="Arial Narrow"/>
        </w:rPr>
        <w:t xml:space="preserve">Le Cocontractant remettra au </w:t>
      </w:r>
      <w:r w:rsidR="00FF67EE" w:rsidRPr="00AD700D">
        <w:rPr>
          <w:rFonts w:ascii="Arial Narrow" w:hAnsi="Arial Narrow"/>
        </w:rPr>
        <w:t xml:space="preserve">Maitrise d’Œuvre </w:t>
      </w:r>
      <w:r w:rsidR="000120FD" w:rsidRPr="00AD700D">
        <w:rPr>
          <w:rFonts w:ascii="Arial Narrow" w:hAnsi="Arial Narrow"/>
        </w:rPr>
        <w:t xml:space="preserve">le cas échéant ou à l’ingénieur du marché </w:t>
      </w:r>
      <w:r w:rsidRPr="00AD700D">
        <w:rPr>
          <w:rFonts w:ascii="Arial Narrow" w:hAnsi="Arial Narrow"/>
        </w:rPr>
        <w:t>dans les trente jours suivant</w:t>
      </w:r>
      <w:r w:rsidR="0088770D" w:rsidRPr="00AD700D">
        <w:rPr>
          <w:rFonts w:ascii="Arial Narrow" w:hAnsi="Arial Narrow"/>
        </w:rPr>
        <w:t>s</w:t>
      </w:r>
      <w:r w:rsidRPr="00AD700D">
        <w:rPr>
          <w:rFonts w:ascii="Arial Narrow" w:hAnsi="Arial Narrow"/>
        </w:rPr>
        <w:t xml:space="preserve"> la date de réception provisoire de l’ensemble des travaux, le plan de récolement.</w:t>
      </w:r>
    </w:p>
    <w:p w14:paraId="13DB80ED" w14:textId="77777777" w:rsidR="003F7F98" w:rsidRPr="00AD700D" w:rsidRDefault="003F7F98" w:rsidP="00D154B7">
      <w:pPr>
        <w:widowControl w:val="0"/>
        <w:autoSpaceDE w:val="0"/>
        <w:jc w:val="both"/>
        <w:rPr>
          <w:rFonts w:ascii="Arial Narrow" w:hAnsi="Arial Narrow"/>
          <w:i/>
          <w:iCs/>
          <w:sz w:val="10"/>
          <w:szCs w:val="10"/>
        </w:rPr>
      </w:pPr>
    </w:p>
    <w:p w14:paraId="4826D712" w14:textId="25926079" w:rsidR="003F7F98" w:rsidRPr="00AD700D" w:rsidRDefault="000120FD" w:rsidP="0029357D">
      <w:pPr>
        <w:pStyle w:val="CCAParticle"/>
        <w:rPr>
          <w:rFonts w:ascii="Arial Narrow" w:hAnsi="Arial Narrow"/>
        </w:rPr>
      </w:pPr>
      <w:bookmarkStart w:id="310" w:name="_Toc157306084"/>
      <w:bookmarkStart w:id="311" w:name="_Toc530307813"/>
      <w:bookmarkStart w:id="312" w:name="_Toc97557097"/>
      <w:bookmarkStart w:id="313" w:name="_Hlk163137363"/>
      <w:bookmarkStart w:id="314" w:name="_Hlk163152668"/>
      <w:r w:rsidRPr="00AD700D">
        <w:rPr>
          <w:rFonts w:ascii="Arial Narrow" w:hAnsi="Arial Narrow"/>
        </w:rPr>
        <w:t>Article 2</w:t>
      </w:r>
      <w:r w:rsidR="00ED03AB" w:rsidRPr="00AD700D">
        <w:rPr>
          <w:rFonts w:ascii="Arial Narrow" w:hAnsi="Arial Narrow"/>
        </w:rPr>
        <w:t>6</w:t>
      </w:r>
      <w:r w:rsidRPr="00AD700D">
        <w:rPr>
          <w:rFonts w:ascii="Arial Narrow" w:hAnsi="Arial Narrow"/>
        </w:rPr>
        <w:t xml:space="preserve">- </w:t>
      </w:r>
      <w:r w:rsidR="003F7F98" w:rsidRPr="00AD700D">
        <w:rPr>
          <w:rFonts w:ascii="Arial Narrow" w:hAnsi="Arial Narrow"/>
        </w:rPr>
        <w:t>Garantie contractuelle / Entretien pendant la période de garantie</w:t>
      </w:r>
      <w:bookmarkEnd w:id="310"/>
      <w:r w:rsidR="003F7F98" w:rsidRPr="00AD700D">
        <w:rPr>
          <w:rFonts w:ascii="Arial Narrow" w:hAnsi="Arial Narrow"/>
        </w:rPr>
        <w:t xml:space="preserve"> </w:t>
      </w:r>
      <w:bookmarkEnd w:id="311"/>
      <w:bookmarkEnd w:id="312"/>
    </w:p>
    <w:p w14:paraId="1515A150" w14:textId="2E0C7767" w:rsidR="003F7F98" w:rsidRPr="00AD700D" w:rsidRDefault="003F7F98" w:rsidP="00D154B7">
      <w:pPr>
        <w:widowControl w:val="0"/>
        <w:autoSpaceDE w:val="0"/>
        <w:jc w:val="both"/>
        <w:rPr>
          <w:rFonts w:ascii="Arial Narrow" w:hAnsi="Arial Narrow"/>
          <w:b/>
        </w:rPr>
      </w:pPr>
      <w:r w:rsidRPr="00AD700D">
        <w:rPr>
          <w:rFonts w:ascii="Arial Narrow" w:hAnsi="Arial Narrow"/>
          <w:b/>
        </w:rPr>
        <w:t>2</w:t>
      </w:r>
      <w:r w:rsidR="00ED03AB" w:rsidRPr="00AD700D">
        <w:rPr>
          <w:rFonts w:ascii="Arial Narrow" w:hAnsi="Arial Narrow"/>
          <w:b/>
        </w:rPr>
        <w:t>6</w:t>
      </w:r>
      <w:r w:rsidRPr="00AD700D">
        <w:rPr>
          <w:rFonts w:ascii="Arial Narrow" w:hAnsi="Arial Narrow"/>
          <w:b/>
        </w:rPr>
        <w:t>.1. Délai de garantie</w:t>
      </w:r>
    </w:p>
    <w:p w14:paraId="1D3E90AD" w14:textId="679BB855" w:rsidR="00796F86" w:rsidRPr="00AD700D" w:rsidRDefault="003F7F98" w:rsidP="00D154B7">
      <w:pPr>
        <w:widowControl w:val="0"/>
        <w:autoSpaceDE w:val="0"/>
        <w:jc w:val="both"/>
        <w:rPr>
          <w:rFonts w:ascii="Arial Narrow" w:hAnsi="Arial Narrow"/>
        </w:rPr>
      </w:pPr>
      <w:r w:rsidRPr="00AD700D">
        <w:rPr>
          <w:rFonts w:ascii="Arial Narrow" w:hAnsi="Arial Narrow"/>
        </w:rPr>
        <w:t xml:space="preserve">La durée de garantie est de </w:t>
      </w:r>
      <w:r w:rsidR="00975AB1">
        <w:rPr>
          <w:rFonts w:ascii="Arial Narrow" w:hAnsi="Arial Narrow"/>
        </w:rPr>
        <w:t>douze (12) mois</w:t>
      </w:r>
      <w:r w:rsidRPr="00AD700D">
        <w:rPr>
          <w:rFonts w:ascii="Arial Narrow" w:hAnsi="Arial Narrow"/>
          <w:i/>
          <w:iCs/>
        </w:rPr>
        <w:t xml:space="preserve"> </w:t>
      </w:r>
      <w:r w:rsidRPr="00AD700D">
        <w:rPr>
          <w:rFonts w:ascii="Arial Narrow" w:hAnsi="Arial Narrow"/>
        </w:rPr>
        <w:t>à compter de la date de réception provisoire des travaux</w:t>
      </w:r>
      <w:r w:rsidR="000120FD" w:rsidRPr="00AD700D">
        <w:rPr>
          <w:rFonts w:ascii="Arial Narrow" w:hAnsi="Arial Narrow"/>
        </w:rPr>
        <w:t xml:space="preserve"> ou de la réception parti</w:t>
      </w:r>
      <w:r w:rsidR="00975AB1">
        <w:rPr>
          <w:rFonts w:ascii="Arial Narrow" w:hAnsi="Arial Narrow"/>
        </w:rPr>
        <w:t>elle le cas échéant</w:t>
      </w:r>
      <w:r w:rsidR="000120FD" w:rsidRPr="00AD700D">
        <w:rPr>
          <w:rFonts w:ascii="Arial Narrow" w:hAnsi="Arial Narrow"/>
        </w:rPr>
        <w:t xml:space="preserve">. </w:t>
      </w:r>
    </w:p>
    <w:p w14:paraId="3A629694" w14:textId="77777777" w:rsidR="0088770D" w:rsidRPr="00975AB1" w:rsidRDefault="000120FD" w:rsidP="00D154B7">
      <w:pPr>
        <w:widowControl w:val="0"/>
        <w:autoSpaceDE w:val="0"/>
        <w:jc w:val="both"/>
        <w:rPr>
          <w:rFonts w:ascii="Arial Narrow" w:hAnsi="Arial Narrow"/>
          <w:color w:val="000000" w:themeColor="text1"/>
        </w:rPr>
      </w:pPr>
      <w:r w:rsidRPr="00975AB1">
        <w:rPr>
          <w:rFonts w:ascii="Arial Narrow" w:hAnsi="Arial Narrow"/>
          <w:color w:val="000000" w:themeColor="text1"/>
        </w:rPr>
        <w:t>Le Cocontractant garantit que les équipements livrés (le cas échéant) en exécution du marché sont neufs</w:t>
      </w:r>
      <w:r w:rsidR="00ED03AB" w:rsidRPr="00975AB1">
        <w:rPr>
          <w:rFonts w:ascii="Arial Narrow" w:hAnsi="Arial Narrow"/>
          <w:color w:val="000000" w:themeColor="text1"/>
        </w:rPr>
        <w:t xml:space="preserve"> et que les travaux sont exécutés dans les règles de l’art et les normes requises</w:t>
      </w:r>
      <w:r w:rsidRPr="00975AB1">
        <w:rPr>
          <w:rFonts w:ascii="Arial Narrow" w:hAnsi="Arial Narrow"/>
          <w:color w:val="000000" w:themeColor="text1"/>
        </w:rPr>
        <w:t>.</w:t>
      </w:r>
    </w:p>
    <w:p w14:paraId="08DBD502" w14:textId="3C2D8C0D" w:rsidR="000120FD" w:rsidRPr="001B3FC2" w:rsidRDefault="000120FD" w:rsidP="00D154B7">
      <w:pPr>
        <w:widowControl w:val="0"/>
        <w:autoSpaceDE w:val="0"/>
        <w:jc w:val="both"/>
        <w:rPr>
          <w:rFonts w:ascii="Arial Narrow" w:hAnsi="Arial Narrow"/>
          <w:color w:val="000000" w:themeColor="text1"/>
          <w:sz w:val="12"/>
        </w:rPr>
      </w:pPr>
      <w:r w:rsidRPr="001B3FC2">
        <w:rPr>
          <w:rFonts w:ascii="Arial Narrow" w:hAnsi="Arial Narrow"/>
          <w:color w:val="000000" w:themeColor="text1"/>
          <w:sz w:val="12"/>
        </w:rPr>
        <w:t xml:space="preserve"> </w:t>
      </w:r>
    </w:p>
    <w:p w14:paraId="427F13E4" w14:textId="04D4A760" w:rsidR="003F7F98" w:rsidRPr="00AD700D" w:rsidRDefault="003F7F98" w:rsidP="00D154B7">
      <w:pPr>
        <w:widowControl w:val="0"/>
        <w:autoSpaceDE w:val="0"/>
        <w:jc w:val="both"/>
        <w:rPr>
          <w:rFonts w:ascii="Arial Narrow" w:hAnsi="Arial Narrow"/>
          <w:b/>
        </w:rPr>
      </w:pPr>
      <w:r w:rsidRPr="00AD700D">
        <w:rPr>
          <w:rFonts w:ascii="Arial Narrow" w:hAnsi="Arial Narrow"/>
        </w:rPr>
        <w:t>.</w:t>
      </w:r>
      <w:r w:rsidRPr="00AD700D">
        <w:rPr>
          <w:rFonts w:ascii="Arial Narrow" w:hAnsi="Arial Narrow"/>
          <w:b/>
        </w:rPr>
        <w:t>2</w:t>
      </w:r>
      <w:r w:rsidR="00ED03AB" w:rsidRPr="00AD700D">
        <w:rPr>
          <w:rFonts w:ascii="Arial Narrow" w:hAnsi="Arial Narrow"/>
          <w:b/>
        </w:rPr>
        <w:t>6</w:t>
      </w:r>
      <w:r w:rsidRPr="00AD700D">
        <w:rPr>
          <w:rFonts w:ascii="Arial Narrow" w:hAnsi="Arial Narrow"/>
          <w:b/>
        </w:rPr>
        <w:t>.2. Entretien pendant la période de garantie</w:t>
      </w:r>
    </w:p>
    <w:p w14:paraId="202AE813" w14:textId="21A54D56" w:rsidR="003F7F98" w:rsidRPr="00975AB1" w:rsidRDefault="003F7F98" w:rsidP="00D154B7">
      <w:pPr>
        <w:widowControl w:val="0"/>
        <w:autoSpaceDE w:val="0"/>
        <w:jc w:val="both"/>
        <w:rPr>
          <w:rFonts w:ascii="Arial Narrow" w:hAnsi="Arial Narrow"/>
          <w:color w:val="000000" w:themeColor="text1"/>
        </w:rPr>
      </w:pPr>
      <w:r w:rsidRPr="00975AB1">
        <w:rPr>
          <w:rFonts w:ascii="Arial Narrow" w:hAnsi="Arial Narrow"/>
          <w:color w:val="000000" w:themeColor="text1"/>
        </w:rPr>
        <w:lastRenderedPageBreak/>
        <w:t xml:space="preserve">Pendant le délai de garantie, le cocontractant exécutera à ses frais et en temps utile, tous les travaux </w:t>
      </w:r>
      <w:r w:rsidR="00C17A91" w:rsidRPr="00975AB1">
        <w:rPr>
          <w:rFonts w:ascii="Arial Narrow" w:hAnsi="Arial Narrow"/>
          <w:color w:val="000000" w:themeColor="text1"/>
        </w:rPr>
        <w:t xml:space="preserve">et réparations </w:t>
      </w:r>
      <w:r w:rsidRPr="00975AB1">
        <w:rPr>
          <w:rFonts w:ascii="Arial Narrow" w:hAnsi="Arial Narrow"/>
          <w:color w:val="000000" w:themeColor="text1"/>
        </w:rPr>
        <w:t xml:space="preserve">nécessaires </w:t>
      </w:r>
      <w:r w:rsidR="00CF2207" w:rsidRPr="00975AB1">
        <w:rPr>
          <w:rFonts w:ascii="Arial Narrow" w:hAnsi="Arial Narrow"/>
          <w:color w:val="000000" w:themeColor="text1"/>
        </w:rPr>
        <w:t xml:space="preserve">pour maintenir en bon état l’ouvrage c’est-à-dire assurer dans les dix (10) jours de la notification du </w:t>
      </w:r>
      <w:r w:rsidR="00C17A91" w:rsidRPr="00975AB1">
        <w:rPr>
          <w:rFonts w:ascii="Arial Narrow" w:hAnsi="Arial Narrow"/>
          <w:color w:val="000000" w:themeColor="text1"/>
        </w:rPr>
        <w:t>défaut</w:t>
      </w:r>
      <w:r w:rsidR="00CF2207" w:rsidRPr="00975AB1">
        <w:rPr>
          <w:rFonts w:ascii="Arial Narrow" w:hAnsi="Arial Narrow"/>
          <w:color w:val="000000" w:themeColor="text1"/>
        </w:rPr>
        <w:t xml:space="preserve"> par l’Administration et sur le lieu d’emploi, la remise en état </w:t>
      </w:r>
      <w:r w:rsidR="00C17A91" w:rsidRPr="00975AB1">
        <w:rPr>
          <w:rFonts w:ascii="Arial Narrow" w:hAnsi="Arial Narrow"/>
          <w:color w:val="000000" w:themeColor="text1"/>
        </w:rPr>
        <w:t>de l’ouvrage pour tous</w:t>
      </w:r>
      <w:r w:rsidR="00CF2207" w:rsidRPr="00975AB1">
        <w:rPr>
          <w:rFonts w:ascii="Arial Narrow" w:hAnsi="Arial Narrow"/>
          <w:color w:val="000000" w:themeColor="text1"/>
        </w:rPr>
        <w:t xml:space="preserve"> les </w:t>
      </w:r>
      <w:r w:rsidR="00C17A91" w:rsidRPr="00975AB1">
        <w:rPr>
          <w:rFonts w:ascii="Arial Narrow" w:hAnsi="Arial Narrow"/>
          <w:color w:val="000000" w:themeColor="text1"/>
        </w:rPr>
        <w:t>défauts ou réparations consécutif</w:t>
      </w:r>
      <w:r w:rsidR="00CF2207" w:rsidRPr="00975AB1">
        <w:rPr>
          <w:rFonts w:ascii="Arial Narrow" w:hAnsi="Arial Narrow"/>
          <w:color w:val="000000" w:themeColor="text1"/>
        </w:rPr>
        <w:t xml:space="preserve">s  </w:t>
      </w:r>
      <w:r w:rsidRPr="00975AB1">
        <w:rPr>
          <w:rFonts w:ascii="Arial Narrow" w:hAnsi="Arial Narrow"/>
          <w:color w:val="000000" w:themeColor="text1"/>
        </w:rPr>
        <w:t xml:space="preserve">pour remédier à tous les désordres du fait de malfaçons qui apparaîtraient dans les ouvrages </w:t>
      </w:r>
      <w:r w:rsidR="000120FD" w:rsidRPr="00975AB1">
        <w:rPr>
          <w:rFonts w:ascii="Arial Narrow" w:hAnsi="Arial Narrow"/>
          <w:color w:val="000000" w:themeColor="text1"/>
        </w:rPr>
        <w:t>et les équipements le cas échéant</w:t>
      </w:r>
      <w:r w:rsidR="00D21118" w:rsidRPr="00975AB1">
        <w:rPr>
          <w:rFonts w:ascii="Arial Narrow" w:hAnsi="Arial Narrow"/>
          <w:color w:val="000000" w:themeColor="text1"/>
        </w:rPr>
        <w:t>,</w:t>
      </w:r>
      <w:r w:rsidR="000120FD" w:rsidRPr="00975AB1">
        <w:rPr>
          <w:rFonts w:ascii="Arial Narrow" w:hAnsi="Arial Narrow"/>
          <w:color w:val="000000" w:themeColor="text1"/>
        </w:rPr>
        <w:t xml:space="preserve"> </w:t>
      </w:r>
      <w:r w:rsidR="00C17A91" w:rsidRPr="00975AB1">
        <w:rPr>
          <w:rFonts w:ascii="Arial Narrow" w:hAnsi="Arial Narrow"/>
          <w:color w:val="000000" w:themeColor="text1"/>
        </w:rPr>
        <w:t xml:space="preserve">et </w:t>
      </w:r>
      <w:r w:rsidRPr="00975AB1">
        <w:rPr>
          <w:rFonts w:ascii="Arial Narrow" w:hAnsi="Arial Narrow"/>
          <w:color w:val="000000" w:themeColor="text1"/>
        </w:rPr>
        <w:t>signalées par le Chef de service du marché ou le Maître d’œuvre</w:t>
      </w:r>
      <w:r w:rsidR="00ED03AB" w:rsidRPr="00975AB1">
        <w:rPr>
          <w:rFonts w:ascii="Arial Narrow" w:hAnsi="Arial Narrow"/>
          <w:color w:val="000000" w:themeColor="text1"/>
        </w:rPr>
        <w:t xml:space="preserve"> le cas échéant</w:t>
      </w:r>
      <w:r w:rsidRPr="00975AB1">
        <w:rPr>
          <w:rFonts w:ascii="Arial Narrow" w:hAnsi="Arial Narrow"/>
          <w:color w:val="000000" w:themeColor="text1"/>
        </w:rPr>
        <w:t>.</w:t>
      </w:r>
      <w:r w:rsidR="000120FD" w:rsidRPr="00975AB1">
        <w:rPr>
          <w:rFonts w:ascii="Arial Narrow" w:hAnsi="Arial Narrow"/>
          <w:color w:val="000000" w:themeColor="text1"/>
        </w:rPr>
        <w:t xml:space="preserve"> </w:t>
      </w:r>
      <w:r w:rsidR="003148AE">
        <w:rPr>
          <w:rFonts w:ascii="Arial Narrow" w:hAnsi="Arial Narrow"/>
          <w:color w:val="000000" w:themeColor="text1"/>
        </w:rPr>
        <w:t xml:space="preserve"> </w:t>
      </w:r>
    </w:p>
    <w:p w14:paraId="3529F02E" w14:textId="77777777" w:rsidR="0088770D" w:rsidRPr="00975AB1" w:rsidRDefault="0088770D" w:rsidP="00D154B7">
      <w:pPr>
        <w:widowControl w:val="0"/>
        <w:autoSpaceDE w:val="0"/>
        <w:jc w:val="both"/>
        <w:rPr>
          <w:rFonts w:ascii="Arial Narrow" w:hAnsi="Arial Narrow"/>
          <w:color w:val="000000" w:themeColor="text1"/>
          <w:sz w:val="10"/>
          <w:szCs w:val="10"/>
        </w:rPr>
      </w:pPr>
    </w:p>
    <w:p w14:paraId="2915D701" w14:textId="5D9491D0" w:rsidR="003F7F98" w:rsidRPr="00AD700D" w:rsidRDefault="003F7F98" w:rsidP="00D154B7">
      <w:pPr>
        <w:widowControl w:val="0"/>
        <w:autoSpaceDE w:val="0"/>
        <w:jc w:val="both"/>
        <w:rPr>
          <w:rFonts w:ascii="Arial Narrow" w:hAnsi="Arial Narrow"/>
        </w:rPr>
      </w:pPr>
      <w:r w:rsidRPr="00AD700D">
        <w:rPr>
          <w:rFonts w:ascii="Arial Narrow" w:hAnsi="Arial Narrow"/>
        </w:rPr>
        <w:t xml:space="preserve">Si après réception provisoire, le cocontractant ne s’est pas conformé dans un délai de quinze (15) </w:t>
      </w:r>
      <w:r w:rsidR="00C17A91" w:rsidRPr="00AD700D">
        <w:rPr>
          <w:rFonts w:ascii="Arial Narrow" w:hAnsi="Arial Narrow"/>
        </w:rPr>
        <w:t>jours aux</w:t>
      </w:r>
      <w:r w:rsidRPr="00AD700D">
        <w:rPr>
          <w:rFonts w:ascii="Arial Narrow" w:hAnsi="Arial Narrow"/>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AD700D">
        <w:rPr>
          <w:rFonts w:ascii="Arial Narrow" w:hAnsi="Arial Narrow"/>
        </w:rPr>
        <w:t>du</w:t>
      </w:r>
      <w:r w:rsidRPr="00AD700D">
        <w:rPr>
          <w:rFonts w:ascii="Arial Narrow" w:hAnsi="Arial Narrow"/>
        </w:rPr>
        <w:t xml:space="preserve"> cocontractant par déduction sur toutes sommes dues</w:t>
      </w:r>
      <w:r w:rsidR="00D21118" w:rsidRPr="00AD700D">
        <w:rPr>
          <w:rFonts w:ascii="Arial Narrow" w:hAnsi="Arial Narrow"/>
        </w:rPr>
        <w:t xml:space="preserve"> ou</w:t>
      </w:r>
      <w:r w:rsidRPr="00AD700D">
        <w:rPr>
          <w:rFonts w:ascii="Arial Narrow" w:hAnsi="Arial Narrow"/>
        </w:rPr>
        <w:t xml:space="preserve"> </w:t>
      </w:r>
      <w:r w:rsidR="000120FD" w:rsidRPr="00AD700D">
        <w:rPr>
          <w:rFonts w:ascii="Arial Narrow" w:hAnsi="Arial Narrow"/>
        </w:rPr>
        <w:t>garantie</w:t>
      </w:r>
      <w:r w:rsidR="00D21118" w:rsidRPr="00AD700D">
        <w:rPr>
          <w:rFonts w:ascii="Arial Narrow" w:hAnsi="Arial Narrow"/>
        </w:rPr>
        <w:t>s émises</w:t>
      </w:r>
      <w:r w:rsidR="000120FD" w:rsidRPr="00AD700D">
        <w:rPr>
          <w:rFonts w:ascii="Arial Narrow" w:hAnsi="Arial Narrow"/>
        </w:rPr>
        <w:t xml:space="preserve"> </w:t>
      </w:r>
      <w:r w:rsidRPr="00AD700D">
        <w:rPr>
          <w:rFonts w:ascii="Arial Narrow" w:hAnsi="Arial Narrow"/>
        </w:rPr>
        <w:t>dans le cadre du marché.</w:t>
      </w:r>
      <w:r w:rsidR="003148AE">
        <w:rPr>
          <w:rFonts w:ascii="Arial Narrow" w:hAnsi="Arial Narrow"/>
        </w:rPr>
        <w:t xml:space="preserve"> </w:t>
      </w:r>
    </w:p>
    <w:bookmarkEnd w:id="313"/>
    <w:p w14:paraId="411C4A45" w14:textId="77777777" w:rsidR="003F7F98" w:rsidRPr="00AD700D" w:rsidRDefault="003F7F98" w:rsidP="00D154B7">
      <w:pPr>
        <w:widowControl w:val="0"/>
        <w:autoSpaceDE w:val="0"/>
        <w:jc w:val="both"/>
        <w:rPr>
          <w:rFonts w:ascii="Arial Narrow" w:hAnsi="Arial Narrow"/>
          <w:sz w:val="10"/>
          <w:szCs w:val="10"/>
        </w:rPr>
      </w:pPr>
    </w:p>
    <w:p w14:paraId="45E5FA62" w14:textId="0924016F" w:rsidR="003F7F98" w:rsidRPr="00AD700D" w:rsidRDefault="000120FD" w:rsidP="0029357D">
      <w:pPr>
        <w:pStyle w:val="CCAParticle"/>
        <w:rPr>
          <w:rFonts w:ascii="Arial Narrow" w:hAnsi="Arial Narrow"/>
        </w:rPr>
      </w:pPr>
      <w:bookmarkStart w:id="315" w:name="_Toc530307814"/>
      <w:bookmarkStart w:id="316" w:name="_Toc97557098"/>
      <w:bookmarkStart w:id="317" w:name="_Toc157306085"/>
      <w:bookmarkStart w:id="318" w:name="_Hlk163137410"/>
      <w:r w:rsidRPr="00AD700D">
        <w:rPr>
          <w:rFonts w:ascii="Arial Narrow" w:hAnsi="Arial Narrow"/>
        </w:rPr>
        <w:t>Article 2</w:t>
      </w:r>
      <w:r w:rsidR="00ED03AB" w:rsidRPr="00AD700D">
        <w:rPr>
          <w:rFonts w:ascii="Arial Narrow" w:hAnsi="Arial Narrow"/>
        </w:rPr>
        <w:t>7</w:t>
      </w:r>
      <w:r w:rsidRPr="00AD700D">
        <w:rPr>
          <w:rFonts w:ascii="Arial Narrow" w:hAnsi="Arial Narrow"/>
        </w:rPr>
        <w:t xml:space="preserve">- </w:t>
      </w:r>
      <w:r w:rsidR="003F7F98" w:rsidRPr="00AD700D">
        <w:rPr>
          <w:rFonts w:ascii="Arial Narrow" w:hAnsi="Arial Narrow"/>
        </w:rPr>
        <w:t>Réception définitive</w:t>
      </w:r>
      <w:bookmarkEnd w:id="315"/>
      <w:bookmarkEnd w:id="316"/>
      <w:bookmarkEnd w:id="317"/>
    </w:p>
    <w:p w14:paraId="22C36436" w14:textId="27AAD3E5" w:rsidR="003F7F98" w:rsidRPr="00975AB1" w:rsidRDefault="003F7F98" w:rsidP="00D154B7">
      <w:pPr>
        <w:widowControl w:val="0"/>
        <w:autoSpaceDE w:val="0"/>
        <w:jc w:val="both"/>
        <w:rPr>
          <w:rFonts w:ascii="Arial Narrow" w:hAnsi="Arial Narrow"/>
        </w:rPr>
      </w:pPr>
      <w:r w:rsidRPr="00AD700D">
        <w:rPr>
          <w:rFonts w:ascii="Arial Narrow" w:hAnsi="Arial Narrow"/>
        </w:rPr>
        <w:t>2</w:t>
      </w:r>
      <w:r w:rsidR="00333C6B" w:rsidRPr="00AD700D">
        <w:rPr>
          <w:rFonts w:ascii="Arial Narrow" w:hAnsi="Arial Narrow"/>
        </w:rPr>
        <w:t>7</w:t>
      </w:r>
      <w:r w:rsidRPr="00AD700D">
        <w:rPr>
          <w:rFonts w:ascii="Arial Narrow" w:hAnsi="Arial Narrow"/>
        </w:rPr>
        <w:t xml:space="preserve">.1. La réception définitive s’effectuera dans un délai maximal </w:t>
      </w:r>
      <w:r w:rsidR="00975AB1" w:rsidRPr="00975AB1">
        <w:rPr>
          <w:rFonts w:ascii="Arial Narrow" w:hAnsi="Arial Narrow"/>
          <w:iCs/>
        </w:rPr>
        <w:t>de quinze (15) jours</w:t>
      </w:r>
      <w:r w:rsidRPr="00975AB1">
        <w:rPr>
          <w:rFonts w:ascii="Arial Narrow" w:hAnsi="Arial Narrow"/>
          <w:iCs/>
        </w:rPr>
        <w:t xml:space="preserve"> </w:t>
      </w:r>
      <w:r w:rsidRPr="00975AB1">
        <w:rPr>
          <w:rFonts w:ascii="Arial Narrow" w:hAnsi="Arial Narrow"/>
        </w:rPr>
        <w:t>à compter de l’expiration du délai de garantie.</w:t>
      </w:r>
      <w:r w:rsidR="003148AE">
        <w:rPr>
          <w:rFonts w:ascii="Arial Narrow" w:hAnsi="Arial Narrow"/>
        </w:rPr>
        <w:t xml:space="preserve"> </w:t>
      </w:r>
    </w:p>
    <w:p w14:paraId="15FB2B0C" w14:textId="77777777" w:rsidR="0088770D" w:rsidRPr="00AD700D" w:rsidRDefault="0088770D" w:rsidP="00D154B7">
      <w:pPr>
        <w:widowControl w:val="0"/>
        <w:autoSpaceDE w:val="0"/>
        <w:jc w:val="both"/>
        <w:rPr>
          <w:rFonts w:ascii="Arial Narrow" w:hAnsi="Arial Narrow"/>
          <w:sz w:val="10"/>
          <w:szCs w:val="10"/>
        </w:rPr>
      </w:pPr>
    </w:p>
    <w:p w14:paraId="3CE82098" w14:textId="2C6AF404" w:rsidR="003F7F98" w:rsidRPr="00975AB1" w:rsidRDefault="003F7F98" w:rsidP="00D154B7">
      <w:pPr>
        <w:widowControl w:val="0"/>
        <w:autoSpaceDE w:val="0"/>
        <w:jc w:val="both"/>
        <w:rPr>
          <w:rFonts w:ascii="Arial Narrow" w:hAnsi="Arial Narrow"/>
        </w:rPr>
      </w:pPr>
      <w:r w:rsidRPr="00975AB1">
        <w:rPr>
          <w:rFonts w:ascii="Arial Narrow" w:hAnsi="Arial Narrow"/>
        </w:rPr>
        <w:t>2</w:t>
      </w:r>
      <w:r w:rsidR="00333C6B" w:rsidRPr="00975AB1">
        <w:rPr>
          <w:rFonts w:ascii="Arial Narrow" w:hAnsi="Arial Narrow"/>
        </w:rPr>
        <w:t>7</w:t>
      </w:r>
      <w:r w:rsidRPr="00975AB1">
        <w:rPr>
          <w:rFonts w:ascii="Arial Narrow" w:hAnsi="Arial Narrow"/>
        </w:rPr>
        <w:t>.2. Le Maître d’Œuvre ne sera pas membre de la commission.</w:t>
      </w:r>
    </w:p>
    <w:p w14:paraId="0903CA29" w14:textId="77777777" w:rsidR="0088770D" w:rsidRPr="00AD700D" w:rsidRDefault="0088770D" w:rsidP="00D154B7">
      <w:pPr>
        <w:widowControl w:val="0"/>
        <w:autoSpaceDE w:val="0"/>
        <w:jc w:val="both"/>
        <w:rPr>
          <w:rFonts w:ascii="Arial Narrow" w:hAnsi="Arial Narrow"/>
          <w:sz w:val="10"/>
          <w:szCs w:val="10"/>
        </w:rPr>
      </w:pPr>
    </w:p>
    <w:p w14:paraId="30372ACE" w14:textId="397FF3D4" w:rsidR="003F7F98" w:rsidRPr="00AD700D" w:rsidRDefault="003F7F98" w:rsidP="00D154B7">
      <w:pPr>
        <w:widowControl w:val="0"/>
        <w:autoSpaceDE w:val="0"/>
        <w:jc w:val="both"/>
        <w:rPr>
          <w:rFonts w:ascii="Arial Narrow" w:hAnsi="Arial Narrow"/>
        </w:rPr>
      </w:pPr>
      <w:r w:rsidRPr="00AD700D">
        <w:rPr>
          <w:rFonts w:ascii="Arial Narrow" w:hAnsi="Arial Narrow"/>
        </w:rPr>
        <w:t>2</w:t>
      </w:r>
      <w:r w:rsidR="00333C6B" w:rsidRPr="00AD700D">
        <w:rPr>
          <w:rFonts w:ascii="Arial Narrow" w:hAnsi="Arial Narrow"/>
        </w:rPr>
        <w:t>7</w:t>
      </w:r>
      <w:r w:rsidRPr="00AD700D">
        <w:rPr>
          <w:rFonts w:ascii="Arial Narrow" w:hAnsi="Arial Narrow"/>
        </w:rPr>
        <w:t xml:space="preserve">.3. La </w:t>
      </w:r>
      <w:r w:rsidR="003F541E" w:rsidRPr="00AD700D">
        <w:rPr>
          <w:rFonts w:ascii="Arial Narrow" w:hAnsi="Arial Narrow"/>
        </w:rPr>
        <w:t xml:space="preserve">composition et la </w:t>
      </w:r>
      <w:r w:rsidRPr="00AD700D">
        <w:rPr>
          <w:rFonts w:ascii="Arial Narrow" w:hAnsi="Arial Narrow"/>
        </w:rPr>
        <w:t xml:space="preserve">procédure de réception </w:t>
      </w:r>
      <w:r w:rsidR="000120FD" w:rsidRPr="00AD700D">
        <w:rPr>
          <w:rFonts w:ascii="Arial Narrow" w:hAnsi="Arial Narrow"/>
        </w:rPr>
        <w:t xml:space="preserve">définitive </w:t>
      </w:r>
      <w:r w:rsidR="003F541E" w:rsidRPr="00AD700D">
        <w:rPr>
          <w:rFonts w:ascii="Arial Narrow" w:hAnsi="Arial Narrow"/>
        </w:rPr>
        <w:t xml:space="preserve">sont </w:t>
      </w:r>
      <w:r w:rsidRPr="00AD700D">
        <w:rPr>
          <w:rFonts w:ascii="Arial Narrow" w:hAnsi="Arial Narrow"/>
        </w:rPr>
        <w:t>la même que celle</w:t>
      </w:r>
      <w:r w:rsidR="003F541E" w:rsidRPr="00AD700D">
        <w:rPr>
          <w:rFonts w:ascii="Arial Narrow" w:hAnsi="Arial Narrow"/>
        </w:rPr>
        <w:t>s</w:t>
      </w:r>
      <w:r w:rsidRPr="00AD700D">
        <w:rPr>
          <w:rFonts w:ascii="Arial Narrow" w:hAnsi="Arial Narrow"/>
        </w:rPr>
        <w:t xml:space="preserve"> de la réception provisoire.</w:t>
      </w:r>
    </w:p>
    <w:p w14:paraId="540235F7" w14:textId="77777777" w:rsidR="0088770D" w:rsidRPr="00AD700D" w:rsidRDefault="0088770D" w:rsidP="00D154B7">
      <w:pPr>
        <w:widowControl w:val="0"/>
        <w:autoSpaceDE w:val="0"/>
        <w:jc w:val="both"/>
        <w:rPr>
          <w:rFonts w:ascii="Arial Narrow" w:hAnsi="Arial Narrow"/>
          <w:sz w:val="10"/>
          <w:szCs w:val="10"/>
        </w:rPr>
      </w:pPr>
    </w:p>
    <w:p w14:paraId="36B95030" w14:textId="4535F762" w:rsidR="00ED03AB" w:rsidRPr="00975AB1" w:rsidRDefault="00ED03AB" w:rsidP="00D154B7">
      <w:pPr>
        <w:widowControl w:val="0"/>
        <w:autoSpaceDE w:val="0"/>
        <w:jc w:val="both"/>
        <w:rPr>
          <w:rFonts w:ascii="Arial Narrow" w:hAnsi="Arial Narrow"/>
          <w:color w:val="000000" w:themeColor="text1"/>
        </w:rPr>
      </w:pPr>
      <w:r w:rsidRPr="00975AB1">
        <w:rPr>
          <w:rFonts w:ascii="Arial Narrow" w:hAnsi="Arial Narrow"/>
          <w:color w:val="000000" w:themeColor="text1"/>
        </w:rPr>
        <w:t>2</w:t>
      </w:r>
      <w:r w:rsidR="00333C6B" w:rsidRPr="00975AB1">
        <w:rPr>
          <w:rFonts w:ascii="Arial Narrow" w:hAnsi="Arial Narrow"/>
          <w:color w:val="000000" w:themeColor="text1"/>
        </w:rPr>
        <w:t>7</w:t>
      </w:r>
      <w:r w:rsidRPr="00975AB1">
        <w:rPr>
          <w:rFonts w:ascii="Arial Narrow" w:hAnsi="Arial Narrow"/>
          <w:color w:val="000000" w:themeColor="text1"/>
        </w:rPr>
        <w:t>.4- Le marché est clôturé définitivement dans les conditions fixées à. l’article 3</w:t>
      </w:r>
      <w:r w:rsidR="0097672D" w:rsidRPr="00975AB1">
        <w:rPr>
          <w:rFonts w:ascii="Arial Narrow" w:hAnsi="Arial Narrow"/>
          <w:color w:val="000000" w:themeColor="text1"/>
        </w:rPr>
        <w:t>8</w:t>
      </w:r>
      <w:r w:rsidRPr="00975AB1">
        <w:rPr>
          <w:rFonts w:ascii="Arial Narrow" w:hAnsi="Arial Narrow"/>
          <w:color w:val="000000" w:themeColor="text1"/>
        </w:rPr>
        <w:t xml:space="preserve"> alinéa 4 du présent CCAP</w:t>
      </w:r>
      <w:r w:rsidR="0097672D" w:rsidRPr="00975AB1">
        <w:rPr>
          <w:rFonts w:ascii="Arial Narrow" w:hAnsi="Arial Narrow"/>
          <w:iCs/>
          <w:color w:val="000000" w:themeColor="text1"/>
        </w:rPr>
        <w:t xml:space="preserve"> concernant le</w:t>
      </w:r>
      <w:r w:rsidR="0097672D" w:rsidRPr="00975AB1">
        <w:rPr>
          <w:rFonts w:ascii="Arial Narrow" w:hAnsi="Arial Narrow"/>
          <w:b/>
          <w:bCs/>
          <w:iCs/>
          <w:color w:val="000000" w:themeColor="text1"/>
        </w:rPr>
        <w:t xml:space="preserve"> </w:t>
      </w:r>
      <w:r w:rsidR="0097672D" w:rsidRPr="00975AB1">
        <w:rPr>
          <w:rFonts w:ascii="Arial Narrow" w:hAnsi="Arial Narrow"/>
          <w:iCs/>
          <w:color w:val="000000" w:themeColor="text1"/>
        </w:rPr>
        <w:t>Décompte général et définitif</w:t>
      </w:r>
      <w:r w:rsidR="007C0300" w:rsidRPr="00975AB1">
        <w:rPr>
          <w:rFonts w:ascii="Arial Narrow" w:hAnsi="Arial Narrow"/>
          <w:iCs/>
          <w:color w:val="000000" w:themeColor="text1"/>
        </w:rPr>
        <w:t>.</w:t>
      </w:r>
    </w:p>
    <w:bookmarkEnd w:id="314"/>
    <w:bookmarkEnd w:id="318"/>
    <w:p w14:paraId="242DDF54" w14:textId="77777777" w:rsidR="003F7F98" w:rsidRPr="00AD700D" w:rsidRDefault="003F7F98" w:rsidP="00D154B7">
      <w:pPr>
        <w:widowControl w:val="0"/>
        <w:autoSpaceDE w:val="0"/>
        <w:jc w:val="both"/>
        <w:rPr>
          <w:rFonts w:ascii="Arial Narrow" w:hAnsi="Arial Narrow"/>
          <w:sz w:val="10"/>
          <w:szCs w:val="10"/>
        </w:rPr>
      </w:pPr>
    </w:p>
    <w:p w14:paraId="4F71F488" w14:textId="454DEDEC" w:rsidR="003F7F98" w:rsidRPr="00AD700D" w:rsidRDefault="000120FD" w:rsidP="0029357D">
      <w:pPr>
        <w:pStyle w:val="CCAParticle"/>
        <w:rPr>
          <w:rFonts w:ascii="Arial Narrow" w:hAnsi="Arial Narrow"/>
        </w:rPr>
      </w:pPr>
      <w:bookmarkStart w:id="319" w:name="_Toc157306086"/>
      <w:r w:rsidRPr="00AD700D">
        <w:rPr>
          <w:rFonts w:ascii="Arial Narrow" w:hAnsi="Arial Narrow"/>
        </w:rPr>
        <w:t>Article 2</w:t>
      </w:r>
      <w:r w:rsidR="00ED03AB" w:rsidRPr="00AD700D">
        <w:rPr>
          <w:rFonts w:ascii="Arial Narrow" w:hAnsi="Arial Narrow"/>
        </w:rPr>
        <w:t>8</w:t>
      </w:r>
      <w:r w:rsidRPr="00AD700D">
        <w:rPr>
          <w:rFonts w:ascii="Arial Narrow" w:hAnsi="Arial Narrow"/>
        </w:rPr>
        <w:t xml:space="preserve">- </w:t>
      </w:r>
      <w:r w:rsidR="003F7F98" w:rsidRPr="00AD700D">
        <w:rPr>
          <w:rFonts w:ascii="Arial Narrow" w:hAnsi="Arial Narrow"/>
        </w:rPr>
        <w:t>Garantie légale</w:t>
      </w:r>
      <w:bookmarkEnd w:id="319"/>
    </w:p>
    <w:p w14:paraId="71E92CAB" w14:textId="7791A2F2" w:rsidR="003F7F98" w:rsidRPr="00AD700D" w:rsidRDefault="003F7F98" w:rsidP="00D154B7">
      <w:pPr>
        <w:widowControl w:val="0"/>
        <w:autoSpaceDE w:val="0"/>
        <w:jc w:val="both"/>
        <w:rPr>
          <w:rFonts w:ascii="Arial Narrow" w:hAnsi="Arial Narrow"/>
        </w:rPr>
      </w:pPr>
      <w:r w:rsidRPr="00AD700D">
        <w:rPr>
          <w:rFonts w:ascii="Arial Narrow" w:hAnsi="Arial Narrow"/>
        </w:rPr>
        <w:t>Le cocontractant est responsable de plein droit pendant dix (10) ans envers le Maître d’ouvrage, à compter de la réception provisoire, des dommages qui compromettent la solidité de l’ouvrage ou qui l’affectent dans l’un de ses éléments constitutifs ou l’un de ses éléments d’équipement le rendant impropre à sa destination.</w:t>
      </w:r>
      <w:r w:rsidR="001B3FC2">
        <w:rPr>
          <w:rFonts w:ascii="Arial Narrow" w:hAnsi="Arial Narrow"/>
        </w:rPr>
        <w:t xml:space="preserve"> </w:t>
      </w:r>
      <w:r w:rsidRPr="00AD700D">
        <w:rPr>
          <w:rFonts w:ascii="Arial Narrow" w:hAnsi="Arial Narrow"/>
        </w:rPr>
        <w:t>A cette fin, il devra recruter un Bureau de Contrôle Technique (BCT) agréé chargé de l’expertise des travaux en vue d’une assurance décennale.</w:t>
      </w:r>
    </w:p>
    <w:p w14:paraId="1963985B" w14:textId="77777777" w:rsidR="003F7F98" w:rsidRPr="00AD700D" w:rsidRDefault="003F7F98" w:rsidP="00D154B7">
      <w:pPr>
        <w:widowControl w:val="0"/>
        <w:autoSpaceDE w:val="0"/>
        <w:jc w:val="both"/>
        <w:rPr>
          <w:rFonts w:ascii="Arial Narrow" w:hAnsi="Arial Narrow"/>
          <w:b/>
          <w:bCs/>
          <w:sz w:val="10"/>
          <w:szCs w:val="10"/>
        </w:rPr>
      </w:pPr>
    </w:p>
    <w:p w14:paraId="1CD894D5" w14:textId="78C79892" w:rsidR="003F7F98" w:rsidRPr="00AD700D" w:rsidRDefault="003F7F98" w:rsidP="001B3FC2">
      <w:pPr>
        <w:pStyle w:val="CCAPchapitre"/>
      </w:pPr>
      <w:bookmarkStart w:id="320" w:name="_Toc530307815"/>
      <w:bookmarkStart w:id="321" w:name="_Toc97557099"/>
      <w:bookmarkStart w:id="322" w:name="_Toc157306087"/>
      <w:r w:rsidRPr="00AD700D">
        <w:t>Clauses financières</w:t>
      </w:r>
      <w:bookmarkEnd w:id="320"/>
      <w:bookmarkEnd w:id="321"/>
      <w:bookmarkEnd w:id="322"/>
    </w:p>
    <w:p w14:paraId="3BD26494" w14:textId="33008E89" w:rsidR="003F7F98" w:rsidRPr="00AD700D" w:rsidRDefault="000120FD" w:rsidP="0029357D">
      <w:pPr>
        <w:pStyle w:val="CCAParticle"/>
        <w:rPr>
          <w:rFonts w:ascii="Arial Narrow" w:hAnsi="Arial Narrow"/>
        </w:rPr>
      </w:pPr>
      <w:bookmarkStart w:id="323" w:name="_Toc530307816"/>
      <w:bookmarkStart w:id="324" w:name="_Toc97557100"/>
      <w:bookmarkStart w:id="325" w:name="_Toc157306088"/>
      <w:r w:rsidRPr="00AD700D">
        <w:rPr>
          <w:rFonts w:ascii="Arial Narrow" w:hAnsi="Arial Narrow"/>
        </w:rPr>
        <w:t>Article 2</w:t>
      </w:r>
      <w:r w:rsidR="00333C6B" w:rsidRPr="00AD700D">
        <w:rPr>
          <w:rFonts w:ascii="Arial Narrow" w:hAnsi="Arial Narrow"/>
        </w:rPr>
        <w:t>9</w:t>
      </w:r>
      <w:r w:rsidRPr="00AD700D">
        <w:rPr>
          <w:rFonts w:ascii="Arial Narrow" w:hAnsi="Arial Narrow"/>
        </w:rPr>
        <w:t xml:space="preserve">- </w:t>
      </w:r>
      <w:r w:rsidR="003F7F98" w:rsidRPr="00AD700D">
        <w:rPr>
          <w:rFonts w:ascii="Arial Narrow" w:hAnsi="Arial Narrow"/>
        </w:rPr>
        <w:t>Montant du marché</w:t>
      </w:r>
      <w:bookmarkEnd w:id="323"/>
      <w:bookmarkEnd w:id="324"/>
      <w:bookmarkEnd w:id="325"/>
    </w:p>
    <w:p w14:paraId="11695A42" w14:textId="433E364D" w:rsidR="003F7F98" w:rsidRPr="00AD700D" w:rsidRDefault="003F7F98" w:rsidP="00D154B7">
      <w:pPr>
        <w:widowControl w:val="0"/>
        <w:autoSpaceDE w:val="0"/>
        <w:jc w:val="both"/>
        <w:rPr>
          <w:rFonts w:ascii="Arial Narrow" w:hAnsi="Arial Narrow"/>
        </w:rPr>
      </w:pPr>
      <w:r w:rsidRPr="00AD700D">
        <w:rPr>
          <w:rFonts w:ascii="Arial Narrow" w:hAnsi="Arial Narrow"/>
        </w:rPr>
        <w:t>Le montant du présent marché, tel qu’il ressort du [détail ou devis estimatif] est de</w:t>
      </w:r>
      <w:r w:rsidR="00137667" w:rsidRPr="00AD700D">
        <w:rPr>
          <w:rFonts w:ascii="Arial Narrow" w:hAnsi="Arial Narrow"/>
        </w:rPr>
        <w:t> : _</w:t>
      </w:r>
      <w:r w:rsidRPr="00AD700D">
        <w:rPr>
          <w:rFonts w:ascii="Arial Narrow" w:hAnsi="Arial Narrow"/>
        </w:rPr>
        <w:t>____</w:t>
      </w:r>
      <w:r w:rsidR="00137667" w:rsidRPr="00AD700D">
        <w:rPr>
          <w:rFonts w:ascii="Arial Narrow" w:hAnsi="Arial Narrow"/>
        </w:rPr>
        <w:t>_ (</w:t>
      </w:r>
      <w:r w:rsidRPr="00AD700D">
        <w:rPr>
          <w:rFonts w:ascii="Arial Narrow" w:hAnsi="Arial Narrow"/>
        </w:rPr>
        <w:t>en chiffres)</w:t>
      </w:r>
      <w:r w:rsidRPr="00AD700D">
        <w:rPr>
          <w:rFonts w:ascii="Arial Narrow" w:hAnsi="Arial Narrow"/>
          <w:u w:val="single"/>
        </w:rPr>
        <w:tab/>
      </w:r>
      <w:r w:rsidRPr="00AD700D">
        <w:rPr>
          <w:rFonts w:ascii="Arial Narrow" w:hAnsi="Arial Narrow"/>
        </w:rPr>
        <w:t>(en lettres</w:t>
      </w:r>
      <w:r w:rsidRPr="00AD700D">
        <w:rPr>
          <w:rFonts w:ascii="Arial Narrow" w:hAnsi="Arial Narrow"/>
          <w:spacing w:val="3"/>
        </w:rPr>
        <w:t xml:space="preserve">) </w:t>
      </w:r>
      <w:r w:rsidRPr="00AD700D">
        <w:rPr>
          <w:rFonts w:ascii="Arial Narrow" w:hAnsi="Arial Narrow"/>
        </w:rPr>
        <w:t>francs CFA Toutes Taxes Comprises (TTC); soit:</w:t>
      </w:r>
    </w:p>
    <w:p w14:paraId="11B85D50" w14:textId="049CF09D"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Montant HTVA</w:t>
      </w:r>
      <w:r w:rsidR="00137667" w:rsidRPr="00AD700D">
        <w:rPr>
          <w:rFonts w:ascii="Arial Narrow" w:hAnsi="Arial Narrow"/>
        </w:rPr>
        <w:t xml:space="preserve"> : _</w:t>
      </w:r>
      <w:r w:rsidRPr="00AD700D">
        <w:rPr>
          <w:rFonts w:ascii="Arial Narrow" w:hAnsi="Arial Narrow"/>
        </w:rPr>
        <w:t>______</w:t>
      </w:r>
      <w:r w:rsidR="00137667" w:rsidRPr="00AD700D">
        <w:rPr>
          <w:rFonts w:ascii="Arial Narrow" w:hAnsi="Arial Narrow"/>
        </w:rPr>
        <w:t>_ (</w:t>
      </w:r>
      <w:r w:rsidRPr="00AD700D">
        <w:rPr>
          <w:rFonts w:ascii="Arial Narrow" w:hAnsi="Arial Narrow"/>
        </w:rPr>
        <w:t>____) francs CFA ;</w:t>
      </w:r>
    </w:p>
    <w:p w14:paraId="68E0768A" w14:textId="70EB53C2"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Montant de la TVA</w:t>
      </w:r>
      <w:r w:rsidR="00137667" w:rsidRPr="00AD700D">
        <w:rPr>
          <w:rFonts w:ascii="Arial Narrow" w:hAnsi="Arial Narrow"/>
        </w:rPr>
        <w:t xml:space="preserve"> : _</w:t>
      </w:r>
      <w:r w:rsidRPr="00AD700D">
        <w:rPr>
          <w:rFonts w:ascii="Arial Narrow" w:hAnsi="Arial Narrow"/>
        </w:rPr>
        <w:t>______</w:t>
      </w:r>
      <w:r w:rsidR="00137667" w:rsidRPr="00AD700D">
        <w:rPr>
          <w:rFonts w:ascii="Arial Narrow" w:hAnsi="Arial Narrow"/>
        </w:rPr>
        <w:t>_ (</w:t>
      </w:r>
      <w:r w:rsidRPr="00AD700D">
        <w:rPr>
          <w:rFonts w:ascii="Arial Narrow" w:hAnsi="Arial Narrow"/>
        </w:rPr>
        <w:t>___) francs CFA</w:t>
      </w:r>
    </w:p>
    <w:p w14:paraId="063079FB"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Montant de l’AIR : ____ (___) francs CFA</w:t>
      </w:r>
    </w:p>
    <w:p w14:paraId="0CC4509A"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Montant de la TSR, le cas échéant : ------------- (___) francs CFA [</w:t>
      </w:r>
      <w:r w:rsidRPr="00AD700D">
        <w:rPr>
          <w:rFonts w:ascii="Arial Narrow" w:hAnsi="Arial Narrow"/>
          <w:i/>
        </w:rPr>
        <w:t>n’est applicable que pour les marchés passés avec les cocontractants dont le siège est basé à l’étranger</w:t>
      </w:r>
      <w:r w:rsidRPr="00AD700D">
        <w:rPr>
          <w:rFonts w:ascii="Arial Narrow" w:hAnsi="Arial Narrow"/>
        </w:rPr>
        <w:t>] ;</w:t>
      </w:r>
    </w:p>
    <w:p w14:paraId="6254E32F" w14:textId="2DE40F94"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rPr>
        <w:t>Net à percevoir = Montant net déduit de tous les impôts et taxes : ___ (___) francs CFA.</w:t>
      </w:r>
    </w:p>
    <w:p w14:paraId="213670A4" w14:textId="77777777" w:rsidR="003F7F98" w:rsidRPr="00AD700D" w:rsidRDefault="003F7F98" w:rsidP="00D154B7">
      <w:pPr>
        <w:widowControl w:val="0"/>
        <w:autoSpaceDE w:val="0"/>
        <w:jc w:val="both"/>
        <w:rPr>
          <w:rFonts w:ascii="Arial Narrow" w:hAnsi="Arial Narrow"/>
          <w:sz w:val="10"/>
          <w:szCs w:val="10"/>
        </w:rPr>
      </w:pPr>
    </w:p>
    <w:p w14:paraId="6D9C6799" w14:textId="2AF63DE1" w:rsidR="003F7F98" w:rsidRPr="00AD700D" w:rsidRDefault="00927EF6" w:rsidP="0029357D">
      <w:pPr>
        <w:pStyle w:val="CCAParticle"/>
        <w:rPr>
          <w:rFonts w:ascii="Arial Narrow" w:hAnsi="Arial Narrow"/>
        </w:rPr>
      </w:pPr>
      <w:bookmarkStart w:id="326" w:name="_Toc530307817"/>
      <w:bookmarkStart w:id="327" w:name="_Toc97557101"/>
      <w:bookmarkStart w:id="328" w:name="_Toc157306089"/>
      <w:r w:rsidRPr="00AD700D">
        <w:rPr>
          <w:rFonts w:ascii="Arial Narrow" w:hAnsi="Arial Narrow"/>
        </w:rPr>
        <w:t xml:space="preserve">Article </w:t>
      </w:r>
      <w:r w:rsidR="00333C6B" w:rsidRPr="00AD700D">
        <w:rPr>
          <w:rFonts w:ascii="Arial Narrow" w:hAnsi="Arial Narrow"/>
        </w:rPr>
        <w:t>30</w:t>
      </w:r>
      <w:r w:rsidRPr="00AD700D">
        <w:rPr>
          <w:rFonts w:ascii="Arial Narrow" w:hAnsi="Arial Narrow"/>
        </w:rPr>
        <w:t xml:space="preserve">- </w:t>
      </w:r>
      <w:r w:rsidR="003F7F98" w:rsidRPr="00AD700D">
        <w:rPr>
          <w:rFonts w:ascii="Arial Narrow" w:hAnsi="Arial Narrow"/>
        </w:rPr>
        <w:t>Lieu et mode de paiement</w:t>
      </w:r>
      <w:bookmarkEnd w:id="326"/>
      <w:bookmarkEnd w:id="327"/>
      <w:bookmarkEnd w:id="328"/>
    </w:p>
    <w:p w14:paraId="49307C46" w14:textId="19CF6593" w:rsidR="00895106" w:rsidRPr="00AD700D" w:rsidRDefault="00895106" w:rsidP="00D154B7">
      <w:pPr>
        <w:widowControl w:val="0"/>
        <w:autoSpaceDE w:val="0"/>
        <w:jc w:val="both"/>
        <w:rPr>
          <w:rFonts w:ascii="Arial Narrow" w:hAnsi="Arial Narrow"/>
          <w:color w:val="000000" w:themeColor="text1"/>
        </w:rPr>
      </w:pPr>
      <w:r w:rsidRPr="00AD700D">
        <w:rPr>
          <w:rFonts w:ascii="Arial Narrow" w:hAnsi="Arial Narrow"/>
          <w:color w:val="000000" w:themeColor="text1"/>
        </w:rPr>
        <w:t xml:space="preserve">Tout règlement relatif à un marché public intervient par transfert sur un compte domicilié dans un établissement </w:t>
      </w:r>
      <w:r w:rsidR="002E329C" w:rsidRPr="00AD700D">
        <w:rPr>
          <w:rFonts w:ascii="Arial Narrow" w:hAnsi="Arial Narrow"/>
          <w:color w:val="000000" w:themeColor="text1"/>
        </w:rPr>
        <w:t>de crédit de droit camerounais de premier rang agréé par le Ministre chargé des finances</w:t>
      </w:r>
      <w:r w:rsidRPr="00AD700D">
        <w:rPr>
          <w:rFonts w:ascii="Arial Narrow" w:hAnsi="Arial Narrow"/>
          <w:color w:val="000000" w:themeColor="text1"/>
        </w:rPr>
        <w:t>, conformément au texte en vigueur ou par crédit documentaire.</w:t>
      </w:r>
      <w:r w:rsidR="002E329C" w:rsidRPr="00AD700D">
        <w:rPr>
          <w:rFonts w:ascii="Arial Narrow" w:hAnsi="Arial Narrow"/>
          <w:color w:val="000000" w:themeColor="text1"/>
        </w:rPr>
        <w:t xml:space="preserve"> </w:t>
      </w:r>
    </w:p>
    <w:p w14:paraId="243F5D82" w14:textId="19F66E9E" w:rsidR="003F7F98" w:rsidRPr="00AD700D" w:rsidRDefault="00895106" w:rsidP="00D154B7">
      <w:pPr>
        <w:widowControl w:val="0"/>
        <w:autoSpaceDE w:val="0"/>
        <w:jc w:val="both"/>
        <w:rPr>
          <w:rFonts w:ascii="Arial Narrow" w:hAnsi="Arial Narrow"/>
        </w:rPr>
      </w:pPr>
      <w:r w:rsidRPr="00AD700D">
        <w:rPr>
          <w:rFonts w:ascii="Arial Narrow" w:hAnsi="Arial Narrow"/>
        </w:rPr>
        <w:t xml:space="preserve"> </w:t>
      </w:r>
      <w:r w:rsidR="009D3B0C" w:rsidRPr="00AD700D">
        <w:rPr>
          <w:rFonts w:ascii="Arial Narrow" w:hAnsi="Arial Narrow"/>
        </w:rPr>
        <w:t xml:space="preserve">Le Maître d’Ouvrage se libérera des sommes dues </w:t>
      </w:r>
      <w:r w:rsidR="003F7F98" w:rsidRPr="00AD700D">
        <w:rPr>
          <w:rFonts w:ascii="Arial Narrow" w:hAnsi="Arial Narrow"/>
        </w:rPr>
        <w:t>par virement bancaire au nom du cocontractant de la manière suivante :</w:t>
      </w:r>
      <w:r w:rsidR="009D3B0C" w:rsidRPr="00AD700D">
        <w:rPr>
          <w:rFonts w:ascii="Arial Narrow" w:hAnsi="Arial Narrow"/>
        </w:rPr>
        <w:t xml:space="preserve"> </w:t>
      </w:r>
    </w:p>
    <w:p w14:paraId="2DF300B2" w14:textId="77777777" w:rsidR="003F7F98" w:rsidRPr="00AD700D" w:rsidRDefault="003F7F98" w:rsidP="00D154B7">
      <w:pPr>
        <w:widowControl w:val="0"/>
        <w:autoSpaceDE w:val="0"/>
        <w:jc w:val="both"/>
        <w:rPr>
          <w:rFonts w:ascii="Arial Narrow" w:hAnsi="Arial Narrow"/>
        </w:rPr>
      </w:pPr>
      <w:r w:rsidRPr="00AD700D">
        <w:rPr>
          <w:rFonts w:ascii="Arial Narrow" w:hAnsi="Arial Narrow"/>
          <w:i/>
          <w:iCs/>
        </w:rPr>
        <w:t>[</w:t>
      </w:r>
      <w:r w:rsidRPr="00AD700D">
        <w:rPr>
          <w:rFonts w:ascii="Arial Narrow" w:hAnsi="Arial Narrow"/>
          <w:i/>
        </w:rPr>
        <w:t>La domiciliation bancaire devra être la même que celle du cautionnement définitif</w:t>
      </w:r>
      <w:r w:rsidRPr="00AD700D">
        <w:rPr>
          <w:rFonts w:ascii="Arial Narrow" w:hAnsi="Arial Narrow"/>
          <w:i/>
          <w:iCs/>
        </w:rPr>
        <w:t>]</w:t>
      </w:r>
    </w:p>
    <w:p w14:paraId="5E6E768B" w14:textId="77777777" w:rsidR="003F7F98" w:rsidRPr="00AD700D" w:rsidRDefault="003F7F98" w:rsidP="00D154B7">
      <w:pPr>
        <w:pStyle w:val="Paragraphedeliste"/>
        <w:widowControl w:val="0"/>
        <w:numPr>
          <w:ilvl w:val="0"/>
          <w:numId w:val="15"/>
        </w:numPr>
        <w:autoSpaceDE w:val="0"/>
        <w:spacing w:after="0" w:line="240" w:lineRule="auto"/>
        <w:jc w:val="both"/>
        <w:rPr>
          <w:rFonts w:ascii="Arial Narrow" w:hAnsi="Arial Narrow"/>
          <w:sz w:val="24"/>
          <w:szCs w:val="24"/>
        </w:rPr>
      </w:pPr>
      <w:r w:rsidRPr="00AD700D">
        <w:rPr>
          <w:rFonts w:ascii="Arial Narrow" w:hAnsi="Arial Narrow"/>
          <w:sz w:val="24"/>
          <w:szCs w:val="24"/>
        </w:rPr>
        <w:t xml:space="preserve">Pour les règlements en francs CFA, soit </w:t>
      </w:r>
      <w:r w:rsidRPr="00AD700D">
        <w:rPr>
          <w:rFonts w:ascii="Arial Narrow" w:hAnsi="Arial Narrow"/>
          <w:i/>
          <w:iCs/>
          <w:sz w:val="24"/>
          <w:szCs w:val="24"/>
        </w:rPr>
        <w:t>(montant net à mandater en chiffres et en lettres)</w:t>
      </w:r>
      <w:r w:rsidRPr="00AD700D">
        <w:rPr>
          <w:rFonts w:ascii="Arial Narrow" w:hAnsi="Arial Narrow"/>
          <w:sz w:val="24"/>
          <w:szCs w:val="24"/>
        </w:rPr>
        <w:t>, par crédit au compte n° _________ ouvert au nom du co-contractant à la banque______________</w:t>
      </w:r>
    </w:p>
    <w:p w14:paraId="32924A73" w14:textId="0C37E098" w:rsidR="003F7F98" w:rsidRPr="00AD700D" w:rsidRDefault="003F7F98" w:rsidP="00D154B7">
      <w:pPr>
        <w:pStyle w:val="Paragraphedeliste"/>
        <w:widowControl w:val="0"/>
        <w:numPr>
          <w:ilvl w:val="0"/>
          <w:numId w:val="15"/>
        </w:numPr>
        <w:autoSpaceDE w:val="0"/>
        <w:spacing w:after="0" w:line="240" w:lineRule="auto"/>
        <w:jc w:val="both"/>
        <w:rPr>
          <w:rFonts w:ascii="Arial Narrow" w:hAnsi="Arial Narrow"/>
          <w:sz w:val="24"/>
          <w:szCs w:val="24"/>
        </w:rPr>
      </w:pPr>
      <w:r w:rsidRPr="00AD700D">
        <w:rPr>
          <w:rFonts w:ascii="Arial Narrow" w:hAnsi="Arial Narrow"/>
          <w:sz w:val="24"/>
          <w:szCs w:val="24"/>
        </w:rPr>
        <w:lastRenderedPageBreak/>
        <w:t>Pour les règlements en devises, (le cas échéant) soit (montant net à mandater en chiffres et en lettres), par crédit au compte n° _________ouvert au nom du cocontractant à la banque______________.</w:t>
      </w:r>
    </w:p>
    <w:p w14:paraId="56AFCCC2" w14:textId="77777777" w:rsidR="003F7F98" w:rsidRPr="00AD700D" w:rsidRDefault="003F7F98" w:rsidP="00D154B7">
      <w:pPr>
        <w:widowControl w:val="0"/>
        <w:autoSpaceDE w:val="0"/>
        <w:jc w:val="both"/>
        <w:rPr>
          <w:rFonts w:ascii="Arial Narrow" w:hAnsi="Arial Narrow"/>
          <w:sz w:val="10"/>
          <w:szCs w:val="10"/>
        </w:rPr>
      </w:pPr>
    </w:p>
    <w:p w14:paraId="313EE8EF" w14:textId="71EBE39A" w:rsidR="003F7F98" w:rsidRPr="00AD700D" w:rsidRDefault="00927EF6" w:rsidP="0029357D">
      <w:pPr>
        <w:pStyle w:val="CCAParticle"/>
        <w:rPr>
          <w:rFonts w:ascii="Arial Narrow" w:hAnsi="Arial Narrow"/>
        </w:rPr>
      </w:pPr>
      <w:bookmarkStart w:id="329" w:name="_Hlk159274155"/>
      <w:bookmarkStart w:id="330" w:name="_Toc157306090"/>
      <w:bookmarkStart w:id="331" w:name="_Toc530307818"/>
      <w:bookmarkStart w:id="332" w:name="_Toc97557102"/>
      <w:r w:rsidRPr="00AD700D">
        <w:rPr>
          <w:rFonts w:ascii="Arial Narrow" w:hAnsi="Arial Narrow"/>
        </w:rPr>
        <w:t>Article 3</w:t>
      </w:r>
      <w:r w:rsidR="00333C6B" w:rsidRPr="00AD700D">
        <w:rPr>
          <w:rFonts w:ascii="Arial Narrow" w:hAnsi="Arial Narrow"/>
        </w:rPr>
        <w:t>1</w:t>
      </w:r>
      <w:r w:rsidRPr="00AD700D">
        <w:rPr>
          <w:rFonts w:ascii="Arial Narrow" w:hAnsi="Arial Narrow"/>
        </w:rPr>
        <w:t xml:space="preserve"> </w:t>
      </w:r>
      <w:bookmarkEnd w:id="329"/>
      <w:r w:rsidR="003F7F98" w:rsidRPr="00AD700D">
        <w:rPr>
          <w:rFonts w:ascii="Arial Narrow" w:hAnsi="Arial Narrow"/>
        </w:rPr>
        <w:t>Garanties et cautions</w:t>
      </w:r>
      <w:bookmarkEnd w:id="330"/>
      <w:r w:rsidR="003F7F98" w:rsidRPr="00AD700D">
        <w:rPr>
          <w:rFonts w:ascii="Arial Narrow" w:hAnsi="Arial Narrow"/>
        </w:rPr>
        <w:t xml:space="preserve"> </w:t>
      </w:r>
      <w:bookmarkEnd w:id="331"/>
      <w:bookmarkEnd w:id="332"/>
    </w:p>
    <w:p w14:paraId="557AD36B" w14:textId="6E8080D2" w:rsidR="003F7F98" w:rsidRPr="00AD700D" w:rsidRDefault="003F7F98" w:rsidP="00D154B7">
      <w:pPr>
        <w:jc w:val="both"/>
        <w:rPr>
          <w:rFonts w:ascii="Arial Narrow" w:hAnsi="Arial Narrow"/>
        </w:rPr>
      </w:pPr>
      <w:r w:rsidRPr="00AD700D">
        <w:rPr>
          <w:rFonts w:ascii="Arial Narrow" w:hAnsi="Arial Narrow"/>
        </w:rPr>
        <w:t xml:space="preserve">Le cocontractant devra fournir les garanties émanant </w:t>
      </w:r>
      <w:r w:rsidR="003D5460" w:rsidRPr="00AD700D">
        <w:rPr>
          <w:rFonts w:ascii="Arial Narrow" w:hAnsi="Arial Narrow"/>
        </w:rPr>
        <w:t xml:space="preserve">des banques ou </w:t>
      </w:r>
      <w:r w:rsidRPr="00AD700D">
        <w:rPr>
          <w:rFonts w:ascii="Arial Narrow" w:hAnsi="Arial Narrow"/>
        </w:rPr>
        <w:t xml:space="preserve">organismes financiers agréés par le Ministre chargé des finances ou ayant un correspondant local agréé. </w:t>
      </w:r>
    </w:p>
    <w:p w14:paraId="76A819F1" w14:textId="7B3F364D" w:rsidR="003F7F98" w:rsidRPr="00AD700D" w:rsidRDefault="003F7F98" w:rsidP="00D154B7">
      <w:pPr>
        <w:jc w:val="both"/>
        <w:rPr>
          <w:rFonts w:ascii="Arial Narrow" w:hAnsi="Arial Narrow"/>
        </w:rPr>
      </w:pPr>
      <w:r w:rsidRPr="00AD700D">
        <w:rPr>
          <w:rFonts w:ascii="Arial Narrow" w:hAnsi="Arial Narrow"/>
        </w:rPr>
        <w:t xml:space="preserve">Les garanties décrites ci-après en faveur du Maître d’Ouvrage </w:t>
      </w:r>
      <w:r w:rsidRPr="00AD700D">
        <w:rPr>
          <w:rFonts w:ascii="Arial Narrow" w:hAnsi="Arial Narrow"/>
          <w:iCs/>
        </w:rPr>
        <w:t xml:space="preserve">sont exigées </w:t>
      </w:r>
      <w:r w:rsidRPr="00AD700D">
        <w:rPr>
          <w:rFonts w:ascii="Arial Narrow" w:hAnsi="Arial Narrow"/>
        </w:rPr>
        <w:t>dans les délais, pour le montant, selon la manière et sous la forme indiquée ci-après :</w:t>
      </w:r>
    </w:p>
    <w:p w14:paraId="07D03759" w14:textId="77777777" w:rsidR="0088770D" w:rsidRPr="00AD700D" w:rsidRDefault="0088770D" w:rsidP="00D154B7">
      <w:pPr>
        <w:jc w:val="both"/>
        <w:rPr>
          <w:rFonts w:ascii="Arial Narrow" w:hAnsi="Arial Narrow"/>
          <w:sz w:val="10"/>
          <w:szCs w:val="10"/>
        </w:rPr>
      </w:pPr>
    </w:p>
    <w:p w14:paraId="29F8245E" w14:textId="6BD08412" w:rsidR="003F7F98" w:rsidRPr="009057B9" w:rsidRDefault="00CA1FB6" w:rsidP="00D154B7">
      <w:pPr>
        <w:widowControl w:val="0"/>
        <w:autoSpaceDE w:val="0"/>
        <w:jc w:val="both"/>
        <w:rPr>
          <w:rFonts w:ascii="Arial Narrow" w:hAnsi="Arial Narrow"/>
          <w:b/>
          <w:iCs/>
        </w:rPr>
      </w:pPr>
      <w:r w:rsidRPr="009057B9">
        <w:rPr>
          <w:rFonts w:ascii="Arial Narrow" w:hAnsi="Arial Narrow"/>
          <w:b/>
          <w:iCs/>
        </w:rPr>
        <w:t>3</w:t>
      </w:r>
      <w:r w:rsidR="00333C6B" w:rsidRPr="009057B9">
        <w:rPr>
          <w:rFonts w:ascii="Arial Narrow" w:hAnsi="Arial Narrow"/>
          <w:b/>
          <w:iCs/>
        </w:rPr>
        <w:t>1</w:t>
      </w:r>
      <w:r w:rsidR="003F7F98" w:rsidRPr="009057B9">
        <w:rPr>
          <w:rFonts w:ascii="Arial Narrow" w:hAnsi="Arial Narrow"/>
          <w:b/>
          <w:iCs/>
        </w:rPr>
        <w:t>.1. Cautionnement définitif</w:t>
      </w:r>
    </w:p>
    <w:p w14:paraId="2F9800B1" w14:textId="2C1DFCAF" w:rsidR="003F7F98" w:rsidRPr="00AD700D" w:rsidRDefault="003F7F98" w:rsidP="009057B9">
      <w:pPr>
        <w:pStyle w:val="Paragraphedeliste"/>
        <w:widowControl w:val="0"/>
        <w:numPr>
          <w:ilvl w:val="0"/>
          <w:numId w:val="11"/>
        </w:numPr>
        <w:autoSpaceDE w:val="0"/>
        <w:spacing w:after="0" w:line="240" w:lineRule="auto"/>
        <w:ind w:left="567"/>
        <w:jc w:val="both"/>
        <w:rPr>
          <w:rFonts w:ascii="Arial Narrow" w:hAnsi="Arial Narrow"/>
          <w:sz w:val="24"/>
          <w:szCs w:val="24"/>
        </w:rPr>
      </w:pPr>
      <w:r w:rsidRPr="00AD700D">
        <w:rPr>
          <w:rFonts w:ascii="Arial Narrow" w:hAnsi="Arial Narrow"/>
          <w:sz w:val="24"/>
          <w:szCs w:val="24"/>
        </w:rPr>
        <w:t xml:space="preserve">Il est constitué </w:t>
      </w:r>
      <w:r w:rsidR="00C14DCF" w:rsidRPr="00AD700D">
        <w:rPr>
          <w:rFonts w:ascii="Arial Narrow" w:hAnsi="Arial Narrow"/>
          <w:sz w:val="24"/>
          <w:szCs w:val="24"/>
          <w:lang w:val="fr-CM"/>
        </w:rPr>
        <w:t xml:space="preserve">par le titulaire du Marché </w:t>
      </w:r>
      <w:r w:rsidRPr="00AD700D">
        <w:rPr>
          <w:rFonts w:ascii="Arial Narrow" w:hAnsi="Arial Narrow"/>
          <w:sz w:val="24"/>
          <w:szCs w:val="24"/>
        </w:rPr>
        <w:t xml:space="preserve">et transmis au Chef Service du marché dans un délai maximum de vingt (20) jours </w:t>
      </w:r>
      <w:r w:rsidRPr="009057B9">
        <w:rPr>
          <w:rFonts w:ascii="Arial Narrow" w:hAnsi="Arial Narrow"/>
          <w:color w:val="000000" w:themeColor="text1"/>
          <w:sz w:val="24"/>
          <w:szCs w:val="24"/>
        </w:rPr>
        <w:t xml:space="preserve">calendaires à compter de la date de notification </w:t>
      </w:r>
      <w:r w:rsidRPr="00AD700D">
        <w:rPr>
          <w:rFonts w:ascii="Arial Narrow" w:hAnsi="Arial Narrow"/>
          <w:sz w:val="24"/>
          <w:szCs w:val="24"/>
        </w:rPr>
        <w:t>du marché et en tout cas avant le premier paiement.</w:t>
      </w:r>
    </w:p>
    <w:p w14:paraId="755F5845" w14:textId="4ECCBFD9" w:rsidR="003F7F98" w:rsidRPr="00AD700D" w:rsidRDefault="009057B9" w:rsidP="009057B9">
      <w:pPr>
        <w:pStyle w:val="Paragraphedeliste"/>
        <w:widowControl w:val="0"/>
        <w:numPr>
          <w:ilvl w:val="0"/>
          <w:numId w:val="11"/>
        </w:numPr>
        <w:autoSpaceDE w:val="0"/>
        <w:spacing w:after="0" w:line="240" w:lineRule="auto"/>
        <w:ind w:left="567"/>
        <w:jc w:val="both"/>
        <w:rPr>
          <w:rFonts w:ascii="Arial Narrow" w:hAnsi="Arial Narrow"/>
          <w:sz w:val="24"/>
          <w:szCs w:val="24"/>
        </w:rPr>
      </w:pPr>
      <w:r w:rsidRPr="009057B9">
        <w:rPr>
          <w:rFonts w:ascii="Arial Narrow" w:hAnsi="Arial Narrow"/>
          <w:sz w:val="24"/>
          <w:szCs w:val="24"/>
        </w:rPr>
        <w:t>Son montant est fixé à:</w:t>
      </w:r>
      <w:r w:rsidR="00607816">
        <w:rPr>
          <w:rFonts w:ascii="Arial Narrow" w:hAnsi="Arial Narrow"/>
          <w:iCs/>
          <w:sz w:val="24"/>
          <w:szCs w:val="24"/>
        </w:rPr>
        <w:t xml:space="preserve"> 2</w:t>
      </w:r>
      <w:r w:rsidRPr="009057B9">
        <w:rPr>
          <w:rFonts w:ascii="Arial Narrow" w:hAnsi="Arial Narrow"/>
          <w:iCs/>
          <w:sz w:val="24"/>
          <w:szCs w:val="24"/>
        </w:rPr>
        <w:t xml:space="preserve"> </w:t>
      </w:r>
      <w:r w:rsidR="003F7F98" w:rsidRPr="009057B9">
        <w:rPr>
          <w:rFonts w:ascii="Arial Narrow" w:hAnsi="Arial Narrow"/>
          <w:iCs/>
          <w:sz w:val="24"/>
          <w:szCs w:val="24"/>
        </w:rPr>
        <w:t>%</w:t>
      </w:r>
      <w:r w:rsidR="00B676AB" w:rsidRPr="009057B9">
        <w:rPr>
          <w:rFonts w:ascii="Arial Narrow" w:hAnsi="Arial Narrow"/>
          <w:iCs/>
          <w:sz w:val="24"/>
          <w:szCs w:val="24"/>
        </w:rPr>
        <w:t xml:space="preserve"> du montant TTC du marché augmenté le cas échéant du montant des</w:t>
      </w:r>
      <w:r w:rsidR="00B676AB" w:rsidRPr="00AD700D">
        <w:rPr>
          <w:rFonts w:ascii="Arial Narrow" w:hAnsi="Arial Narrow"/>
          <w:i/>
          <w:iCs/>
          <w:sz w:val="24"/>
          <w:szCs w:val="24"/>
        </w:rPr>
        <w:t xml:space="preserve"> avenants</w:t>
      </w:r>
      <w:r w:rsidR="003F7F98" w:rsidRPr="00AD700D">
        <w:rPr>
          <w:rFonts w:ascii="Arial Narrow" w:hAnsi="Arial Narrow"/>
          <w:i/>
          <w:iCs/>
          <w:sz w:val="24"/>
          <w:szCs w:val="24"/>
        </w:rPr>
        <w:t>]</w:t>
      </w:r>
    </w:p>
    <w:p w14:paraId="65CA4454" w14:textId="60BABAFC" w:rsidR="003F7F98" w:rsidRPr="00AD700D" w:rsidRDefault="003F7F98" w:rsidP="009057B9">
      <w:pPr>
        <w:pStyle w:val="Paragraphedeliste"/>
        <w:numPr>
          <w:ilvl w:val="0"/>
          <w:numId w:val="11"/>
        </w:numPr>
        <w:spacing w:after="0" w:line="240" w:lineRule="auto"/>
        <w:ind w:left="567"/>
        <w:jc w:val="both"/>
        <w:rPr>
          <w:rFonts w:ascii="Arial Narrow" w:hAnsi="Arial Narrow"/>
          <w:sz w:val="24"/>
          <w:szCs w:val="24"/>
        </w:rPr>
      </w:pPr>
      <w:r w:rsidRPr="00AD700D">
        <w:rPr>
          <w:rFonts w:ascii="Arial Narrow" w:hAnsi="Arial Narrow"/>
          <w:sz w:val="24"/>
          <w:szCs w:val="24"/>
        </w:rPr>
        <w:t xml:space="preserve">La garantie sera libellée dans la ou les monnaie(s) du Marché, ou dans une monnaie librement convertible satisfaisant le Maître d’ouvrage, et devra suivre l’un des modèles fournis dans le Dossier </w:t>
      </w:r>
      <w:r w:rsidR="00452E83">
        <w:rPr>
          <w:rFonts w:ascii="Arial Narrow" w:hAnsi="Arial Narrow"/>
          <w:sz w:val="24"/>
          <w:szCs w:val="24"/>
        </w:rPr>
        <w:t>de consultation</w:t>
      </w:r>
      <w:r w:rsidRPr="00AD700D">
        <w:rPr>
          <w:rFonts w:ascii="Arial Narrow" w:hAnsi="Arial Narrow"/>
          <w:sz w:val="24"/>
          <w:szCs w:val="24"/>
        </w:rPr>
        <w:t>, comme indiqué par le Maître d’ouvrage dans le CCAP, ou tout autre document satisfaisant le Maître d’ouvrage.</w:t>
      </w:r>
    </w:p>
    <w:p w14:paraId="1BAC2EB3" w14:textId="77777777" w:rsidR="003F7F98" w:rsidRPr="00AD700D" w:rsidRDefault="003F7F98" w:rsidP="009057B9">
      <w:pPr>
        <w:pStyle w:val="Paragraphedeliste"/>
        <w:widowControl w:val="0"/>
        <w:numPr>
          <w:ilvl w:val="0"/>
          <w:numId w:val="11"/>
        </w:numPr>
        <w:autoSpaceDE w:val="0"/>
        <w:spacing w:after="0" w:line="240" w:lineRule="auto"/>
        <w:ind w:left="567"/>
        <w:jc w:val="both"/>
        <w:rPr>
          <w:rFonts w:ascii="Arial Narrow" w:hAnsi="Arial Narrow"/>
          <w:sz w:val="24"/>
          <w:szCs w:val="24"/>
        </w:rPr>
      </w:pPr>
      <w:r w:rsidRPr="00AD700D">
        <w:rPr>
          <w:rFonts w:ascii="Arial Narrow" w:hAnsi="Arial Narrow"/>
          <w:sz w:val="24"/>
          <w:szCs w:val="24"/>
        </w:rPr>
        <w:t>Les modes de substitution du cautionnement sont prévus à l’article 140 du code des marchés publics.</w:t>
      </w:r>
    </w:p>
    <w:p w14:paraId="378836E2" w14:textId="1688120B" w:rsidR="003F7F98" w:rsidRPr="009057B9" w:rsidRDefault="003F7F98" w:rsidP="009057B9">
      <w:pPr>
        <w:pStyle w:val="Paragraphedeliste"/>
        <w:widowControl w:val="0"/>
        <w:numPr>
          <w:ilvl w:val="0"/>
          <w:numId w:val="11"/>
        </w:numPr>
        <w:autoSpaceDE w:val="0"/>
        <w:spacing w:after="0" w:line="240" w:lineRule="auto"/>
        <w:ind w:left="567"/>
        <w:jc w:val="both"/>
        <w:rPr>
          <w:rFonts w:ascii="Arial Narrow" w:hAnsi="Arial Narrow"/>
          <w:color w:val="000000" w:themeColor="text1"/>
          <w:sz w:val="24"/>
          <w:szCs w:val="24"/>
        </w:rPr>
      </w:pPr>
      <w:bookmarkStart w:id="333" w:name="_Hlk163137509"/>
      <w:r w:rsidRPr="009057B9">
        <w:rPr>
          <w:rFonts w:ascii="Arial Narrow" w:hAnsi="Arial Narrow"/>
          <w:color w:val="000000" w:themeColor="text1"/>
          <w:sz w:val="24"/>
          <w:szCs w:val="24"/>
        </w:rPr>
        <w:t xml:space="preserve">Le cautionnement définitif sera restitué consécutivement par le Maître d’Ouvrage dans un délai d’un mois suivant la date de réception provisoire des </w:t>
      </w:r>
      <w:r w:rsidR="00B66376" w:rsidRPr="009057B9">
        <w:rPr>
          <w:rFonts w:ascii="Arial Narrow" w:hAnsi="Arial Narrow"/>
          <w:color w:val="000000" w:themeColor="text1"/>
          <w:sz w:val="24"/>
          <w:szCs w:val="24"/>
        </w:rPr>
        <w:t>travaux</w:t>
      </w:r>
      <w:r w:rsidRPr="009057B9">
        <w:rPr>
          <w:rFonts w:ascii="Arial Narrow" w:hAnsi="Arial Narrow"/>
          <w:color w:val="000000" w:themeColor="text1"/>
          <w:sz w:val="24"/>
          <w:szCs w:val="24"/>
        </w:rPr>
        <w:t xml:space="preserve">, à la suite d’une mainlevée délivrée par le Maître d’Ouvrage après demande du </w:t>
      </w:r>
      <w:r w:rsidR="00B66376" w:rsidRPr="009057B9">
        <w:rPr>
          <w:rFonts w:ascii="Arial Narrow" w:hAnsi="Arial Narrow"/>
          <w:color w:val="000000" w:themeColor="text1"/>
          <w:sz w:val="24"/>
          <w:szCs w:val="24"/>
        </w:rPr>
        <w:t>cocontractant</w:t>
      </w:r>
      <w:r w:rsidRPr="009057B9">
        <w:rPr>
          <w:rFonts w:ascii="Arial Narrow" w:hAnsi="Arial Narrow"/>
          <w:color w:val="000000" w:themeColor="text1"/>
          <w:sz w:val="24"/>
          <w:szCs w:val="24"/>
        </w:rPr>
        <w:t xml:space="preserve">. </w:t>
      </w:r>
    </w:p>
    <w:p w14:paraId="7E70F3B7" w14:textId="61EA5124" w:rsidR="00B66376" w:rsidRPr="009057B9" w:rsidRDefault="00B66376" w:rsidP="009057B9">
      <w:pPr>
        <w:pStyle w:val="Paragraphedeliste"/>
        <w:widowControl w:val="0"/>
        <w:numPr>
          <w:ilvl w:val="0"/>
          <w:numId w:val="11"/>
        </w:numPr>
        <w:autoSpaceDE w:val="0"/>
        <w:spacing w:after="0" w:line="240" w:lineRule="auto"/>
        <w:ind w:left="567"/>
        <w:jc w:val="both"/>
        <w:rPr>
          <w:rFonts w:ascii="Arial Narrow" w:hAnsi="Arial Narrow"/>
          <w:color w:val="000000" w:themeColor="text1"/>
          <w:sz w:val="24"/>
          <w:szCs w:val="24"/>
        </w:rPr>
      </w:pPr>
      <w:r w:rsidRPr="009057B9">
        <w:rPr>
          <w:rFonts w:ascii="Arial Narrow" w:hAnsi="Arial Narrow"/>
          <w:color w:val="000000" w:themeColor="text1"/>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33"/>
    <w:p w14:paraId="31A5D01F" w14:textId="77777777" w:rsidR="00CA1FB6" w:rsidRPr="009057B9" w:rsidRDefault="00CA1FB6" w:rsidP="009057B9">
      <w:pPr>
        <w:widowControl w:val="0"/>
        <w:autoSpaceDE w:val="0"/>
        <w:ind w:left="567"/>
        <w:jc w:val="both"/>
        <w:rPr>
          <w:rFonts w:ascii="Arial Narrow" w:hAnsi="Arial Narrow"/>
          <w:color w:val="000000" w:themeColor="text1"/>
          <w:sz w:val="10"/>
          <w:szCs w:val="10"/>
        </w:rPr>
      </w:pPr>
    </w:p>
    <w:p w14:paraId="7FAE5C3B" w14:textId="4C1E6A08" w:rsidR="003F7F98" w:rsidRPr="00AD700D" w:rsidRDefault="00CA1FB6" w:rsidP="00D154B7">
      <w:pPr>
        <w:widowControl w:val="0"/>
        <w:autoSpaceDE w:val="0"/>
        <w:jc w:val="both"/>
        <w:rPr>
          <w:rFonts w:ascii="Arial Narrow" w:hAnsi="Arial Narrow"/>
          <w:b/>
          <w:i/>
          <w:iCs/>
        </w:rPr>
      </w:pPr>
      <w:r w:rsidRPr="00AD700D">
        <w:rPr>
          <w:rFonts w:ascii="Arial Narrow" w:hAnsi="Arial Narrow"/>
          <w:b/>
          <w:i/>
          <w:iCs/>
        </w:rPr>
        <w:t>3</w:t>
      </w:r>
      <w:r w:rsidR="00333C6B" w:rsidRPr="00AD700D">
        <w:rPr>
          <w:rFonts w:ascii="Arial Narrow" w:hAnsi="Arial Narrow"/>
          <w:b/>
          <w:i/>
          <w:iCs/>
        </w:rPr>
        <w:t>1</w:t>
      </w:r>
      <w:r w:rsidRPr="00AD700D">
        <w:rPr>
          <w:rFonts w:ascii="Arial Narrow" w:hAnsi="Arial Narrow"/>
          <w:b/>
          <w:i/>
          <w:iCs/>
        </w:rPr>
        <w:t>.</w:t>
      </w:r>
      <w:r w:rsidR="003F7F98" w:rsidRPr="00AD700D">
        <w:rPr>
          <w:rFonts w:ascii="Arial Narrow" w:hAnsi="Arial Narrow"/>
          <w:b/>
          <w:i/>
          <w:iCs/>
        </w:rPr>
        <w:t>2. Cautionnement d’avance de démarrage</w:t>
      </w:r>
    </w:p>
    <w:p w14:paraId="5F15455C" w14:textId="0A056818" w:rsidR="003F7F98" w:rsidRPr="0018420B" w:rsidRDefault="0018420B" w:rsidP="00D154B7">
      <w:pPr>
        <w:widowControl w:val="0"/>
        <w:autoSpaceDE w:val="0"/>
        <w:jc w:val="both"/>
        <w:rPr>
          <w:rFonts w:ascii="Arial Narrow" w:hAnsi="Arial Narrow"/>
        </w:rPr>
      </w:pPr>
      <w:r w:rsidRPr="0018420B">
        <w:rPr>
          <w:rFonts w:ascii="Arial Narrow" w:hAnsi="Arial Narrow"/>
          <w:iCs/>
        </w:rPr>
        <w:t>L’entrepreneur pourrait sur simple demande adressée au Maître d’Ouvrage, obtenir une avance de démarrage dont le montant ne peut excéder vingt pour cent (20 %) du montant TTC du marché. Cette avance de démarrage devra être cautionnée à cent pour cent (100</w:t>
      </w:r>
      <w:r w:rsidR="0068625E">
        <w:rPr>
          <w:rFonts w:ascii="Arial Narrow" w:hAnsi="Arial Narrow"/>
          <w:iCs/>
        </w:rPr>
        <w:t xml:space="preserve"> </w:t>
      </w:r>
      <w:r w:rsidRPr="0018420B">
        <w:rPr>
          <w:rFonts w:ascii="Arial Narrow" w:hAnsi="Arial Narrow"/>
          <w:iCs/>
        </w:rPr>
        <w:t>%) par une banque de premier ordre ou une compagnie d’assurance agréée par le Ministère en charge des Finances</w:t>
      </w:r>
      <w:r>
        <w:rPr>
          <w:rFonts w:ascii="Arial Narrow" w:hAnsi="Arial Narrow"/>
          <w:iCs/>
        </w:rPr>
        <w:t>.</w:t>
      </w:r>
    </w:p>
    <w:p w14:paraId="3B4E309A" w14:textId="77777777" w:rsidR="0088770D" w:rsidRPr="00AD700D" w:rsidRDefault="0088770D" w:rsidP="00D154B7">
      <w:pPr>
        <w:widowControl w:val="0"/>
        <w:autoSpaceDE w:val="0"/>
        <w:jc w:val="both"/>
        <w:rPr>
          <w:rFonts w:ascii="Arial Narrow" w:hAnsi="Arial Narrow"/>
          <w:sz w:val="10"/>
          <w:szCs w:val="10"/>
        </w:rPr>
      </w:pPr>
    </w:p>
    <w:p w14:paraId="4E12B310" w14:textId="3617ED8E" w:rsidR="003F7F98" w:rsidRPr="00AD700D" w:rsidRDefault="00CA1FB6" w:rsidP="00D154B7">
      <w:pPr>
        <w:widowControl w:val="0"/>
        <w:autoSpaceDE w:val="0"/>
        <w:jc w:val="both"/>
        <w:rPr>
          <w:rFonts w:ascii="Arial Narrow" w:hAnsi="Arial Narrow"/>
          <w:i/>
          <w:iCs/>
        </w:rPr>
      </w:pPr>
      <w:r w:rsidRPr="00AD700D">
        <w:rPr>
          <w:rFonts w:ascii="Arial Narrow" w:hAnsi="Arial Narrow"/>
          <w:b/>
          <w:i/>
          <w:iCs/>
        </w:rPr>
        <w:t>3</w:t>
      </w:r>
      <w:r w:rsidR="00333C6B" w:rsidRPr="00AD700D">
        <w:rPr>
          <w:rFonts w:ascii="Arial Narrow" w:hAnsi="Arial Narrow"/>
          <w:b/>
          <w:i/>
          <w:iCs/>
        </w:rPr>
        <w:t>1</w:t>
      </w:r>
      <w:r w:rsidR="003F7F98" w:rsidRPr="00AD700D">
        <w:rPr>
          <w:rFonts w:ascii="Arial Narrow" w:hAnsi="Arial Narrow"/>
          <w:b/>
          <w:i/>
          <w:iCs/>
        </w:rPr>
        <w:t>.3. Cautionnement de bonne exécution</w:t>
      </w:r>
      <w:r w:rsidR="003F7F98" w:rsidRPr="00AD700D">
        <w:rPr>
          <w:rFonts w:ascii="Arial Narrow" w:hAnsi="Arial Narrow"/>
          <w:i/>
          <w:iCs/>
        </w:rPr>
        <w:t xml:space="preserve"> (en remplacement de la retenue de garantie)</w:t>
      </w:r>
    </w:p>
    <w:p w14:paraId="3E6C4215" w14:textId="3BEA613C" w:rsidR="003F7F98" w:rsidRPr="0018420B" w:rsidRDefault="003F7F98" w:rsidP="00D154B7">
      <w:pPr>
        <w:widowControl w:val="0"/>
        <w:tabs>
          <w:tab w:val="left" w:pos="5180"/>
        </w:tabs>
        <w:autoSpaceDE w:val="0"/>
        <w:jc w:val="both"/>
        <w:rPr>
          <w:rFonts w:ascii="Arial Narrow" w:hAnsi="Arial Narrow"/>
        </w:rPr>
      </w:pPr>
      <w:r w:rsidRPr="0018420B">
        <w:rPr>
          <w:rFonts w:ascii="Arial Narrow" w:hAnsi="Arial Narrow"/>
        </w:rPr>
        <w:t xml:space="preserve">Lorsque le marché est assorti d’une période de garantie ou d’entretien, la retenue de garantie est fixée à </w:t>
      </w:r>
      <w:r w:rsidRPr="0018420B">
        <w:rPr>
          <w:rFonts w:ascii="Arial Narrow" w:hAnsi="Arial Narrow"/>
          <w:iCs/>
        </w:rPr>
        <w:t>10</w:t>
      </w:r>
      <w:r w:rsidR="0018420B" w:rsidRPr="0018420B">
        <w:rPr>
          <w:rFonts w:ascii="Arial Narrow" w:hAnsi="Arial Narrow"/>
          <w:iCs/>
        </w:rPr>
        <w:t xml:space="preserve"> </w:t>
      </w:r>
      <w:r w:rsidRPr="0018420B">
        <w:rPr>
          <w:rFonts w:ascii="Arial Narrow" w:hAnsi="Arial Narrow"/>
          <w:iCs/>
        </w:rPr>
        <w:t>%</w:t>
      </w:r>
      <w:r w:rsidR="0018420B" w:rsidRPr="0018420B">
        <w:rPr>
          <w:rFonts w:ascii="Arial Narrow" w:hAnsi="Arial Narrow"/>
          <w:iCs/>
        </w:rPr>
        <w:t xml:space="preserve"> </w:t>
      </w:r>
      <w:r w:rsidRPr="0018420B">
        <w:rPr>
          <w:rFonts w:ascii="Arial Narrow" w:hAnsi="Arial Narrow"/>
          <w:iCs/>
        </w:rPr>
        <w:t xml:space="preserve">maximum </w:t>
      </w:r>
      <w:r w:rsidRPr="0018420B">
        <w:rPr>
          <w:rFonts w:ascii="Arial Narrow" w:hAnsi="Arial Narrow"/>
        </w:rPr>
        <w:t>du montant TTC du marché augmenté le cas échéant du montant des avenants.</w:t>
      </w:r>
    </w:p>
    <w:p w14:paraId="64F2086F" w14:textId="77777777" w:rsidR="0088770D" w:rsidRPr="00AD700D" w:rsidRDefault="0088770D" w:rsidP="00D154B7">
      <w:pPr>
        <w:widowControl w:val="0"/>
        <w:tabs>
          <w:tab w:val="left" w:pos="5180"/>
        </w:tabs>
        <w:autoSpaceDE w:val="0"/>
        <w:jc w:val="both"/>
        <w:rPr>
          <w:rFonts w:ascii="Arial Narrow" w:hAnsi="Arial Narrow"/>
          <w:sz w:val="10"/>
          <w:szCs w:val="10"/>
        </w:rPr>
      </w:pPr>
    </w:p>
    <w:p w14:paraId="5A2FEE3A" w14:textId="7D28F574" w:rsidR="003F7F98" w:rsidRPr="00AD700D" w:rsidRDefault="003F7F98" w:rsidP="00D154B7">
      <w:pPr>
        <w:widowControl w:val="0"/>
        <w:autoSpaceDE w:val="0"/>
        <w:jc w:val="both"/>
        <w:rPr>
          <w:rFonts w:ascii="Arial Narrow" w:hAnsi="Arial Narrow"/>
        </w:rPr>
      </w:pPr>
      <w:r w:rsidRPr="00AD700D">
        <w:rPr>
          <w:rFonts w:ascii="Arial Narrow" w:hAnsi="Arial Narrow"/>
        </w:rPr>
        <w:t>La restitution de la retenue de garantie ou du cautionnement de bonne exécution sera effectuée à compter de la réception définitive des travaux sur mainlevée délivrée par le Maître d’Ouvrage après expiration du délai de garantie.</w:t>
      </w:r>
    </w:p>
    <w:p w14:paraId="407A6169" w14:textId="77777777" w:rsidR="0088770D" w:rsidRPr="00AD700D" w:rsidRDefault="0088770D" w:rsidP="00D154B7">
      <w:pPr>
        <w:widowControl w:val="0"/>
        <w:autoSpaceDE w:val="0"/>
        <w:jc w:val="both"/>
        <w:rPr>
          <w:rFonts w:ascii="Arial Narrow" w:hAnsi="Arial Narrow"/>
          <w:sz w:val="10"/>
          <w:szCs w:val="10"/>
        </w:rPr>
      </w:pPr>
    </w:p>
    <w:p w14:paraId="7BD315A9" w14:textId="0572E511" w:rsidR="003F7F98" w:rsidRPr="00AD700D" w:rsidRDefault="003F7F98" w:rsidP="00D154B7">
      <w:pPr>
        <w:widowControl w:val="0"/>
        <w:autoSpaceDE w:val="0"/>
        <w:jc w:val="both"/>
        <w:rPr>
          <w:rFonts w:ascii="Arial Narrow" w:hAnsi="Arial Narrow"/>
        </w:rPr>
      </w:pPr>
      <w:r w:rsidRPr="00AD700D">
        <w:rPr>
          <w:rFonts w:ascii="Arial Narrow" w:hAnsi="Arial Narrow"/>
        </w:rPr>
        <w:t>A l’expiration d’un délai de 30 jours calendaires, les cautionnements cessent d’avoir effet ; l’organisme compétent est tenu de restituer ces cautionnements ou de libérer la retenue de garantie ou le cautionnement de bonne exécution sur simple demande du cocontractant</w:t>
      </w:r>
      <w:r w:rsidR="00A27D07" w:rsidRPr="00AD700D">
        <w:rPr>
          <w:rFonts w:ascii="Arial Narrow" w:hAnsi="Arial Narrow"/>
        </w:rPr>
        <w:t xml:space="preserve"> ; sauf si le Maître d’Ouvrage </w:t>
      </w:r>
      <w:r w:rsidRPr="00AD700D">
        <w:rPr>
          <w:rFonts w:ascii="Arial Narrow" w:hAnsi="Arial Narrow"/>
        </w:rPr>
        <w:t>a dûment signifié à la caution du cocontractant qu’il n’a pas honoré toutes ses obligations.</w:t>
      </w:r>
    </w:p>
    <w:p w14:paraId="6BF2F87E" w14:textId="7EF8C20C" w:rsidR="003F7F98" w:rsidRPr="00AD700D" w:rsidRDefault="003F7F98" w:rsidP="00D154B7">
      <w:pPr>
        <w:widowControl w:val="0"/>
        <w:autoSpaceDE w:val="0"/>
        <w:jc w:val="both"/>
        <w:rPr>
          <w:rFonts w:ascii="Arial Narrow" w:hAnsi="Arial Narrow"/>
        </w:rPr>
      </w:pPr>
      <w:r w:rsidRPr="00AD700D">
        <w:rPr>
          <w:rFonts w:ascii="Arial Narrow" w:hAnsi="Arial Narrow"/>
        </w:rPr>
        <w:t>Dans ce cas, il ne peut être mis fin à l’engagement de la caution que par main levée délivrée par le Maître d’Ouvrage.</w:t>
      </w:r>
    </w:p>
    <w:p w14:paraId="50DC0C6C" w14:textId="77777777" w:rsidR="00E156CB" w:rsidRPr="001B3FC2" w:rsidRDefault="00E156CB" w:rsidP="00D154B7">
      <w:pPr>
        <w:widowControl w:val="0"/>
        <w:autoSpaceDE w:val="0"/>
        <w:jc w:val="both"/>
        <w:rPr>
          <w:rFonts w:ascii="Arial Narrow" w:hAnsi="Arial Narrow"/>
          <w:sz w:val="12"/>
        </w:rPr>
      </w:pPr>
    </w:p>
    <w:p w14:paraId="6333DC9A" w14:textId="58268254" w:rsidR="003F7F98" w:rsidRPr="00AD700D" w:rsidRDefault="00927EF6" w:rsidP="0029357D">
      <w:pPr>
        <w:pStyle w:val="CCAParticle"/>
        <w:rPr>
          <w:rFonts w:ascii="Arial Narrow" w:hAnsi="Arial Narrow"/>
        </w:rPr>
      </w:pPr>
      <w:bookmarkStart w:id="334" w:name="_Toc157306091"/>
      <w:bookmarkStart w:id="335" w:name="_Toc530307819"/>
      <w:bookmarkStart w:id="336" w:name="_Toc97557103"/>
      <w:r w:rsidRPr="00AD700D">
        <w:rPr>
          <w:rFonts w:ascii="Arial Narrow" w:hAnsi="Arial Narrow"/>
        </w:rPr>
        <w:t>Article 3</w:t>
      </w:r>
      <w:r w:rsidR="00333C6B" w:rsidRPr="00AD700D">
        <w:rPr>
          <w:rFonts w:ascii="Arial Narrow" w:hAnsi="Arial Narrow"/>
        </w:rPr>
        <w:t>2</w:t>
      </w:r>
      <w:r w:rsidRPr="00AD700D">
        <w:rPr>
          <w:rFonts w:ascii="Arial Narrow" w:hAnsi="Arial Narrow"/>
        </w:rPr>
        <w:t xml:space="preserve"> </w:t>
      </w:r>
      <w:r w:rsidR="003F7F98" w:rsidRPr="00AD700D">
        <w:rPr>
          <w:rFonts w:ascii="Arial Narrow" w:hAnsi="Arial Narrow"/>
        </w:rPr>
        <w:t>Variation des prix</w:t>
      </w:r>
      <w:bookmarkEnd w:id="334"/>
      <w:r w:rsidR="003F7F98" w:rsidRPr="00AD700D">
        <w:rPr>
          <w:rFonts w:ascii="Arial Narrow" w:hAnsi="Arial Narrow"/>
        </w:rPr>
        <w:t xml:space="preserve"> </w:t>
      </w:r>
      <w:bookmarkEnd w:id="335"/>
      <w:bookmarkEnd w:id="336"/>
    </w:p>
    <w:p w14:paraId="57A2F043" w14:textId="452387F1" w:rsidR="003F7F98" w:rsidRPr="00AD700D" w:rsidRDefault="00927EF6" w:rsidP="00D154B7">
      <w:pPr>
        <w:widowControl w:val="0"/>
        <w:autoSpaceDE w:val="0"/>
        <w:jc w:val="both"/>
        <w:rPr>
          <w:rFonts w:ascii="Arial Narrow" w:hAnsi="Arial Narrow"/>
        </w:rPr>
      </w:pPr>
      <w:r w:rsidRPr="00AD700D">
        <w:rPr>
          <w:rFonts w:ascii="Arial Narrow" w:hAnsi="Arial Narrow"/>
        </w:rPr>
        <w:t>3</w:t>
      </w:r>
      <w:r w:rsidR="00333C6B" w:rsidRPr="00AD700D">
        <w:rPr>
          <w:rFonts w:ascii="Arial Narrow" w:hAnsi="Arial Narrow"/>
        </w:rPr>
        <w:t>2</w:t>
      </w:r>
      <w:r w:rsidR="003F7F98" w:rsidRPr="00AD700D">
        <w:rPr>
          <w:rFonts w:ascii="Arial Narrow" w:hAnsi="Arial Narrow"/>
        </w:rPr>
        <w:t xml:space="preserve">.1. Les prix sont fermes </w:t>
      </w:r>
      <w:r w:rsidR="0018420B">
        <w:rPr>
          <w:rFonts w:ascii="Arial Narrow" w:hAnsi="Arial Narrow"/>
        </w:rPr>
        <w:t xml:space="preserve">et ne sont pas </w:t>
      </w:r>
      <w:r w:rsidR="003F7F98" w:rsidRPr="00AD700D">
        <w:rPr>
          <w:rFonts w:ascii="Arial Narrow" w:hAnsi="Arial Narrow"/>
        </w:rPr>
        <w:t>révisables</w:t>
      </w:r>
      <w:r w:rsidR="003F7F98" w:rsidRPr="00AD700D">
        <w:rPr>
          <w:rFonts w:ascii="Arial Narrow" w:hAnsi="Arial Narrow"/>
          <w:i/>
          <w:iCs/>
        </w:rPr>
        <w:t>.</w:t>
      </w:r>
    </w:p>
    <w:p w14:paraId="20E81EE5" w14:textId="77777777" w:rsidR="003F7F98" w:rsidRPr="00AD700D" w:rsidRDefault="003F7F98" w:rsidP="00D154B7">
      <w:pPr>
        <w:widowControl w:val="0"/>
        <w:autoSpaceDE w:val="0"/>
        <w:jc w:val="both"/>
        <w:rPr>
          <w:rFonts w:ascii="Arial Narrow" w:hAnsi="Arial Narrow"/>
        </w:rPr>
      </w:pPr>
      <w:r w:rsidRPr="00AD700D">
        <w:rPr>
          <w:rFonts w:ascii="Arial Narrow" w:hAnsi="Arial Narrow"/>
        </w:rPr>
        <w:t>Les acomptes payés au cocontractant au titre des avances ne sont pas révisables.</w:t>
      </w:r>
    </w:p>
    <w:p w14:paraId="0BF598C2" w14:textId="77777777" w:rsidR="0088770D" w:rsidRPr="00AD700D" w:rsidRDefault="0088770D" w:rsidP="00D154B7">
      <w:pPr>
        <w:widowControl w:val="0"/>
        <w:autoSpaceDE w:val="0"/>
        <w:jc w:val="both"/>
        <w:rPr>
          <w:rFonts w:ascii="Arial Narrow" w:hAnsi="Arial Narrow"/>
          <w:sz w:val="10"/>
          <w:szCs w:val="10"/>
        </w:rPr>
      </w:pPr>
    </w:p>
    <w:p w14:paraId="03F607E5" w14:textId="6A24BB77" w:rsidR="003F7F98" w:rsidRPr="00AD700D" w:rsidRDefault="00927EF6" w:rsidP="00D154B7">
      <w:pPr>
        <w:widowControl w:val="0"/>
        <w:autoSpaceDE w:val="0"/>
        <w:jc w:val="both"/>
        <w:rPr>
          <w:rFonts w:ascii="Arial Narrow" w:hAnsi="Arial Narrow"/>
        </w:rPr>
      </w:pPr>
      <w:r w:rsidRPr="00AD700D">
        <w:rPr>
          <w:rFonts w:ascii="Arial Narrow" w:hAnsi="Arial Narrow"/>
        </w:rPr>
        <w:t>3</w:t>
      </w:r>
      <w:r w:rsidR="00333C6B" w:rsidRPr="00AD700D">
        <w:rPr>
          <w:rFonts w:ascii="Arial Narrow" w:hAnsi="Arial Narrow"/>
        </w:rPr>
        <w:t>2</w:t>
      </w:r>
      <w:r w:rsidR="003F7F98" w:rsidRPr="00AD700D">
        <w:rPr>
          <w:rFonts w:ascii="Arial Narrow" w:hAnsi="Arial Narrow"/>
        </w:rPr>
        <w:t xml:space="preserve">.2. </w:t>
      </w:r>
      <w:r w:rsidR="003F7F98" w:rsidRPr="00AD700D">
        <w:rPr>
          <w:rFonts w:ascii="Arial Narrow" w:hAnsi="Arial Narrow"/>
          <w:spacing w:val="3"/>
        </w:rPr>
        <w:t>Modalité</w:t>
      </w:r>
      <w:r w:rsidR="003F7F98" w:rsidRPr="00AD700D">
        <w:rPr>
          <w:rFonts w:ascii="Arial Narrow" w:hAnsi="Arial Narrow"/>
        </w:rPr>
        <w:t xml:space="preserve">s </w:t>
      </w:r>
      <w:r w:rsidR="003F7F98" w:rsidRPr="00AD700D">
        <w:rPr>
          <w:rFonts w:ascii="Arial Narrow" w:hAnsi="Arial Narrow"/>
          <w:spacing w:val="3"/>
        </w:rPr>
        <w:t>d’actualisatio</w:t>
      </w:r>
      <w:r w:rsidR="003F7F98" w:rsidRPr="00AD700D">
        <w:rPr>
          <w:rFonts w:ascii="Arial Narrow" w:hAnsi="Arial Narrow"/>
        </w:rPr>
        <w:t xml:space="preserve">n </w:t>
      </w:r>
      <w:r w:rsidR="003F7F98" w:rsidRPr="00AD700D">
        <w:rPr>
          <w:rFonts w:ascii="Arial Narrow" w:hAnsi="Arial Narrow"/>
          <w:spacing w:val="3"/>
        </w:rPr>
        <w:t>de</w:t>
      </w:r>
      <w:r w:rsidR="003F7F98" w:rsidRPr="00AD700D">
        <w:rPr>
          <w:rFonts w:ascii="Arial Narrow" w:hAnsi="Arial Narrow"/>
        </w:rPr>
        <w:t xml:space="preserve">s </w:t>
      </w:r>
      <w:r w:rsidR="003F7F98" w:rsidRPr="00AD700D">
        <w:rPr>
          <w:rFonts w:ascii="Arial Narrow" w:hAnsi="Arial Narrow"/>
          <w:spacing w:val="3"/>
        </w:rPr>
        <w:t>pri</w:t>
      </w:r>
      <w:r w:rsidR="003F7F98" w:rsidRPr="00AD700D">
        <w:rPr>
          <w:rFonts w:ascii="Arial Narrow" w:hAnsi="Arial Narrow"/>
        </w:rPr>
        <w:t xml:space="preserve">x </w:t>
      </w:r>
      <w:r w:rsidR="003F7F98" w:rsidRPr="00AD700D">
        <w:rPr>
          <w:rFonts w:ascii="Arial Narrow" w:hAnsi="Arial Narrow"/>
          <w:spacing w:val="3"/>
        </w:rPr>
        <w:t>(l</w:t>
      </w:r>
      <w:r w:rsidR="003F7F98" w:rsidRPr="00AD700D">
        <w:rPr>
          <w:rFonts w:ascii="Arial Narrow" w:hAnsi="Arial Narrow"/>
        </w:rPr>
        <w:t xml:space="preserve">e </w:t>
      </w:r>
      <w:r w:rsidR="003F7F98" w:rsidRPr="00AD700D">
        <w:rPr>
          <w:rFonts w:ascii="Arial Narrow" w:hAnsi="Arial Narrow"/>
          <w:spacing w:val="3"/>
        </w:rPr>
        <w:t xml:space="preserve">cas </w:t>
      </w:r>
      <w:r w:rsidR="003F7F98" w:rsidRPr="00AD700D">
        <w:rPr>
          <w:rFonts w:ascii="Arial Narrow" w:hAnsi="Arial Narrow"/>
        </w:rPr>
        <w:t xml:space="preserve">échéant). </w:t>
      </w:r>
    </w:p>
    <w:p w14:paraId="1099815C" w14:textId="77777777" w:rsidR="003F7F98" w:rsidRPr="00AD700D" w:rsidRDefault="003F7F98" w:rsidP="00D154B7">
      <w:pPr>
        <w:widowControl w:val="0"/>
        <w:autoSpaceDE w:val="0"/>
        <w:jc w:val="both"/>
        <w:rPr>
          <w:rFonts w:ascii="Arial Narrow" w:hAnsi="Arial Narrow"/>
        </w:rPr>
      </w:pPr>
      <w:r w:rsidRPr="00AD700D">
        <w:rPr>
          <w:rFonts w:ascii="Arial Narrow" w:hAnsi="Arial Narrow"/>
        </w:rPr>
        <w:t>Les modalités d’actualisation ou de révision des prix sont celles prévues dans le Code des Marchés Publics.</w:t>
      </w:r>
    </w:p>
    <w:p w14:paraId="6C045D7E" w14:textId="2E3BE6AB" w:rsidR="003F7F98" w:rsidRPr="0018420B" w:rsidRDefault="003F7F98" w:rsidP="00D154B7">
      <w:pPr>
        <w:widowControl w:val="0"/>
        <w:autoSpaceDE w:val="0"/>
        <w:jc w:val="both"/>
        <w:rPr>
          <w:rFonts w:ascii="Arial Narrow" w:hAnsi="Arial Narrow"/>
          <w:iCs/>
        </w:rPr>
      </w:pPr>
      <w:r w:rsidRPr="0018420B">
        <w:rPr>
          <w:rFonts w:ascii="Arial Narrow" w:hAnsi="Arial Narrow"/>
          <w:iCs/>
        </w:rPr>
        <w:t xml:space="preserve">La révision de prix ou leur actualisation en application des clauses contractuelles ne donne pas lieu à </w:t>
      </w:r>
      <w:r w:rsidR="0018420B" w:rsidRPr="0018420B">
        <w:rPr>
          <w:rFonts w:ascii="Arial Narrow" w:hAnsi="Arial Narrow"/>
          <w:iCs/>
        </w:rPr>
        <w:t>la conclusion d’un avenant</w:t>
      </w:r>
      <w:r w:rsidRPr="0018420B">
        <w:rPr>
          <w:rFonts w:ascii="Arial Narrow" w:hAnsi="Arial Narrow"/>
          <w:iCs/>
        </w:rPr>
        <w:t>.</w:t>
      </w:r>
    </w:p>
    <w:p w14:paraId="3E8C6E6A" w14:textId="77777777" w:rsidR="00E156CB" w:rsidRPr="00AD700D" w:rsidRDefault="00E156CB" w:rsidP="00D154B7">
      <w:pPr>
        <w:widowControl w:val="0"/>
        <w:autoSpaceDE w:val="0"/>
        <w:jc w:val="both"/>
        <w:rPr>
          <w:rFonts w:ascii="Arial Narrow" w:hAnsi="Arial Narrow"/>
          <w:i/>
          <w:iCs/>
          <w:sz w:val="10"/>
          <w:szCs w:val="10"/>
        </w:rPr>
      </w:pPr>
    </w:p>
    <w:p w14:paraId="7E839804" w14:textId="4A96474E" w:rsidR="003F7F98" w:rsidRPr="00AD700D" w:rsidRDefault="00927EF6" w:rsidP="0029357D">
      <w:pPr>
        <w:pStyle w:val="CCAParticle"/>
        <w:rPr>
          <w:rFonts w:ascii="Arial Narrow" w:hAnsi="Arial Narrow"/>
        </w:rPr>
      </w:pPr>
      <w:bookmarkStart w:id="337" w:name="_Toc530307820"/>
      <w:bookmarkStart w:id="338" w:name="_Toc97557104"/>
      <w:bookmarkStart w:id="339" w:name="_Toc157306092"/>
      <w:bookmarkStart w:id="340" w:name="_Hlk163137604"/>
      <w:r w:rsidRPr="00AD700D">
        <w:rPr>
          <w:rFonts w:ascii="Arial Narrow" w:hAnsi="Arial Narrow"/>
        </w:rPr>
        <w:t>Article 3</w:t>
      </w:r>
      <w:r w:rsidR="00333C6B" w:rsidRPr="00AD700D">
        <w:rPr>
          <w:rFonts w:ascii="Arial Narrow" w:hAnsi="Arial Narrow"/>
        </w:rPr>
        <w:t>3</w:t>
      </w:r>
      <w:r w:rsidRPr="00AD700D">
        <w:rPr>
          <w:rFonts w:ascii="Arial Narrow" w:hAnsi="Arial Narrow"/>
        </w:rPr>
        <w:t xml:space="preserve"> </w:t>
      </w:r>
      <w:r w:rsidR="003F7F98" w:rsidRPr="00AD700D">
        <w:rPr>
          <w:rFonts w:ascii="Arial Narrow" w:hAnsi="Arial Narrow"/>
        </w:rPr>
        <w:t>Formules de révision des prix</w:t>
      </w:r>
      <w:bookmarkEnd w:id="337"/>
      <w:bookmarkEnd w:id="338"/>
      <w:bookmarkEnd w:id="339"/>
    </w:p>
    <w:p w14:paraId="6A8552D5" w14:textId="7E805920" w:rsidR="003F7F98" w:rsidRPr="0018420B" w:rsidRDefault="0018420B" w:rsidP="00D154B7">
      <w:pPr>
        <w:widowControl w:val="0"/>
        <w:autoSpaceDE w:val="0"/>
        <w:jc w:val="both"/>
        <w:rPr>
          <w:rFonts w:ascii="Arial Narrow" w:hAnsi="Arial Narrow"/>
          <w:i/>
        </w:rPr>
      </w:pPr>
      <w:r w:rsidRPr="0018420B">
        <w:rPr>
          <w:rFonts w:ascii="Arial Narrow" w:hAnsi="Arial Narrow"/>
          <w:i/>
        </w:rPr>
        <w:t xml:space="preserve">Sans Objet </w:t>
      </w:r>
    </w:p>
    <w:p w14:paraId="2C2FED33" w14:textId="77777777" w:rsidR="00E156CB" w:rsidRPr="00AD700D" w:rsidRDefault="00E156CB" w:rsidP="00D154B7">
      <w:pPr>
        <w:widowControl w:val="0"/>
        <w:autoSpaceDE w:val="0"/>
        <w:jc w:val="both"/>
        <w:rPr>
          <w:rFonts w:ascii="Arial Narrow" w:hAnsi="Arial Narrow"/>
          <w:i/>
          <w:iCs/>
          <w:sz w:val="10"/>
          <w:szCs w:val="10"/>
        </w:rPr>
      </w:pPr>
    </w:p>
    <w:p w14:paraId="17C7ACBE" w14:textId="7159EB7F" w:rsidR="003F7F98" w:rsidRPr="00AD700D" w:rsidRDefault="00927EF6" w:rsidP="0029357D">
      <w:pPr>
        <w:pStyle w:val="CCAParticle"/>
        <w:rPr>
          <w:rFonts w:ascii="Arial Narrow" w:hAnsi="Arial Narrow"/>
        </w:rPr>
      </w:pPr>
      <w:bookmarkStart w:id="341" w:name="_Toc530307821"/>
      <w:bookmarkStart w:id="342" w:name="_Toc97557105"/>
      <w:bookmarkStart w:id="343" w:name="_Toc157306093"/>
      <w:r w:rsidRPr="00AD700D">
        <w:rPr>
          <w:rFonts w:ascii="Arial Narrow" w:hAnsi="Arial Narrow"/>
        </w:rPr>
        <w:t>Article 3</w:t>
      </w:r>
      <w:r w:rsidR="00333C6B" w:rsidRPr="00AD700D">
        <w:rPr>
          <w:rFonts w:ascii="Arial Narrow" w:hAnsi="Arial Narrow"/>
        </w:rPr>
        <w:t>4</w:t>
      </w:r>
      <w:r w:rsidRPr="00AD700D">
        <w:rPr>
          <w:rFonts w:ascii="Arial Narrow" w:hAnsi="Arial Narrow"/>
        </w:rPr>
        <w:t xml:space="preserve"> </w:t>
      </w:r>
      <w:r w:rsidR="003F7F98" w:rsidRPr="00AD700D">
        <w:rPr>
          <w:rFonts w:ascii="Arial Narrow" w:hAnsi="Arial Narrow"/>
        </w:rPr>
        <w:t>Formules d’actualisation des prix</w:t>
      </w:r>
      <w:bookmarkEnd w:id="341"/>
      <w:bookmarkEnd w:id="342"/>
      <w:bookmarkEnd w:id="343"/>
    </w:p>
    <w:p w14:paraId="016750C5" w14:textId="0E5A83A0" w:rsidR="003F7F98" w:rsidRPr="0018420B" w:rsidRDefault="0018420B" w:rsidP="00D154B7">
      <w:pPr>
        <w:widowControl w:val="0"/>
        <w:autoSpaceDE w:val="0"/>
        <w:jc w:val="both"/>
        <w:rPr>
          <w:rFonts w:ascii="Arial Narrow" w:hAnsi="Arial Narrow"/>
          <w:i/>
        </w:rPr>
      </w:pPr>
      <w:r w:rsidRPr="0018420B">
        <w:rPr>
          <w:rFonts w:ascii="Arial Narrow" w:hAnsi="Arial Narrow"/>
          <w:i/>
        </w:rPr>
        <w:t xml:space="preserve">Sans Objet </w:t>
      </w:r>
    </w:p>
    <w:p w14:paraId="797D94FC" w14:textId="77777777" w:rsidR="00E156CB" w:rsidRPr="00AD700D" w:rsidRDefault="00E156CB" w:rsidP="00D154B7">
      <w:pPr>
        <w:widowControl w:val="0"/>
        <w:autoSpaceDE w:val="0"/>
        <w:jc w:val="both"/>
        <w:rPr>
          <w:rFonts w:ascii="Arial Narrow" w:hAnsi="Arial Narrow"/>
          <w:sz w:val="10"/>
          <w:szCs w:val="10"/>
        </w:rPr>
      </w:pPr>
    </w:p>
    <w:p w14:paraId="73923795" w14:textId="29687E9C" w:rsidR="003F7F98" w:rsidRPr="00AD700D" w:rsidRDefault="00063E8C" w:rsidP="0029357D">
      <w:pPr>
        <w:pStyle w:val="CCAParticle"/>
        <w:rPr>
          <w:rFonts w:ascii="Arial Narrow" w:hAnsi="Arial Narrow"/>
        </w:rPr>
      </w:pPr>
      <w:bookmarkStart w:id="344" w:name="_Toc530307822"/>
      <w:bookmarkStart w:id="345" w:name="_Toc97557106"/>
      <w:bookmarkStart w:id="346" w:name="_Toc157306094"/>
      <w:r w:rsidRPr="00AD700D">
        <w:rPr>
          <w:rFonts w:ascii="Arial Narrow" w:hAnsi="Arial Narrow"/>
        </w:rPr>
        <w:t>Article 3</w:t>
      </w:r>
      <w:r w:rsidR="00333C6B" w:rsidRPr="00AD700D">
        <w:rPr>
          <w:rFonts w:ascii="Arial Narrow" w:hAnsi="Arial Narrow"/>
        </w:rPr>
        <w:t>5</w:t>
      </w:r>
      <w:r w:rsidRPr="00AD700D">
        <w:rPr>
          <w:rFonts w:ascii="Arial Narrow" w:hAnsi="Arial Narrow"/>
        </w:rPr>
        <w:t xml:space="preserve"> </w:t>
      </w:r>
      <w:r w:rsidR="003F7F98" w:rsidRPr="00AD700D">
        <w:rPr>
          <w:rFonts w:ascii="Arial Narrow" w:hAnsi="Arial Narrow"/>
        </w:rPr>
        <w:t>Travaux en régie</w:t>
      </w:r>
      <w:bookmarkEnd w:id="344"/>
      <w:bookmarkEnd w:id="345"/>
      <w:bookmarkEnd w:id="346"/>
    </w:p>
    <w:p w14:paraId="4B6B3ACD" w14:textId="283942BE" w:rsidR="003F7F98" w:rsidRPr="00AD700D" w:rsidRDefault="003F7F98" w:rsidP="00D154B7">
      <w:pPr>
        <w:widowControl w:val="0"/>
        <w:autoSpaceDE w:val="0"/>
        <w:jc w:val="both"/>
        <w:rPr>
          <w:rFonts w:ascii="Arial Narrow" w:hAnsi="Arial Narrow"/>
        </w:rPr>
      </w:pPr>
      <w:r w:rsidRPr="00AD700D">
        <w:rPr>
          <w:rFonts w:ascii="Arial Narrow" w:hAnsi="Arial Narrow"/>
        </w:rPr>
        <w:t>3</w:t>
      </w:r>
      <w:r w:rsidR="00333C6B" w:rsidRPr="00AD700D">
        <w:rPr>
          <w:rFonts w:ascii="Arial Narrow" w:hAnsi="Arial Narrow"/>
        </w:rPr>
        <w:t>5</w:t>
      </w:r>
      <w:r w:rsidRPr="00AD700D">
        <w:rPr>
          <w:rFonts w:ascii="Arial Narrow" w:hAnsi="Arial Narrow"/>
        </w:rPr>
        <w:t xml:space="preserve">.1. Le cocontractant sera tenu de mettre à la disposition du Maître d’Ouvrage,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6BBBB099" w14:textId="30F3E539" w:rsidR="003F7F98" w:rsidRPr="00AD700D" w:rsidRDefault="003F7F98" w:rsidP="00D154B7">
      <w:pPr>
        <w:widowControl w:val="0"/>
        <w:autoSpaceDE w:val="0"/>
        <w:jc w:val="both"/>
        <w:rPr>
          <w:rFonts w:ascii="Arial Narrow" w:hAnsi="Arial Narrow"/>
        </w:rPr>
      </w:pPr>
      <w:r w:rsidRPr="00AD700D">
        <w:rPr>
          <w:rFonts w:ascii="Arial Narrow" w:hAnsi="Arial Narrow"/>
        </w:rPr>
        <w:t>Le montant des travaux en régie visés à l’alinéa 1 ci-dessus ne peut être supérieur à deux pour cent (2</w:t>
      </w:r>
      <w:r w:rsidR="001511F7">
        <w:rPr>
          <w:rFonts w:ascii="Arial Narrow" w:hAnsi="Arial Narrow"/>
        </w:rPr>
        <w:t xml:space="preserve"> </w:t>
      </w:r>
      <w:r w:rsidRPr="00AD700D">
        <w:rPr>
          <w:rFonts w:ascii="Arial Narrow" w:hAnsi="Arial Narrow"/>
        </w:rPr>
        <w:t>%) du montant toutes taxes comprises (TTC) du marché.</w:t>
      </w:r>
    </w:p>
    <w:p w14:paraId="25FC69A0" w14:textId="77777777" w:rsidR="0088770D" w:rsidRPr="00AD700D" w:rsidRDefault="0088770D" w:rsidP="00D154B7">
      <w:pPr>
        <w:widowControl w:val="0"/>
        <w:autoSpaceDE w:val="0"/>
        <w:jc w:val="both"/>
        <w:rPr>
          <w:rFonts w:ascii="Arial Narrow" w:hAnsi="Arial Narrow"/>
          <w:sz w:val="10"/>
          <w:szCs w:val="10"/>
        </w:rPr>
      </w:pPr>
    </w:p>
    <w:p w14:paraId="1A72CD87" w14:textId="5D0F1204" w:rsidR="003F7F98" w:rsidRPr="00AD700D" w:rsidRDefault="003F7F98" w:rsidP="00D154B7">
      <w:pPr>
        <w:widowControl w:val="0"/>
        <w:autoSpaceDE w:val="0"/>
        <w:jc w:val="both"/>
        <w:rPr>
          <w:rFonts w:ascii="Arial Narrow" w:hAnsi="Arial Narrow"/>
          <w:i/>
          <w:iCs/>
        </w:rPr>
      </w:pPr>
      <w:r w:rsidRPr="00AD700D">
        <w:rPr>
          <w:rFonts w:ascii="Arial Narrow" w:hAnsi="Arial Narrow"/>
        </w:rPr>
        <w:t>3</w:t>
      </w:r>
      <w:r w:rsidR="00333C6B" w:rsidRPr="00AD700D">
        <w:rPr>
          <w:rFonts w:ascii="Arial Narrow" w:hAnsi="Arial Narrow"/>
        </w:rPr>
        <w:t>5</w:t>
      </w:r>
      <w:r w:rsidR="001511F7">
        <w:rPr>
          <w:rFonts w:ascii="Arial Narrow" w:hAnsi="Arial Narrow"/>
        </w:rPr>
        <w:t xml:space="preserve">.2. </w:t>
      </w:r>
      <w:r w:rsidRPr="00AD700D">
        <w:rPr>
          <w:rFonts w:ascii="Arial Narrow" w:hAnsi="Arial Narrow"/>
        </w:rPr>
        <w:t>En cas de défaillance dûment constatée du co</w:t>
      </w:r>
      <w:r w:rsidR="00C8533F">
        <w:rPr>
          <w:rFonts w:ascii="Arial Narrow" w:hAnsi="Arial Narrow"/>
        </w:rPr>
        <w:t>contractant</w:t>
      </w:r>
      <w:r w:rsidRPr="00AD700D">
        <w:rPr>
          <w:rFonts w:ascii="Arial Narrow" w:hAnsi="Arial Narrow"/>
        </w:rPr>
        <w:t>, le Maître d’Ouvrage peut, à défaut de prononcer la résiliation du marché, et après l’autorisation expresse de l’Autorité chargée des marchés publics, prescrire une régie totale ou partielle aux frais e</w:t>
      </w:r>
      <w:r w:rsidR="001511F7">
        <w:rPr>
          <w:rFonts w:ascii="Arial Narrow" w:hAnsi="Arial Narrow"/>
        </w:rPr>
        <w:t>t risques dudit co-contractant.</w:t>
      </w:r>
    </w:p>
    <w:p w14:paraId="2A384A60" w14:textId="77777777" w:rsidR="0088770D" w:rsidRPr="00AD700D" w:rsidRDefault="0088770D" w:rsidP="00D154B7">
      <w:pPr>
        <w:widowControl w:val="0"/>
        <w:autoSpaceDE w:val="0"/>
        <w:jc w:val="both"/>
        <w:rPr>
          <w:rFonts w:ascii="Arial Narrow" w:hAnsi="Arial Narrow"/>
          <w:i/>
          <w:iCs/>
          <w:sz w:val="10"/>
          <w:szCs w:val="10"/>
        </w:rPr>
      </w:pPr>
    </w:p>
    <w:p w14:paraId="50CE2489" w14:textId="3B08CA10" w:rsidR="00E156CB" w:rsidRPr="00AD700D" w:rsidRDefault="00942E95" w:rsidP="00D154B7">
      <w:pPr>
        <w:widowControl w:val="0"/>
        <w:autoSpaceDE w:val="0"/>
        <w:jc w:val="both"/>
        <w:rPr>
          <w:rFonts w:ascii="Arial Narrow" w:hAnsi="Arial Narrow"/>
          <w:i/>
          <w:iCs/>
        </w:rPr>
      </w:pPr>
      <w:r w:rsidRPr="00AD700D">
        <w:rPr>
          <w:rFonts w:ascii="Arial Narrow" w:hAnsi="Arial Narrow"/>
          <w:i/>
          <w:iCs/>
        </w:rPr>
        <w:t>3</w:t>
      </w:r>
      <w:r w:rsidR="00333C6B" w:rsidRPr="00AD700D">
        <w:rPr>
          <w:rFonts w:ascii="Arial Narrow" w:hAnsi="Arial Narrow"/>
          <w:i/>
          <w:iCs/>
        </w:rPr>
        <w:t>5</w:t>
      </w:r>
      <w:r w:rsidRPr="00AD700D">
        <w:rPr>
          <w:rFonts w:ascii="Arial Narrow" w:hAnsi="Arial Narrow"/>
          <w:i/>
          <w:iCs/>
        </w:rPr>
        <w:t xml:space="preserve">.3 </w:t>
      </w:r>
      <w:r w:rsidRPr="001511F7">
        <w:rPr>
          <w:rFonts w:ascii="Arial Narrow" w:hAnsi="Arial Narrow"/>
          <w:iCs/>
          <w:color w:val="000000" w:themeColor="text1"/>
        </w:rPr>
        <w:t>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w:t>
      </w:r>
      <w:r w:rsidRPr="001511F7">
        <w:rPr>
          <w:rFonts w:ascii="Arial Narrow" w:hAnsi="Arial Narrow"/>
          <w:i/>
          <w:iCs/>
          <w:color w:val="000000" w:themeColor="text1"/>
        </w:rPr>
        <w:t xml:space="preserve"> </w:t>
      </w:r>
    </w:p>
    <w:p w14:paraId="67CF3AE9" w14:textId="77777777" w:rsidR="0088770D" w:rsidRPr="00AD700D" w:rsidRDefault="0088770D" w:rsidP="00D154B7">
      <w:pPr>
        <w:widowControl w:val="0"/>
        <w:autoSpaceDE w:val="0"/>
        <w:jc w:val="both"/>
        <w:rPr>
          <w:rFonts w:ascii="Arial Narrow" w:hAnsi="Arial Narrow"/>
          <w:i/>
          <w:iCs/>
          <w:sz w:val="10"/>
          <w:szCs w:val="10"/>
        </w:rPr>
      </w:pPr>
    </w:p>
    <w:p w14:paraId="414375E8" w14:textId="0A7CAFD8" w:rsidR="003F7F98" w:rsidRPr="00AD700D" w:rsidRDefault="00063E8C" w:rsidP="0029357D">
      <w:pPr>
        <w:pStyle w:val="CCAParticle"/>
        <w:rPr>
          <w:rFonts w:ascii="Arial Narrow" w:hAnsi="Arial Narrow"/>
        </w:rPr>
      </w:pPr>
      <w:bookmarkStart w:id="347" w:name="_Toc530307823"/>
      <w:bookmarkStart w:id="348" w:name="_Toc97557107"/>
      <w:bookmarkStart w:id="349" w:name="_Toc157306095"/>
      <w:r w:rsidRPr="00AD700D">
        <w:rPr>
          <w:rFonts w:ascii="Arial Narrow" w:hAnsi="Arial Narrow"/>
        </w:rPr>
        <w:t>Article 3</w:t>
      </w:r>
      <w:r w:rsidR="00333C6B" w:rsidRPr="00AD700D">
        <w:rPr>
          <w:rFonts w:ascii="Arial Narrow" w:hAnsi="Arial Narrow"/>
        </w:rPr>
        <w:t>6</w:t>
      </w:r>
      <w:r w:rsidRPr="00AD700D">
        <w:rPr>
          <w:rFonts w:ascii="Arial Narrow" w:hAnsi="Arial Narrow"/>
        </w:rPr>
        <w:t xml:space="preserve"> </w:t>
      </w:r>
      <w:r w:rsidR="003F7F98" w:rsidRPr="00AD700D">
        <w:rPr>
          <w:rFonts w:ascii="Arial Narrow" w:hAnsi="Arial Narrow"/>
        </w:rPr>
        <w:t>Valorisation des approvisionnements</w:t>
      </w:r>
      <w:bookmarkEnd w:id="347"/>
      <w:bookmarkEnd w:id="348"/>
      <w:bookmarkEnd w:id="349"/>
    </w:p>
    <w:p w14:paraId="540F1228" w14:textId="637DE099" w:rsidR="003F7F98" w:rsidRPr="001511F7" w:rsidRDefault="003F7F98" w:rsidP="00D154B7">
      <w:pPr>
        <w:widowControl w:val="0"/>
        <w:autoSpaceDE w:val="0"/>
        <w:jc w:val="both"/>
        <w:rPr>
          <w:rFonts w:ascii="Arial Narrow" w:hAnsi="Arial Narrow"/>
        </w:rPr>
      </w:pPr>
      <w:r w:rsidRPr="00AD700D">
        <w:rPr>
          <w:rFonts w:ascii="Arial Narrow" w:hAnsi="Arial Narrow"/>
        </w:rPr>
        <w:t>3</w:t>
      </w:r>
      <w:r w:rsidR="00333C6B" w:rsidRPr="00AD700D">
        <w:rPr>
          <w:rFonts w:ascii="Arial Narrow" w:hAnsi="Arial Narrow"/>
        </w:rPr>
        <w:t>6</w:t>
      </w:r>
      <w:r w:rsidRPr="00AD700D">
        <w:rPr>
          <w:rFonts w:ascii="Arial Narrow" w:hAnsi="Arial Narrow"/>
        </w:rPr>
        <w:t xml:space="preserve">.1. Des </w:t>
      </w:r>
      <w:r w:rsidR="00E10381" w:rsidRPr="00AD700D">
        <w:rPr>
          <w:rFonts w:ascii="Arial Narrow" w:hAnsi="Arial Narrow"/>
        </w:rPr>
        <w:t>acomptes</w:t>
      </w:r>
      <w:r w:rsidRPr="00AD700D">
        <w:rPr>
          <w:rFonts w:ascii="Arial Narrow" w:hAnsi="Arial Narrow"/>
        </w:rPr>
        <w:t xml:space="preserve"> pour approvisionnement peuvent être accordés en raison des dépenses engagées en vue </w:t>
      </w:r>
      <w:r w:rsidRPr="001511F7">
        <w:rPr>
          <w:rFonts w:ascii="Arial Narrow" w:hAnsi="Arial Narrow"/>
        </w:rPr>
        <w:t>de l’exécution des travaux, fournitures ou services qui font l’objet d’un marché</w:t>
      </w:r>
      <w:r w:rsidRPr="001511F7">
        <w:rPr>
          <w:rFonts w:ascii="Arial Narrow" w:hAnsi="Arial Narrow"/>
          <w:iCs/>
        </w:rPr>
        <w:t>. Les modalités de paiement desdites avances sont fixées dans le code des marchés publics.</w:t>
      </w:r>
    </w:p>
    <w:p w14:paraId="6138704E" w14:textId="261ACB48" w:rsidR="003F7F98" w:rsidRPr="001511F7" w:rsidRDefault="003F7F98" w:rsidP="00D154B7">
      <w:pPr>
        <w:widowControl w:val="0"/>
        <w:autoSpaceDE w:val="0"/>
        <w:jc w:val="both"/>
        <w:rPr>
          <w:rFonts w:ascii="Arial Narrow" w:hAnsi="Arial Narrow"/>
        </w:rPr>
      </w:pPr>
      <w:r w:rsidRPr="001511F7">
        <w:rPr>
          <w:rFonts w:ascii="Arial Narrow" w:hAnsi="Arial Narrow"/>
        </w:rPr>
        <w:t>3</w:t>
      </w:r>
      <w:r w:rsidR="00333C6B" w:rsidRPr="001511F7">
        <w:rPr>
          <w:rFonts w:ascii="Arial Narrow" w:hAnsi="Arial Narrow"/>
        </w:rPr>
        <w:t>6</w:t>
      </w:r>
      <w:r w:rsidRPr="001511F7">
        <w:rPr>
          <w:rFonts w:ascii="Arial Narrow" w:hAnsi="Arial Narrow"/>
        </w:rPr>
        <w:t>.2. Il n’est pas demandé de caution pour les acomptes sur approvisionnements.</w:t>
      </w:r>
    </w:p>
    <w:p w14:paraId="4D395021" w14:textId="7EBA51D6" w:rsidR="003F7F98" w:rsidRPr="00AD700D" w:rsidRDefault="003F7F98" w:rsidP="00D154B7">
      <w:pPr>
        <w:widowControl w:val="0"/>
        <w:autoSpaceDE w:val="0"/>
        <w:jc w:val="both"/>
        <w:rPr>
          <w:rFonts w:ascii="Arial Narrow" w:hAnsi="Arial Narrow"/>
        </w:rPr>
      </w:pPr>
      <w:r w:rsidRPr="00AD700D">
        <w:rPr>
          <w:rFonts w:ascii="Arial Narrow" w:hAnsi="Arial Narrow"/>
        </w:rPr>
        <w:t>3</w:t>
      </w:r>
      <w:r w:rsidR="00333C6B" w:rsidRPr="00AD700D">
        <w:rPr>
          <w:rFonts w:ascii="Arial Narrow" w:hAnsi="Arial Narrow"/>
        </w:rPr>
        <w:t>6</w:t>
      </w:r>
      <w:r w:rsidRPr="00AD700D">
        <w:rPr>
          <w:rFonts w:ascii="Arial Narrow" w:hAnsi="Arial Narrow"/>
        </w:rPr>
        <w:t>.3 Dans tous les cas, le cocontractant</w:t>
      </w:r>
      <w:r w:rsidR="00C8533F">
        <w:rPr>
          <w:rFonts w:ascii="Arial Narrow" w:hAnsi="Arial Narrow"/>
        </w:rPr>
        <w:t xml:space="preserve"> </w:t>
      </w:r>
      <w:r w:rsidRPr="00AD700D">
        <w:rPr>
          <w:rFonts w:ascii="Arial Narrow" w:hAnsi="Arial Narrow"/>
        </w:rPr>
        <w:t>est responsable du gardiennage des matériaux ayant donnés lieu à une avance pour approvisionnement jusqu’à la réception des travaux.</w:t>
      </w:r>
    </w:p>
    <w:p w14:paraId="01714B05" w14:textId="77777777" w:rsidR="00E156CB" w:rsidRPr="00AD700D" w:rsidRDefault="00E156CB" w:rsidP="00D154B7">
      <w:pPr>
        <w:widowControl w:val="0"/>
        <w:autoSpaceDE w:val="0"/>
        <w:jc w:val="both"/>
        <w:rPr>
          <w:rFonts w:ascii="Arial Narrow" w:hAnsi="Arial Narrow"/>
          <w:sz w:val="10"/>
          <w:szCs w:val="10"/>
        </w:rPr>
      </w:pPr>
    </w:p>
    <w:p w14:paraId="2AC3DC21" w14:textId="6108C0EC" w:rsidR="003F7F98" w:rsidRPr="00AD700D" w:rsidRDefault="00063E8C" w:rsidP="0029357D">
      <w:pPr>
        <w:pStyle w:val="CCAParticle"/>
        <w:rPr>
          <w:rFonts w:ascii="Arial Narrow" w:hAnsi="Arial Narrow"/>
        </w:rPr>
      </w:pPr>
      <w:bookmarkStart w:id="350" w:name="_Toc157306096"/>
      <w:bookmarkStart w:id="351" w:name="_Toc530307824"/>
      <w:bookmarkStart w:id="352" w:name="_Toc97557108"/>
      <w:r w:rsidRPr="00AD700D">
        <w:rPr>
          <w:rFonts w:ascii="Arial Narrow" w:hAnsi="Arial Narrow"/>
        </w:rPr>
        <w:t>Article 3</w:t>
      </w:r>
      <w:r w:rsidR="00333C6B" w:rsidRPr="00AD700D">
        <w:rPr>
          <w:rFonts w:ascii="Arial Narrow" w:hAnsi="Arial Narrow"/>
        </w:rPr>
        <w:t>7</w:t>
      </w:r>
      <w:r w:rsidRPr="00AD700D">
        <w:rPr>
          <w:rFonts w:ascii="Arial Narrow" w:hAnsi="Arial Narrow"/>
        </w:rPr>
        <w:t xml:space="preserve"> </w:t>
      </w:r>
      <w:r w:rsidR="003F7F98" w:rsidRPr="00AD700D">
        <w:rPr>
          <w:rFonts w:ascii="Arial Narrow" w:hAnsi="Arial Narrow"/>
        </w:rPr>
        <w:t>Avances</w:t>
      </w:r>
      <w:bookmarkEnd w:id="350"/>
      <w:r w:rsidR="003F7F98" w:rsidRPr="00AD700D">
        <w:rPr>
          <w:rFonts w:ascii="Arial Narrow" w:hAnsi="Arial Narrow"/>
        </w:rPr>
        <w:t xml:space="preserve"> </w:t>
      </w:r>
      <w:bookmarkEnd w:id="351"/>
      <w:bookmarkEnd w:id="352"/>
    </w:p>
    <w:p w14:paraId="36E0A52C" w14:textId="0AABABAE" w:rsidR="003F7F98" w:rsidRPr="001511F7" w:rsidRDefault="003F7F98" w:rsidP="00D154B7">
      <w:pPr>
        <w:widowControl w:val="0"/>
        <w:autoSpaceDE w:val="0"/>
        <w:jc w:val="both"/>
        <w:rPr>
          <w:rFonts w:ascii="Arial Narrow" w:hAnsi="Arial Narrow"/>
        </w:rPr>
      </w:pPr>
      <w:r w:rsidRPr="001511F7">
        <w:rPr>
          <w:rFonts w:ascii="Arial Narrow" w:hAnsi="Arial Narrow"/>
        </w:rPr>
        <w:t>3</w:t>
      </w:r>
      <w:r w:rsidR="00333C6B" w:rsidRPr="001511F7">
        <w:rPr>
          <w:rFonts w:ascii="Arial Narrow" w:hAnsi="Arial Narrow"/>
        </w:rPr>
        <w:t>7</w:t>
      </w:r>
      <w:r w:rsidRPr="001511F7">
        <w:rPr>
          <w:rFonts w:ascii="Arial Narrow" w:hAnsi="Arial Narrow"/>
        </w:rPr>
        <w:t xml:space="preserve">.1. Le Maître d’Ouvrage </w:t>
      </w:r>
      <w:r w:rsidR="001511F7" w:rsidRPr="001511F7">
        <w:rPr>
          <w:rFonts w:ascii="Arial Narrow" w:hAnsi="Arial Narrow"/>
        </w:rPr>
        <w:t xml:space="preserve">pourrait accorder </w:t>
      </w:r>
      <w:r w:rsidRPr="001511F7">
        <w:rPr>
          <w:rFonts w:ascii="Arial Narrow" w:hAnsi="Arial Narrow"/>
        </w:rPr>
        <w:t xml:space="preserve">une avance de démarrage </w:t>
      </w:r>
      <w:r w:rsidR="001511F7" w:rsidRPr="001511F7">
        <w:rPr>
          <w:rFonts w:ascii="Arial Narrow" w:hAnsi="Arial Narrow"/>
        </w:rPr>
        <w:t xml:space="preserve">n’excédant 20 % </w:t>
      </w:r>
      <w:r w:rsidR="001511F7" w:rsidRPr="001511F7">
        <w:rPr>
          <w:rFonts w:ascii="Arial Narrow" w:hAnsi="Arial Narrow"/>
          <w:iCs/>
        </w:rPr>
        <w:t>du montant TTC du marché</w:t>
      </w:r>
    </w:p>
    <w:p w14:paraId="632D51E3" w14:textId="230912C9" w:rsidR="003F7F98" w:rsidRPr="001511F7" w:rsidRDefault="003F7F98" w:rsidP="00D154B7">
      <w:pPr>
        <w:widowControl w:val="0"/>
        <w:autoSpaceDE w:val="0"/>
        <w:jc w:val="both"/>
        <w:rPr>
          <w:rFonts w:ascii="Arial Narrow" w:hAnsi="Arial Narrow"/>
          <w:iCs/>
        </w:rPr>
      </w:pPr>
      <w:r w:rsidRPr="00AD700D">
        <w:rPr>
          <w:rFonts w:ascii="Arial Narrow" w:hAnsi="Arial Narrow"/>
        </w:rPr>
        <w:t>3</w:t>
      </w:r>
      <w:r w:rsidR="00333C6B" w:rsidRPr="00AD700D">
        <w:rPr>
          <w:rFonts w:ascii="Arial Narrow" w:hAnsi="Arial Narrow"/>
        </w:rPr>
        <w:t>7</w:t>
      </w:r>
      <w:r w:rsidRPr="00AD700D">
        <w:rPr>
          <w:rFonts w:ascii="Arial Narrow" w:hAnsi="Arial Narrow"/>
        </w:rPr>
        <w:t xml:space="preserve">.2 L’avance de démarrage peut être obtenue par le co-contractant sur simple demande adressée au Maître d’ouvrage </w:t>
      </w:r>
      <w:r w:rsidRPr="00AD700D">
        <w:rPr>
          <w:rFonts w:ascii="Arial Narrow" w:hAnsi="Arial Narrow"/>
          <w:iCs/>
        </w:rPr>
        <w:t>sans justificatif. Cette</w:t>
      </w:r>
      <w:r w:rsidRPr="00AD700D">
        <w:rPr>
          <w:rFonts w:ascii="Arial Narrow" w:hAnsi="Arial Narrow"/>
        </w:rPr>
        <w:t xml:space="preserve"> avance commence à être remboursée p</w:t>
      </w:r>
      <w:r w:rsidR="001511F7">
        <w:rPr>
          <w:rFonts w:ascii="Arial Narrow" w:hAnsi="Arial Narrow"/>
        </w:rPr>
        <w:t xml:space="preserve">ar déduction d’un </w:t>
      </w:r>
      <w:r w:rsidR="001511F7" w:rsidRPr="001511F7">
        <w:rPr>
          <w:rFonts w:ascii="Arial Narrow" w:hAnsi="Arial Narrow"/>
        </w:rPr>
        <w:t>pourcentage</w:t>
      </w:r>
      <w:r w:rsidRPr="001511F7">
        <w:rPr>
          <w:rFonts w:ascii="Arial Narrow" w:hAnsi="Arial Narrow"/>
          <w:iCs/>
        </w:rPr>
        <w:t xml:space="preserve"> sur chaque décompte dès lors que le cumul des travaux atteint 40</w:t>
      </w:r>
      <w:r w:rsidR="001511F7" w:rsidRPr="001511F7">
        <w:rPr>
          <w:rFonts w:ascii="Arial Narrow" w:hAnsi="Arial Narrow"/>
          <w:iCs/>
        </w:rPr>
        <w:t xml:space="preserve"> </w:t>
      </w:r>
      <w:r w:rsidRPr="001511F7">
        <w:rPr>
          <w:rFonts w:ascii="Arial Narrow" w:hAnsi="Arial Narrow"/>
          <w:iCs/>
        </w:rPr>
        <w:t xml:space="preserve">% du montant du marché. </w:t>
      </w:r>
      <w:r w:rsidR="00942E95" w:rsidRPr="001511F7">
        <w:rPr>
          <w:rFonts w:ascii="Arial Narrow" w:hAnsi="Arial Narrow"/>
          <w:iCs/>
        </w:rPr>
        <w:t xml:space="preserve">Le versement de l'avance de démarrage intervient postérieurement à la mise en place des cautions exigibles, conformément aux dispositions du code des• marchés publics. </w:t>
      </w:r>
    </w:p>
    <w:p w14:paraId="5D3CA97C" w14:textId="77777777" w:rsidR="0088770D" w:rsidRPr="00AD700D" w:rsidRDefault="0088770D" w:rsidP="00D154B7">
      <w:pPr>
        <w:widowControl w:val="0"/>
        <w:autoSpaceDE w:val="0"/>
        <w:jc w:val="both"/>
        <w:rPr>
          <w:rFonts w:ascii="Arial Narrow" w:hAnsi="Arial Narrow"/>
          <w:i/>
          <w:iCs/>
          <w:sz w:val="10"/>
          <w:szCs w:val="10"/>
        </w:rPr>
      </w:pPr>
    </w:p>
    <w:p w14:paraId="5CAB678D" w14:textId="05FC0E4F" w:rsidR="003F7F98" w:rsidRPr="00AD700D" w:rsidRDefault="003F7F98" w:rsidP="00D154B7">
      <w:pPr>
        <w:widowControl w:val="0"/>
        <w:autoSpaceDE w:val="0"/>
        <w:jc w:val="both"/>
        <w:rPr>
          <w:rFonts w:ascii="Arial Narrow" w:hAnsi="Arial Narrow"/>
        </w:rPr>
      </w:pPr>
      <w:r w:rsidRPr="00AD700D">
        <w:rPr>
          <w:rFonts w:ascii="Arial Narrow" w:hAnsi="Arial Narrow"/>
          <w:bCs/>
        </w:rPr>
        <w:t>3</w:t>
      </w:r>
      <w:r w:rsidR="00333C6B" w:rsidRPr="00AD700D">
        <w:rPr>
          <w:rFonts w:ascii="Arial Narrow" w:hAnsi="Arial Narrow"/>
          <w:bCs/>
        </w:rPr>
        <w:t>7</w:t>
      </w:r>
      <w:r w:rsidR="00D51DE4">
        <w:rPr>
          <w:rFonts w:ascii="Arial Narrow" w:hAnsi="Arial Narrow"/>
          <w:bCs/>
        </w:rPr>
        <w:t xml:space="preserve">.3. </w:t>
      </w:r>
      <w:r w:rsidRPr="00AD700D">
        <w:rPr>
          <w:rFonts w:ascii="Arial Narrow" w:hAnsi="Arial Narrow"/>
        </w:rPr>
        <w:t>La totalité de l’avance doit être remboursée au plus tard dès le moment où la valeur en prix de base des prestations réalisées atteint quatre-vingt pour cent (80</w:t>
      </w:r>
      <w:r w:rsidR="001511F7">
        <w:rPr>
          <w:rFonts w:ascii="Arial Narrow" w:hAnsi="Arial Narrow"/>
        </w:rPr>
        <w:t xml:space="preserve"> </w:t>
      </w:r>
      <w:r w:rsidRPr="00AD700D">
        <w:rPr>
          <w:rFonts w:ascii="Arial Narrow" w:hAnsi="Arial Narrow"/>
        </w:rPr>
        <w:t>%) du montant du marché.</w:t>
      </w:r>
    </w:p>
    <w:p w14:paraId="0E2054E2" w14:textId="77777777" w:rsidR="0088770D" w:rsidRPr="00AD700D" w:rsidRDefault="0088770D" w:rsidP="00D154B7">
      <w:pPr>
        <w:widowControl w:val="0"/>
        <w:autoSpaceDE w:val="0"/>
        <w:jc w:val="both"/>
        <w:rPr>
          <w:rFonts w:ascii="Arial Narrow" w:hAnsi="Arial Narrow"/>
          <w:sz w:val="10"/>
          <w:szCs w:val="10"/>
        </w:rPr>
      </w:pPr>
    </w:p>
    <w:p w14:paraId="36B07041" w14:textId="138C64AD" w:rsidR="003F7F98" w:rsidRPr="00AD700D" w:rsidRDefault="003F7F98" w:rsidP="00D154B7">
      <w:pPr>
        <w:widowControl w:val="0"/>
        <w:autoSpaceDE w:val="0"/>
        <w:jc w:val="both"/>
        <w:rPr>
          <w:rFonts w:ascii="Arial Narrow" w:hAnsi="Arial Narrow"/>
        </w:rPr>
      </w:pPr>
      <w:r w:rsidRPr="00AD700D">
        <w:rPr>
          <w:rFonts w:ascii="Arial Narrow" w:hAnsi="Arial Narrow"/>
        </w:rPr>
        <w:t>3</w:t>
      </w:r>
      <w:r w:rsidR="00333C6B" w:rsidRPr="00AD700D">
        <w:rPr>
          <w:rFonts w:ascii="Arial Narrow" w:hAnsi="Arial Narrow"/>
        </w:rPr>
        <w:t>7</w:t>
      </w:r>
      <w:r w:rsidRPr="00AD700D">
        <w:rPr>
          <w:rFonts w:ascii="Arial Narrow" w:hAnsi="Arial Narrow"/>
        </w:rPr>
        <w:t>.4</w:t>
      </w:r>
      <w:r w:rsidR="00D51DE4">
        <w:rPr>
          <w:rFonts w:ascii="Arial Narrow" w:hAnsi="Arial Narrow"/>
        </w:rPr>
        <w:t xml:space="preserve">. </w:t>
      </w:r>
      <w:r w:rsidRPr="00AD700D">
        <w:rPr>
          <w:rFonts w:ascii="Arial Narrow" w:hAnsi="Arial Narrow"/>
        </w:rPr>
        <w:t>Au fur et à mesure du remboursement des avances, le Maître d’Ouvrage donnera la mainlevée de la partie de la caution correspondante, sur demande expresse du cocontractant.</w:t>
      </w:r>
    </w:p>
    <w:p w14:paraId="040E168E" w14:textId="77777777" w:rsidR="0088770D" w:rsidRPr="00AD700D" w:rsidRDefault="0088770D" w:rsidP="00D154B7">
      <w:pPr>
        <w:widowControl w:val="0"/>
        <w:autoSpaceDE w:val="0"/>
        <w:jc w:val="both"/>
        <w:rPr>
          <w:rFonts w:ascii="Arial Narrow" w:hAnsi="Arial Narrow"/>
          <w:sz w:val="10"/>
          <w:szCs w:val="10"/>
        </w:rPr>
      </w:pPr>
    </w:p>
    <w:p w14:paraId="29CF33E6" w14:textId="2B1334CE" w:rsidR="003F7F98" w:rsidRPr="00AD700D" w:rsidRDefault="003F7F98" w:rsidP="00D154B7">
      <w:pPr>
        <w:widowControl w:val="0"/>
        <w:autoSpaceDE w:val="0"/>
        <w:jc w:val="both"/>
        <w:rPr>
          <w:rFonts w:ascii="Arial Narrow" w:hAnsi="Arial Narrow"/>
        </w:rPr>
      </w:pPr>
      <w:r w:rsidRPr="00AD700D">
        <w:rPr>
          <w:rFonts w:ascii="Arial Narrow" w:hAnsi="Arial Narrow"/>
        </w:rPr>
        <w:t>3</w:t>
      </w:r>
      <w:r w:rsidR="00333C6B" w:rsidRPr="00AD700D">
        <w:rPr>
          <w:rFonts w:ascii="Arial Narrow" w:hAnsi="Arial Narrow"/>
        </w:rPr>
        <w:t>7</w:t>
      </w:r>
      <w:r w:rsidRPr="00AD700D">
        <w:rPr>
          <w:rFonts w:ascii="Arial Narrow" w:hAnsi="Arial Narrow"/>
        </w:rPr>
        <w:t xml:space="preserve">.5. Le cocontractant utilisera exclusivement l’avance de démarrage pour les acquisitions de Matériels, d’équipements, de matériaux et les dépenses de mobilisation spécialement nécessaires pour les besoins de </w:t>
      </w:r>
      <w:r w:rsidRPr="00AD700D">
        <w:rPr>
          <w:rFonts w:ascii="Arial Narrow" w:hAnsi="Arial Narrow"/>
        </w:rPr>
        <w:lastRenderedPageBreak/>
        <w:t>l’exécution du Marché</w:t>
      </w:r>
      <w:r w:rsidR="00A527A6" w:rsidRPr="00AD700D">
        <w:rPr>
          <w:rFonts w:ascii="Arial Narrow" w:hAnsi="Arial Narrow"/>
        </w:rPr>
        <w:t xml:space="preserve"> spécifiés dans sa demande</w:t>
      </w:r>
      <w:r w:rsidRPr="00AD700D">
        <w:rPr>
          <w:rFonts w:ascii="Arial Narrow" w:hAnsi="Arial Narrow"/>
        </w:rPr>
        <w:t>.</w:t>
      </w:r>
    </w:p>
    <w:p w14:paraId="369C4863" w14:textId="77777777" w:rsidR="00E156CB" w:rsidRPr="00AD700D" w:rsidRDefault="00E156CB" w:rsidP="00D154B7">
      <w:pPr>
        <w:widowControl w:val="0"/>
        <w:autoSpaceDE w:val="0"/>
        <w:jc w:val="both"/>
        <w:rPr>
          <w:rFonts w:ascii="Arial Narrow" w:hAnsi="Arial Narrow"/>
          <w:sz w:val="10"/>
          <w:szCs w:val="10"/>
        </w:rPr>
      </w:pPr>
    </w:p>
    <w:p w14:paraId="0D06C092" w14:textId="022D7FCF" w:rsidR="003F7F98" w:rsidRPr="00AD700D" w:rsidRDefault="00063E8C" w:rsidP="0029357D">
      <w:pPr>
        <w:pStyle w:val="CCAParticle"/>
        <w:rPr>
          <w:rFonts w:ascii="Arial Narrow" w:hAnsi="Arial Narrow"/>
        </w:rPr>
      </w:pPr>
      <w:bookmarkStart w:id="353" w:name="_Toc530307825"/>
      <w:bookmarkStart w:id="354" w:name="_Toc97557109"/>
      <w:bookmarkStart w:id="355" w:name="_Toc157306097"/>
      <w:r w:rsidRPr="00AD700D">
        <w:rPr>
          <w:rFonts w:ascii="Arial Narrow" w:hAnsi="Arial Narrow"/>
        </w:rPr>
        <w:t>Article 3</w:t>
      </w:r>
      <w:r w:rsidR="00333C6B" w:rsidRPr="00AD700D">
        <w:rPr>
          <w:rFonts w:ascii="Arial Narrow" w:hAnsi="Arial Narrow"/>
        </w:rPr>
        <w:t>8</w:t>
      </w:r>
      <w:r w:rsidR="00F02F4E" w:rsidRPr="00AD700D">
        <w:rPr>
          <w:rFonts w:ascii="Arial Narrow" w:hAnsi="Arial Narrow"/>
        </w:rPr>
        <w:t xml:space="preserve"> </w:t>
      </w:r>
      <w:r w:rsidR="003F7F98" w:rsidRPr="00AD700D">
        <w:rPr>
          <w:rFonts w:ascii="Arial Narrow" w:hAnsi="Arial Narrow"/>
        </w:rPr>
        <w:t>Règlement des travaux</w:t>
      </w:r>
      <w:bookmarkEnd w:id="353"/>
      <w:bookmarkEnd w:id="354"/>
      <w:bookmarkEnd w:id="355"/>
    </w:p>
    <w:p w14:paraId="5716557D" w14:textId="76BCE8A7" w:rsidR="003F7F98" w:rsidRPr="00AD700D" w:rsidRDefault="003F7F98" w:rsidP="00D154B7">
      <w:pPr>
        <w:widowControl w:val="0"/>
        <w:autoSpaceDE w:val="0"/>
        <w:jc w:val="both"/>
        <w:rPr>
          <w:rFonts w:ascii="Arial Narrow" w:hAnsi="Arial Narrow"/>
          <w:b/>
          <w:bCs/>
        </w:rPr>
      </w:pPr>
      <w:r w:rsidRPr="00AD700D">
        <w:rPr>
          <w:rFonts w:ascii="Arial Narrow" w:hAnsi="Arial Narrow"/>
          <w:b/>
          <w:bCs/>
        </w:rPr>
        <w:t>3</w:t>
      </w:r>
      <w:r w:rsidR="00333C6B" w:rsidRPr="00AD700D">
        <w:rPr>
          <w:rFonts w:ascii="Arial Narrow" w:hAnsi="Arial Narrow"/>
          <w:b/>
          <w:bCs/>
        </w:rPr>
        <w:t>8</w:t>
      </w:r>
      <w:r w:rsidRPr="00AD700D">
        <w:rPr>
          <w:rFonts w:ascii="Arial Narrow" w:hAnsi="Arial Narrow"/>
          <w:b/>
          <w:bCs/>
        </w:rPr>
        <w:t>.1. Constatation des travaux exécutés</w:t>
      </w:r>
    </w:p>
    <w:p w14:paraId="0EDA7BF2" w14:textId="76080074" w:rsidR="003F7F98" w:rsidRPr="001511F7" w:rsidRDefault="003F7F98" w:rsidP="00D154B7">
      <w:pPr>
        <w:widowControl w:val="0"/>
        <w:autoSpaceDE w:val="0"/>
        <w:jc w:val="both"/>
        <w:rPr>
          <w:rFonts w:ascii="Arial Narrow" w:hAnsi="Arial Narrow"/>
          <w:iCs/>
        </w:rPr>
      </w:pPr>
      <w:r w:rsidRPr="001511F7">
        <w:rPr>
          <w:rFonts w:ascii="Arial Narrow" w:hAnsi="Arial Narrow"/>
          <w:iCs/>
        </w:rPr>
        <w:t xml:space="preserve">Avant la fin de chaque mois, </w:t>
      </w:r>
      <w:r w:rsidRPr="001511F7">
        <w:rPr>
          <w:rFonts w:ascii="Arial Narrow" w:hAnsi="Arial Narrow"/>
        </w:rPr>
        <w:t xml:space="preserve">le cocontractant </w:t>
      </w:r>
      <w:r w:rsidR="001511F7">
        <w:rPr>
          <w:rFonts w:ascii="Arial Narrow" w:hAnsi="Arial Narrow"/>
          <w:iCs/>
        </w:rPr>
        <w:t>et l’Ingénieur</w:t>
      </w:r>
      <w:r w:rsidRPr="001511F7">
        <w:rPr>
          <w:rFonts w:ascii="Arial Narrow" w:hAnsi="Arial Narrow"/>
          <w:iCs/>
        </w:rPr>
        <w:t>, établissent un attachement contradictoire qui récapitule et fixe les quantités réalisées et constatées pour chaque poste du bordereau au cours du mois et pouvant donner droit au paiement.</w:t>
      </w:r>
    </w:p>
    <w:p w14:paraId="0304B4D2" w14:textId="77777777" w:rsidR="0088770D" w:rsidRPr="00AD700D" w:rsidRDefault="0088770D" w:rsidP="00D154B7">
      <w:pPr>
        <w:widowControl w:val="0"/>
        <w:autoSpaceDE w:val="0"/>
        <w:jc w:val="both"/>
        <w:rPr>
          <w:rFonts w:ascii="Arial Narrow" w:hAnsi="Arial Narrow"/>
          <w:sz w:val="10"/>
          <w:szCs w:val="10"/>
        </w:rPr>
      </w:pPr>
    </w:p>
    <w:p w14:paraId="6ED1BD17" w14:textId="682A464E" w:rsidR="003F7F98" w:rsidRPr="00AD700D" w:rsidRDefault="003F7F98" w:rsidP="00D154B7">
      <w:pPr>
        <w:widowControl w:val="0"/>
        <w:autoSpaceDE w:val="0"/>
        <w:jc w:val="both"/>
        <w:rPr>
          <w:rFonts w:ascii="Arial Narrow" w:hAnsi="Arial Narrow"/>
          <w:b/>
          <w:bCs/>
        </w:rPr>
      </w:pPr>
      <w:r w:rsidRPr="00AD700D">
        <w:rPr>
          <w:rFonts w:ascii="Arial Narrow" w:hAnsi="Arial Narrow"/>
          <w:b/>
          <w:bCs/>
          <w:iCs/>
        </w:rPr>
        <w:t>3</w:t>
      </w:r>
      <w:r w:rsidR="00333C6B" w:rsidRPr="00AD700D">
        <w:rPr>
          <w:rFonts w:ascii="Arial Narrow" w:hAnsi="Arial Narrow"/>
          <w:b/>
          <w:bCs/>
          <w:iCs/>
        </w:rPr>
        <w:t>8</w:t>
      </w:r>
      <w:r w:rsidRPr="00AD700D">
        <w:rPr>
          <w:rFonts w:ascii="Arial Narrow" w:hAnsi="Arial Narrow"/>
          <w:b/>
          <w:bCs/>
          <w:iCs/>
        </w:rPr>
        <w:t>.2. Décomptes provisoires</w:t>
      </w:r>
      <w:r w:rsidRPr="00AD700D">
        <w:rPr>
          <w:rFonts w:ascii="Arial Narrow" w:hAnsi="Arial Narrow"/>
          <w:b/>
          <w:bCs/>
          <w:i/>
          <w:iCs/>
        </w:rPr>
        <w:t xml:space="preserve"> </w:t>
      </w:r>
    </w:p>
    <w:p w14:paraId="7F5014D0" w14:textId="08398AAA" w:rsidR="003F7F98" w:rsidRPr="001511F7" w:rsidRDefault="003F7F98" w:rsidP="00D154B7">
      <w:pPr>
        <w:widowControl w:val="0"/>
        <w:autoSpaceDE w:val="0"/>
        <w:jc w:val="both"/>
        <w:rPr>
          <w:rFonts w:ascii="Arial Narrow" w:hAnsi="Arial Narrow"/>
          <w:iCs/>
        </w:rPr>
      </w:pPr>
      <w:r w:rsidRPr="001511F7">
        <w:rPr>
          <w:rFonts w:ascii="Arial Narrow" w:hAnsi="Arial Narrow"/>
          <w:iCs/>
        </w:rPr>
        <w:t xml:space="preserve">Les décomptes provisoires doivent être établis en sept </w:t>
      </w:r>
      <w:r w:rsidR="006A0A84">
        <w:rPr>
          <w:rFonts w:ascii="Arial Narrow" w:hAnsi="Arial Narrow"/>
          <w:iCs/>
        </w:rPr>
        <w:t xml:space="preserve">exemplaires à une fréquence de d’un </w:t>
      </w:r>
      <w:r w:rsidRPr="001511F7">
        <w:rPr>
          <w:rFonts w:ascii="Arial Narrow" w:hAnsi="Arial Narrow"/>
          <w:iCs/>
        </w:rPr>
        <w:t xml:space="preserve">(01) mois. </w:t>
      </w:r>
    </w:p>
    <w:p w14:paraId="3E3B5A56" w14:textId="3206CC47" w:rsidR="003F7F98" w:rsidRPr="001511F7" w:rsidRDefault="003F7F98" w:rsidP="00D154B7">
      <w:pPr>
        <w:widowControl w:val="0"/>
        <w:autoSpaceDE w:val="0"/>
        <w:jc w:val="both"/>
        <w:rPr>
          <w:rFonts w:ascii="Arial Narrow" w:hAnsi="Arial Narrow"/>
          <w:iCs/>
          <w:color w:val="000000" w:themeColor="text1"/>
        </w:rPr>
      </w:pPr>
      <w:r w:rsidRPr="001511F7">
        <w:rPr>
          <w:rFonts w:ascii="Arial Narrow" w:hAnsi="Arial Narrow"/>
          <w:iCs/>
          <w:color w:val="000000" w:themeColor="text1"/>
        </w:rPr>
        <w:t>Le Maître d’œuvre ou l’Ingénieur dispose d’un délai de sept (7) jours</w:t>
      </w:r>
      <w:r w:rsidR="00B63EE4" w:rsidRPr="001511F7">
        <w:rPr>
          <w:rFonts w:ascii="Arial Narrow" w:hAnsi="Arial Narrow"/>
          <w:iCs/>
          <w:color w:val="000000" w:themeColor="text1"/>
        </w:rPr>
        <w:t xml:space="preserve"> </w:t>
      </w:r>
      <w:r w:rsidR="008B768A" w:rsidRPr="001511F7">
        <w:rPr>
          <w:rFonts w:ascii="Arial Narrow" w:hAnsi="Arial Narrow"/>
          <w:iCs/>
          <w:color w:val="000000" w:themeColor="text1"/>
        </w:rPr>
        <w:t>ouvrables maxi</w:t>
      </w:r>
      <w:r w:rsidRPr="001511F7">
        <w:rPr>
          <w:rFonts w:ascii="Arial Narrow" w:hAnsi="Arial Narrow"/>
          <w:iCs/>
          <w:color w:val="000000" w:themeColor="text1"/>
        </w:rPr>
        <w:t xml:space="preserve"> pour transmettre au Chef de service du marché, le projet de décompte qu’il a approuvé. </w:t>
      </w:r>
    </w:p>
    <w:p w14:paraId="05A9B383" w14:textId="77777777" w:rsidR="0088770D" w:rsidRPr="001511F7" w:rsidRDefault="0088770D" w:rsidP="00D154B7">
      <w:pPr>
        <w:widowControl w:val="0"/>
        <w:autoSpaceDE w:val="0"/>
        <w:jc w:val="both"/>
        <w:rPr>
          <w:rFonts w:ascii="Arial Narrow" w:hAnsi="Arial Narrow"/>
          <w:color w:val="000000" w:themeColor="text1"/>
          <w:sz w:val="10"/>
          <w:szCs w:val="10"/>
        </w:rPr>
      </w:pPr>
    </w:p>
    <w:p w14:paraId="060568F1" w14:textId="0DAD98BF" w:rsidR="003F7F98" w:rsidRPr="001511F7" w:rsidRDefault="003F7F98" w:rsidP="00D154B7">
      <w:pPr>
        <w:widowControl w:val="0"/>
        <w:autoSpaceDE w:val="0"/>
        <w:jc w:val="both"/>
        <w:rPr>
          <w:rFonts w:ascii="Arial Narrow" w:hAnsi="Arial Narrow"/>
          <w:iCs/>
          <w:color w:val="000000" w:themeColor="text1"/>
        </w:rPr>
      </w:pPr>
      <w:r w:rsidRPr="001511F7">
        <w:rPr>
          <w:rFonts w:ascii="Arial Narrow" w:hAnsi="Arial Narrow"/>
          <w:iCs/>
          <w:color w:val="000000" w:themeColor="text1"/>
        </w:rPr>
        <w:t>Le chef de service qu</w:t>
      </w:r>
      <w:r w:rsidR="006A0A84">
        <w:rPr>
          <w:rFonts w:ascii="Arial Narrow" w:hAnsi="Arial Narrow"/>
          <w:iCs/>
          <w:color w:val="000000" w:themeColor="text1"/>
        </w:rPr>
        <w:t xml:space="preserve">ant à lui dispose d’un délai de </w:t>
      </w:r>
      <w:r w:rsidRPr="001511F7">
        <w:rPr>
          <w:rFonts w:ascii="Arial Narrow" w:hAnsi="Arial Narrow"/>
          <w:iCs/>
          <w:color w:val="000000" w:themeColor="text1"/>
        </w:rPr>
        <w:t>vingt-un (21) jours</w:t>
      </w:r>
      <w:r w:rsidR="008B768A" w:rsidRPr="001511F7">
        <w:rPr>
          <w:rFonts w:ascii="Arial Narrow" w:hAnsi="Arial Narrow"/>
          <w:iCs/>
          <w:color w:val="000000" w:themeColor="text1"/>
        </w:rPr>
        <w:t xml:space="preserve"> ouvrables maxi</w:t>
      </w:r>
      <w:r w:rsidRPr="001511F7">
        <w:rPr>
          <w:rFonts w:ascii="Arial Narrow" w:hAnsi="Arial Narrow"/>
          <w:iCs/>
          <w:color w:val="000000" w:themeColor="text1"/>
        </w:rPr>
        <w:t xml:space="preserve"> pour procéder à la liquidation et sa transmission au comptable chargé du paiement avec copie à l’organisme chargé du contrôle externe.</w:t>
      </w:r>
    </w:p>
    <w:p w14:paraId="189794E8" w14:textId="77777777" w:rsidR="003F7F98" w:rsidRPr="001511F7" w:rsidRDefault="003F7F98" w:rsidP="00D154B7">
      <w:pPr>
        <w:widowControl w:val="0"/>
        <w:autoSpaceDE w:val="0"/>
        <w:jc w:val="both"/>
        <w:rPr>
          <w:rFonts w:ascii="Arial Narrow" w:hAnsi="Arial Narrow"/>
          <w:iCs/>
        </w:rPr>
      </w:pPr>
      <w:r w:rsidRPr="001511F7">
        <w:rPr>
          <w:rFonts w:ascii="Arial Narrow" w:hAnsi="Arial Narrow"/>
          <w:iCs/>
        </w:rPr>
        <w:t>Les copies des décomptes provisoires doivent être transmises au Ministère en charge des marchés publics et à l’organisme chargé de la régulation des marchés publics.</w:t>
      </w:r>
    </w:p>
    <w:p w14:paraId="0A0A72C6" w14:textId="77777777" w:rsidR="0088770D" w:rsidRPr="001511F7" w:rsidRDefault="0088770D" w:rsidP="00D154B7">
      <w:pPr>
        <w:widowControl w:val="0"/>
        <w:autoSpaceDE w:val="0"/>
        <w:jc w:val="both"/>
        <w:rPr>
          <w:rFonts w:ascii="Arial Narrow" w:hAnsi="Arial Narrow"/>
          <w:iCs/>
          <w:sz w:val="10"/>
          <w:szCs w:val="10"/>
        </w:rPr>
      </w:pPr>
    </w:p>
    <w:p w14:paraId="0A385A55" w14:textId="77777777" w:rsidR="003F7F98" w:rsidRPr="006A0A84" w:rsidRDefault="003F7F98" w:rsidP="00D154B7">
      <w:pPr>
        <w:widowControl w:val="0"/>
        <w:autoSpaceDE w:val="0"/>
        <w:jc w:val="both"/>
        <w:rPr>
          <w:rFonts w:ascii="Arial Narrow" w:hAnsi="Arial Narrow"/>
          <w:iCs/>
        </w:rPr>
      </w:pPr>
      <w:r w:rsidRPr="006A0A84">
        <w:rPr>
          <w:rFonts w:ascii="Arial Narrow" w:hAnsi="Arial Narrow"/>
          <w:iCs/>
        </w:rPr>
        <w:t>Le délai maximum accordé au comptable assignataire pour le règlement des acomptes est fixé à quatre-vingt-dix (90) jours à compter de la date de réception des décomptes transmis par le chef de service du marché.</w:t>
      </w:r>
    </w:p>
    <w:p w14:paraId="2EEE1E63" w14:textId="6B848AA2" w:rsidR="003F7F98" w:rsidRPr="006A0A84" w:rsidRDefault="003F7F98" w:rsidP="00D154B7">
      <w:pPr>
        <w:widowControl w:val="0"/>
        <w:autoSpaceDE w:val="0"/>
        <w:jc w:val="both"/>
        <w:rPr>
          <w:rFonts w:ascii="Arial Narrow" w:hAnsi="Arial Narrow"/>
        </w:rPr>
      </w:pPr>
      <w:r w:rsidRPr="006A0A84">
        <w:rPr>
          <w:rFonts w:ascii="Arial Narrow" w:hAnsi="Arial Narrow"/>
          <w:iCs/>
        </w:rPr>
        <w:t xml:space="preserve">Le montant HTVA de l’acompte à payer </w:t>
      </w:r>
      <w:r w:rsidRPr="006A0A84">
        <w:rPr>
          <w:rFonts w:ascii="Arial Narrow" w:hAnsi="Arial Narrow"/>
        </w:rPr>
        <w:t xml:space="preserve">au cocontractant </w:t>
      </w:r>
      <w:r w:rsidRPr="006A0A84">
        <w:rPr>
          <w:rFonts w:ascii="Arial Narrow" w:hAnsi="Arial Narrow"/>
          <w:iCs/>
        </w:rPr>
        <w:t>sera mandaté comme suit :</w:t>
      </w:r>
    </w:p>
    <w:p w14:paraId="00107597" w14:textId="2973DA31" w:rsidR="003F7F98" w:rsidRPr="00AD700D" w:rsidRDefault="003F7F98" w:rsidP="006A0A84">
      <w:pPr>
        <w:widowControl w:val="0"/>
        <w:numPr>
          <w:ilvl w:val="0"/>
          <w:numId w:val="8"/>
        </w:numPr>
        <w:autoSpaceDE w:val="0"/>
        <w:spacing w:before="120"/>
        <w:ind w:left="567" w:hanging="283"/>
        <w:jc w:val="both"/>
        <w:rPr>
          <w:rFonts w:ascii="Arial Narrow" w:hAnsi="Arial Narrow"/>
        </w:rPr>
      </w:pPr>
      <w:r w:rsidRPr="00AD700D">
        <w:rPr>
          <w:rFonts w:ascii="Arial Narrow" w:hAnsi="Arial Narrow"/>
          <w:i/>
          <w:iCs/>
        </w:rPr>
        <w:t xml:space="preserve">HTVA - AIR ou </w:t>
      </w:r>
      <w:r w:rsidR="00137667" w:rsidRPr="00AD700D">
        <w:rPr>
          <w:rFonts w:ascii="Arial Narrow" w:hAnsi="Arial Narrow"/>
          <w:i/>
          <w:iCs/>
        </w:rPr>
        <w:t>TSR] versé</w:t>
      </w:r>
      <w:r w:rsidRPr="00AD700D">
        <w:rPr>
          <w:rFonts w:ascii="Arial Narrow" w:hAnsi="Arial Narrow"/>
          <w:i/>
          <w:iCs/>
        </w:rPr>
        <w:t xml:space="preserve"> directement au compte </w:t>
      </w:r>
      <w:r w:rsidR="00137667" w:rsidRPr="00AD700D">
        <w:rPr>
          <w:rFonts w:ascii="Arial Narrow" w:hAnsi="Arial Narrow"/>
          <w:i/>
          <w:iCs/>
        </w:rPr>
        <w:t xml:space="preserve">du </w:t>
      </w:r>
      <w:r w:rsidR="00137667" w:rsidRPr="00AD700D">
        <w:rPr>
          <w:rFonts w:ascii="Arial Narrow" w:hAnsi="Arial Narrow"/>
        </w:rPr>
        <w:t>cocontractant</w:t>
      </w:r>
      <w:r w:rsidR="007C0300" w:rsidRPr="00AD700D">
        <w:rPr>
          <w:rFonts w:ascii="Arial Narrow" w:hAnsi="Arial Narrow"/>
        </w:rPr>
        <w:t xml:space="preserve"> </w:t>
      </w:r>
      <w:r w:rsidRPr="00AD700D">
        <w:rPr>
          <w:rFonts w:ascii="Arial Narrow" w:hAnsi="Arial Narrow"/>
          <w:i/>
          <w:iCs/>
        </w:rPr>
        <w:t>;</w:t>
      </w:r>
    </w:p>
    <w:p w14:paraId="127BC91F"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i/>
          <w:iCs/>
        </w:rPr>
        <w:t>TVA au taux en vigueur ;</w:t>
      </w:r>
    </w:p>
    <w:p w14:paraId="31DF64A2" w14:textId="77777777" w:rsidR="003F7F98" w:rsidRPr="00AD700D" w:rsidRDefault="003F7F98" w:rsidP="00D154B7">
      <w:pPr>
        <w:widowControl w:val="0"/>
        <w:numPr>
          <w:ilvl w:val="0"/>
          <w:numId w:val="8"/>
        </w:numPr>
        <w:autoSpaceDE w:val="0"/>
        <w:ind w:left="567" w:hanging="283"/>
        <w:jc w:val="both"/>
        <w:rPr>
          <w:rFonts w:ascii="Arial Narrow" w:hAnsi="Arial Narrow"/>
        </w:rPr>
      </w:pPr>
      <w:r w:rsidRPr="00AD700D">
        <w:rPr>
          <w:rFonts w:ascii="Arial Narrow" w:hAnsi="Arial Narrow"/>
          <w:i/>
          <w:iCs/>
        </w:rPr>
        <w:t>[AIR ou TSR] versé au Trésor public au titre de l’AIR ou de la TSR dû par le cocontractant ;</w:t>
      </w:r>
    </w:p>
    <w:p w14:paraId="6C45B1F0" w14:textId="77777777" w:rsidR="0088770D" w:rsidRPr="00AD700D" w:rsidRDefault="0088770D" w:rsidP="0088770D">
      <w:pPr>
        <w:widowControl w:val="0"/>
        <w:autoSpaceDE w:val="0"/>
        <w:ind w:left="567"/>
        <w:jc w:val="both"/>
        <w:rPr>
          <w:rFonts w:ascii="Arial Narrow" w:hAnsi="Arial Narrow"/>
          <w:sz w:val="10"/>
          <w:szCs w:val="10"/>
        </w:rPr>
      </w:pPr>
    </w:p>
    <w:p w14:paraId="2AC69D9F" w14:textId="1CE6E7DF" w:rsidR="003F7F98" w:rsidRPr="00AD700D" w:rsidRDefault="003F7F98" w:rsidP="00D154B7">
      <w:pPr>
        <w:widowControl w:val="0"/>
        <w:autoSpaceDE w:val="0"/>
        <w:jc w:val="both"/>
        <w:rPr>
          <w:rFonts w:ascii="Arial Narrow" w:hAnsi="Arial Narrow"/>
          <w:b/>
          <w:bCs/>
          <w:iCs/>
        </w:rPr>
      </w:pPr>
      <w:r w:rsidRPr="00AD700D">
        <w:rPr>
          <w:rFonts w:ascii="Arial Narrow" w:hAnsi="Arial Narrow"/>
          <w:b/>
          <w:bCs/>
          <w:iCs/>
        </w:rPr>
        <w:t>3</w:t>
      </w:r>
      <w:r w:rsidR="00333C6B" w:rsidRPr="00AD700D">
        <w:rPr>
          <w:rFonts w:ascii="Arial Narrow" w:hAnsi="Arial Narrow"/>
          <w:b/>
          <w:bCs/>
          <w:iCs/>
        </w:rPr>
        <w:t>8</w:t>
      </w:r>
      <w:r w:rsidRPr="00AD700D">
        <w:rPr>
          <w:rFonts w:ascii="Arial Narrow" w:hAnsi="Arial Narrow"/>
          <w:b/>
          <w:bCs/>
          <w:iCs/>
        </w:rPr>
        <w:t xml:space="preserve">.3. Décompte final </w:t>
      </w:r>
    </w:p>
    <w:p w14:paraId="43D6C56E" w14:textId="66512F5A" w:rsidR="003F7F98" w:rsidRPr="00AD700D" w:rsidRDefault="003F7F98" w:rsidP="00D154B7">
      <w:pPr>
        <w:widowControl w:val="0"/>
        <w:autoSpaceDE w:val="0"/>
        <w:jc w:val="both"/>
        <w:rPr>
          <w:rFonts w:ascii="Arial Narrow" w:hAnsi="Arial Narrow"/>
          <w:iCs/>
        </w:rPr>
      </w:pPr>
      <w:r w:rsidRPr="00AD700D">
        <w:rPr>
          <w:rFonts w:ascii="Arial Narrow" w:hAnsi="Arial Narrow"/>
        </w:rPr>
        <w:t>Après achèvement des travaux et da</w:t>
      </w:r>
      <w:r w:rsidR="006A0A84">
        <w:rPr>
          <w:rFonts w:ascii="Arial Narrow" w:hAnsi="Arial Narrow"/>
        </w:rPr>
        <w:t>ns un délai maximum d’un (01) mois</w:t>
      </w:r>
      <w:r w:rsidRPr="00AD700D">
        <w:rPr>
          <w:rFonts w:ascii="Arial Narrow" w:hAnsi="Arial Narrow"/>
          <w:i/>
          <w:iCs/>
        </w:rPr>
        <w:t xml:space="preserve"> </w:t>
      </w:r>
      <w:r w:rsidRPr="00AD700D">
        <w:rPr>
          <w:rFonts w:ascii="Arial Narrow" w:hAnsi="Arial Narrow"/>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45C3A459" w14:textId="77777777" w:rsidR="0088770D" w:rsidRPr="00AD700D" w:rsidRDefault="0088770D" w:rsidP="00D154B7">
      <w:pPr>
        <w:widowControl w:val="0"/>
        <w:autoSpaceDE w:val="0"/>
        <w:jc w:val="both"/>
        <w:rPr>
          <w:rFonts w:ascii="Arial Narrow" w:hAnsi="Arial Narrow"/>
          <w:iCs/>
          <w:sz w:val="10"/>
          <w:szCs w:val="10"/>
        </w:rPr>
      </w:pPr>
    </w:p>
    <w:p w14:paraId="2160D352" w14:textId="570DDF07" w:rsidR="003F7F98" w:rsidRPr="00AD700D" w:rsidRDefault="003F7F98" w:rsidP="00D154B7">
      <w:pPr>
        <w:widowControl w:val="0"/>
        <w:autoSpaceDE w:val="0"/>
        <w:jc w:val="both"/>
        <w:rPr>
          <w:rFonts w:ascii="Arial Narrow" w:hAnsi="Arial Narrow"/>
          <w:iCs/>
        </w:rPr>
      </w:pPr>
      <w:r w:rsidRPr="00AD700D">
        <w:rPr>
          <w:rFonts w:ascii="Arial Narrow" w:hAnsi="Arial Narrow"/>
          <w:iCs/>
        </w:rPr>
        <w:t xml:space="preserve">Ce projet de décompte final, </w:t>
      </w:r>
      <w:r w:rsidR="00063E8C" w:rsidRPr="00AD700D">
        <w:rPr>
          <w:rFonts w:ascii="Arial Narrow" w:hAnsi="Arial Narrow"/>
          <w:iCs/>
        </w:rPr>
        <w:t xml:space="preserve">une fois rectifié par le Maître d’œuvre ou l’ingénieur et accepté par </w:t>
      </w:r>
      <w:r w:rsidR="00063E8C" w:rsidRPr="00AD700D">
        <w:rPr>
          <w:rFonts w:ascii="Arial Narrow" w:hAnsi="Arial Narrow"/>
          <w:i/>
          <w:iCs/>
        </w:rPr>
        <w:t>le Chef de service</w:t>
      </w:r>
      <w:r w:rsidR="00063E8C" w:rsidRPr="00AD700D">
        <w:rPr>
          <w:rFonts w:ascii="Arial Narrow" w:hAnsi="Arial Narrow"/>
          <w:iCs/>
        </w:rPr>
        <w:t xml:space="preserve"> du marché devient final</w:t>
      </w:r>
      <w:r w:rsidRPr="00AD700D">
        <w:rPr>
          <w:rFonts w:ascii="Arial Narrow" w:hAnsi="Arial Narrow"/>
          <w:iCs/>
        </w:rPr>
        <w:t>. Il sert à l’établissement de l’acompte pour solde du marché, établi dans les mêmes conditions que celles définies pour l’établissement des décomptes mensuels.</w:t>
      </w:r>
    </w:p>
    <w:p w14:paraId="1A97B9C6" w14:textId="08A39E5F" w:rsidR="003F7F98" w:rsidRPr="006A0A84" w:rsidRDefault="003F7F98" w:rsidP="00D154B7">
      <w:pPr>
        <w:widowControl w:val="0"/>
        <w:autoSpaceDE w:val="0"/>
        <w:jc w:val="both"/>
        <w:rPr>
          <w:rFonts w:ascii="Arial Narrow" w:hAnsi="Arial Narrow"/>
          <w:iCs/>
        </w:rPr>
      </w:pPr>
      <w:r w:rsidRPr="00AD700D">
        <w:rPr>
          <w:rFonts w:ascii="Arial Narrow" w:hAnsi="Arial Narrow"/>
          <w:b/>
        </w:rPr>
        <w:t>3</w:t>
      </w:r>
      <w:r w:rsidR="00333C6B" w:rsidRPr="00AD700D">
        <w:rPr>
          <w:rFonts w:ascii="Arial Narrow" w:hAnsi="Arial Narrow"/>
          <w:b/>
        </w:rPr>
        <w:t>8</w:t>
      </w:r>
      <w:r w:rsidRPr="00AD700D">
        <w:rPr>
          <w:rFonts w:ascii="Arial Narrow" w:hAnsi="Arial Narrow"/>
          <w:b/>
        </w:rPr>
        <w:t>.3.2</w:t>
      </w:r>
      <w:r w:rsidRPr="00AD700D">
        <w:rPr>
          <w:rFonts w:ascii="Arial Narrow" w:hAnsi="Arial Narrow"/>
        </w:rPr>
        <w:t xml:space="preserve">. </w:t>
      </w:r>
      <w:r w:rsidR="006A0A84" w:rsidRPr="006A0A84">
        <w:rPr>
          <w:rFonts w:ascii="Arial Narrow" w:hAnsi="Arial Narrow"/>
        </w:rPr>
        <w:t>L</w:t>
      </w:r>
      <w:r w:rsidRPr="006A0A84">
        <w:rPr>
          <w:rFonts w:ascii="Arial Narrow" w:hAnsi="Arial Narrow"/>
          <w:iCs/>
        </w:rPr>
        <w:t xml:space="preserve">e Chef de service </w:t>
      </w:r>
      <w:r w:rsidR="006A0A84" w:rsidRPr="006A0A84">
        <w:rPr>
          <w:rFonts w:ascii="Arial Narrow" w:hAnsi="Arial Narrow"/>
          <w:iCs/>
        </w:rPr>
        <w:t xml:space="preserve">dispose d’un délai d’un (01) mois maximum </w:t>
      </w:r>
      <w:r w:rsidRPr="006A0A84">
        <w:rPr>
          <w:rFonts w:ascii="Arial Narrow" w:hAnsi="Arial Narrow"/>
          <w:iCs/>
        </w:rPr>
        <w:t>pour notifier le projet rectifié et acce</w:t>
      </w:r>
      <w:r w:rsidR="006A0A84" w:rsidRPr="006A0A84">
        <w:rPr>
          <w:rFonts w:ascii="Arial Narrow" w:hAnsi="Arial Narrow"/>
          <w:iCs/>
        </w:rPr>
        <w:t>pté à l’ingénieur ou au Maître d’Œuvre le cas échéant</w:t>
      </w:r>
      <w:r w:rsidR="006A0A84">
        <w:rPr>
          <w:rFonts w:ascii="Arial Narrow" w:hAnsi="Arial Narrow"/>
          <w:iCs/>
        </w:rPr>
        <w:t>.</w:t>
      </w:r>
    </w:p>
    <w:p w14:paraId="6A6C31E3" w14:textId="77777777" w:rsidR="0088770D" w:rsidRPr="00AD700D" w:rsidRDefault="0088770D" w:rsidP="00D154B7">
      <w:pPr>
        <w:widowControl w:val="0"/>
        <w:autoSpaceDE w:val="0"/>
        <w:jc w:val="both"/>
        <w:rPr>
          <w:rFonts w:ascii="Arial Narrow" w:hAnsi="Arial Narrow"/>
          <w:sz w:val="10"/>
          <w:szCs w:val="10"/>
        </w:rPr>
      </w:pPr>
    </w:p>
    <w:p w14:paraId="49BE9142" w14:textId="15EE2365" w:rsidR="003F7F98" w:rsidRPr="006A0A84" w:rsidRDefault="003F7F98" w:rsidP="00D154B7">
      <w:pPr>
        <w:widowControl w:val="0"/>
        <w:autoSpaceDE w:val="0"/>
        <w:jc w:val="both"/>
        <w:rPr>
          <w:rFonts w:ascii="Arial Narrow" w:hAnsi="Arial Narrow"/>
          <w:iCs/>
        </w:rPr>
      </w:pPr>
      <w:r w:rsidRPr="00AD700D">
        <w:rPr>
          <w:rFonts w:ascii="Arial Narrow" w:hAnsi="Arial Narrow"/>
          <w:b/>
        </w:rPr>
        <w:t>3</w:t>
      </w:r>
      <w:r w:rsidR="00333C6B" w:rsidRPr="00AD700D">
        <w:rPr>
          <w:rFonts w:ascii="Arial Narrow" w:hAnsi="Arial Narrow"/>
          <w:b/>
        </w:rPr>
        <w:t>8</w:t>
      </w:r>
      <w:r w:rsidRPr="00AD700D">
        <w:rPr>
          <w:rFonts w:ascii="Arial Narrow" w:hAnsi="Arial Narrow"/>
          <w:b/>
        </w:rPr>
        <w:t>.3.4.</w:t>
      </w:r>
      <w:r w:rsidRPr="00AD700D">
        <w:rPr>
          <w:rFonts w:ascii="Arial Narrow" w:hAnsi="Arial Narrow"/>
        </w:rPr>
        <w:t xml:space="preserve"> </w:t>
      </w:r>
      <w:r w:rsidRPr="006A0A84">
        <w:rPr>
          <w:rFonts w:ascii="Arial Narrow" w:hAnsi="Arial Narrow"/>
        </w:rPr>
        <w:t>Le</w:t>
      </w:r>
      <w:r w:rsidRPr="006A0A84">
        <w:rPr>
          <w:rFonts w:ascii="Arial Narrow" w:hAnsi="Arial Narrow"/>
          <w:iCs/>
        </w:rPr>
        <w:t xml:space="preserve"> cocontractant doit dans un délai maximal d’un mois suivant la date de cette notification, renvoyer le décompte final revêtu de sa signature sans ou avec réserves, ou faire connaître les raisons pour lesquelles il refuse de signer.</w:t>
      </w:r>
    </w:p>
    <w:p w14:paraId="6F6ED2C8" w14:textId="77777777" w:rsidR="0088770D" w:rsidRPr="006A0A84" w:rsidRDefault="0088770D" w:rsidP="00D154B7">
      <w:pPr>
        <w:widowControl w:val="0"/>
        <w:autoSpaceDE w:val="0"/>
        <w:jc w:val="both"/>
        <w:rPr>
          <w:rFonts w:ascii="Arial Narrow" w:hAnsi="Arial Narrow"/>
          <w:iCs/>
          <w:sz w:val="10"/>
          <w:szCs w:val="10"/>
        </w:rPr>
      </w:pPr>
    </w:p>
    <w:p w14:paraId="2ED770E3" w14:textId="77777777" w:rsidR="003F7F98" w:rsidRPr="006A0A84" w:rsidRDefault="003F7F98" w:rsidP="00D154B7">
      <w:pPr>
        <w:widowControl w:val="0"/>
        <w:autoSpaceDE w:val="0"/>
        <w:jc w:val="both"/>
        <w:rPr>
          <w:rFonts w:ascii="Arial Narrow" w:hAnsi="Arial Narrow"/>
          <w:iCs/>
        </w:rPr>
      </w:pPr>
      <w:r w:rsidRPr="006A0A84">
        <w:rPr>
          <w:rFonts w:ascii="Arial Narrow" w:hAnsi="Arial Narrow"/>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1A127B20" w14:textId="79208F0F" w:rsidR="003F7F98" w:rsidRPr="006A0A84" w:rsidRDefault="003F7F98" w:rsidP="00D154B7">
      <w:pPr>
        <w:widowControl w:val="0"/>
        <w:autoSpaceDE w:val="0"/>
        <w:jc w:val="both"/>
        <w:rPr>
          <w:rFonts w:ascii="Arial Narrow" w:hAnsi="Arial Narrow"/>
          <w:iCs/>
        </w:rPr>
      </w:pPr>
      <w:r w:rsidRPr="006A0A84">
        <w:rPr>
          <w:rFonts w:ascii="Arial Narrow" w:hAnsi="Arial Narrow"/>
          <w:iCs/>
        </w:rPr>
        <w:t xml:space="preserve">Le règlement du différend intervient alors selon les dispositions du code des marchés publics </w:t>
      </w:r>
      <w:r w:rsidR="00063E8C" w:rsidRPr="006A0A84">
        <w:rPr>
          <w:rFonts w:ascii="Arial Narrow" w:hAnsi="Arial Narrow"/>
          <w:iCs/>
        </w:rPr>
        <w:t>en vigueur et du CCAG applicable</w:t>
      </w:r>
      <w:r w:rsidRPr="006A0A84">
        <w:rPr>
          <w:rFonts w:ascii="Arial Narrow" w:hAnsi="Arial Narrow"/>
          <w:iCs/>
        </w:rPr>
        <w:t>.</w:t>
      </w:r>
    </w:p>
    <w:p w14:paraId="52E3FA81" w14:textId="77777777" w:rsidR="0088770D" w:rsidRPr="00AD700D" w:rsidRDefault="0088770D" w:rsidP="00D154B7">
      <w:pPr>
        <w:widowControl w:val="0"/>
        <w:autoSpaceDE w:val="0"/>
        <w:jc w:val="both"/>
        <w:rPr>
          <w:rFonts w:ascii="Arial Narrow" w:hAnsi="Arial Narrow"/>
          <w:i/>
          <w:iCs/>
          <w:sz w:val="10"/>
          <w:szCs w:val="10"/>
        </w:rPr>
      </w:pPr>
    </w:p>
    <w:p w14:paraId="520A391D" w14:textId="54DA542C" w:rsidR="003F7F98" w:rsidRPr="00AD700D" w:rsidRDefault="003F7F98" w:rsidP="00D154B7">
      <w:pPr>
        <w:widowControl w:val="0"/>
        <w:autoSpaceDE w:val="0"/>
        <w:jc w:val="both"/>
        <w:rPr>
          <w:rFonts w:ascii="Arial Narrow" w:hAnsi="Arial Narrow"/>
          <w:b/>
        </w:rPr>
      </w:pPr>
      <w:r w:rsidRPr="00AD700D">
        <w:rPr>
          <w:rFonts w:ascii="Arial Narrow" w:hAnsi="Arial Narrow"/>
          <w:b/>
        </w:rPr>
        <w:t>3</w:t>
      </w:r>
      <w:r w:rsidR="00333C6B" w:rsidRPr="00AD700D">
        <w:rPr>
          <w:rFonts w:ascii="Arial Narrow" w:hAnsi="Arial Narrow"/>
          <w:b/>
        </w:rPr>
        <w:t>8</w:t>
      </w:r>
      <w:r w:rsidRPr="00AD700D">
        <w:rPr>
          <w:rFonts w:ascii="Arial Narrow" w:hAnsi="Arial Narrow"/>
          <w:b/>
        </w:rPr>
        <w:t xml:space="preserve">.4. Décompte général et définitif </w:t>
      </w:r>
    </w:p>
    <w:p w14:paraId="6D3DFA1B" w14:textId="73563F58" w:rsidR="003F7F98" w:rsidRPr="006A0A84" w:rsidRDefault="003F7F98" w:rsidP="00D154B7">
      <w:pPr>
        <w:widowControl w:val="0"/>
        <w:autoSpaceDE w:val="0"/>
        <w:jc w:val="both"/>
        <w:rPr>
          <w:rFonts w:ascii="Arial Narrow" w:hAnsi="Arial Narrow"/>
          <w:iCs/>
        </w:rPr>
      </w:pPr>
      <w:r w:rsidRPr="006A0A84">
        <w:rPr>
          <w:rFonts w:ascii="Arial Narrow" w:hAnsi="Arial Narrow"/>
          <w:b/>
        </w:rPr>
        <w:t>3</w:t>
      </w:r>
      <w:r w:rsidR="00333C6B" w:rsidRPr="006A0A84">
        <w:rPr>
          <w:rFonts w:ascii="Arial Narrow" w:hAnsi="Arial Narrow"/>
          <w:b/>
        </w:rPr>
        <w:t>8</w:t>
      </w:r>
      <w:r w:rsidRPr="006A0A84">
        <w:rPr>
          <w:rFonts w:ascii="Arial Narrow" w:hAnsi="Arial Narrow"/>
          <w:b/>
        </w:rPr>
        <w:t>.4.1</w:t>
      </w:r>
      <w:r w:rsidRPr="006A0A84">
        <w:rPr>
          <w:rFonts w:ascii="Arial Narrow" w:hAnsi="Arial Narrow"/>
        </w:rPr>
        <w:t xml:space="preserve">. </w:t>
      </w:r>
      <w:r w:rsidR="006A0A84" w:rsidRPr="006A0A84">
        <w:rPr>
          <w:rFonts w:ascii="Arial Narrow" w:hAnsi="Arial Narrow"/>
          <w:iCs/>
        </w:rPr>
        <w:t>L</w:t>
      </w:r>
      <w:r w:rsidRPr="006A0A84">
        <w:rPr>
          <w:rFonts w:ascii="Arial Narrow" w:hAnsi="Arial Narrow"/>
          <w:iCs/>
        </w:rPr>
        <w:t xml:space="preserve">e Chef de service ou le Maître d’Œuvre </w:t>
      </w:r>
      <w:r w:rsidR="006A0A84" w:rsidRPr="006A0A84">
        <w:rPr>
          <w:rFonts w:ascii="Arial Narrow" w:hAnsi="Arial Narrow"/>
          <w:iCs/>
        </w:rPr>
        <w:t xml:space="preserve">dispose d’un délai d’un (01) mois maximum </w:t>
      </w:r>
      <w:r w:rsidRPr="006A0A84">
        <w:rPr>
          <w:rFonts w:ascii="Arial Narrow" w:hAnsi="Arial Narrow"/>
          <w:iCs/>
        </w:rPr>
        <w:t>pour établir le décompte général et définitif au cocontractant après la réception définitiv</w:t>
      </w:r>
      <w:r w:rsidR="006A0A84" w:rsidRPr="006A0A84">
        <w:rPr>
          <w:rFonts w:ascii="Arial Narrow" w:hAnsi="Arial Narrow"/>
          <w:iCs/>
        </w:rPr>
        <w:t>e.</w:t>
      </w:r>
    </w:p>
    <w:p w14:paraId="259CFDD1" w14:textId="77777777" w:rsidR="0088770D" w:rsidRPr="00AD700D" w:rsidRDefault="0088770D" w:rsidP="00D154B7">
      <w:pPr>
        <w:widowControl w:val="0"/>
        <w:autoSpaceDE w:val="0"/>
        <w:jc w:val="both"/>
        <w:rPr>
          <w:rFonts w:ascii="Arial Narrow" w:hAnsi="Arial Narrow"/>
          <w:sz w:val="10"/>
          <w:szCs w:val="10"/>
        </w:rPr>
      </w:pPr>
    </w:p>
    <w:p w14:paraId="7DB0BF36" w14:textId="28E15AD7" w:rsidR="003F7F98" w:rsidRPr="00AD700D" w:rsidRDefault="003F7F98" w:rsidP="00D154B7">
      <w:pPr>
        <w:widowControl w:val="0"/>
        <w:autoSpaceDE w:val="0"/>
        <w:jc w:val="both"/>
        <w:rPr>
          <w:rFonts w:ascii="Arial Narrow" w:hAnsi="Arial Narrow"/>
        </w:rPr>
      </w:pPr>
      <w:r w:rsidRPr="00AD700D">
        <w:rPr>
          <w:rFonts w:ascii="Arial Narrow" w:hAnsi="Arial Narrow"/>
        </w:rPr>
        <w:lastRenderedPageBreak/>
        <w:t>A la fin de la période de garantie qui donne lieu à la réception définitive des travaux, le Chef de service dresse le décompte général et définitif du marché qu’il fait signer contradictoirement par le cocon</w:t>
      </w:r>
      <w:r w:rsidR="00A27D07" w:rsidRPr="00AD700D">
        <w:rPr>
          <w:rFonts w:ascii="Arial Narrow" w:hAnsi="Arial Narrow"/>
        </w:rPr>
        <w:t>tractant et le Maître d’Ouvrage</w:t>
      </w:r>
      <w:r w:rsidRPr="00AD700D">
        <w:rPr>
          <w:rFonts w:ascii="Arial Narrow" w:hAnsi="Arial Narrow"/>
        </w:rPr>
        <w:t>. Ce décompte comprend :</w:t>
      </w:r>
    </w:p>
    <w:p w14:paraId="00A47FEB" w14:textId="5CAA9552" w:rsidR="003F7F98" w:rsidRPr="00AD700D" w:rsidRDefault="00137667" w:rsidP="00D154B7">
      <w:pPr>
        <w:widowControl w:val="0"/>
        <w:numPr>
          <w:ilvl w:val="0"/>
          <w:numId w:val="8"/>
        </w:numPr>
        <w:autoSpaceDE w:val="0"/>
        <w:ind w:left="567" w:hanging="283"/>
        <w:jc w:val="both"/>
        <w:rPr>
          <w:rFonts w:ascii="Arial Narrow" w:hAnsi="Arial Narrow"/>
          <w:iCs/>
        </w:rPr>
      </w:pPr>
      <w:r w:rsidRPr="00AD700D">
        <w:rPr>
          <w:rFonts w:ascii="Arial Narrow" w:hAnsi="Arial Narrow"/>
          <w:iCs/>
        </w:rPr>
        <w:t>Le</w:t>
      </w:r>
      <w:r w:rsidR="003F7F98" w:rsidRPr="00AD700D">
        <w:rPr>
          <w:rFonts w:ascii="Arial Narrow" w:hAnsi="Arial Narrow"/>
          <w:iCs/>
        </w:rPr>
        <w:t xml:space="preserve"> décompte final,</w:t>
      </w:r>
    </w:p>
    <w:p w14:paraId="41CC133E" w14:textId="256E5F39" w:rsidR="003F7F98" w:rsidRPr="00AD700D" w:rsidRDefault="00137667" w:rsidP="00D154B7">
      <w:pPr>
        <w:widowControl w:val="0"/>
        <w:numPr>
          <w:ilvl w:val="0"/>
          <w:numId w:val="8"/>
        </w:numPr>
        <w:autoSpaceDE w:val="0"/>
        <w:ind w:left="567" w:hanging="283"/>
        <w:jc w:val="both"/>
        <w:rPr>
          <w:rFonts w:ascii="Arial Narrow" w:hAnsi="Arial Narrow"/>
          <w:iCs/>
        </w:rPr>
      </w:pPr>
      <w:r w:rsidRPr="00AD700D">
        <w:rPr>
          <w:rFonts w:ascii="Arial Narrow" w:hAnsi="Arial Narrow"/>
          <w:iCs/>
        </w:rPr>
        <w:t>Le</w:t>
      </w:r>
      <w:r w:rsidR="003F7F98" w:rsidRPr="00AD700D">
        <w:rPr>
          <w:rFonts w:ascii="Arial Narrow" w:hAnsi="Arial Narrow"/>
          <w:iCs/>
        </w:rPr>
        <w:t xml:space="preserve"> solde,</w:t>
      </w:r>
    </w:p>
    <w:p w14:paraId="4D0B0631" w14:textId="76DC1715" w:rsidR="003F7F98" w:rsidRPr="00AD700D" w:rsidRDefault="00137667" w:rsidP="00D154B7">
      <w:pPr>
        <w:widowControl w:val="0"/>
        <w:numPr>
          <w:ilvl w:val="0"/>
          <w:numId w:val="8"/>
        </w:numPr>
        <w:autoSpaceDE w:val="0"/>
        <w:ind w:left="567" w:hanging="283"/>
        <w:jc w:val="both"/>
        <w:rPr>
          <w:rFonts w:ascii="Arial Narrow" w:hAnsi="Arial Narrow"/>
        </w:rPr>
      </w:pPr>
      <w:r w:rsidRPr="00AD700D">
        <w:rPr>
          <w:rFonts w:ascii="Arial Narrow" w:hAnsi="Arial Narrow"/>
          <w:iCs/>
        </w:rPr>
        <w:t>La</w:t>
      </w:r>
      <w:r w:rsidR="003F7F98" w:rsidRPr="00AD700D">
        <w:rPr>
          <w:rFonts w:ascii="Arial Narrow" w:hAnsi="Arial Narrow"/>
          <w:iCs/>
        </w:rPr>
        <w:t xml:space="preserve"> récapitulation des acomptes mensuels</w:t>
      </w:r>
      <w:r w:rsidR="003F7F98" w:rsidRPr="00AD700D">
        <w:rPr>
          <w:rFonts w:ascii="Arial Narrow" w:hAnsi="Arial Narrow"/>
        </w:rPr>
        <w:t>.</w:t>
      </w:r>
    </w:p>
    <w:p w14:paraId="1CD95105" w14:textId="77777777" w:rsidR="00BD35FF" w:rsidRPr="00AD700D" w:rsidRDefault="00BD35FF" w:rsidP="00BD35FF">
      <w:pPr>
        <w:widowControl w:val="0"/>
        <w:autoSpaceDE w:val="0"/>
        <w:ind w:left="567"/>
        <w:jc w:val="both"/>
        <w:rPr>
          <w:rFonts w:ascii="Arial Narrow" w:hAnsi="Arial Narrow"/>
          <w:sz w:val="10"/>
          <w:szCs w:val="10"/>
        </w:rPr>
      </w:pPr>
    </w:p>
    <w:p w14:paraId="3AF974D8" w14:textId="6866AD64" w:rsidR="003F7F98" w:rsidRPr="006A0A84" w:rsidRDefault="003F7F98" w:rsidP="00D154B7">
      <w:pPr>
        <w:widowControl w:val="0"/>
        <w:autoSpaceDE w:val="0"/>
        <w:jc w:val="both"/>
        <w:rPr>
          <w:rFonts w:ascii="Arial Narrow" w:hAnsi="Arial Narrow"/>
          <w:b/>
          <w:color w:val="000000" w:themeColor="text1"/>
        </w:rPr>
      </w:pPr>
      <w:r w:rsidRPr="006A0A84">
        <w:rPr>
          <w:rFonts w:ascii="Arial Narrow" w:hAnsi="Arial Narrow"/>
          <w:b/>
          <w:color w:val="000000" w:themeColor="text1"/>
        </w:rPr>
        <w:t xml:space="preserve">La signature du décompte général et définitif sans réserve par le cocontractant, lie définitivement les </w:t>
      </w:r>
      <w:r w:rsidRPr="006A0A84">
        <w:rPr>
          <w:rFonts w:ascii="Arial Narrow" w:hAnsi="Arial Narrow"/>
          <w:b/>
          <w:color w:val="000000" w:themeColor="text1"/>
          <w:spacing w:val="1"/>
        </w:rPr>
        <w:t>partie</w:t>
      </w:r>
      <w:r w:rsidRPr="006A0A84">
        <w:rPr>
          <w:rFonts w:ascii="Arial Narrow" w:hAnsi="Arial Narrow"/>
          <w:b/>
          <w:color w:val="000000" w:themeColor="text1"/>
        </w:rPr>
        <w:t xml:space="preserve">s </w:t>
      </w:r>
      <w:r w:rsidRPr="006A0A84">
        <w:rPr>
          <w:rFonts w:ascii="Arial Narrow" w:hAnsi="Arial Narrow"/>
          <w:b/>
          <w:color w:val="000000" w:themeColor="text1"/>
          <w:spacing w:val="1"/>
        </w:rPr>
        <w:t>e</w:t>
      </w:r>
      <w:r w:rsidRPr="006A0A84">
        <w:rPr>
          <w:rFonts w:ascii="Arial Narrow" w:hAnsi="Arial Narrow"/>
          <w:b/>
          <w:color w:val="000000" w:themeColor="text1"/>
        </w:rPr>
        <w:t xml:space="preserve">t </w:t>
      </w:r>
      <w:r w:rsidRPr="006A0A84">
        <w:rPr>
          <w:rFonts w:ascii="Arial Narrow" w:hAnsi="Arial Narrow"/>
          <w:b/>
          <w:color w:val="000000" w:themeColor="text1"/>
          <w:spacing w:val="1"/>
        </w:rPr>
        <w:t>me</w:t>
      </w:r>
      <w:r w:rsidRPr="006A0A84">
        <w:rPr>
          <w:rFonts w:ascii="Arial Narrow" w:hAnsi="Arial Narrow"/>
          <w:b/>
          <w:color w:val="000000" w:themeColor="text1"/>
        </w:rPr>
        <w:t xml:space="preserve">t </w:t>
      </w:r>
      <w:r w:rsidRPr="006A0A84">
        <w:rPr>
          <w:rFonts w:ascii="Arial Narrow" w:hAnsi="Arial Narrow"/>
          <w:b/>
          <w:color w:val="000000" w:themeColor="text1"/>
          <w:spacing w:val="1"/>
        </w:rPr>
        <w:t>fi</w:t>
      </w:r>
      <w:r w:rsidRPr="006A0A84">
        <w:rPr>
          <w:rFonts w:ascii="Arial Narrow" w:hAnsi="Arial Narrow"/>
          <w:b/>
          <w:color w:val="000000" w:themeColor="text1"/>
        </w:rPr>
        <w:t xml:space="preserve">n </w:t>
      </w:r>
      <w:r w:rsidRPr="006A0A84">
        <w:rPr>
          <w:rFonts w:ascii="Arial Narrow" w:hAnsi="Arial Narrow"/>
          <w:b/>
          <w:color w:val="000000" w:themeColor="text1"/>
          <w:spacing w:val="1"/>
        </w:rPr>
        <w:t>a</w:t>
      </w:r>
      <w:r w:rsidRPr="006A0A84">
        <w:rPr>
          <w:rFonts w:ascii="Arial Narrow" w:hAnsi="Arial Narrow"/>
          <w:b/>
          <w:color w:val="000000" w:themeColor="text1"/>
        </w:rPr>
        <w:t xml:space="preserve">u </w:t>
      </w:r>
      <w:r w:rsidRPr="006A0A84">
        <w:rPr>
          <w:rFonts w:ascii="Arial Narrow" w:hAnsi="Arial Narrow"/>
          <w:b/>
          <w:color w:val="000000" w:themeColor="text1"/>
          <w:spacing w:val="1"/>
        </w:rPr>
        <w:t>marché</w:t>
      </w:r>
      <w:r w:rsidRPr="006A0A84">
        <w:rPr>
          <w:rFonts w:ascii="Arial Narrow" w:hAnsi="Arial Narrow"/>
          <w:b/>
          <w:color w:val="000000" w:themeColor="text1"/>
        </w:rPr>
        <w:t xml:space="preserve">, </w:t>
      </w:r>
      <w:r w:rsidR="00063E8C" w:rsidRPr="006A0A84">
        <w:rPr>
          <w:rFonts w:ascii="Arial Narrow" w:hAnsi="Arial Narrow"/>
          <w:b/>
          <w:color w:val="000000" w:themeColor="text1"/>
          <w:spacing w:val="1"/>
        </w:rPr>
        <w:t>et libère le cocontractant et le maitre d’ouvrage de toutes leurs obligations</w:t>
      </w:r>
      <w:r w:rsidR="00063E8C" w:rsidRPr="006A0A84">
        <w:rPr>
          <w:rFonts w:ascii="Arial Narrow" w:hAnsi="Arial Narrow"/>
          <w:b/>
          <w:color w:val="000000" w:themeColor="text1"/>
        </w:rPr>
        <w:t xml:space="preserve">, </w:t>
      </w:r>
      <w:r w:rsidRPr="006A0A84">
        <w:rPr>
          <w:rFonts w:ascii="Arial Narrow" w:hAnsi="Arial Narrow"/>
          <w:b/>
          <w:color w:val="000000" w:themeColor="text1"/>
          <w:spacing w:val="1"/>
        </w:rPr>
        <w:t>sau</w:t>
      </w:r>
      <w:r w:rsidRPr="006A0A84">
        <w:rPr>
          <w:rFonts w:ascii="Arial Narrow" w:hAnsi="Arial Narrow"/>
          <w:b/>
          <w:color w:val="000000" w:themeColor="text1"/>
        </w:rPr>
        <w:t xml:space="preserve">f </w:t>
      </w:r>
      <w:r w:rsidRPr="006A0A84">
        <w:rPr>
          <w:rFonts w:ascii="Arial Narrow" w:hAnsi="Arial Narrow"/>
          <w:b/>
          <w:color w:val="000000" w:themeColor="text1"/>
          <w:spacing w:val="1"/>
        </w:rPr>
        <w:t>e</w:t>
      </w:r>
      <w:r w:rsidRPr="006A0A84">
        <w:rPr>
          <w:rFonts w:ascii="Arial Narrow" w:hAnsi="Arial Narrow"/>
          <w:b/>
          <w:color w:val="000000" w:themeColor="text1"/>
        </w:rPr>
        <w:t xml:space="preserve">n </w:t>
      </w:r>
      <w:r w:rsidRPr="006A0A84">
        <w:rPr>
          <w:rFonts w:ascii="Arial Narrow" w:hAnsi="Arial Narrow"/>
          <w:b/>
          <w:color w:val="000000" w:themeColor="text1"/>
          <w:spacing w:val="1"/>
        </w:rPr>
        <w:t>c</w:t>
      </w:r>
      <w:r w:rsidRPr="006A0A84">
        <w:rPr>
          <w:rFonts w:ascii="Arial Narrow" w:hAnsi="Arial Narrow"/>
          <w:b/>
          <w:color w:val="000000" w:themeColor="text1"/>
        </w:rPr>
        <w:t xml:space="preserve">e </w:t>
      </w:r>
      <w:r w:rsidRPr="006A0A84">
        <w:rPr>
          <w:rFonts w:ascii="Arial Narrow" w:hAnsi="Arial Narrow"/>
          <w:b/>
          <w:color w:val="000000" w:themeColor="text1"/>
          <w:spacing w:val="1"/>
        </w:rPr>
        <w:t xml:space="preserve">qui </w:t>
      </w:r>
      <w:r w:rsidRPr="006A0A84">
        <w:rPr>
          <w:rFonts w:ascii="Arial Narrow" w:hAnsi="Arial Narrow"/>
          <w:b/>
          <w:color w:val="000000" w:themeColor="text1"/>
        </w:rPr>
        <w:t>concerne les intérêts moratoires</w:t>
      </w:r>
    </w:p>
    <w:p w14:paraId="76E752FB" w14:textId="77777777" w:rsidR="00BD35FF" w:rsidRPr="006A0A84" w:rsidRDefault="00BD35FF" w:rsidP="00D154B7">
      <w:pPr>
        <w:widowControl w:val="0"/>
        <w:autoSpaceDE w:val="0"/>
        <w:jc w:val="both"/>
        <w:rPr>
          <w:rFonts w:ascii="Arial Narrow" w:hAnsi="Arial Narrow"/>
          <w:b/>
          <w:color w:val="000000" w:themeColor="text1"/>
          <w:sz w:val="10"/>
          <w:szCs w:val="10"/>
        </w:rPr>
      </w:pPr>
    </w:p>
    <w:p w14:paraId="0F0463A7" w14:textId="65614146" w:rsidR="003F7F98" w:rsidRPr="006A0A84" w:rsidRDefault="003F7F98" w:rsidP="00D154B7">
      <w:pPr>
        <w:widowControl w:val="0"/>
        <w:autoSpaceDE w:val="0"/>
        <w:jc w:val="both"/>
        <w:rPr>
          <w:rFonts w:ascii="Arial Narrow" w:hAnsi="Arial Narrow"/>
          <w:iCs/>
        </w:rPr>
      </w:pPr>
      <w:r w:rsidRPr="006A0A84">
        <w:rPr>
          <w:rFonts w:ascii="Arial Narrow" w:hAnsi="Arial Narrow"/>
          <w:b/>
        </w:rPr>
        <w:t>3</w:t>
      </w:r>
      <w:r w:rsidR="00333C6B" w:rsidRPr="006A0A84">
        <w:rPr>
          <w:rFonts w:ascii="Arial Narrow" w:hAnsi="Arial Narrow"/>
          <w:b/>
        </w:rPr>
        <w:t>8</w:t>
      </w:r>
      <w:r w:rsidRPr="006A0A84">
        <w:rPr>
          <w:rFonts w:ascii="Arial Narrow" w:hAnsi="Arial Narrow"/>
          <w:b/>
        </w:rPr>
        <w:t>.4.2</w:t>
      </w:r>
      <w:r w:rsidRPr="006A0A84">
        <w:rPr>
          <w:rFonts w:ascii="Arial Narrow" w:hAnsi="Arial Narrow"/>
        </w:rPr>
        <w:t xml:space="preserve">. </w:t>
      </w:r>
      <w:r w:rsidR="006A0A84" w:rsidRPr="006A0A84">
        <w:rPr>
          <w:rFonts w:ascii="Arial Narrow" w:hAnsi="Arial Narrow"/>
          <w:iCs/>
          <w:spacing w:val="1"/>
        </w:rPr>
        <w:t>L</w:t>
      </w:r>
      <w:r w:rsidRPr="006A0A84">
        <w:rPr>
          <w:rFonts w:ascii="Arial Narrow" w:hAnsi="Arial Narrow"/>
          <w:iCs/>
          <w:spacing w:val="1"/>
        </w:rPr>
        <w:t>e cocontractant</w:t>
      </w:r>
      <w:r w:rsidRPr="006A0A84">
        <w:rPr>
          <w:rFonts w:ascii="Arial Narrow" w:hAnsi="Arial Narrow"/>
          <w:iCs/>
        </w:rPr>
        <w:t xml:space="preserve"> </w:t>
      </w:r>
      <w:r w:rsidR="006A0A84" w:rsidRPr="006A0A84">
        <w:rPr>
          <w:rFonts w:ascii="Arial Narrow" w:hAnsi="Arial Narrow"/>
          <w:iCs/>
        </w:rPr>
        <w:t xml:space="preserve">dispose d’un délai d’un (01) mois </w:t>
      </w:r>
      <w:r w:rsidRPr="006A0A84">
        <w:rPr>
          <w:rFonts w:ascii="Arial Narrow" w:hAnsi="Arial Narrow"/>
          <w:iCs/>
          <w:spacing w:val="1"/>
        </w:rPr>
        <w:t xml:space="preserve">pour </w:t>
      </w:r>
      <w:r w:rsidRPr="006A0A84">
        <w:rPr>
          <w:rFonts w:ascii="Arial Narrow" w:hAnsi="Arial Narrow"/>
          <w:iCs/>
        </w:rPr>
        <w:t>renvoyer le décompte général et définitif revêtu d</w:t>
      </w:r>
      <w:r w:rsidR="006A0A84" w:rsidRPr="006A0A84">
        <w:rPr>
          <w:rFonts w:ascii="Arial Narrow" w:hAnsi="Arial Narrow"/>
          <w:iCs/>
        </w:rPr>
        <w:t>e sa signature.</w:t>
      </w:r>
    </w:p>
    <w:p w14:paraId="366FC7B3" w14:textId="77777777" w:rsidR="003F7F98" w:rsidRPr="006A0A84" w:rsidRDefault="003F7F98" w:rsidP="00D154B7">
      <w:pPr>
        <w:widowControl w:val="0"/>
        <w:autoSpaceDE w:val="0"/>
        <w:jc w:val="both"/>
        <w:rPr>
          <w:rFonts w:ascii="Arial Narrow" w:hAnsi="Arial Narrow"/>
          <w:iCs/>
        </w:rPr>
      </w:pPr>
      <w:r w:rsidRPr="006A0A84">
        <w:rPr>
          <w:rFonts w:ascii="Arial Narrow" w:hAnsi="Arial Narrow"/>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794CE32F" w14:textId="737919B7" w:rsidR="003F7F98" w:rsidRPr="006A0A84" w:rsidRDefault="003F7F98" w:rsidP="00D154B7">
      <w:pPr>
        <w:widowControl w:val="0"/>
        <w:autoSpaceDE w:val="0"/>
        <w:jc w:val="both"/>
        <w:rPr>
          <w:rFonts w:ascii="Arial Narrow" w:hAnsi="Arial Narrow"/>
        </w:rPr>
      </w:pPr>
      <w:r w:rsidRPr="006A0A84">
        <w:rPr>
          <w:rFonts w:ascii="Arial Narrow" w:hAnsi="Arial Narrow"/>
        </w:rPr>
        <w:t>Les délais et les modalités de signature ainsi que de gestion des désaccords sont les mêmes que ceux du décompte final.</w:t>
      </w:r>
    </w:p>
    <w:p w14:paraId="07DC739A" w14:textId="77777777" w:rsidR="00E156CB" w:rsidRPr="00AD700D" w:rsidRDefault="00E156CB" w:rsidP="00D154B7">
      <w:pPr>
        <w:widowControl w:val="0"/>
        <w:autoSpaceDE w:val="0"/>
        <w:jc w:val="both"/>
        <w:rPr>
          <w:rFonts w:ascii="Arial Narrow" w:hAnsi="Arial Narrow"/>
          <w:sz w:val="10"/>
          <w:szCs w:val="10"/>
        </w:rPr>
      </w:pPr>
    </w:p>
    <w:p w14:paraId="15B47504" w14:textId="0979A13D" w:rsidR="003F7F98" w:rsidRPr="00AD700D" w:rsidRDefault="00063E8C" w:rsidP="0029357D">
      <w:pPr>
        <w:pStyle w:val="CCAParticle"/>
        <w:rPr>
          <w:rFonts w:ascii="Arial Narrow" w:hAnsi="Arial Narrow"/>
        </w:rPr>
      </w:pPr>
      <w:bookmarkStart w:id="356" w:name="_Toc157306098"/>
      <w:bookmarkStart w:id="357" w:name="_Toc530307826"/>
      <w:bookmarkStart w:id="358" w:name="_Toc97557110"/>
      <w:r w:rsidRPr="00AD700D">
        <w:rPr>
          <w:rFonts w:ascii="Arial Narrow" w:hAnsi="Arial Narrow"/>
        </w:rPr>
        <w:t xml:space="preserve">Article 39 </w:t>
      </w:r>
      <w:r w:rsidR="003F7F98" w:rsidRPr="00AD700D">
        <w:rPr>
          <w:rFonts w:ascii="Arial Narrow" w:hAnsi="Arial Narrow"/>
        </w:rPr>
        <w:t>Intérêts moratoires</w:t>
      </w:r>
      <w:bookmarkEnd w:id="356"/>
      <w:r w:rsidR="003F7F98" w:rsidRPr="00AD700D">
        <w:rPr>
          <w:rFonts w:ascii="Arial Narrow" w:hAnsi="Arial Narrow"/>
        </w:rPr>
        <w:t xml:space="preserve"> </w:t>
      </w:r>
      <w:bookmarkEnd w:id="357"/>
      <w:bookmarkEnd w:id="358"/>
    </w:p>
    <w:p w14:paraId="46F9E681" w14:textId="1811CC53" w:rsidR="003F7F98" w:rsidRPr="00AD700D" w:rsidRDefault="003F7F98" w:rsidP="00D154B7">
      <w:pPr>
        <w:widowControl w:val="0"/>
        <w:autoSpaceDE w:val="0"/>
        <w:jc w:val="both"/>
        <w:rPr>
          <w:rFonts w:ascii="Arial Narrow" w:hAnsi="Arial Narrow"/>
        </w:rPr>
      </w:pPr>
      <w:r w:rsidRPr="00AD700D">
        <w:rPr>
          <w:rFonts w:ascii="Arial Narrow" w:hAnsi="Arial Narrow"/>
        </w:rPr>
        <w:t>Les intérêts moratoires éventuels sont payés par état des sommes dues et calculé</w:t>
      </w:r>
      <w:r w:rsidR="002D6F25" w:rsidRPr="00AD700D">
        <w:rPr>
          <w:rFonts w:ascii="Arial Narrow" w:hAnsi="Arial Narrow"/>
        </w:rPr>
        <w:t>s</w:t>
      </w:r>
      <w:r w:rsidR="003A6880" w:rsidRPr="00AD700D">
        <w:rPr>
          <w:rFonts w:ascii="Arial Narrow" w:hAnsi="Arial Narrow"/>
        </w:rPr>
        <w:t xml:space="preserve"> conformément aux dispositions </w:t>
      </w:r>
      <w:r w:rsidR="003A6880" w:rsidRPr="00AD700D">
        <w:rPr>
          <w:rFonts w:ascii="Arial Narrow" w:hAnsi="Arial Narrow"/>
          <w:color w:val="000000" w:themeColor="text1"/>
        </w:rPr>
        <w:t>des articles 166 et 167 du décret n° 2018/366 du 20Juin 2018 portant Code des Marchés Publics</w:t>
      </w:r>
      <w:r w:rsidR="00795EEC" w:rsidRPr="00AD700D">
        <w:rPr>
          <w:rFonts w:ascii="Arial Narrow" w:hAnsi="Arial Narrow"/>
          <w:color w:val="000000" w:themeColor="text1"/>
        </w:rPr>
        <w:t xml:space="preserve"> </w:t>
      </w:r>
      <w:proofErr w:type="gramStart"/>
      <w:r w:rsidR="00795EEC" w:rsidRPr="00AD700D">
        <w:rPr>
          <w:rFonts w:ascii="Arial Narrow" w:hAnsi="Arial Narrow"/>
        </w:rPr>
        <w:t xml:space="preserve">et </w:t>
      </w:r>
      <w:r w:rsidR="002D6F25" w:rsidRPr="00AD700D">
        <w:rPr>
          <w:rFonts w:ascii="Arial Narrow" w:hAnsi="Arial Narrow"/>
        </w:rPr>
        <w:t xml:space="preserve"> par</w:t>
      </w:r>
      <w:proofErr w:type="gramEnd"/>
      <w:r w:rsidR="002D6F25" w:rsidRPr="00AD700D">
        <w:rPr>
          <w:rFonts w:ascii="Arial Narrow" w:hAnsi="Arial Narrow"/>
        </w:rPr>
        <w:t xml:space="preserve"> application de la </w:t>
      </w:r>
      <w:r w:rsidR="009502C4" w:rsidRPr="00AD700D">
        <w:rPr>
          <w:rFonts w:ascii="Arial Narrow" w:hAnsi="Arial Narrow"/>
        </w:rPr>
        <w:t xml:space="preserve">formule </w:t>
      </w:r>
    </w:p>
    <w:p w14:paraId="7C0CCAB6" w14:textId="77777777" w:rsidR="003F7F98" w:rsidRPr="00AD700D" w:rsidRDefault="003F7F98" w:rsidP="00D154B7">
      <w:pPr>
        <w:widowControl w:val="0"/>
        <w:autoSpaceDE w:val="0"/>
        <w:jc w:val="both"/>
        <w:rPr>
          <w:rFonts w:ascii="Arial Narrow" w:hAnsi="Arial Narrow"/>
        </w:rPr>
      </w:pPr>
      <w:r w:rsidRPr="00AD700D">
        <w:rPr>
          <w:rFonts w:ascii="Arial Narrow" w:hAnsi="Arial Narrow"/>
        </w:rPr>
        <w:t>L = M x (n/360) x (i) dans laquelle :</w:t>
      </w:r>
    </w:p>
    <w:p w14:paraId="11C99EE2" w14:textId="77777777" w:rsidR="003F7F98" w:rsidRPr="00AD700D" w:rsidRDefault="003F7F98" w:rsidP="00D154B7">
      <w:pPr>
        <w:widowControl w:val="0"/>
        <w:autoSpaceDE w:val="0"/>
        <w:jc w:val="both"/>
        <w:rPr>
          <w:rFonts w:ascii="Arial Narrow" w:hAnsi="Arial Narrow"/>
        </w:rPr>
      </w:pPr>
      <w:r w:rsidRPr="00AD700D">
        <w:rPr>
          <w:rFonts w:ascii="Arial Narrow" w:hAnsi="Arial Narrow"/>
        </w:rPr>
        <w:t>M = Montant TTC des sommes dues au titulaire ; N = Nombre de jours calendaires de retard ;</w:t>
      </w:r>
    </w:p>
    <w:p w14:paraId="7EE0F3D4" w14:textId="11967494" w:rsidR="003F7F98" w:rsidRPr="00AD700D" w:rsidRDefault="003F7F98" w:rsidP="00D154B7">
      <w:pPr>
        <w:widowControl w:val="0"/>
        <w:autoSpaceDE w:val="0"/>
        <w:jc w:val="both"/>
        <w:rPr>
          <w:rFonts w:ascii="Arial Narrow" w:hAnsi="Arial Narrow"/>
        </w:rPr>
      </w:pPr>
      <w:proofErr w:type="gramStart"/>
      <w:r w:rsidRPr="00AD700D">
        <w:rPr>
          <w:rFonts w:ascii="Arial Narrow" w:hAnsi="Arial Narrow"/>
        </w:rPr>
        <w:t>i</w:t>
      </w:r>
      <w:proofErr w:type="gramEnd"/>
      <w:r w:rsidRPr="00AD700D">
        <w:rPr>
          <w:rFonts w:ascii="Arial Narrow" w:hAnsi="Arial Narrow"/>
        </w:rPr>
        <w:t xml:space="preserve"> = Taux débiteurs des entreprises à la BEAC majoré d’un (01) point ou taux d’escompte pratiqué par la Banque d’émission de la monnaie considérée majoré au plus d’un (01) point, selon le cas.</w:t>
      </w:r>
    </w:p>
    <w:p w14:paraId="540315BA" w14:textId="77777777" w:rsidR="00E156CB" w:rsidRPr="00AD700D" w:rsidRDefault="00E156CB" w:rsidP="00D154B7">
      <w:pPr>
        <w:widowControl w:val="0"/>
        <w:autoSpaceDE w:val="0"/>
        <w:jc w:val="both"/>
        <w:rPr>
          <w:rFonts w:ascii="Arial Narrow" w:hAnsi="Arial Narrow"/>
          <w:sz w:val="10"/>
          <w:szCs w:val="10"/>
        </w:rPr>
      </w:pPr>
    </w:p>
    <w:p w14:paraId="16F700E8" w14:textId="2E52B466" w:rsidR="003F7F98" w:rsidRPr="00AD700D" w:rsidRDefault="00063E8C" w:rsidP="0029357D">
      <w:pPr>
        <w:pStyle w:val="CCAParticle"/>
        <w:rPr>
          <w:rFonts w:ascii="Arial Narrow" w:hAnsi="Arial Narrow"/>
        </w:rPr>
      </w:pPr>
      <w:bookmarkStart w:id="359" w:name="_Toc530307827"/>
      <w:bookmarkStart w:id="360" w:name="_Toc97557111"/>
      <w:bookmarkStart w:id="361" w:name="_Toc157306099"/>
      <w:r w:rsidRPr="00AD700D">
        <w:rPr>
          <w:rFonts w:ascii="Arial Narrow" w:hAnsi="Arial Narrow"/>
        </w:rPr>
        <w:t xml:space="preserve">Article </w:t>
      </w:r>
      <w:bookmarkEnd w:id="359"/>
      <w:bookmarkEnd w:id="360"/>
      <w:bookmarkEnd w:id="361"/>
      <w:r w:rsidR="00F02F4E" w:rsidRPr="00AD700D">
        <w:rPr>
          <w:rFonts w:ascii="Arial Narrow" w:hAnsi="Arial Narrow"/>
        </w:rPr>
        <w:t>40 Pénalités</w:t>
      </w:r>
    </w:p>
    <w:p w14:paraId="1CEA858C" w14:textId="77777777" w:rsidR="003F7F98" w:rsidRPr="00AD700D" w:rsidRDefault="003F7F98" w:rsidP="00D154B7">
      <w:pPr>
        <w:widowControl w:val="0"/>
        <w:numPr>
          <w:ilvl w:val="0"/>
          <w:numId w:val="6"/>
        </w:numPr>
        <w:autoSpaceDE w:val="0"/>
        <w:ind w:left="0" w:firstLine="0"/>
        <w:jc w:val="both"/>
        <w:rPr>
          <w:rFonts w:ascii="Arial Narrow" w:hAnsi="Arial Narrow"/>
          <w:bCs/>
          <w:u w:val="single"/>
        </w:rPr>
      </w:pPr>
      <w:r w:rsidRPr="00AD700D">
        <w:rPr>
          <w:rFonts w:ascii="Arial Narrow" w:hAnsi="Arial Narrow"/>
          <w:bCs/>
          <w:u w:val="single"/>
        </w:rPr>
        <w:t>Pénalités de retard</w:t>
      </w:r>
    </w:p>
    <w:p w14:paraId="6C12075A" w14:textId="425E46E3" w:rsidR="003F7F98" w:rsidRPr="00AD700D" w:rsidRDefault="003F7F98" w:rsidP="00D154B7">
      <w:pPr>
        <w:widowControl w:val="0"/>
        <w:autoSpaceDE w:val="0"/>
        <w:jc w:val="both"/>
        <w:rPr>
          <w:rFonts w:ascii="Arial Narrow" w:hAnsi="Arial Narrow"/>
        </w:rPr>
      </w:pPr>
      <w:r w:rsidRPr="00AD700D">
        <w:rPr>
          <w:rFonts w:ascii="Arial Narrow" w:hAnsi="Arial Narrow"/>
        </w:rPr>
        <w:t xml:space="preserve"> </w:t>
      </w:r>
      <w:r w:rsidR="00063E8C" w:rsidRPr="00AD700D">
        <w:rPr>
          <w:rFonts w:ascii="Arial Narrow" w:hAnsi="Arial Narrow"/>
        </w:rPr>
        <w:t>40</w:t>
      </w:r>
      <w:r w:rsidRPr="00AD700D">
        <w:rPr>
          <w:rFonts w:ascii="Arial Narrow" w:hAnsi="Arial Narrow"/>
        </w:rPr>
        <w:t>.1 En cas de dépassement du délai contractuel imputable au titulaire du marché, il lui est appliqué après mise en demeure préalable, une pénalité de retard, dont le montant est fixé comme suit :</w:t>
      </w:r>
    </w:p>
    <w:p w14:paraId="4FB9E0F0" w14:textId="77777777" w:rsidR="00BD35FF" w:rsidRPr="00AD700D" w:rsidRDefault="00BD35FF" w:rsidP="00D154B7">
      <w:pPr>
        <w:widowControl w:val="0"/>
        <w:autoSpaceDE w:val="0"/>
        <w:jc w:val="both"/>
        <w:rPr>
          <w:rFonts w:ascii="Arial Narrow" w:hAnsi="Arial Narrow"/>
          <w:sz w:val="10"/>
          <w:szCs w:val="10"/>
        </w:rPr>
      </w:pPr>
    </w:p>
    <w:p w14:paraId="0AB0EA14" w14:textId="77777777" w:rsidR="003F7F98" w:rsidRPr="00AD700D" w:rsidRDefault="003F7F98" w:rsidP="00D154B7">
      <w:pPr>
        <w:widowControl w:val="0"/>
        <w:numPr>
          <w:ilvl w:val="0"/>
          <w:numId w:val="5"/>
        </w:numPr>
        <w:autoSpaceDE w:val="0"/>
        <w:ind w:left="0" w:firstLine="0"/>
        <w:jc w:val="both"/>
        <w:rPr>
          <w:rFonts w:ascii="Arial Narrow" w:hAnsi="Arial Narrow"/>
          <w:spacing w:val="3"/>
        </w:rPr>
      </w:pPr>
      <w:r w:rsidRPr="00AD700D">
        <w:rPr>
          <w:rFonts w:ascii="Arial Narrow" w:hAnsi="Arial Narrow"/>
          <w:spacing w:val="3"/>
        </w:rPr>
        <w:t>Un deux millième (1/2000ème) du montant TTC du marché de base par jour calendaire de retard du premier au trentième jour au-delà du délai contractuel fixé par le marché ;</w:t>
      </w:r>
    </w:p>
    <w:p w14:paraId="5EE93D25" w14:textId="77777777" w:rsidR="00BD35FF" w:rsidRPr="00AD700D" w:rsidRDefault="00BD35FF" w:rsidP="00BD35FF">
      <w:pPr>
        <w:widowControl w:val="0"/>
        <w:autoSpaceDE w:val="0"/>
        <w:jc w:val="both"/>
        <w:rPr>
          <w:rFonts w:ascii="Arial Narrow" w:hAnsi="Arial Narrow"/>
          <w:spacing w:val="3"/>
          <w:sz w:val="10"/>
          <w:szCs w:val="10"/>
        </w:rPr>
      </w:pPr>
    </w:p>
    <w:p w14:paraId="4010C7C6" w14:textId="77777777" w:rsidR="003F7F98" w:rsidRPr="00AD700D" w:rsidRDefault="003F7F98" w:rsidP="00D154B7">
      <w:pPr>
        <w:widowControl w:val="0"/>
        <w:numPr>
          <w:ilvl w:val="0"/>
          <w:numId w:val="5"/>
        </w:numPr>
        <w:autoSpaceDE w:val="0"/>
        <w:ind w:left="0" w:firstLine="0"/>
        <w:jc w:val="both"/>
        <w:rPr>
          <w:rFonts w:ascii="Arial Narrow" w:hAnsi="Arial Narrow"/>
        </w:rPr>
      </w:pPr>
      <w:r w:rsidRPr="00AD700D">
        <w:rPr>
          <w:rFonts w:ascii="Arial Narrow" w:hAnsi="Arial Narrow"/>
          <w:spacing w:val="3"/>
        </w:rPr>
        <w:t>U</w:t>
      </w:r>
      <w:r w:rsidRPr="00AD700D">
        <w:rPr>
          <w:rFonts w:ascii="Arial Narrow" w:hAnsi="Arial Narrow"/>
        </w:rPr>
        <w:t xml:space="preserve">n </w:t>
      </w:r>
      <w:r w:rsidRPr="00AD700D">
        <w:rPr>
          <w:rFonts w:ascii="Arial Narrow" w:hAnsi="Arial Narrow"/>
          <w:spacing w:val="3"/>
        </w:rPr>
        <w:t>millièm</w:t>
      </w:r>
      <w:r w:rsidRPr="00AD700D">
        <w:rPr>
          <w:rFonts w:ascii="Arial Narrow" w:hAnsi="Arial Narrow"/>
        </w:rPr>
        <w:t xml:space="preserve">e </w:t>
      </w:r>
      <w:r w:rsidRPr="00AD700D">
        <w:rPr>
          <w:rFonts w:ascii="Arial Narrow" w:hAnsi="Arial Narrow"/>
          <w:spacing w:val="3"/>
        </w:rPr>
        <w:t>(1/1000</w:t>
      </w:r>
      <w:r w:rsidRPr="00AD700D">
        <w:rPr>
          <w:rFonts w:ascii="Arial Narrow" w:hAnsi="Arial Narrow"/>
          <w:spacing w:val="3"/>
          <w:vertAlign w:val="superscript"/>
        </w:rPr>
        <w:t>ème</w:t>
      </w:r>
      <w:r w:rsidRPr="00AD700D">
        <w:rPr>
          <w:rFonts w:ascii="Arial Narrow" w:hAnsi="Arial Narrow"/>
        </w:rPr>
        <w:t xml:space="preserve">) </w:t>
      </w:r>
      <w:r w:rsidRPr="00AD700D">
        <w:rPr>
          <w:rFonts w:ascii="Arial Narrow" w:hAnsi="Arial Narrow"/>
          <w:spacing w:val="3"/>
        </w:rPr>
        <w:t>d</w:t>
      </w:r>
      <w:r w:rsidRPr="00AD700D">
        <w:rPr>
          <w:rFonts w:ascii="Arial Narrow" w:hAnsi="Arial Narrow"/>
        </w:rPr>
        <w:t xml:space="preserve">u </w:t>
      </w:r>
      <w:r w:rsidRPr="00AD700D">
        <w:rPr>
          <w:rFonts w:ascii="Arial Narrow" w:hAnsi="Arial Narrow"/>
          <w:spacing w:val="3"/>
        </w:rPr>
        <w:t>montan</w:t>
      </w:r>
      <w:r w:rsidRPr="00AD700D">
        <w:rPr>
          <w:rFonts w:ascii="Arial Narrow" w:hAnsi="Arial Narrow"/>
        </w:rPr>
        <w:t xml:space="preserve">t </w:t>
      </w:r>
      <w:r w:rsidRPr="00AD700D">
        <w:rPr>
          <w:rFonts w:ascii="Arial Narrow" w:hAnsi="Arial Narrow"/>
          <w:spacing w:val="3"/>
        </w:rPr>
        <w:t>TT</w:t>
      </w:r>
      <w:r w:rsidRPr="00AD700D">
        <w:rPr>
          <w:rFonts w:ascii="Arial Narrow" w:hAnsi="Arial Narrow"/>
        </w:rPr>
        <w:t xml:space="preserve">C </w:t>
      </w:r>
      <w:r w:rsidRPr="00AD700D">
        <w:rPr>
          <w:rFonts w:ascii="Arial Narrow" w:hAnsi="Arial Narrow"/>
          <w:spacing w:val="3"/>
        </w:rPr>
        <w:t xml:space="preserve">du </w:t>
      </w:r>
      <w:r w:rsidRPr="00AD700D">
        <w:rPr>
          <w:rFonts w:ascii="Arial Narrow" w:hAnsi="Arial Narrow"/>
        </w:rPr>
        <w:t>marché de base par jour calendaire de retard au-delà du trentième jour.</w:t>
      </w:r>
    </w:p>
    <w:p w14:paraId="66C00863" w14:textId="77777777" w:rsidR="00BD35FF" w:rsidRPr="00AD700D" w:rsidRDefault="00BD35FF" w:rsidP="00BD35FF">
      <w:pPr>
        <w:widowControl w:val="0"/>
        <w:autoSpaceDE w:val="0"/>
        <w:jc w:val="both"/>
        <w:rPr>
          <w:rFonts w:ascii="Arial Narrow" w:hAnsi="Arial Narrow"/>
          <w:sz w:val="10"/>
          <w:szCs w:val="10"/>
        </w:rPr>
      </w:pPr>
    </w:p>
    <w:p w14:paraId="5ECCCDD8" w14:textId="69EF27C5" w:rsidR="003F7F98" w:rsidRPr="00AD700D" w:rsidRDefault="003F7F98" w:rsidP="008F2509">
      <w:pPr>
        <w:pStyle w:val="Paragraphedeliste"/>
        <w:widowControl w:val="0"/>
        <w:numPr>
          <w:ilvl w:val="1"/>
          <w:numId w:val="34"/>
        </w:numPr>
        <w:autoSpaceDE w:val="0"/>
        <w:spacing w:after="0" w:line="240" w:lineRule="auto"/>
        <w:jc w:val="both"/>
        <w:rPr>
          <w:rFonts w:ascii="Arial Narrow" w:hAnsi="Arial Narrow"/>
          <w:sz w:val="24"/>
        </w:rPr>
      </w:pPr>
      <w:r w:rsidRPr="00AD700D">
        <w:rPr>
          <w:rFonts w:ascii="Arial Narrow" w:hAnsi="Arial Narrow"/>
          <w:sz w:val="24"/>
        </w:rPr>
        <w:t>Pour les marchés à tranche conditionnelle, les délais et montants à prendre en compte sont ceux de la tranche considérée</w:t>
      </w:r>
      <w:r w:rsidR="00F02F4E" w:rsidRPr="00AD700D">
        <w:rPr>
          <w:rFonts w:ascii="Arial Narrow" w:hAnsi="Arial Narrow"/>
          <w:sz w:val="24"/>
        </w:rPr>
        <w:t>.</w:t>
      </w:r>
    </w:p>
    <w:p w14:paraId="0B7A8251" w14:textId="77777777" w:rsidR="00BD35FF" w:rsidRPr="00AD700D" w:rsidRDefault="00BD35FF" w:rsidP="00BD35FF">
      <w:pPr>
        <w:pStyle w:val="Paragraphedeliste"/>
        <w:widowControl w:val="0"/>
        <w:autoSpaceDE w:val="0"/>
        <w:spacing w:after="0" w:line="240" w:lineRule="auto"/>
        <w:ind w:left="435"/>
        <w:jc w:val="both"/>
        <w:rPr>
          <w:rFonts w:ascii="Arial Narrow" w:hAnsi="Arial Narrow"/>
          <w:sz w:val="10"/>
          <w:szCs w:val="10"/>
        </w:rPr>
      </w:pPr>
    </w:p>
    <w:p w14:paraId="7201CC47" w14:textId="25292545" w:rsidR="003F7F98" w:rsidRPr="00AD700D" w:rsidRDefault="006A0A84" w:rsidP="00D154B7">
      <w:pPr>
        <w:widowControl w:val="0"/>
        <w:numPr>
          <w:ilvl w:val="0"/>
          <w:numId w:val="6"/>
        </w:numPr>
        <w:autoSpaceDE w:val="0"/>
        <w:ind w:left="0" w:firstLine="0"/>
        <w:jc w:val="both"/>
        <w:rPr>
          <w:rFonts w:ascii="Arial Narrow" w:hAnsi="Arial Narrow"/>
          <w:bCs/>
          <w:u w:val="single"/>
        </w:rPr>
      </w:pPr>
      <w:r>
        <w:rPr>
          <w:rFonts w:ascii="Arial Narrow" w:hAnsi="Arial Narrow"/>
          <w:bCs/>
          <w:u w:val="single"/>
        </w:rPr>
        <w:t>Pénalités particulières</w:t>
      </w:r>
    </w:p>
    <w:p w14:paraId="4A06C6D0" w14:textId="157EF54C" w:rsidR="003F7F98" w:rsidRPr="00AD700D" w:rsidRDefault="00063E8C" w:rsidP="00D154B7">
      <w:pPr>
        <w:widowControl w:val="0"/>
        <w:autoSpaceDE w:val="0"/>
        <w:jc w:val="both"/>
        <w:rPr>
          <w:rFonts w:ascii="Arial Narrow" w:hAnsi="Arial Narrow"/>
        </w:rPr>
      </w:pPr>
      <w:r w:rsidRPr="00AD700D">
        <w:rPr>
          <w:rFonts w:ascii="Arial Narrow" w:hAnsi="Arial Narrow"/>
        </w:rPr>
        <w:t>40</w:t>
      </w:r>
      <w:r w:rsidR="003F7F98" w:rsidRPr="00AD700D">
        <w:rPr>
          <w:rFonts w:ascii="Arial Narrow" w:hAnsi="Arial Narrow"/>
        </w:rPr>
        <w:t>.3 Indépendamment des pénalités pour dépassement du délai contractuel, le cocontractant est passible des pénalités particulières suivantes pour inobservation des dispositions du contrat, notamment :</w:t>
      </w:r>
    </w:p>
    <w:p w14:paraId="0105FFB2" w14:textId="5B229941" w:rsidR="003F7F98" w:rsidRPr="00AD700D" w:rsidRDefault="003F7F98" w:rsidP="00D154B7">
      <w:pPr>
        <w:widowControl w:val="0"/>
        <w:numPr>
          <w:ilvl w:val="0"/>
          <w:numId w:val="8"/>
        </w:numPr>
        <w:autoSpaceDE w:val="0"/>
        <w:ind w:left="567" w:hanging="283"/>
        <w:jc w:val="both"/>
        <w:rPr>
          <w:rFonts w:ascii="Arial Narrow" w:hAnsi="Arial Narrow"/>
          <w:iCs/>
        </w:rPr>
      </w:pPr>
      <w:r w:rsidRPr="00AD700D">
        <w:rPr>
          <w:rFonts w:ascii="Arial Narrow" w:hAnsi="Arial Narrow"/>
          <w:iCs/>
        </w:rPr>
        <w:t>Remise tardive du cautionnement définitif</w:t>
      </w:r>
      <w:r w:rsidR="001D4F8D" w:rsidRPr="00AD700D">
        <w:rPr>
          <w:rFonts w:ascii="Arial Narrow" w:hAnsi="Arial Narrow"/>
          <w:iCs/>
        </w:rPr>
        <w:t xml:space="preserve"> </w:t>
      </w:r>
      <w:bookmarkStart w:id="362" w:name="_Hlk159266346"/>
      <w:r w:rsidR="001D4F8D" w:rsidRPr="00AD700D">
        <w:rPr>
          <w:rFonts w:ascii="Arial Narrow" w:hAnsi="Arial Narrow"/>
          <w:iCs/>
        </w:rPr>
        <w:t>(montant ou modalités à définir)</w:t>
      </w:r>
      <w:r w:rsidRPr="00AD700D">
        <w:rPr>
          <w:rFonts w:ascii="Arial Narrow" w:hAnsi="Arial Narrow"/>
          <w:iCs/>
        </w:rPr>
        <w:t> ;</w:t>
      </w:r>
    </w:p>
    <w:bookmarkEnd w:id="362"/>
    <w:p w14:paraId="5E2EF2E1" w14:textId="669F90EC" w:rsidR="003F7F98" w:rsidRPr="00AD700D" w:rsidRDefault="003F7F98" w:rsidP="00D154B7">
      <w:pPr>
        <w:widowControl w:val="0"/>
        <w:numPr>
          <w:ilvl w:val="0"/>
          <w:numId w:val="8"/>
        </w:numPr>
        <w:autoSpaceDE w:val="0"/>
        <w:ind w:left="567" w:hanging="283"/>
        <w:jc w:val="both"/>
        <w:rPr>
          <w:rFonts w:ascii="Arial Narrow" w:hAnsi="Arial Narrow"/>
          <w:iCs/>
        </w:rPr>
      </w:pPr>
      <w:r w:rsidRPr="00AD700D">
        <w:rPr>
          <w:rFonts w:ascii="Arial Narrow" w:hAnsi="Arial Narrow"/>
          <w:iCs/>
        </w:rPr>
        <w:t>Remise</w:t>
      </w:r>
      <w:r w:rsidRPr="00AD700D">
        <w:rPr>
          <w:rFonts w:ascii="Arial Narrow" w:hAnsi="Arial Narrow"/>
        </w:rPr>
        <w:t xml:space="preserve"> tardive des assurances </w:t>
      </w:r>
      <w:r w:rsidR="001D4F8D" w:rsidRPr="00AD700D">
        <w:rPr>
          <w:rFonts w:ascii="Arial Narrow" w:hAnsi="Arial Narrow"/>
          <w:iCs/>
        </w:rPr>
        <w:t>(montant ou modalités à définir) ;</w:t>
      </w:r>
    </w:p>
    <w:p w14:paraId="4A2889D1" w14:textId="3DE67A92" w:rsidR="003F7F98" w:rsidRPr="00AD700D" w:rsidRDefault="003F7F98" w:rsidP="00D154B7">
      <w:pPr>
        <w:widowControl w:val="0"/>
        <w:numPr>
          <w:ilvl w:val="0"/>
          <w:numId w:val="8"/>
        </w:numPr>
        <w:autoSpaceDE w:val="0"/>
        <w:ind w:left="567" w:hanging="283"/>
        <w:jc w:val="both"/>
        <w:rPr>
          <w:rFonts w:ascii="Arial Narrow" w:hAnsi="Arial Narrow"/>
          <w:iCs/>
        </w:rPr>
      </w:pPr>
      <w:r w:rsidRPr="00AD700D">
        <w:rPr>
          <w:rFonts w:ascii="Arial Narrow" w:hAnsi="Arial Narrow"/>
        </w:rPr>
        <w:t xml:space="preserve">Remise tardive du projet d’exécution pour autant que le retard soit du fait du cocontractant </w:t>
      </w:r>
      <w:r w:rsidR="001D4F8D" w:rsidRPr="00AD700D">
        <w:rPr>
          <w:rFonts w:ascii="Arial Narrow" w:hAnsi="Arial Narrow"/>
          <w:iCs/>
        </w:rPr>
        <w:t>(montant ou modalités à définir) </w:t>
      </w:r>
      <w:r w:rsidRPr="00AD700D">
        <w:rPr>
          <w:rFonts w:ascii="Arial Narrow" w:hAnsi="Arial Narrow"/>
        </w:rPr>
        <w:t>;</w:t>
      </w:r>
    </w:p>
    <w:p w14:paraId="103BE155" w14:textId="7CA2E4D1" w:rsidR="003F7F98" w:rsidRPr="00AD700D" w:rsidRDefault="003F7F98" w:rsidP="00D154B7">
      <w:pPr>
        <w:widowControl w:val="0"/>
        <w:numPr>
          <w:ilvl w:val="0"/>
          <w:numId w:val="8"/>
        </w:numPr>
        <w:autoSpaceDE w:val="0"/>
        <w:ind w:left="567" w:hanging="283"/>
        <w:jc w:val="both"/>
        <w:rPr>
          <w:rFonts w:ascii="Arial Narrow" w:hAnsi="Arial Narrow"/>
          <w:iCs/>
        </w:rPr>
      </w:pPr>
      <w:r w:rsidRPr="00AD700D">
        <w:rPr>
          <w:rFonts w:ascii="Arial Narrow" w:hAnsi="Arial Narrow"/>
        </w:rPr>
        <w:t>Autres à préciser par le Maître d’ouvrage</w:t>
      </w:r>
      <w:r w:rsidR="001D4F8D" w:rsidRPr="00AD700D">
        <w:rPr>
          <w:rFonts w:ascii="Arial Narrow" w:hAnsi="Arial Narrow"/>
        </w:rPr>
        <w:t xml:space="preserve"> </w:t>
      </w:r>
      <w:r w:rsidR="001D4F8D" w:rsidRPr="00AD700D">
        <w:rPr>
          <w:rFonts w:ascii="Arial Narrow" w:hAnsi="Arial Narrow"/>
          <w:iCs/>
        </w:rPr>
        <w:t>(montant ou modalités à définir) ;</w:t>
      </w:r>
    </w:p>
    <w:p w14:paraId="179EAE86" w14:textId="77777777" w:rsidR="00BD35FF" w:rsidRPr="00AD700D" w:rsidRDefault="00BD35FF" w:rsidP="00BD35FF">
      <w:pPr>
        <w:widowControl w:val="0"/>
        <w:autoSpaceDE w:val="0"/>
        <w:ind w:left="567"/>
        <w:jc w:val="both"/>
        <w:rPr>
          <w:rFonts w:ascii="Arial Narrow" w:hAnsi="Arial Narrow"/>
          <w:iCs/>
          <w:sz w:val="10"/>
          <w:szCs w:val="10"/>
        </w:rPr>
      </w:pPr>
    </w:p>
    <w:p w14:paraId="64403B84" w14:textId="20E85C05" w:rsidR="003F7F98" w:rsidRPr="00AD700D" w:rsidRDefault="00063E8C" w:rsidP="00D154B7">
      <w:pPr>
        <w:widowControl w:val="0"/>
        <w:autoSpaceDE w:val="0"/>
        <w:jc w:val="both"/>
        <w:rPr>
          <w:rFonts w:ascii="Arial Narrow" w:hAnsi="Arial Narrow"/>
        </w:rPr>
      </w:pPr>
      <w:r w:rsidRPr="00AD700D">
        <w:rPr>
          <w:rFonts w:ascii="Arial Narrow" w:hAnsi="Arial Narrow"/>
        </w:rPr>
        <w:t>40</w:t>
      </w:r>
      <w:r w:rsidR="003F7F98" w:rsidRPr="00AD700D">
        <w:rPr>
          <w:rFonts w:ascii="Arial Narrow" w:hAnsi="Arial Narrow"/>
        </w:rPr>
        <w:t>.4. En tout état de cause, le montant cumulé des pénalités ne saurait excéder dix pour cent (10</w:t>
      </w:r>
      <w:r w:rsidR="007805AB">
        <w:rPr>
          <w:rFonts w:ascii="Arial Narrow" w:hAnsi="Arial Narrow"/>
        </w:rPr>
        <w:t xml:space="preserve"> </w:t>
      </w:r>
      <w:r w:rsidR="003F7F98" w:rsidRPr="00AD700D">
        <w:rPr>
          <w:rFonts w:ascii="Arial Narrow" w:hAnsi="Arial Narrow"/>
        </w:rPr>
        <w:t>%) du montant TTC du marché de base et de ses avenants le cas échéant, sous peine de résiliation.</w:t>
      </w:r>
    </w:p>
    <w:p w14:paraId="3CE61CE0" w14:textId="11336B47" w:rsidR="00E156CB" w:rsidRPr="00AD700D" w:rsidRDefault="003F7F98" w:rsidP="00D154B7">
      <w:pPr>
        <w:widowControl w:val="0"/>
        <w:autoSpaceDE w:val="0"/>
        <w:jc w:val="both"/>
        <w:rPr>
          <w:rFonts w:ascii="Arial Narrow" w:hAnsi="Arial Narrow"/>
          <w:sz w:val="10"/>
          <w:szCs w:val="10"/>
        </w:rPr>
      </w:pPr>
      <w:r w:rsidRPr="00AD700D">
        <w:rPr>
          <w:rFonts w:ascii="Arial Narrow" w:hAnsi="Arial Narrow"/>
        </w:rPr>
        <w:t xml:space="preserve">Toute remise de pénalités ne peut intervenir qu’après avis de l’organisme chargé de la régulation des </w:t>
      </w:r>
      <w:r w:rsidRPr="00AD700D">
        <w:rPr>
          <w:rFonts w:ascii="Arial Narrow" w:hAnsi="Arial Narrow"/>
        </w:rPr>
        <w:lastRenderedPageBreak/>
        <w:t>marchés publics</w:t>
      </w:r>
      <w:r w:rsidR="00A27D07" w:rsidRPr="00AD700D">
        <w:rPr>
          <w:rFonts w:ascii="Arial Narrow" w:hAnsi="Arial Narrow"/>
        </w:rPr>
        <w:t xml:space="preserve"> requis par le Maître d’Ouvrage.</w:t>
      </w:r>
    </w:p>
    <w:p w14:paraId="04356CB4" w14:textId="07FBFAA3" w:rsidR="003F7F98" w:rsidRPr="00AD700D" w:rsidRDefault="00063E8C" w:rsidP="007805AB">
      <w:pPr>
        <w:pStyle w:val="CCAParticle"/>
        <w:spacing w:before="120"/>
        <w:rPr>
          <w:rFonts w:ascii="Arial Narrow" w:hAnsi="Arial Narrow"/>
        </w:rPr>
      </w:pPr>
      <w:bookmarkStart w:id="363" w:name="_Toc157306100"/>
      <w:bookmarkStart w:id="364" w:name="_Toc530307828"/>
      <w:bookmarkStart w:id="365" w:name="_Toc97557112"/>
      <w:r w:rsidRPr="00AD700D">
        <w:rPr>
          <w:rFonts w:ascii="Arial Narrow" w:hAnsi="Arial Narrow"/>
        </w:rPr>
        <w:t xml:space="preserve">Article 41 </w:t>
      </w:r>
      <w:r w:rsidR="003F7F98" w:rsidRPr="00AD700D">
        <w:rPr>
          <w:rFonts w:ascii="Arial Narrow" w:hAnsi="Arial Narrow"/>
        </w:rPr>
        <w:t>Règlement en cas de groupement d’entreprises et de sous-traitance</w:t>
      </w:r>
      <w:bookmarkEnd w:id="363"/>
      <w:r w:rsidR="003F7F98" w:rsidRPr="00AD700D">
        <w:rPr>
          <w:rFonts w:ascii="Arial Narrow" w:hAnsi="Arial Narrow"/>
        </w:rPr>
        <w:t xml:space="preserve"> </w:t>
      </w:r>
      <w:bookmarkEnd w:id="364"/>
      <w:bookmarkEnd w:id="365"/>
    </w:p>
    <w:p w14:paraId="1097F3CF" w14:textId="3CCEAD3F" w:rsidR="003F7F98" w:rsidRPr="00AD700D" w:rsidRDefault="00063E8C" w:rsidP="00D154B7">
      <w:pPr>
        <w:widowControl w:val="0"/>
        <w:autoSpaceDE w:val="0"/>
        <w:jc w:val="both"/>
        <w:rPr>
          <w:rFonts w:ascii="Arial Narrow" w:hAnsi="Arial Narrow"/>
        </w:rPr>
      </w:pPr>
      <w:r w:rsidRPr="00AD700D">
        <w:rPr>
          <w:rFonts w:ascii="Arial Narrow" w:hAnsi="Arial Narrow"/>
        </w:rPr>
        <w:t>41</w:t>
      </w:r>
      <w:r w:rsidR="003F7F98" w:rsidRPr="00AD700D">
        <w:rPr>
          <w:rFonts w:ascii="Arial Narrow" w:hAnsi="Arial Narrow"/>
        </w:rPr>
        <w:t>.1. En cas de groupement solidaire d’entreprises les paiements sont effectués dans le compte indiqué dans la soumission soit au nom du groupem</w:t>
      </w:r>
      <w:r w:rsidR="007805AB">
        <w:rPr>
          <w:rFonts w:ascii="Arial Narrow" w:hAnsi="Arial Narrow"/>
        </w:rPr>
        <w:t xml:space="preserve">ent, soit au nom du </w:t>
      </w:r>
      <w:r w:rsidR="007805AB" w:rsidRPr="007805AB">
        <w:rPr>
          <w:rFonts w:ascii="Arial Narrow" w:hAnsi="Arial Narrow"/>
        </w:rPr>
        <w:t>mandataire le cas échéant</w:t>
      </w:r>
      <w:r w:rsidR="003F7F98" w:rsidRPr="007805AB">
        <w:rPr>
          <w:rFonts w:ascii="Arial Narrow" w:hAnsi="Arial Narrow"/>
        </w:rPr>
        <w:t>.</w:t>
      </w:r>
    </w:p>
    <w:p w14:paraId="30710B71" w14:textId="417E9B09" w:rsidR="003F7F98" w:rsidRPr="007805AB" w:rsidRDefault="003F7F98" w:rsidP="00D154B7">
      <w:pPr>
        <w:widowControl w:val="0"/>
        <w:autoSpaceDE w:val="0"/>
        <w:jc w:val="both"/>
        <w:rPr>
          <w:rFonts w:ascii="Arial Narrow" w:hAnsi="Arial Narrow"/>
          <w:color w:val="000000" w:themeColor="text1"/>
        </w:rPr>
      </w:pPr>
      <w:r w:rsidRPr="007805AB">
        <w:rPr>
          <w:rFonts w:ascii="Arial Narrow" w:hAnsi="Arial Narrow"/>
          <w:color w:val="000000" w:themeColor="text1"/>
        </w:rPr>
        <w:t>En cas de groupement conjoint, les paiements seront effectués dans les différents comptes des cotrai</w:t>
      </w:r>
      <w:r w:rsidR="007805AB">
        <w:rPr>
          <w:rFonts w:ascii="Arial Narrow" w:hAnsi="Arial Narrow"/>
          <w:color w:val="000000" w:themeColor="text1"/>
        </w:rPr>
        <w:t xml:space="preserve">tants de la manière </w:t>
      </w:r>
      <w:r w:rsidR="007805AB" w:rsidRPr="007805AB">
        <w:rPr>
          <w:rFonts w:ascii="Arial Narrow" w:hAnsi="Arial Narrow"/>
          <w:color w:val="000000" w:themeColor="text1"/>
        </w:rPr>
        <w:t>suivante</w:t>
      </w:r>
      <w:r w:rsidRPr="007805AB">
        <w:rPr>
          <w:rFonts w:ascii="Arial Narrow" w:hAnsi="Arial Narrow"/>
          <w:color w:val="000000" w:themeColor="text1"/>
        </w:rPr>
        <w:t xml:space="preserve"> le cas échéant.</w:t>
      </w:r>
    </w:p>
    <w:p w14:paraId="56A4229E" w14:textId="77777777" w:rsidR="00BD35FF" w:rsidRPr="00AD700D" w:rsidRDefault="00BD35FF" w:rsidP="00D154B7">
      <w:pPr>
        <w:widowControl w:val="0"/>
        <w:autoSpaceDE w:val="0"/>
        <w:jc w:val="both"/>
        <w:rPr>
          <w:rFonts w:ascii="Arial Narrow" w:hAnsi="Arial Narrow"/>
          <w:color w:val="ED7D31" w:themeColor="accent2"/>
          <w:sz w:val="10"/>
          <w:szCs w:val="10"/>
        </w:rPr>
      </w:pPr>
    </w:p>
    <w:p w14:paraId="7BD0AD36" w14:textId="62F88BD1" w:rsidR="003F7F98" w:rsidRPr="00AD700D" w:rsidRDefault="00063E8C" w:rsidP="00D154B7">
      <w:pPr>
        <w:jc w:val="both"/>
        <w:rPr>
          <w:rFonts w:ascii="Arial Narrow" w:hAnsi="Arial Narrow"/>
        </w:rPr>
      </w:pPr>
      <w:r w:rsidRPr="00AD700D">
        <w:rPr>
          <w:rFonts w:ascii="Arial Narrow" w:hAnsi="Arial Narrow"/>
        </w:rPr>
        <w:t>41</w:t>
      </w:r>
      <w:r w:rsidR="003F7F98" w:rsidRPr="00AD700D">
        <w:rPr>
          <w:rFonts w:ascii="Arial Narrow" w:hAnsi="Arial Narrow"/>
        </w:rPr>
        <w:t>.2. Tout paiement d’acompte pour des prestations réalisées par des sous-traitants, est subordonné à l’exécution des prestations prévues dans le marché, et réceptionnés sous réserve de la preuve de leur paiement par le cocontractant aux sous-traitants.</w:t>
      </w:r>
    </w:p>
    <w:p w14:paraId="11602B46" w14:textId="77777777" w:rsidR="00BD35FF" w:rsidRPr="00AD700D" w:rsidRDefault="00BD35FF" w:rsidP="00D154B7">
      <w:pPr>
        <w:jc w:val="both"/>
        <w:rPr>
          <w:rFonts w:ascii="Arial Narrow" w:hAnsi="Arial Narrow"/>
          <w:sz w:val="10"/>
          <w:szCs w:val="10"/>
        </w:rPr>
      </w:pPr>
    </w:p>
    <w:p w14:paraId="02C8E1F5" w14:textId="6B044327" w:rsidR="00063E8C" w:rsidRPr="007805AB" w:rsidRDefault="00063E8C" w:rsidP="00D154B7">
      <w:pPr>
        <w:jc w:val="both"/>
        <w:rPr>
          <w:rFonts w:ascii="Arial Narrow" w:hAnsi="Arial Narrow"/>
          <w:color w:val="000000" w:themeColor="text1"/>
        </w:rPr>
      </w:pPr>
      <w:r w:rsidRPr="007805AB">
        <w:rPr>
          <w:rFonts w:ascii="Arial Narrow" w:hAnsi="Arial Narrow"/>
          <w:color w:val="000000" w:themeColor="text1"/>
        </w:rPr>
        <w:t xml:space="preserve">L’Entreprise principale dispose d’un délai maximal de trente (30) jours ouvrables à compter de la date de rémunération de la facture des prestations exécutées et réceptionnées pour effectuer le paiement du sous-traitant. </w:t>
      </w:r>
    </w:p>
    <w:p w14:paraId="1CF9E916" w14:textId="77777777" w:rsidR="00BD35FF" w:rsidRPr="007805AB" w:rsidRDefault="00BD35FF" w:rsidP="00D154B7">
      <w:pPr>
        <w:jc w:val="both"/>
        <w:rPr>
          <w:rFonts w:ascii="Arial Narrow" w:hAnsi="Arial Narrow"/>
          <w:color w:val="000000" w:themeColor="text1"/>
          <w:sz w:val="10"/>
          <w:szCs w:val="10"/>
        </w:rPr>
      </w:pPr>
    </w:p>
    <w:p w14:paraId="0F91F58B" w14:textId="7CA74913" w:rsidR="003F7F98" w:rsidRPr="007805AB" w:rsidRDefault="003F7F98" w:rsidP="00D154B7">
      <w:pPr>
        <w:widowControl w:val="0"/>
        <w:autoSpaceDE w:val="0"/>
        <w:jc w:val="both"/>
        <w:rPr>
          <w:rFonts w:ascii="Arial Narrow" w:hAnsi="Arial Narrow"/>
          <w:color w:val="000000" w:themeColor="text1"/>
        </w:rPr>
      </w:pPr>
      <w:r w:rsidRPr="007805AB">
        <w:rPr>
          <w:rFonts w:ascii="Arial Narrow" w:hAnsi="Arial Narrow"/>
          <w:color w:val="000000" w:themeColor="text1"/>
        </w:rPr>
        <w:t>En cas de non-paiement d’un sous-traitant pour des prestations déjà rémunérées par le Maître d’Ouvrage, ce dernier peut prendre à l’encontre du titulaire du marché des mesures coercitives, notamment le paiement direct du sous-traitant.</w:t>
      </w:r>
    </w:p>
    <w:p w14:paraId="688DB8D4" w14:textId="77777777" w:rsidR="00E156CB" w:rsidRPr="00AD700D" w:rsidRDefault="00E156CB" w:rsidP="00D154B7">
      <w:pPr>
        <w:widowControl w:val="0"/>
        <w:autoSpaceDE w:val="0"/>
        <w:jc w:val="both"/>
        <w:rPr>
          <w:rFonts w:ascii="Arial Narrow" w:hAnsi="Arial Narrow"/>
          <w:sz w:val="10"/>
          <w:szCs w:val="10"/>
        </w:rPr>
      </w:pPr>
    </w:p>
    <w:p w14:paraId="6D8591F6" w14:textId="588DE43A" w:rsidR="003F7F98" w:rsidRPr="00AD700D" w:rsidRDefault="00063E8C" w:rsidP="0029357D">
      <w:pPr>
        <w:pStyle w:val="CCAParticle"/>
        <w:rPr>
          <w:rFonts w:ascii="Arial Narrow" w:hAnsi="Arial Narrow"/>
        </w:rPr>
      </w:pPr>
      <w:bookmarkStart w:id="366" w:name="_Toc157306101"/>
      <w:bookmarkStart w:id="367" w:name="_Toc530307829"/>
      <w:bookmarkStart w:id="368" w:name="_Toc97557113"/>
      <w:r w:rsidRPr="00AD700D">
        <w:rPr>
          <w:rFonts w:ascii="Arial Narrow" w:hAnsi="Arial Narrow"/>
        </w:rPr>
        <w:t>Article 42 Régime</w:t>
      </w:r>
      <w:r w:rsidR="003F7F98" w:rsidRPr="00AD700D">
        <w:rPr>
          <w:rFonts w:ascii="Arial Narrow" w:hAnsi="Arial Narrow"/>
        </w:rPr>
        <w:t xml:space="preserve"> fiscal et douanier</w:t>
      </w:r>
      <w:bookmarkEnd w:id="366"/>
      <w:r w:rsidR="003F7F98" w:rsidRPr="00AD700D">
        <w:rPr>
          <w:rFonts w:ascii="Arial Narrow" w:hAnsi="Arial Narrow"/>
        </w:rPr>
        <w:t xml:space="preserve"> </w:t>
      </w:r>
      <w:bookmarkEnd w:id="367"/>
      <w:bookmarkEnd w:id="368"/>
    </w:p>
    <w:p w14:paraId="08AB28C9" w14:textId="5B791BA6" w:rsidR="00063E8C" w:rsidRPr="00AD700D" w:rsidRDefault="003F7F98" w:rsidP="00D154B7">
      <w:pPr>
        <w:widowControl w:val="0"/>
        <w:autoSpaceDE w:val="0"/>
        <w:jc w:val="both"/>
        <w:rPr>
          <w:rFonts w:ascii="Arial Narrow" w:hAnsi="Arial Narrow"/>
          <w:color w:val="000000" w:themeColor="text1"/>
        </w:rPr>
      </w:pPr>
      <w:r w:rsidRPr="00AD700D">
        <w:rPr>
          <w:rFonts w:ascii="Arial Narrow" w:hAnsi="Arial Narrow"/>
          <w:color w:val="000000" w:themeColor="text1"/>
        </w:rPr>
        <w:t>Le marché est soumis au régime fiscal et douanier en vigueur en République du Cameroun.</w:t>
      </w:r>
      <w:r w:rsidR="00063E8C" w:rsidRPr="00AD700D">
        <w:rPr>
          <w:rFonts w:ascii="Arial Narrow" w:hAnsi="Arial Narrow"/>
          <w:color w:val="000000" w:themeColor="text1"/>
        </w:rPr>
        <w:t xml:space="preserve"> Le marché est </w:t>
      </w:r>
      <w:r w:rsidR="00063E8C" w:rsidRPr="001317F1">
        <w:rPr>
          <w:rFonts w:ascii="Arial Narrow" w:hAnsi="Arial Narrow"/>
          <w:color w:val="000000" w:themeColor="text1"/>
        </w:rPr>
        <w:t xml:space="preserve">conclu tout taxes comprises, conformément à la </w:t>
      </w:r>
      <w:proofErr w:type="gramStart"/>
      <w:r w:rsidR="00063E8C" w:rsidRPr="001317F1">
        <w:rPr>
          <w:rFonts w:ascii="Arial Narrow" w:hAnsi="Arial Narrow"/>
          <w:color w:val="000000" w:themeColor="text1"/>
        </w:rPr>
        <w:t>loi</w:t>
      </w:r>
      <w:r w:rsidR="009356C5" w:rsidRPr="001317F1">
        <w:rPr>
          <w:rFonts w:ascii="Arial Narrow" w:hAnsi="Arial Narrow"/>
          <w:color w:val="000000" w:themeColor="text1"/>
        </w:rPr>
        <w:t xml:space="preserve">  n</w:t>
      </w:r>
      <w:proofErr w:type="gramEnd"/>
      <w:r w:rsidR="001317F1" w:rsidRPr="001317F1">
        <w:rPr>
          <w:rFonts w:ascii="Arial Narrow" w:hAnsi="Arial Narrow"/>
          <w:color w:val="000000" w:themeColor="text1"/>
        </w:rPr>
        <w:t xml:space="preserve">° </w:t>
      </w:r>
      <w:r w:rsidR="001317F1" w:rsidRPr="001317F1">
        <w:rPr>
          <w:rFonts w:ascii="Arial Narrow" w:hAnsi="Arial Narrow"/>
          <w:iCs/>
          <w:color w:val="000000" w:themeColor="text1"/>
        </w:rPr>
        <w:t xml:space="preserve">2024/013 du 23 décembre 2024 </w:t>
      </w:r>
      <w:r w:rsidR="00A34462" w:rsidRPr="001317F1">
        <w:rPr>
          <w:rFonts w:ascii="Arial Narrow" w:hAnsi="Arial Narrow"/>
          <w:color w:val="000000" w:themeColor="text1"/>
        </w:rPr>
        <w:t xml:space="preserve">Portant loi de finances de la République du Cameroun pour l’exercice </w:t>
      </w:r>
      <w:r w:rsidR="001317F1" w:rsidRPr="001317F1">
        <w:rPr>
          <w:rFonts w:ascii="Arial Narrow" w:hAnsi="Arial Narrow"/>
          <w:color w:val="000000" w:themeColor="text1"/>
        </w:rPr>
        <w:t>2025 e</w:t>
      </w:r>
      <w:r w:rsidR="00A34462" w:rsidRPr="001317F1">
        <w:rPr>
          <w:rFonts w:ascii="Arial Narrow" w:hAnsi="Arial Narrow"/>
          <w:color w:val="000000" w:themeColor="text1"/>
        </w:rPr>
        <w:t>t au Code Général des Impôts qui</w:t>
      </w:r>
      <w:r w:rsidR="00063E8C" w:rsidRPr="001317F1">
        <w:rPr>
          <w:rFonts w:ascii="Arial Narrow" w:hAnsi="Arial Narrow"/>
          <w:color w:val="000000" w:themeColor="text1"/>
        </w:rPr>
        <w:t xml:space="preserve"> défini</w:t>
      </w:r>
      <w:r w:rsidR="00A34462" w:rsidRPr="001317F1">
        <w:rPr>
          <w:rFonts w:ascii="Arial Narrow" w:hAnsi="Arial Narrow"/>
          <w:color w:val="000000" w:themeColor="text1"/>
        </w:rPr>
        <w:t>ssen</w:t>
      </w:r>
      <w:r w:rsidR="00063E8C" w:rsidRPr="001317F1">
        <w:rPr>
          <w:rFonts w:ascii="Arial Narrow" w:hAnsi="Arial Narrow"/>
          <w:color w:val="000000" w:themeColor="text1"/>
        </w:rPr>
        <w:t>t les modalités de mise en œuvre du régime fiscal des Marchés Publics</w:t>
      </w:r>
      <w:r w:rsidR="00BD35FF" w:rsidRPr="001317F1">
        <w:rPr>
          <w:rFonts w:ascii="Arial Narrow" w:hAnsi="Arial Narrow"/>
          <w:color w:val="000000" w:themeColor="text1"/>
        </w:rPr>
        <w:t>.</w:t>
      </w:r>
    </w:p>
    <w:p w14:paraId="4CEB8BBC" w14:textId="77777777" w:rsidR="00BD35FF" w:rsidRPr="00AD700D" w:rsidRDefault="00BD35FF" w:rsidP="00D154B7">
      <w:pPr>
        <w:widowControl w:val="0"/>
        <w:autoSpaceDE w:val="0"/>
        <w:jc w:val="both"/>
        <w:rPr>
          <w:rFonts w:ascii="Arial Narrow" w:hAnsi="Arial Narrow"/>
          <w:i/>
          <w:color w:val="000000" w:themeColor="text1"/>
          <w:sz w:val="10"/>
          <w:szCs w:val="10"/>
        </w:rPr>
      </w:pPr>
    </w:p>
    <w:p w14:paraId="2603231F" w14:textId="77777777" w:rsidR="00803F4B" w:rsidRPr="00AD700D" w:rsidRDefault="00803F4B" w:rsidP="00D154B7">
      <w:pPr>
        <w:widowControl w:val="0"/>
        <w:autoSpaceDE w:val="0"/>
        <w:jc w:val="both"/>
        <w:rPr>
          <w:rFonts w:ascii="Arial Narrow" w:hAnsi="Arial Narrow"/>
          <w:color w:val="000000" w:themeColor="text1"/>
        </w:rPr>
      </w:pPr>
      <w:r w:rsidRPr="00AD700D">
        <w:rPr>
          <w:rFonts w:ascii="Arial Narrow" w:hAnsi="Arial Narrow"/>
          <w:color w:val="000000" w:themeColor="text1"/>
        </w:rPr>
        <w:t>La fiscalité applicable au présent marché comporte notamment :</w:t>
      </w:r>
    </w:p>
    <w:p w14:paraId="61671654" w14:textId="77777777" w:rsidR="00803F4B" w:rsidRPr="00AD700D" w:rsidRDefault="00803F4B" w:rsidP="008F2509">
      <w:pPr>
        <w:widowControl w:val="0"/>
        <w:numPr>
          <w:ilvl w:val="0"/>
          <w:numId w:val="38"/>
        </w:numPr>
        <w:autoSpaceDE w:val="0"/>
        <w:jc w:val="both"/>
        <w:rPr>
          <w:rFonts w:ascii="Arial Narrow" w:hAnsi="Arial Narrow"/>
          <w:color w:val="000000" w:themeColor="text1"/>
        </w:rPr>
      </w:pPr>
      <w:r w:rsidRPr="00AD700D">
        <w:rPr>
          <w:rFonts w:ascii="Arial Narrow" w:hAnsi="Arial Narrow"/>
          <w:color w:val="000000" w:themeColor="text1"/>
        </w:rPr>
        <w:t>Des impôts et taxes relatifs aux bénéfices industriels et commerciaux, y compris l’AIR qui constitue un précompte sur l’impôt des sociétés;</w:t>
      </w:r>
    </w:p>
    <w:p w14:paraId="4AD08BF3" w14:textId="77777777" w:rsidR="00803F4B" w:rsidRPr="00AD700D" w:rsidRDefault="00803F4B" w:rsidP="008F2509">
      <w:pPr>
        <w:widowControl w:val="0"/>
        <w:numPr>
          <w:ilvl w:val="0"/>
          <w:numId w:val="38"/>
        </w:numPr>
        <w:autoSpaceDE w:val="0"/>
        <w:jc w:val="both"/>
        <w:rPr>
          <w:rFonts w:ascii="Arial Narrow" w:hAnsi="Arial Narrow"/>
          <w:color w:val="000000" w:themeColor="text1"/>
        </w:rPr>
      </w:pPr>
      <w:r w:rsidRPr="00AD700D">
        <w:rPr>
          <w:rFonts w:ascii="Arial Narrow" w:hAnsi="Arial Narrow"/>
          <w:color w:val="000000" w:themeColor="text1"/>
        </w:rPr>
        <w:t>Des droits d’enregistrement calculés conformément aux stipulations du code des impôts;</w:t>
      </w:r>
    </w:p>
    <w:p w14:paraId="3D95D7A6" w14:textId="77777777" w:rsidR="00803F4B" w:rsidRPr="00AD700D" w:rsidRDefault="00803F4B" w:rsidP="008F2509">
      <w:pPr>
        <w:widowControl w:val="0"/>
        <w:numPr>
          <w:ilvl w:val="0"/>
          <w:numId w:val="38"/>
        </w:numPr>
        <w:autoSpaceDE w:val="0"/>
        <w:jc w:val="both"/>
        <w:rPr>
          <w:rFonts w:ascii="Arial Narrow" w:hAnsi="Arial Narrow"/>
          <w:color w:val="000000" w:themeColor="text1"/>
        </w:rPr>
      </w:pPr>
      <w:r w:rsidRPr="00AD700D">
        <w:rPr>
          <w:rFonts w:ascii="Arial Narrow" w:hAnsi="Arial Narrow"/>
          <w:color w:val="000000" w:themeColor="text1"/>
        </w:rPr>
        <w:t>Des droits et taxes attachés à la réalisation des prestations prévues par le marché:</w:t>
      </w:r>
    </w:p>
    <w:p w14:paraId="387EC423" w14:textId="77777777" w:rsidR="00803F4B" w:rsidRPr="00AD700D" w:rsidRDefault="00803F4B" w:rsidP="008F2509">
      <w:pPr>
        <w:widowControl w:val="0"/>
        <w:numPr>
          <w:ilvl w:val="3"/>
          <w:numId w:val="39"/>
        </w:numPr>
        <w:autoSpaceDE w:val="0"/>
        <w:ind w:left="1134" w:hanging="283"/>
        <w:jc w:val="both"/>
        <w:rPr>
          <w:rFonts w:ascii="Arial Narrow" w:hAnsi="Arial Narrow"/>
          <w:color w:val="000000" w:themeColor="text1"/>
        </w:rPr>
      </w:pPr>
      <w:r w:rsidRPr="00AD700D">
        <w:rPr>
          <w:rFonts w:ascii="Arial Narrow" w:hAnsi="Arial Narrow"/>
          <w:color w:val="000000" w:themeColor="text1"/>
        </w:rPr>
        <w:t>Des droits et taxes d’entrée sur le territoire camerounais (droits de douanes, TVA, taxe informatique);</w:t>
      </w:r>
    </w:p>
    <w:p w14:paraId="72373B78" w14:textId="77777777" w:rsidR="00803F4B" w:rsidRPr="00AD700D" w:rsidRDefault="00803F4B" w:rsidP="008F2509">
      <w:pPr>
        <w:widowControl w:val="0"/>
        <w:numPr>
          <w:ilvl w:val="3"/>
          <w:numId w:val="39"/>
        </w:numPr>
        <w:autoSpaceDE w:val="0"/>
        <w:ind w:left="1134" w:hanging="283"/>
        <w:jc w:val="both"/>
        <w:rPr>
          <w:rFonts w:ascii="Arial Narrow" w:hAnsi="Arial Narrow"/>
          <w:color w:val="000000" w:themeColor="text1"/>
        </w:rPr>
      </w:pPr>
      <w:r w:rsidRPr="00AD700D">
        <w:rPr>
          <w:rFonts w:ascii="Arial Narrow" w:hAnsi="Arial Narrow"/>
          <w:color w:val="000000" w:themeColor="text1"/>
        </w:rPr>
        <w:t>Des droits et taxes communaux,</w:t>
      </w:r>
    </w:p>
    <w:p w14:paraId="4BF152BE" w14:textId="77777777" w:rsidR="00803F4B" w:rsidRPr="00AD700D" w:rsidRDefault="00803F4B" w:rsidP="008F2509">
      <w:pPr>
        <w:widowControl w:val="0"/>
        <w:numPr>
          <w:ilvl w:val="3"/>
          <w:numId w:val="39"/>
        </w:numPr>
        <w:autoSpaceDE w:val="0"/>
        <w:ind w:left="1134" w:hanging="283"/>
        <w:jc w:val="both"/>
        <w:rPr>
          <w:rFonts w:ascii="Arial Narrow" w:hAnsi="Arial Narrow"/>
          <w:color w:val="000000" w:themeColor="text1"/>
        </w:rPr>
      </w:pPr>
      <w:r w:rsidRPr="00AD700D">
        <w:rPr>
          <w:rFonts w:ascii="Arial Narrow" w:hAnsi="Arial Narrow"/>
          <w:color w:val="000000" w:themeColor="text1"/>
        </w:rPr>
        <w:t>Des droits et taxes relatifs aux prélèvements des matériaux et d’eau.</w:t>
      </w:r>
    </w:p>
    <w:p w14:paraId="3EC2338C" w14:textId="77777777" w:rsidR="00BD35FF" w:rsidRPr="00AD700D" w:rsidRDefault="00BD35FF" w:rsidP="007805AB">
      <w:pPr>
        <w:widowControl w:val="0"/>
        <w:autoSpaceDE w:val="0"/>
        <w:ind w:left="1134" w:hanging="283"/>
        <w:jc w:val="both"/>
        <w:rPr>
          <w:rFonts w:ascii="Arial Narrow" w:hAnsi="Arial Narrow"/>
          <w:color w:val="000000" w:themeColor="text1"/>
          <w:sz w:val="10"/>
          <w:szCs w:val="10"/>
        </w:rPr>
      </w:pPr>
    </w:p>
    <w:p w14:paraId="04002F73" w14:textId="77777777" w:rsidR="00803F4B" w:rsidRPr="00AD700D" w:rsidRDefault="00803F4B" w:rsidP="00D154B7">
      <w:pPr>
        <w:widowControl w:val="0"/>
        <w:autoSpaceDE w:val="0"/>
        <w:jc w:val="both"/>
        <w:rPr>
          <w:rFonts w:ascii="Arial Narrow" w:hAnsi="Arial Narrow"/>
          <w:color w:val="000000" w:themeColor="text1"/>
        </w:rPr>
      </w:pPr>
      <w:r w:rsidRPr="00AD700D">
        <w:rPr>
          <w:rFonts w:ascii="Arial Narrow" w:hAnsi="Arial Narrow"/>
          <w:color w:val="000000" w:themeColor="text1"/>
        </w:rPr>
        <w:t>Ces éléments doivent être intégrés dans les charges que le cocontractant impute sur ses coûts d’intervention et constituer l’un des éléments des sous-détails des prix hors taxes.</w:t>
      </w:r>
    </w:p>
    <w:p w14:paraId="1628FBE3" w14:textId="77777777" w:rsidR="00803F4B" w:rsidRPr="00AD700D" w:rsidRDefault="00803F4B" w:rsidP="00D154B7">
      <w:pPr>
        <w:widowControl w:val="0"/>
        <w:autoSpaceDE w:val="0"/>
        <w:jc w:val="both"/>
        <w:rPr>
          <w:rFonts w:ascii="Arial Narrow" w:hAnsi="Arial Narrow"/>
          <w:color w:val="000000" w:themeColor="text1"/>
        </w:rPr>
      </w:pPr>
      <w:r w:rsidRPr="00AD700D">
        <w:rPr>
          <w:rFonts w:ascii="Arial Narrow" w:hAnsi="Arial Narrow"/>
          <w:color w:val="000000" w:themeColor="text1"/>
        </w:rPr>
        <w:t>Le prix TTC s’entend TVA incluse.</w:t>
      </w:r>
    </w:p>
    <w:p w14:paraId="3D53F447" w14:textId="77777777" w:rsidR="00803F4B" w:rsidRPr="00AD700D" w:rsidRDefault="00803F4B" w:rsidP="00D154B7">
      <w:pPr>
        <w:widowControl w:val="0"/>
        <w:autoSpaceDE w:val="0"/>
        <w:jc w:val="both"/>
        <w:rPr>
          <w:rFonts w:ascii="Arial Narrow" w:hAnsi="Arial Narrow"/>
          <w:color w:val="000000" w:themeColor="text1"/>
        </w:rPr>
      </w:pPr>
      <w:r w:rsidRPr="00AD700D">
        <w:rPr>
          <w:rFonts w:ascii="Arial Narrow" w:hAnsi="Arial Narrow"/>
          <w:color w:val="000000" w:themeColor="text1"/>
        </w:rPr>
        <w:t>Sauf mention spécifique contraire figurant au Marché, le cocontractant devra supporter et payer tous droits, taxes, impôts et charges lui incombant ainsi qu’à ses sous-traitants.</w:t>
      </w:r>
    </w:p>
    <w:p w14:paraId="73703497" w14:textId="77777777" w:rsidR="00E156CB" w:rsidRPr="00AD700D" w:rsidRDefault="00E156CB" w:rsidP="00D154B7">
      <w:pPr>
        <w:widowControl w:val="0"/>
        <w:autoSpaceDE w:val="0"/>
        <w:jc w:val="both"/>
        <w:rPr>
          <w:rFonts w:ascii="Arial Narrow" w:hAnsi="Arial Narrow"/>
          <w:sz w:val="10"/>
          <w:szCs w:val="10"/>
        </w:rPr>
      </w:pPr>
    </w:p>
    <w:p w14:paraId="29959069" w14:textId="08AFF09B" w:rsidR="003F7F98" w:rsidRPr="00AD700D" w:rsidRDefault="00063E8C" w:rsidP="0029357D">
      <w:pPr>
        <w:pStyle w:val="CCAParticle"/>
        <w:rPr>
          <w:rFonts w:ascii="Arial Narrow" w:hAnsi="Arial Narrow"/>
        </w:rPr>
      </w:pPr>
      <w:bookmarkStart w:id="369" w:name="_Toc157306102"/>
      <w:bookmarkStart w:id="370" w:name="_Toc530307830"/>
      <w:bookmarkStart w:id="371" w:name="_Toc97557114"/>
      <w:r w:rsidRPr="00AD700D">
        <w:rPr>
          <w:rFonts w:ascii="Arial Narrow" w:hAnsi="Arial Narrow"/>
        </w:rPr>
        <w:t xml:space="preserve">Article 43 </w:t>
      </w:r>
      <w:r w:rsidR="003F7F98" w:rsidRPr="00AD700D">
        <w:rPr>
          <w:rFonts w:ascii="Arial Narrow" w:hAnsi="Arial Narrow"/>
        </w:rPr>
        <w:t>Timbres et enregistrement des marchés</w:t>
      </w:r>
      <w:bookmarkEnd w:id="369"/>
      <w:r w:rsidR="003F7F98" w:rsidRPr="00AD700D">
        <w:rPr>
          <w:rFonts w:ascii="Arial Narrow" w:hAnsi="Arial Narrow"/>
        </w:rPr>
        <w:t xml:space="preserve"> </w:t>
      </w:r>
      <w:bookmarkEnd w:id="370"/>
      <w:bookmarkEnd w:id="371"/>
    </w:p>
    <w:p w14:paraId="69D1C889" w14:textId="583CB5AA" w:rsidR="003F7F98" w:rsidRPr="00AD700D" w:rsidRDefault="003F7F98" w:rsidP="00D154B7">
      <w:pPr>
        <w:widowControl w:val="0"/>
        <w:autoSpaceDE w:val="0"/>
        <w:jc w:val="both"/>
        <w:rPr>
          <w:rFonts w:ascii="Arial Narrow" w:hAnsi="Arial Narrow"/>
        </w:rPr>
      </w:pPr>
      <w:r w:rsidRPr="00AD700D">
        <w:rPr>
          <w:rFonts w:ascii="Arial Narrow" w:hAnsi="Arial Narrow"/>
        </w:rPr>
        <w:t>Sept (07) exemplaires originaux du marché seront timbrés et enregistrés p</w:t>
      </w:r>
      <w:r w:rsidR="00C8533F">
        <w:rPr>
          <w:rFonts w:ascii="Arial Narrow" w:hAnsi="Arial Narrow"/>
        </w:rPr>
        <w:t>ar les soins et aux frais du cocontractant</w:t>
      </w:r>
      <w:r w:rsidRPr="00AD700D">
        <w:rPr>
          <w:rFonts w:ascii="Arial Narrow" w:hAnsi="Arial Narrow"/>
        </w:rPr>
        <w:t>, conformément à la règlementation en vigueur.</w:t>
      </w:r>
    </w:p>
    <w:bookmarkEnd w:id="340"/>
    <w:p w14:paraId="171E9C1D" w14:textId="012235A4" w:rsidR="00BD35FF" w:rsidRPr="00AD700D" w:rsidRDefault="00BD35FF" w:rsidP="00D154B7">
      <w:pPr>
        <w:widowControl w:val="0"/>
        <w:autoSpaceDE w:val="0"/>
        <w:jc w:val="both"/>
        <w:rPr>
          <w:rFonts w:ascii="Arial Narrow" w:hAnsi="Arial Narrow"/>
          <w:b/>
          <w:bCs/>
          <w:sz w:val="10"/>
          <w:szCs w:val="10"/>
        </w:rPr>
      </w:pPr>
    </w:p>
    <w:p w14:paraId="1B589CB5" w14:textId="03034229" w:rsidR="003F7F98" w:rsidRPr="00AD700D" w:rsidRDefault="007C0300" w:rsidP="001B3FC2">
      <w:pPr>
        <w:pStyle w:val="CCAPchapitre"/>
      </w:pPr>
      <w:bookmarkStart w:id="372" w:name="_Toc530307831"/>
      <w:bookmarkStart w:id="373" w:name="_Toc97557115"/>
      <w:bookmarkStart w:id="374" w:name="_Toc157306103"/>
      <w:r w:rsidRPr="00AD700D">
        <w:t xml:space="preserve"> </w:t>
      </w:r>
      <w:r w:rsidR="003F7F98" w:rsidRPr="00AD700D">
        <w:t>Dispositions diverses</w:t>
      </w:r>
      <w:bookmarkEnd w:id="372"/>
      <w:bookmarkEnd w:id="373"/>
      <w:bookmarkEnd w:id="374"/>
    </w:p>
    <w:p w14:paraId="318079D6" w14:textId="1E7ABE98" w:rsidR="003F7F98" w:rsidRPr="00AD700D" w:rsidRDefault="00063E8C" w:rsidP="0029357D">
      <w:pPr>
        <w:pStyle w:val="CCAParticle"/>
        <w:rPr>
          <w:rFonts w:ascii="Arial Narrow" w:hAnsi="Arial Narrow"/>
        </w:rPr>
      </w:pPr>
      <w:bookmarkStart w:id="375" w:name="_Toc157306104"/>
      <w:bookmarkStart w:id="376" w:name="_Toc530307832"/>
      <w:bookmarkStart w:id="377" w:name="_Toc97557116"/>
      <w:bookmarkStart w:id="378" w:name="_Hlk163137673"/>
      <w:r w:rsidRPr="00AD700D">
        <w:rPr>
          <w:rFonts w:ascii="Arial Narrow" w:hAnsi="Arial Narrow"/>
        </w:rPr>
        <w:t>Article 4</w:t>
      </w:r>
      <w:r w:rsidR="00F90795" w:rsidRPr="00AD700D">
        <w:rPr>
          <w:rFonts w:ascii="Arial Narrow" w:hAnsi="Arial Narrow"/>
        </w:rPr>
        <w:t>4</w:t>
      </w:r>
      <w:r w:rsidRPr="00AD700D">
        <w:rPr>
          <w:rFonts w:ascii="Arial Narrow" w:hAnsi="Arial Narrow"/>
        </w:rPr>
        <w:t>-</w:t>
      </w:r>
      <w:r w:rsidR="003F7F98" w:rsidRPr="00AD700D">
        <w:rPr>
          <w:rFonts w:ascii="Arial Narrow" w:hAnsi="Arial Narrow"/>
        </w:rPr>
        <w:t>Résiliation du marché</w:t>
      </w:r>
      <w:bookmarkEnd w:id="375"/>
      <w:r w:rsidR="003F7F98" w:rsidRPr="00AD700D">
        <w:rPr>
          <w:rFonts w:ascii="Arial Narrow" w:hAnsi="Arial Narrow"/>
        </w:rPr>
        <w:t xml:space="preserve"> </w:t>
      </w:r>
      <w:bookmarkEnd w:id="376"/>
      <w:bookmarkEnd w:id="377"/>
    </w:p>
    <w:p w14:paraId="28CED56B" w14:textId="4C1721AA" w:rsidR="003F7F98" w:rsidRPr="00AD700D" w:rsidRDefault="003F7F98" w:rsidP="00D154B7">
      <w:pPr>
        <w:widowControl w:val="0"/>
        <w:autoSpaceDE w:val="0"/>
        <w:jc w:val="both"/>
        <w:rPr>
          <w:rFonts w:ascii="Arial Narrow" w:hAnsi="Arial Narrow"/>
        </w:rPr>
      </w:pPr>
      <w:bookmarkStart w:id="379" w:name="_Hlk163153001"/>
      <w:r w:rsidRPr="00AD700D">
        <w:rPr>
          <w:rFonts w:ascii="Arial Narrow" w:hAnsi="Arial Narrow"/>
        </w:rPr>
        <w:t>4</w:t>
      </w:r>
      <w:r w:rsidR="00EC008A" w:rsidRPr="00AD700D">
        <w:rPr>
          <w:rFonts w:ascii="Arial Narrow" w:hAnsi="Arial Narrow"/>
        </w:rPr>
        <w:t>4</w:t>
      </w:r>
      <w:r w:rsidRPr="00AD700D">
        <w:rPr>
          <w:rFonts w:ascii="Arial Narrow" w:hAnsi="Arial Narrow"/>
        </w:rPr>
        <w:t>.1 Le marché est résilié de plein droit dans l’un des cas suivants :</w:t>
      </w:r>
    </w:p>
    <w:p w14:paraId="21DE3913" w14:textId="38AB4647" w:rsidR="003F7F98" w:rsidRPr="00AD700D" w:rsidRDefault="00137667" w:rsidP="00D154B7">
      <w:pPr>
        <w:pStyle w:val="Paragraphedeliste"/>
        <w:widowControl w:val="0"/>
        <w:numPr>
          <w:ilvl w:val="0"/>
          <w:numId w:val="14"/>
        </w:numPr>
        <w:autoSpaceDE w:val="0"/>
        <w:spacing w:after="0" w:line="240" w:lineRule="auto"/>
        <w:jc w:val="both"/>
        <w:rPr>
          <w:rFonts w:ascii="Arial Narrow" w:hAnsi="Arial Narrow"/>
          <w:sz w:val="24"/>
          <w:szCs w:val="24"/>
        </w:rPr>
      </w:pPr>
      <w:r w:rsidRPr="00AD700D">
        <w:rPr>
          <w:rFonts w:ascii="Arial Narrow" w:hAnsi="Arial Narrow"/>
          <w:sz w:val="24"/>
          <w:szCs w:val="24"/>
        </w:rPr>
        <w:t>Décès</w:t>
      </w:r>
      <w:r w:rsidR="003F7F98" w:rsidRPr="00AD700D">
        <w:rPr>
          <w:rFonts w:ascii="Arial Narrow" w:hAnsi="Arial Narrow"/>
          <w:sz w:val="24"/>
          <w:szCs w:val="24"/>
        </w:rPr>
        <w:t xml:space="preserve"> du titulaire du marché. Dans ce cas, le Maître d’Ouvrage peut, s’il y a lieu, autoriser que soient acceptées les propositions présentées par les ayant droits pour la continuation des prestations ;</w:t>
      </w:r>
    </w:p>
    <w:p w14:paraId="2E7CA5A4" w14:textId="77777777" w:rsidR="00BD35FF" w:rsidRPr="00AD700D" w:rsidRDefault="00BD35FF" w:rsidP="00BD35FF">
      <w:pPr>
        <w:pStyle w:val="Paragraphedeliste"/>
        <w:widowControl w:val="0"/>
        <w:autoSpaceDE w:val="0"/>
        <w:spacing w:after="0" w:line="240" w:lineRule="auto"/>
        <w:ind w:left="786"/>
        <w:jc w:val="both"/>
        <w:rPr>
          <w:rFonts w:ascii="Arial Narrow" w:hAnsi="Arial Narrow"/>
          <w:sz w:val="10"/>
          <w:szCs w:val="10"/>
        </w:rPr>
      </w:pPr>
    </w:p>
    <w:p w14:paraId="65404127" w14:textId="4B090C7D" w:rsidR="003F7F98" w:rsidRPr="00AD700D" w:rsidRDefault="00137667" w:rsidP="00D154B7">
      <w:pPr>
        <w:pStyle w:val="Paragraphedeliste"/>
        <w:widowControl w:val="0"/>
        <w:numPr>
          <w:ilvl w:val="0"/>
          <w:numId w:val="14"/>
        </w:numPr>
        <w:autoSpaceDE w:val="0"/>
        <w:spacing w:after="0" w:line="240" w:lineRule="auto"/>
        <w:jc w:val="both"/>
        <w:rPr>
          <w:rFonts w:ascii="Arial Narrow" w:hAnsi="Arial Narrow"/>
          <w:sz w:val="24"/>
          <w:szCs w:val="24"/>
        </w:rPr>
      </w:pPr>
      <w:r w:rsidRPr="00AD700D">
        <w:rPr>
          <w:rFonts w:ascii="Arial Narrow" w:hAnsi="Arial Narrow"/>
          <w:sz w:val="24"/>
          <w:szCs w:val="24"/>
        </w:rPr>
        <w:lastRenderedPageBreak/>
        <w:t>Faillite</w:t>
      </w:r>
      <w:r w:rsidR="003F7F98" w:rsidRPr="00AD700D">
        <w:rPr>
          <w:rFonts w:ascii="Arial Narrow" w:hAnsi="Arial Narrow"/>
          <w:sz w:val="24"/>
          <w:szCs w:val="24"/>
        </w:rPr>
        <w:t xml:space="preserve"> du titulaire du marché. Dans ce cas, le Maître d’Ouvrage peut accepter s’il y a lieu, des propositions qui peuvent être présentées par les créanciers pour la continuation des prestations</w:t>
      </w:r>
      <w:r w:rsidR="00BD35FF" w:rsidRPr="00AD700D">
        <w:rPr>
          <w:rFonts w:ascii="Arial Narrow" w:hAnsi="Arial Narrow"/>
          <w:sz w:val="24"/>
          <w:szCs w:val="24"/>
        </w:rPr>
        <w:t xml:space="preserve"> </w:t>
      </w:r>
      <w:r w:rsidR="003F7F98" w:rsidRPr="00AD700D">
        <w:rPr>
          <w:rFonts w:ascii="Arial Narrow" w:hAnsi="Arial Narrow"/>
          <w:sz w:val="24"/>
          <w:szCs w:val="24"/>
        </w:rPr>
        <w:t>;</w:t>
      </w:r>
    </w:p>
    <w:p w14:paraId="53607326" w14:textId="77777777" w:rsidR="00BD35FF" w:rsidRPr="00AD700D" w:rsidRDefault="00BD35FF" w:rsidP="00BD35FF">
      <w:pPr>
        <w:widowControl w:val="0"/>
        <w:autoSpaceDE w:val="0"/>
        <w:jc w:val="both"/>
        <w:rPr>
          <w:rFonts w:ascii="Arial Narrow" w:hAnsi="Arial Narrow"/>
          <w:sz w:val="10"/>
          <w:szCs w:val="10"/>
        </w:rPr>
      </w:pPr>
    </w:p>
    <w:p w14:paraId="6D10584C" w14:textId="644978C1" w:rsidR="003F7F98" w:rsidRPr="00AD700D" w:rsidRDefault="00137667" w:rsidP="00D154B7">
      <w:pPr>
        <w:pStyle w:val="Paragraphedeliste"/>
        <w:widowControl w:val="0"/>
        <w:numPr>
          <w:ilvl w:val="0"/>
          <w:numId w:val="14"/>
        </w:numPr>
        <w:autoSpaceDE w:val="0"/>
        <w:spacing w:after="0" w:line="240" w:lineRule="auto"/>
        <w:jc w:val="both"/>
        <w:rPr>
          <w:rFonts w:ascii="Arial Narrow" w:hAnsi="Arial Narrow"/>
          <w:sz w:val="24"/>
          <w:szCs w:val="24"/>
        </w:rPr>
      </w:pPr>
      <w:r w:rsidRPr="00AD700D">
        <w:rPr>
          <w:rFonts w:ascii="Arial Narrow" w:hAnsi="Arial Narrow"/>
          <w:sz w:val="24"/>
          <w:szCs w:val="24"/>
        </w:rPr>
        <w:t>Liquidation</w:t>
      </w:r>
      <w:r w:rsidR="00C8533F">
        <w:rPr>
          <w:rFonts w:ascii="Arial Narrow" w:hAnsi="Arial Narrow"/>
          <w:sz w:val="24"/>
          <w:szCs w:val="24"/>
        </w:rPr>
        <w:t xml:space="preserve"> judiciaire, si le co</w:t>
      </w:r>
      <w:r w:rsidR="003F7F98" w:rsidRPr="00AD700D">
        <w:rPr>
          <w:rFonts w:ascii="Arial Narrow" w:hAnsi="Arial Narrow"/>
          <w:sz w:val="24"/>
          <w:szCs w:val="24"/>
        </w:rPr>
        <w:t>contractant n’est pas autorisé par le tribunal à continuer l’exploitation de son entreprise</w:t>
      </w:r>
      <w:r w:rsidR="00BD35FF" w:rsidRPr="00AD700D">
        <w:rPr>
          <w:rFonts w:ascii="Arial Narrow" w:hAnsi="Arial Narrow"/>
          <w:sz w:val="24"/>
          <w:szCs w:val="24"/>
        </w:rPr>
        <w:t xml:space="preserve"> </w:t>
      </w:r>
      <w:r w:rsidR="003F7F98" w:rsidRPr="00AD700D">
        <w:rPr>
          <w:rFonts w:ascii="Arial Narrow" w:hAnsi="Arial Narrow"/>
          <w:sz w:val="24"/>
          <w:szCs w:val="24"/>
        </w:rPr>
        <w:t>;</w:t>
      </w:r>
    </w:p>
    <w:p w14:paraId="03DEE6A9" w14:textId="77777777" w:rsidR="00BD35FF" w:rsidRPr="00AD700D" w:rsidRDefault="00BD35FF" w:rsidP="00BD35FF">
      <w:pPr>
        <w:widowControl w:val="0"/>
        <w:autoSpaceDE w:val="0"/>
        <w:jc w:val="both"/>
        <w:rPr>
          <w:rFonts w:ascii="Arial Narrow" w:hAnsi="Arial Narrow"/>
          <w:sz w:val="10"/>
          <w:szCs w:val="10"/>
        </w:rPr>
      </w:pPr>
    </w:p>
    <w:p w14:paraId="2718415D" w14:textId="7CC6F389" w:rsidR="003F7F98" w:rsidRPr="00AD700D" w:rsidRDefault="00137667" w:rsidP="00D154B7">
      <w:pPr>
        <w:pStyle w:val="Paragraphedeliste"/>
        <w:widowControl w:val="0"/>
        <w:numPr>
          <w:ilvl w:val="0"/>
          <w:numId w:val="14"/>
        </w:numPr>
        <w:autoSpaceDE w:val="0"/>
        <w:spacing w:after="0" w:line="240" w:lineRule="auto"/>
        <w:jc w:val="both"/>
        <w:rPr>
          <w:rFonts w:ascii="Arial Narrow" w:hAnsi="Arial Narrow"/>
          <w:sz w:val="24"/>
          <w:szCs w:val="24"/>
        </w:rPr>
      </w:pPr>
      <w:r w:rsidRPr="00AD700D">
        <w:rPr>
          <w:rFonts w:ascii="Arial Narrow" w:hAnsi="Arial Narrow"/>
          <w:sz w:val="24"/>
          <w:szCs w:val="24"/>
        </w:rPr>
        <w:t>En</w:t>
      </w:r>
      <w:r w:rsidR="00A27D07" w:rsidRPr="00AD700D">
        <w:rPr>
          <w:rFonts w:ascii="Arial Narrow" w:hAnsi="Arial Narrow"/>
          <w:sz w:val="24"/>
          <w:szCs w:val="24"/>
        </w:rPr>
        <w:t xml:space="preserve"> cas de sous-traitance, de co</w:t>
      </w:r>
      <w:r w:rsidR="003F7F98" w:rsidRPr="00AD700D">
        <w:rPr>
          <w:rFonts w:ascii="Arial Narrow" w:hAnsi="Arial Narrow"/>
          <w:sz w:val="24"/>
          <w:szCs w:val="24"/>
        </w:rPr>
        <w:t>traitance ou de sous-commande sans autorisation préalable du Maître d’Ouvrage;</w:t>
      </w:r>
    </w:p>
    <w:p w14:paraId="132F61F6" w14:textId="77777777" w:rsidR="00BD35FF" w:rsidRPr="00AD700D" w:rsidRDefault="00BD35FF" w:rsidP="00BD35FF">
      <w:pPr>
        <w:widowControl w:val="0"/>
        <w:autoSpaceDE w:val="0"/>
        <w:jc w:val="both"/>
        <w:rPr>
          <w:rFonts w:ascii="Arial Narrow" w:hAnsi="Arial Narrow"/>
          <w:sz w:val="10"/>
          <w:szCs w:val="10"/>
        </w:rPr>
      </w:pPr>
    </w:p>
    <w:p w14:paraId="0D9ECE37" w14:textId="05E7ABCB" w:rsidR="00063E8C" w:rsidRPr="00AD700D" w:rsidRDefault="00063E8C" w:rsidP="00D154B7">
      <w:pPr>
        <w:pStyle w:val="Paragraphedeliste"/>
        <w:widowControl w:val="0"/>
        <w:numPr>
          <w:ilvl w:val="0"/>
          <w:numId w:val="14"/>
        </w:numPr>
        <w:autoSpaceDE w:val="0"/>
        <w:spacing w:after="0" w:line="240" w:lineRule="auto"/>
        <w:jc w:val="both"/>
        <w:rPr>
          <w:rFonts w:ascii="Arial Narrow" w:hAnsi="Arial Narrow"/>
          <w:sz w:val="24"/>
          <w:szCs w:val="24"/>
        </w:rPr>
      </w:pPr>
      <w:r w:rsidRPr="00AD700D">
        <w:rPr>
          <w:rFonts w:ascii="Arial Narrow" w:hAnsi="Arial Narrow"/>
          <w:sz w:val="24"/>
          <w:szCs w:val="24"/>
        </w:rPr>
        <w:t>Défaillance du cocontractant dûment notifiée à ce dernier par le Maître d’Ouvrage par ordre de service valant mise en demeure et</w:t>
      </w:r>
      <w:r w:rsidR="00F90795" w:rsidRPr="00AD700D">
        <w:rPr>
          <w:rFonts w:ascii="Arial Narrow" w:hAnsi="Arial Narrow"/>
          <w:sz w:val="24"/>
          <w:szCs w:val="24"/>
        </w:rPr>
        <w:t xml:space="preserve"> après évaluation et constat de la carence : </w:t>
      </w:r>
    </w:p>
    <w:p w14:paraId="057590D5" w14:textId="77777777" w:rsidR="00BD35FF" w:rsidRPr="00AD700D" w:rsidRDefault="00BD35FF" w:rsidP="00BD35FF">
      <w:pPr>
        <w:widowControl w:val="0"/>
        <w:autoSpaceDE w:val="0"/>
        <w:jc w:val="both"/>
        <w:rPr>
          <w:rFonts w:ascii="Arial Narrow" w:hAnsi="Arial Narrow"/>
          <w:sz w:val="10"/>
          <w:szCs w:val="10"/>
        </w:rPr>
      </w:pPr>
    </w:p>
    <w:p w14:paraId="68905A09" w14:textId="467281F6" w:rsidR="003F7F98" w:rsidRPr="00AD700D" w:rsidRDefault="00137667" w:rsidP="00D154B7">
      <w:pPr>
        <w:pStyle w:val="Paragraphedeliste"/>
        <w:widowControl w:val="0"/>
        <w:numPr>
          <w:ilvl w:val="0"/>
          <w:numId w:val="14"/>
        </w:numPr>
        <w:autoSpaceDE w:val="0"/>
        <w:spacing w:after="0" w:line="240" w:lineRule="auto"/>
        <w:jc w:val="both"/>
        <w:rPr>
          <w:rFonts w:ascii="Arial Narrow" w:hAnsi="Arial Narrow"/>
          <w:sz w:val="24"/>
          <w:szCs w:val="24"/>
        </w:rPr>
      </w:pPr>
      <w:r w:rsidRPr="00AD700D">
        <w:rPr>
          <w:rFonts w:ascii="Arial Narrow" w:hAnsi="Arial Narrow"/>
          <w:sz w:val="24"/>
          <w:szCs w:val="24"/>
        </w:rPr>
        <w:t>Non</w:t>
      </w:r>
      <w:r w:rsidR="003F7F98" w:rsidRPr="00AD700D">
        <w:rPr>
          <w:rFonts w:ascii="Arial Narrow" w:hAnsi="Arial Narrow"/>
          <w:sz w:val="24"/>
          <w:szCs w:val="24"/>
        </w:rPr>
        <w:t>-respect de la législation ou de la réglementation du travail</w:t>
      </w:r>
      <w:r w:rsidR="00BD35FF" w:rsidRPr="00AD700D">
        <w:rPr>
          <w:rFonts w:ascii="Arial Narrow" w:hAnsi="Arial Narrow"/>
          <w:sz w:val="24"/>
          <w:szCs w:val="24"/>
        </w:rPr>
        <w:t xml:space="preserve"> </w:t>
      </w:r>
      <w:r w:rsidR="003F7F98" w:rsidRPr="00AD700D">
        <w:rPr>
          <w:rFonts w:ascii="Arial Narrow" w:hAnsi="Arial Narrow"/>
          <w:sz w:val="24"/>
          <w:szCs w:val="24"/>
        </w:rPr>
        <w:t>;</w:t>
      </w:r>
    </w:p>
    <w:p w14:paraId="758985E3" w14:textId="77777777" w:rsidR="00BD35FF" w:rsidRPr="00AD700D" w:rsidRDefault="00BD35FF" w:rsidP="00BD35FF">
      <w:pPr>
        <w:widowControl w:val="0"/>
        <w:autoSpaceDE w:val="0"/>
        <w:jc w:val="both"/>
        <w:rPr>
          <w:rFonts w:ascii="Arial Narrow" w:hAnsi="Arial Narrow"/>
          <w:sz w:val="10"/>
          <w:szCs w:val="10"/>
        </w:rPr>
      </w:pPr>
    </w:p>
    <w:p w14:paraId="04DAEF87" w14:textId="0445F2B7" w:rsidR="003F7F98" w:rsidRPr="00AD700D" w:rsidRDefault="00137667" w:rsidP="00D154B7">
      <w:pPr>
        <w:pStyle w:val="Paragraphedeliste"/>
        <w:widowControl w:val="0"/>
        <w:numPr>
          <w:ilvl w:val="0"/>
          <w:numId w:val="14"/>
        </w:numPr>
        <w:autoSpaceDE w:val="0"/>
        <w:spacing w:after="0" w:line="240" w:lineRule="auto"/>
        <w:jc w:val="both"/>
        <w:rPr>
          <w:rFonts w:ascii="Arial Narrow" w:hAnsi="Arial Narrow"/>
          <w:sz w:val="24"/>
          <w:szCs w:val="24"/>
        </w:rPr>
      </w:pPr>
      <w:r w:rsidRPr="00AD700D">
        <w:rPr>
          <w:rFonts w:ascii="Arial Narrow" w:hAnsi="Arial Narrow"/>
          <w:sz w:val="24"/>
          <w:szCs w:val="24"/>
        </w:rPr>
        <w:t>Variation</w:t>
      </w:r>
      <w:r w:rsidR="003F7F98" w:rsidRPr="00AD700D">
        <w:rPr>
          <w:rFonts w:ascii="Arial Narrow" w:hAnsi="Arial Narrow"/>
          <w:sz w:val="24"/>
          <w:szCs w:val="24"/>
        </w:rPr>
        <w:t xml:space="preserve"> importante des prix dans les conditions définies par le cahier des clauses administratives générales, suite à la modification des conditions économiques ou des quantités initiales du marché;</w:t>
      </w:r>
    </w:p>
    <w:p w14:paraId="368D3897" w14:textId="77777777" w:rsidR="00BD35FF" w:rsidRPr="00AD700D" w:rsidRDefault="00BD35FF" w:rsidP="00BD35FF">
      <w:pPr>
        <w:widowControl w:val="0"/>
        <w:autoSpaceDE w:val="0"/>
        <w:jc w:val="both"/>
        <w:rPr>
          <w:rFonts w:ascii="Arial Narrow" w:hAnsi="Arial Narrow"/>
          <w:sz w:val="10"/>
          <w:szCs w:val="10"/>
        </w:rPr>
      </w:pPr>
    </w:p>
    <w:p w14:paraId="5E23C2DE" w14:textId="7853BE80" w:rsidR="003F7F98" w:rsidRPr="00AD700D" w:rsidRDefault="00137667" w:rsidP="00D154B7">
      <w:pPr>
        <w:pStyle w:val="Paragraphedeliste"/>
        <w:widowControl w:val="0"/>
        <w:numPr>
          <w:ilvl w:val="0"/>
          <w:numId w:val="14"/>
        </w:numPr>
        <w:autoSpaceDE w:val="0"/>
        <w:spacing w:after="0" w:line="240" w:lineRule="auto"/>
        <w:jc w:val="both"/>
        <w:rPr>
          <w:rFonts w:ascii="Arial Narrow" w:hAnsi="Arial Narrow"/>
          <w:sz w:val="24"/>
          <w:szCs w:val="24"/>
        </w:rPr>
      </w:pPr>
      <w:r w:rsidRPr="00AD700D">
        <w:rPr>
          <w:rFonts w:ascii="Arial Narrow" w:hAnsi="Arial Narrow"/>
          <w:sz w:val="24"/>
          <w:szCs w:val="24"/>
        </w:rPr>
        <w:t>Manœuvres</w:t>
      </w:r>
      <w:r w:rsidR="003F7F98" w:rsidRPr="00AD700D">
        <w:rPr>
          <w:rFonts w:ascii="Arial Narrow" w:hAnsi="Arial Narrow"/>
          <w:sz w:val="24"/>
          <w:szCs w:val="24"/>
        </w:rPr>
        <w:t xml:space="preserve"> frauduleuses et corruption dûment constatées. </w:t>
      </w:r>
    </w:p>
    <w:p w14:paraId="757097E0" w14:textId="77777777" w:rsidR="00BD35FF" w:rsidRPr="00AD700D" w:rsidRDefault="00BD35FF" w:rsidP="00BD35FF">
      <w:pPr>
        <w:widowControl w:val="0"/>
        <w:autoSpaceDE w:val="0"/>
        <w:jc w:val="both"/>
        <w:rPr>
          <w:rFonts w:ascii="Arial Narrow" w:hAnsi="Arial Narrow"/>
          <w:sz w:val="10"/>
          <w:szCs w:val="10"/>
        </w:rPr>
      </w:pPr>
    </w:p>
    <w:p w14:paraId="1CF79AAA" w14:textId="413E7834" w:rsidR="003F7F98" w:rsidRPr="007805AB" w:rsidRDefault="003F7F98" w:rsidP="00D154B7">
      <w:pPr>
        <w:widowControl w:val="0"/>
        <w:autoSpaceDE w:val="0"/>
        <w:jc w:val="both"/>
        <w:rPr>
          <w:rFonts w:ascii="Arial Narrow" w:hAnsi="Arial Narrow"/>
          <w:color w:val="000000" w:themeColor="text1"/>
        </w:rPr>
      </w:pPr>
      <w:r w:rsidRPr="007805AB">
        <w:rPr>
          <w:rFonts w:ascii="Arial Narrow" w:hAnsi="Arial Narrow"/>
          <w:color w:val="000000" w:themeColor="text1"/>
        </w:rPr>
        <w:t>4</w:t>
      </w:r>
      <w:r w:rsidR="00EC008A" w:rsidRPr="007805AB">
        <w:rPr>
          <w:rFonts w:ascii="Arial Narrow" w:hAnsi="Arial Narrow"/>
          <w:color w:val="000000" w:themeColor="text1"/>
        </w:rPr>
        <w:t>4</w:t>
      </w:r>
      <w:r w:rsidRPr="007805AB">
        <w:rPr>
          <w:rFonts w:ascii="Arial Narrow" w:hAnsi="Arial Narrow"/>
          <w:color w:val="000000" w:themeColor="text1"/>
        </w:rPr>
        <w:t xml:space="preserve">.2 Le marché peut également être résilié dans les conditions stipulées </w:t>
      </w:r>
      <w:r w:rsidR="00D0656F" w:rsidRPr="007805AB">
        <w:rPr>
          <w:rFonts w:ascii="Arial Narrow" w:hAnsi="Arial Narrow"/>
          <w:color w:val="000000" w:themeColor="text1"/>
        </w:rPr>
        <w:t>dans le CCAG</w:t>
      </w:r>
      <w:r w:rsidRPr="007805AB">
        <w:rPr>
          <w:rFonts w:ascii="Arial Narrow" w:hAnsi="Arial Narrow"/>
          <w:color w:val="000000" w:themeColor="text1"/>
        </w:rPr>
        <w:t xml:space="preserve">, notamment dans l’un </w:t>
      </w:r>
      <w:r w:rsidR="00BD35FF" w:rsidRPr="007805AB">
        <w:rPr>
          <w:rFonts w:ascii="Arial Narrow" w:hAnsi="Arial Narrow"/>
          <w:color w:val="000000" w:themeColor="text1"/>
        </w:rPr>
        <w:t>des cas suivants</w:t>
      </w:r>
      <w:r w:rsidRPr="007805AB">
        <w:rPr>
          <w:rFonts w:ascii="Arial Narrow" w:hAnsi="Arial Narrow"/>
          <w:color w:val="000000" w:themeColor="text1"/>
        </w:rPr>
        <w:t> :</w:t>
      </w:r>
    </w:p>
    <w:p w14:paraId="140C8EDA" w14:textId="0A7CFEDF" w:rsidR="003F7F98" w:rsidRPr="007805AB" w:rsidRDefault="003F7F98" w:rsidP="00D154B7">
      <w:pPr>
        <w:widowControl w:val="0"/>
        <w:numPr>
          <w:ilvl w:val="0"/>
          <w:numId w:val="8"/>
        </w:numPr>
        <w:autoSpaceDE w:val="0"/>
        <w:ind w:left="567" w:hanging="283"/>
        <w:jc w:val="both"/>
        <w:rPr>
          <w:rFonts w:ascii="Arial Narrow" w:hAnsi="Arial Narrow"/>
          <w:iCs/>
          <w:color w:val="000000" w:themeColor="text1"/>
        </w:rPr>
      </w:pPr>
      <w:r w:rsidRPr="007805AB">
        <w:rPr>
          <w:rFonts w:ascii="Arial Narrow" w:hAnsi="Arial Narrow"/>
          <w:iCs/>
          <w:color w:val="000000" w:themeColor="text1"/>
        </w:rPr>
        <w:t>Retard dans les travaux entraînant des pénalités au-delà de 10</w:t>
      </w:r>
      <w:r w:rsidR="001B3FC2">
        <w:rPr>
          <w:rFonts w:ascii="Arial Narrow" w:hAnsi="Arial Narrow"/>
          <w:iCs/>
          <w:color w:val="000000" w:themeColor="text1"/>
        </w:rPr>
        <w:t xml:space="preserve"> </w:t>
      </w:r>
      <w:r w:rsidRPr="007805AB">
        <w:rPr>
          <w:rFonts w:ascii="Arial Narrow" w:hAnsi="Arial Narrow"/>
          <w:iCs/>
          <w:color w:val="000000" w:themeColor="text1"/>
        </w:rPr>
        <w:t xml:space="preserve">% du montant </w:t>
      </w:r>
      <w:r w:rsidR="009D73F3" w:rsidRPr="007805AB">
        <w:rPr>
          <w:rFonts w:ascii="Arial Narrow" w:hAnsi="Arial Narrow"/>
          <w:iCs/>
          <w:color w:val="000000" w:themeColor="text1"/>
        </w:rPr>
        <w:t>du marché TTC</w:t>
      </w:r>
      <w:r w:rsidRPr="007805AB">
        <w:rPr>
          <w:rFonts w:ascii="Arial Narrow" w:hAnsi="Arial Narrow"/>
          <w:iCs/>
          <w:color w:val="000000" w:themeColor="text1"/>
        </w:rPr>
        <w:t xml:space="preserve"> ;</w:t>
      </w:r>
    </w:p>
    <w:p w14:paraId="4A2AE67F" w14:textId="1611A346" w:rsidR="00E1033F" w:rsidRPr="007805AB" w:rsidRDefault="00E1033F" w:rsidP="00D154B7">
      <w:pPr>
        <w:widowControl w:val="0"/>
        <w:numPr>
          <w:ilvl w:val="0"/>
          <w:numId w:val="8"/>
        </w:numPr>
        <w:autoSpaceDE w:val="0"/>
        <w:ind w:left="567" w:hanging="283"/>
        <w:jc w:val="both"/>
        <w:rPr>
          <w:rFonts w:ascii="Arial Narrow" w:hAnsi="Arial Narrow"/>
          <w:iCs/>
          <w:color w:val="000000" w:themeColor="text1"/>
        </w:rPr>
      </w:pPr>
      <w:r w:rsidRPr="007805AB">
        <w:rPr>
          <w:rFonts w:ascii="Arial Narrow" w:hAnsi="Arial Narrow"/>
          <w:iCs/>
          <w:color w:val="000000" w:themeColor="text1"/>
        </w:rPr>
        <w:t xml:space="preserve">Ajournement ou interruption prolongée décidée par le Maitre d’Ouvrage; </w:t>
      </w:r>
    </w:p>
    <w:p w14:paraId="33B3CAE0" w14:textId="1C706347" w:rsidR="00250CE7" w:rsidRPr="007805AB" w:rsidRDefault="003F7F98" w:rsidP="00D154B7">
      <w:pPr>
        <w:widowControl w:val="0"/>
        <w:numPr>
          <w:ilvl w:val="0"/>
          <w:numId w:val="8"/>
        </w:numPr>
        <w:autoSpaceDE w:val="0"/>
        <w:ind w:left="567" w:hanging="283"/>
        <w:jc w:val="both"/>
        <w:rPr>
          <w:rFonts w:ascii="Arial Narrow" w:hAnsi="Arial Narrow"/>
          <w:iCs/>
          <w:color w:val="000000" w:themeColor="text1"/>
        </w:rPr>
      </w:pPr>
      <w:r w:rsidRPr="007805AB">
        <w:rPr>
          <w:rFonts w:ascii="Arial Narrow" w:hAnsi="Arial Narrow"/>
          <w:iCs/>
          <w:color w:val="000000" w:themeColor="text1"/>
        </w:rPr>
        <w:t>Non-paiement persistant des prestations</w:t>
      </w:r>
      <w:r w:rsidR="007C0300" w:rsidRPr="007805AB">
        <w:rPr>
          <w:rFonts w:ascii="Arial Narrow" w:hAnsi="Arial Narrow"/>
          <w:iCs/>
          <w:color w:val="000000" w:themeColor="text1"/>
        </w:rPr>
        <w:t> </w:t>
      </w:r>
      <w:r w:rsidR="007C0300" w:rsidRPr="007805AB">
        <w:rPr>
          <w:rFonts w:ascii="Arial Narrow" w:hAnsi="Arial Narrow"/>
          <w:color w:val="000000" w:themeColor="text1"/>
        </w:rPr>
        <w:t>;</w:t>
      </w:r>
    </w:p>
    <w:p w14:paraId="181AFA1B" w14:textId="62273A34" w:rsidR="00250CE7" w:rsidRPr="007805AB" w:rsidRDefault="00250CE7" w:rsidP="00D154B7">
      <w:pPr>
        <w:widowControl w:val="0"/>
        <w:numPr>
          <w:ilvl w:val="0"/>
          <w:numId w:val="8"/>
        </w:numPr>
        <w:autoSpaceDE w:val="0"/>
        <w:ind w:left="567" w:hanging="283"/>
        <w:jc w:val="both"/>
        <w:rPr>
          <w:rFonts w:ascii="Arial Narrow" w:hAnsi="Arial Narrow"/>
          <w:iCs/>
          <w:color w:val="000000" w:themeColor="text1"/>
        </w:rPr>
      </w:pPr>
      <w:r w:rsidRPr="007805AB">
        <w:rPr>
          <w:rFonts w:ascii="Arial Narrow" w:hAnsi="Arial Narrow"/>
          <w:iCs/>
          <w:color w:val="000000" w:themeColor="text1"/>
        </w:rPr>
        <w:t>Refus de la reprise des travaux mal exécutés</w:t>
      </w:r>
      <w:r w:rsidR="007C0300" w:rsidRPr="007805AB">
        <w:rPr>
          <w:rFonts w:ascii="Arial Narrow" w:hAnsi="Arial Narrow"/>
          <w:iCs/>
          <w:color w:val="000000" w:themeColor="text1"/>
        </w:rPr>
        <w:t>.</w:t>
      </w:r>
    </w:p>
    <w:p w14:paraId="603A9F69" w14:textId="77777777" w:rsidR="00BD35FF" w:rsidRPr="007805AB" w:rsidRDefault="00BD35FF" w:rsidP="00BD35FF">
      <w:pPr>
        <w:widowControl w:val="0"/>
        <w:autoSpaceDE w:val="0"/>
        <w:ind w:left="567"/>
        <w:jc w:val="both"/>
        <w:rPr>
          <w:rFonts w:ascii="Arial Narrow" w:hAnsi="Arial Narrow"/>
          <w:iCs/>
          <w:color w:val="000000" w:themeColor="text1"/>
          <w:sz w:val="10"/>
          <w:szCs w:val="10"/>
        </w:rPr>
      </w:pPr>
    </w:p>
    <w:p w14:paraId="4D6501CC" w14:textId="33302871" w:rsidR="00250CE7" w:rsidRPr="007805AB" w:rsidRDefault="00250CE7" w:rsidP="00D154B7">
      <w:pPr>
        <w:widowControl w:val="0"/>
        <w:autoSpaceDE w:val="0"/>
        <w:jc w:val="both"/>
        <w:rPr>
          <w:rFonts w:ascii="Arial Narrow" w:hAnsi="Arial Narrow"/>
          <w:color w:val="000000" w:themeColor="text1"/>
        </w:rPr>
      </w:pPr>
      <w:r w:rsidRPr="007805AB">
        <w:rPr>
          <w:rFonts w:ascii="Arial Narrow" w:hAnsi="Arial Narrow"/>
          <w:color w:val="000000" w:themeColor="text1"/>
        </w:rPr>
        <w:t>4</w:t>
      </w:r>
      <w:r w:rsidR="00EC008A" w:rsidRPr="007805AB">
        <w:rPr>
          <w:rFonts w:ascii="Arial Narrow" w:hAnsi="Arial Narrow"/>
          <w:color w:val="000000" w:themeColor="text1"/>
        </w:rPr>
        <w:t>4</w:t>
      </w:r>
      <w:r w:rsidRPr="007805AB">
        <w:rPr>
          <w:rFonts w:ascii="Arial Narrow" w:hAnsi="Arial Narrow"/>
          <w:color w:val="000000" w:themeColor="text1"/>
        </w:rPr>
        <w:t xml:space="preserve">.3 Le marché peut également être résilié </w:t>
      </w:r>
      <w:r w:rsidRPr="007805AB">
        <w:rPr>
          <w:rFonts w:ascii="Arial Narrow" w:hAnsi="Arial Narrow"/>
          <w:bCs/>
          <w:color w:val="000000" w:themeColor="text1"/>
          <w:lang w:val="fr-CM"/>
        </w:rPr>
        <w:t>sans tort des titulaires</w:t>
      </w:r>
      <w:r w:rsidRPr="007805AB">
        <w:rPr>
          <w:rFonts w:ascii="Arial Narrow" w:hAnsi="Arial Narrow"/>
          <w:color w:val="000000" w:themeColor="text1"/>
        </w:rPr>
        <w:t xml:space="preserve">, notamment dans l’un </w:t>
      </w:r>
      <w:r w:rsidR="007C0300" w:rsidRPr="007805AB">
        <w:rPr>
          <w:rFonts w:ascii="Arial Narrow" w:hAnsi="Arial Narrow"/>
          <w:color w:val="000000" w:themeColor="text1"/>
        </w:rPr>
        <w:t>des cas suivants</w:t>
      </w:r>
      <w:r w:rsidRPr="007805AB">
        <w:rPr>
          <w:rFonts w:ascii="Arial Narrow" w:hAnsi="Arial Narrow"/>
          <w:color w:val="000000" w:themeColor="text1"/>
        </w:rPr>
        <w:t> :</w:t>
      </w:r>
    </w:p>
    <w:p w14:paraId="3702BEFC" w14:textId="5CD4EDB4" w:rsidR="00250CE7" w:rsidRPr="007805AB" w:rsidRDefault="00250CE7" w:rsidP="00D154B7">
      <w:pPr>
        <w:widowControl w:val="0"/>
        <w:numPr>
          <w:ilvl w:val="0"/>
          <w:numId w:val="8"/>
        </w:numPr>
        <w:autoSpaceDE w:val="0"/>
        <w:ind w:left="567" w:hanging="283"/>
        <w:jc w:val="both"/>
        <w:rPr>
          <w:rFonts w:ascii="Arial Narrow" w:hAnsi="Arial Narrow"/>
          <w:iCs/>
          <w:color w:val="000000" w:themeColor="text1"/>
        </w:rPr>
      </w:pPr>
      <w:r w:rsidRPr="007805AB">
        <w:rPr>
          <w:rFonts w:ascii="Arial Narrow" w:hAnsi="Arial Narrow"/>
          <w:iCs/>
          <w:color w:val="000000" w:themeColor="text1"/>
        </w:rPr>
        <w:t>Force majeure et après avis de l’Autorité chargée des marchés publics en l’absence de toute responsabilité du cocontractant sans préjudice des indemnités auxquels ce dernier peut prétendre ;</w:t>
      </w:r>
    </w:p>
    <w:p w14:paraId="018E8F4A" w14:textId="77777777" w:rsidR="00250CE7" w:rsidRPr="007805AB" w:rsidRDefault="00250CE7" w:rsidP="00D154B7">
      <w:pPr>
        <w:widowControl w:val="0"/>
        <w:numPr>
          <w:ilvl w:val="0"/>
          <w:numId w:val="8"/>
        </w:numPr>
        <w:autoSpaceDE w:val="0"/>
        <w:ind w:left="567" w:hanging="283"/>
        <w:jc w:val="both"/>
        <w:rPr>
          <w:rFonts w:ascii="Arial Narrow" w:hAnsi="Arial Narrow"/>
          <w:color w:val="000000" w:themeColor="text1"/>
        </w:rPr>
      </w:pPr>
      <w:r w:rsidRPr="007805AB">
        <w:rPr>
          <w:rFonts w:ascii="Arial Narrow" w:hAnsi="Arial Narrow"/>
          <w:iCs/>
          <w:color w:val="000000" w:themeColor="text1"/>
        </w:rPr>
        <w:t>Non-paiement persistant des prestations</w:t>
      </w:r>
      <w:r w:rsidRPr="007805AB">
        <w:rPr>
          <w:rFonts w:ascii="Arial Narrow" w:hAnsi="Arial Narrow"/>
          <w:color w:val="000000" w:themeColor="text1"/>
        </w:rPr>
        <w:t>.</w:t>
      </w:r>
    </w:p>
    <w:p w14:paraId="551BAD53" w14:textId="77777777" w:rsidR="00250CE7" w:rsidRPr="00AD700D" w:rsidRDefault="00250CE7" w:rsidP="00D154B7">
      <w:pPr>
        <w:widowControl w:val="0"/>
        <w:numPr>
          <w:ilvl w:val="0"/>
          <w:numId w:val="8"/>
        </w:numPr>
        <w:autoSpaceDE w:val="0"/>
        <w:ind w:left="567" w:hanging="283"/>
        <w:jc w:val="both"/>
        <w:rPr>
          <w:rFonts w:ascii="Arial Narrow" w:hAnsi="Arial Narrow"/>
          <w:color w:val="000000" w:themeColor="text1"/>
        </w:rPr>
      </w:pPr>
      <w:r w:rsidRPr="00AD700D">
        <w:rPr>
          <w:rFonts w:ascii="Arial Narrow" w:hAnsi="Arial Narrow"/>
          <w:color w:val="000000" w:themeColor="text1"/>
        </w:rPr>
        <w:t>Motif d’intérêt général.</w:t>
      </w:r>
    </w:p>
    <w:bookmarkEnd w:id="378"/>
    <w:p w14:paraId="12CB574C" w14:textId="097F9E88" w:rsidR="00E156CB" w:rsidRPr="00AD700D" w:rsidRDefault="00E156CB" w:rsidP="00D154B7">
      <w:pPr>
        <w:widowControl w:val="0"/>
        <w:autoSpaceDE w:val="0"/>
        <w:ind w:left="567"/>
        <w:jc w:val="both"/>
        <w:rPr>
          <w:rFonts w:ascii="Arial Narrow" w:hAnsi="Arial Narrow"/>
          <w:sz w:val="10"/>
          <w:szCs w:val="10"/>
        </w:rPr>
      </w:pPr>
    </w:p>
    <w:p w14:paraId="723140EE" w14:textId="489F3BF0" w:rsidR="003F7F98" w:rsidRPr="00AD700D" w:rsidRDefault="00E1033F" w:rsidP="0029357D">
      <w:pPr>
        <w:pStyle w:val="CCAParticle"/>
        <w:rPr>
          <w:rFonts w:ascii="Arial Narrow" w:hAnsi="Arial Narrow"/>
        </w:rPr>
      </w:pPr>
      <w:bookmarkStart w:id="380" w:name="_Toc530307833"/>
      <w:bookmarkStart w:id="381" w:name="_Toc97557117"/>
      <w:bookmarkStart w:id="382" w:name="_Toc157306105"/>
      <w:r w:rsidRPr="00AD700D">
        <w:rPr>
          <w:rFonts w:ascii="Arial Narrow" w:hAnsi="Arial Narrow"/>
        </w:rPr>
        <w:t>Article 4</w:t>
      </w:r>
      <w:r w:rsidR="009424F4" w:rsidRPr="00AD700D">
        <w:rPr>
          <w:rFonts w:ascii="Arial Narrow" w:hAnsi="Arial Narrow"/>
        </w:rPr>
        <w:t>5</w:t>
      </w:r>
      <w:r w:rsidRPr="00AD700D">
        <w:rPr>
          <w:rFonts w:ascii="Arial Narrow" w:hAnsi="Arial Narrow"/>
        </w:rPr>
        <w:t xml:space="preserve"> </w:t>
      </w:r>
      <w:r w:rsidR="003F7F98" w:rsidRPr="00AD700D">
        <w:rPr>
          <w:rFonts w:ascii="Arial Narrow" w:hAnsi="Arial Narrow"/>
        </w:rPr>
        <w:t>Cas de force majeure</w:t>
      </w:r>
      <w:bookmarkEnd w:id="380"/>
      <w:bookmarkEnd w:id="381"/>
      <w:bookmarkEnd w:id="382"/>
    </w:p>
    <w:p w14:paraId="15219C76" w14:textId="5B915FFA" w:rsidR="000F0041" w:rsidRPr="007805AB" w:rsidRDefault="000F0041" w:rsidP="00D154B7">
      <w:pPr>
        <w:widowControl w:val="0"/>
        <w:autoSpaceDE w:val="0"/>
        <w:jc w:val="both"/>
        <w:rPr>
          <w:rFonts w:ascii="Arial Narrow" w:hAnsi="Arial Narrow"/>
          <w:iCs/>
          <w:color w:val="000000" w:themeColor="text1"/>
        </w:rPr>
      </w:pPr>
      <w:bookmarkStart w:id="383" w:name="_Hlk163221945"/>
      <w:bookmarkStart w:id="384" w:name="_Hlk163137692"/>
      <w:r w:rsidRPr="007805AB">
        <w:rPr>
          <w:rFonts w:ascii="Arial Narrow" w:hAnsi="Arial Narrow"/>
          <w:iCs/>
          <w:color w:val="000000" w:themeColor="text1"/>
        </w:rPr>
        <w:t>Le titulaire du marché ne sera pas tenu responsable des retards imputables à un cas de force majeure. Dans un tel cas, le titulaire du marché avertira le Maître d’ouvrage par écrit, et il donnera une estimation des retards en résultant. Chaque fois qu’un cas de force majeure provoquera un retard, le titulaire du marché aura droit, si le Maître d’ouvrage le juge réel, à une prorogation des délais</w:t>
      </w:r>
    </w:p>
    <w:bookmarkEnd w:id="383"/>
    <w:p w14:paraId="299827A9" w14:textId="77777777" w:rsidR="00BD35FF" w:rsidRPr="00AD700D" w:rsidRDefault="00E1033F" w:rsidP="00D154B7">
      <w:pPr>
        <w:widowControl w:val="0"/>
        <w:autoSpaceDE w:val="0"/>
        <w:jc w:val="both"/>
        <w:rPr>
          <w:rFonts w:ascii="Arial Narrow" w:hAnsi="Arial Narrow"/>
        </w:rPr>
      </w:pPr>
      <w:r w:rsidRPr="00AD700D">
        <w:rPr>
          <w:rFonts w:ascii="Arial Narrow" w:hAnsi="Arial Narrow"/>
        </w:rPr>
        <w:t>Aux fins du présent marché, la « force majeure » désigne [Préciser les dispositions du CCAG et certaines situations particulières le cas échéant]</w:t>
      </w:r>
      <w:r w:rsidR="009424F4" w:rsidRPr="00AD700D">
        <w:rPr>
          <w:rFonts w:ascii="Arial Narrow" w:hAnsi="Arial Narrow"/>
        </w:rPr>
        <w:t>.</w:t>
      </w:r>
    </w:p>
    <w:p w14:paraId="6AACA369" w14:textId="44025C35" w:rsidR="00E1033F" w:rsidRPr="00AD700D" w:rsidRDefault="009424F4" w:rsidP="00BD35FF">
      <w:pPr>
        <w:widowControl w:val="0"/>
        <w:autoSpaceDE w:val="0"/>
        <w:jc w:val="both"/>
        <w:rPr>
          <w:rFonts w:ascii="Arial Narrow" w:hAnsi="Arial Narrow"/>
          <w:sz w:val="10"/>
          <w:szCs w:val="10"/>
        </w:rPr>
      </w:pPr>
      <w:r w:rsidRPr="00AD700D">
        <w:rPr>
          <w:rFonts w:ascii="Arial Narrow" w:hAnsi="Arial Narrow"/>
        </w:rPr>
        <w:t xml:space="preserve"> </w:t>
      </w:r>
    </w:p>
    <w:bookmarkEnd w:id="384"/>
    <w:p w14:paraId="6694D96D" w14:textId="1FF08583" w:rsidR="003F7F98" w:rsidRPr="00AD700D" w:rsidRDefault="003F7F98" w:rsidP="00D154B7">
      <w:pPr>
        <w:widowControl w:val="0"/>
        <w:autoSpaceDE w:val="0"/>
        <w:jc w:val="both"/>
        <w:rPr>
          <w:rFonts w:ascii="Arial Narrow" w:hAnsi="Arial Narrow"/>
        </w:rPr>
      </w:pPr>
      <w:r w:rsidRPr="00AD700D">
        <w:rPr>
          <w:rFonts w:ascii="Arial Narrow" w:hAnsi="Arial Narrow"/>
        </w:rPr>
        <w:t>Les cas de force majeure seront constatés conformément aux dispositions du CCAG. Il appartient au Maître d’Ouvrage d’apprécier le caractère de force majeure et les justificatifs fournis.</w:t>
      </w:r>
    </w:p>
    <w:p w14:paraId="77662B3F" w14:textId="77777777" w:rsidR="003F7F98" w:rsidRPr="00AD700D" w:rsidRDefault="003F7F98" w:rsidP="00D154B7">
      <w:pPr>
        <w:widowControl w:val="0"/>
        <w:autoSpaceDE w:val="0"/>
        <w:jc w:val="both"/>
        <w:rPr>
          <w:rFonts w:ascii="Arial Narrow" w:hAnsi="Arial Narrow"/>
        </w:rPr>
      </w:pPr>
      <w:r w:rsidRPr="00AD700D">
        <w:rPr>
          <w:rFonts w:ascii="Arial Narrow" w:hAnsi="Arial Narrow"/>
        </w:rPr>
        <w:t>Dans le cas où le cocontractant invoquerait le cas de force majeure relevant des conditions météorologiques, les seuils en deçà desquels aucune réclamation ne sera admise sont :</w:t>
      </w:r>
    </w:p>
    <w:p w14:paraId="25960B5F" w14:textId="598C371D" w:rsidR="003F7F98" w:rsidRPr="00AD700D" w:rsidRDefault="00137667" w:rsidP="00D154B7">
      <w:pPr>
        <w:widowControl w:val="0"/>
        <w:numPr>
          <w:ilvl w:val="0"/>
          <w:numId w:val="8"/>
        </w:numPr>
        <w:autoSpaceDE w:val="0"/>
        <w:ind w:left="567" w:hanging="283"/>
        <w:jc w:val="both"/>
        <w:rPr>
          <w:rFonts w:ascii="Arial Narrow" w:hAnsi="Arial Narrow"/>
        </w:rPr>
      </w:pPr>
      <w:r w:rsidRPr="00AD700D">
        <w:rPr>
          <w:rFonts w:ascii="Arial Narrow" w:hAnsi="Arial Narrow"/>
          <w:i/>
          <w:iCs/>
        </w:rPr>
        <w:t>Pluie</w:t>
      </w:r>
      <w:r w:rsidR="003F7F98" w:rsidRPr="00AD700D">
        <w:rPr>
          <w:rFonts w:ascii="Arial Narrow" w:hAnsi="Arial Narrow"/>
          <w:i/>
          <w:iCs/>
        </w:rPr>
        <w:t xml:space="preserve"> : 200 millimètres en 24 heures</w:t>
      </w:r>
      <w:r w:rsidR="007C0300" w:rsidRPr="00AD700D">
        <w:rPr>
          <w:rFonts w:ascii="Arial Narrow" w:hAnsi="Arial Narrow"/>
          <w:i/>
          <w:iCs/>
        </w:rPr>
        <w:t xml:space="preserve"> </w:t>
      </w:r>
      <w:r w:rsidR="003F7F98" w:rsidRPr="00AD700D">
        <w:rPr>
          <w:rFonts w:ascii="Arial Narrow" w:hAnsi="Arial Narrow"/>
          <w:i/>
          <w:iCs/>
        </w:rPr>
        <w:t>;</w:t>
      </w:r>
    </w:p>
    <w:p w14:paraId="083EFC2E" w14:textId="732B38FC" w:rsidR="003F7F98" w:rsidRPr="00AD700D" w:rsidRDefault="00137667" w:rsidP="00D154B7">
      <w:pPr>
        <w:widowControl w:val="0"/>
        <w:numPr>
          <w:ilvl w:val="0"/>
          <w:numId w:val="8"/>
        </w:numPr>
        <w:autoSpaceDE w:val="0"/>
        <w:ind w:left="567" w:hanging="283"/>
        <w:jc w:val="both"/>
        <w:rPr>
          <w:rFonts w:ascii="Arial Narrow" w:hAnsi="Arial Narrow"/>
        </w:rPr>
      </w:pPr>
      <w:r w:rsidRPr="00AD700D">
        <w:rPr>
          <w:rFonts w:ascii="Arial Narrow" w:hAnsi="Arial Narrow"/>
          <w:i/>
          <w:iCs/>
        </w:rPr>
        <w:t>Vent</w:t>
      </w:r>
      <w:r w:rsidR="003F7F98" w:rsidRPr="00AD700D">
        <w:rPr>
          <w:rFonts w:ascii="Arial Narrow" w:hAnsi="Arial Narrow"/>
          <w:i/>
          <w:iCs/>
        </w:rPr>
        <w:t xml:space="preserve"> : 40 mètres par seconde</w:t>
      </w:r>
      <w:r w:rsidR="007C0300" w:rsidRPr="00AD700D">
        <w:rPr>
          <w:rFonts w:ascii="Arial Narrow" w:hAnsi="Arial Narrow"/>
          <w:i/>
          <w:iCs/>
        </w:rPr>
        <w:t xml:space="preserve"> </w:t>
      </w:r>
      <w:r w:rsidR="003F7F98" w:rsidRPr="00AD700D">
        <w:rPr>
          <w:rFonts w:ascii="Arial Narrow" w:hAnsi="Arial Narrow"/>
          <w:i/>
          <w:iCs/>
        </w:rPr>
        <w:t>;</w:t>
      </w:r>
    </w:p>
    <w:p w14:paraId="735D1AD1" w14:textId="4093C33A" w:rsidR="003F7F98" w:rsidRPr="00AD700D" w:rsidRDefault="00137667" w:rsidP="00D154B7">
      <w:pPr>
        <w:widowControl w:val="0"/>
        <w:numPr>
          <w:ilvl w:val="0"/>
          <w:numId w:val="8"/>
        </w:numPr>
        <w:autoSpaceDE w:val="0"/>
        <w:ind w:left="567" w:hanging="283"/>
        <w:jc w:val="both"/>
        <w:rPr>
          <w:rFonts w:ascii="Arial Narrow" w:hAnsi="Arial Narrow"/>
        </w:rPr>
      </w:pPr>
      <w:r w:rsidRPr="00AD700D">
        <w:rPr>
          <w:rFonts w:ascii="Arial Narrow" w:hAnsi="Arial Narrow"/>
          <w:i/>
          <w:iCs/>
        </w:rPr>
        <w:t>Crue</w:t>
      </w:r>
      <w:r w:rsidR="003F7F98" w:rsidRPr="00AD700D">
        <w:rPr>
          <w:rFonts w:ascii="Arial Narrow" w:hAnsi="Arial Narrow"/>
          <w:i/>
          <w:iCs/>
        </w:rPr>
        <w:t xml:space="preserve"> : la crue de fréquence décennale.</w:t>
      </w:r>
    </w:p>
    <w:bookmarkEnd w:id="379"/>
    <w:p w14:paraId="55DAC746" w14:textId="77777777" w:rsidR="003F7F98" w:rsidRPr="00AD700D" w:rsidRDefault="003F7F98" w:rsidP="00D154B7">
      <w:pPr>
        <w:widowControl w:val="0"/>
        <w:autoSpaceDE w:val="0"/>
        <w:jc w:val="both"/>
        <w:rPr>
          <w:rFonts w:ascii="Arial Narrow" w:hAnsi="Arial Narrow"/>
          <w:sz w:val="10"/>
          <w:szCs w:val="10"/>
        </w:rPr>
      </w:pPr>
    </w:p>
    <w:p w14:paraId="451BB24E" w14:textId="7123CEF0" w:rsidR="003F7F98" w:rsidRPr="00AD700D" w:rsidRDefault="009B5368" w:rsidP="0029357D">
      <w:pPr>
        <w:pStyle w:val="CCAParticle"/>
        <w:rPr>
          <w:rFonts w:ascii="Arial Narrow" w:hAnsi="Arial Narrow"/>
        </w:rPr>
      </w:pPr>
      <w:bookmarkStart w:id="385" w:name="_Toc157306106"/>
      <w:bookmarkStart w:id="386" w:name="_Toc530307834"/>
      <w:bookmarkStart w:id="387" w:name="_Toc97557118"/>
      <w:r w:rsidRPr="00AD700D">
        <w:rPr>
          <w:rFonts w:ascii="Arial Narrow" w:hAnsi="Arial Narrow"/>
        </w:rPr>
        <w:t>Article 4</w:t>
      </w:r>
      <w:r w:rsidR="00D77369" w:rsidRPr="00AD700D">
        <w:rPr>
          <w:rFonts w:ascii="Arial Narrow" w:hAnsi="Arial Narrow"/>
        </w:rPr>
        <w:t>6</w:t>
      </w:r>
      <w:r w:rsidRPr="00AD700D">
        <w:rPr>
          <w:rFonts w:ascii="Arial Narrow" w:hAnsi="Arial Narrow"/>
        </w:rPr>
        <w:t xml:space="preserve">- </w:t>
      </w:r>
      <w:r w:rsidR="003F7F98" w:rsidRPr="00AD700D">
        <w:rPr>
          <w:rFonts w:ascii="Arial Narrow" w:hAnsi="Arial Narrow"/>
        </w:rPr>
        <w:t>Différends et litiges</w:t>
      </w:r>
      <w:bookmarkEnd w:id="385"/>
      <w:r w:rsidR="003F7F98" w:rsidRPr="00AD700D">
        <w:rPr>
          <w:rFonts w:ascii="Arial Narrow" w:hAnsi="Arial Narrow"/>
        </w:rPr>
        <w:t xml:space="preserve"> </w:t>
      </w:r>
      <w:bookmarkEnd w:id="386"/>
      <w:bookmarkEnd w:id="387"/>
    </w:p>
    <w:p w14:paraId="52942710" w14:textId="77777777" w:rsidR="003F7F98" w:rsidRPr="00AD700D" w:rsidRDefault="003F7F98" w:rsidP="00D154B7">
      <w:pPr>
        <w:widowControl w:val="0"/>
        <w:autoSpaceDE w:val="0"/>
        <w:jc w:val="both"/>
        <w:rPr>
          <w:rFonts w:ascii="Arial Narrow" w:hAnsi="Arial Narrow"/>
          <w:spacing w:val="5"/>
        </w:rPr>
      </w:pPr>
      <w:r w:rsidRPr="00AD700D">
        <w:rPr>
          <w:rFonts w:ascii="Arial Narrow" w:hAnsi="Arial Narrow"/>
          <w:spacing w:val="5"/>
        </w:rPr>
        <w:t>Les différends ou litiges nés de l’exécution du présent marché peuvent faire l’objet d’un règlement à l’amiable.</w:t>
      </w:r>
    </w:p>
    <w:p w14:paraId="18AB6AA7" w14:textId="7CA41F82" w:rsidR="003F7F98" w:rsidRPr="00AD700D" w:rsidRDefault="003F7F98" w:rsidP="00D154B7">
      <w:pPr>
        <w:widowControl w:val="0"/>
        <w:autoSpaceDE w:val="0"/>
        <w:jc w:val="both"/>
        <w:rPr>
          <w:rFonts w:ascii="Arial Narrow" w:hAnsi="Arial Narrow"/>
          <w:i/>
          <w:iCs/>
        </w:rPr>
      </w:pPr>
      <w:r w:rsidRPr="00AD700D">
        <w:rPr>
          <w:rFonts w:ascii="Arial Narrow" w:hAnsi="Arial Narrow"/>
          <w:spacing w:val="5"/>
        </w:rPr>
        <w:t>Lorsqu’aucun</w:t>
      </w:r>
      <w:r w:rsidRPr="00AD700D">
        <w:rPr>
          <w:rFonts w:ascii="Arial Narrow" w:hAnsi="Arial Narrow"/>
        </w:rPr>
        <w:t xml:space="preserve">e </w:t>
      </w:r>
      <w:r w:rsidRPr="00AD700D">
        <w:rPr>
          <w:rFonts w:ascii="Arial Narrow" w:hAnsi="Arial Narrow"/>
          <w:spacing w:val="5"/>
        </w:rPr>
        <w:t>solutio</w:t>
      </w:r>
      <w:r w:rsidRPr="00AD700D">
        <w:rPr>
          <w:rFonts w:ascii="Arial Narrow" w:hAnsi="Arial Narrow"/>
        </w:rPr>
        <w:t xml:space="preserve">n </w:t>
      </w:r>
      <w:r w:rsidRPr="00AD700D">
        <w:rPr>
          <w:rFonts w:ascii="Arial Narrow" w:hAnsi="Arial Narrow"/>
          <w:spacing w:val="5"/>
        </w:rPr>
        <w:t>amiabl</w:t>
      </w:r>
      <w:r w:rsidRPr="00AD700D">
        <w:rPr>
          <w:rFonts w:ascii="Arial Narrow" w:hAnsi="Arial Narrow"/>
        </w:rPr>
        <w:t xml:space="preserve">e </w:t>
      </w:r>
      <w:r w:rsidRPr="00AD700D">
        <w:rPr>
          <w:rFonts w:ascii="Arial Narrow" w:hAnsi="Arial Narrow"/>
          <w:spacing w:val="5"/>
        </w:rPr>
        <w:t>n</w:t>
      </w:r>
      <w:r w:rsidRPr="00AD700D">
        <w:rPr>
          <w:rFonts w:ascii="Arial Narrow" w:hAnsi="Arial Narrow"/>
        </w:rPr>
        <w:t xml:space="preserve">e </w:t>
      </w:r>
      <w:r w:rsidRPr="00AD700D">
        <w:rPr>
          <w:rFonts w:ascii="Arial Narrow" w:hAnsi="Arial Narrow"/>
          <w:spacing w:val="5"/>
        </w:rPr>
        <w:t>peu</w:t>
      </w:r>
      <w:r w:rsidRPr="00AD700D">
        <w:rPr>
          <w:rFonts w:ascii="Arial Narrow" w:hAnsi="Arial Narrow"/>
        </w:rPr>
        <w:t xml:space="preserve">t </w:t>
      </w:r>
      <w:r w:rsidRPr="00AD700D">
        <w:rPr>
          <w:rFonts w:ascii="Arial Narrow" w:hAnsi="Arial Narrow"/>
          <w:spacing w:val="5"/>
        </w:rPr>
        <w:t xml:space="preserve">être </w:t>
      </w:r>
      <w:r w:rsidRPr="00AD700D">
        <w:rPr>
          <w:rFonts w:ascii="Arial Narrow" w:hAnsi="Arial Narrow"/>
        </w:rPr>
        <w:t>apportée au différend, celui-ci est porté devant la juri</w:t>
      </w:r>
      <w:r w:rsidR="007805AB">
        <w:rPr>
          <w:rFonts w:ascii="Arial Narrow" w:hAnsi="Arial Narrow"/>
        </w:rPr>
        <w:t>diction camerounaise compétente.</w:t>
      </w:r>
    </w:p>
    <w:p w14:paraId="609EA737" w14:textId="77777777" w:rsidR="00E156CB" w:rsidRPr="00AD700D" w:rsidRDefault="00E156CB" w:rsidP="00D154B7">
      <w:pPr>
        <w:widowControl w:val="0"/>
        <w:autoSpaceDE w:val="0"/>
        <w:jc w:val="both"/>
        <w:rPr>
          <w:rFonts w:ascii="Arial Narrow" w:hAnsi="Arial Narrow"/>
          <w:sz w:val="10"/>
          <w:szCs w:val="10"/>
        </w:rPr>
      </w:pPr>
    </w:p>
    <w:p w14:paraId="03275A58" w14:textId="150196CE" w:rsidR="003F7F98" w:rsidRPr="00AD700D" w:rsidRDefault="009B5368" w:rsidP="0029357D">
      <w:pPr>
        <w:pStyle w:val="CCAParticle"/>
        <w:rPr>
          <w:rFonts w:ascii="Arial Narrow" w:hAnsi="Arial Narrow"/>
        </w:rPr>
      </w:pPr>
      <w:bookmarkStart w:id="388" w:name="_Toc530307835"/>
      <w:bookmarkStart w:id="389" w:name="_Toc97557119"/>
      <w:bookmarkStart w:id="390" w:name="_Toc157306107"/>
      <w:r w:rsidRPr="00AD700D">
        <w:rPr>
          <w:rFonts w:ascii="Arial Narrow" w:hAnsi="Arial Narrow"/>
        </w:rPr>
        <w:lastRenderedPageBreak/>
        <w:t>Article 4</w:t>
      </w:r>
      <w:r w:rsidR="00D77369" w:rsidRPr="00AD700D">
        <w:rPr>
          <w:rFonts w:ascii="Arial Narrow" w:hAnsi="Arial Narrow"/>
        </w:rPr>
        <w:t>7</w:t>
      </w:r>
      <w:r w:rsidRPr="00AD700D">
        <w:rPr>
          <w:rFonts w:ascii="Arial Narrow" w:hAnsi="Arial Narrow"/>
        </w:rPr>
        <w:t xml:space="preserve">- </w:t>
      </w:r>
      <w:r w:rsidR="003F7F98" w:rsidRPr="00AD700D">
        <w:rPr>
          <w:rFonts w:ascii="Arial Narrow" w:hAnsi="Arial Narrow"/>
        </w:rPr>
        <w:t>Edition et diffusion du présent marché</w:t>
      </w:r>
      <w:bookmarkEnd w:id="388"/>
      <w:bookmarkEnd w:id="389"/>
      <w:bookmarkEnd w:id="390"/>
    </w:p>
    <w:p w14:paraId="11DAACE9" w14:textId="0E7380A3" w:rsidR="00E156CB" w:rsidRPr="00AD700D" w:rsidRDefault="003F7F98" w:rsidP="00D154B7">
      <w:pPr>
        <w:widowControl w:val="0"/>
        <w:autoSpaceDE w:val="0"/>
        <w:jc w:val="both"/>
        <w:rPr>
          <w:rFonts w:ascii="Arial Narrow" w:hAnsi="Arial Narrow"/>
          <w:sz w:val="10"/>
          <w:szCs w:val="10"/>
        </w:rPr>
      </w:pPr>
      <w:r w:rsidRPr="00AD700D">
        <w:rPr>
          <w:rFonts w:ascii="Arial Narrow" w:hAnsi="Arial Narrow"/>
        </w:rPr>
        <w:t xml:space="preserve">La rédaction ou la mise en forme des documents constitutifs du marché sont </w:t>
      </w:r>
      <w:r w:rsidR="009B5368" w:rsidRPr="00AD700D">
        <w:rPr>
          <w:rFonts w:ascii="Arial Narrow" w:hAnsi="Arial Narrow"/>
        </w:rPr>
        <w:t>assurées</w:t>
      </w:r>
      <w:r w:rsidRPr="00AD700D">
        <w:rPr>
          <w:rFonts w:ascii="Arial Narrow" w:hAnsi="Arial Narrow"/>
        </w:rPr>
        <w:t xml:space="preserve"> par le Maître d’Ouvrage. La reproduction de </w:t>
      </w:r>
      <w:r w:rsidR="00D94EE1" w:rsidRPr="00D94EE1">
        <w:rPr>
          <w:rFonts w:ascii="Arial Narrow" w:hAnsi="Arial Narrow"/>
        </w:rPr>
        <w:t>dix (</w:t>
      </w:r>
      <w:r w:rsidR="00D94EE1" w:rsidRPr="00D94EE1">
        <w:rPr>
          <w:rFonts w:ascii="Arial Narrow" w:hAnsi="Arial Narrow"/>
          <w:iCs/>
        </w:rPr>
        <w:t>10)</w:t>
      </w:r>
      <w:r w:rsidRPr="00C8533F">
        <w:rPr>
          <w:rFonts w:ascii="Arial Narrow" w:hAnsi="Arial Narrow"/>
        </w:rPr>
        <w:t xml:space="preserve"> </w:t>
      </w:r>
      <w:r w:rsidRPr="00AD700D">
        <w:rPr>
          <w:rFonts w:ascii="Arial Narrow" w:hAnsi="Arial Narrow"/>
        </w:rPr>
        <w:t>exemplaires du présent marché à faire souscri</w:t>
      </w:r>
      <w:r w:rsidR="00C8533F">
        <w:rPr>
          <w:rFonts w:ascii="Arial Narrow" w:hAnsi="Arial Narrow"/>
        </w:rPr>
        <w:t>re par le cocontractant est à du Cocontractant</w:t>
      </w:r>
      <w:r w:rsidR="00A27D07" w:rsidRPr="00AD700D">
        <w:rPr>
          <w:rFonts w:ascii="Arial Narrow" w:hAnsi="Arial Narrow"/>
        </w:rPr>
        <w:t>.</w:t>
      </w:r>
    </w:p>
    <w:p w14:paraId="787DC8DC" w14:textId="3AB6D993" w:rsidR="003F7F98" w:rsidRPr="00AD700D" w:rsidRDefault="009B5368" w:rsidP="00C8533F">
      <w:pPr>
        <w:pStyle w:val="CCAParticle"/>
        <w:spacing w:before="120"/>
        <w:rPr>
          <w:rFonts w:ascii="Arial Narrow" w:hAnsi="Arial Narrow"/>
        </w:rPr>
      </w:pPr>
      <w:bookmarkStart w:id="391" w:name="_Toc530307836"/>
      <w:bookmarkStart w:id="392" w:name="_Toc97557120"/>
      <w:bookmarkStart w:id="393" w:name="_Toc157306108"/>
      <w:r w:rsidRPr="00AD700D">
        <w:rPr>
          <w:rFonts w:ascii="Arial Narrow" w:hAnsi="Arial Narrow"/>
        </w:rPr>
        <w:t>Article 4</w:t>
      </w:r>
      <w:r w:rsidR="00D77369" w:rsidRPr="00AD700D">
        <w:rPr>
          <w:rFonts w:ascii="Arial Narrow" w:hAnsi="Arial Narrow"/>
        </w:rPr>
        <w:t>8</w:t>
      </w:r>
      <w:r w:rsidRPr="00AD700D">
        <w:rPr>
          <w:rFonts w:ascii="Arial Narrow" w:hAnsi="Arial Narrow"/>
        </w:rPr>
        <w:t xml:space="preserve">- </w:t>
      </w:r>
      <w:r w:rsidR="003F7F98" w:rsidRPr="00AD700D">
        <w:rPr>
          <w:rFonts w:ascii="Arial Narrow" w:hAnsi="Arial Narrow"/>
        </w:rPr>
        <w:t>et dernier : Validité et entrée en vigueur du marché</w:t>
      </w:r>
      <w:bookmarkEnd w:id="391"/>
      <w:bookmarkEnd w:id="392"/>
      <w:bookmarkEnd w:id="393"/>
    </w:p>
    <w:p w14:paraId="5E767258" w14:textId="369132B1" w:rsidR="00273DD0" w:rsidRPr="00AD700D" w:rsidRDefault="003F7F98" w:rsidP="00D154B7">
      <w:pPr>
        <w:widowControl w:val="0"/>
        <w:autoSpaceDE w:val="0"/>
        <w:jc w:val="both"/>
        <w:rPr>
          <w:rFonts w:ascii="Arial Narrow" w:hAnsi="Arial Narrow"/>
        </w:rPr>
      </w:pPr>
      <w:r w:rsidRPr="00AD700D">
        <w:rPr>
          <w:rFonts w:ascii="Arial Narrow" w:hAnsi="Arial Narrow"/>
        </w:rPr>
        <w:t>Le présent marché ne deviendra définitif qu’après sa signature par le Maître d’Ouvrage. Il entrera en vigueur dès sa notification au c</w:t>
      </w:r>
      <w:r w:rsidR="00C8533F">
        <w:rPr>
          <w:rFonts w:ascii="Arial Narrow" w:hAnsi="Arial Narrow"/>
        </w:rPr>
        <w:t>ocontractant</w:t>
      </w:r>
      <w:r w:rsidRPr="00AD700D">
        <w:rPr>
          <w:rFonts w:ascii="Arial Narrow" w:hAnsi="Arial Narrow"/>
        </w:rPr>
        <w:t>.</w:t>
      </w:r>
    </w:p>
    <w:p w14:paraId="010D79E2" w14:textId="244EFECE" w:rsidR="00B074F5" w:rsidRDefault="00B074F5">
      <w:pPr>
        <w:suppressAutoHyphens w:val="0"/>
        <w:autoSpaceDN/>
        <w:textAlignment w:val="auto"/>
        <w:rPr>
          <w:rFonts w:ascii="Arial Narrow" w:hAnsi="Arial Narrow"/>
        </w:rPr>
      </w:pPr>
      <w:r>
        <w:rPr>
          <w:rFonts w:ascii="Arial Narrow" w:hAnsi="Arial Narrow"/>
        </w:rPr>
        <w:br w:type="page"/>
      </w:r>
    </w:p>
    <w:p w14:paraId="78A24693" w14:textId="77777777" w:rsidR="00BD35FF" w:rsidRDefault="00BD35FF" w:rsidP="00230C15">
      <w:pPr>
        <w:widowControl w:val="0"/>
        <w:autoSpaceDE w:val="0"/>
        <w:spacing w:line="360" w:lineRule="auto"/>
        <w:jc w:val="both"/>
        <w:rPr>
          <w:rFonts w:ascii="Arial Narrow" w:hAnsi="Arial Narrow"/>
        </w:rPr>
      </w:pPr>
    </w:p>
    <w:p w14:paraId="47BF7FC0" w14:textId="77777777" w:rsidR="00B074F5" w:rsidRDefault="00B074F5" w:rsidP="00230C15">
      <w:pPr>
        <w:widowControl w:val="0"/>
        <w:autoSpaceDE w:val="0"/>
        <w:spacing w:line="360" w:lineRule="auto"/>
        <w:jc w:val="both"/>
        <w:rPr>
          <w:rFonts w:ascii="Arial Narrow" w:hAnsi="Arial Narrow"/>
        </w:rPr>
      </w:pPr>
    </w:p>
    <w:p w14:paraId="4EB9B339" w14:textId="77777777" w:rsidR="00C8533F" w:rsidRDefault="00C8533F" w:rsidP="00230C15">
      <w:pPr>
        <w:widowControl w:val="0"/>
        <w:autoSpaceDE w:val="0"/>
        <w:spacing w:line="360" w:lineRule="auto"/>
        <w:jc w:val="both"/>
        <w:rPr>
          <w:rFonts w:ascii="Arial Narrow" w:hAnsi="Arial Narrow"/>
        </w:rPr>
      </w:pPr>
    </w:p>
    <w:p w14:paraId="451D603B" w14:textId="77777777" w:rsidR="00C8533F" w:rsidRDefault="00C8533F" w:rsidP="00230C15">
      <w:pPr>
        <w:widowControl w:val="0"/>
        <w:autoSpaceDE w:val="0"/>
        <w:spacing w:line="360" w:lineRule="auto"/>
        <w:jc w:val="both"/>
        <w:rPr>
          <w:rFonts w:ascii="Arial Narrow" w:hAnsi="Arial Narrow"/>
        </w:rPr>
      </w:pPr>
    </w:p>
    <w:p w14:paraId="13019F10" w14:textId="77777777" w:rsidR="00C8533F" w:rsidRDefault="00C8533F" w:rsidP="00230C15">
      <w:pPr>
        <w:widowControl w:val="0"/>
        <w:autoSpaceDE w:val="0"/>
        <w:spacing w:line="360" w:lineRule="auto"/>
        <w:jc w:val="both"/>
        <w:rPr>
          <w:rFonts w:ascii="Arial Narrow" w:hAnsi="Arial Narrow"/>
        </w:rPr>
      </w:pPr>
    </w:p>
    <w:p w14:paraId="403FE44E" w14:textId="77777777" w:rsidR="00C8533F" w:rsidRDefault="00C8533F" w:rsidP="00230C15">
      <w:pPr>
        <w:widowControl w:val="0"/>
        <w:autoSpaceDE w:val="0"/>
        <w:spacing w:line="360" w:lineRule="auto"/>
        <w:jc w:val="both"/>
        <w:rPr>
          <w:rFonts w:ascii="Arial Narrow" w:hAnsi="Arial Narrow"/>
        </w:rPr>
      </w:pPr>
    </w:p>
    <w:p w14:paraId="6E2666B7" w14:textId="77777777" w:rsidR="00C8533F" w:rsidRDefault="00C8533F" w:rsidP="00230C15">
      <w:pPr>
        <w:widowControl w:val="0"/>
        <w:autoSpaceDE w:val="0"/>
        <w:spacing w:line="360" w:lineRule="auto"/>
        <w:jc w:val="both"/>
        <w:rPr>
          <w:rFonts w:ascii="Arial Narrow" w:hAnsi="Arial Narrow"/>
        </w:rPr>
      </w:pPr>
    </w:p>
    <w:p w14:paraId="29DB53F5" w14:textId="77777777" w:rsidR="00BD35FF" w:rsidRPr="00C8533F" w:rsidRDefault="00BD35FF" w:rsidP="00C8533F">
      <w:bookmarkStart w:id="394" w:name="_Toc390335366"/>
      <w:bookmarkStart w:id="395" w:name="_Toc390418125"/>
      <w:bookmarkStart w:id="396" w:name="_Toc97543361"/>
      <w:bookmarkStart w:id="397" w:name="_Toc97557121"/>
      <w:bookmarkStart w:id="398" w:name="_Toc157306466"/>
    </w:p>
    <w:p w14:paraId="0A3E16DB" w14:textId="77777777" w:rsidR="00BD35FF" w:rsidRPr="00C8533F" w:rsidRDefault="00BD35FF" w:rsidP="00C8533F"/>
    <w:p w14:paraId="0907AE4A" w14:textId="77777777" w:rsidR="00BD35FF" w:rsidRPr="00C8533F" w:rsidRDefault="00BD35FF" w:rsidP="00C8533F"/>
    <w:p w14:paraId="0D44719A" w14:textId="77777777" w:rsidR="00BD35FF" w:rsidRPr="00C8533F" w:rsidRDefault="00BD35FF" w:rsidP="00C8533F"/>
    <w:p w14:paraId="05F89A1F" w14:textId="77777777" w:rsidR="00BD35FF" w:rsidRPr="00C8533F" w:rsidRDefault="00BD35FF" w:rsidP="00C8533F"/>
    <w:p w14:paraId="21246075" w14:textId="77777777" w:rsidR="00BD35FF" w:rsidRDefault="00BD35FF" w:rsidP="00C8533F"/>
    <w:p w14:paraId="54E222F2" w14:textId="77777777" w:rsidR="005031B5" w:rsidRDefault="005031B5" w:rsidP="00C8533F"/>
    <w:p w14:paraId="026377C2" w14:textId="77777777" w:rsidR="005031B5" w:rsidRPr="00C8533F" w:rsidRDefault="005031B5" w:rsidP="00C8533F"/>
    <w:p w14:paraId="76531054" w14:textId="77777777" w:rsidR="00BD35FF" w:rsidRPr="00C8533F" w:rsidRDefault="00BD35FF" w:rsidP="00C8533F"/>
    <w:p w14:paraId="6AC226F3" w14:textId="77777777" w:rsidR="00BD35FF" w:rsidRPr="00C8533F" w:rsidRDefault="00BD35FF" w:rsidP="00C8533F"/>
    <w:p w14:paraId="2EC799C2" w14:textId="798B76D2" w:rsidR="00182D5E" w:rsidRDefault="00D77369" w:rsidP="009F6C60">
      <w:pPr>
        <w:pStyle w:val="DTAOpices"/>
        <w:rPr>
          <w:rFonts w:ascii="Arial Narrow" w:hAnsi="Arial Narrow"/>
        </w:rPr>
      </w:pPr>
      <w:r w:rsidRPr="00AD700D">
        <w:rPr>
          <w:rFonts w:ascii="Arial Narrow" w:hAnsi="Arial Narrow"/>
        </w:rPr>
        <w:t xml:space="preserve">PIECE </w:t>
      </w:r>
      <w:r w:rsidR="009B0254">
        <w:rPr>
          <w:rFonts w:ascii="Arial Narrow" w:hAnsi="Arial Narrow"/>
        </w:rPr>
        <w:t xml:space="preserve">N° </w:t>
      </w:r>
      <w:r w:rsidR="00642267" w:rsidRPr="00AD700D">
        <w:rPr>
          <w:rFonts w:ascii="Arial Narrow" w:hAnsi="Arial Narrow"/>
        </w:rPr>
        <w:t>5</w:t>
      </w:r>
      <w:r w:rsidRPr="00AD700D">
        <w:rPr>
          <w:rFonts w:ascii="Arial Narrow" w:hAnsi="Arial Narrow"/>
        </w:rPr>
        <w:t xml:space="preserve"> : </w:t>
      </w:r>
    </w:p>
    <w:p w14:paraId="60951E3F" w14:textId="3A627B2C" w:rsidR="00273DD0" w:rsidRPr="00AD700D" w:rsidRDefault="00353DCC" w:rsidP="009F6C60">
      <w:pPr>
        <w:pStyle w:val="DTAOpices"/>
        <w:rPr>
          <w:rFonts w:ascii="Arial Narrow" w:hAnsi="Arial Narrow"/>
        </w:rPr>
      </w:pPr>
      <w:r w:rsidRPr="00AD700D">
        <w:rPr>
          <w:rFonts w:ascii="Arial Narrow" w:hAnsi="Arial Narrow"/>
        </w:rPr>
        <w:t>Cahier des Clauses Techniques Particulières (CCTP)</w:t>
      </w:r>
      <w:bookmarkEnd w:id="394"/>
      <w:bookmarkEnd w:id="395"/>
      <w:bookmarkEnd w:id="396"/>
      <w:bookmarkEnd w:id="397"/>
      <w:bookmarkEnd w:id="398"/>
    </w:p>
    <w:p w14:paraId="53B63AFD" w14:textId="3D2DCD26" w:rsidR="00F727EC" w:rsidRPr="00AD700D" w:rsidRDefault="00F727EC" w:rsidP="00230C15">
      <w:pPr>
        <w:suppressAutoHyphens w:val="0"/>
        <w:autoSpaceDN/>
        <w:textAlignment w:val="auto"/>
        <w:rPr>
          <w:rFonts w:ascii="Arial Narrow" w:hAnsi="Arial Narrow"/>
        </w:rPr>
      </w:pPr>
      <w:r w:rsidRPr="00AD700D">
        <w:rPr>
          <w:rFonts w:ascii="Arial Narrow" w:hAnsi="Arial Narrow"/>
        </w:rPr>
        <w:br w:type="page"/>
      </w:r>
    </w:p>
    <w:p w14:paraId="7837E602" w14:textId="77777777" w:rsidR="002D6657" w:rsidRPr="002D6657" w:rsidRDefault="002D6657" w:rsidP="002D6657">
      <w:pPr>
        <w:suppressAutoHyphens w:val="0"/>
        <w:autoSpaceDN/>
        <w:spacing w:after="160" w:line="259" w:lineRule="auto"/>
        <w:jc w:val="center"/>
        <w:textAlignment w:val="auto"/>
        <w:rPr>
          <w:rFonts w:ascii="Arial Narrow" w:eastAsia="Calibri" w:hAnsi="Arial Narrow"/>
          <w:b/>
          <w:sz w:val="32"/>
          <w:lang w:eastAsia="en-US"/>
        </w:rPr>
      </w:pPr>
      <w:r w:rsidRPr="002D6657">
        <w:rPr>
          <w:rFonts w:ascii="Arial Narrow" w:eastAsia="Calibri" w:hAnsi="Arial Narrow"/>
          <w:b/>
          <w:sz w:val="32"/>
          <w:lang w:eastAsia="en-US"/>
        </w:rPr>
        <w:lastRenderedPageBreak/>
        <w:t>CAHIER DES CLAUSES TECHNIQUES PARTICULIÈRES</w:t>
      </w:r>
    </w:p>
    <w:p w14:paraId="63F05106" w14:textId="77777777" w:rsidR="00E63EF3" w:rsidRPr="00AB5723" w:rsidRDefault="00E63EF3" w:rsidP="00E63EF3">
      <w:pPr>
        <w:spacing w:line="360" w:lineRule="auto"/>
        <w:jc w:val="center"/>
        <w:rPr>
          <w:rFonts w:ascii="Arial" w:hAnsi="Arial" w:cs="Arial"/>
          <w:b/>
          <w:sz w:val="28"/>
        </w:rPr>
      </w:pPr>
      <w:r w:rsidRPr="00AB5723">
        <w:rPr>
          <w:rFonts w:ascii="Arial" w:hAnsi="Arial" w:cs="Arial"/>
          <w:b/>
          <w:sz w:val="28"/>
        </w:rPr>
        <w:t>CHAPITRE I : INTRODUCTION</w:t>
      </w:r>
    </w:p>
    <w:p w14:paraId="1561509D" w14:textId="77777777" w:rsidR="00E63EF3" w:rsidRPr="00AB5723" w:rsidRDefault="00E63EF3" w:rsidP="00E63EF3">
      <w:pPr>
        <w:tabs>
          <w:tab w:val="left" w:pos="1180"/>
        </w:tabs>
        <w:jc w:val="both"/>
        <w:rPr>
          <w:rFonts w:ascii="Arial" w:eastAsia="Arial Unicode MS" w:hAnsi="Arial" w:cs="Arial"/>
          <w:b/>
          <w:i/>
        </w:rPr>
      </w:pPr>
      <w:r w:rsidRPr="00AB5723">
        <w:rPr>
          <w:rFonts w:ascii="Arial" w:eastAsia="Arial Unicode MS" w:hAnsi="Arial" w:cs="Arial"/>
          <w:b/>
          <w:i/>
        </w:rPr>
        <w:t xml:space="preserve">PARTIE 1 – GÉNÉRALITÉ  </w:t>
      </w:r>
    </w:p>
    <w:p w14:paraId="515E4D0F" w14:textId="77777777" w:rsidR="00E63EF3" w:rsidRDefault="00E63EF3" w:rsidP="00E63EF3">
      <w:pPr>
        <w:jc w:val="both"/>
        <w:rPr>
          <w:rFonts w:ascii="Arial" w:hAnsi="Arial" w:cs="Arial"/>
          <w:b/>
          <w:i/>
        </w:rPr>
      </w:pPr>
      <w:r w:rsidRPr="00AB5723">
        <w:rPr>
          <w:rFonts w:ascii="Arial" w:hAnsi="Arial" w:cs="Arial"/>
          <w:b/>
          <w:i/>
        </w:rPr>
        <w:t>Article 1 - OBJET DU PRÉSENT DOCUMENT</w:t>
      </w:r>
    </w:p>
    <w:p w14:paraId="29BF10DE" w14:textId="77777777" w:rsidR="00E63EF3" w:rsidRPr="00AB5723" w:rsidRDefault="00E63EF3" w:rsidP="00E63EF3">
      <w:pPr>
        <w:jc w:val="both"/>
        <w:rPr>
          <w:rFonts w:ascii="Arial" w:hAnsi="Arial" w:cs="Arial"/>
          <w:b/>
          <w:i/>
        </w:rPr>
      </w:pPr>
    </w:p>
    <w:p w14:paraId="21F6D504" w14:textId="77777777" w:rsidR="00E63EF3" w:rsidRPr="00AB5723" w:rsidRDefault="00E63EF3" w:rsidP="00E63EF3">
      <w:pPr>
        <w:ind w:firstLine="708"/>
        <w:jc w:val="both"/>
        <w:rPr>
          <w:rFonts w:ascii="Arial" w:hAnsi="Arial" w:cs="Arial"/>
        </w:rPr>
      </w:pPr>
      <w:bookmarkStart w:id="399" w:name="_Toc483633866"/>
      <w:r w:rsidRPr="00AB5723">
        <w:rPr>
          <w:rFonts w:ascii="Arial" w:hAnsi="Arial" w:cs="Arial"/>
        </w:rPr>
        <w:t>Le présent Cahier des Clauses Techniques Particulières (CCTP) a pour objet de rappeler pour, les textes de référence, la réglementation, la qualité et la présentation des matériels et matériaux entrant dans la construction des ouvrages et leur mise en œuvre.</w:t>
      </w:r>
    </w:p>
    <w:bookmarkEnd w:id="399"/>
    <w:p w14:paraId="1556AF0E" w14:textId="77777777" w:rsidR="00E63EF3" w:rsidRPr="00AB5723" w:rsidRDefault="00E63EF3" w:rsidP="00E63EF3">
      <w:pPr>
        <w:widowControl w:val="0"/>
        <w:jc w:val="both"/>
        <w:rPr>
          <w:rFonts w:ascii="Arial" w:hAnsi="Arial" w:cs="Arial"/>
        </w:rPr>
      </w:pPr>
      <w:r w:rsidRPr="00AB5723">
        <w:rPr>
          <w:rFonts w:ascii="Arial" w:hAnsi="Arial" w:cs="Arial"/>
        </w:rPr>
        <w:t>Les dénominations utilisées dans le présent CCTP sont, conformément à la réglementation en vigueur :</w:t>
      </w:r>
    </w:p>
    <w:p w14:paraId="39867332" w14:textId="77777777" w:rsidR="00E63EF3" w:rsidRPr="002E69E1" w:rsidRDefault="00E63EF3" w:rsidP="008F2509">
      <w:pPr>
        <w:widowControl w:val="0"/>
        <w:numPr>
          <w:ilvl w:val="0"/>
          <w:numId w:val="77"/>
        </w:numPr>
        <w:tabs>
          <w:tab w:val="num" w:pos="851"/>
        </w:tabs>
        <w:suppressAutoHyphens w:val="0"/>
        <w:autoSpaceDN/>
        <w:ind w:left="1134" w:hanging="567"/>
        <w:jc w:val="both"/>
        <w:textAlignment w:val="auto"/>
        <w:rPr>
          <w:rFonts w:ascii="Arial" w:hAnsi="Arial" w:cs="Arial"/>
          <w:b/>
        </w:rPr>
      </w:pPr>
      <w:r w:rsidRPr="002E69E1">
        <w:rPr>
          <w:rFonts w:ascii="Arial" w:hAnsi="Arial" w:cs="Arial"/>
          <w:b/>
        </w:rPr>
        <w:t xml:space="preserve">Le Maître d’Ouvrage : Le Maire de la Commune de </w:t>
      </w:r>
      <w:r>
        <w:rPr>
          <w:rFonts w:ascii="Arial" w:hAnsi="Arial" w:cs="Arial"/>
          <w:b/>
        </w:rPr>
        <w:t>la Commune d’Arrondissement d’Ebolowa 1</w:t>
      </w:r>
      <w:r w:rsidRPr="00067FF0">
        <w:rPr>
          <w:rFonts w:ascii="Arial" w:hAnsi="Arial" w:cs="Arial"/>
          <w:b/>
          <w:vertAlign w:val="superscript"/>
        </w:rPr>
        <w:t>er</w:t>
      </w:r>
      <w:r>
        <w:rPr>
          <w:rFonts w:ascii="Arial" w:hAnsi="Arial" w:cs="Arial"/>
          <w:b/>
        </w:rPr>
        <w:t xml:space="preserve"> </w:t>
      </w:r>
      <w:r w:rsidRPr="002E69E1">
        <w:rPr>
          <w:rFonts w:ascii="Arial" w:hAnsi="Arial" w:cs="Arial"/>
          <w:b/>
        </w:rPr>
        <w:t>;</w:t>
      </w:r>
    </w:p>
    <w:p w14:paraId="75FE0719" w14:textId="77777777" w:rsidR="00E63EF3" w:rsidRPr="002E69E1" w:rsidRDefault="00E63EF3" w:rsidP="008F2509">
      <w:pPr>
        <w:widowControl w:val="0"/>
        <w:numPr>
          <w:ilvl w:val="0"/>
          <w:numId w:val="77"/>
        </w:numPr>
        <w:tabs>
          <w:tab w:val="num" w:pos="851"/>
        </w:tabs>
        <w:suppressAutoHyphens w:val="0"/>
        <w:autoSpaceDN/>
        <w:ind w:left="1134" w:hanging="567"/>
        <w:jc w:val="both"/>
        <w:textAlignment w:val="auto"/>
        <w:rPr>
          <w:rFonts w:ascii="Arial" w:hAnsi="Arial" w:cs="Arial"/>
          <w:b/>
        </w:rPr>
      </w:pPr>
      <w:r w:rsidRPr="002E69E1">
        <w:rPr>
          <w:rFonts w:ascii="Arial" w:hAnsi="Arial" w:cs="Arial"/>
          <w:b/>
        </w:rPr>
        <w:t xml:space="preserve">Le Chef Service du Marché : </w:t>
      </w:r>
      <w:r>
        <w:rPr>
          <w:rFonts w:ascii="Arial" w:hAnsi="Arial" w:cs="Arial"/>
          <w:b/>
        </w:rPr>
        <w:t xml:space="preserve">Le Chef SIGAMP </w:t>
      </w:r>
      <w:r w:rsidRPr="002E69E1">
        <w:rPr>
          <w:rFonts w:ascii="Arial" w:hAnsi="Arial" w:cs="Arial"/>
          <w:b/>
        </w:rPr>
        <w:t xml:space="preserve">de </w:t>
      </w:r>
      <w:r>
        <w:rPr>
          <w:rFonts w:ascii="Arial" w:hAnsi="Arial" w:cs="Arial"/>
          <w:b/>
        </w:rPr>
        <w:t>la Commune d’Arrondissement d’Ebolowa 1</w:t>
      </w:r>
      <w:r w:rsidRPr="00067FF0">
        <w:rPr>
          <w:rFonts w:ascii="Arial" w:hAnsi="Arial" w:cs="Arial"/>
          <w:b/>
          <w:vertAlign w:val="superscript"/>
        </w:rPr>
        <w:t>er</w:t>
      </w:r>
      <w:r>
        <w:rPr>
          <w:rFonts w:ascii="Arial" w:hAnsi="Arial" w:cs="Arial"/>
          <w:b/>
        </w:rPr>
        <w:t xml:space="preserve"> </w:t>
      </w:r>
      <w:r w:rsidRPr="002E69E1">
        <w:rPr>
          <w:rFonts w:ascii="Arial" w:hAnsi="Arial" w:cs="Arial"/>
          <w:b/>
        </w:rPr>
        <w:t>;</w:t>
      </w:r>
    </w:p>
    <w:p w14:paraId="2D63444B" w14:textId="77777777" w:rsidR="00E63EF3" w:rsidRPr="002E69E1" w:rsidRDefault="00E63EF3" w:rsidP="008F2509">
      <w:pPr>
        <w:widowControl w:val="0"/>
        <w:numPr>
          <w:ilvl w:val="0"/>
          <w:numId w:val="77"/>
        </w:numPr>
        <w:tabs>
          <w:tab w:val="num" w:pos="851"/>
        </w:tabs>
        <w:suppressAutoHyphens w:val="0"/>
        <w:autoSpaceDN/>
        <w:ind w:left="851" w:hanging="284"/>
        <w:jc w:val="both"/>
        <w:textAlignment w:val="auto"/>
        <w:rPr>
          <w:rFonts w:ascii="Arial" w:hAnsi="Arial" w:cs="Arial"/>
          <w:b/>
        </w:rPr>
      </w:pPr>
      <w:r w:rsidRPr="002E69E1">
        <w:rPr>
          <w:rFonts w:ascii="Arial" w:hAnsi="Arial" w:cs="Arial"/>
          <w:b/>
        </w:rPr>
        <w:t xml:space="preserve">L’Ingénieur du marché : le Délégué départemental </w:t>
      </w:r>
      <w:r>
        <w:rPr>
          <w:rFonts w:ascii="Arial" w:hAnsi="Arial" w:cs="Arial"/>
          <w:b/>
        </w:rPr>
        <w:t>MINADER</w:t>
      </w:r>
      <w:r w:rsidRPr="002E69E1">
        <w:rPr>
          <w:rFonts w:ascii="Arial" w:hAnsi="Arial" w:cs="Arial"/>
          <w:b/>
        </w:rPr>
        <w:t xml:space="preserve"> de </w:t>
      </w:r>
      <w:r>
        <w:rPr>
          <w:rFonts w:ascii="Arial" w:hAnsi="Arial" w:cs="Arial"/>
          <w:b/>
        </w:rPr>
        <w:t>la Mvila</w:t>
      </w:r>
      <w:r w:rsidRPr="002E69E1">
        <w:rPr>
          <w:rFonts w:ascii="Arial" w:hAnsi="Arial" w:cs="Arial"/>
          <w:b/>
        </w:rPr>
        <w:t> ;</w:t>
      </w:r>
    </w:p>
    <w:p w14:paraId="543FAE9D" w14:textId="77777777" w:rsidR="00E63EF3" w:rsidRPr="002E69E1" w:rsidRDefault="00E63EF3" w:rsidP="008F2509">
      <w:pPr>
        <w:widowControl w:val="0"/>
        <w:numPr>
          <w:ilvl w:val="0"/>
          <w:numId w:val="77"/>
        </w:numPr>
        <w:suppressAutoHyphens w:val="0"/>
        <w:autoSpaceDN/>
        <w:ind w:left="851" w:hanging="284"/>
        <w:jc w:val="both"/>
        <w:textAlignment w:val="auto"/>
        <w:rPr>
          <w:rFonts w:ascii="Arial" w:hAnsi="Arial" w:cs="Arial"/>
          <w:b/>
        </w:rPr>
      </w:pPr>
      <w:r w:rsidRPr="002E69E1">
        <w:rPr>
          <w:rFonts w:ascii="Arial" w:hAnsi="Arial" w:cs="Arial"/>
          <w:b/>
        </w:rPr>
        <w:t xml:space="preserve">Le Chargé du Contrôle externe : Le Délégué Départemental des Marchés Publics de </w:t>
      </w:r>
      <w:r>
        <w:rPr>
          <w:rFonts w:ascii="Arial" w:hAnsi="Arial" w:cs="Arial"/>
          <w:b/>
        </w:rPr>
        <w:t>la Mvila ou son représentant</w:t>
      </w:r>
      <w:r w:rsidRPr="002E69E1">
        <w:rPr>
          <w:rFonts w:ascii="Arial" w:hAnsi="Arial" w:cs="Arial"/>
          <w:b/>
        </w:rPr>
        <w:t xml:space="preserve"> ;</w:t>
      </w:r>
    </w:p>
    <w:p w14:paraId="2A1A8DCF" w14:textId="77777777" w:rsidR="00E63EF3" w:rsidRPr="002E69E1" w:rsidRDefault="00E63EF3" w:rsidP="008F2509">
      <w:pPr>
        <w:widowControl w:val="0"/>
        <w:numPr>
          <w:ilvl w:val="0"/>
          <w:numId w:val="77"/>
        </w:numPr>
        <w:tabs>
          <w:tab w:val="num" w:pos="851"/>
        </w:tabs>
        <w:suppressAutoHyphens w:val="0"/>
        <w:autoSpaceDN/>
        <w:spacing w:after="120"/>
        <w:ind w:left="1134" w:hanging="567"/>
        <w:jc w:val="both"/>
        <w:textAlignment w:val="auto"/>
        <w:rPr>
          <w:rFonts w:ascii="Arial" w:hAnsi="Arial" w:cs="Arial"/>
          <w:b/>
        </w:rPr>
      </w:pPr>
      <w:r w:rsidRPr="002E69E1">
        <w:rPr>
          <w:rFonts w:ascii="Arial" w:hAnsi="Arial" w:cs="Arial"/>
          <w:b/>
        </w:rPr>
        <w:t>L’Entreprise : l’Adjudicataire.</w:t>
      </w:r>
      <w:bookmarkStart w:id="400" w:name="_Toc246196929"/>
      <w:bookmarkStart w:id="401" w:name="_Toc517053198"/>
    </w:p>
    <w:p w14:paraId="57BF10B2" w14:textId="77777777" w:rsidR="00E63EF3" w:rsidRPr="00AB5723" w:rsidRDefault="00E63EF3" w:rsidP="00E63EF3">
      <w:pPr>
        <w:rPr>
          <w:rFonts w:ascii="Arial" w:hAnsi="Arial" w:cs="Arial"/>
          <w:b/>
          <w:i/>
        </w:rPr>
      </w:pPr>
      <w:r w:rsidRPr="00AB5723">
        <w:rPr>
          <w:rFonts w:ascii="Arial" w:hAnsi="Arial" w:cs="Arial"/>
          <w:b/>
          <w:i/>
        </w:rPr>
        <w:t>Article 2 - CONSISTANCE DES TRAVAUX</w:t>
      </w:r>
      <w:bookmarkEnd w:id="400"/>
      <w:bookmarkEnd w:id="401"/>
    </w:p>
    <w:p w14:paraId="57F055FA" w14:textId="77777777" w:rsidR="00E63EF3" w:rsidRPr="00AB5723" w:rsidRDefault="00E63EF3" w:rsidP="00E63EF3">
      <w:pPr>
        <w:widowControl w:val="0"/>
        <w:autoSpaceDE w:val="0"/>
        <w:adjustRightInd w:val="0"/>
        <w:spacing w:before="120"/>
        <w:ind w:right="-144"/>
        <w:jc w:val="both"/>
        <w:rPr>
          <w:rFonts w:ascii="Arial" w:hAnsi="Arial" w:cs="Arial"/>
        </w:rPr>
      </w:pPr>
      <w:r w:rsidRPr="00AB5723">
        <w:rPr>
          <w:rFonts w:ascii="Arial" w:hAnsi="Arial" w:cs="Arial"/>
        </w:rPr>
        <w:t>Les travaux rassemblent les tâches suivantes :</w:t>
      </w:r>
    </w:p>
    <w:p w14:paraId="3A1F4571" w14:textId="77777777" w:rsidR="00E63EF3" w:rsidRPr="00B50254" w:rsidRDefault="00E63EF3" w:rsidP="008F2509">
      <w:pPr>
        <w:numPr>
          <w:ilvl w:val="0"/>
          <w:numId w:val="75"/>
        </w:numPr>
        <w:tabs>
          <w:tab w:val="left" w:pos="0"/>
        </w:tabs>
        <w:suppressAutoHyphens w:val="0"/>
        <w:autoSpaceDN/>
        <w:ind w:left="1570" w:hanging="357"/>
        <w:jc w:val="both"/>
        <w:textAlignment w:val="auto"/>
      </w:pPr>
      <w:r w:rsidRPr="00B50254">
        <w:t xml:space="preserve">Travaux préparatoires, </w:t>
      </w:r>
    </w:p>
    <w:p w14:paraId="5CB7CFEC" w14:textId="77777777" w:rsidR="00E63EF3" w:rsidRPr="00B50254" w:rsidRDefault="00E63EF3" w:rsidP="008F2509">
      <w:pPr>
        <w:numPr>
          <w:ilvl w:val="0"/>
          <w:numId w:val="75"/>
        </w:numPr>
        <w:tabs>
          <w:tab w:val="left" w:pos="0"/>
        </w:tabs>
        <w:suppressAutoHyphens w:val="0"/>
        <w:autoSpaceDN/>
        <w:ind w:left="1570" w:hanging="357"/>
        <w:jc w:val="both"/>
        <w:textAlignment w:val="auto"/>
      </w:pPr>
      <w:r w:rsidRPr="00B50254">
        <w:t>Fondations,</w:t>
      </w:r>
    </w:p>
    <w:p w14:paraId="12B082B4" w14:textId="77777777" w:rsidR="00E63EF3" w:rsidRPr="00B50254" w:rsidRDefault="00E63EF3" w:rsidP="008F2509">
      <w:pPr>
        <w:numPr>
          <w:ilvl w:val="0"/>
          <w:numId w:val="75"/>
        </w:numPr>
        <w:tabs>
          <w:tab w:val="left" w:pos="0"/>
        </w:tabs>
        <w:suppressAutoHyphens w:val="0"/>
        <w:autoSpaceDN/>
        <w:ind w:left="1570" w:hanging="357"/>
        <w:jc w:val="both"/>
        <w:textAlignment w:val="auto"/>
      </w:pPr>
      <w:r w:rsidRPr="00B50254">
        <w:t xml:space="preserve">Maçonnerie pour superstructure, </w:t>
      </w:r>
    </w:p>
    <w:p w14:paraId="1892F16F" w14:textId="77777777" w:rsidR="00E63EF3" w:rsidRPr="00B50254" w:rsidRDefault="00E63EF3" w:rsidP="008F2509">
      <w:pPr>
        <w:numPr>
          <w:ilvl w:val="0"/>
          <w:numId w:val="75"/>
        </w:numPr>
        <w:tabs>
          <w:tab w:val="left" w:pos="0"/>
        </w:tabs>
        <w:suppressAutoHyphens w:val="0"/>
        <w:autoSpaceDN/>
        <w:ind w:left="1570" w:hanging="357"/>
        <w:jc w:val="both"/>
        <w:textAlignment w:val="auto"/>
      </w:pPr>
      <w:r w:rsidRPr="00B50254">
        <w:t xml:space="preserve">Charpente et Couverture, </w:t>
      </w:r>
    </w:p>
    <w:p w14:paraId="5844F216" w14:textId="77777777" w:rsidR="00E63EF3" w:rsidRPr="00B50254" w:rsidRDefault="00E63EF3" w:rsidP="008F2509">
      <w:pPr>
        <w:numPr>
          <w:ilvl w:val="0"/>
          <w:numId w:val="75"/>
        </w:numPr>
        <w:tabs>
          <w:tab w:val="left" w:pos="0"/>
        </w:tabs>
        <w:suppressAutoHyphens w:val="0"/>
        <w:autoSpaceDN/>
        <w:ind w:left="1570" w:hanging="357"/>
        <w:jc w:val="both"/>
        <w:textAlignment w:val="auto"/>
      </w:pPr>
      <w:r w:rsidRPr="00B50254">
        <w:t xml:space="preserve">Menuiserie bois et métallique, </w:t>
      </w:r>
    </w:p>
    <w:p w14:paraId="680809C3" w14:textId="77777777" w:rsidR="00E63EF3" w:rsidRPr="00B50254" w:rsidRDefault="00E63EF3" w:rsidP="008F2509">
      <w:pPr>
        <w:numPr>
          <w:ilvl w:val="0"/>
          <w:numId w:val="75"/>
        </w:numPr>
        <w:tabs>
          <w:tab w:val="left" w:pos="0"/>
        </w:tabs>
        <w:suppressAutoHyphens w:val="0"/>
        <w:autoSpaceDN/>
        <w:ind w:left="1570" w:hanging="357"/>
        <w:jc w:val="both"/>
        <w:textAlignment w:val="auto"/>
      </w:pPr>
      <w:r w:rsidRPr="00B50254">
        <w:t>Peinture et revêtement,</w:t>
      </w:r>
    </w:p>
    <w:p w14:paraId="176B5A87" w14:textId="77777777" w:rsidR="00E63EF3" w:rsidRPr="00B50254" w:rsidRDefault="00E63EF3" w:rsidP="008F2509">
      <w:pPr>
        <w:numPr>
          <w:ilvl w:val="0"/>
          <w:numId w:val="75"/>
        </w:numPr>
        <w:tabs>
          <w:tab w:val="left" w:pos="0"/>
        </w:tabs>
        <w:suppressAutoHyphens w:val="0"/>
        <w:autoSpaceDN/>
        <w:ind w:left="1570" w:hanging="357"/>
        <w:jc w:val="both"/>
        <w:textAlignment w:val="auto"/>
      </w:pPr>
      <w:r w:rsidRPr="00B50254">
        <w:t xml:space="preserve">Electricité, </w:t>
      </w:r>
    </w:p>
    <w:p w14:paraId="0C7CBAF9" w14:textId="77777777" w:rsidR="00E63EF3" w:rsidRPr="00B50254" w:rsidRDefault="00E63EF3" w:rsidP="008F2509">
      <w:pPr>
        <w:numPr>
          <w:ilvl w:val="0"/>
          <w:numId w:val="75"/>
        </w:numPr>
        <w:tabs>
          <w:tab w:val="left" w:pos="0"/>
        </w:tabs>
        <w:suppressAutoHyphens w:val="0"/>
        <w:autoSpaceDN/>
        <w:ind w:left="1570" w:hanging="357"/>
        <w:jc w:val="both"/>
        <w:textAlignment w:val="auto"/>
      </w:pPr>
      <w:r w:rsidRPr="00B50254">
        <w:t xml:space="preserve">Vitrerie, </w:t>
      </w:r>
    </w:p>
    <w:p w14:paraId="281D9257" w14:textId="77777777" w:rsidR="00E63EF3" w:rsidRPr="00B50254" w:rsidRDefault="00E63EF3" w:rsidP="008F2509">
      <w:pPr>
        <w:numPr>
          <w:ilvl w:val="0"/>
          <w:numId w:val="75"/>
        </w:numPr>
        <w:tabs>
          <w:tab w:val="left" w:pos="0"/>
        </w:tabs>
        <w:suppressAutoHyphens w:val="0"/>
        <w:autoSpaceDN/>
        <w:ind w:left="1570" w:hanging="357"/>
        <w:jc w:val="both"/>
        <w:textAlignment w:val="auto"/>
      </w:pPr>
      <w:r w:rsidRPr="00B50254">
        <w:t>Plomberie sanitaire</w:t>
      </w:r>
    </w:p>
    <w:p w14:paraId="1183C9B5" w14:textId="77777777" w:rsidR="00E63EF3" w:rsidRPr="00B50254" w:rsidRDefault="00E63EF3" w:rsidP="008F2509">
      <w:pPr>
        <w:numPr>
          <w:ilvl w:val="0"/>
          <w:numId w:val="75"/>
        </w:numPr>
        <w:tabs>
          <w:tab w:val="left" w:pos="0"/>
        </w:tabs>
        <w:suppressAutoHyphens w:val="0"/>
        <w:autoSpaceDN/>
        <w:ind w:left="1570" w:hanging="357"/>
        <w:jc w:val="both"/>
        <w:textAlignment w:val="auto"/>
      </w:pPr>
      <w:r w:rsidRPr="00B50254">
        <w:t xml:space="preserve"> VRD et divers,</w:t>
      </w:r>
    </w:p>
    <w:p w14:paraId="07DDDDC7" w14:textId="77777777" w:rsidR="00E63EF3" w:rsidRPr="005A646E" w:rsidRDefault="00E63EF3" w:rsidP="00E63EF3">
      <w:pPr>
        <w:jc w:val="both"/>
        <w:rPr>
          <w:rFonts w:ascii="Arial" w:hAnsi="Arial" w:cs="Arial"/>
        </w:rPr>
      </w:pPr>
    </w:p>
    <w:p w14:paraId="6591D789" w14:textId="77777777" w:rsidR="00E63EF3" w:rsidRPr="00E57714" w:rsidRDefault="00E63EF3" w:rsidP="00E63EF3">
      <w:pPr>
        <w:jc w:val="both"/>
        <w:rPr>
          <w:rFonts w:ascii="Arial" w:hAnsi="Arial" w:cs="Arial"/>
        </w:rPr>
      </w:pPr>
    </w:p>
    <w:p w14:paraId="27067E1C" w14:textId="77777777" w:rsidR="00E63EF3" w:rsidRPr="00AB5723" w:rsidRDefault="00E63EF3" w:rsidP="00E63EF3">
      <w:pPr>
        <w:rPr>
          <w:rFonts w:ascii="Arial" w:hAnsi="Arial" w:cs="Arial"/>
          <w:b/>
          <w:i/>
        </w:rPr>
      </w:pPr>
      <w:r w:rsidRPr="00AB5723">
        <w:rPr>
          <w:rFonts w:ascii="Arial" w:hAnsi="Arial" w:cs="Arial"/>
          <w:b/>
          <w:i/>
        </w:rPr>
        <w:t xml:space="preserve">Article 3 – BASES DE CALCUL </w:t>
      </w:r>
    </w:p>
    <w:p w14:paraId="3F20BBC2" w14:textId="77777777" w:rsidR="00E63EF3" w:rsidRPr="00AB5723" w:rsidRDefault="00E63EF3" w:rsidP="00E63EF3">
      <w:pPr>
        <w:ind w:firstLine="360"/>
        <w:jc w:val="both"/>
        <w:rPr>
          <w:rFonts w:ascii="Arial" w:hAnsi="Arial" w:cs="Arial"/>
          <w:bCs/>
        </w:rPr>
      </w:pPr>
      <w:r w:rsidRPr="00AB5723">
        <w:rPr>
          <w:rFonts w:ascii="Arial" w:hAnsi="Arial" w:cs="Arial"/>
          <w:bCs/>
        </w:rPr>
        <w:t>La réalisation des travaux est astreinte au respect des textes législatifs, administratifs et techniques en vigueur en République du Cameroun notamment les spécifications techniques des D.T.U, et des prescriptions du C.S.T.B.</w:t>
      </w:r>
    </w:p>
    <w:p w14:paraId="65CFD52B" w14:textId="77777777" w:rsidR="00E63EF3" w:rsidRPr="00AB5723" w:rsidRDefault="00E63EF3" w:rsidP="008F2509">
      <w:pPr>
        <w:numPr>
          <w:ilvl w:val="0"/>
          <w:numId w:val="78"/>
        </w:numPr>
        <w:tabs>
          <w:tab w:val="left" w:pos="708"/>
          <w:tab w:val="right" w:pos="9072"/>
        </w:tabs>
        <w:suppressAutoHyphens w:val="0"/>
        <w:autoSpaceDN/>
        <w:jc w:val="both"/>
        <w:textAlignment w:val="auto"/>
        <w:rPr>
          <w:rFonts w:ascii="Arial" w:hAnsi="Arial" w:cs="Arial"/>
          <w:bCs/>
        </w:rPr>
      </w:pPr>
      <w:r w:rsidRPr="00AB5723">
        <w:rPr>
          <w:rFonts w:ascii="Arial" w:hAnsi="Arial" w:cs="Arial"/>
          <w:bCs/>
        </w:rPr>
        <w:t>Béton armé </w:t>
      </w:r>
      <w:r w:rsidRPr="00AB5723">
        <w:rPr>
          <w:rFonts w:ascii="Arial" w:hAnsi="Arial" w:cs="Arial"/>
          <w:b/>
          <w:bCs/>
        </w:rPr>
        <w:t>:</w:t>
      </w:r>
    </w:p>
    <w:p w14:paraId="7131CEB3" w14:textId="77777777" w:rsidR="00E63EF3" w:rsidRPr="00AB5723" w:rsidRDefault="00E63EF3" w:rsidP="00E63EF3">
      <w:pPr>
        <w:jc w:val="both"/>
        <w:rPr>
          <w:rFonts w:ascii="Arial" w:hAnsi="Arial" w:cs="Arial"/>
          <w:bCs/>
        </w:rPr>
      </w:pPr>
      <w:r w:rsidRPr="00AB5723">
        <w:rPr>
          <w:rFonts w:ascii="Arial" w:hAnsi="Arial" w:cs="Arial"/>
          <w:bCs/>
        </w:rPr>
        <w:t xml:space="preserve">Règles Techniques de Conception et de Calcul des Ouvrages en Béton Armé aux états limites Règles </w:t>
      </w:r>
      <w:proofErr w:type="spellStart"/>
      <w:r w:rsidRPr="00AB5723">
        <w:rPr>
          <w:rFonts w:ascii="Arial" w:hAnsi="Arial" w:cs="Arial"/>
          <w:bCs/>
        </w:rPr>
        <w:t>BAEL</w:t>
      </w:r>
      <w:proofErr w:type="spellEnd"/>
      <w:r w:rsidRPr="00AB5723">
        <w:rPr>
          <w:rFonts w:ascii="Arial" w:hAnsi="Arial" w:cs="Arial"/>
          <w:bCs/>
        </w:rPr>
        <w:t xml:space="preserve"> 91 </w:t>
      </w:r>
      <w:proofErr w:type="spellStart"/>
      <w:r w:rsidRPr="00AB5723">
        <w:rPr>
          <w:rFonts w:ascii="Arial" w:hAnsi="Arial" w:cs="Arial"/>
          <w:bCs/>
        </w:rPr>
        <w:t>Mod</w:t>
      </w:r>
      <w:proofErr w:type="spellEnd"/>
      <w:r w:rsidRPr="00AB5723">
        <w:rPr>
          <w:rFonts w:ascii="Arial" w:hAnsi="Arial" w:cs="Arial"/>
          <w:bCs/>
        </w:rPr>
        <w:t xml:space="preserve"> 99.</w:t>
      </w:r>
    </w:p>
    <w:p w14:paraId="1ED3A171" w14:textId="77777777" w:rsidR="00E63EF3" w:rsidRPr="00AB5723" w:rsidRDefault="00E63EF3" w:rsidP="008F2509">
      <w:pPr>
        <w:numPr>
          <w:ilvl w:val="0"/>
          <w:numId w:val="78"/>
        </w:numPr>
        <w:suppressAutoHyphens w:val="0"/>
        <w:autoSpaceDN/>
        <w:jc w:val="both"/>
        <w:textAlignment w:val="auto"/>
        <w:rPr>
          <w:rFonts w:ascii="Arial" w:hAnsi="Arial" w:cs="Arial"/>
          <w:bCs/>
        </w:rPr>
      </w:pPr>
      <w:r w:rsidRPr="00AB5723">
        <w:rPr>
          <w:rFonts w:ascii="Arial" w:hAnsi="Arial" w:cs="Arial"/>
          <w:bCs/>
        </w:rPr>
        <w:t>Evaluation des charges permanentes et des surcharges d’exploitation</w:t>
      </w:r>
    </w:p>
    <w:p w14:paraId="37E51BA2" w14:textId="77777777" w:rsidR="00E63EF3" w:rsidRPr="00AB5723" w:rsidRDefault="00E63EF3" w:rsidP="00E63EF3">
      <w:pPr>
        <w:ind w:firstLine="357"/>
        <w:jc w:val="both"/>
        <w:rPr>
          <w:rFonts w:ascii="Arial" w:hAnsi="Arial" w:cs="Arial"/>
          <w:bCs/>
        </w:rPr>
      </w:pPr>
      <w:r w:rsidRPr="00AB5723">
        <w:rPr>
          <w:rFonts w:ascii="Arial" w:hAnsi="Arial" w:cs="Arial"/>
          <w:bCs/>
        </w:rPr>
        <w:t>L’évaluation des charges permanentes et des surcharges d’exploitation sera déterminée à partir de :</w:t>
      </w:r>
    </w:p>
    <w:p w14:paraId="6B61D670" w14:textId="77777777" w:rsidR="00E63EF3" w:rsidRPr="00AB5723" w:rsidRDefault="00E63EF3" w:rsidP="008F2509">
      <w:pPr>
        <w:numPr>
          <w:ilvl w:val="0"/>
          <w:numId w:val="78"/>
        </w:numPr>
        <w:suppressAutoHyphens w:val="0"/>
        <w:autoSpaceDN/>
        <w:ind w:left="357" w:hanging="357"/>
        <w:contextualSpacing/>
        <w:textAlignment w:val="auto"/>
        <w:rPr>
          <w:rFonts w:ascii="Arial" w:hAnsi="Arial" w:cs="Arial"/>
          <w:bCs/>
        </w:rPr>
      </w:pPr>
      <w:r w:rsidRPr="00AB5723">
        <w:rPr>
          <w:rFonts w:ascii="Arial" w:hAnsi="Arial" w:cs="Arial"/>
          <w:bCs/>
        </w:rPr>
        <w:t>la norme NF P 06 – 004 pour les charges permanentes et les charges d’exploitation dues aux forces de la pesanteur ;</w:t>
      </w:r>
    </w:p>
    <w:p w14:paraId="236C768F" w14:textId="77777777" w:rsidR="00E63EF3" w:rsidRPr="00AB5723" w:rsidRDefault="00E63EF3" w:rsidP="008F2509">
      <w:pPr>
        <w:numPr>
          <w:ilvl w:val="0"/>
          <w:numId w:val="78"/>
        </w:numPr>
        <w:suppressAutoHyphens w:val="0"/>
        <w:autoSpaceDN/>
        <w:ind w:left="357" w:hanging="357"/>
        <w:jc w:val="both"/>
        <w:textAlignment w:val="auto"/>
        <w:rPr>
          <w:rFonts w:ascii="Arial" w:hAnsi="Arial" w:cs="Arial"/>
          <w:bCs/>
        </w:rPr>
      </w:pPr>
      <w:r w:rsidRPr="00AB5723">
        <w:rPr>
          <w:rFonts w:ascii="Arial" w:hAnsi="Arial" w:cs="Arial"/>
          <w:bCs/>
        </w:rPr>
        <w:t>la norme NF P 06 – 001 pour les charges d’exploitation des bâtiments.</w:t>
      </w:r>
    </w:p>
    <w:p w14:paraId="130D06C5" w14:textId="77777777" w:rsidR="00E63EF3" w:rsidRPr="00AB5723" w:rsidRDefault="00E63EF3" w:rsidP="00E63EF3">
      <w:pPr>
        <w:jc w:val="both"/>
        <w:rPr>
          <w:rFonts w:ascii="Arial" w:hAnsi="Arial" w:cs="Arial"/>
          <w:b/>
          <w:sz w:val="8"/>
        </w:rPr>
      </w:pPr>
    </w:p>
    <w:p w14:paraId="75C97D98" w14:textId="77777777" w:rsidR="00E63EF3" w:rsidRPr="00AB5723" w:rsidRDefault="00E63EF3" w:rsidP="00E63EF3">
      <w:pPr>
        <w:rPr>
          <w:rFonts w:ascii="Arial" w:hAnsi="Arial" w:cs="Arial"/>
          <w:b/>
          <w:i/>
        </w:rPr>
      </w:pPr>
      <w:r w:rsidRPr="00AB5723">
        <w:rPr>
          <w:rFonts w:ascii="Arial" w:hAnsi="Arial" w:cs="Arial"/>
          <w:b/>
          <w:i/>
        </w:rPr>
        <w:lastRenderedPageBreak/>
        <w:t>Article 4 A- L’INSTALLATION DE CHANTIER</w:t>
      </w:r>
    </w:p>
    <w:p w14:paraId="4DE41BBE" w14:textId="77777777" w:rsidR="00E63EF3" w:rsidRPr="00AB5723" w:rsidRDefault="00E63EF3" w:rsidP="00E63EF3">
      <w:pPr>
        <w:rPr>
          <w:rFonts w:ascii="Arial" w:hAnsi="Arial" w:cs="Arial"/>
        </w:rPr>
      </w:pPr>
      <w:r w:rsidRPr="00AB5723">
        <w:rPr>
          <w:rFonts w:ascii="Arial" w:hAnsi="Arial" w:cs="Arial"/>
        </w:rPr>
        <w:t>La base du chantier sera localisée, à proximité du site des travaux.</w:t>
      </w:r>
    </w:p>
    <w:p w14:paraId="430914AD" w14:textId="77777777" w:rsidR="00E63EF3" w:rsidRPr="00AB5723" w:rsidRDefault="00E63EF3" w:rsidP="00E63EF3">
      <w:pPr>
        <w:rPr>
          <w:rFonts w:ascii="Arial" w:hAnsi="Arial" w:cs="Arial"/>
        </w:rPr>
      </w:pPr>
      <w:r w:rsidRPr="00AB5723">
        <w:rPr>
          <w:rFonts w:ascii="Arial" w:hAnsi="Arial" w:cs="Arial"/>
        </w:rPr>
        <w:t>L’installation de chantier sera composée:</w:t>
      </w:r>
    </w:p>
    <w:p w14:paraId="4E6B03B8" w14:textId="77777777" w:rsidR="00E63EF3" w:rsidRPr="00AB5723" w:rsidRDefault="00E63EF3" w:rsidP="008F2509">
      <w:pPr>
        <w:numPr>
          <w:ilvl w:val="0"/>
          <w:numId w:val="78"/>
        </w:numPr>
        <w:suppressAutoHyphens w:val="0"/>
        <w:autoSpaceDN/>
        <w:textAlignment w:val="auto"/>
        <w:rPr>
          <w:rFonts w:ascii="Arial" w:hAnsi="Arial" w:cs="Arial"/>
        </w:rPr>
      </w:pPr>
      <w:r w:rsidRPr="00AB5723">
        <w:rPr>
          <w:rFonts w:ascii="Arial" w:hAnsi="Arial" w:cs="Arial"/>
        </w:rPr>
        <w:t>Magasin de chantier ;</w:t>
      </w:r>
    </w:p>
    <w:p w14:paraId="7A7A7FA2" w14:textId="77777777" w:rsidR="00E63EF3" w:rsidRPr="00AB5723" w:rsidRDefault="00E63EF3" w:rsidP="008F2509">
      <w:pPr>
        <w:numPr>
          <w:ilvl w:val="0"/>
          <w:numId w:val="78"/>
        </w:numPr>
        <w:suppressAutoHyphens w:val="0"/>
        <w:autoSpaceDN/>
        <w:textAlignment w:val="auto"/>
        <w:rPr>
          <w:rFonts w:ascii="Arial" w:hAnsi="Arial" w:cs="Arial"/>
        </w:rPr>
      </w:pPr>
      <w:r w:rsidRPr="00AB5723">
        <w:rPr>
          <w:rFonts w:ascii="Arial" w:hAnsi="Arial" w:cs="Arial"/>
        </w:rPr>
        <w:t>Des Aires de stockage ;</w:t>
      </w:r>
    </w:p>
    <w:p w14:paraId="487F693B" w14:textId="77777777" w:rsidR="00E63EF3" w:rsidRPr="00AB5723" w:rsidRDefault="00E63EF3" w:rsidP="008F2509">
      <w:pPr>
        <w:numPr>
          <w:ilvl w:val="0"/>
          <w:numId w:val="78"/>
        </w:numPr>
        <w:suppressAutoHyphens w:val="0"/>
        <w:autoSpaceDN/>
        <w:textAlignment w:val="auto"/>
        <w:rPr>
          <w:rFonts w:ascii="Arial" w:hAnsi="Arial" w:cs="Arial"/>
        </w:rPr>
      </w:pPr>
      <w:bookmarkStart w:id="402" w:name="_Toc246196933"/>
      <w:r w:rsidRPr="00AB5723">
        <w:rPr>
          <w:rFonts w:ascii="Arial" w:hAnsi="Arial" w:cs="Arial"/>
        </w:rPr>
        <w:t xml:space="preserve">Amené et repli de matériel </w:t>
      </w:r>
    </w:p>
    <w:p w14:paraId="5AF4CE2E" w14:textId="77777777" w:rsidR="00E63EF3" w:rsidRPr="00AB5723" w:rsidRDefault="00E63EF3" w:rsidP="008F2509">
      <w:pPr>
        <w:numPr>
          <w:ilvl w:val="0"/>
          <w:numId w:val="78"/>
        </w:numPr>
        <w:suppressAutoHyphens w:val="0"/>
        <w:autoSpaceDN/>
        <w:textAlignment w:val="auto"/>
        <w:rPr>
          <w:rFonts w:ascii="Arial" w:hAnsi="Arial" w:cs="Arial"/>
        </w:rPr>
      </w:pPr>
      <w:r w:rsidRPr="00AB5723">
        <w:rPr>
          <w:rFonts w:ascii="Arial" w:hAnsi="Arial" w:cs="Arial"/>
        </w:rPr>
        <w:t>Panneau de chantier</w:t>
      </w:r>
    </w:p>
    <w:p w14:paraId="7C969B11" w14:textId="77777777" w:rsidR="00E63EF3" w:rsidRPr="00AB5723" w:rsidRDefault="00E63EF3" w:rsidP="008F2509">
      <w:pPr>
        <w:numPr>
          <w:ilvl w:val="0"/>
          <w:numId w:val="78"/>
        </w:numPr>
        <w:suppressAutoHyphens w:val="0"/>
        <w:autoSpaceDN/>
        <w:textAlignment w:val="auto"/>
        <w:rPr>
          <w:rFonts w:ascii="Arial" w:hAnsi="Arial" w:cs="Arial"/>
          <w:b/>
          <w:i/>
        </w:rPr>
      </w:pPr>
      <w:r w:rsidRPr="00AB5723">
        <w:rPr>
          <w:rFonts w:ascii="Arial" w:hAnsi="Arial" w:cs="Arial"/>
        </w:rPr>
        <w:t xml:space="preserve">Projet d'exécution et plan de recollement </w:t>
      </w:r>
    </w:p>
    <w:p w14:paraId="38C7CBA5" w14:textId="77777777" w:rsidR="00E63EF3" w:rsidRPr="00AB5723" w:rsidRDefault="00E63EF3" w:rsidP="00E63EF3">
      <w:pPr>
        <w:ind w:left="360"/>
        <w:rPr>
          <w:rFonts w:ascii="Arial" w:hAnsi="Arial" w:cs="Arial"/>
          <w:sz w:val="6"/>
        </w:rPr>
      </w:pPr>
    </w:p>
    <w:p w14:paraId="63DC4524" w14:textId="77777777" w:rsidR="00E63EF3" w:rsidRPr="00AB5723" w:rsidRDefault="00E63EF3" w:rsidP="00E63EF3">
      <w:pPr>
        <w:ind w:left="360"/>
        <w:rPr>
          <w:rFonts w:ascii="Arial" w:hAnsi="Arial" w:cs="Arial"/>
          <w:b/>
          <w:i/>
        </w:rPr>
      </w:pPr>
      <w:r w:rsidRPr="00AB5723">
        <w:rPr>
          <w:rFonts w:ascii="Arial" w:hAnsi="Arial" w:cs="Arial"/>
          <w:b/>
          <w:i/>
        </w:rPr>
        <w:t>Article 4 B- LE PANNEAU DE CHANTIER</w:t>
      </w:r>
    </w:p>
    <w:p w14:paraId="14556BDE" w14:textId="77777777" w:rsidR="00E63EF3" w:rsidRPr="00AB5723" w:rsidRDefault="00E63EF3" w:rsidP="00E63EF3">
      <w:pPr>
        <w:ind w:firstLine="360"/>
        <w:jc w:val="both"/>
        <w:rPr>
          <w:rFonts w:ascii="Arial" w:hAnsi="Arial" w:cs="Arial"/>
          <w:bCs/>
        </w:rPr>
      </w:pPr>
      <w:r w:rsidRPr="00AB5723">
        <w:rPr>
          <w:rFonts w:ascii="Arial" w:hAnsi="Arial" w:cs="Arial"/>
          <w:bCs/>
        </w:rPr>
        <w:t>Il sera apposé un panneau de chantier très visible à l’entrée du site. La réalisation et l’emplacement du</w:t>
      </w:r>
      <w:r>
        <w:rPr>
          <w:rFonts w:ascii="Arial" w:hAnsi="Arial" w:cs="Arial"/>
          <w:bCs/>
        </w:rPr>
        <w:t xml:space="preserve"> dit panneau sera validé par l’Ingénieur du Marché</w:t>
      </w:r>
      <w:r w:rsidRPr="00AB5723">
        <w:rPr>
          <w:rFonts w:ascii="Arial" w:hAnsi="Arial" w:cs="Arial"/>
          <w:bCs/>
        </w:rPr>
        <w:t xml:space="preserve">. Le panneau de chantier portera les indications suivantes : </w:t>
      </w:r>
    </w:p>
    <w:p w14:paraId="2C17EBCE" w14:textId="77777777" w:rsidR="00E63EF3" w:rsidRPr="00AB5723" w:rsidRDefault="00E63EF3" w:rsidP="008F2509">
      <w:pPr>
        <w:numPr>
          <w:ilvl w:val="0"/>
          <w:numId w:val="78"/>
        </w:numPr>
        <w:suppressAutoHyphens w:val="0"/>
        <w:autoSpaceDN/>
        <w:ind w:left="850"/>
        <w:jc w:val="both"/>
        <w:textAlignment w:val="auto"/>
        <w:rPr>
          <w:rFonts w:ascii="Arial" w:hAnsi="Arial" w:cs="Arial"/>
          <w:b/>
          <w:bCs/>
        </w:rPr>
      </w:pPr>
      <w:r w:rsidRPr="00AB5723">
        <w:rPr>
          <w:rFonts w:ascii="Arial" w:hAnsi="Arial" w:cs="Arial"/>
          <w:bCs/>
        </w:rPr>
        <w:t>Références du projet :</w:t>
      </w:r>
      <w:r w:rsidRPr="00AB5723">
        <w:rPr>
          <w:rFonts w:ascii="Arial" w:hAnsi="Arial" w:cs="Arial"/>
          <w:b/>
          <w:bCs/>
        </w:rPr>
        <w:t xml:space="preserve"> Numéro lettre commande;</w:t>
      </w:r>
    </w:p>
    <w:p w14:paraId="2CBE149B" w14:textId="77777777" w:rsidR="00E63EF3" w:rsidRPr="00D675B2" w:rsidRDefault="00E63EF3" w:rsidP="008F2509">
      <w:pPr>
        <w:numPr>
          <w:ilvl w:val="0"/>
          <w:numId w:val="78"/>
        </w:numPr>
        <w:suppressAutoHyphens w:val="0"/>
        <w:autoSpaceDN/>
        <w:ind w:left="850"/>
        <w:jc w:val="both"/>
        <w:textAlignment w:val="auto"/>
        <w:rPr>
          <w:rFonts w:ascii="Arial" w:hAnsi="Arial" w:cs="Arial"/>
          <w:bCs/>
        </w:rPr>
      </w:pPr>
      <w:r w:rsidRPr="00AB5723">
        <w:rPr>
          <w:rFonts w:ascii="Arial" w:hAnsi="Arial" w:cs="Arial"/>
          <w:bCs/>
        </w:rPr>
        <w:t>Maître d’Ouvrage </w:t>
      </w:r>
      <w:r w:rsidRPr="00D675B2">
        <w:rPr>
          <w:rFonts w:ascii="Arial" w:hAnsi="Arial" w:cs="Arial"/>
          <w:b/>
          <w:bCs/>
        </w:rPr>
        <w:t xml:space="preserve">: </w:t>
      </w:r>
      <w:r w:rsidRPr="00D675B2">
        <w:rPr>
          <w:rFonts w:ascii="Arial" w:hAnsi="Arial" w:cs="Arial"/>
          <w:b/>
        </w:rPr>
        <w:t xml:space="preserve">Le </w:t>
      </w:r>
      <w:r>
        <w:rPr>
          <w:rFonts w:ascii="Arial" w:hAnsi="Arial" w:cs="Arial"/>
          <w:b/>
        </w:rPr>
        <w:t>Mai</w:t>
      </w:r>
      <w:r w:rsidRPr="00D675B2">
        <w:rPr>
          <w:rFonts w:ascii="Arial" w:hAnsi="Arial" w:cs="Arial"/>
          <w:b/>
        </w:rPr>
        <w:t xml:space="preserve">re de la Commune de </w:t>
      </w:r>
      <w:r>
        <w:rPr>
          <w:rFonts w:ascii="Arial" w:hAnsi="Arial" w:cs="Arial"/>
          <w:b/>
        </w:rPr>
        <w:t>la Commune d’Arrondissement d’Ebolowa 1</w:t>
      </w:r>
      <w:r w:rsidRPr="00067FF0">
        <w:rPr>
          <w:rFonts w:ascii="Arial" w:hAnsi="Arial" w:cs="Arial"/>
          <w:b/>
          <w:vertAlign w:val="superscript"/>
        </w:rPr>
        <w:t>er</w:t>
      </w:r>
      <w:r>
        <w:rPr>
          <w:rFonts w:ascii="Arial" w:hAnsi="Arial" w:cs="Arial"/>
          <w:b/>
        </w:rPr>
        <w:t xml:space="preserve"> </w:t>
      </w:r>
      <w:r w:rsidRPr="00AB5723">
        <w:rPr>
          <w:rFonts w:ascii="Arial" w:hAnsi="Arial" w:cs="Arial"/>
          <w:b/>
          <w:bCs/>
        </w:rPr>
        <w:t>;</w:t>
      </w:r>
    </w:p>
    <w:p w14:paraId="13293ED3" w14:textId="77777777" w:rsidR="00E63EF3" w:rsidRPr="00D675B2" w:rsidRDefault="00E63EF3" w:rsidP="008F2509">
      <w:pPr>
        <w:numPr>
          <w:ilvl w:val="0"/>
          <w:numId w:val="78"/>
        </w:numPr>
        <w:suppressAutoHyphens w:val="0"/>
        <w:autoSpaceDN/>
        <w:ind w:left="850"/>
        <w:jc w:val="both"/>
        <w:textAlignment w:val="auto"/>
        <w:rPr>
          <w:rFonts w:ascii="Arial" w:hAnsi="Arial" w:cs="Arial"/>
          <w:bCs/>
        </w:rPr>
      </w:pPr>
      <w:r w:rsidRPr="00D675B2">
        <w:rPr>
          <w:rFonts w:ascii="Arial" w:hAnsi="Arial" w:cs="Arial"/>
        </w:rPr>
        <w:t xml:space="preserve"> Le Chef Service du Marché </w:t>
      </w:r>
      <w:r w:rsidRPr="00D675B2">
        <w:rPr>
          <w:rFonts w:ascii="Arial" w:hAnsi="Arial" w:cs="Arial"/>
          <w:b/>
        </w:rPr>
        <w:t xml:space="preserve">: </w:t>
      </w:r>
      <w:r>
        <w:rPr>
          <w:rFonts w:ascii="Arial" w:hAnsi="Arial" w:cs="Arial"/>
          <w:b/>
          <w:bCs/>
        </w:rPr>
        <w:t>Le Chef SIGAMP de</w:t>
      </w:r>
      <w:r w:rsidRPr="00D675B2">
        <w:rPr>
          <w:rFonts w:ascii="Arial" w:hAnsi="Arial" w:cs="Arial"/>
          <w:b/>
          <w:bCs/>
        </w:rPr>
        <w:t xml:space="preserve"> la </w:t>
      </w:r>
      <w:r>
        <w:rPr>
          <w:rFonts w:ascii="Arial" w:hAnsi="Arial" w:cs="Arial"/>
          <w:b/>
          <w:bCs/>
        </w:rPr>
        <w:t>Mai</w:t>
      </w:r>
      <w:r w:rsidRPr="00D675B2">
        <w:rPr>
          <w:rFonts w:ascii="Arial" w:hAnsi="Arial" w:cs="Arial"/>
          <w:b/>
          <w:bCs/>
        </w:rPr>
        <w:t>rie</w:t>
      </w:r>
      <w:r>
        <w:rPr>
          <w:rFonts w:ascii="Arial" w:hAnsi="Arial" w:cs="Arial"/>
          <w:b/>
          <w:bCs/>
        </w:rPr>
        <w:t xml:space="preserve"> d’Ebolowa 1</w:t>
      </w:r>
      <w:r w:rsidRPr="00067FF0">
        <w:rPr>
          <w:rFonts w:ascii="Arial" w:hAnsi="Arial" w:cs="Arial"/>
          <w:b/>
          <w:bCs/>
          <w:vertAlign w:val="superscript"/>
        </w:rPr>
        <w:t>er</w:t>
      </w:r>
      <w:r>
        <w:rPr>
          <w:rFonts w:ascii="Arial" w:hAnsi="Arial" w:cs="Arial"/>
          <w:b/>
          <w:bCs/>
        </w:rPr>
        <w:t>,</w:t>
      </w:r>
    </w:p>
    <w:p w14:paraId="305BE731" w14:textId="77777777" w:rsidR="00E63EF3" w:rsidRPr="00AB5723" w:rsidRDefault="00E63EF3" w:rsidP="008F2509">
      <w:pPr>
        <w:numPr>
          <w:ilvl w:val="0"/>
          <w:numId w:val="78"/>
        </w:numPr>
        <w:suppressAutoHyphens w:val="0"/>
        <w:autoSpaceDN/>
        <w:ind w:left="850"/>
        <w:jc w:val="both"/>
        <w:textAlignment w:val="auto"/>
        <w:rPr>
          <w:rFonts w:ascii="Arial" w:hAnsi="Arial" w:cs="Arial"/>
        </w:rPr>
      </w:pPr>
      <w:r w:rsidRPr="00AB5723">
        <w:rPr>
          <w:rFonts w:ascii="Arial" w:hAnsi="Arial" w:cs="Arial"/>
          <w:bCs/>
        </w:rPr>
        <w:t>Ingénieur du marché :</w:t>
      </w:r>
      <w:r>
        <w:rPr>
          <w:rFonts w:ascii="Arial" w:hAnsi="Arial" w:cs="Arial"/>
          <w:b/>
          <w:bCs/>
        </w:rPr>
        <w:t xml:space="preserve"> </w:t>
      </w:r>
      <w:r w:rsidRPr="00D675B2">
        <w:rPr>
          <w:rFonts w:ascii="Arial" w:hAnsi="Arial" w:cs="Arial"/>
          <w:b/>
          <w:bCs/>
        </w:rPr>
        <w:t xml:space="preserve">le Délégué départemental </w:t>
      </w:r>
      <w:r>
        <w:rPr>
          <w:rFonts w:ascii="Arial" w:hAnsi="Arial" w:cs="Arial"/>
          <w:b/>
          <w:bCs/>
        </w:rPr>
        <w:t>MINADER</w:t>
      </w:r>
      <w:r w:rsidRPr="00D675B2">
        <w:rPr>
          <w:rFonts w:ascii="Arial" w:hAnsi="Arial" w:cs="Arial"/>
          <w:b/>
          <w:bCs/>
        </w:rPr>
        <w:t xml:space="preserve"> de </w:t>
      </w:r>
      <w:r>
        <w:rPr>
          <w:rFonts w:ascii="Arial" w:hAnsi="Arial" w:cs="Arial"/>
          <w:b/>
          <w:bCs/>
        </w:rPr>
        <w:t>la Mvila,</w:t>
      </w:r>
      <w:r w:rsidRPr="00AB5723">
        <w:rPr>
          <w:rFonts w:ascii="Arial" w:hAnsi="Arial" w:cs="Arial"/>
        </w:rPr>
        <w:t> </w:t>
      </w:r>
    </w:p>
    <w:p w14:paraId="50C101AA" w14:textId="77777777" w:rsidR="00E63EF3" w:rsidRPr="00AB5723" w:rsidRDefault="00E63EF3" w:rsidP="008F2509">
      <w:pPr>
        <w:numPr>
          <w:ilvl w:val="0"/>
          <w:numId w:val="78"/>
        </w:numPr>
        <w:suppressAutoHyphens w:val="0"/>
        <w:autoSpaceDN/>
        <w:ind w:left="850"/>
        <w:jc w:val="both"/>
        <w:textAlignment w:val="auto"/>
        <w:rPr>
          <w:rFonts w:ascii="Arial" w:hAnsi="Arial" w:cs="Arial"/>
          <w:bCs/>
        </w:rPr>
      </w:pPr>
      <w:r>
        <w:rPr>
          <w:rFonts w:ascii="Arial" w:hAnsi="Arial" w:cs="Arial"/>
          <w:bCs/>
        </w:rPr>
        <w:t>Chargé du Contrôle Externe</w:t>
      </w:r>
      <w:r w:rsidRPr="00AB5723">
        <w:rPr>
          <w:rFonts w:ascii="Arial" w:hAnsi="Arial" w:cs="Arial"/>
          <w:bCs/>
        </w:rPr>
        <w:t> :</w:t>
      </w:r>
      <w:r>
        <w:rPr>
          <w:rFonts w:ascii="Arial" w:hAnsi="Arial" w:cs="Arial"/>
          <w:bCs/>
        </w:rPr>
        <w:t xml:space="preserve"> </w:t>
      </w:r>
      <w:r w:rsidRPr="00C54EEA">
        <w:rPr>
          <w:rFonts w:ascii="Arial" w:hAnsi="Arial" w:cs="Arial"/>
          <w:b/>
          <w:bCs/>
        </w:rPr>
        <w:t>le Délégué Départemental des</w:t>
      </w:r>
      <w:r>
        <w:rPr>
          <w:rFonts w:ascii="Arial" w:hAnsi="Arial" w:cs="Arial"/>
          <w:b/>
          <w:bCs/>
        </w:rPr>
        <w:t xml:space="preserve"> Marchés</w:t>
      </w:r>
      <w:r w:rsidRPr="00C54EEA">
        <w:rPr>
          <w:rFonts w:ascii="Arial" w:hAnsi="Arial" w:cs="Arial"/>
          <w:b/>
          <w:bCs/>
        </w:rPr>
        <w:t xml:space="preserve"> Publics de </w:t>
      </w:r>
      <w:r>
        <w:rPr>
          <w:rFonts w:ascii="Arial" w:hAnsi="Arial" w:cs="Arial"/>
          <w:b/>
          <w:bCs/>
        </w:rPr>
        <w:t>la Mvila ou son représentant</w:t>
      </w:r>
      <w:r>
        <w:rPr>
          <w:rFonts w:ascii="Arial" w:hAnsi="Arial" w:cs="Arial"/>
          <w:bCs/>
        </w:rPr>
        <w:t> ;</w:t>
      </w:r>
      <w:r w:rsidRPr="00AB5723">
        <w:rPr>
          <w:rFonts w:ascii="Arial" w:hAnsi="Arial" w:cs="Arial"/>
          <w:b/>
          <w:bCs/>
        </w:rPr>
        <w:t xml:space="preserve"> </w:t>
      </w:r>
    </w:p>
    <w:p w14:paraId="1769BFCF" w14:textId="0779133C" w:rsidR="00E63EF3" w:rsidRPr="00AB5723" w:rsidRDefault="00E63EF3" w:rsidP="008F2509">
      <w:pPr>
        <w:numPr>
          <w:ilvl w:val="0"/>
          <w:numId w:val="78"/>
        </w:numPr>
        <w:suppressAutoHyphens w:val="0"/>
        <w:autoSpaceDN/>
        <w:ind w:left="850"/>
        <w:jc w:val="both"/>
        <w:textAlignment w:val="auto"/>
        <w:rPr>
          <w:rFonts w:ascii="Arial" w:hAnsi="Arial" w:cs="Arial"/>
          <w:bCs/>
        </w:rPr>
      </w:pPr>
      <w:r w:rsidRPr="00AB5723">
        <w:rPr>
          <w:rFonts w:ascii="Arial" w:hAnsi="Arial" w:cs="Arial"/>
          <w:bCs/>
        </w:rPr>
        <w:t xml:space="preserve">Source de financement : </w:t>
      </w:r>
      <w:r w:rsidRPr="00E63EF3">
        <w:rPr>
          <w:rFonts w:ascii="Arial" w:hAnsi="Arial" w:cs="Arial"/>
          <w:b/>
          <w:bCs/>
          <w:sz w:val="22"/>
        </w:rPr>
        <w:t>BIP MINADER 2025</w:t>
      </w:r>
      <w:r w:rsidRPr="00E63EF3">
        <w:rPr>
          <w:rFonts w:ascii="Arial" w:hAnsi="Arial" w:cs="Arial"/>
          <w:bCs/>
          <w:sz w:val="22"/>
        </w:rPr>
        <w:t> ;</w:t>
      </w:r>
    </w:p>
    <w:p w14:paraId="4EF03500" w14:textId="77777777" w:rsidR="00E63EF3" w:rsidRPr="00AB5723" w:rsidRDefault="00E63EF3" w:rsidP="008F2509">
      <w:pPr>
        <w:numPr>
          <w:ilvl w:val="0"/>
          <w:numId w:val="78"/>
        </w:numPr>
        <w:suppressAutoHyphens w:val="0"/>
        <w:autoSpaceDN/>
        <w:ind w:left="850"/>
        <w:jc w:val="both"/>
        <w:textAlignment w:val="auto"/>
        <w:rPr>
          <w:rFonts w:ascii="Arial" w:hAnsi="Arial" w:cs="Arial"/>
          <w:bCs/>
        </w:rPr>
      </w:pPr>
      <w:r w:rsidRPr="00AB5723">
        <w:rPr>
          <w:rFonts w:ascii="Arial" w:hAnsi="Arial" w:cs="Arial"/>
          <w:bCs/>
        </w:rPr>
        <w:t xml:space="preserve">Durée des travaux : </w:t>
      </w:r>
      <w:r w:rsidRPr="00AB5723">
        <w:rPr>
          <w:rFonts w:ascii="Arial" w:hAnsi="Arial" w:cs="Arial"/>
          <w:bCs/>
        </w:rPr>
        <w:tab/>
      </w:r>
      <w:r>
        <w:rPr>
          <w:rFonts w:ascii="Arial" w:hAnsi="Arial" w:cs="Arial"/>
          <w:b/>
          <w:bCs/>
        </w:rPr>
        <w:t>03</w:t>
      </w:r>
      <w:r w:rsidRPr="00C54EEA">
        <w:rPr>
          <w:rFonts w:ascii="Arial" w:hAnsi="Arial" w:cs="Arial"/>
          <w:b/>
          <w:bCs/>
        </w:rPr>
        <w:t xml:space="preserve"> Mois</w:t>
      </w:r>
      <w:r>
        <w:rPr>
          <w:rFonts w:ascii="Arial" w:hAnsi="Arial" w:cs="Arial"/>
          <w:b/>
          <w:bCs/>
        </w:rPr>
        <w:t xml:space="preserve"> </w:t>
      </w:r>
    </w:p>
    <w:p w14:paraId="702E21CE" w14:textId="77777777" w:rsidR="00E63EF3" w:rsidRPr="00AB5723" w:rsidRDefault="00E63EF3" w:rsidP="00E63EF3">
      <w:pPr>
        <w:spacing w:after="120"/>
        <w:ind w:firstLine="490"/>
        <w:jc w:val="both"/>
        <w:rPr>
          <w:rFonts w:ascii="Arial" w:hAnsi="Arial" w:cs="Arial"/>
          <w:bCs/>
        </w:rPr>
      </w:pPr>
      <w:r w:rsidRPr="00AB5723">
        <w:rPr>
          <w:rFonts w:ascii="Arial" w:hAnsi="Arial" w:cs="Arial"/>
          <w:bCs/>
        </w:rPr>
        <w:t>Aucun autre panneau ne sera autorisé sur les lieux, sauf accord écrit exception faite des panneaux réglementaires, ceux interdisant l’accès au chantier et ceux concernant la sécurité ;</w:t>
      </w:r>
      <w:r>
        <w:rPr>
          <w:rFonts w:ascii="Arial" w:hAnsi="Arial" w:cs="Arial"/>
          <w:bCs/>
        </w:rPr>
        <w:t xml:space="preserve">   </w:t>
      </w:r>
    </w:p>
    <w:p w14:paraId="34D3CFC0" w14:textId="77777777" w:rsidR="00E63EF3" w:rsidRPr="00AB5723" w:rsidRDefault="00E63EF3" w:rsidP="00E63EF3">
      <w:pPr>
        <w:rPr>
          <w:rFonts w:ascii="Arial" w:hAnsi="Arial" w:cs="Arial"/>
          <w:b/>
          <w:i/>
        </w:rPr>
      </w:pPr>
      <w:r w:rsidRPr="00AB5723">
        <w:rPr>
          <w:rFonts w:ascii="Arial" w:hAnsi="Arial" w:cs="Arial"/>
          <w:b/>
          <w:i/>
        </w:rPr>
        <w:t>Article 4 C -</w:t>
      </w:r>
      <w:r w:rsidRPr="00AB5723">
        <w:rPr>
          <w:rFonts w:ascii="Arial" w:hAnsi="Arial" w:cs="Arial"/>
          <w:b/>
          <w:i/>
        </w:rPr>
        <w:tab/>
        <w:t xml:space="preserve">JOURNAL DE CHANTIER </w:t>
      </w:r>
      <w:bookmarkStart w:id="403" w:name="_Toc483634056"/>
      <w:bookmarkEnd w:id="402"/>
    </w:p>
    <w:p w14:paraId="3CD5D297" w14:textId="77777777" w:rsidR="00E63EF3" w:rsidRPr="00AB5723" w:rsidRDefault="00E63EF3" w:rsidP="00E63EF3">
      <w:pPr>
        <w:widowControl w:val="0"/>
        <w:ind w:firstLine="708"/>
        <w:jc w:val="both"/>
        <w:rPr>
          <w:rFonts w:ascii="Arial" w:hAnsi="Arial" w:cs="Arial"/>
        </w:rPr>
      </w:pPr>
      <w:r w:rsidRPr="00AB5723">
        <w:rPr>
          <w:rFonts w:ascii="Arial" w:hAnsi="Arial" w:cs="Arial"/>
        </w:rPr>
        <w:t xml:space="preserve">Le journal de chantier qui sera régulièrement présent à la base sera rédigé et signé chaque jour par le représentant du Cocontractant sur le chantier et par </w:t>
      </w:r>
      <w:r>
        <w:rPr>
          <w:rFonts w:ascii="Arial" w:hAnsi="Arial" w:cs="Arial"/>
        </w:rPr>
        <w:t>l’ingénieur du marché</w:t>
      </w:r>
      <w:r w:rsidRPr="00AB5723">
        <w:rPr>
          <w:rFonts w:ascii="Arial" w:hAnsi="Arial" w:cs="Arial"/>
        </w:rPr>
        <w:t>. Il sera établi conjointement suivant un modèle défini et devra contenir au minimum les informations journalières suivantes :</w:t>
      </w:r>
      <w:r>
        <w:rPr>
          <w:rFonts w:ascii="Arial" w:hAnsi="Arial" w:cs="Arial"/>
        </w:rPr>
        <w:t xml:space="preserve"> </w:t>
      </w:r>
    </w:p>
    <w:p w14:paraId="71FCBC86" w14:textId="77777777" w:rsidR="00E63EF3" w:rsidRPr="00AB5723" w:rsidRDefault="00E63EF3" w:rsidP="008F2509">
      <w:pPr>
        <w:widowControl w:val="0"/>
        <w:numPr>
          <w:ilvl w:val="0"/>
          <w:numId w:val="79"/>
        </w:numPr>
        <w:tabs>
          <w:tab w:val="clear" w:pos="360"/>
          <w:tab w:val="num" w:pos="1069"/>
        </w:tabs>
        <w:suppressAutoHyphens w:val="0"/>
        <w:autoSpaceDN/>
        <w:ind w:left="1069"/>
        <w:jc w:val="both"/>
        <w:textAlignment w:val="auto"/>
        <w:rPr>
          <w:rFonts w:ascii="Arial" w:hAnsi="Arial" w:cs="Arial"/>
        </w:rPr>
      </w:pPr>
      <w:r w:rsidRPr="00AB5723">
        <w:rPr>
          <w:rFonts w:ascii="Arial" w:hAnsi="Arial" w:cs="Arial"/>
        </w:rPr>
        <w:t>Les conditions atmosphériques</w:t>
      </w:r>
    </w:p>
    <w:p w14:paraId="07D96070" w14:textId="77777777" w:rsidR="00E63EF3" w:rsidRPr="00AB5723" w:rsidRDefault="00E63EF3" w:rsidP="008F2509">
      <w:pPr>
        <w:widowControl w:val="0"/>
        <w:numPr>
          <w:ilvl w:val="0"/>
          <w:numId w:val="79"/>
        </w:numPr>
        <w:tabs>
          <w:tab w:val="clear" w:pos="360"/>
          <w:tab w:val="num" w:pos="1069"/>
        </w:tabs>
        <w:suppressAutoHyphens w:val="0"/>
        <w:autoSpaceDN/>
        <w:ind w:left="1069"/>
        <w:jc w:val="both"/>
        <w:textAlignment w:val="auto"/>
        <w:rPr>
          <w:rFonts w:ascii="Arial" w:hAnsi="Arial" w:cs="Arial"/>
        </w:rPr>
      </w:pPr>
      <w:r w:rsidRPr="00AB5723">
        <w:rPr>
          <w:rFonts w:ascii="Arial" w:hAnsi="Arial" w:cs="Arial"/>
        </w:rPr>
        <w:t>Les travaux exécutés dans la journée, le personnel et le matériel employés</w:t>
      </w:r>
    </w:p>
    <w:p w14:paraId="395550A0" w14:textId="77777777" w:rsidR="00E63EF3" w:rsidRPr="00AB5723" w:rsidRDefault="00E63EF3" w:rsidP="008F2509">
      <w:pPr>
        <w:widowControl w:val="0"/>
        <w:numPr>
          <w:ilvl w:val="0"/>
          <w:numId w:val="79"/>
        </w:numPr>
        <w:tabs>
          <w:tab w:val="clear" w:pos="360"/>
          <w:tab w:val="num" w:pos="1069"/>
        </w:tabs>
        <w:suppressAutoHyphens w:val="0"/>
        <w:autoSpaceDN/>
        <w:ind w:left="1069"/>
        <w:jc w:val="both"/>
        <w:textAlignment w:val="auto"/>
        <w:rPr>
          <w:rFonts w:ascii="Arial" w:hAnsi="Arial" w:cs="Arial"/>
        </w:rPr>
      </w:pPr>
      <w:r w:rsidRPr="00AB5723">
        <w:rPr>
          <w:rFonts w:ascii="Arial" w:hAnsi="Arial" w:cs="Arial"/>
        </w:rPr>
        <w:t>L’avancement des travaux</w:t>
      </w:r>
    </w:p>
    <w:p w14:paraId="1902DCD9" w14:textId="77777777" w:rsidR="00E63EF3" w:rsidRPr="00AB5723" w:rsidRDefault="00E63EF3" w:rsidP="008F2509">
      <w:pPr>
        <w:widowControl w:val="0"/>
        <w:numPr>
          <w:ilvl w:val="0"/>
          <w:numId w:val="79"/>
        </w:numPr>
        <w:tabs>
          <w:tab w:val="clear" w:pos="360"/>
          <w:tab w:val="num" w:pos="1069"/>
        </w:tabs>
        <w:suppressAutoHyphens w:val="0"/>
        <w:autoSpaceDN/>
        <w:ind w:left="1069"/>
        <w:jc w:val="both"/>
        <w:textAlignment w:val="auto"/>
        <w:rPr>
          <w:rFonts w:ascii="Arial" w:hAnsi="Arial" w:cs="Arial"/>
        </w:rPr>
      </w:pPr>
      <w:r w:rsidRPr="00AB5723">
        <w:rPr>
          <w:rFonts w:ascii="Arial" w:hAnsi="Arial" w:cs="Arial"/>
        </w:rPr>
        <w:t>Les prescriptions imposées</w:t>
      </w:r>
    </w:p>
    <w:p w14:paraId="1DDF38B1" w14:textId="77777777" w:rsidR="00E63EF3" w:rsidRPr="00AB5723" w:rsidRDefault="00E63EF3" w:rsidP="008F2509">
      <w:pPr>
        <w:widowControl w:val="0"/>
        <w:numPr>
          <w:ilvl w:val="0"/>
          <w:numId w:val="79"/>
        </w:numPr>
        <w:tabs>
          <w:tab w:val="clear" w:pos="360"/>
          <w:tab w:val="num" w:pos="1069"/>
        </w:tabs>
        <w:suppressAutoHyphens w:val="0"/>
        <w:autoSpaceDN/>
        <w:ind w:left="1069"/>
        <w:jc w:val="both"/>
        <w:textAlignment w:val="auto"/>
        <w:rPr>
          <w:rFonts w:ascii="Arial" w:hAnsi="Arial" w:cs="Arial"/>
        </w:rPr>
      </w:pPr>
      <w:r w:rsidRPr="00AB5723">
        <w:rPr>
          <w:rFonts w:ascii="Arial" w:hAnsi="Arial" w:cs="Arial"/>
        </w:rPr>
        <w:t>Les quantités détaillées de travaux</w:t>
      </w:r>
    </w:p>
    <w:p w14:paraId="178E9932" w14:textId="77777777" w:rsidR="00E63EF3" w:rsidRPr="00AB5723" w:rsidRDefault="00E63EF3" w:rsidP="008F2509">
      <w:pPr>
        <w:widowControl w:val="0"/>
        <w:numPr>
          <w:ilvl w:val="0"/>
          <w:numId w:val="79"/>
        </w:numPr>
        <w:tabs>
          <w:tab w:val="clear" w:pos="360"/>
          <w:tab w:val="num" w:pos="1069"/>
        </w:tabs>
        <w:suppressAutoHyphens w:val="0"/>
        <w:autoSpaceDN/>
        <w:ind w:left="1069"/>
        <w:jc w:val="both"/>
        <w:textAlignment w:val="auto"/>
        <w:rPr>
          <w:rFonts w:ascii="Arial" w:hAnsi="Arial" w:cs="Arial"/>
        </w:rPr>
      </w:pPr>
      <w:r w:rsidRPr="00AB5723">
        <w:rPr>
          <w:rFonts w:ascii="Arial" w:hAnsi="Arial" w:cs="Arial"/>
        </w:rPr>
        <w:t>Les opérations administratives relatives à l’exécution et au règlement de l’école</w:t>
      </w:r>
    </w:p>
    <w:p w14:paraId="5497E429" w14:textId="77777777" w:rsidR="00E63EF3" w:rsidRPr="00AB5723" w:rsidRDefault="00E63EF3" w:rsidP="008F2509">
      <w:pPr>
        <w:widowControl w:val="0"/>
        <w:numPr>
          <w:ilvl w:val="0"/>
          <w:numId w:val="79"/>
        </w:numPr>
        <w:tabs>
          <w:tab w:val="clear" w:pos="360"/>
          <w:tab w:val="num" w:pos="1069"/>
        </w:tabs>
        <w:suppressAutoHyphens w:val="0"/>
        <w:autoSpaceDN/>
        <w:ind w:left="1069"/>
        <w:jc w:val="both"/>
        <w:textAlignment w:val="auto"/>
        <w:rPr>
          <w:rFonts w:ascii="Arial" w:hAnsi="Arial" w:cs="Arial"/>
        </w:rPr>
      </w:pPr>
      <w:r w:rsidRPr="00AB5723">
        <w:rPr>
          <w:rFonts w:ascii="Arial" w:hAnsi="Arial" w:cs="Arial"/>
        </w:rPr>
        <w:t>Les réceptions et agréments</w:t>
      </w:r>
    </w:p>
    <w:p w14:paraId="6218E04B" w14:textId="77777777" w:rsidR="00E63EF3" w:rsidRPr="00AB5723" w:rsidRDefault="00E63EF3" w:rsidP="008F2509">
      <w:pPr>
        <w:widowControl w:val="0"/>
        <w:numPr>
          <w:ilvl w:val="0"/>
          <w:numId w:val="79"/>
        </w:numPr>
        <w:tabs>
          <w:tab w:val="clear" w:pos="360"/>
          <w:tab w:val="num" w:pos="1069"/>
        </w:tabs>
        <w:suppressAutoHyphens w:val="0"/>
        <w:autoSpaceDN/>
        <w:ind w:left="1069"/>
        <w:jc w:val="both"/>
        <w:textAlignment w:val="auto"/>
        <w:rPr>
          <w:rFonts w:ascii="Arial" w:hAnsi="Arial" w:cs="Arial"/>
        </w:rPr>
      </w:pPr>
      <w:r w:rsidRPr="00AB5723">
        <w:rPr>
          <w:rFonts w:ascii="Arial" w:hAnsi="Arial" w:cs="Arial"/>
        </w:rPr>
        <w:t>Les incidents, accidents ou évènements qui pourraient avoir une incidence ultérieure sur la tenue des ouvrages ou le déroulement du chantier</w:t>
      </w:r>
    </w:p>
    <w:p w14:paraId="6F61908F" w14:textId="77777777" w:rsidR="00E63EF3" w:rsidRPr="00AB5723" w:rsidRDefault="00E63EF3" w:rsidP="008F2509">
      <w:pPr>
        <w:widowControl w:val="0"/>
        <w:numPr>
          <w:ilvl w:val="0"/>
          <w:numId w:val="79"/>
        </w:numPr>
        <w:tabs>
          <w:tab w:val="clear" w:pos="360"/>
          <w:tab w:val="num" w:pos="1069"/>
        </w:tabs>
        <w:suppressAutoHyphens w:val="0"/>
        <w:autoSpaceDN/>
        <w:ind w:left="1069"/>
        <w:jc w:val="both"/>
        <w:textAlignment w:val="auto"/>
        <w:rPr>
          <w:rFonts w:ascii="Arial" w:hAnsi="Arial" w:cs="Arial"/>
        </w:rPr>
      </w:pPr>
      <w:r w:rsidRPr="00AB5723">
        <w:rPr>
          <w:rFonts w:ascii="Arial" w:hAnsi="Arial" w:cs="Arial"/>
        </w:rPr>
        <w:t>Les non-conformités</w:t>
      </w:r>
    </w:p>
    <w:p w14:paraId="0CF3ACB2" w14:textId="77777777" w:rsidR="00E63EF3" w:rsidRPr="00AB5723" w:rsidRDefault="00E63EF3" w:rsidP="008F2509">
      <w:pPr>
        <w:widowControl w:val="0"/>
        <w:numPr>
          <w:ilvl w:val="0"/>
          <w:numId w:val="79"/>
        </w:numPr>
        <w:tabs>
          <w:tab w:val="clear" w:pos="360"/>
          <w:tab w:val="num" w:pos="1069"/>
        </w:tabs>
        <w:suppressAutoHyphens w:val="0"/>
        <w:autoSpaceDN/>
        <w:ind w:left="1069"/>
        <w:jc w:val="both"/>
        <w:textAlignment w:val="auto"/>
        <w:rPr>
          <w:rFonts w:ascii="Arial" w:hAnsi="Arial" w:cs="Arial"/>
        </w:rPr>
      </w:pPr>
      <w:r w:rsidRPr="00AB5723">
        <w:rPr>
          <w:rFonts w:ascii="Arial" w:hAnsi="Arial" w:cs="Arial"/>
        </w:rPr>
        <w:t>Les visites officielles</w:t>
      </w:r>
    </w:p>
    <w:p w14:paraId="7B34EE1F" w14:textId="77777777" w:rsidR="00E63EF3" w:rsidRPr="00AB5723" w:rsidRDefault="00E63EF3" w:rsidP="00E63EF3">
      <w:pPr>
        <w:widowControl w:val="0"/>
        <w:spacing w:after="120"/>
        <w:jc w:val="both"/>
        <w:rPr>
          <w:rFonts w:ascii="Arial" w:hAnsi="Arial" w:cs="Arial"/>
        </w:rPr>
      </w:pPr>
      <w:r w:rsidRPr="00AB5723">
        <w:rPr>
          <w:rFonts w:ascii="Arial" w:hAnsi="Arial" w:cs="Arial"/>
        </w:rPr>
        <w:tab/>
        <w:t>Le journal de chantier sera signé chaque jour par le représentant de l'entreprise et du Maître d’œuvre.</w:t>
      </w:r>
    </w:p>
    <w:p w14:paraId="38A003B6" w14:textId="77777777" w:rsidR="00E63EF3" w:rsidRPr="00AB5723" w:rsidRDefault="00E63EF3" w:rsidP="00E63EF3">
      <w:pPr>
        <w:rPr>
          <w:rFonts w:ascii="Arial" w:hAnsi="Arial" w:cs="Arial"/>
          <w:b/>
          <w:i/>
        </w:rPr>
      </w:pPr>
      <w:r w:rsidRPr="00AB5723">
        <w:rPr>
          <w:rFonts w:ascii="Arial" w:hAnsi="Arial" w:cs="Arial"/>
          <w:b/>
          <w:i/>
        </w:rPr>
        <w:t>Article 4 D -</w:t>
      </w:r>
      <w:r w:rsidRPr="00AB5723">
        <w:rPr>
          <w:rFonts w:ascii="Arial" w:hAnsi="Arial" w:cs="Arial"/>
          <w:b/>
          <w:i/>
        </w:rPr>
        <w:tab/>
        <w:t>CAHIER DE REUNIONS</w:t>
      </w:r>
    </w:p>
    <w:p w14:paraId="6DBB3F0C" w14:textId="77777777" w:rsidR="00E63EF3" w:rsidRPr="00AB5723" w:rsidRDefault="00E63EF3" w:rsidP="00E63EF3">
      <w:pPr>
        <w:widowControl w:val="0"/>
        <w:ind w:firstLine="708"/>
        <w:jc w:val="both"/>
        <w:rPr>
          <w:rFonts w:ascii="Arial" w:hAnsi="Arial" w:cs="Arial"/>
        </w:rPr>
      </w:pPr>
      <w:r w:rsidRPr="00AB5723">
        <w:rPr>
          <w:rFonts w:ascii="Arial" w:hAnsi="Arial" w:cs="Arial"/>
        </w:rPr>
        <w:t xml:space="preserve">Les réunions hebdomadaires qui sont présidées par </w:t>
      </w:r>
      <w:r>
        <w:rPr>
          <w:rFonts w:ascii="Arial" w:hAnsi="Arial" w:cs="Arial"/>
        </w:rPr>
        <w:t xml:space="preserve">l’Ingénieur du Marché ou le cas échéant par le Chef service du Marché ou le Maître d’ouvrage ; </w:t>
      </w:r>
      <w:r w:rsidRPr="00AB5723">
        <w:rPr>
          <w:rFonts w:ascii="Arial" w:hAnsi="Arial" w:cs="Arial"/>
        </w:rPr>
        <w:t xml:space="preserve">seront consignées dans le cahier de chantier permettent </w:t>
      </w:r>
      <w:r>
        <w:rPr>
          <w:rFonts w:ascii="Arial" w:hAnsi="Arial" w:cs="Arial"/>
        </w:rPr>
        <w:t>à l’Ingénieur</w:t>
      </w:r>
      <w:r w:rsidRPr="00AB5723">
        <w:rPr>
          <w:rFonts w:ascii="Arial" w:hAnsi="Arial" w:cs="Arial"/>
        </w:rPr>
        <w:t xml:space="preserve"> d’avoir une idée précise de l’évolution du chantier et de définir a priori les actions à entreprendre pour respecter les conditions </w:t>
      </w:r>
      <w:r w:rsidRPr="00AB5723">
        <w:rPr>
          <w:rFonts w:ascii="Arial" w:hAnsi="Arial" w:cs="Arial"/>
        </w:rPr>
        <w:lastRenderedPageBreak/>
        <w:t>de l’école.</w:t>
      </w:r>
    </w:p>
    <w:p w14:paraId="436E98B5" w14:textId="77777777" w:rsidR="00E63EF3" w:rsidRPr="00AB5723" w:rsidRDefault="00E63EF3" w:rsidP="00E63EF3">
      <w:pPr>
        <w:widowControl w:val="0"/>
        <w:spacing w:after="120"/>
        <w:jc w:val="both"/>
        <w:rPr>
          <w:rFonts w:ascii="Arial" w:hAnsi="Arial" w:cs="Arial"/>
        </w:rPr>
      </w:pPr>
      <w:r w:rsidRPr="00AB5723">
        <w:rPr>
          <w:rFonts w:ascii="Arial" w:hAnsi="Arial" w:cs="Arial"/>
        </w:rPr>
        <w:t>Ces réunions font l’objet d’</w:t>
      </w:r>
      <w:r>
        <w:rPr>
          <w:rFonts w:ascii="Arial" w:hAnsi="Arial" w:cs="Arial"/>
        </w:rPr>
        <w:t xml:space="preserve">un procès-verbal, rédigé par l’Ingénieur </w:t>
      </w:r>
      <w:r w:rsidRPr="00AB5723">
        <w:rPr>
          <w:rFonts w:ascii="Arial" w:hAnsi="Arial" w:cs="Arial"/>
        </w:rPr>
        <w:t xml:space="preserve">et signé par le Cocontractant, les autres participants. </w:t>
      </w:r>
      <w:bookmarkStart w:id="404" w:name="_Toc246196934"/>
      <w:bookmarkStart w:id="405" w:name="_Toc517053224"/>
      <w:bookmarkEnd w:id="403"/>
      <w:r w:rsidRPr="00AB5723">
        <w:rPr>
          <w:rFonts w:ascii="Arial" w:hAnsi="Arial" w:cs="Arial"/>
        </w:rPr>
        <w:t xml:space="preserve">C’est pendant cette phase que toutes les parties prenantes peuvent discuter des points relatifs à l’exécution </w:t>
      </w:r>
      <w:r>
        <w:rPr>
          <w:rFonts w:ascii="Arial" w:hAnsi="Arial" w:cs="Arial"/>
        </w:rPr>
        <w:t>des travaux</w:t>
      </w:r>
      <w:r w:rsidRPr="00AB5723">
        <w:rPr>
          <w:rFonts w:ascii="Arial" w:hAnsi="Arial" w:cs="Arial"/>
        </w:rPr>
        <w:t xml:space="preserve">, d’évaluer l’avancement des travaux et de préciser tout élément n’ayant pas reçu une définition suffisamment claire. Toute fois </w:t>
      </w:r>
      <w:proofErr w:type="gramStart"/>
      <w:r>
        <w:rPr>
          <w:rFonts w:ascii="Arial" w:hAnsi="Arial" w:cs="Arial"/>
        </w:rPr>
        <w:t xml:space="preserve">l’Ingénieur </w:t>
      </w:r>
      <w:r w:rsidRPr="00AB5723">
        <w:rPr>
          <w:rFonts w:ascii="Arial" w:hAnsi="Arial" w:cs="Arial"/>
        </w:rPr>
        <w:t xml:space="preserve"> pourra</w:t>
      </w:r>
      <w:proofErr w:type="gramEnd"/>
      <w:r w:rsidRPr="00AB5723">
        <w:rPr>
          <w:rFonts w:ascii="Arial" w:hAnsi="Arial" w:cs="Arial"/>
        </w:rPr>
        <w:t xml:space="preserve"> modifier la périodicité des réunions sans que celle-ci puisse être supérieure à 15 jours</w:t>
      </w:r>
      <w:r>
        <w:rPr>
          <w:rFonts w:ascii="Arial" w:hAnsi="Arial" w:cs="Arial"/>
        </w:rPr>
        <w:t xml:space="preserve"> et ceci après avis du Maitre d’Ouvrage</w:t>
      </w:r>
      <w:r w:rsidRPr="00AB5723">
        <w:rPr>
          <w:rFonts w:ascii="Arial" w:hAnsi="Arial" w:cs="Arial"/>
        </w:rPr>
        <w:t>.</w:t>
      </w:r>
      <w:r>
        <w:rPr>
          <w:rFonts w:ascii="Arial" w:hAnsi="Arial" w:cs="Arial"/>
        </w:rPr>
        <w:t xml:space="preserve"> </w:t>
      </w:r>
    </w:p>
    <w:p w14:paraId="04E54095" w14:textId="77777777" w:rsidR="00E63EF3" w:rsidRPr="00AB5723" w:rsidRDefault="00E63EF3" w:rsidP="00E63EF3">
      <w:pPr>
        <w:rPr>
          <w:rFonts w:ascii="Arial" w:hAnsi="Arial" w:cs="Arial"/>
          <w:b/>
          <w:i/>
        </w:rPr>
      </w:pPr>
      <w:r w:rsidRPr="00AB5723">
        <w:rPr>
          <w:rFonts w:ascii="Arial" w:hAnsi="Arial" w:cs="Arial"/>
          <w:b/>
          <w:i/>
        </w:rPr>
        <w:t xml:space="preserve">Article 5 - </w:t>
      </w:r>
      <w:bookmarkEnd w:id="404"/>
      <w:bookmarkEnd w:id="405"/>
      <w:r w:rsidRPr="00AB5723">
        <w:rPr>
          <w:rFonts w:ascii="Arial" w:hAnsi="Arial" w:cs="Arial"/>
          <w:b/>
          <w:i/>
        </w:rPr>
        <w:t>PROJET D’EXECUTION ET PLAN DE RECOLLEMENT</w:t>
      </w:r>
      <w:r>
        <w:rPr>
          <w:rFonts w:ascii="Arial" w:hAnsi="Arial" w:cs="Arial"/>
          <w:b/>
          <w:i/>
        </w:rPr>
        <w:t xml:space="preserve"> </w:t>
      </w:r>
    </w:p>
    <w:p w14:paraId="69EB4C06" w14:textId="77777777" w:rsidR="00E63EF3" w:rsidRPr="00AB5723" w:rsidRDefault="00E63EF3" w:rsidP="00E63EF3">
      <w:pPr>
        <w:ind w:firstLine="708"/>
        <w:rPr>
          <w:rFonts w:ascii="Arial" w:hAnsi="Arial" w:cs="Arial"/>
          <w:b/>
          <w:i/>
        </w:rPr>
      </w:pPr>
      <w:r w:rsidRPr="00AB5723">
        <w:rPr>
          <w:rFonts w:ascii="Arial" w:hAnsi="Arial" w:cs="Arial"/>
        </w:rPr>
        <w:t>Le programme de travaux doit préciser ;</w:t>
      </w:r>
    </w:p>
    <w:p w14:paraId="02D06F5B" w14:textId="77777777" w:rsidR="00E63EF3" w:rsidRPr="00AB5723" w:rsidRDefault="00E63EF3" w:rsidP="008F2509">
      <w:pPr>
        <w:widowControl w:val="0"/>
        <w:numPr>
          <w:ilvl w:val="0"/>
          <w:numId w:val="80"/>
        </w:numPr>
        <w:tabs>
          <w:tab w:val="num" w:pos="1069"/>
        </w:tabs>
        <w:suppressAutoHyphens w:val="0"/>
        <w:autoSpaceDN/>
        <w:ind w:left="1069"/>
        <w:jc w:val="both"/>
        <w:textAlignment w:val="auto"/>
        <w:rPr>
          <w:rFonts w:ascii="Arial" w:hAnsi="Arial" w:cs="Arial"/>
        </w:rPr>
      </w:pPr>
      <w:r w:rsidRPr="00AB5723">
        <w:rPr>
          <w:rFonts w:ascii="Arial" w:hAnsi="Arial" w:cs="Arial"/>
        </w:rPr>
        <w:t xml:space="preserve">L’élaboration des plans </w:t>
      </w:r>
      <w:r>
        <w:rPr>
          <w:rFonts w:ascii="Arial" w:hAnsi="Arial" w:cs="Arial"/>
        </w:rPr>
        <w:t>de l’Ouvrage</w:t>
      </w:r>
      <w:r w:rsidRPr="00AB5723">
        <w:rPr>
          <w:rFonts w:ascii="Arial" w:hAnsi="Arial" w:cs="Arial"/>
        </w:rPr>
        <w:t> ;</w:t>
      </w:r>
    </w:p>
    <w:p w14:paraId="114C9C20" w14:textId="77777777" w:rsidR="00E63EF3" w:rsidRPr="00AB5723" w:rsidRDefault="00E63EF3" w:rsidP="008F2509">
      <w:pPr>
        <w:widowControl w:val="0"/>
        <w:numPr>
          <w:ilvl w:val="0"/>
          <w:numId w:val="80"/>
        </w:numPr>
        <w:tabs>
          <w:tab w:val="num" w:pos="1069"/>
        </w:tabs>
        <w:suppressAutoHyphens w:val="0"/>
        <w:autoSpaceDN/>
        <w:ind w:left="1069"/>
        <w:jc w:val="both"/>
        <w:textAlignment w:val="auto"/>
        <w:rPr>
          <w:rFonts w:ascii="Arial" w:hAnsi="Arial" w:cs="Arial"/>
        </w:rPr>
      </w:pPr>
      <w:r w:rsidRPr="00AB5723">
        <w:rPr>
          <w:rFonts w:ascii="Arial" w:hAnsi="Arial" w:cs="Arial"/>
        </w:rPr>
        <w:t>La description des dispositions et méthodes envisagées pour l'exécution des travaux.</w:t>
      </w:r>
    </w:p>
    <w:p w14:paraId="430E3598" w14:textId="77777777" w:rsidR="00E63EF3" w:rsidRPr="00AB5723" w:rsidRDefault="00E63EF3" w:rsidP="008F2509">
      <w:pPr>
        <w:widowControl w:val="0"/>
        <w:numPr>
          <w:ilvl w:val="0"/>
          <w:numId w:val="80"/>
        </w:numPr>
        <w:tabs>
          <w:tab w:val="num" w:pos="1069"/>
        </w:tabs>
        <w:suppressAutoHyphens w:val="0"/>
        <w:autoSpaceDN/>
        <w:ind w:left="1069"/>
        <w:jc w:val="both"/>
        <w:textAlignment w:val="auto"/>
        <w:rPr>
          <w:rFonts w:ascii="Arial" w:hAnsi="Arial" w:cs="Arial"/>
        </w:rPr>
      </w:pPr>
      <w:r w:rsidRPr="00AB5723">
        <w:rPr>
          <w:rFonts w:ascii="Arial" w:hAnsi="Arial" w:cs="Arial"/>
        </w:rPr>
        <w:t>Les matériels utilisés;</w:t>
      </w:r>
    </w:p>
    <w:p w14:paraId="132ADB04" w14:textId="77777777" w:rsidR="00E63EF3" w:rsidRPr="00AB5723" w:rsidRDefault="00E63EF3" w:rsidP="008F2509">
      <w:pPr>
        <w:widowControl w:val="0"/>
        <w:numPr>
          <w:ilvl w:val="0"/>
          <w:numId w:val="80"/>
        </w:numPr>
        <w:tabs>
          <w:tab w:val="num" w:pos="1069"/>
        </w:tabs>
        <w:suppressAutoHyphens w:val="0"/>
        <w:autoSpaceDN/>
        <w:ind w:left="1069"/>
        <w:jc w:val="both"/>
        <w:textAlignment w:val="auto"/>
        <w:rPr>
          <w:rFonts w:ascii="Arial" w:hAnsi="Arial" w:cs="Arial"/>
        </w:rPr>
      </w:pPr>
      <w:r w:rsidRPr="00AB5723">
        <w:rPr>
          <w:rFonts w:ascii="Arial" w:hAnsi="Arial" w:cs="Arial"/>
        </w:rPr>
        <w:t>Les personnels d'encadrement de direction du chantier ;</w:t>
      </w:r>
    </w:p>
    <w:p w14:paraId="6E20F746" w14:textId="77777777" w:rsidR="00E63EF3" w:rsidRPr="00AB5723" w:rsidRDefault="00E63EF3" w:rsidP="008F2509">
      <w:pPr>
        <w:widowControl w:val="0"/>
        <w:numPr>
          <w:ilvl w:val="0"/>
          <w:numId w:val="80"/>
        </w:numPr>
        <w:tabs>
          <w:tab w:val="num" w:pos="1069"/>
        </w:tabs>
        <w:suppressAutoHyphens w:val="0"/>
        <w:autoSpaceDN/>
        <w:ind w:left="1069"/>
        <w:jc w:val="both"/>
        <w:textAlignment w:val="auto"/>
        <w:rPr>
          <w:rFonts w:ascii="Arial" w:hAnsi="Arial" w:cs="Arial"/>
        </w:rPr>
      </w:pPr>
      <w:r w:rsidRPr="00AB5723">
        <w:rPr>
          <w:rFonts w:ascii="Arial" w:hAnsi="Arial" w:cs="Arial"/>
        </w:rPr>
        <w:t>Le planning d'exécution des travaux ;</w:t>
      </w:r>
    </w:p>
    <w:p w14:paraId="01BB3BEF" w14:textId="77777777" w:rsidR="00E63EF3" w:rsidRPr="00AB5723" w:rsidRDefault="00E63EF3" w:rsidP="008F2509">
      <w:pPr>
        <w:widowControl w:val="0"/>
        <w:numPr>
          <w:ilvl w:val="0"/>
          <w:numId w:val="80"/>
        </w:numPr>
        <w:tabs>
          <w:tab w:val="num" w:pos="1069"/>
        </w:tabs>
        <w:suppressAutoHyphens w:val="0"/>
        <w:autoSpaceDN/>
        <w:ind w:left="1069"/>
        <w:jc w:val="both"/>
        <w:textAlignment w:val="auto"/>
        <w:rPr>
          <w:rFonts w:ascii="Arial" w:hAnsi="Arial" w:cs="Arial"/>
        </w:rPr>
      </w:pPr>
      <w:r w:rsidRPr="00AB5723">
        <w:rPr>
          <w:rFonts w:ascii="Arial" w:hAnsi="Arial" w:cs="Arial"/>
        </w:rPr>
        <w:t>Toute informa</w:t>
      </w:r>
      <w:r>
        <w:rPr>
          <w:rFonts w:ascii="Arial" w:hAnsi="Arial" w:cs="Arial"/>
        </w:rPr>
        <w:t xml:space="preserve">tion qui pourrait être utile à l’ingénieur du marché et au contrôle externe </w:t>
      </w:r>
      <w:r w:rsidRPr="00AB5723">
        <w:rPr>
          <w:rFonts w:ascii="Arial" w:hAnsi="Arial" w:cs="Arial"/>
        </w:rPr>
        <w:t>pour organiser le contrôle.</w:t>
      </w:r>
    </w:p>
    <w:p w14:paraId="06F6EAE9" w14:textId="77777777" w:rsidR="00E63EF3" w:rsidRPr="00AB5723" w:rsidRDefault="00E63EF3" w:rsidP="00E63EF3">
      <w:pPr>
        <w:widowControl w:val="0"/>
        <w:ind w:firstLine="708"/>
        <w:jc w:val="both"/>
        <w:rPr>
          <w:rFonts w:ascii="Arial" w:hAnsi="Arial" w:cs="Arial"/>
        </w:rPr>
      </w:pPr>
      <w:r w:rsidRPr="00AB5723">
        <w:rPr>
          <w:rFonts w:ascii="Arial" w:hAnsi="Arial" w:cs="Arial"/>
        </w:rPr>
        <w:t>Ce programme sera révisé au cours de l'exécution du chantier autant que de besoin.</w:t>
      </w:r>
      <w:bookmarkStart w:id="406" w:name="_Toc246196935"/>
      <w:bookmarkStart w:id="407" w:name="_Toc517053225"/>
    </w:p>
    <w:bookmarkEnd w:id="406"/>
    <w:bookmarkEnd w:id="407"/>
    <w:p w14:paraId="499EB122" w14:textId="77777777" w:rsidR="00E63EF3" w:rsidRPr="00AB5723" w:rsidRDefault="00E63EF3" w:rsidP="00E63EF3">
      <w:pPr>
        <w:widowControl w:val="0"/>
        <w:spacing w:after="120"/>
        <w:ind w:firstLine="708"/>
        <w:jc w:val="both"/>
        <w:rPr>
          <w:rFonts w:ascii="Arial" w:hAnsi="Arial" w:cs="Arial"/>
        </w:rPr>
      </w:pPr>
      <w:r w:rsidRPr="00AB5723">
        <w:rPr>
          <w:rFonts w:ascii="Arial" w:hAnsi="Arial" w:cs="Arial"/>
        </w:rPr>
        <w:t>Le Cocontractant fournira au maître d’ouvrage, en 3 exemplaires, le plan de récolement des travaux réalisés au plus tard le jour de la réception provisoire des travaux, y compris les réceptions partielles.</w:t>
      </w:r>
    </w:p>
    <w:p w14:paraId="67FE3091" w14:textId="77777777" w:rsidR="00E63EF3" w:rsidRPr="00AB5723" w:rsidRDefault="00E63EF3" w:rsidP="00E63EF3">
      <w:pPr>
        <w:tabs>
          <w:tab w:val="left" w:pos="1180"/>
        </w:tabs>
        <w:jc w:val="both"/>
        <w:rPr>
          <w:rFonts w:ascii="Arial" w:eastAsia="Arial Unicode MS" w:hAnsi="Arial" w:cs="Arial"/>
          <w:b/>
          <w:i/>
        </w:rPr>
      </w:pPr>
      <w:r w:rsidRPr="00AB5723">
        <w:rPr>
          <w:rFonts w:ascii="Arial" w:eastAsia="Arial Unicode MS" w:hAnsi="Arial" w:cs="Arial"/>
          <w:b/>
          <w:i/>
        </w:rPr>
        <w:t xml:space="preserve">PARTIE II – </w:t>
      </w:r>
      <w:r w:rsidRPr="00AB5723">
        <w:rPr>
          <w:rFonts w:ascii="Arial" w:hAnsi="Arial" w:cs="Arial"/>
          <w:b/>
          <w:i/>
        </w:rPr>
        <w:t>PROVENANCE, QUALITE ET PRÉPARATION DES MATÉRIAUX</w:t>
      </w:r>
      <w:r>
        <w:rPr>
          <w:rFonts w:ascii="Arial" w:hAnsi="Arial" w:cs="Arial"/>
          <w:b/>
          <w:i/>
        </w:rPr>
        <w:t xml:space="preserve"> </w:t>
      </w:r>
    </w:p>
    <w:p w14:paraId="1D9A29AF" w14:textId="77777777" w:rsidR="00E63EF3" w:rsidRPr="00AB5723" w:rsidRDefault="00E63EF3" w:rsidP="00E63EF3">
      <w:pPr>
        <w:rPr>
          <w:rFonts w:ascii="Arial" w:hAnsi="Arial" w:cs="Arial"/>
          <w:b/>
          <w:i/>
        </w:rPr>
      </w:pPr>
      <w:r w:rsidRPr="00AB5723">
        <w:rPr>
          <w:rFonts w:ascii="Arial" w:hAnsi="Arial" w:cs="Arial"/>
          <w:b/>
          <w:i/>
        </w:rPr>
        <w:t>Article 6 - REMBLAIS COURANTS</w:t>
      </w:r>
    </w:p>
    <w:p w14:paraId="3E3DCD7B" w14:textId="77777777" w:rsidR="00E63EF3" w:rsidRPr="00AB5723" w:rsidRDefault="00E63EF3" w:rsidP="00E63EF3">
      <w:pPr>
        <w:widowControl w:val="0"/>
        <w:ind w:firstLine="708"/>
        <w:jc w:val="both"/>
        <w:rPr>
          <w:rFonts w:ascii="Arial" w:hAnsi="Arial" w:cs="Arial"/>
        </w:rPr>
      </w:pPr>
      <w:r w:rsidRPr="00AB5723">
        <w:rPr>
          <w:rFonts w:ascii="Arial" w:hAnsi="Arial" w:cs="Arial"/>
        </w:rPr>
        <w:t>Les matériaux utilisés pour les remblais courants proviendront des déblais généraux ou des</w:t>
      </w:r>
      <w:r>
        <w:rPr>
          <w:rFonts w:ascii="Arial" w:hAnsi="Arial" w:cs="Arial"/>
        </w:rPr>
        <w:t xml:space="preserve"> lieux d’emprunts agréés par l’Ingénieur </w:t>
      </w:r>
      <w:r w:rsidRPr="00AB5723">
        <w:rPr>
          <w:rFonts w:ascii="Arial" w:hAnsi="Arial" w:cs="Arial"/>
        </w:rPr>
        <w:t>en cas de mauvaise qualité</w:t>
      </w:r>
      <w:r>
        <w:rPr>
          <w:rFonts w:ascii="Arial" w:hAnsi="Arial" w:cs="Arial"/>
        </w:rPr>
        <w:t xml:space="preserve"> ou simplement par du sable d’emprunt</w:t>
      </w:r>
      <w:r w:rsidRPr="00AB5723">
        <w:rPr>
          <w:rFonts w:ascii="Arial" w:hAnsi="Arial" w:cs="Arial"/>
        </w:rPr>
        <w:t>.</w:t>
      </w:r>
    </w:p>
    <w:p w14:paraId="6400B648" w14:textId="77777777" w:rsidR="00E63EF3" w:rsidRPr="00AB5723" w:rsidRDefault="00E63EF3" w:rsidP="00E63EF3">
      <w:pPr>
        <w:widowControl w:val="0"/>
        <w:jc w:val="both"/>
        <w:rPr>
          <w:rFonts w:ascii="Arial" w:hAnsi="Arial" w:cs="Arial"/>
        </w:rPr>
      </w:pPr>
      <w:r w:rsidRPr="00AB5723">
        <w:rPr>
          <w:rFonts w:ascii="Arial" w:hAnsi="Arial" w:cs="Arial"/>
        </w:rPr>
        <w:t>Ils seront dépourvus de matières végétales ou organiques. Ils posséderont au minimum les caractéristiques suivantes :</w:t>
      </w:r>
    </w:p>
    <w:p w14:paraId="0A5DD6C1" w14:textId="77777777" w:rsidR="00E63EF3" w:rsidRPr="00AB5723" w:rsidRDefault="00E63EF3" w:rsidP="008F2509">
      <w:pPr>
        <w:widowControl w:val="0"/>
        <w:numPr>
          <w:ilvl w:val="0"/>
          <w:numId w:val="81"/>
        </w:numPr>
        <w:tabs>
          <w:tab w:val="clear" w:pos="360"/>
          <w:tab w:val="num" w:pos="1429"/>
        </w:tabs>
        <w:suppressAutoHyphens w:val="0"/>
        <w:autoSpaceDN/>
        <w:ind w:left="1429"/>
        <w:jc w:val="both"/>
        <w:textAlignment w:val="auto"/>
        <w:rPr>
          <w:rFonts w:ascii="Arial" w:hAnsi="Arial" w:cs="Arial"/>
        </w:rPr>
      </w:pPr>
      <w:r w:rsidRPr="00AB5723">
        <w:rPr>
          <w:rFonts w:ascii="Arial" w:hAnsi="Arial" w:cs="Arial"/>
        </w:rPr>
        <w:t>Dimension maximale des grains</w:t>
      </w:r>
      <w:r w:rsidRPr="00AB5723">
        <w:rPr>
          <w:rFonts w:ascii="Arial" w:hAnsi="Arial" w:cs="Arial"/>
        </w:rPr>
        <w:tab/>
        <w:t>D max = 40mm</w:t>
      </w:r>
    </w:p>
    <w:p w14:paraId="4D04617C" w14:textId="77777777" w:rsidR="00E63EF3" w:rsidRPr="00AB5723" w:rsidRDefault="00E63EF3" w:rsidP="008F2509">
      <w:pPr>
        <w:widowControl w:val="0"/>
        <w:numPr>
          <w:ilvl w:val="0"/>
          <w:numId w:val="81"/>
        </w:numPr>
        <w:tabs>
          <w:tab w:val="clear" w:pos="360"/>
          <w:tab w:val="num" w:pos="1429"/>
        </w:tabs>
        <w:suppressAutoHyphens w:val="0"/>
        <w:autoSpaceDN/>
        <w:ind w:left="1429"/>
        <w:jc w:val="both"/>
        <w:textAlignment w:val="auto"/>
        <w:rPr>
          <w:rFonts w:ascii="Arial" w:hAnsi="Arial" w:cs="Arial"/>
        </w:rPr>
      </w:pPr>
      <w:r w:rsidRPr="00AB5723">
        <w:rPr>
          <w:rFonts w:ascii="Arial" w:hAnsi="Arial" w:cs="Arial"/>
        </w:rPr>
        <w:t>Indice de plasticité</w:t>
      </w:r>
      <w:r w:rsidRPr="00AB5723">
        <w:rPr>
          <w:rFonts w:ascii="Arial" w:hAnsi="Arial" w:cs="Arial"/>
        </w:rPr>
        <w:tab/>
      </w:r>
      <w:r w:rsidRPr="00AB5723">
        <w:rPr>
          <w:rFonts w:ascii="Arial" w:hAnsi="Arial" w:cs="Arial"/>
        </w:rPr>
        <w:tab/>
      </w:r>
      <w:r w:rsidRPr="00AB5723">
        <w:rPr>
          <w:rFonts w:ascii="Arial" w:hAnsi="Arial" w:cs="Arial"/>
        </w:rPr>
        <w:tab/>
        <w:t>IP &lt; 35</w:t>
      </w:r>
    </w:p>
    <w:p w14:paraId="3C1CB4CE" w14:textId="77777777" w:rsidR="00E63EF3" w:rsidRPr="00AB5723" w:rsidRDefault="00E63EF3" w:rsidP="008F2509">
      <w:pPr>
        <w:widowControl w:val="0"/>
        <w:numPr>
          <w:ilvl w:val="0"/>
          <w:numId w:val="81"/>
        </w:numPr>
        <w:tabs>
          <w:tab w:val="clear" w:pos="360"/>
          <w:tab w:val="num" w:pos="1429"/>
        </w:tabs>
        <w:suppressAutoHyphens w:val="0"/>
        <w:autoSpaceDN/>
        <w:ind w:left="1429"/>
        <w:jc w:val="both"/>
        <w:textAlignment w:val="auto"/>
        <w:rPr>
          <w:rFonts w:ascii="Arial" w:hAnsi="Arial" w:cs="Arial"/>
        </w:rPr>
      </w:pPr>
      <w:r w:rsidRPr="00AB5723">
        <w:rPr>
          <w:rFonts w:ascii="Arial" w:hAnsi="Arial" w:cs="Arial"/>
        </w:rPr>
        <w:t>Pourcentage des fines</w:t>
      </w:r>
      <w:r w:rsidRPr="00AB5723">
        <w:rPr>
          <w:rFonts w:ascii="Arial" w:hAnsi="Arial" w:cs="Arial"/>
        </w:rPr>
        <w:tab/>
      </w:r>
      <w:r w:rsidRPr="00AB5723">
        <w:rPr>
          <w:rFonts w:ascii="Arial" w:hAnsi="Arial" w:cs="Arial"/>
        </w:rPr>
        <w:tab/>
      </w:r>
      <w:r w:rsidRPr="00AB5723">
        <w:rPr>
          <w:rFonts w:ascii="Arial" w:hAnsi="Arial" w:cs="Arial"/>
        </w:rPr>
        <w:tab/>
        <w:t>f &lt; 30</w:t>
      </w:r>
    </w:p>
    <w:p w14:paraId="345105BF" w14:textId="77777777" w:rsidR="00E63EF3" w:rsidRPr="00AB5723" w:rsidRDefault="00E63EF3" w:rsidP="008F2509">
      <w:pPr>
        <w:widowControl w:val="0"/>
        <w:numPr>
          <w:ilvl w:val="0"/>
          <w:numId w:val="81"/>
        </w:numPr>
        <w:tabs>
          <w:tab w:val="clear" w:pos="360"/>
          <w:tab w:val="num" w:pos="1429"/>
        </w:tabs>
        <w:suppressAutoHyphens w:val="0"/>
        <w:autoSpaceDN/>
        <w:ind w:left="1429"/>
        <w:jc w:val="both"/>
        <w:textAlignment w:val="auto"/>
        <w:rPr>
          <w:rFonts w:ascii="Arial" w:hAnsi="Arial" w:cs="Arial"/>
        </w:rPr>
      </w:pPr>
      <w:r w:rsidRPr="00AB5723">
        <w:rPr>
          <w:rFonts w:ascii="Arial" w:hAnsi="Arial" w:cs="Arial"/>
        </w:rPr>
        <w:t>Indice portant CBR</w:t>
      </w:r>
      <w:r w:rsidRPr="00AB5723">
        <w:rPr>
          <w:rFonts w:ascii="Arial" w:hAnsi="Arial" w:cs="Arial"/>
        </w:rPr>
        <w:tab/>
      </w:r>
      <w:r w:rsidRPr="00AB5723">
        <w:rPr>
          <w:rFonts w:ascii="Arial" w:hAnsi="Arial" w:cs="Arial"/>
        </w:rPr>
        <w:tab/>
      </w:r>
      <w:r w:rsidRPr="00AB5723">
        <w:rPr>
          <w:rFonts w:ascii="Arial" w:hAnsi="Arial" w:cs="Arial"/>
        </w:rPr>
        <w:tab/>
        <w:t>&gt; 15</w:t>
      </w:r>
      <w:bookmarkStart w:id="408" w:name="_Toc483633905"/>
      <w:bookmarkStart w:id="409" w:name="_Toc517053243"/>
    </w:p>
    <w:p w14:paraId="23565218" w14:textId="77777777" w:rsidR="00E63EF3" w:rsidRPr="00AB5723" w:rsidRDefault="00E63EF3" w:rsidP="00E63EF3">
      <w:pPr>
        <w:widowControl w:val="0"/>
        <w:ind w:left="1429"/>
        <w:jc w:val="both"/>
        <w:rPr>
          <w:rFonts w:ascii="Arial" w:hAnsi="Arial" w:cs="Arial"/>
        </w:rPr>
      </w:pPr>
    </w:p>
    <w:p w14:paraId="4198372A" w14:textId="77777777" w:rsidR="00E63EF3" w:rsidRPr="00052010" w:rsidRDefault="00E63EF3" w:rsidP="00E63EF3">
      <w:pPr>
        <w:jc w:val="both"/>
        <w:rPr>
          <w:rFonts w:ascii="Arial" w:hAnsi="Arial" w:cs="Arial"/>
          <w:b/>
          <w:i/>
        </w:rPr>
      </w:pPr>
      <w:proofErr w:type="gramStart"/>
      <w:r w:rsidRPr="00AB5723">
        <w:rPr>
          <w:rFonts w:ascii="Arial" w:hAnsi="Arial" w:cs="Arial"/>
          <w:b/>
          <w:i/>
        </w:rPr>
        <w:t>Article7  -</w:t>
      </w:r>
      <w:proofErr w:type="gramEnd"/>
      <w:r w:rsidRPr="00AB5723">
        <w:rPr>
          <w:rFonts w:ascii="Arial" w:hAnsi="Arial" w:cs="Arial"/>
          <w:b/>
          <w:i/>
        </w:rPr>
        <w:t xml:space="preserve"> </w:t>
      </w:r>
      <w:r w:rsidRPr="00052010">
        <w:rPr>
          <w:rFonts w:ascii="Arial" w:hAnsi="Arial" w:cs="Arial"/>
          <w:b/>
          <w:i/>
        </w:rPr>
        <w:t>MATÉRIAUX POUR MORTIER, BÉTON ET BETON</w:t>
      </w:r>
      <w:bookmarkEnd w:id="408"/>
      <w:r w:rsidRPr="00052010">
        <w:rPr>
          <w:rFonts w:ascii="Arial" w:hAnsi="Arial" w:cs="Arial"/>
          <w:b/>
          <w:i/>
        </w:rPr>
        <w:t xml:space="preserve"> ARME</w:t>
      </w:r>
      <w:bookmarkEnd w:id="409"/>
    </w:p>
    <w:p w14:paraId="078914F0" w14:textId="77777777" w:rsidR="00E63EF3" w:rsidRPr="00AB5723" w:rsidRDefault="00E63EF3" w:rsidP="00E63EF3">
      <w:pPr>
        <w:tabs>
          <w:tab w:val="left" w:pos="567"/>
        </w:tabs>
        <w:ind w:left="20"/>
        <w:jc w:val="both"/>
        <w:rPr>
          <w:rFonts w:ascii="Arial" w:eastAsia="Arial Unicode MS" w:hAnsi="Arial" w:cs="Arial"/>
          <w:b/>
          <w:i/>
        </w:rPr>
      </w:pPr>
      <w:r w:rsidRPr="00052010">
        <w:rPr>
          <w:rFonts w:ascii="Arial" w:eastAsia="Arial Unicode MS" w:hAnsi="Arial" w:cs="Arial"/>
          <w:b/>
          <w:i/>
        </w:rPr>
        <w:t>7.1 -</w:t>
      </w:r>
      <w:r w:rsidRPr="00052010">
        <w:rPr>
          <w:rFonts w:ascii="Arial" w:eastAsia="Arial Unicode MS" w:hAnsi="Arial" w:cs="Arial"/>
          <w:b/>
          <w:i/>
        </w:rPr>
        <w:tab/>
        <w:t>SABLES</w:t>
      </w:r>
      <w:r>
        <w:rPr>
          <w:rFonts w:ascii="Arial" w:eastAsia="Arial Unicode MS" w:hAnsi="Arial" w:cs="Arial"/>
          <w:b/>
          <w:i/>
        </w:rPr>
        <w:t xml:space="preserve"> </w:t>
      </w:r>
    </w:p>
    <w:p w14:paraId="30F4E406" w14:textId="77777777" w:rsidR="00E63EF3" w:rsidRPr="00AB5723" w:rsidRDefault="00E63EF3" w:rsidP="00E63EF3">
      <w:pPr>
        <w:tabs>
          <w:tab w:val="left" w:pos="0"/>
        </w:tabs>
        <w:ind w:left="20"/>
        <w:jc w:val="both"/>
        <w:rPr>
          <w:rFonts w:ascii="Arial" w:hAnsi="Arial" w:cs="Arial"/>
        </w:rPr>
      </w:pPr>
      <w:r w:rsidRPr="00AB5723">
        <w:rPr>
          <w:rFonts w:ascii="Arial" w:hAnsi="Arial" w:cs="Arial"/>
        </w:rPr>
        <w:tab/>
        <w:t>Tous les sables seront exempts d’oxydes, des matières organiques d’origine animales ou végétales.</w:t>
      </w:r>
    </w:p>
    <w:p w14:paraId="3DDC93CB" w14:textId="77777777" w:rsidR="00E63EF3" w:rsidRPr="00AB5723" w:rsidRDefault="00E63EF3" w:rsidP="00E63EF3">
      <w:pPr>
        <w:tabs>
          <w:tab w:val="left" w:pos="0"/>
        </w:tabs>
        <w:ind w:left="20"/>
        <w:jc w:val="both"/>
        <w:rPr>
          <w:rFonts w:ascii="Arial" w:hAnsi="Arial" w:cs="Arial"/>
        </w:rPr>
      </w:pPr>
      <w:r w:rsidRPr="00AB5723">
        <w:rPr>
          <w:rFonts w:ascii="Arial" w:hAnsi="Arial" w:cs="Arial"/>
        </w:rPr>
        <w:tab/>
        <w:t xml:space="preserve">La granulométrie sera comprise entre </w:t>
      </w:r>
      <w:smartTag w:uri="urn:schemas-microsoft-com:office:smarttags" w:element="metricconverter">
        <w:smartTagPr>
          <w:attr w:name="ProductID" w:val="0.08 mm"/>
        </w:smartTagPr>
        <w:r w:rsidRPr="00AB5723">
          <w:rPr>
            <w:rFonts w:ascii="Arial" w:hAnsi="Arial" w:cs="Arial"/>
          </w:rPr>
          <w:t>0.08 mm</w:t>
        </w:r>
      </w:smartTag>
      <w:r w:rsidRPr="00AB5723">
        <w:rPr>
          <w:rFonts w:ascii="Arial" w:hAnsi="Arial" w:cs="Arial"/>
        </w:rPr>
        <w:t xml:space="preserve"> et 2 mm pour les mortier et chapes et entre 0.16 et </w:t>
      </w:r>
      <w:smartTag w:uri="urn:schemas-microsoft-com:office:smarttags" w:element="metricconverter">
        <w:smartTagPr>
          <w:attr w:name="ProductID" w:val="5 mm"/>
        </w:smartTagPr>
        <w:r w:rsidRPr="00AB5723">
          <w:rPr>
            <w:rFonts w:ascii="Arial" w:hAnsi="Arial" w:cs="Arial"/>
          </w:rPr>
          <w:t>5 mm</w:t>
        </w:r>
      </w:smartTag>
      <w:r w:rsidRPr="00AB5723">
        <w:rPr>
          <w:rFonts w:ascii="Arial" w:hAnsi="Arial" w:cs="Arial"/>
        </w:rPr>
        <w:t xml:space="preserve"> pour les ouvrages en béton armé ou non armé.</w:t>
      </w:r>
    </w:p>
    <w:p w14:paraId="521EB5E0" w14:textId="77777777" w:rsidR="00E63EF3" w:rsidRPr="00AB5723" w:rsidRDefault="00E63EF3" w:rsidP="00E63EF3">
      <w:pPr>
        <w:tabs>
          <w:tab w:val="left" w:pos="0"/>
        </w:tabs>
        <w:ind w:left="20"/>
        <w:jc w:val="both"/>
        <w:rPr>
          <w:rFonts w:ascii="Arial" w:eastAsia="Arial Unicode MS" w:hAnsi="Arial" w:cs="Arial"/>
        </w:rPr>
      </w:pPr>
      <w:r w:rsidRPr="00AB5723">
        <w:rPr>
          <w:rFonts w:ascii="Arial" w:eastAsia="Arial Unicode MS" w:hAnsi="Arial" w:cs="Arial"/>
        </w:rPr>
        <w:t>Propreté : Les sables doivent avoir un équivalent de sable (ES) supérieur à 75.</w:t>
      </w:r>
    </w:p>
    <w:p w14:paraId="7F343820" w14:textId="77777777" w:rsidR="00E63EF3" w:rsidRPr="00AB5723" w:rsidRDefault="00E63EF3" w:rsidP="00E63EF3">
      <w:pPr>
        <w:tabs>
          <w:tab w:val="left" w:pos="0"/>
        </w:tabs>
        <w:ind w:left="20"/>
        <w:jc w:val="both"/>
        <w:rPr>
          <w:rFonts w:ascii="Arial" w:hAnsi="Arial" w:cs="Arial"/>
        </w:rPr>
      </w:pPr>
    </w:p>
    <w:p w14:paraId="115A1718" w14:textId="77777777" w:rsidR="00E63EF3" w:rsidRPr="00AB5723" w:rsidRDefault="00E63EF3" w:rsidP="00E63EF3">
      <w:pPr>
        <w:widowControl w:val="0"/>
        <w:jc w:val="both"/>
        <w:rPr>
          <w:rFonts w:ascii="Arial" w:hAnsi="Arial" w:cs="Arial"/>
          <w:b/>
          <w:i/>
        </w:rPr>
      </w:pPr>
      <w:bookmarkStart w:id="410" w:name="_Toc483633907"/>
      <w:r w:rsidRPr="00AB5723">
        <w:rPr>
          <w:rFonts w:ascii="Arial" w:hAnsi="Arial" w:cs="Arial"/>
          <w:b/>
          <w:i/>
        </w:rPr>
        <w:t>7.2 GRANULATS </w:t>
      </w:r>
    </w:p>
    <w:p w14:paraId="4834A3BF" w14:textId="77777777" w:rsidR="00E63EF3" w:rsidRPr="00AB5723" w:rsidRDefault="00E63EF3" w:rsidP="00E63EF3">
      <w:pPr>
        <w:widowControl w:val="0"/>
        <w:spacing w:after="120"/>
        <w:ind w:firstLine="708"/>
        <w:jc w:val="both"/>
        <w:rPr>
          <w:rFonts w:ascii="Arial" w:hAnsi="Arial" w:cs="Arial"/>
        </w:rPr>
      </w:pPr>
      <w:r w:rsidRPr="00AB5723">
        <w:rPr>
          <w:rFonts w:ascii="Arial" w:hAnsi="Arial" w:cs="Arial"/>
        </w:rPr>
        <w:t>Les gravillons destinés à la confession des bétons seront des matériaux homogènes naturels ou concassés. Les graviers doivent avoir été débarrassés de leurs pellicules par soufflage ou par lavage. On utilisera de préférence les concassés 5/15 et 15/25.</w:t>
      </w:r>
    </w:p>
    <w:p w14:paraId="267AC0C9" w14:textId="77777777" w:rsidR="00E63EF3" w:rsidRPr="00AB5723" w:rsidRDefault="00E63EF3" w:rsidP="00E63EF3">
      <w:pPr>
        <w:jc w:val="both"/>
        <w:rPr>
          <w:rFonts w:ascii="Arial" w:hAnsi="Arial" w:cs="Arial"/>
        </w:rPr>
      </w:pPr>
      <w:bookmarkStart w:id="411" w:name="_Toc483633908"/>
      <w:bookmarkEnd w:id="410"/>
      <w:r w:rsidRPr="00AB5723">
        <w:rPr>
          <w:rFonts w:ascii="Arial" w:hAnsi="Arial" w:cs="Arial"/>
          <w:b/>
          <w:i/>
        </w:rPr>
        <w:lastRenderedPageBreak/>
        <w:t>7.3 EAU DE GÂCHAGE</w:t>
      </w:r>
    </w:p>
    <w:p w14:paraId="4E42B629" w14:textId="77777777" w:rsidR="00E63EF3" w:rsidRPr="00AB5723" w:rsidRDefault="00E63EF3" w:rsidP="00E63EF3">
      <w:pPr>
        <w:widowControl w:val="0"/>
        <w:spacing w:after="120"/>
        <w:ind w:firstLine="708"/>
        <w:jc w:val="both"/>
        <w:rPr>
          <w:rFonts w:ascii="Arial" w:hAnsi="Arial" w:cs="Arial"/>
        </w:rPr>
      </w:pPr>
      <w:r w:rsidRPr="00AB5723">
        <w:rPr>
          <w:rFonts w:ascii="Arial" w:hAnsi="Arial" w:cs="Arial"/>
        </w:rPr>
        <w:t>L'eau de gâchage pour la confection des bétons viendra des puits et cours d’eau environnants. L'eau de gâchage doit être propre, non salée, pratiquement exempte de matières en suspension et de sels minéraux dissous, notamment de sulfates et de chlorures. L'emploi d'eau de marais ou de tourbières est interdit. Elle doit répondre aux spécifications de la norme NF P 18-303.</w:t>
      </w:r>
    </w:p>
    <w:p w14:paraId="7053263F" w14:textId="77777777" w:rsidR="00E63EF3" w:rsidRPr="00AB5723" w:rsidRDefault="00E63EF3" w:rsidP="00E63EF3">
      <w:pPr>
        <w:widowControl w:val="0"/>
        <w:jc w:val="both"/>
        <w:rPr>
          <w:rFonts w:ascii="Arial" w:hAnsi="Arial" w:cs="Arial"/>
        </w:rPr>
      </w:pPr>
      <w:r w:rsidRPr="00AB5723">
        <w:rPr>
          <w:rFonts w:ascii="Arial" w:hAnsi="Arial" w:cs="Arial"/>
          <w:b/>
          <w:i/>
        </w:rPr>
        <w:t>7.4 CIMENT</w:t>
      </w:r>
      <w:bookmarkEnd w:id="411"/>
    </w:p>
    <w:p w14:paraId="40EF398B" w14:textId="77777777" w:rsidR="00E63EF3" w:rsidRPr="00AB5723" w:rsidRDefault="00E63EF3" w:rsidP="00E63EF3">
      <w:pPr>
        <w:widowControl w:val="0"/>
        <w:spacing w:after="120"/>
        <w:ind w:firstLine="708"/>
        <w:jc w:val="both"/>
        <w:rPr>
          <w:rFonts w:ascii="Arial" w:hAnsi="Arial" w:cs="Arial"/>
        </w:rPr>
      </w:pPr>
      <w:r w:rsidRPr="00AB5723">
        <w:rPr>
          <w:rFonts w:ascii="Arial" w:hAnsi="Arial" w:cs="Arial"/>
        </w:rPr>
        <w:t>Les ciments utilisés pour les bétons et les mortiers doivent satisfaire aux conditions générales imposées par la réglementation en vigueur. Ils seront de type couramment utilisés au Cameroun (CPJ 35 de CIMENCAM ou CPA 42.5 d’origine Turque ou Chinoise) et ne devront présenter aucune trace d’humidité. Le stockage sur le chantier sera réalisé sur un plancher sec et ventilé. Tout stockage ne présentant pas un aspect de pulvérulence rebuté sera évacué du chantier.</w:t>
      </w:r>
    </w:p>
    <w:p w14:paraId="347F70AC" w14:textId="77777777" w:rsidR="00E63EF3" w:rsidRPr="00AB5723" w:rsidRDefault="00E63EF3" w:rsidP="00E63EF3">
      <w:pPr>
        <w:widowControl w:val="0"/>
        <w:jc w:val="both"/>
        <w:rPr>
          <w:rFonts w:ascii="Arial" w:hAnsi="Arial" w:cs="Arial"/>
          <w:b/>
          <w:i/>
        </w:rPr>
      </w:pPr>
      <w:r w:rsidRPr="00AB5723">
        <w:rPr>
          <w:rFonts w:ascii="Arial" w:hAnsi="Arial" w:cs="Arial"/>
          <w:b/>
          <w:i/>
        </w:rPr>
        <w:t>7.5 ACIERS </w:t>
      </w:r>
    </w:p>
    <w:p w14:paraId="181254E6" w14:textId="77777777" w:rsidR="00E63EF3" w:rsidRPr="00AB5723" w:rsidRDefault="00E63EF3" w:rsidP="00E63EF3">
      <w:pPr>
        <w:widowControl w:val="0"/>
        <w:spacing w:after="120"/>
        <w:ind w:firstLine="708"/>
        <w:jc w:val="both"/>
        <w:rPr>
          <w:rFonts w:ascii="Arial" w:hAnsi="Arial" w:cs="Arial"/>
        </w:rPr>
      </w:pPr>
      <w:r w:rsidRPr="00AB5723">
        <w:rPr>
          <w:rFonts w:ascii="Arial" w:hAnsi="Arial" w:cs="Arial"/>
        </w:rPr>
        <w:t>Les armatures pour bétons seront des aciers « lisses » et des aciers « </w:t>
      </w:r>
      <w:proofErr w:type="spellStart"/>
      <w:r w:rsidRPr="00AB5723">
        <w:rPr>
          <w:rFonts w:ascii="Arial" w:hAnsi="Arial" w:cs="Arial"/>
        </w:rPr>
        <w:t>tor</w:t>
      </w:r>
      <w:proofErr w:type="spellEnd"/>
      <w:r w:rsidRPr="00AB5723">
        <w:rPr>
          <w:rFonts w:ascii="Arial" w:hAnsi="Arial" w:cs="Arial"/>
        </w:rPr>
        <w:t> » conforme à la prescription des règles B A E L 91. Elles doivent être parfaitement propres, sans aucune trace de rouille, de peinture ou de graisses. Elles seront façonnées et mises en œuvre, conformément aux plans de ferraillage soumis par l’entrepreneur à l’approbation du maître d’œuvre et de l’Ingénieur avant le début des travaux.</w:t>
      </w:r>
    </w:p>
    <w:p w14:paraId="124FA9F0" w14:textId="77777777" w:rsidR="00E63EF3" w:rsidRPr="00AB5723" w:rsidRDefault="00E63EF3" w:rsidP="00E63EF3">
      <w:pPr>
        <w:widowControl w:val="0"/>
        <w:jc w:val="both"/>
        <w:rPr>
          <w:rFonts w:ascii="Arial" w:hAnsi="Arial" w:cs="Arial"/>
          <w:b/>
          <w:i/>
        </w:rPr>
      </w:pPr>
      <w:r w:rsidRPr="00AB5723">
        <w:rPr>
          <w:rFonts w:ascii="Arial" w:hAnsi="Arial" w:cs="Arial"/>
          <w:b/>
          <w:i/>
        </w:rPr>
        <w:t>7.5 LES COFFRAGES</w:t>
      </w:r>
    </w:p>
    <w:p w14:paraId="15372060" w14:textId="77777777" w:rsidR="00E63EF3" w:rsidRPr="00AB5723" w:rsidRDefault="00E63EF3" w:rsidP="00E63EF3">
      <w:pPr>
        <w:widowControl w:val="0"/>
        <w:spacing w:after="120"/>
        <w:ind w:firstLine="560"/>
        <w:jc w:val="both"/>
        <w:rPr>
          <w:rFonts w:ascii="Arial" w:hAnsi="Arial" w:cs="Arial"/>
        </w:rPr>
      </w:pPr>
      <w:r w:rsidRPr="00AB5723">
        <w:rPr>
          <w:rFonts w:ascii="Arial" w:hAnsi="Arial" w:cs="Arial"/>
        </w:rPr>
        <w:t>Les coffrages seront simples, robustes et conformes aux formes et sections des ouvrages à réaliser. Ils devront supporter sans déformation le poids et la poussée du béton, les effets de la vibration et le poids des ouvriers employés lors de la mise en œuvre ; L’étanchéité des coffrages sera suffisante afin de ne pas laisser passer l’excès d’eau qui entraînerait la perte de laitance.</w:t>
      </w:r>
    </w:p>
    <w:p w14:paraId="7EE1C196" w14:textId="77777777" w:rsidR="00E63EF3" w:rsidRPr="00AB5723" w:rsidRDefault="00E63EF3" w:rsidP="00E63EF3">
      <w:pPr>
        <w:tabs>
          <w:tab w:val="left" w:pos="840"/>
        </w:tabs>
        <w:ind w:left="560" w:hanging="560"/>
        <w:jc w:val="both"/>
        <w:rPr>
          <w:rFonts w:ascii="Arial" w:eastAsia="Arial Unicode MS" w:hAnsi="Arial" w:cs="Arial"/>
          <w:b/>
          <w:i/>
        </w:rPr>
      </w:pPr>
      <w:bookmarkStart w:id="412" w:name="_Toc468941954"/>
      <w:bookmarkStart w:id="413" w:name="_Toc463358386"/>
      <w:bookmarkStart w:id="414" w:name="_Toc460472301"/>
      <w:bookmarkStart w:id="415" w:name="_Toc463358388"/>
      <w:bookmarkStart w:id="416" w:name="_Toc468941956"/>
      <w:r w:rsidRPr="00AB5723">
        <w:rPr>
          <w:rFonts w:ascii="Arial" w:eastAsia="Arial Unicode MS" w:hAnsi="Arial" w:cs="Arial"/>
          <w:b/>
          <w:i/>
        </w:rPr>
        <w:t xml:space="preserve">CHAPITRE I : TRAVAUX PRÉPARATOIRES </w:t>
      </w:r>
    </w:p>
    <w:p w14:paraId="35CC98F8" w14:textId="77777777" w:rsidR="00E63EF3" w:rsidRPr="00AB5723" w:rsidRDefault="00E63EF3" w:rsidP="00E63EF3">
      <w:pPr>
        <w:jc w:val="both"/>
        <w:rPr>
          <w:rFonts w:ascii="Arial" w:hAnsi="Arial" w:cs="Arial"/>
          <w:b/>
          <w:i/>
        </w:rPr>
      </w:pPr>
      <w:r w:rsidRPr="00AB5723">
        <w:rPr>
          <w:rFonts w:ascii="Arial" w:hAnsi="Arial" w:cs="Arial"/>
          <w:b/>
          <w:i/>
        </w:rPr>
        <w:t>Article 9 - TRAVAUX PRÉLIMINAIRES</w:t>
      </w:r>
    </w:p>
    <w:p w14:paraId="05153724" w14:textId="77777777" w:rsidR="00E63EF3" w:rsidRPr="00901181" w:rsidRDefault="00E63EF3" w:rsidP="00E63EF3">
      <w:pPr>
        <w:jc w:val="both"/>
        <w:rPr>
          <w:rFonts w:ascii="Arial" w:eastAsia="Arial Unicode MS" w:hAnsi="Arial" w:cs="Arial"/>
        </w:rPr>
      </w:pPr>
      <w:bookmarkStart w:id="417" w:name="_Toc468941958"/>
      <w:bookmarkStart w:id="418" w:name="_Toc463358390"/>
      <w:bookmarkEnd w:id="412"/>
      <w:bookmarkEnd w:id="413"/>
      <w:bookmarkEnd w:id="414"/>
      <w:r w:rsidRPr="00901181">
        <w:rPr>
          <w:rFonts w:ascii="Arial" w:eastAsia="Arial Unicode MS" w:hAnsi="Arial" w:cs="Arial"/>
        </w:rPr>
        <w:t>Il s’agit concrètement des travaux de remblai du puits perdu du garage existant et de la démolition des parties d’ouvrage défectueuses</w:t>
      </w:r>
      <w:r>
        <w:rPr>
          <w:rFonts w:ascii="Arial" w:eastAsia="Arial Unicode MS" w:hAnsi="Arial" w:cs="Arial"/>
        </w:rPr>
        <w:t>. Ces travaux se dérouleront dans le strict respect des procédés en rigueur</w:t>
      </w:r>
      <w:r w:rsidRPr="00901181">
        <w:rPr>
          <w:rFonts w:ascii="Arial" w:eastAsia="Arial Unicode MS" w:hAnsi="Arial" w:cs="Arial"/>
        </w:rPr>
        <w:t xml:space="preserve"> </w:t>
      </w:r>
      <w:r>
        <w:rPr>
          <w:rFonts w:ascii="Arial" w:eastAsia="Arial Unicode MS" w:hAnsi="Arial" w:cs="Arial"/>
        </w:rPr>
        <w:t>afin d’assurer la sécurité non seulement des ouvriers Mais aussi des usagers se trouvant dans le camp.</w:t>
      </w:r>
      <w:r w:rsidRPr="00901181">
        <w:rPr>
          <w:rFonts w:ascii="Arial" w:eastAsia="Arial Unicode MS" w:hAnsi="Arial" w:cs="Arial"/>
        </w:rPr>
        <w:t xml:space="preserve"> </w:t>
      </w:r>
    </w:p>
    <w:p w14:paraId="19F119C7" w14:textId="77777777" w:rsidR="00E63EF3" w:rsidRPr="00AB5723" w:rsidRDefault="00E63EF3" w:rsidP="00E63EF3">
      <w:pPr>
        <w:jc w:val="both"/>
        <w:rPr>
          <w:rFonts w:ascii="Arial" w:eastAsia="Arial Unicode MS" w:hAnsi="Arial" w:cs="Arial"/>
          <w:b/>
          <w:bCs/>
          <w:i/>
        </w:rPr>
      </w:pPr>
      <w:r w:rsidRPr="00AB5723">
        <w:rPr>
          <w:rFonts w:ascii="Arial" w:eastAsia="Arial Unicode MS" w:hAnsi="Arial" w:cs="Arial"/>
          <w:b/>
          <w:bCs/>
          <w:i/>
        </w:rPr>
        <w:t xml:space="preserve">9.1.1 – Débroussaillage </w:t>
      </w:r>
      <w:bookmarkEnd w:id="417"/>
      <w:bookmarkEnd w:id="418"/>
    </w:p>
    <w:p w14:paraId="51769586" w14:textId="77777777" w:rsidR="00E63EF3" w:rsidRPr="00AB5723" w:rsidRDefault="00E63EF3" w:rsidP="00E63EF3">
      <w:pPr>
        <w:keepNext/>
        <w:jc w:val="both"/>
        <w:rPr>
          <w:rFonts w:ascii="Arial" w:eastAsia="Arial Unicode MS" w:hAnsi="Arial" w:cs="Arial"/>
        </w:rPr>
      </w:pPr>
      <w:bookmarkStart w:id="419" w:name="_Toc468941961"/>
      <w:bookmarkStart w:id="420" w:name="_Toc463358393"/>
      <w:r>
        <w:rPr>
          <w:rFonts w:ascii="Arial" w:eastAsia="Arial Unicode MS" w:hAnsi="Arial" w:cs="Arial"/>
        </w:rPr>
        <w:t>Il sera fait de manière à dégager totalement l’emprise devant recevoir la construction y compris toutes sujétions etc</w:t>
      </w:r>
      <w:r w:rsidRPr="00AB5723">
        <w:rPr>
          <w:rFonts w:ascii="Arial" w:eastAsia="Arial Unicode MS" w:hAnsi="Arial" w:cs="Arial"/>
        </w:rPr>
        <w:t>.…</w:t>
      </w:r>
    </w:p>
    <w:p w14:paraId="4D53124A" w14:textId="77777777" w:rsidR="00E63EF3" w:rsidRPr="00AB5723" w:rsidRDefault="00E63EF3" w:rsidP="00E63EF3">
      <w:pPr>
        <w:jc w:val="both"/>
        <w:rPr>
          <w:rFonts w:ascii="Arial" w:hAnsi="Arial" w:cs="Arial"/>
          <w:b/>
          <w:i/>
        </w:rPr>
      </w:pPr>
      <w:bookmarkStart w:id="421" w:name="_Toc468941965"/>
      <w:bookmarkStart w:id="422" w:name="_Toc463358397"/>
      <w:bookmarkEnd w:id="419"/>
      <w:bookmarkEnd w:id="420"/>
      <w:r w:rsidRPr="00AB5723">
        <w:rPr>
          <w:rFonts w:ascii="Arial" w:eastAsia="Arial Unicode MS" w:hAnsi="Arial" w:cs="Arial"/>
          <w:b/>
          <w:bCs/>
          <w:i/>
        </w:rPr>
        <w:t>9.2.1 - Déblais mis en dépôt</w:t>
      </w:r>
      <w:bookmarkEnd w:id="421"/>
      <w:bookmarkEnd w:id="422"/>
      <w:r w:rsidRPr="00AB5723">
        <w:rPr>
          <w:rFonts w:ascii="Arial" w:eastAsia="Arial Unicode MS" w:hAnsi="Arial" w:cs="Arial"/>
          <w:b/>
          <w:bCs/>
          <w:i/>
        </w:rPr>
        <w:tab/>
      </w:r>
    </w:p>
    <w:p w14:paraId="06F18E35" w14:textId="77777777" w:rsidR="00E63EF3" w:rsidRPr="00AB5723" w:rsidRDefault="00E63EF3" w:rsidP="00E63EF3">
      <w:pPr>
        <w:jc w:val="both"/>
        <w:rPr>
          <w:rFonts w:ascii="Arial" w:eastAsia="Arial Unicode MS" w:hAnsi="Arial" w:cs="Arial"/>
        </w:rPr>
      </w:pPr>
      <w:bookmarkStart w:id="423" w:name="_Toc468941966"/>
      <w:bookmarkStart w:id="424" w:name="_Toc463358398"/>
      <w:r>
        <w:rPr>
          <w:rFonts w:ascii="Arial" w:eastAsia="Arial Unicode MS" w:hAnsi="Arial" w:cs="Arial"/>
        </w:rPr>
        <w:t>Sans objet</w:t>
      </w:r>
    </w:p>
    <w:p w14:paraId="7BE93B40" w14:textId="77777777" w:rsidR="00E63EF3" w:rsidRDefault="00E63EF3" w:rsidP="00E63EF3">
      <w:pPr>
        <w:spacing w:after="120"/>
        <w:jc w:val="both"/>
        <w:rPr>
          <w:rFonts w:ascii="Arial" w:eastAsia="Arial Unicode MS" w:hAnsi="Arial" w:cs="Arial"/>
        </w:rPr>
      </w:pPr>
      <w:r w:rsidRPr="00AB5723">
        <w:rPr>
          <w:rFonts w:ascii="Arial" w:eastAsia="Arial Unicode MS" w:hAnsi="Arial" w:cs="Arial"/>
          <w:b/>
          <w:bCs/>
          <w:i/>
        </w:rPr>
        <w:t>9. 2.2 - Remblais provenant de déblais</w:t>
      </w:r>
      <w:bookmarkEnd w:id="423"/>
      <w:bookmarkEnd w:id="424"/>
    </w:p>
    <w:p w14:paraId="3D9308B3" w14:textId="77777777" w:rsidR="00E63EF3" w:rsidRPr="00AB5723" w:rsidRDefault="00E63EF3" w:rsidP="00E63EF3">
      <w:pPr>
        <w:spacing w:after="120"/>
        <w:jc w:val="both"/>
        <w:rPr>
          <w:rFonts w:ascii="Arial" w:hAnsi="Arial" w:cs="Arial"/>
        </w:rPr>
      </w:pPr>
      <w:r>
        <w:rPr>
          <w:rFonts w:ascii="Arial" w:eastAsia="Arial Unicode MS" w:hAnsi="Arial" w:cs="Arial"/>
        </w:rPr>
        <w:t>Sans objet</w:t>
      </w:r>
      <w:r w:rsidRPr="00AB5723">
        <w:rPr>
          <w:rFonts w:ascii="Arial" w:eastAsia="Arial Unicode MS" w:hAnsi="Arial" w:cs="Arial"/>
        </w:rPr>
        <w:t xml:space="preserve">. </w:t>
      </w:r>
      <w:bookmarkStart w:id="425" w:name="_Toc468941967"/>
      <w:bookmarkStart w:id="426" w:name="_Toc463358399"/>
    </w:p>
    <w:bookmarkEnd w:id="425"/>
    <w:bookmarkEnd w:id="426"/>
    <w:p w14:paraId="4CC19E02" w14:textId="77777777" w:rsidR="00E63EF3" w:rsidRPr="00AB5723" w:rsidRDefault="00E63EF3" w:rsidP="00E63EF3">
      <w:pPr>
        <w:jc w:val="both"/>
        <w:rPr>
          <w:rFonts w:ascii="Arial" w:eastAsia="Arial Unicode MS" w:hAnsi="Arial" w:cs="Arial"/>
          <w:b/>
          <w:bCs/>
          <w:i/>
        </w:rPr>
      </w:pPr>
      <w:r w:rsidRPr="00AB5723">
        <w:rPr>
          <w:rFonts w:ascii="Arial" w:eastAsia="Arial Unicode MS" w:hAnsi="Arial" w:cs="Arial"/>
          <w:b/>
          <w:bCs/>
          <w:i/>
        </w:rPr>
        <w:t>9.2.5 – Reboisement du site :</w:t>
      </w:r>
    </w:p>
    <w:p w14:paraId="3AD78A8B" w14:textId="77777777" w:rsidR="00E63EF3" w:rsidRPr="00AB5723" w:rsidRDefault="00E63EF3" w:rsidP="00E63EF3">
      <w:pPr>
        <w:spacing w:after="120"/>
        <w:ind w:firstLine="708"/>
        <w:rPr>
          <w:rFonts w:ascii="Arial" w:eastAsia="Arial Unicode MS" w:hAnsi="Arial" w:cs="Arial"/>
        </w:rPr>
      </w:pPr>
      <w:r>
        <w:rPr>
          <w:rFonts w:ascii="Arial" w:eastAsia="Arial Unicode MS" w:hAnsi="Arial" w:cs="Arial"/>
        </w:rPr>
        <w:t>Sans objet</w:t>
      </w:r>
      <w:r w:rsidRPr="00AB5723">
        <w:rPr>
          <w:rFonts w:ascii="Arial" w:eastAsia="Arial Unicode MS" w:hAnsi="Arial" w:cs="Arial"/>
        </w:rPr>
        <w:t>.</w:t>
      </w:r>
      <w:r>
        <w:rPr>
          <w:rFonts w:ascii="Arial" w:eastAsia="Arial Unicode MS" w:hAnsi="Arial" w:cs="Arial"/>
        </w:rPr>
        <w:t xml:space="preserve"> </w:t>
      </w:r>
    </w:p>
    <w:p w14:paraId="79EACBD6" w14:textId="77777777" w:rsidR="00E63EF3" w:rsidRPr="00AB5723" w:rsidRDefault="00E63EF3" w:rsidP="00E63EF3">
      <w:pPr>
        <w:rPr>
          <w:rFonts w:ascii="Arial" w:eastAsia="Arial Unicode MS" w:hAnsi="Arial" w:cs="Arial"/>
          <w:b/>
          <w:bCs/>
          <w:i/>
        </w:rPr>
      </w:pPr>
      <w:r w:rsidRPr="00AB5723">
        <w:rPr>
          <w:rFonts w:ascii="Arial" w:eastAsia="Arial Unicode MS" w:hAnsi="Arial" w:cs="Arial"/>
          <w:b/>
          <w:bCs/>
          <w:i/>
        </w:rPr>
        <w:t>9.3. INSTALLATIONS DE CHANTIER</w:t>
      </w:r>
      <w:bookmarkEnd w:id="415"/>
      <w:bookmarkEnd w:id="416"/>
    </w:p>
    <w:p w14:paraId="3F9ACCAD" w14:textId="77777777" w:rsidR="00E63EF3" w:rsidRPr="002C5C78" w:rsidRDefault="00E63EF3" w:rsidP="00E63EF3">
      <w:pPr>
        <w:ind w:firstLine="153"/>
        <w:rPr>
          <w:rFonts w:ascii="Arial" w:eastAsia="Arial Unicode MS" w:hAnsi="Arial" w:cs="Arial"/>
        </w:rPr>
      </w:pPr>
      <w:r w:rsidRPr="00AB5723">
        <w:rPr>
          <w:rFonts w:ascii="Arial" w:eastAsia="Arial Unicode MS" w:hAnsi="Arial" w:cs="Arial"/>
        </w:rPr>
        <w:t xml:space="preserve">Les travaux d’installation de chantier seront à la charge de l’entreprise </w:t>
      </w:r>
      <w:r>
        <w:rPr>
          <w:rFonts w:ascii="Arial" w:eastAsia="Arial Unicode MS" w:hAnsi="Arial" w:cs="Arial"/>
        </w:rPr>
        <w:t xml:space="preserve">adjudicataire. Ils comprendront : </w:t>
      </w:r>
    </w:p>
    <w:p w14:paraId="30AACD1C" w14:textId="77777777" w:rsidR="00E63EF3" w:rsidRDefault="00E63EF3" w:rsidP="008F2509">
      <w:pPr>
        <w:numPr>
          <w:ilvl w:val="0"/>
          <w:numId w:val="82"/>
        </w:numPr>
        <w:tabs>
          <w:tab w:val="num" w:pos="513"/>
        </w:tabs>
        <w:suppressAutoHyphens w:val="0"/>
        <w:autoSpaceDN/>
        <w:ind w:left="513"/>
        <w:jc w:val="both"/>
        <w:textAlignment w:val="auto"/>
        <w:rPr>
          <w:rFonts w:ascii="Arial" w:hAnsi="Arial" w:cs="Arial"/>
        </w:rPr>
      </w:pPr>
      <w:r>
        <w:rPr>
          <w:rFonts w:ascii="Arial" w:hAnsi="Arial" w:cs="Arial"/>
        </w:rPr>
        <w:t>La location d’un magasin dans le camp d’exécution des travaux</w:t>
      </w:r>
      <w:r w:rsidRPr="00AB5723">
        <w:rPr>
          <w:rFonts w:ascii="Arial" w:hAnsi="Arial" w:cs="Arial"/>
        </w:rPr>
        <w:t> ;</w:t>
      </w:r>
    </w:p>
    <w:p w14:paraId="238B70DB" w14:textId="77777777" w:rsidR="00E63EF3" w:rsidRDefault="00E63EF3" w:rsidP="008F2509">
      <w:pPr>
        <w:numPr>
          <w:ilvl w:val="0"/>
          <w:numId w:val="82"/>
        </w:numPr>
        <w:tabs>
          <w:tab w:val="num" w:pos="513"/>
        </w:tabs>
        <w:suppressAutoHyphens w:val="0"/>
        <w:autoSpaceDN/>
        <w:ind w:left="513"/>
        <w:jc w:val="both"/>
        <w:textAlignment w:val="auto"/>
        <w:rPr>
          <w:rFonts w:ascii="Arial" w:hAnsi="Arial" w:cs="Arial"/>
        </w:rPr>
      </w:pPr>
      <w:r>
        <w:rPr>
          <w:rFonts w:ascii="Arial" w:hAnsi="Arial" w:cs="Arial"/>
        </w:rPr>
        <w:t>La location d’une pièce servant de bureau ;</w:t>
      </w:r>
    </w:p>
    <w:p w14:paraId="3775588D" w14:textId="77777777" w:rsidR="00E63EF3" w:rsidRPr="00AB5723" w:rsidRDefault="00E63EF3" w:rsidP="008F2509">
      <w:pPr>
        <w:numPr>
          <w:ilvl w:val="0"/>
          <w:numId w:val="82"/>
        </w:numPr>
        <w:tabs>
          <w:tab w:val="num" w:pos="513"/>
        </w:tabs>
        <w:suppressAutoHyphens w:val="0"/>
        <w:autoSpaceDN/>
        <w:ind w:left="513"/>
        <w:jc w:val="both"/>
        <w:textAlignment w:val="auto"/>
        <w:rPr>
          <w:rFonts w:ascii="Arial" w:hAnsi="Arial" w:cs="Arial"/>
        </w:rPr>
      </w:pPr>
      <w:r>
        <w:rPr>
          <w:rFonts w:ascii="Arial" w:hAnsi="Arial" w:cs="Arial"/>
        </w:rPr>
        <w:lastRenderedPageBreak/>
        <w:t>L’aménagement des aires de stockage de façon à ne pas perturber la circulation des véhicules et des usagers dans le camp ;</w:t>
      </w:r>
    </w:p>
    <w:p w14:paraId="2BD2EEA4" w14:textId="77777777" w:rsidR="00E63EF3" w:rsidRDefault="00E63EF3" w:rsidP="008F2509">
      <w:pPr>
        <w:numPr>
          <w:ilvl w:val="0"/>
          <w:numId w:val="82"/>
        </w:numPr>
        <w:tabs>
          <w:tab w:val="num" w:pos="513"/>
        </w:tabs>
        <w:suppressAutoHyphens w:val="0"/>
        <w:autoSpaceDN/>
        <w:ind w:left="513"/>
        <w:jc w:val="both"/>
        <w:textAlignment w:val="auto"/>
        <w:rPr>
          <w:rFonts w:ascii="Arial" w:hAnsi="Arial" w:cs="Arial"/>
        </w:rPr>
      </w:pPr>
      <w:bookmarkStart w:id="427" w:name="_Toc468941957"/>
      <w:bookmarkStart w:id="428" w:name="_Toc463358389"/>
      <w:r>
        <w:rPr>
          <w:rFonts w:ascii="Arial" w:hAnsi="Arial" w:cs="Arial"/>
        </w:rPr>
        <w:t>La mise en œuvre du panneau de chantier</w:t>
      </w:r>
    </w:p>
    <w:p w14:paraId="5619E61D" w14:textId="77777777" w:rsidR="00E63EF3" w:rsidRPr="00AB5723" w:rsidRDefault="00E63EF3" w:rsidP="008F2509">
      <w:pPr>
        <w:numPr>
          <w:ilvl w:val="0"/>
          <w:numId w:val="82"/>
        </w:numPr>
        <w:tabs>
          <w:tab w:val="num" w:pos="513"/>
        </w:tabs>
        <w:suppressAutoHyphens w:val="0"/>
        <w:autoSpaceDN/>
        <w:ind w:left="513"/>
        <w:jc w:val="both"/>
        <w:textAlignment w:val="auto"/>
        <w:rPr>
          <w:rFonts w:ascii="Arial" w:hAnsi="Arial" w:cs="Arial"/>
        </w:rPr>
      </w:pPr>
      <w:r>
        <w:rPr>
          <w:rFonts w:ascii="Arial" w:hAnsi="Arial" w:cs="Arial"/>
        </w:rPr>
        <w:t>Etc..</w:t>
      </w:r>
      <w:r w:rsidRPr="00AB5723">
        <w:rPr>
          <w:rFonts w:ascii="Arial" w:hAnsi="Arial" w:cs="Arial"/>
        </w:rPr>
        <w:t>.</w:t>
      </w:r>
    </w:p>
    <w:p w14:paraId="3A9DCCE3" w14:textId="77777777" w:rsidR="00E63EF3" w:rsidRPr="00AB5723" w:rsidRDefault="00E63EF3" w:rsidP="00E63EF3">
      <w:pPr>
        <w:keepNext/>
        <w:jc w:val="both"/>
        <w:rPr>
          <w:rFonts w:ascii="Arial" w:eastAsia="Arial Unicode MS" w:hAnsi="Arial" w:cs="Arial"/>
          <w:b/>
        </w:rPr>
      </w:pPr>
    </w:p>
    <w:p w14:paraId="52C9FEF3" w14:textId="77777777" w:rsidR="00E63EF3" w:rsidRDefault="00E63EF3" w:rsidP="00E63EF3">
      <w:pPr>
        <w:jc w:val="both"/>
        <w:rPr>
          <w:rFonts w:ascii="Arial" w:eastAsia="Arial Unicode MS" w:hAnsi="Arial" w:cs="Arial"/>
          <w:b/>
          <w:bCs/>
          <w:i/>
        </w:rPr>
      </w:pPr>
      <w:r w:rsidRPr="00AB5723">
        <w:rPr>
          <w:rFonts w:ascii="Arial" w:eastAsia="Arial Unicode MS" w:hAnsi="Arial" w:cs="Arial"/>
          <w:b/>
          <w:bCs/>
          <w:i/>
        </w:rPr>
        <w:t xml:space="preserve">9.4 - RACCORDEMENT AUX </w:t>
      </w:r>
      <w:bookmarkEnd w:id="427"/>
      <w:bookmarkEnd w:id="428"/>
      <w:r w:rsidRPr="00AB5723">
        <w:rPr>
          <w:rFonts w:ascii="Arial" w:eastAsia="Arial Unicode MS" w:hAnsi="Arial" w:cs="Arial"/>
          <w:b/>
          <w:bCs/>
          <w:i/>
        </w:rPr>
        <w:t>RÉSEAUX</w:t>
      </w:r>
      <w:r>
        <w:rPr>
          <w:rFonts w:ascii="Arial" w:eastAsia="Arial Unicode MS" w:hAnsi="Arial" w:cs="Arial"/>
          <w:b/>
          <w:bCs/>
          <w:i/>
        </w:rPr>
        <w:t xml:space="preserve"> </w:t>
      </w:r>
    </w:p>
    <w:p w14:paraId="2A468BFE" w14:textId="77777777" w:rsidR="00E63EF3" w:rsidRPr="00252BE3" w:rsidRDefault="00E63EF3" w:rsidP="00E63EF3">
      <w:pPr>
        <w:jc w:val="both"/>
        <w:rPr>
          <w:rFonts w:ascii="Arial" w:eastAsia="Arial Unicode MS" w:hAnsi="Arial" w:cs="Arial"/>
          <w:bCs/>
        </w:rPr>
      </w:pPr>
      <w:r w:rsidRPr="00252BE3">
        <w:rPr>
          <w:rFonts w:ascii="Arial" w:eastAsia="Arial Unicode MS" w:hAnsi="Arial" w:cs="Arial"/>
          <w:bCs/>
        </w:rPr>
        <w:t>Raccordement aux réseaux liés à l’installation sans objet</w:t>
      </w:r>
    </w:p>
    <w:p w14:paraId="6F754F56" w14:textId="77777777" w:rsidR="00E63EF3" w:rsidRPr="00AB5723" w:rsidRDefault="00E63EF3" w:rsidP="00E63EF3">
      <w:pPr>
        <w:jc w:val="both"/>
        <w:rPr>
          <w:rFonts w:ascii="Arial" w:eastAsia="Arial Unicode MS" w:hAnsi="Arial" w:cs="Arial"/>
          <w:b/>
          <w:i/>
        </w:rPr>
      </w:pPr>
      <w:r w:rsidRPr="00AB5723">
        <w:rPr>
          <w:rFonts w:ascii="Arial" w:hAnsi="Arial" w:cs="Arial"/>
          <w:b/>
          <w:bCs/>
          <w:i/>
          <w:iCs/>
        </w:rPr>
        <w:t>Article 10 IMPLANTATION DES BÂTIMENTS</w:t>
      </w:r>
      <w:r>
        <w:rPr>
          <w:rFonts w:ascii="Arial" w:hAnsi="Arial" w:cs="Arial"/>
          <w:b/>
          <w:bCs/>
          <w:i/>
          <w:iCs/>
        </w:rPr>
        <w:t xml:space="preserve"> </w:t>
      </w:r>
    </w:p>
    <w:p w14:paraId="02717BB3" w14:textId="77777777" w:rsidR="00E63EF3" w:rsidRPr="00AB5723" w:rsidRDefault="00E63EF3" w:rsidP="00E63EF3">
      <w:pPr>
        <w:spacing w:after="120"/>
        <w:jc w:val="both"/>
        <w:rPr>
          <w:rFonts w:ascii="Arial" w:hAnsi="Arial" w:cs="Arial"/>
          <w:bCs/>
        </w:rPr>
      </w:pPr>
      <w:r>
        <w:rPr>
          <w:rFonts w:ascii="Arial" w:eastAsia="Arial Unicode MS" w:hAnsi="Arial" w:cs="Arial"/>
        </w:rPr>
        <w:t xml:space="preserve">Elle  sera exécutée conformément aux règles de l’art et aux plans types mises à la disposition de l’entrepreneur par l’Ingénieur du Marché. </w:t>
      </w:r>
    </w:p>
    <w:p w14:paraId="56A33367" w14:textId="77777777" w:rsidR="00E63EF3" w:rsidRPr="00AB5723" w:rsidRDefault="00E63EF3" w:rsidP="00E63EF3">
      <w:pPr>
        <w:jc w:val="both"/>
        <w:rPr>
          <w:rFonts w:ascii="Arial" w:hAnsi="Arial" w:cs="Arial"/>
          <w:b/>
          <w:bCs/>
          <w:i/>
          <w:iCs/>
        </w:rPr>
      </w:pPr>
      <w:r w:rsidRPr="00AB5723">
        <w:rPr>
          <w:rFonts w:ascii="Arial" w:hAnsi="Arial" w:cs="Arial"/>
          <w:b/>
          <w:bCs/>
          <w:i/>
          <w:iCs/>
        </w:rPr>
        <w:t>Article 11 - MODIFICATION EN COURS DE TRAVAUX</w:t>
      </w:r>
    </w:p>
    <w:p w14:paraId="4DF7EB28" w14:textId="77777777" w:rsidR="00E63EF3" w:rsidRDefault="00E63EF3" w:rsidP="00E63EF3">
      <w:pPr>
        <w:tabs>
          <w:tab w:val="left" w:pos="0"/>
        </w:tabs>
        <w:jc w:val="both"/>
        <w:rPr>
          <w:rFonts w:ascii="Arial" w:eastAsia="Arial Unicode MS" w:hAnsi="Arial" w:cs="Arial"/>
        </w:rPr>
      </w:pPr>
      <w:r w:rsidRPr="00AB5723">
        <w:rPr>
          <w:rFonts w:ascii="Arial" w:eastAsia="Arial Unicode MS" w:hAnsi="Arial" w:cs="Arial"/>
        </w:rPr>
        <w:tab/>
        <w:t>L'entrepreneur est réputé avoir les connaissances suffisantes sur les conditions et contexte de réalisation du projet et les suggestions d'exécution des travaux toutefois les modifications techni</w:t>
      </w:r>
      <w:r>
        <w:rPr>
          <w:rFonts w:ascii="Arial" w:eastAsia="Arial Unicode MS" w:hAnsi="Arial" w:cs="Arial"/>
        </w:rPr>
        <w:t xml:space="preserve">ques pourront être proposées à l’Ingénieur </w:t>
      </w:r>
      <w:r w:rsidRPr="00AB5723">
        <w:rPr>
          <w:rFonts w:ascii="Arial" w:eastAsia="Arial Unicode MS" w:hAnsi="Arial" w:cs="Arial"/>
        </w:rPr>
        <w:t>qui pourra confirmer ou infirmer</w:t>
      </w:r>
      <w:r>
        <w:rPr>
          <w:rFonts w:ascii="Arial" w:eastAsia="Arial Unicode MS" w:hAnsi="Arial" w:cs="Arial"/>
        </w:rPr>
        <w:t xml:space="preserve"> après avis du Chef service du Marché ou du Maître d’Ouvrage</w:t>
      </w:r>
      <w:r w:rsidRPr="00AB5723">
        <w:rPr>
          <w:rFonts w:ascii="Arial" w:eastAsia="Arial Unicode MS" w:hAnsi="Arial" w:cs="Arial"/>
        </w:rPr>
        <w:t xml:space="preserve">. </w:t>
      </w:r>
    </w:p>
    <w:p w14:paraId="3B054E39" w14:textId="77777777" w:rsidR="00E63EF3" w:rsidRPr="00AB5723" w:rsidRDefault="00E63EF3" w:rsidP="00E63EF3">
      <w:pPr>
        <w:tabs>
          <w:tab w:val="left" w:pos="0"/>
        </w:tabs>
        <w:jc w:val="both"/>
        <w:rPr>
          <w:rFonts w:ascii="Arial" w:eastAsia="Arial Unicode MS" w:hAnsi="Arial" w:cs="Arial"/>
        </w:rPr>
      </w:pPr>
    </w:p>
    <w:p w14:paraId="5596C1BD" w14:textId="77777777" w:rsidR="00E63EF3" w:rsidRPr="00AB5723" w:rsidRDefault="00E63EF3" w:rsidP="00E63EF3">
      <w:pPr>
        <w:tabs>
          <w:tab w:val="left" w:pos="840"/>
        </w:tabs>
        <w:jc w:val="both"/>
        <w:rPr>
          <w:rFonts w:ascii="Arial" w:eastAsia="Arial Unicode MS" w:hAnsi="Arial" w:cs="Arial"/>
          <w:b/>
          <w:i/>
        </w:rPr>
      </w:pPr>
      <w:r w:rsidRPr="00AB5723">
        <w:rPr>
          <w:rFonts w:ascii="Arial" w:eastAsia="Arial Unicode MS" w:hAnsi="Arial" w:cs="Arial"/>
          <w:b/>
          <w:i/>
        </w:rPr>
        <w:t>CHAPITRE   II : LES FONDATIONS</w:t>
      </w:r>
      <w:r>
        <w:rPr>
          <w:rFonts w:ascii="Arial" w:eastAsia="Arial Unicode MS" w:hAnsi="Arial" w:cs="Arial"/>
          <w:b/>
          <w:i/>
        </w:rPr>
        <w:t xml:space="preserve"> </w:t>
      </w:r>
    </w:p>
    <w:p w14:paraId="1393521E" w14:textId="77777777" w:rsidR="00E63EF3" w:rsidRPr="00AB5723" w:rsidRDefault="00E63EF3" w:rsidP="00E63EF3">
      <w:pPr>
        <w:tabs>
          <w:tab w:val="left" w:pos="840"/>
        </w:tabs>
        <w:jc w:val="both"/>
        <w:rPr>
          <w:rFonts w:ascii="Arial" w:eastAsia="Arial Unicode MS" w:hAnsi="Arial" w:cs="Arial"/>
          <w:b/>
          <w:i/>
          <w:sz w:val="16"/>
        </w:rPr>
      </w:pPr>
    </w:p>
    <w:p w14:paraId="15C2164D" w14:textId="77777777" w:rsidR="00E63EF3" w:rsidRPr="00AB5723" w:rsidRDefault="00E63EF3" w:rsidP="00E63EF3">
      <w:pPr>
        <w:tabs>
          <w:tab w:val="left" w:pos="840"/>
        </w:tabs>
        <w:ind w:left="560" w:hanging="560"/>
        <w:jc w:val="both"/>
        <w:rPr>
          <w:rFonts w:ascii="Arial" w:hAnsi="Arial" w:cs="Arial"/>
          <w:b/>
          <w:bCs/>
          <w:i/>
        </w:rPr>
      </w:pPr>
      <w:r w:rsidRPr="00AB5723">
        <w:rPr>
          <w:rFonts w:ascii="Arial" w:eastAsia="Arial Unicode MS" w:hAnsi="Arial" w:cs="Arial"/>
          <w:b/>
          <w:i/>
        </w:rPr>
        <w:t>Article 12 - MISE EN ŒUVRE DES</w:t>
      </w:r>
      <w:r w:rsidRPr="00AB5723">
        <w:rPr>
          <w:rFonts w:ascii="Arial" w:hAnsi="Arial" w:cs="Arial"/>
          <w:b/>
          <w:bCs/>
          <w:i/>
        </w:rPr>
        <w:t xml:space="preserve"> FOUILLES POUR FONDATIONS</w:t>
      </w:r>
      <w:r>
        <w:rPr>
          <w:rFonts w:ascii="Arial" w:hAnsi="Arial" w:cs="Arial"/>
          <w:b/>
          <w:bCs/>
          <w:i/>
        </w:rPr>
        <w:t xml:space="preserve"> </w:t>
      </w:r>
    </w:p>
    <w:p w14:paraId="51DE53CD" w14:textId="77777777" w:rsidR="00E63EF3" w:rsidRPr="00AB5723" w:rsidRDefault="00E63EF3" w:rsidP="00E63EF3">
      <w:pPr>
        <w:tabs>
          <w:tab w:val="left" w:pos="840"/>
        </w:tabs>
        <w:ind w:left="560" w:hanging="560"/>
        <w:jc w:val="both"/>
        <w:rPr>
          <w:rFonts w:ascii="Arial" w:hAnsi="Arial" w:cs="Arial"/>
          <w:b/>
          <w:bCs/>
          <w:i/>
          <w:sz w:val="10"/>
        </w:rPr>
      </w:pPr>
    </w:p>
    <w:p w14:paraId="5941B26B" w14:textId="77777777" w:rsidR="00E63EF3" w:rsidRPr="00AB5723" w:rsidRDefault="00E63EF3" w:rsidP="00E63EF3">
      <w:pPr>
        <w:tabs>
          <w:tab w:val="left" w:pos="840"/>
          <w:tab w:val="left" w:pos="1740"/>
          <w:tab w:val="left" w:pos="2000"/>
        </w:tabs>
        <w:jc w:val="both"/>
        <w:rPr>
          <w:rFonts w:ascii="Arial" w:eastAsia="Arial Unicode MS" w:hAnsi="Arial" w:cs="Arial"/>
          <w:b/>
          <w:i/>
          <w:sz w:val="12"/>
        </w:rPr>
      </w:pPr>
    </w:p>
    <w:p w14:paraId="48668FA2" w14:textId="77777777" w:rsidR="00E63EF3" w:rsidRPr="00AB5723" w:rsidRDefault="00E63EF3" w:rsidP="00E63EF3">
      <w:pPr>
        <w:tabs>
          <w:tab w:val="left" w:pos="840"/>
          <w:tab w:val="left" w:pos="1740"/>
          <w:tab w:val="left" w:pos="2000"/>
        </w:tabs>
        <w:jc w:val="both"/>
        <w:rPr>
          <w:rFonts w:ascii="Arial" w:eastAsia="Arial Unicode MS" w:hAnsi="Arial" w:cs="Arial"/>
          <w:b/>
          <w:i/>
        </w:rPr>
      </w:pPr>
      <w:r w:rsidRPr="00AB5723">
        <w:rPr>
          <w:rFonts w:ascii="Arial" w:eastAsia="Arial Unicode MS" w:hAnsi="Arial" w:cs="Arial"/>
          <w:b/>
          <w:i/>
        </w:rPr>
        <w:t>FOUILLES EN RIGOLES</w:t>
      </w:r>
    </w:p>
    <w:p w14:paraId="21A10EBF" w14:textId="77777777" w:rsidR="00E63EF3" w:rsidRPr="00AB5723" w:rsidRDefault="00E63EF3" w:rsidP="00E63EF3">
      <w:pPr>
        <w:tabs>
          <w:tab w:val="left" w:pos="0"/>
        </w:tabs>
        <w:jc w:val="both"/>
        <w:rPr>
          <w:rFonts w:ascii="Arial" w:eastAsia="Arial Unicode MS" w:hAnsi="Arial" w:cs="Arial"/>
        </w:rPr>
      </w:pPr>
      <w:r w:rsidRPr="00AB5723">
        <w:rPr>
          <w:rFonts w:ascii="Arial" w:eastAsia="Arial Unicode MS" w:hAnsi="Arial" w:cs="Arial"/>
        </w:rPr>
        <w:tab/>
        <w:t>Elles sont prévues pour l'exécution des murs de soubassements ainsi que les longrines</w:t>
      </w:r>
      <w:r>
        <w:rPr>
          <w:rFonts w:ascii="Arial" w:eastAsia="Arial Unicode MS" w:hAnsi="Arial" w:cs="Arial"/>
        </w:rPr>
        <w:t>.</w:t>
      </w:r>
      <w:r w:rsidRPr="00AB5723">
        <w:rPr>
          <w:rFonts w:ascii="Arial" w:eastAsia="Arial Unicode MS" w:hAnsi="Arial" w:cs="Arial"/>
        </w:rPr>
        <w:t>..</w:t>
      </w:r>
    </w:p>
    <w:p w14:paraId="3ABF8782" w14:textId="77777777" w:rsidR="00E63EF3" w:rsidRPr="00AB5723" w:rsidRDefault="00E63EF3" w:rsidP="00E63EF3">
      <w:pPr>
        <w:autoSpaceDE w:val="0"/>
        <w:adjustRightInd w:val="0"/>
        <w:ind w:firstLine="708"/>
        <w:jc w:val="both"/>
        <w:rPr>
          <w:rFonts w:ascii="Arial" w:hAnsi="Arial" w:cs="Arial"/>
          <w:bCs/>
        </w:rPr>
      </w:pPr>
      <w:r w:rsidRPr="00AB5723">
        <w:rPr>
          <w:rFonts w:ascii="Arial" w:hAnsi="Arial" w:cs="Arial"/>
          <w:bCs/>
        </w:rPr>
        <w:t>Pour faciliter la mise en œuvre, l’ouverture des fouilles ne sera pas inférieure à 60cm.</w:t>
      </w:r>
    </w:p>
    <w:p w14:paraId="60BE6310" w14:textId="77777777" w:rsidR="00E63EF3" w:rsidRPr="00AB5723" w:rsidRDefault="00E63EF3" w:rsidP="00E63EF3">
      <w:pPr>
        <w:autoSpaceDE w:val="0"/>
        <w:adjustRightInd w:val="0"/>
        <w:ind w:left="708"/>
        <w:jc w:val="both"/>
        <w:rPr>
          <w:rFonts w:ascii="Arial" w:hAnsi="Arial" w:cs="Arial"/>
          <w:bCs/>
        </w:rPr>
      </w:pPr>
      <w:r w:rsidRPr="00AB5723">
        <w:rPr>
          <w:rFonts w:ascii="Arial" w:hAnsi="Arial" w:cs="Arial"/>
        </w:rPr>
        <w:t xml:space="preserve">Dans tous les cas la profondeur de ces fouilles ne sera pas </w:t>
      </w:r>
      <w:r w:rsidRPr="00AB5723">
        <w:rPr>
          <w:rFonts w:ascii="Arial" w:hAnsi="Arial" w:cs="Arial"/>
          <w:u w:val="single"/>
        </w:rPr>
        <w:t xml:space="preserve">inférieure à </w:t>
      </w:r>
      <w:smartTag w:uri="urn:schemas-microsoft-com:office:smarttags" w:element="metricconverter">
        <w:smartTagPr>
          <w:attr w:name="ProductID" w:val="60 cm"/>
        </w:smartTagPr>
        <w:r w:rsidRPr="00AB5723">
          <w:rPr>
            <w:rFonts w:ascii="Arial" w:hAnsi="Arial" w:cs="Arial"/>
            <w:u w:val="single"/>
          </w:rPr>
          <w:t>60 cm</w:t>
        </w:r>
      </w:smartTag>
      <w:r w:rsidRPr="00AB5723">
        <w:rPr>
          <w:rFonts w:ascii="Arial" w:hAnsi="Arial" w:cs="Arial"/>
          <w:u w:val="single"/>
        </w:rPr>
        <w:t xml:space="preserve"> en tous points.</w:t>
      </w:r>
      <w:r w:rsidRPr="00AB5723">
        <w:rPr>
          <w:rFonts w:ascii="Arial" w:hAnsi="Arial" w:cs="Arial"/>
        </w:rPr>
        <w:t xml:space="preserve"> Les parois de fouilles seront bien dressées et les fonds parfaitement nivelés. Le </w:t>
      </w:r>
      <w:r w:rsidRPr="00AB5723">
        <w:rPr>
          <w:rFonts w:ascii="Arial" w:hAnsi="Arial" w:cs="Arial"/>
          <w:bCs/>
        </w:rPr>
        <w:t>réglage des fonds de fouilles aux côtes définitives sera effectué à l’aide de la fiole.</w:t>
      </w:r>
    </w:p>
    <w:p w14:paraId="02EB38AE" w14:textId="77777777" w:rsidR="00E63EF3" w:rsidRPr="00AB5723" w:rsidRDefault="00E63EF3" w:rsidP="00E63EF3">
      <w:pPr>
        <w:autoSpaceDE w:val="0"/>
        <w:adjustRightInd w:val="0"/>
        <w:jc w:val="both"/>
        <w:rPr>
          <w:rFonts w:ascii="Arial" w:hAnsi="Arial" w:cs="Arial"/>
          <w:bCs/>
          <w:sz w:val="12"/>
        </w:rPr>
      </w:pPr>
    </w:p>
    <w:p w14:paraId="14EA12DA" w14:textId="77777777" w:rsidR="00E63EF3" w:rsidRPr="00AB5723" w:rsidRDefault="00E63EF3" w:rsidP="00E63EF3">
      <w:pPr>
        <w:autoSpaceDE w:val="0"/>
        <w:adjustRightInd w:val="0"/>
        <w:jc w:val="both"/>
        <w:rPr>
          <w:rFonts w:ascii="Arial" w:eastAsia="Arial Unicode MS" w:hAnsi="Arial" w:cs="Arial"/>
          <w:b/>
          <w:i/>
        </w:rPr>
      </w:pPr>
      <w:r w:rsidRPr="00AB5723">
        <w:rPr>
          <w:rFonts w:ascii="Arial" w:eastAsia="Arial Unicode MS" w:hAnsi="Arial" w:cs="Arial"/>
          <w:b/>
          <w:i/>
        </w:rPr>
        <w:t>Article 13 - RECEPTION DE FERRAILLAGES</w:t>
      </w:r>
    </w:p>
    <w:p w14:paraId="72E1EC0B" w14:textId="77777777" w:rsidR="00E63EF3" w:rsidRPr="00AB5723" w:rsidRDefault="00E63EF3" w:rsidP="00E63EF3">
      <w:pPr>
        <w:tabs>
          <w:tab w:val="left" w:pos="0"/>
        </w:tabs>
        <w:jc w:val="both"/>
        <w:rPr>
          <w:rFonts w:ascii="Arial" w:eastAsia="Arial Unicode MS" w:hAnsi="Arial" w:cs="Arial"/>
        </w:rPr>
      </w:pPr>
      <w:r w:rsidRPr="00AB5723">
        <w:rPr>
          <w:rFonts w:ascii="Arial" w:eastAsia="Arial Unicode MS" w:hAnsi="Arial" w:cs="Arial"/>
        </w:rPr>
        <w:tab/>
        <w:t xml:space="preserve">Avant bétonnage, l'Entrepreneur informera le maître d’œuvre de la finition des ferraillages en vue de leur réception. Le terme "Bon à bétonner" sera précisé dans le Journal de Chantier par </w:t>
      </w:r>
      <w:r>
        <w:rPr>
          <w:rFonts w:ascii="Arial" w:eastAsia="Arial Unicode MS" w:hAnsi="Arial" w:cs="Arial"/>
        </w:rPr>
        <w:t xml:space="preserve">le Maître d’œuvre </w:t>
      </w:r>
      <w:r w:rsidRPr="00AB5723">
        <w:rPr>
          <w:rFonts w:ascii="Arial" w:eastAsia="Arial Unicode MS" w:hAnsi="Arial" w:cs="Arial"/>
        </w:rPr>
        <w:t xml:space="preserve"> cette réception et qui autorisera l'Entreprise à effectuer le bétonnage des zones en objet.</w:t>
      </w:r>
    </w:p>
    <w:p w14:paraId="60295157" w14:textId="77777777" w:rsidR="00E63EF3" w:rsidRPr="00AB5723" w:rsidRDefault="00E63EF3" w:rsidP="00E63EF3">
      <w:pPr>
        <w:tabs>
          <w:tab w:val="left" w:pos="840"/>
          <w:tab w:val="left" w:pos="1180"/>
        </w:tabs>
        <w:jc w:val="both"/>
        <w:rPr>
          <w:rFonts w:ascii="Arial" w:eastAsia="Arial Unicode MS" w:hAnsi="Arial" w:cs="Arial"/>
          <w:b/>
          <w:i/>
          <w:sz w:val="16"/>
        </w:rPr>
      </w:pPr>
    </w:p>
    <w:p w14:paraId="2C224D73" w14:textId="77777777" w:rsidR="00E63EF3" w:rsidRPr="00AB5723" w:rsidRDefault="00E63EF3" w:rsidP="00E63EF3">
      <w:pPr>
        <w:tabs>
          <w:tab w:val="left" w:pos="840"/>
          <w:tab w:val="left" w:pos="1180"/>
        </w:tabs>
        <w:jc w:val="both"/>
        <w:rPr>
          <w:rFonts w:ascii="Arial" w:eastAsia="Arial Unicode MS" w:hAnsi="Arial" w:cs="Arial"/>
          <w:b/>
          <w:i/>
        </w:rPr>
      </w:pPr>
      <w:r w:rsidRPr="00AB5723">
        <w:rPr>
          <w:rFonts w:ascii="Arial" w:eastAsia="Arial Unicode MS" w:hAnsi="Arial" w:cs="Arial"/>
          <w:b/>
          <w:i/>
        </w:rPr>
        <w:t>Article 14 -  BETON DE PROPRETE DOSE A150 kg/m</w:t>
      </w:r>
      <w:r w:rsidRPr="00AB5723">
        <w:rPr>
          <w:rFonts w:ascii="Arial" w:eastAsia="Arial Unicode MS" w:hAnsi="Arial" w:cs="Arial"/>
          <w:b/>
          <w:i/>
          <w:vertAlign w:val="superscript"/>
        </w:rPr>
        <w:t>3</w:t>
      </w:r>
    </w:p>
    <w:p w14:paraId="3B01FC42" w14:textId="77777777" w:rsidR="00E63EF3" w:rsidRPr="00AB5723" w:rsidRDefault="00E63EF3" w:rsidP="00E63EF3">
      <w:pPr>
        <w:tabs>
          <w:tab w:val="left" w:pos="0"/>
        </w:tabs>
        <w:jc w:val="both"/>
        <w:rPr>
          <w:rFonts w:ascii="Arial" w:eastAsia="Arial Unicode MS" w:hAnsi="Arial" w:cs="Arial"/>
        </w:rPr>
      </w:pPr>
      <w:r w:rsidRPr="00AB5723">
        <w:rPr>
          <w:rFonts w:ascii="Arial" w:eastAsia="Arial Unicode MS" w:hAnsi="Arial" w:cs="Arial"/>
        </w:rPr>
        <w:tab/>
        <w:t xml:space="preserve">Un béton </w:t>
      </w:r>
      <w:r>
        <w:rPr>
          <w:rFonts w:ascii="Arial" w:eastAsia="Arial Unicode MS" w:hAnsi="Arial" w:cs="Arial"/>
        </w:rPr>
        <w:t>Mai</w:t>
      </w:r>
      <w:r w:rsidRPr="00AB5723">
        <w:rPr>
          <w:rFonts w:ascii="Arial" w:eastAsia="Arial Unicode MS" w:hAnsi="Arial" w:cs="Arial"/>
        </w:rPr>
        <w:t xml:space="preserve">gre dosé à 150 kg/m3 et de </w:t>
      </w:r>
      <w:smartTag w:uri="urn:schemas-microsoft-com:office:smarttags" w:element="metricconverter">
        <w:smartTagPr>
          <w:attr w:name="ProductID" w:val="5 cm"/>
        </w:smartTagPr>
        <w:r w:rsidRPr="00AB5723">
          <w:rPr>
            <w:rFonts w:ascii="Arial" w:eastAsia="Arial Unicode MS" w:hAnsi="Arial" w:cs="Arial"/>
          </w:rPr>
          <w:t>5 cm</w:t>
        </w:r>
      </w:smartTag>
      <w:r w:rsidRPr="00AB5723">
        <w:rPr>
          <w:rFonts w:ascii="Arial" w:eastAsia="Arial Unicode MS" w:hAnsi="Arial" w:cs="Arial"/>
        </w:rPr>
        <w:t xml:space="preserve"> d’épaisseur sera régalé sur les fonds de fouilles.</w:t>
      </w:r>
    </w:p>
    <w:p w14:paraId="563754C1" w14:textId="77777777" w:rsidR="00E63EF3" w:rsidRPr="00AB5723" w:rsidRDefault="00E63EF3" w:rsidP="00E63EF3">
      <w:pPr>
        <w:tabs>
          <w:tab w:val="left" w:pos="0"/>
        </w:tabs>
        <w:jc w:val="both"/>
        <w:rPr>
          <w:rFonts w:ascii="Arial" w:eastAsia="Arial Unicode MS" w:hAnsi="Arial" w:cs="Arial"/>
          <w:sz w:val="12"/>
        </w:rPr>
      </w:pPr>
    </w:p>
    <w:p w14:paraId="23BB55B8" w14:textId="77777777" w:rsidR="00E63EF3" w:rsidRPr="00AB5723" w:rsidRDefault="00E63EF3" w:rsidP="00E63EF3">
      <w:pPr>
        <w:jc w:val="both"/>
        <w:rPr>
          <w:rFonts w:ascii="Arial" w:eastAsia="Arial Unicode MS" w:hAnsi="Arial" w:cs="Arial"/>
          <w:b/>
          <w:i/>
        </w:rPr>
      </w:pPr>
      <w:r w:rsidRPr="00AB5723">
        <w:rPr>
          <w:rFonts w:ascii="Arial" w:eastAsia="Arial Unicode MS" w:hAnsi="Arial" w:cs="Arial"/>
          <w:b/>
          <w:i/>
        </w:rPr>
        <w:t>Article 15 -  BETON ARME DOSE A 350 kg/m</w:t>
      </w:r>
      <w:r w:rsidRPr="00AB5723">
        <w:rPr>
          <w:rFonts w:ascii="Arial" w:eastAsia="Arial Unicode MS" w:hAnsi="Arial" w:cs="Arial"/>
          <w:b/>
          <w:i/>
          <w:vertAlign w:val="superscript"/>
        </w:rPr>
        <w:t>3</w:t>
      </w:r>
      <w:r w:rsidRPr="00AB5723">
        <w:rPr>
          <w:rFonts w:ascii="Arial" w:eastAsia="Arial Unicode MS" w:hAnsi="Arial" w:cs="Arial"/>
          <w:b/>
          <w:i/>
        </w:rPr>
        <w:t xml:space="preserve"> pour semelles, Amorces, poteaux, longrines.</w:t>
      </w:r>
    </w:p>
    <w:p w14:paraId="64D43302" w14:textId="77777777" w:rsidR="00E63EF3" w:rsidRPr="00AB5723" w:rsidRDefault="00E63EF3" w:rsidP="00E63EF3">
      <w:pPr>
        <w:tabs>
          <w:tab w:val="left" w:pos="0"/>
        </w:tabs>
        <w:jc w:val="both"/>
        <w:rPr>
          <w:rFonts w:ascii="Arial" w:eastAsia="Arial Unicode MS" w:hAnsi="Arial" w:cs="Arial"/>
        </w:rPr>
      </w:pPr>
      <w:r w:rsidRPr="00AB5723">
        <w:rPr>
          <w:rFonts w:ascii="Arial" w:eastAsia="Arial Unicode MS" w:hAnsi="Arial" w:cs="Arial"/>
        </w:rPr>
        <w:tab/>
        <w:t>Les bétons armés de structure seront gâchés et on contrôlera l'affaissement au cône D'ABRAHMS ainsi que la résistance à 28 jours sur éprouvettes de 16 x 32 cm.</w:t>
      </w:r>
    </w:p>
    <w:p w14:paraId="3BB5B249" w14:textId="77777777" w:rsidR="00E63EF3" w:rsidRPr="00AB5723" w:rsidRDefault="00E63EF3" w:rsidP="008F2509">
      <w:pPr>
        <w:numPr>
          <w:ilvl w:val="0"/>
          <w:numId w:val="83"/>
        </w:numPr>
        <w:suppressAutoHyphens w:val="0"/>
        <w:autoSpaceDN/>
        <w:jc w:val="both"/>
        <w:textAlignment w:val="auto"/>
        <w:rPr>
          <w:rFonts w:ascii="Arial" w:hAnsi="Arial" w:cs="Arial"/>
        </w:rPr>
      </w:pPr>
      <w:r w:rsidRPr="00AB5723">
        <w:rPr>
          <w:rFonts w:ascii="Arial" w:hAnsi="Arial" w:cs="Arial"/>
        </w:rPr>
        <w:t>Béton dosé à 350 kg/m</w:t>
      </w:r>
      <w:r w:rsidRPr="00AB5723">
        <w:rPr>
          <w:rFonts w:ascii="Arial" w:hAnsi="Arial" w:cs="Arial"/>
          <w:vertAlign w:val="superscript"/>
        </w:rPr>
        <w:t>3</w:t>
      </w:r>
      <w:r w:rsidRPr="00AB5723">
        <w:rPr>
          <w:rFonts w:ascii="Arial" w:hAnsi="Arial" w:cs="Arial"/>
        </w:rPr>
        <w:t xml:space="preserve"> suivant une formulation approuvée ;</w:t>
      </w:r>
    </w:p>
    <w:p w14:paraId="44857D33" w14:textId="77777777" w:rsidR="00E63EF3" w:rsidRPr="00AB5723" w:rsidRDefault="00E63EF3" w:rsidP="008F2509">
      <w:pPr>
        <w:numPr>
          <w:ilvl w:val="0"/>
          <w:numId w:val="83"/>
        </w:numPr>
        <w:suppressAutoHyphens w:val="0"/>
        <w:autoSpaceDN/>
        <w:spacing w:after="120"/>
        <w:ind w:left="578" w:hanging="357"/>
        <w:jc w:val="both"/>
        <w:textAlignment w:val="auto"/>
        <w:rPr>
          <w:rFonts w:ascii="Arial" w:hAnsi="Arial" w:cs="Arial"/>
        </w:rPr>
      </w:pPr>
      <w:r w:rsidRPr="00AB5723">
        <w:rPr>
          <w:rFonts w:ascii="Arial" w:hAnsi="Arial" w:cs="Arial"/>
        </w:rPr>
        <w:t>Aciers : section suivant indications des plans de structures.</w:t>
      </w:r>
    </w:p>
    <w:p w14:paraId="5020EFD5" w14:textId="77777777" w:rsidR="00E63EF3" w:rsidRDefault="00E63EF3" w:rsidP="00E63EF3">
      <w:pPr>
        <w:jc w:val="both"/>
        <w:rPr>
          <w:rFonts w:ascii="Arial" w:eastAsia="Arial Unicode MS" w:hAnsi="Arial" w:cs="Arial"/>
          <w:b/>
          <w:i/>
        </w:rPr>
      </w:pPr>
    </w:p>
    <w:p w14:paraId="1A9DA436" w14:textId="77777777" w:rsidR="00E63EF3" w:rsidRPr="00AB5723" w:rsidRDefault="00E63EF3" w:rsidP="00E63EF3">
      <w:pPr>
        <w:jc w:val="both"/>
        <w:rPr>
          <w:rFonts w:ascii="Arial" w:eastAsia="Arial Unicode MS" w:hAnsi="Arial" w:cs="Arial"/>
          <w:b/>
          <w:i/>
        </w:rPr>
      </w:pPr>
      <w:r w:rsidRPr="00AB5723">
        <w:rPr>
          <w:rFonts w:ascii="Arial" w:eastAsia="Arial Unicode MS" w:hAnsi="Arial" w:cs="Arial"/>
          <w:b/>
          <w:i/>
        </w:rPr>
        <w:t>Article 16 -  AGGLOS DE 20x20x40 BOURRES</w:t>
      </w:r>
    </w:p>
    <w:p w14:paraId="2CB15953" w14:textId="77777777" w:rsidR="00E63EF3" w:rsidRPr="00AB5723" w:rsidRDefault="00E63EF3" w:rsidP="00E63EF3">
      <w:pPr>
        <w:tabs>
          <w:tab w:val="left" w:pos="0"/>
        </w:tabs>
        <w:jc w:val="both"/>
        <w:rPr>
          <w:rFonts w:ascii="Arial" w:eastAsia="Arial Unicode MS" w:hAnsi="Arial" w:cs="Arial"/>
        </w:rPr>
      </w:pPr>
      <w:r w:rsidRPr="00AB5723">
        <w:rPr>
          <w:rFonts w:ascii="Arial" w:eastAsia="Arial Unicode MS" w:hAnsi="Arial" w:cs="Arial"/>
        </w:rPr>
        <w:lastRenderedPageBreak/>
        <w:tab/>
        <w:t>Les murs de fondation seront exécutés en aggloméré de ciment de 20x20x40 bourrés au béton ordinaire dosé à 200 kg/m</w:t>
      </w:r>
      <w:r w:rsidRPr="00AB5723">
        <w:rPr>
          <w:rFonts w:ascii="Arial" w:hAnsi="Arial" w:cs="Arial"/>
          <w:vertAlign w:val="superscript"/>
        </w:rPr>
        <w:t>3</w:t>
      </w:r>
      <w:r w:rsidRPr="00AB5723">
        <w:rPr>
          <w:rFonts w:ascii="Arial" w:eastAsia="Arial Unicode MS" w:hAnsi="Arial" w:cs="Arial"/>
        </w:rPr>
        <w:t xml:space="preserve"> et hourdés au mortier de ciment ordinaire dosé à 300 kg/m</w:t>
      </w:r>
      <w:r w:rsidRPr="00AB5723">
        <w:rPr>
          <w:rFonts w:ascii="Arial" w:hAnsi="Arial" w:cs="Arial"/>
          <w:vertAlign w:val="superscript"/>
        </w:rPr>
        <w:t>3</w:t>
      </w:r>
      <w:r w:rsidRPr="00AB5723">
        <w:rPr>
          <w:rFonts w:ascii="Arial" w:eastAsia="Arial Unicode MS" w:hAnsi="Arial" w:cs="Arial"/>
        </w:rPr>
        <w:t>.</w:t>
      </w:r>
    </w:p>
    <w:p w14:paraId="2ABC975A" w14:textId="77777777" w:rsidR="00E63EF3" w:rsidRPr="00AB5723" w:rsidRDefault="00E63EF3" w:rsidP="00E63EF3">
      <w:pPr>
        <w:spacing w:before="240"/>
        <w:jc w:val="both"/>
        <w:rPr>
          <w:rFonts w:ascii="Arial" w:eastAsia="Arial Unicode MS" w:hAnsi="Arial" w:cs="Arial"/>
          <w:b/>
          <w:i/>
        </w:rPr>
      </w:pPr>
      <w:r w:rsidRPr="00AB5723">
        <w:rPr>
          <w:rFonts w:ascii="Arial" w:eastAsia="Arial Unicode MS" w:hAnsi="Arial" w:cs="Arial"/>
          <w:b/>
          <w:i/>
        </w:rPr>
        <w:t xml:space="preserve">Article 17 </w:t>
      </w:r>
      <w:r>
        <w:rPr>
          <w:rFonts w:ascii="Arial" w:eastAsia="Arial Unicode MS" w:hAnsi="Arial" w:cs="Arial"/>
          <w:b/>
          <w:i/>
        </w:rPr>
        <w:t>–</w:t>
      </w:r>
      <w:r w:rsidRPr="00AB5723">
        <w:rPr>
          <w:rFonts w:ascii="Arial" w:eastAsia="Arial Unicode MS" w:hAnsi="Arial" w:cs="Arial"/>
          <w:b/>
          <w:i/>
        </w:rPr>
        <w:t xml:space="preserve"> </w:t>
      </w:r>
      <w:r>
        <w:rPr>
          <w:rFonts w:ascii="Arial" w:eastAsia="Arial Unicode MS" w:hAnsi="Arial" w:cs="Arial"/>
          <w:b/>
          <w:i/>
        </w:rPr>
        <w:t>DALLAGE DU SOL</w:t>
      </w:r>
      <w:r w:rsidRPr="00AB5723">
        <w:rPr>
          <w:rFonts w:ascii="Arial" w:eastAsia="Arial Unicode MS" w:hAnsi="Arial" w:cs="Arial"/>
          <w:b/>
          <w:i/>
        </w:rPr>
        <w:t xml:space="preserve"> </w:t>
      </w:r>
    </w:p>
    <w:p w14:paraId="20071524" w14:textId="77777777" w:rsidR="00E63EF3" w:rsidRPr="00AB5723" w:rsidRDefault="00E63EF3" w:rsidP="00E63EF3">
      <w:pPr>
        <w:tabs>
          <w:tab w:val="left" w:pos="0"/>
        </w:tabs>
        <w:jc w:val="both"/>
        <w:rPr>
          <w:rFonts w:ascii="Arial" w:eastAsia="Arial Unicode MS" w:hAnsi="Arial" w:cs="Arial"/>
        </w:rPr>
      </w:pPr>
      <w:r w:rsidRPr="00AB5723">
        <w:rPr>
          <w:rFonts w:ascii="Arial" w:eastAsia="Arial Unicode MS" w:hAnsi="Arial" w:cs="Arial"/>
        </w:rPr>
        <w:t xml:space="preserve">Il comprendra : </w:t>
      </w:r>
    </w:p>
    <w:p w14:paraId="4AC2B775" w14:textId="77777777" w:rsidR="00E63EF3" w:rsidRDefault="00E63EF3" w:rsidP="008F2509">
      <w:pPr>
        <w:numPr>
          <w:ilvl w:val="0"/>
          <w:numId w:val="83"/>
        </w:numPr>
        <w:suppressAutoHyphens w:val="0"/>
        <w:autoSpaceDN/>
        <w:jc w:val="both"/>
        <w:textAlignment w:val="auto"/>
        <w:rPr>
          <w:rFonts w:ascii="Arial" w:hAnsi="Arial" w:cs="Arial"/>
        </w:rPr>
      </w:pPr>
      <w:r>
        <w:rPr>
          <w:rFonts w:ascii="Arial" w:hAnsi="Arial" w:cs="Arial"/>
        </w:rPr>
        <w:t>La mise en œuvre du remblai sous dallage y compris son compactage conformément aux règles de l’art</w:t>
      </w:r>
    </w:p>
    <w:p w14:paraId="2B04D1E1" w14:textId="77777777" w:rsidR="00E63EF3" w:rsidRPr="00AB5723" w:rsidRDefault="00E63EF3" w:rsidP="008F2509">
      <w:pPr>
        <w:numPr>
          <w:ilvl w:val="0"/>
          <w:numId w:val="83"/>
        </w:numPr>
        <w:suppressAutoHyphens w:val="0"/>
        <w:autoSpaceDN/>
        <w:jc w:val="both"/>
        <w:textAlignment w:val="auto"/>
        <w:rPr>
          <w:rFonts w:ascii="Arial" w:hAnsi="Arial" w:cs="Arial"/>
        </w:rPr>
      </w:pPr>
      <w:r w:rsidRPr="00AB5723">
        <w:rPr>
          <w:rFonts w:ascii="Arial" w:hAnsi="Arial" w:cs="Arial"/>
        </w:rPr>
        <w:t xml:space="preserve">un béton ordinaire d'épaisseur </w:t>
      </w:r>
      <w:r>
        <w:rPr>
          <w:rFonts w:ascii="Arial" w:hAnsi="Arial" w:cs="Arial"/>
        </w:rPr>
        <w:t>d’environ 8</w:t>
      </w:r>
      <w:r w:rsidRPr="00AB5723">
        <w:rPr>
          <w:rFonts w:ascii="Arial" w:hAnsi="Arial" w:cs="Arial"/>
        </w:rPr>
        <w:t xml:space="preserve"> cm dosé à </w:t>
      </w:r>
      <w:r>
        <w:rPr>
          <w:rFonts w:ascii="Arial" w:hAnsi="Arial" w:cs="Arial"/>
        </w:rPr>
        <w:t xml:space="preserve">250 </w:t>
      </w:r>
      <w:r w:rsidRPr="00AB5723">
        <w:rPr>
          <w:rFonts w:ascii="Arial" w:hAnsi="Arial" w:cs="Arial"/>
        </w:rPr>
        <w:t>kg/m</w:t>
      </w:r>
      <w:r w:rsidRPr="00AB5723">
        <w:rPr>
          <w:rFonts w:ascii="Arial" w:hAnsi="Arial" w:cs="Arial"/>
          <w:vertAlign w:val="superscript"/>
        </w:rPr>
        <w:t>3</w:t>
      </w:r>
      <w:r>
        <w:rPr>
          <w:rFonts w:ascii="Arial" w:hAnsi="Arial" w:cs="Arial"/>
        </w:rPr>
        <w:t> </w:t>
      </w:r>
    </w:p>
    <w:p w14:paraId="72F47E6D" w14:textId="77777777" w:rsidR="00E63EF3" w:rsidRPr="00AB5723" w:rsidRDefault="00E63EF3" w:rsidP="00E63EF3">
      <w:pPr>
        <w:ind w:left="219"/>
        <w:jc w:val="both"/>
        <w:rPr>
          <w:rFonts w:ascii="Arial" w:hAnsi="Arial" w:cs="Arial"/>
        </w:rPr>
      </w:pPr>
    </w:p>
    <w:p w14:paraId="28A305B3" w14:textId="77777777" w:rsidR="00E63EF3" w:rsidRPr="00AB5723" w:rsidRDefault="00E63EF3" w:rsidP="00E63EF3">
      <w:pPr>
        <w:ind w:left="579"/>
        <w:jc w:val="both"/>
        <w:rPr>
          <w:rFonts w:ascii="Arial" w:hAnsi="Arial" w:cs="Arial"/>
          <w:sz w:val="6"/>
        </w:rPr>
      </w:pPr>
    </w:p>
    <w:p w14:paraId="111E5F4C" w14:textId="77777777" w:rsidR="00E63EF3" w:rsidRPr="00AB5723" w:rsidRDefault="00E63EF3" w:rsidP="00E63EF3">
      <w:pPr>
        <w:tabs>
          <w:tab w:val="left" w:pos="840"/>
          <w:tab w:val="left" w:pos="1120"/>
          <w:tab w:val="left" w:pos="4240"/>
          <w:tab w:val="left" w:pos="6480"/>
        </w:tabs>
        <w:spacing w:before="120" w:after="120"/>
        <w:ind w:left="560" w:hanging="560"/>
        <w:jc w:val="both"/>
        <w:rPr>
          <w:rFonts w:ascii="Arial" w:eastAsia="Arial Unicode MS" w:hAnsi="Arial" w:cs="Arial"/>
          <w:b/>
          <w:i/>
        </w:rPr>
      </w:pPr>
      <w:r w:rsidRPr="00AB5723">
        <w:rPr>
          <w:rFonts w:ascii="Arial" w:eastAsia="Arial Unicode MS" w:hAnsi="Arial" w:cs="Arial"/>
          <w:b/>
          <w:i/>
        </w:rPr>
        <w:t>Article 18</w:t>
      </w:r>
      <w:r w:rsidRPr="00AB5723">
        <w:rPr>
          <w:rFonts w:ascii="Arial" w:eastAsia="Arial Unicode MS" w:hAnsi="Arial" w:cs="Arial"/>
          <w:b/>
          <w:i/>
        </w:rPr>
        <w:tab/>
        <w:t>SOINS AVANT BETONNAGE</w:t>
      </w:r>
    </w:p>
    <w:p w14:paraId="553AB416" w14:textId="77777777" w:rsidR="00E63EF3" w:rsidRPr="00AB5723" w:rsidRDefault="00E63EF3" w:rsidP="00E63EF3">
      <w:pPr>
        <w:tabs>
          <w:tab w:val="left" w:pos="840"/>
          <w:tab w:val="left" w:pos="1120"/>
          <w:tab w:val="left" w:pos="4240"/>
          <w:tab w:val="left" w:pos="6480"/>
        </w:tabs>
        <w:ind w:left="380" w:hanging="380"/>
        <w:jc w:val="both"/>
        <w:rPr>
          <w:rFonts w:ascii="Arial" w:eastAsia="Arial Unicode MS" w:hAnsi="Arial" w:cs="Arial"/>
          <w:b/>
          <w:i/>
        </w:rPr>
      </w:pPr>
      <w:r w:rsidRPr="00AB5723">
        <w:rPr>
          <w:rFonts w:ascii="Arial" w:eastAsia="Arial Unicode MS" w:hAnsi="Arial" w:cs="Arial"/>
          <w:b/>
          <w:i/>
        </w:rPr>
        <w:t>a)</w:t>
      </w:r>
      <w:r w:rsidRPr="00AB5723">
        <w:rPr>
          <w:rFonts w:ascii="Arial" w:eastAsia="Arial Unicode MS" w:hAnsi="Arial" w:cs="Arial"/>
          <w:b/>
          <w:i/>
        </w:rPr>
        <w:tab/>
        <w:t>Propreté</w:t>
      </w:r>
    </w:p>
    <w:p w14:paraId="481B82CA" w14:textId="77777777" w:rsidR="00E63EF3" w:rsidRPr="00AB5723" w:rsidRDefault="00E63EF3" w:rsidP="00E63EF3">
      <w:pPr>
        <w:tabs>
          <w:tab w:val="left" w:pos="840"/>
          <w:tab w:val="left" w:pos="1120"/>
          <w:tab w:val="left" w:pos="4240"/>
          <w:tab w:val="left" w:pos="6480"/>
        </w:tabs>
        <w:jc w:val="both"/>
        <w:rPr>
          <w:rFonts w:ascii="Arial" w:eastAsia="Arial Unicode MS" w:hAnsi="Arial" w:cs="Arial"/>
        </w:rPr>
      </w:pPr>
      <w:r w:rsidRPr="00AB5723">
        <w:rPr>
          <w:rFonts w:ascii="Arial" w:eastAsia="Arial Unicode MS" w:hAnsi="Arial" w:cs="Arial"/>
        </w:rPr>
        <w:tab/>
        <w:t>Les coffrages ne devront pas être tachés par des produits hydrocarbonés, tels que graisse etc... Ni par la rouille. Les taches seront soigneusement enlevées.</w:t>
      </w:r>
    </w:p>
    <w:p w14:paraId="62754E35" w14:textId="77777777" w:rsidR="00E63EF3" w:rsidRPr="00AB5723" w:rsidRDefault="00E63EF3" w:rsidP="00E63EF3">
      <w:pPr>
        <w:tabs>
          <w:tab w:val="left" w:pos="840"/>
          <w:tab w:val="left" w:pos="1120"/>
          <w:tab w:val="left" w:pos="4240"/>
          <w:tab w:val="left" w:pos="6480"/>
        </w:tabs>
        <w:ind w:left="380" w:hanging="380"/>
        <w:jc w:val="both"/>
        <w:rPr>
          <w:rFonts w:ascii="Arial" w:eastAsia="Arial Unicode MS" w:hAnsi="Arial" w:cs="Arial"/>
          <w:b/>
          <w:i/>
        </w:rPr>
      </w:pPr>
      <w:r w:rsidRPr="00AB5723">
        <w:rPr>
          <w:rFonts w:ascii="Arial" w:eastAsia="Arial Unicode MS" w:hAnsi="Arial" w:cs="Arial"/>
          <w:b/>
          <w:i/>
        </w:rPr>
        <w:t>b)</w:t>
      </w:r>
      <w:r w:rsidRPr="00AB5723">
        <w:rPr>
          <w:rFonts w:ascii="Arial" w:eastAsia="Arial Unicode MS" w:hAnsi="Arial" w:cs="Arial"/>
          <w:b/>
          <w:i/>
        </w:rPr>
        <w:tab/>
        <w:t>Nettoyage</w:t>
      </w:r>
    </w:p>
    <w:p w14:paraId="49462464" w14:textId="77777777" w:rsidR="00E63EF3" w:rsidRPr="00AB5723" w:rsidRDefault="00E63EF3" w:rsidP="00E63EF3">
      <w:pPr>
        <w:tabs>
          <w:tab w:val="left" w:pos="4240"/>
          <w:tab w:val="left" w:pos="6480"/>
        </w:tabs>
        <w:spacing w:after="120"/>
        <w:jc w:val="both"/>
        <w:rPr>
          <w:rFonts w:ascii="Arial" w:eastAsia="Arial Unicode MS" w:hAnsi="Arial" w:cs="Arial"/>
        </w:rPr>
      </w:pPr>
      <w:r w:rsidRPr="00AB5723">
        <w:rPr>
          <w:rFonts w:ascii="Arial" w:eastAsia="Arial Unicode MS" w:hAnsi="Arial" w:cs="Arial"/>
        </w:rPr>
        <w:t>Immédiatement avant mise en œuvre du béton, les coffrages seront nettoyés avec soin de façon à les débarrasser des poussières et débris de toutes natures.</w:t>
      </w:r>
    </w:p>
    <w:p w14:paraId="22EEE1B4" w14:textId="77777777" w:rsidR="00E63EF3" w:rsidRPr="00AB5723" w:rsidRDefault="00E63EF3" w:rsidP="00E63EF3">
      <w:pPr>
        <w:tabs>
          <w:tab w:val="left" w:pos="840"/>
          <w:tab w:val="left" w:pos="1120"/>
          <w:tab w:val="left" w:pos="4240"/>
          <w:tab w:val="left" w:pos="6480"/>
        </w:tabs>
        <w:ind w:left="380" w:hanging="380"/>
        <w:jc w:val="both"/>
        <w:rPr>
          <w:rFonts w:ascii="Arial" w:eastAsia="Arial Unicode MS" w:hAnsi="Arial" w:cs="Arial"/>
          <w:b/>
          <w:i/>
        </w:rPr>
      </w:pPr>
      <w:r w:rsidRPr="00AB5723">
        <w:rPr>
          <w:rFonts w:ascii="Arial" w:eastAsia="Arial Unicode MS" w:hAnsi="Arial" w:cs="Arial"/>
          <w:b/>
          <w:i/>
        </w:rPr>
        <w:t>c)</w:t>
      </w:r>
      <w:r w:rsidRPr="00AB5723">
        <w:rPr>
          <w:rFonts w:ascii="Arial" w:eastAsia="Arial Unicode MS" w:hAnsi="Arial" w:cs="Arial"/>
          <w:b/>
          <w:i/>
        </w:rPr>
        <w:tab/>
        <w:t>Humidification</w:t>
      </w:r>
    </w:p>
    <w:p w14:paraId="415573E8" w14:textId="77777777" w:rsidR="00E63EF3" w:rsidRPr="00AB5723" w:rsidRDefault="00E63EF3" w:rsidP="00E63EF3">
      <w:pPr>
        <w:tabs>
          <w:tab w:val="left" w:pos="4240"/>
          <w:tab w:val="left" w:pos="6480"/>
        </w:tabs>
        <w:jc w:val="both"/>
        <w:rPr>
          <w:rFonts w:ascii="Arial" w:eastAsia="Arial Unicode MS" w:hAnsi="Arial" w:cs="Arial"/>
        </w:rPr>
      </w:pPr>
      <w:r w:rsidRPr="00AB5723">
        <w:rPr>
          <w:rFonts w:ascii="Arial" w:eastAsia="Arial Unicode MS" w:hAnsi="Arial" w:cs="Arial"/>
        </w:rPr>
        <w:t>Les coffrages en bois courant seront abondamment arrosés avant mise en œuvre du béton.</w:t>
      </w:r>
    </w:p>
    <w:p w14:paraId="064C69FF" w14:textId="77777777" w:rsidR="00E63EF3" w:rsidRPr="00AB5723" w:rsidRDefault="00E63EF3" w:rsidP="00E63EF3">
      <w:pPr>
        <w:tabs>
          <w:tab w:val="left" w:pos="4240"/>
          <w:tab w:val="left" w:pos="6480"/>
        </w:tabs>
        <w:jc w:val="both"/>
        <w:rPr>
          <w:rFonts w:ascii="Arial" w:eastAsia="Arial Unicode MS" w:hAnsi="Arial" w:cs="Arial"/>
        </w:rPr>
      </w:pPr>
      <w:r w:rsidRPr="00AB5723">
        <w:rPr>
          <w:rFonts w:ascii="Arial" w:eastAsia="Arial Unicode MS" w:hAnsi="Arial" w:cs="Arial"/>
        </w:rPr>
        <w:t>L'arrosage sera conduit au besoin en plusieurs phases échelonnées de manière à obtenir une humidification des bois aussi complète que possible, qui aura pour but de resserrer les joints par gonflement du bois.</w:t>
      </w:r>
    </w:p>
    <w:p w14:paraId="3C8AFF87" w14:textId="77777777" w:rsidR="00E63EF3" w:rsidRPr="00AB5723" w:rsidRDefault="00E63EF3" w:rsidP="00E63EF3">
      <w:pPr>
        <w:spacing w:before="45" w:after="30"/>
        <w:jc w:val="both"/>
        <w:rPr>
          <w:rFonts w:ascii="Arial" w:eastAsia="Arial Unicode MS" w:hAnsi="Arial" w:cs="Arial"/>
          <w:b/>
          <w:i/>
          <w:sz w:val="14"/>
        </w:rPr>
      </w:pPr>
      <w:bookmarkStart w:id="429" w:name="COR11.4.2"/>
      <w:bookmarkEnd w:id="429"/>
    </w:p>
    <w:p w14:paraId="3B79B81B" w14:textId="77777777" w:rsidR="00E63EF3" w:rsidRPr="00AB5723" w:rsidRDefault="00E63EF3" w:rsidP="00E63EF3">
      <w:pPr>
        <w:tabs>
          <w:tab w:val="left" w:pos="560"/>
          <w:tab w:val="left" w:pos="840"/>
          <w:tab w:val="left" w:pos="1380"/>
          <w:tab w:val="left" w:pos="1720"/>
        </w:tabs>
        <w:spacing w:before="120" w:after="120"/>
        <w:jc w:val="both"/>
        <w:rPr>
          <w:rFonts w:ascii="Arial" w:eastAsia="Arial Unicode MS" w:hAnsi="Arial" w:cs="Arial"/>
          <w:b/>
          <w:i/>
        </w:rPr>
      </w:pPr>
      <w:r w:rsidRPr="00AB5723">
        <w:rPr>
          <w:rFonts w:ascii="Arial" w:eastAsia="Arial Unicode MS" w:hAnsi="Arial" w:cs="Arial"/>
          <w:b/>
          <w:i/>
        </w:rPr>
        <w:t>CHAPITRE III : MAÇONNERIE - ELEVATION</w:t>
      </w:r>
    </w:p>
    <w:p w14:paraId="4798CA63" w14:textId="77777777" w:rsidR="00E63EF3" w:rsidRPr="00AB5723" w:rsidRDefault="00E63EF3" w:rsidP="00E63EF3">
      <w:pPr>
        <w:tabs>
          <w:tab w:val="left" w:pos="560"/>
          <w:tab w:val="left" w:pos="840"/>
          <w:tab w:val="left" w:pos="1380"/>
          <w:tab w:val="left" w:pos="1720"/>
        </w:tabs>
        <w:spacing w:before="120" w:after="120"/>
        <w:jc w:val="both"/>
        <w:rPr>
          <w:rFonts w:ascii="Arial" w:eastAsia="Arial Unicode MS" w:hAnsi="Arial" w:cs="Arial"/>
          <w:b/>
          <w:i/>
        </w:rPr>
      </w:pPr>
      <w:r w:rsidRPr="00AB5723">
        <w:rPr>
          <w:rFonts w:ascii="Arial" w:eastAsia="Arial Unicode MS" w:hAnsi="Arial" w:cs="Arial"/>
          <w:b/>
          <w:i/>
        </w:rPr>
        <w:t>Article 19 – ELEVATION EN AGGLOS DE 15x20x40</w:t>
      </w:r>
    </w:p>
    <w:p w14:paraId="4B9904FE" w14:textId="77777777" w:rsidR="00E63EF3" w:rsidRPr="00AB5723" w:rsidRDefault="00E63EF3" w:rsidP="00E63EF3">
      <w:pPr>
        <w:tabs>
          <w:tab w:val="left" w:pos="4240"/>
          <w:tab w:val="left" w:pos="6480"/>
        </w:tabs>
        <w:jc w:val="both"/>
        <w:rPr>
          <w:rFonts w:ascii="Arial" w:eastAsia="Arial Unicode MS" w:hAnsi="Arial" w:cs="Arial"/>
        </w:rPr>
      </w:pPr>
      <w:r w:rsidRPr="00AB5723">
        <w:rPr>
          <w:rFonts w:ascii="Arial" w:eastAsia="Arial Unicode MS" w:hAnsi="Arial" w:cs="Arial"/>
        </w:rPr>
        <w:t>Les murs en élévation seront non porteurs et montés en agglomérés de ciment creux de 15x20x40 suivant les indications des plans. Ces agglomérés devront offrir une résistance à l’écrasement non négligeable.</w:t>
      </w:r>
    </w:p>
    <w:p w14:paraId="4861539F" w14:textId="77777777" w:rsidR="00E63EF3" w:rsidRPr="00AB5723" w:rsidRDefault="00E63EF3" w:rsidP="00E63EF3">
      <w:pPr>
        <w:tabs>
          <w:tab w:val="left" w:pos="4240"/>
          <w:tab w:val="left" w:pos="6480"/>
        </w:tabs>
        <w:jc w:val="both"/>
        <w:rPr>
          <w:rFonts w:ascii="Arial" w:eastAsia="Arial Unicode MS" w:hAnsi="Arial" w:cs="Arial"/>
        </w:rPr>
      </w:pPr>
      <w:r w:rsidRPr="00AB5723">
        <w:rPr>
          <w:rFonts w:ascii="Arial" w:eastAsia="Arial Unicode MS" w:hAnsi="Arial" w:cs="Arial"/>
        </w:rPr>
        <w:t>NB : les murs de séparation des locaux contigus seront identiques aux murs des pignons et façades. Ces murs seront parfaitement verticaux</w:t>
      </w:r>
      <w:r>
        <w:rPr>
          <w:rFonts w:ascii="Arial" w:eastAsia="Arial Unicode MS" w:hAnsi="Arial" w:cs="Arial"/>
        </w:rPr>
        <w:t>.</w:t>
      </w:r>
    </w:p>
    <w:p w14:paraId="58D1E250" w14:textId="77777777" w:rsidR="00E63EF3" w:rsidRPr="00AB5723" w:rsidRDefault="00E63EF3" w:rsidP="00E63EF3">
      <w:pPr>
        <w:tabs>
          <w:tab w:val="left" w:pos="4240"/>
          <w:tab w:val="left" w:pos="6480"/>
        </w:tabs>
        <w:jc w:val="both"/>
        <w:rPr>
          <w:rFonts w:ascii="Arial" w:eastAsia="Arial Unicode MS" w:hAnsi="Arial" w:cs="Arial"/>
          <w:sz w:val="12"/>
        </w:rPr>
      </w:pPr>
    </w:p>
    <w:p w14:paraId="06E3F1F4" w14:textId="77777777" w:rsidR="00E63EF3" w:rsidRPr="00AB5723" w:rsidRDefault="00E63EF3" w:rsidP="00E63EF3">
      <w:pPr>
        <w:tabs>
          <w:tab w:val="left" w:pos="560"/>
          <w:tab w:val="left" w:pos="840"/>
          <w:tab w:val="left" w:pos="1380"/>
          <w:tab w:val="left" w:pos="1720"/>
        </w:tabs>
        <w:spacing w:before="120" w:after="120"/>
        <w:jc w:val="both"/>
        <w:rPr>
          <w:rFonts w:ascii="Arial" w:eastAsia="Arial Unicode MS" w:hAnsi="Arial" w:cs="Arial"/>
          <w:b/>
          <w:i/>
        </w:rPr>
      </w:pPr>
      <w:r w:rsidRPr="00AB5723">
        <w:rPr>
          <w:rFonts w:ascii="Arial" w:eastAsia="Arial Unicode MS" w:hAnsi="Arial" w:cs="Arial"/>
          <w:b/>
          <w:i/>
        </w:rPr>
        <w:t>Article 20 BETON ARME POUR POTEAUX, LINTEAUX ET POUTRES</w:t>
      </w:r>
    </w:p>
    <w:p w14:paraId="71C5DDC7" w14:textId="77777777" w:rsidR="00E63EF3" w:rsidRPr="00AB5723" w:rsidRDefault="00E63EF3" w:rsidP="008F2509">
      <w:pPr>
        <w:numPr>
          <w:ilvl w:val="0"/>
          <w:numId w:val="83"/>
        </w:numPr>
        <w:suppressAutoHyphens w:val="0"/>
        <w:autoSpaceDN/>
        <w:jc w:val="both"/>
        <w:textAlignment w:val="auto"/>
        <w:rPr>
          <w:rFonts w:ascii="Arial" w:hAnsi="Arial" w:cs="Arial"/>
        </w:rPr>
      </w:pPr>
      <w:r w:rsidRPr="00AB5723">
        <w:rPr>
          <w:rFonts w:ascii="Arial" w:hAnsi="Arial" w:cs="Arial"/>
        </w:rPr>
        <w:t>(Identique aux prescriptions citées ci-dessus pour la fondation)</w:t>
      </w:r>
    </w:p>
    <w:p w14:paraId="4EDA07B7" w14:textId="77777777" w:rsidR="00E63EF3" w:rsidRPr="00AB5723" w:rsidRDefault="00E63EF3" w:rsidP="00E63EF3">
      <w:pPr>
        <w:tabs>
          <w:tab w:val="left" w:pos="580"/>
          <w:tab w:val="left" w:pos="840"/>
          <w:tab w:val="left" w:pos="1180"/>
        </w:tabs>
        <w:spacing w:before="200" w:after="120"/>
        <w:jc w:val="both"/>
        <w:rPr>
          <w:rFonts w:ascii="Arial" w:eastAsia="Arial Unicode MS" w:hAnsi="Arial" w:cs="Arial"/>
          <w:b/>
          <w:i/>
        </w:rPr>
      </w:pPr>
      <w:r w:rsidRPr="00AB5723">
        <w:rPr>
          <w:rFonts w:ascii="Arial" w:eastAsia="Arial Unicode MS" w:hAnsi="Arial" w:cs="Arial"/>
          <w:b/>
          <w:i/>
        </w:rPr>
        <w:t xml:space="preserve">Article </w:t>
      </w:r>
      <w:r>
        <w:rPr>
          <w:rFonts w:ascii="Arial" w:eastAsia="Arial Unicode MS" w:hAnsi="Arial" w:cs="Arial"/>
          <w:b/>
          <w:i/>
        </w:rPr>
        <w:t>......</w:t>
      </w:r>
      <w:r w:rsidRPr="00AB5723">
        <w:rPr>
          <w:rFonts w:ascii="Arial" w:eastAsia="Arial Unicode MS" w:hAnsi="Arial" w:cs="Arial"/>
          <w:b/>
          <w:i/>
        </w:rPr>
        <w:t xml:space="preserve"> ENDUITS</w:t>
      </w:r>
      <w:r>
        <w:rPr>
          <w:rFonts w:ascii="Arial" w:eastAsia="Arial Unicode MS" w:hAnsi="Arial" w:cs="Arial"/>
          <w:b/>
          <w:i/>
        </w:rPr>
        <w:t xml:space="preserve"> </w:t>
      </w:r>
    </w:p>
    <w:p w14:paraId="1D66CB07" w14:textId="77777777" w:rsidR="00E63EF3" w:rsidRPr="00AB5723" w:rsidRDefault="00E63EF3" w:rsidP="00E63EF3">
      <w:pPr>
        <w:tabs>
          <w:tab w:val="left" w:pos="580"/>
          <w:tab w:val="left" w:pos="840"/>
          <w:tab w:val="left" w:pos="1180"/>
        </w:tabs>
        <w:spacing w:before="120" w:after="120"/>
        <w:jc w:val="both"/>
        <w:rPr>
          <w:rFonts w:ascii="Arial" w:eastAsia="Arial Unicode MS" w:hAnsi="Arial" w:cs="Arial"/>
        </w:rPr>
      </w:pPr>
      <w:r w:rsidRPr="00AB5723">
        <w:rPr>
          <w:rFonts w:ascii="Arial" w:eastAsia="Arial Unicode MS" w:hAnsi="Arial" w:cs="Arial"/>
        </w:rPr>
        <w:tab/>
        <w:t>Les enduits extérieurs ou intérieurs sur maçonneries de parpaing ou sur bétons seront réalisés au mortier de ciment, mélangé de sable 0/5, parties fines dans la limite de 10 %. Le mortier pour les enduits extérieu</w:t>
      </w:r>
      <w:r>
        <w:rPr>
          <w:rFonts w:ascii="Arial" w:eastAsia="Arial Unicode MS" w:hAnsi="Arial" w:cs="Arial"/>
        </w:rPr>
        <w:t xml:space="preserve">rs va recevoir un adjuvant de </w:t>
      </w:r>
      <w:proofErr w:type="spellStart"/>
      <w:r>
        <w:rPr>
          <w:rFonts w:ascii="Arial" w:eastAsia="Arial Unicode MS" w:hAnsi="Arial" w:cs="Arial"/>
        </w:rPr>
        <w:t>sy</w:t>
      </w:r>
      <w:r w:rsidRPr="00AB5723">
        <w:rPr>
          <w:rFonts w:ascii="Arial" w:eastAsia="Arial Unicode MS" w:hAnsi="Arial" w:cs="Arial"/>
        </w:rPr>
        <w:t>calite</w:t>
      </w:r>
      <w:proofErr w:type="spellEnd"/>
      <w:r w:rsidRPr="00AB5723">
        <w:rPr>
          <w:rFonts w:ascii="Arial" w:eastAsia="Arial Unicode MS" w:hAnsi="Arial" w:cs="Arial"/>
        </w:rPr>
        <w:t xml:space="preserve">, dans la limite de 10%. Tous les enduits seront exécutés en 3 couches et auront une épaisseur moyenne de </w:t>
      </w:r>
      <w:smartTag w:uri="urn:schemas-microsoft-com:office:smarttags" w:element="metricconverter">
        <w:smartTagPr>
          <w:attr w:name="ProductID" w:val="15 mm"/>
        </w:smartTagPr>
        <w:r w:rsidRPr="00AB5723">
          <w:rPr>
            <w:rFonts w:ascii="Arial" w:eastAsia="Arial Unicode MS" w:hAnsi="Arial" w:cs="Arial"/>
          </w:rPr>
          <w:t>15 mm</w:t>
        </w:r>
      </w:smartTag>
      <w:r w:rsidRPr="00AB5723">
        <w:rPr>
          <w:rFonts w:ascii="Arial" w:eastAsia="Arial Unicode MS" w:hAnsi="Arial" w:cs="Arial"/>
        </w:rPr>
        <w:t xml:space="preserve"> pour les enduits intérieurs et de 20 à </w:t>
      </w:r>
      <w:smartTag w:uri="urn:schemas-microsoft-com:office:smarttags" w:element="metricconverter">
        <w:smartTagPr>
          <w:attr w:name="ProductID" w:val="25 mm"/>
        </w:smartTagPr>
        <w:r w:rsidRPr="00AB5723">
          <w:rPr>
            <w:rFonts w:ascii="Arial" w:eastAsia="Arial Unicode MS" w:hAnsi="Arial" w:cs="Arial"/>
          </w:rPr>
          <w:t>25 mm</w:t>
        </w:r>
      </w:smartTag>
      <w:r w:rsidRPr="00AB5723">
        <w:rPr>
          <w:rFonts w:ascii="Arial" w:eastAsia="Arial Unicode MS" w:hAnsi="Arial" w:cs="Arial"/>
        </w:rPr>
        <w:t xml:space="preserve"> pour les enduits extérieurs.</w:t>
      </w:r>
    </w:p>
    <w:p w14:paraId="0B879354" w14:textId="77777777" w:rsidR="00E63EF3" w:rsidRPr="00AB5723" w:rsidRDefault="00E63EF3" w:rsidP="00E63EF3">
      <w:pPr>
        <w:tabs>
          <w:tab w:val="left" w:pos="300"/>
          <w:tab w:val="left" w:pos="580"/>
          <w:tab w:val="left" w:pos="840"/>
          <w:tab w:val="left" w:pos="1180"/>
        </w:tabs>
        <w:jc w:val="both"/>
        <w:rPr>
          <w:rFonts w:ascii="Arial" w:eastAsia="Arial Unicode MS" w:hAnsi="Arial" w:cs="Arial"/>
        </w:rPr>
      </w:pPr>
      <w:r w:rsidRPr="00AB5723">
        <w:rPr>
          <w:rFonts w:ascii="Arial" w:eastAsia="Arial Unicode MS" w:hAnsi="Arial" w:cs="Arial"/>
        </w:rPr>
        <w:t>-</w:t>
      </w:r>
      <w:r w:rsidRPr="00AB5723">
        <w:rPr>
          <w:rFonts w:ascii="Arial" w:eastAsia="Arial Unicode MS" w:hAnsi="Arial" w:cs="Arial"/>
        </w:rPr>
        <w:tab/>
        <w:t>1ère couche d'accrochage dosé à 450 kg de ciment</w:t>
      </w:r>
    </w:p>
    <w:p w14:paraId="6B2BB170" w14:textId="77777777" w:rsidR="00E63EF3" w:rsidRPr="00AB5723" w:rsidRDefault="00E63EF3" w:rsidP="00E63EF3">
      <w:pPr>
        <w:tabs>
          <w:tab w:val="left" w:pos="300"/>
          <w:tab w:val="left" w:pos="580"/>
          <w:tab w:val="left" w:pos="840"/>
          <w:tab w:val="left" w:pos="1180"/>
        </w:tabs>
        <w:jc w:val="both"/>
        <w:rPr>
          <w:rFonts w:ascii="Arial" w:eastAsia="Arial Unicode MS" w:hAnsi="Arial" w:cs="Arial"/>
        </w:rPr>
      </w:pPr>
      <w:r w:rsidRPr="00AB5723">
        <w:rPr>
          <w:rFonts w:ascii="Arial" w:eastAsia="Arial Unicode MS" w:hAnsi="Arial" w:cs="Arial"/>
        </w:rPr>
        <w:t>-</w:t>
      </w:r>
      <w:r w:rsidRPr="00AB5723">
        <w:rPr>
          <w:rFonts w:ascii="Arial" w:eastAsia="Arial Unicode MS" w:hAnsi="Arial" w:cs="Arial"/>
        </w:rPr>
        <w:tab/>
        <w:t xml:space="preserve">2ème couche intermédiaire ou corps d'enduit dosé à </w:t>
      </w:r>
      <w:smartTag w:uri="urn:schemas-microsoft-com:office:smarttags" w:element="metricconverter">
        <w:smartTagPr>
          <w:attr w:name="ProductID" w:val="400 kg"/>
        </w:smartTagPr>
        <w:r w:rsidRPr="00AB5723">
          <w:rPr>
            <w:rFonts w:ascii="Arial" w:eastAsia="Arial Unicode MS" w:hAnsi="Arial" w:cs="Arial"/>
          </w:rPr>
          <w:t>400 kg</w:t>
        </w:r>
      </w:smartTag>
      <w:r w:rsidRPr="00AB5723">
        <w:rPr>
          <w:rFonts w:ascii="Arial" w:eastAsia="Arial Unicode MS" w:hAnsi="Arial" w:cs="Arial"/>
        </w:rPr>
        <w:t xml:space="preserve"> de ciment.</w:t>
      </w:r>
    </w:p>
    <w:p w14:paraId="0643112C" w14:textId="77777777" w:rsidR="00E63EF3" w:rsidRPr="00AB5723" w:rsidRDefault="00E63EF3" w:rsidP="00E63EF3">
      <w:pPr>
        <w:tabs>
          <w:tab w:val="left" w:pos="300"/>
          <w:tab w:val="left" w:pos="580"/>
          <w:tab w:val="left" w:pos="840"/>
          <w:tab w:val="left" w:pos="1180"/>
        </w:tabs>
        <w:jc w:val="both"/>
        <w:rPr>
          <w:rFonts w:ascii="Arial" w:eastAsia="Arial Unicode MS" w:hAnsi="Arial" w:cs="Arial"/>
        </w:rPr>
      </w:pPr>
      <w:r w:rsidRPr="00AB5723">
        <w:rPr>
          <w:rFonts w:ascii="Arial" w:eastAsia="Arial Unicode MS" w:hAnsi="Arial" w:cs="Arial"/>
        </w:rPr>
        <w:lastRenderedPageBreak/>
        <w:t>-</w:t>
      </w:r>
      <w:r w:rsidRPr="00AB5723">
        <w:rPr>
          <w:rFonts w:ascii="Arial" w:eastAsia="Arial Unicode MS" w:hAnsi="Arial" w:cs="Arial"/>
        </w:rPr>
        <w:tab/>
        <w:t xml:space="preserve">3ème couche de finition dosée à </w:t>
      </w:r>
      <w:smartTag w:uri="urn:schemas-microsoft-com:office:smarttags" w:element="metricconverter">
        <w:smartTagPr>
          <w:attr w:name="ProductID" w:val="300 kg"/>
        </w:smartTagPr>
        <w:r w:rsidRPr="00AB5723">
          <w:rPr>
            <w:rFonts w:ascii="Arial" w:eastAsia="Arial Unicode MS" w:hAnsi="Arial" w:cs="Arial"/>
          </w:rPr>
          <w:t>300 kg</w:t>
        </w:r>
      </w:smartTag>
      <w:r w:rsidRPr="00AB5723">
        <w:rPr>
          <w:rFonts w:ascii="Arial" w:eastAsia="Arial Unicode MS" w:hAnsi="Arial" w:cs="Arial"/>
        </w:rPr>
        <w:t xml:space="preserve"> de ciment pour les enduits intérieurs et 350 kg de ciment pour les enduits extérieurs.</w:t>
      </w:r>
    </w:p>
    <w:p w14:paraId="55F685A5" w14:textId="77777777" w:rsidR="00E63EF3" w:rsidRPr="00AB5723" w:rsidRDefault="00E63EF3" w:rsidP="00E63EF3">
      <w:pPr>
        <w:tabs>
          <w:tab w:val="left" w:pos="840"/>
          <w:tab w:val="left" w:pos="1180"/>
        </w:tabs>
        <w:overflowPunct w:val="0"/>
        <w:autoSpaceDE w:val="0"/>
        <w:adjustRightInd w:val="0"/>
        <w:jc w:val="both"/>
        <w:rPr>
          <w:rFonts w:ascii="Arial" w:eastAsia="Arial Unicode MS" w:hAnsi="Arial" w:cs="Arial"/>
          <w:noProof/>
        </w:rPr>
      </w:pPr>
      <w:r w:rsidRPr="00AB5723">
        <w:rPr>
          <w:rFonts w:ascii="Arial" w:eastAsia="Arial Unicode MS" w:hAnsi="Arial" w:cs="Arial"/>
          <w:noProof/>
        </w:rPr>
        <w:tab/>
        <w:t xml:space="preserve">Ces dosages s'entendent pour </w:t>
      </w:r>
      <w:smartTag w:uri="urn:schemas-microsoft-com:office:smarttags" w:element="metricconverter">
        <w:smartTagPr>
          <w:attr w:name="ProductID" w:val="1000 l"/>
        </w:smartTagPr>
        <w:r w:rsidRPr="00AB5723">
          <w:rPr>
            <w:rFonts w:ascii="Arial" w:eastAsia="Arial Unicode MS" w:hAnsi="Arial" w:cs="Arial"/>
            <w:noProof/>
          </w:rPr>
          <w:t>1000 l</w:t>
        </w:r>
      </w:smartTag>
      <w:r w:rsidRPr="00AB5723">
        <w:rPr>
          <w:rFonts w:ascii="Arial" w:eastAsia="Arial Unicode MS" w:hAnsi="Arial" w:cs="Arial"/>
          <w:noProof/>
        </w:rPr>
        <w:t xml:space="preserve"> de sable sec. Les enduits recouvriront de </w:t>
      </w:r>
      <w:smartTag w:uri="urn:schemas-microsoft-com:office:smarttags" w:element="metricconverter">
        <w:smartTagPr>
          <w:attr w:name="ProductID" w:val="15 mm"/>
        </w:smartTagPr>
        <w:r w:rsidRPr="00AB5723">
          <w:rPr>
            <w:rFonts w:ascii="Arial" w:eastAsia="Arial Unicode MS" w:hAnsi="Arial" w:cs="Arial"/>
            <w:noProof/>
          </w:rPr>
          <w:t>15 mm</w:t>
        </w:r>
      </w:smartTag>
      <w:r w:rsidRPr="00AB5723">
        <w:rPr>
          <w:rFonts w:ascii="Arial" w:eastAsia="Arial Unicode MS" w:hAnsi="Arial" w:cs="Arial"/>
          <w:noProof/>
        </w:rPr>
        <w:t xml:space="preserve"> au moins les parties les plus saillantes du support. </w:t>
      </w:r>
    </w:p>
    <w:p w14:paraId="6D7201C6" w14:textId="77777777" w:rsidR="00E63EF3" w:rsidRPr="00AB5723" w:rsidRDefault="00E63EF3" w:rsidP="00E63EF3">
      <w:pPr>
        <w:tabs>
          <w:tab w:val="left" w:pos="300"/>
          <w:tab w:val="left" w:pos="580"/>
          <w:tab w:val="left" w:pos="840"/>
          <w:tab w:val="left" w:pos="1180"/>
        </w:tabs>
        <w:ind w:left="300"/>
        <w:jc w:val="both"/>
        <w:rPr>
          <w:rFonts w:ascii="Arial" w:hAnsi="Arial" w:cs="Arial"/>
        </w:rPr>
      </w:pPr>
      <w:r w:rsidRPr="00AB5723">
        <w:rPr>
          <w:rFonts w:ascii="Arial" w:hAnsi="Arial" w:cs="Arial"/>
        </w:rPr>
        <w:tab/>
        <w:t>Les surfaces devant recevoir les enduits seront nettoyés et arrosées avant l’application de ceux-ci. La mise en place des enduits se réalisera après le passage de tous les fourreaux.</w:t>
      </w:r>
    </w:p>
    <w:p w14:paraId="49BB0C47" w14:textId="77777777" w:rsidR="00E63EF3" w:rsidRPr="00AB5723" w:rsidRDefault="00E63EF3" w:rsidP="00E63EF3">
      <w:pPr>
        <w:spacing w:after="120"/>
        <w:ind w:firstLine="708"/>
        <w:rPr>
          <w:rFonts w:ascii="Arial" w:hAnsi="Arial" w:cs="Arial"/>
        </w:rPr>
      </w:pPr>
      <w:r w:rsidRPr="00AB5723">
        <w:rPr>
          <w:rFonts w:ascii="Arial" w:hAnsi="Arial" w:cs="Arial"/>
        </w:rPr>
        <w:t xml:space="preserve">Les </w:t>
      </w:r>
      <w:r>
        <w:rPr>
          <w:rFonts w:ascii="Arial" w:hAnsi="Arial" w:cs="Arial"/>
        </w:rPr>
        <w:t>quatre</w:t>
      </w:r>
      <w:r w:rsidRPr="00AB5723">
        <w:rPr>
          <w:rFonts w:ascii="Arial" w:hAnsi="Arial" w:cs="Arial"/>
        </w:rPr>
        <w:t xml:space="preserve"> phases de réalisation de l’enduit mural seront les suivantes.</w:t>
      </w:r>
    </w:p>
    <w:p w14:paraId="27D2E9AB" w14:textId="77777777" w:rsidR="00E63EF3" w:rsidRPr="00AB5723" w:rsidRDefault="00E63EF3" w:rsidP="00E63EF3">
      <w:pPr>
        <w:rPr>
          <w:rFonts w:ascii="Arial" w:hAnsi="Arial" w:cs="Arial"/>
        </w:rPr>
      </w:pPr>
      <w:r w:rsidRPr="00AB5723">
        <w:rPr>
          <w:rFonts w:ascii="Arial" w:hAnsi="Arial" w:cs="Arial"/>
          <w:b/>
          <w:i/>
        </w:rPr>
        <w:t>Le gobetis ou fouettage</w:t>
      </w:r>
    </w:p>
    <w:p w14:paraId="615B11D9" w14:textId="77777777" w:rsidR="00E63EF3" w:rsidRPr="00AB5723" w:rsidRDefault="00E63EF3" w:rsidP="00E63EF3">
      <w:pPr>
        <w:spacing w:after="120"/>
        <w:ind w:firstLine="708"/>
        <w:jc w:val="both"/>
        <w:rPr>
          <w:rFonts w:ascii="Arial" w:hAnsi="Arial" w:cs="Arial"/>
        </w:rPr>
      </w:pPr>
      <w:r w:rsidRPr="00AB5723">
        <w:rPr>
          <w:rFonts w:ascii="Arial" w:hAnsi="Arial" w:cs="Arial"/>
        </w:rPr>
        <w:t>L’épaisseur du gobetis variera de 3 à 5mm. Il sera destiné à rendre le support rugueux pour un meilleur accrochage de l’enduit. Le fouettage s’opèrera avec un mortier riche et liquide contenant de gros grains (450kg/m³). C’est au cours de cette opération que le maçon bouchera tous les joints et creux laissés dans la maçonnerie.</w:t>
      </w:r>
    </w:p>
    <w:p w14:paraId="7DC88BAB" w14:textId="77777777" w:rsidR="00E63EF3" w:rsidRPr="00AB5723" w:rsidRDefault="00E63EF3" w:rsidP="00E63EF3">
      <w:pPr>
        <w:jc w:val="both"/>
        <w:rPr>
          <w:rFonts w:ascii="Arial" w:hAnsi="Arial" w:cs="Arial"/>
        </w:rPr>
      </w:pPr>
      <w:r w:rsidRPr="00AB5723">
        <w:rPr>
          <w:rFonts w:ascii="Arial" w:hAnsi="Arial" w:cs="Arial"/>
          <w:b/>
          <w:i/>
        </w:rPr>
        <w:t xml:space="preserve">La mise en place des règles de guidage </w:t>
      </w:r>
    </w:p>
    <w:p w14:paraId="11A31729" w14:textId="77777777" w:rsidR="00E63EF3" w:rsidRPr="00AB5723" w:rsidRDefault="00E63EF3" w:rsidP="00E63EF3">
      <w:pPr>
        <w:spacing w:after="120"/>
        <w:ind w:firstLine="708"/>
        <w:jc w:val="both"/>
        <w:rPr>
          <w:rFonts w:ascii="Arial" w:hAnsi="Arial" w:cs="Arial"/>
        </w:rPr>
      </w:pPr>
      <w:r w:rsidRPr="00AB5723">
        <w:rPr>
          <w:rFonts w:ascii="Arial" w:hAnsi="Arial" w:cs="Arial"/>
        </w:rPr>
        <w:t>Des règles de guidage ou bandeaux verticaux devront être exécutés au préalable afin d’obtenir des enduits parfaitement verticaux et plans. Ces bandeaux d’épaisseur 1.5cm seront réalisés avec du mortier et espacés de 2m environ. On en disposera à chaque extrémité du mur et si nécessaire avec quelques bandeaux intermédiaires.</w:t>
      </w:r>
    </w:p>
    <w:p w14:paraId="38BC3312" w14:textId="77777777" w:rsidR="00E63EF3" w:rsidRPr="00AB5723" w:rsidRDefault="00E63EF3" w:rsidP="00E63EF3">
      <w:pPr>
        <w:jc w:val="both"/>
        <w:rPr>
          <w:rFonts w:ascii="Arial" w:hAnsi="Arial" w:cs="Arial"/>
        </w:rPr>
      </w:pPr>
      <w:r w:rsidRPr="00AB5723">
        <w:rPr>
          <w:rFonts w:ascii="Arial" w:hAnsi="Arial" w:cs="Arial"/>
          <w:b/>
          <w:i/>
        </w:rPr>
        <w:t>Le dégrossi</w:t>
      </w:r>
    </w:p>
    <w:p w14:paraId="270015B4" w14:textId="77777777" w:rsidR="00E63EF3" w:rsidRPr="00AB5723" w:rsidRDefault="00E63EF3" w:rsidP="00E63EF3">
      <w:pPr>
        <w:spacing w:after="120"/>
        <w:ind w:firstLine="708"/>
        <w:jc w:val="both"/>
        <w:rPr>
          <w:rFonts w:ascii="Arial" w:hAnsi="Arial" w:cs="Arial"/>
        </w:rPr>
      </w:pPr>
      <w:r w:rsidRPr="00AB5723">
        <w:rPr>
          <w:rFonts w:ascii="Arial" w:hAnsi="Arial" w:cs="Arial"/>
        </w:rPr>
        <w:t>Cette opération s’effectuera après séchage du gobetis et des bandeaux. Le dégrossi consistera à charger le mur jusqu’à l’épaisseur des bandeaux avec un mortier dosé à 400kg/m³). Avec une règle en bois, le maçon aplanira la surface du mur en enlevant toutes les parties qui débordent. Après ce travail, les bandeaux seront cassés et remplacés avec le mortier du dégrossi.</w:t>
      </w:r>
    </w:p>
    <w:p w14:paraId="494D5DE7" w14:textId="77777777" w:rsidR="00E63EF3" w:rsidRPr="00AB5723" w:rsidRDefault="00E63EF3" w:rsidP="00E63EF3">
      <w:pPr>
        <w:jc w:val="both"/>
        <w:rPr>
          <w:rFonts w:ascii="Arial" w:hAnsi="Arial" w:cs="Arial"/>
          <w:b/>
          <w:i/>
        </w:rPr>
      </w:pPr>
      <w:r w:rsidRPr="00AB5723">
        <w:rPr>
          <w:rFonts w:ascii="Arial" w:hAnsi="Arial" w:cs="Arial"/>
          <w:b/>
          <w:i/>
        </w:rPr>
        <w:t>La phase de finition</w:t>
      </w:r>
    </w:p>
    <w:p w14:paraId="381833A5" w14:textId="77777777" w:rsidR="00E63EF3" w:rsidRPr="00AB5723" w:rsidRDefault="00E63EF3" w:rsidP="00E63EF3">
      <w:pPr>
        <w:tabs>
          <w:tab w:val="left" w:pos="300"/>
          <w:tab w:val="left" w:pos="580"/>
          <w:tab w:val="left" w:pos="840"/>
          <w:tab w:val="left" w:pos="1180"/>
        </w:tabs>
        <w:jc w:val="both"/>
        <w:rPr>
          <w:rFonts w:ascii="Arial" w:eastAsia="Arial Unicode MS" w:hAnsi="Arial" w:cs="Arial"/>
        </w:rPr>
      </w:pPr>
      <w:r w:rsidRPr="00AB5723">
        <w:rPr>
          <w:rFonts w:ascii="Arial" w:hAnsi="Arial" w:cs="Arial"/>
        </w:rPr>
        <w:tab/>
        <w:t>Elle sera exécutée avant le séchage du dégrossi. On emploiera un mortier de granulométrie plus fine pour les parois destinées à être peints (300kg/m³). Il suffira d’utiliser une taloche et de combler tous les petits trous et rayures laissés après le dégrossi</w:t>
      </w:r>
      <w:r>
        <w:rPr>
          <w:rFonts w:ascii="Arial" w:hAnsi="Arial" w:cs="Arial"/>
        </w:rPr>
        <w:t>.</w:t>
      </w:r>
    </w:p>
    <w:p w14:paraId="13821AC9" w14:textId="77777777" w:rsidR="00E63EF3" w:rsidRPr="00AB5723" w:rsidRDefault="00E63EF3" w:rsidP="00E63EF3">
      <w:pPr>
        <w:tabs>
          <w:tab w:val="left" w:pos="300"/>
          <w:tab w:val="left" w:pos="580"/>
          <w:tab w:val="left" w:pos="840"/>
          <w:tab w:val="left" w:pos="1180"/>
        </w:tabs>
        <w:spacing w:before="120" w:after="120"/>
        <w:ind w:left="300"/>
        <w:jc w:val="both"/>
        <w:rPr>
          <w:rFonts w:ascii="Arial" w:eastAsia="Arial Unicode MS" w:hAnsi="Arial" w:cs="Arial"/>
        </w:rPr>
      </w:pPr>
      <w:r w:rsidRPr="00AB5723">
        <w:rPr>
          <w:rFonts w:ascii="Arial" w:eastAsia="Arial Unicode MS" w:hAnsi="Arial" w:cs="Arial"/>
        </w:rPr>
        <w:t>Chaque couche d'enduit ne sera appliquée qu'après séchage complet de la précédente. Le support d'enduit devra être mouillé avant l'exécution et avant chaque application d'une couche précédente.</w:t>
      </w:r>
    </w:p>
    <w:p w14:paraId="014A3C55" w14:textId="77777777" w:rsidR="00E63EF3" w:rsidRPr="00AB5723" w:rsidRDefault="00E63EF3" w:rsidP="00E63EF3">
      <w:pPr>
        <w:jc w:val="both"/>
        <w:rPr>
          <w:rFonts w:ascii="Arial" w:eastAsia="Arial Unicode MS" w:hAnsi="Arial" w:cs="Arial"/>
          <w:b/>
          <w:i/>
        </w:rPr>
      </w:pPr>
      <w:r w:rsidRPr="00AB5723">
        <w:rPr>
          <w:rFonts w:ascii="Arial" w:eastAsia="Arial Unicode MS" w:hAnsi="Arial" w:cs="Arial"/>
          <w:b/>
          <w:i/>
        </w:rPr>
        <w:t xml:space="preserve">Article 22 </w:t>
      </w:r>
      <w:r>
        <w:rPr>
          <w:rFonts w:ascii="Arial" w:eastAsia="Arial Unicode MS" w:hAnsi="Arial" w:cs="Arial"/>
          <w:b/>
          <w:i/>
        </w:rPr>
        <w:t>FOURNITURE ET POSE DES CARREAUX GRE CERAME</w:t>
      </w:r>
    </w:p>
    <w:p w14:paraId="17F93BE8" w14:textId="77777777" w:rsidR="00E63EF3" w:rsidRPr="00AB5723" w:rsidRDefault="00E63EF3" w:rsidP="00E63EF3">
      <w:pPr>
        <w:tabs>
          <w:tab w:val="left" w:pos="300"/>
          <w:tab w:val="left" w:pos="580"/>
          <w:tab w:val="left" w:pos="840"/>
          <w:tab w:val="left" w:pos="1180"/>
        </w:tabs>
        <w:jc w:val="both"/>
        <w:rPr>
          <w:rFonts w:ascii="Arial" w:eastAsia="Arial Unicode MS" w:hAnsi="Arial" w:cs="Arial"/>
        </w:rPr>
      </w:pPr>
      <w:r w:rsidRPr="00AB5723">
        <w:rPr>
          <w:rFonts w:ascii="Arial" w:eastAsia="Arial Unicode MS" w:hAnsi="Arial" w:cs="Arial"/>
        </w:rPr>
        <w:tab/>
      </w:r>
      <w:r>
        <w:rPr>
          <w:rFonts w:ascii="Arial" w:eastAsia="Arial Unicode MS" w:hAnsi="Arial" w:cs="Arial"/>
        </w:rPr>
        <w:t xml:space="preserve">Ils seront posés conformément aux règles de l’art. </w:t>
      </w:r>
    </w:p>
    <w:p w14:paraId="4F7C0182" w14:textId="77777777" w:rsidR="00E63EF3" w:rsidRPr="00AB5723" w:rsidRDefault="00E63EF3" w:rsidP="00E63EF3">
      <w:pPr>
        <w:tabs>
          <w:tab w:val="left" w:pos="300"/>
          <w:tab w:val="left" w:pos="580"/>
          <w:tab w:val="left" w:pos="840"/>
          <w:tab w:val="left" w:pos="1180"/>
        </w:tabs>
        <w:jc w:val="both"/>
        <w:rPr>
          <w:rFonts w:ascii="Arial" w:eastAsia="Arial Unicode MS" w:hAnsi="Arial" w:cs="Arial"/>
        </w:rPr>
      </w:pPr>
      <w:r>
        <w:rPr>
          <w:rFonts w:ascii="Arial" w:eastAsia="Arial Unicode MS" w:hAnsi="Arial" w:cs="Arial"/>
        </w:rPr>
        <w:t xml:space="preserve"> </w:t>
      </w:r>
    </w:p>
    <w:p w14:paraId="6352AF7B" w14:textId="77777777" w:rsidR="00E63EF3" w:rsidRPr="00AB5723" w:rsidRDefault="00E63EF3" w:rsidP="00E63EF3">
      <w:pPr>
        <w:tabs>
          <w:tab w:val="left" w:pos="300"/>
          <w:tab w:val="left" w:pos="580"/>
          <w:tab w:val="left" w:pos="840"/>
          <w:tab w:val="left" w:pos="1180"/>
        </w:tabs>
        <w:jc w:val="both"/>
        <w:rPr>
          <w:rFonts w:ascii="Arial" w:eastAsia="Arial Unicode MS" w:hAnsi="Arial" w:cs="Arial"/>
        </w:rPr>
      </w:pPr>
      <w:r w:rsidRPr="00AB5723">
        <w:rPr>
          <w:rFonts w:ascii="Arial" w:eastAsia="Arial Unicode MS" w:hAnsi="Arial" w:cs="Arial"/>
          <w:b/>
          <w:i/>
        </w:rPr>
        <w:t>CHAPITRE IV : CHARPENTE ET COUVERTURE</w:t>
      </w:r>
    </w:p>
    <w:p w14:paraId="7622DC58" w14:textId="77777777" w:rsidR="00E63EF3" w:rsidRPr="00AB5723" w:rsidRDefault="00E63EF3" w:rsidP="00E63EF3">
      <w:pPr>
        <w:jc w:val="both"/>
        <w:rPr>
          <w:rFonts w:ascii="Arial" w:eastAsia="Arial Unicode MS" w:hAnsi="Arial" w:cs="Arial"/>
          <w:b/>
          <w:bCs/>
          <w:i/>
        </w:rPr>
      </w:pPr>
      <w:bookmarkStart w:id="430" w:name="_Toc468942221"/>
      <w:bookmarkStart w:id="431" w:name="_Toc463358649"/>
      <w:r w:rsidRPr="00AB5723">
        <w:rPr>
          <w:rFonts w:ascii="Arial" w:eastAsia="Arial Unicode MS" w:hAnsi="Arial" w:cs="Arial"/>
          <w:b/>
          <w:i/>
        </w:rPr>
        <w:t>GENERALITES</w:t>
      </w:r>
      <w:bookmarkEnd w:id="430"/>
      <w:bookmarkEnd w:id="431"/>
      <w:r>
        <w:rPr>
          <w:rFonts w:ascii="Arial" w:eastAsia="Arial Unicode MS" w:hAnsi="Arial" w:cs="Arial"/>
          <w:b/>
          <w:i/>
        </w:rPr>
        <w:t xml:space="preserve"> </w:t>
      </w:r>
    </w:p>
    <w:p w14:paraId="326C13EE" w14:textId="77777777" w:rsidR="00E63EF3" w:rsidRPr="00AB5723" w:rsidRDefault="00E63EF3" w:rsidP="00E63EF3">
      <w:pPr>
        <w:spacing w:before="120" w:after="120"/>
        <w:ind w:firstLine="708"/>
        <w:jc w:val="both"/>
        <w:rPr>
          <w:rFonts w:ascii="Arial" w:eastAsia="Arial Unicode MS" w:hAnsi="Arial" w:cs="Arial"/>
        </w:rPr>
      </w:pPr>
      <w:r w:rsidRPr="00AB5723">
        <w:rPr>
          <w:rFonts w:ascii="Arial" w:eastAsia="Arial Unicode MS" w:hAnsi="Arial" w:cs="Arial"/>
        </w:rPr>
        <w:t>L’Entrepreneur aura à sa charge la réalisation des travaux de charpente bois.</w:t>
      </w:r>
    </w:p>
    <w:p w14:paraId="774563F4" w14:textId="77777777" w:rsidR="00E63EF3" w:rsidRPr="00AB5723" w:rsidRDefault="00E63EF3" w:rsidP="00E63EF3">
      <w:pPr>
        <w:spacing w:before="120" w:after="120"/>
        <w:jc w:val="both"/>
        <w:rPr>
          <w:rFonts w:ascii="Arial" w:eastAsia="Arial Unicode MS" w:hAnsi="Arial" w:cs="Arial"/>
        </w:rPr>
      </w:pPr>
      <w:bookmarkStart w:id="432" w:name="_Toc468942222"/>
      <w:bookmarkStart w:id="433" w:name="_Toc463358650"/>
      <w:r w:rsidRPr="00AB5723">
        <w:rPr>
          <w:rFonts w:ascii="Arial" w:eastAsia="Arial Unicode MS" w:hAnsi="Arial" w:cs="Arial"/>
          <w:b/>
          <w:bCs/>
          <w:i/>
        </w:rPr>
        <w:t>Article 23:</w:t>
      </w:r>
      <w:r w:rsidRPr="00AB5723">
        <w:rPr>
          <w:rFonts w:ascii="Arial" w:eastAsia="Arial Unicode MS" w:hAnsi="Arial" w:cs="Arial"/>
          <w:b/>
          <w:i/>
          <w:caps/>
        </w:rPr>
        <w:t>Caractéristiques des bois</w:t>
      </w:r>
      <w:bookmarkEnd w:id="432"/>
      <w:bookmarkEnd w:id="433"/>
      <w:r>
        <w:rPr>
          <w:rFonts w:ascii="Arial" w:eastAsia="Arial Unicode MS" w:hAnsi="Arial" w:cs="Arial"/>
          <w:b/>
          <w:i/>
          <w:caps/>
        </w:rPr>
        <w:t xml:space="preserve"> </w:t>
      </w:r>
    </w:p>
    <w:p w14:paraId="3C188752" w14:textId="77777777" w:rsidR="00E63EF3" w:rsidRPr="00AB5723" w:rsidRDefault="00E63EF3" w:rsidP="00E63EF3">
      <w:pPr>
        <w:spacing w:before="120" w:after="120"/>
        <w:ind w:firstLine="708"/>
        <w:jc w:val="both"/>
        <w:rPr>
          <w:rFonts w:ascii="Arial" w:hAnsi="Arial" w:cs="Arial"/>
        </w:rPr>
      </w:pPr>
      <w:r w:rsidRPr="00AB5723">
        <w:rPr>
          <w:rFonts w:ascii="Arial" w:hAnsi="Arial" w:cs="Arial"/>
        </w:rPr>
        <w:t>Le bois employé pour les charpentes devra être dur et résistant aux intempéries, avec un taux d’humidité compris entre 17 et 20%. On utilisera de préférence les essences telles que l’</w:t>
      </w:r>
      <w:proofErr w:type="spellStart"/>
      <w:r w:rsidRPr="00AB5723">
        <w:rPr>
          <w:rFonts w:ascii="Arial" w:hAnsi="Arial" w:cs="Arial"/>
        </w:rPr>
        <w:t>azobé</w:t>
      </w:r>
      <w:proofErr w:type="spellEnd"/>
      <w:r w:rsidRPr="00AB5723">
        <w:rPr>
          <w:rFonts w:ascii="Arial" w:hAnsi="Arial" w:cs="Arial"/>
        </w:rPr>
        <w:t xml:space="preserve">, </w:t>
      </w:r>
      <w:proofErr w:type="spellStart"/>
      <w:r w:rsidRPr="00AB5723">
        <w:rPr>
          <w:rFonts w:ascii="Arial" w:hAnsi="Arial" w:cs="Arial"/>
        </w:rPr>
        <w:t>atoui</w:t>
      </w:r>
      <w:proofErr w:type="spellEnd"/>
      <w:r w:rsidRPr="00AB5723">
        <w:rPr>
          <w:rFonts w:ascii="Arial" w:hAnsi="Arial" w:cs="Arial"/>
        </w:rPr>
        <w:t xml:space="preserve">, le </w:t>
      </w:r>
      <w:proofErr w:type="spellStart"/>
      <w:r w:rsidRPr="00AB5723">
        <w:rPr>
          <w:rFonts w:ascii="Arial" w:hAnsi="Arial" w:cs="Arial"/>
        </w:rPr>
        <w:t>dousié</w:t>
      </w:r>
      <w:proofErr w:type="spellEnd"/>
      <w:r w:rsidRPr="00AB5723">
        <w:rPr>
          <w:rFonts w:ascii="Arial" w:hAnsi="Arial" w:cs="Arial"/>
        </w:rPr>
        <w:t xml:space="preserve">, l’iroko </w:t>
      </w:r>
      <w:proofErr w:type="spellStart"/>
      <w:r w:rsidRPr="00AB5723">
        <w:rPr>
          <w:rFonts w:ascii="Arial" w:hAnsi="Arial" w:cs="Arial"/>
        </w:rPr>
        <w:t>etc</w:t>
      </w:r>
      <w:proofErr w:type="spellEnd"/>
      <w:r w:rsidRPr="00AB5723">
        <w:rPr>
          <w:rFonts w:ascii="Arial" w:hAnsi="Arial" w:cs="Arial"/>
        </w:rPr>
        <w:t xml:space="preserve">, </w:t>
      </w:r>
      <w:r>
        <w:rPr>
          <w:rFonts w:ascii="Arial" w:hAnsi="Arial" w:cs="Arial"/>
        </w:rPr>
        <w:t>Mai</w:t>
      </w:r>
      <w:r w:rsidRPr="00AB5723">
        <w:rPr>
          <w:rFonts w:ascii="Arial" w:hAnsi="Arial" w:cs="Arial"/>
        </w:rPr>
        <w:t>s exempté d’aubier.</w:t>
      </w:r>
    </w:p>
    <w:p w14:paraId="140C1C0D" w14:textId="77777777" w:rsidR="00E63EF3" w:rsidRPr="00AB5723" w:rsidRDefault="00E63EF3" w:rsidP="00E63EF3">
      <w:pPr>
        <w:spacing w:before="120" w:after="120"/>
        <w:ind w:firstLine="708"/>
        <w:jc w:val="both"/>
        <w:rPr>
          <w:rFonts w:ascii="Arial" w:eastAsia="Arial Unicode MS" w:hAnsi="Arial" w:cs="Arial"/>
        </w:rPr>
      </w:pPr>
      <w:r w:rsidRPr="00AB5723">
        <w:rPr>
          <w:rFonts w:ascii="Arial" w:eastAsia="Arial Unicode MS" w:hAnsi="Arial" w:cs="Arial"/>
        </w:rPr>
        <w:t>Les bois (bastings, chevrons, planches ou tout bois similaire dans la localité etc.) seront sains et exempts de pourriture.</w:t>
      </w:r>
    </w:p>
    <w:p w14:paraId="2F9CC83C" w14:textId="77777777" w:rsidR="00E63EF3" w:rsidRPr="00AB5723" w:rsidRDefault="00E63EF3" w:rsidP="00E63EF3">
      <w:pPr>
        <w:jc w:val="both"/>
        <w:rPr>
          <w:rFonts w:ascii="Arial" w:hAnsi="Arial" w:cs="Arial"/>
          <w:b/>
          <w:i/>
        </w:rPr>
      </w:pPr>
      <w:r w:rsidRPr="00AB5723">
        <w:rPr>
          <w:rFonts w:ascii="Arial" w:hAnsi="Arial" w:cs="Arial"/>
          <w:b/>
          <w:i/>
        </w:rPr>
        <w:lastRenderedPageBreak/>
        <w:t>23.1 FERMES</w:t>
      </w:r>
    </w:p>
    <w:p w14:paraId="2CBA7167" w14:textId="77777777" w:rsidR="00E63EF3" w:rsidRPr="00AB5723" w:rsidRDefault="00E63EF3" w:rsidP="00E63EF3">
      <w:pPr>
        <w:ind w:firstLine="708"/>
        <w:jc w:val="both"/>
        <w:rPr>
          <w:rFonts w:ascii="Arial" w:hAnsi="Arial" w:cs="Arial"/>
        </w:rPr>
      </w:pPr>
      <w:r w:rsidRPr="00AB5723">
        <w:rPr>
          <w:rFonts w:ascii="Arial" w:hAnsi="Arial" w:cs="Arial"/>
        </w:rPr>
        <w:t>Les fermes seront exécutées avec du bois traités de 3x 15 suivant les indications des plans.</w:t>
      </w:r>
    </w:p>
    <w:p w14:paraId="079D3A76" w14:textId="77777777" w:rsidR="00E63EF3" w:rsidRPr="00AB5723" w:rsidRDefault="00E63EF3" w:rsidP="00E63EF3">
      <w:pPr>
        <w:ind w:firstLine="708"/>
        <w:jc w:val="both"/>
        <w:rPr>
          <w:rFonts w:ascii="Arial" w:hAnsi="Arial" w:cs="Arial"/>
        </w:rPr>
      </w:pPr>
      <w:r w:rsidRPr="00AB5723">
        <w:rPr>
          <w:rFonts w:ascii="Arial" w:hAnsi="Arial" w:cs="Arial"/>
        </w:rPr>
        <w:t>L’entrait et l’arbalétrier seront doublés.</w:t>
      </w:r>
    </w:p>
    <w:p w14:paraId="35D883A1" w14:textId="77777777" w:rsidR="00E63EF3" w:rsidRPr="00AB5723" w:rsidRDefault="00E63EF3" w:rsidP="00E63EF3">
      <w:pPr>
        <w:ind w:firstLine="708"/>
        <w:jc w:val="both"/>
        <w:rPr>
          <w:rFonts w:ascii="Arial" w:hAnsi="Arial" w:cs="Arial"/>
        </w:rPr>
      </w:pPr>
      <w:r w:rsidRPr="00AB5723">
        <w:rPr>
          <w:rFonts w:ascii="Arial" w:hAnsi="Arial" w:cs="Arial"/>
        </w:rPr>
        <w:t>Ces fermes seront solidement ancrées dans la maçonnerie à l’aide des fers d’attente des poteaux ;</w:t>
      </w:r>
    </w:p>
    <w:p w14:paraId="4E3E8B42" w14:textId="77777777" w:rsidR="00E63EF3" w:rsidRPr="00AB5723" w:rsidRDefault="00E63EF3" w:rsidP="00E63EF3">
      <w:pPr>
        <w:spacing w:after="120"/>
        <w:ind w:firstLine="708"/>
        <w:jc w:val="both"/>
        <w:rPr>
          <w:rFonts w:ascii="Arial" w:hAnsi="Arial" w:cs="Arial"/>
        </w:rPr>
      </w:pPr>
      <w:r w:rsidRPr="00AB5723">
        <w:rPr>
          <w:rFonts w:ascii="Arial" w:hAnsi="Arial" w:cs="Arial"/>
        </w:rPr>
        <w:t>Les fermes de grande portée seront contreventés pour assurer une parfaite stabilité de la charpente. Le contreventement se fera dans le sens longitudinal du bâtiment.</w:t>
      </w:r>
    </w:p>
    <w:p w14:paraId="50713FAA" w14:textId="77777777" w:rsidR="00E63EF3" w:rsidRPr="00AB5723" w:rsidRDefault="00E63EF3" w:rsidP="00E63EF3">
      <w:pPr>
        <w:jc w:val="both"/>
        <w:rPr>
          <w:rFonts w:ascii="Arial" w:hAnsi="Arial" w:cs="Arial"/>
          <w:b/>
          <w:i/>
        </w:rPr>
      </w:pPr>
      <w:r w:rsidRPr="00AB5723">
        <w:rPr>
          <w:rFonts w:ascii="Arial" w:hAnsi="Arial" w:cs="Arial"/>
          <w:b/>
          <w:i/>
        </w:rPr>
        <w:t>23.2 PANNES :</w:t>
      </w:r>
    </w:p>
    <w:p w14:paraId="23A42AAF" w14:textId="77777777" w:rsidR="00E63EF3" w:rsidRPr="00AB5723" w:rsidRDefault="00E63EF3" w:rsidP="00E63EF3">
      <w:pPr>
        <w:ind w:firstLine="708"/>
        <w:jc w:val="both"/>
        <w:rPr>
          <w:rFonts w:ascii="Arial" w:hAnsi="Arial" w:cs="Arial"/>
        </w:rPr>
      </w:pPr>
      <w:r w:rsidRPr="00AB5723">
        <w:rPr>
          <w:rFonts w:ascii="Arial" w:hAnsi="Arial" w:cs="Arial"/>
        </w:rPr>
        <w:t xml:space="preserve">Elles seront en bois dur traités au </w:t>
      </w:r>
      <w:proofErr w:type="spellStart"/>
      <w:r w:rsidRPr="00AB5723">
        <w:rPr>
          <w:rFonts w:ascii="Arial" w:hAnsi="Arial" w:cs="Arial"/>
        </w:rPr>
        <w:t>xylamon</w:t>
      </w:r>
      <w:proofErr w:type="spellEnd"/>
      <w:r w:rsidRPr="00AB5723">
        <w:rPr>
          <w:rFonts w:ascii="Arial" w:hAnsi="Arial" w:cs="Arial"/>
        </w:rPr>
        <w:t>, de section 8 x 8 suivant les indications des plans.</w:t>
      </w:r>
    </w:p>
    <w:p w14:paraId="6C0651D0" w14:textId="77777777" w:rsidR="00E63EF3" w:rsidRPr="00AB5723" w:rsidRDefault="00E63EF3" w:rsidP="00E63EF3">
      <w:pPr>
        <w:ind w:firstLine="708"/>
        <w:jc w:val="both"/>
        <w:rPr>
          <w:rFonts w:ascii="Arial" w:hAnsi="Arial" w:cs="Arial"/>
        </w:rPr>
      </w:pPr>
      <w:r w:rsidRPr="00AB5723">
        <w:rPr>
          <w:rFonts w:ascii="Arial" w:hAnsi="Arial" w:cs="Arial"/>
        </w:rPr>
        <w:t>Sur les pignons et les murs de séparation, elles seront fixées avec des pattes de scellement en fers de 6mm.</w:t>
      </w:r>
    </w:p>
    <w:p w14:paraId="497D9B63" w14:textId="77777777" w:rsidR="00E63EF3" w:rsidRPr="00AB5723" w:rsidRDefault="00E63EF3" w:rsidP="00E63EF3">
      <w:pPr>
        <w:jc w:val="both"/>
        <w:rPr>
          <w:rFonts w:ascii="Arial" w:hAnsi="Arial" w:cs="Arial"/>
          <w:sz w:val="10"/>
        </w:rPr>
      </w:pPr>
    </w:p>
    <w:p w14:paraId="72BF047F" w14:textId="77777777" w:rsidR="00E63EF3" w:rsidRPr="00AB5723" w:rsidRDefault="00E63EF3" w:rsidP="00E63EF3">
      <w:pPr>
        <w:jc w:val="both"/>
        <w:rPr>
          <w:rFonts w:ascii="Arial" w:hAnsi="Arial" w:cs="Arial"/>
        </w:rPr>
      </w:pPr>
      <w:r w:rsidRPr="00AB5723">
        <w:rPr>
          <w:rFonts w:ascii="Arial" w:hAnsi="Arial" w:cs="Arial"/>
          <w:b/>
          <w:i/>
        </w:rPr>
        <w:t>23.3 COUVERTURE :</w:t>
      </w:r>
    </w:p>
    <w:p w14:paraId="251C6CAE" w14:textId="77777777" w:rsidR="00E63EF3" w:rsidRPr="00AB5723" w:rsidRDefault="00E63EF3" w:rsidP="00E63EF3">
      <w:pPr>
        <w:ind w:firstLine="708"/>
        <w:jc w:val="both"/>
        <w:rPr>
          <w:rFonts w:ascii="Arial" w:hAnsi="Arial" w:cs="Arial"/>
        </w:rPr>
      </w:pPr>
      <w:r w:rsidRPr="00AB5723">
        <w:rPr>
          <w:rFonts w:ascii="Arial" w:hAnsi="Arial" w:cs="Arial"/>
        </w:rPr>
        <w:t xml:space="preserve">La couverture sera réalisée en tôles bac aluminium d’épaisseur 6/10ème. La longueur sera appréciée par l’entreprise en fonction du plan d’exécution de la toiture qu’elle aura produit. </w:t>
      </w:r>
    </w:p>
    <w:p w14:paraId="4E822275" w14:textId="77777777" w:rsidR="00E63EF3" w:rsidRPr="00AB5723" w:rsidRDefault="00E63EF3" w:rsidP="00E63EF3">
      <w:pPr>
        <w:ind w:firstLine="141"/>
        <w:jc w:val="both"/>
        <w:rPr>
          <w:rFonts w:ascii="Arial" w:hAnsi="Arial" w:cs="Arial"/>
        </w:rPr>
      </w:pPr>
      <w:r w:rsidRPr="00AB5723">
        <w:rPr>
          <w:rFonts w:ascii="Arial" w:hAnsi="Arial" w:cs="Arial"/>
        </w:rPr>
        <w:t xml:space="preserve">Cette couverture sera fixée sur les pannes par des tirs fonds de 8 x 80 avec accessoires. Un débord de toiture de </w:t>
      </w:r>
      <w:smartTag w:uri="urn:schemas-microsoft-com:office:smarttags" w:element="metricconverter">
        <w:smartTagPr>
          <w:attr w:name="ProductID" w:val="15 cm"/>
        </w:smartTagPr>
        <w:r w:rsidRPr="00AB5723">
          <w:rPr>
            <w:rFonts w:ascii="Arial" w:hAnsi="Arial" w:cs="Arial"/>
          </w:rPr>
          <w:t>15 cm</w:t>
        </w:r>
      </w:smartTag>
      <w:r w:rsidRPr="00AB5723">
        <w:rPr>
          <w:rFonts w:ascii="Arial" w:hAnsi="Arial" w:cs="Arial"/>
        </w:rPr>
        <w:t xml:space="preserve"> maximum est effectué.</w:t>
      </w:r>
    </w:p>
    <w:p w14:paraId="7170B4C6" w14:textId="77777777" w:rsidR="00E63EF3" w:rsidRPr="00AB5723" w:rsidRDefault="00E63EF3" w:rsidP="008F2509">
      <w:pPr>
        <w:numPr>
          <w:ilvl w:val="0"/>
          <w:numId w:val="82"/>
        </w:numPr>
        <w:tabs>
          <w:tab w:val="num" w:pos="513"/>
        </w:tabs>
        <w:suppressAutoHyphens w:val="0"/>
        <w:autoSpaceDN/>
        <w:ind w:left="501"/>
        <w:jc w:val="both"/>
        <w:textAlignment w:val="auto"/>
        <w:rPr>
          <w:rFonts w:ascii="Arial" w:hAnsi="Arial" w:cs="Arial"/>
        </w:rPr>
      </w:pPr>
      <w:r w:rsidRPr="00AB5723">
        <w:rPr>
          <w:rFonts w:ascii="Arial" w:hAnsi="Arial" w:cs="Arial"/>
        </w:rPr>
        <w:t xml:space="preserve">Le faîtage sera relevé et couvert avec des tôles faîtières de </w:t>
      </w:r>
      <w:smartTag w:uri="urn:schemas-microsoft-com:office:smarttags" w:element="metricconverter">
        <w:smartTagPr>
          <w:attr w:name="ProductID" w:val="50 cm"/>
        </w:smartTagPr>
        <w:r w:rsidRPr="00AB5723">
          <w:rPr>
            <w:rFonts w:ascii="Arial" w:hAnsi="Arial" w:cs="Arial"/>
          </w:rPr>
          <w:t>50 cm</w:t>
        </w:r>
      </w:smartTag>
      <w:r w:rsidRPr="00AB5723">
        <w:rPr>
          <w:rFonts w:ascii="Arial" w:hAnsi="Arial" w:cs="Arial"/>
        </w:rPr>
        <w:t xml:space="preserve"> de 6/10è;</w:t>
      </w:r>
    </w:p>
    <w:p w14:paraId="0BD3FAB5" w14:textId="77777777" w:rsidR="00E63EF3" w:rsidRPr="00AB5723" w:rsidRDefault="00E63EF3" w:rsidP="008F2509">
      <w:pPr>
        <w:numPr>
          <w:ilvl w:val="0"/>
          <w:numId w:val="82"/>
        </w:numPr>
        <w:tabs>
          <w:tab w:val="num" w:pos="513"/>
        </w:tabs>
        <w:suppressAutoHyphens w:val="0"/>
        <w:autoSpaceDN/>
        <w:ind w:left="501"/>
        <w:jc w:val="both"/>
        <w:textAlignment w:val="auto"/>
        <w:rPr>
          <w:rFonts w:ascii="Arial" w:hAnsi="Arial" w:cs="Arial"/>
        </w:rPr>
      </w:pPr>
      <w:r w:rsidRPr="00AB5723">
        <w:rPr>
          <w:rFonts w:ascii="Arial" w:hAnsi="Arial" w:cs="Arial"/>
        </w:rPr>
        <w:t>Les pignons recevront des rives de tôles bac en aluminium ;</w:t>
      </w:r>
    </w:p>
    <w:p w14:paraId="5E459F16" w14:textId="77777777" w:rsidR="00E63EF3" w:rsidRPr="00AB5723" w:rsidRDefault="00E63EF3" w:rsidP="008F2509">
      <w:pPr>
        <w:numPr>
          <w:ilvl w:val="0"/>
          <w:numId w:val="82"/>
        </w:numPr>
        <w:tabs>
          <w:tab w:val="num" w:pos="513"/>
        </w:tabs>
        <w:suppressAutoHyphens w:val="0"/>
        <w:autoSpaceDN/>
        <w:ind w:left="501"/>
        <w:jc w:val="both"/>
        <w:textAlignment w:val="auto"/>
        <w:rPr>
          <w:rFonts w:ascii="Arial" w:hAnsi="Arial" w:cs="Arial"/>
        </w:rPr>
      </w:pPr>
      <w:r w:rsidRPr="00AB5723">
        <w:rPr>
          <w:rFonts w:ascii="Arial" w:hAnsi="Arial" w:cs="Arial"/>
        </w:rPr>
        <w:t xml:space="preserve">Il sera préférable d’utiliser des tôles d’une seule longueur. </w:t>
      </w:r>
    </w:p>
    <w:p w14:paraId="2FF4E4B6" w14:textId="77777777" w:rsidR="00E63EF3" w:rsidRPr="00AB5723" w:rsidRDefault="00E63EF3" w:rsidP="00E63EF3">
      <w:pPr>
        <w:jc w:val="both"/>
        <w:rPr>
          <w:rFonts w:ascii="Arial" w:hAnsi="Arial" w:cs="Arial"/>
          <w:sz w:val="14"/>
        </w:rPr>
      </w:pPr>
    </w:p>
    <w:p w14:paraId="60F6EC29" w14:textId="77777777" w:rsidR="00E63EF3" w:rsidRDefault="00E63EF3" w:rsidP="00E63EF3">
      <w:pPr>
        <w:jc w:val="both"/>
        <w:rPr>
          <w:rFonts w:ascii="Arial" w:eastAsia="Arial Unicode MS" w:hAnsi="Arial" w:cs="Arial"/>
          <w:b/>
          <w:i/>
        </w:rPr>
      </w:pPr>
      <w:bookmarkStart w:id="434" w:name="_Toc468942223"/>
      <w:bookmarkStart w:id="435" w:name="_Toc463358651"/>
    </w:p>
    <w:p w14:paraId="7BCEDD1F" w14:textId="77777777" w:rsidR="00E63EF3" w:rsidRDefault="00E63EF3" w:rsidP="00E63EF3">
      <w:pPr>
        <w:jc w:val="both"/>
        <w:rPr>
          <w:rFonts w:ascii="Arial" w:eastAsia="Arial Unicode MS" w:hAnsi="Arial" w:cs="Arial"/>
          <w:b/>
          <w:i/>
        </w:rPr>
      </w:pPr>
    </w:p>
    <w:p w14:paraId="4A05F49C" w14:textId="77777777" w:rsidR="00E63EF3" w:rsidRPr="00AB5723" w:rsidRDefault="00E63EF3" w:rsidP="00E63EF3">
      <w:pPr>
        <w:jc w:val="both"/>
        <w:rPr>
          <w:rFonts w:ascii="Arial" w:hAnsi="Arial" w:cs="Arial"/>
          <w:b/>
          <w:i/>
        </w:rPr>
      </w:pPr>
      <w:r w:rsidRPr="00AB5723">
        <w:rPr>
          <w:rFonts w:ascii="Arial" w:eastAsia="Arial Unicode MS" w:hAnsi="Arial" w:cs="Arial"/>
          <w:b/>
          <w:i/>
        </w:rPr>
        <w:t>Article 24 </w:t>
      </w:r>
      <w:r w:rsidRPr="00AB5723">
        <w:rPr>
          <w:rFonts w:ascii="Arial" w:eastAsia="Arial Unicode MS" w:hAnsi="Arial" w:cs="Arial"/>
          <w:b/>
          <w:bCs/>
          <w:i/>
          <w:caps/>
        </w:rPr>
        <w:t>Protection des bois</w:t>
      </w:r>
      <w:bookmarkEnd w:id="434"/>
      <w:bookmarkEnd w:id="435"/>
    </w:p>
    <w:p w14:paraId="6185D25F" w14:textId="77777777" w:rsidR="00E63EF3" w:rsidRPr="00AB5723" w:rsidRDefault="00E63EF3" w:rsidP="00E63EF3">
      <w:pPr>
        <w:ind w:firstLine="708"/>
        <w:jc w:val="both"/>
        <w:rPr>
          <w:rFonts w:ascii="Arial" w:eastAsia="Arial Unicode MS" w:hAnsi="Arial" w:cs="Arial"/>
        </w:rPr>
      </w:pPr>
      <w:r w:rsidRPr="00AB5723">
        <w:rPr>
          <w:rFonts w:ascii="Arial" w:eastAsia="Arial Unicode MS" w:hAnsi="Arial" w:cs="Arial"/>
        </w:rPr>
        <w:t>Tous les bois seront protégés en usine par trempage dans un produit de traitement fongicide et insecticide, ainsi qu’un traitement contre les termites.</w:t>
      </w:r>
    </w:p>
    <w:p w14:paraId="65E46E36" w14:textId="77777777" w:rsidR="00E63EF3" w:rsidRPr="00AB5723" w:rsidRDefault="00E63EF3" w:rsidP="00E63EF3">
      <w:pPr>
        <w:ind w:firstLine="708"/>
        <w:jc w:val="both"/>
        <w:rPr>
          <w:rFonts w:ascii="Arial" w:eastAsia="Arial Unicode MS" w:hAnsi="Arial" w:cs="Arial"/>
        </w:rPr>
      </w:pPr>
      <w:r w:rsidRPr="00AB5723">
        <w:rPr>
          <w:rFonts w:ascii="Arial" w:eastAsia="Arial Unicode MS" w:hAnsi="Arial" w:cs="Arial"/>
        </w:rPr>
        <w:t>L’Entrepreneur devra avant application soumettre la marque, les références et le mode d’application à l’approbation du Maître d’œuvre.</w:t>
      </w:r>
    </w:p>
    <w:p w14:paraId="0764F672" w14:textId="77777777" w:rsidR="00E63EF3" w:rsidRPr="00AB5723" w:rsidRDefault="00E63EF3" w:rsidP="00E63EF3">
      <w:pPr>
        <w:ind w:firstLine="708"/>
        <w:jc w:val="both"/>
        <w:rPr>
          <w:rFonts w:ascii="Arial" w:eastAsia="Arial Unicode MS" w:hAnsi="Arial" w:cs="Arial"/>
        </w:rPr>
      </w:pPr>
      <w:r w:rsidRPr="00AB5723">
        <w:rPr>
          <w:rFonts w:ascii="Arial" w:eastAsia="Arial Unicode MS" w:hAnsi="Arial" w:cs="Arial"/>
        </w:rPr>
        <w:t>Les charpentes à conserver subiront un traitement complet insecticide et fongicide, en deux applications, des anciens bois, poutres, fermes et pannes.</w:t>
      </w:r>
    </w:p>
    <w:p w14:paraId="474F2B4F" w14:textId="77777777" w:rsidR="00E63EF3" w:rsidRPr="00AB5723" w:rsidRDefault="00E63EF3" w:rsidP="00E63EF3">
      <w:pPr>
        <w:jc w:val="both"/>
        <w:rPr>
          <w:rFonts w:ascii="Arial" w:eastAsia="Arial Unicode MS" w:hAnsi="Arial" w:cs="Arial"/>
          <w:sz w:val="14"/>
        </w:rPr>
      </w:pPr>
    </w:p>
    <w:p w14:paraId="433D62DF" w14:textId="77777777" w:rsidR="00E63EF3" w:rsidRPr="00AB5723" w:rsidRDefault="00E63EF3" w:rsidP="00E63EF3">
      <w:pPr>
        <w:jc w:val="both"/>
        <w:rPr>
          <w:rFonts w:ascii="Arial" w:eastAsia="Arial Unicode MS" w:hAnsi="Arial" w:cs="Arial"/>
          <w:b/>
          <w:i/>
        </w:rPr>
      </w:pPr>
      <w:bookmarkStart w:id="436" w:name="_Toc468942224"/>
      <w:bookmarkStart w:id="437" w:name="_Toc463358652"/>
      <w:r w:rsidRPr="00AB5723">
        <w:rPr>
          <w:rFonts w:ascii="Arial" w:eastAsia="Arial Unicode MS" w:hAnsi="Arial" w:cs="Arial"/>
          <w:b/>
          <w:i/>
        </w:rPr>
        <w:t>Article 25 Assemblages</w:t>
      </w:r>
      <w:bookmarkEnd w:id="436"/>
      <w:bookmarkEnd w:id="437"/>
    </w:p>
    <w:p w14:paraId="2506D171" w14:textId="77777777" w:rsidR="00E63EF3" w:rsidRPr="00AB5723" w:rsidRDefault="00E63EF3" w:rsidP="00E63EF3">
      <w:pPr>
        <w:spacing w:after="120"/>
        <w:ind w:firstLine="708"/>
        <w:jc w:val="both"/>
        <w:rPr>
          <w:rFonts w:ascii="Arial" w:eastAsia="Arial Unicode MS" w:hAnsi="Arial" w:cs="Arial"/>
        </w:rPr>
      </w:pPr>
      <w:r w:rsidRPr="00AB5723">
        <w:rPr>
          <w:rFonts w:ascii="Arial" w:eastAsia="Arial Unicode MS" w:hAnsi="Arial" w:cs="Arial"/>
        </w:rPr>
        <w:t>Les assemblages seront de différents types selon la nature des ouvrages : tire</w:t>
      </w:r>
      <w:r>
        <w:rPr>
          <w:rFonts w:ascii="Arial" w:eastAsia="Arial Unicode MS" w:hAnsi="Arial" w:cs="Arial"/>
        </w:rPr>
        <w:t xml:space="preserve"> </w:t>
      </w:r>
      <w:proofErr w:type="spellStart"/>
      <w:r w:rsidRPr="00AB5723">
        <w:rPr>
          <w:rFonts w:ascii="Arial" w:eastAsia="Arial Unicode MS" w:hAnsi="Arial" w:cs="Arial"/>
        </w:rPr>
        <w:t>fonnage</w:t>
      </w:r>
      <w:proofErr w:type="spellEnd"/>
      <w:r w:rsidRPr="00AB5723">
        <w:rPr>
          <w:rFonts w:ascii="Arial" w:eastAsia="Arial Unicode MS" w:hAnsi="Arial" w:cs="Arial"/>
        </w:rPr>
        <w:t xml:space="preserve"> ou pointage</w:t>
      </w:r>
      <w:bookmarkStart w:id="438" w:name="_Toc468942228"/>
      <w:bookmarkStart w:id="439" w:name="_Toc463358656"/>
    </w:p>
    <w:bookmarkEnd w:id="438"/>
    <w:bookmarkEnd w:id="439"/>
    <w:p w14:paraId="119D9A05" w14:textId="77777777" w:rsidR="00E63EF3" w:rsidRPr="00AB5723" w:rsidRDefault="00E63EF3" w:rsidP="00E63EF3">
      <w:pPr>
        <w:widowControl w:val="0"/>
        <w:spacing w:before="120"/>
        <w:jc w:val="both"/>
        <w:rPr>
          <w:rFonts w:ascii="Arial" w:eastAsia="Arial Unicode MS" w:hAnsi="Arial" w:cs="Arial"/>
          <w:b/>
          <w:i/>
        </w:rPr>
      </w:pPr>
      <w:r w:rsidRPr="00AB5723">
        <w:rPr>
          <w:rFonts w:ascii="Arial" w:eastAsia="Arial Unicode MS" w:hAnsi="Arial" w:cs="Arial"/>
          <w:b/>
          <w:i/>
        </w:rPr>
        <w:t xml:space="preserve">SOLIVAGE ET FAUX PLAFONDS </w:t>
      </w:r>
    </w:p>
    <w:p w14:paraId="662A6D9B" w14:textId="77777777" w:rsidR="00E63EF3" w:rsidRPr="00AB5723" w:rsidRDefault="00E63EF3" w:rsidP="00E63EF3">
      <w:pPr>
        <w:ind w:firstLine="708"/>
        <w:jc w:val="both"/>
        <w:rPr>
          <w:rFonts w:ascii="Arial" w:eastAsia="Arial Unicode MS" w:hAnsi="Arial" w:cs="Arial"/>
        </w:rPr>
      </w:pPr>
      <w:r w:rsidRPr="00AB5723">
        <w:rPr>
          <w:rFonts w:ascii="Arial" w:eastAsia="Arial Unicode MS" w:hAnsi="Arial" w:cs="Arial"/>
        </w:rPr>
        <w:t xml:space="preserve">Le solivage sera en bois dur traité au </w:t>
      </w:r>
      <w:proofErr w:type="spellStart"/>
      <w:r w:rsidRPr="00AB5723">
        <w:rPr>
          <w:rFonts w:ascii="Arial" w:eastAsia="Arial Unicode MS" w:hAnsi="Arial" w:cs="Arial"/>
        </w:rPr>
        <w:t>xylamon</w:t>
      </w:r>
      <w:proofErr w:type="spellEnd"/>
      <w:r w:rsidRPr="00AB5723">
        <w:rPr>
          <w:rFonts w:ascii="Arial" w:eastAsia="Arial Unicode MS" w:hAnsi="Arial" w:cs="Arial"/>
        </w:rPr>
        <w:t xml:space="preserve"> de section 4x8 cm et posés à champs.</w:t>
      </w:r>
    </w:p>
    <w:p w14:paraId="04BBD191" w14:textId="77777777" w:rsidR="00E63EF3" w:rsidRPr="00AB5723" w:rsidRDefault="00E63EF3" w:rsidP="00E63EF3">
      <w:pPr>
        <w:jc w:val="both"/>
        <w:rPr>
          <w:rFonts w:ascii="Arial" w:eastAsia="Arial Unicode MS" w:hAnsi="Arial" w:cs="Arial"/>
        </w:rPr>
      </w:pPr>
      <w:r w:rsidRPr="00AB5723">
        <w:rPr>
          <w:rFonts w:ascii="Arial" w:eastAsia="Arial Unicode MS" w:hAnsi="Arial" w:cs="Arial"/>
        </w:rPr>
        <w:t xml:space="preserve">Habillage en contre-plaqué de </w:t>
      </w:r>
      <w:smartTag w:uri="urn:schemas-microsoft-com:office:smarttags" w:element="metricconverter">
        <w:smartTagPr>
          <w:attr w:name="ProductID" w:val="4 mm"/>
        </w:smartTagPr>
        <w:r w:rsidRPr="00AB5723">
          <w:rPr>
            <w:rFonts w:ascii="Arial" w:eastAsia="Arial Unicode MS" w:hAnsi="Arial" w:cs="Arial"/>
          </w:rPr>
          <w:t xml:space="preserve">4 mm </w:t>
        </w:r>
      </w:smartTag>
      <w:proofErr w:type="spellStart"/>
      <w:r w:rsidRPr="00AB5723">
        <w:rPr>
          <w:rFonts w:ascii="Arial" w:eastAsia="Arial Unicode MS" w:hAnsi="Arial" w:cs="Arial"/>
        </w:rPr>
        <w:t>Sappeli</w:t>
      </w:r>
      <w:proofErr w:type="spellEnd"/>
      <w:r w:rsidRPr="00AB5723">
        <w:rPr>
          <w:rFonts w:ascii="Arial" w:eastAsia="Arial Unicode MS" w:hAnsi="Arial" w:cs="Arial"/>
        </w:rPr>
        <w:t xml:space="preserve"> (</w:t>
      </w:r>
      <w:proofErr w:type="spellStart"/>
      <w:r w:rsidRPr="00AB5723">
        <w:rPr>
          <w:rFonts w:ascii="Arial" w:eastAsia="Arial Unicode MS" w:hAnsi="Arial" w:cs="Arial"/>
        </w:rPr>
        <w:t>SFID</w:t>
      </w:r>
      <w:proofErr w:type="spellEnd"/>
      <w:r w:rsidRPr="00AB5723">
        <w:rPr>
          <w:rFonts w:ascii="Arial" w:eastAsia="Arial Unicode MS" w:hAnsi="Arial" w:cs="Arial"/>
        </w:rPr>
        <w:t>) en plaques de 60x</w:t>
      </w:r>
      <w:r>
        <w:rPr>
          <w:rFonts w:ascii="Arial" w:eastAsia="Arial Unicode MS" w:hAnsi="Arial" w:cs="Arial"/>
        </w:rPr>
        <w:t>60</w:t>
      </w:r>
      <w:r w:rsidRPr="00AB5723">
        <w:rPr>
          <w:rFonts w:ascii="Arial" w:eastAsia="Arial Unicode MS" w:hAnsi="Arial" w:cs="Arial"/>
        </w:rPr>
        <w:t xml:space="preserve"> ou motif prédéfini</w:t>
      </w:r>
    </w:p>
    <w:p w14:paraId="34635DA0" w14:textId="77777777" w:rsidR="00E63EF3" w:rsidRPr="00AB5723" w:rsidRDefault="00E63EF3" w:rsidP="008F2509">
      <w:pPr>
        <w:numPr>
          <w:ilvl w:val="0"/>
          <w:numId w:val="84"/>
        </w:numPr>
        <w:suppressAutoHyphens w:val="0"/>
        <w:autoSpaceDN/>
        <w:jc w:val="both"/>
        <w:textAlignment w:val="auto"/>
        <w:rPr>
          <w:rFonts w:ascii="Arial" w:eastAsia="Arial Unicode MS" w:hAnsi="Arial" w:cs="Arial"/>
        </w:rPr>
      </w:pPr>
      <w:r w:rsidRPr="00AB5723">
        <w:rPr>
          <w:rFonts w:ascii="Arial" w:eastAsia="Arial Unicode MS" w:hAnsi="Arial" w:cs="Arial"/>
        </w:rPr>
        <w:t>Couvre-joint périphérique tant à l’intérieur qu’à l’extérieur</w:t>
      </w:r>
    </w:p>
    <w:p w14:paraId="630B9492" w14:textId="77777777" w:rsidR="00E63EF3" w:rsidRPr="00AB5723" w:rsidRDefault="00E63EF3" w:rsidP="008F2509">
      <w:pPr>
        <w:numPr>
          <w:ilvl w:val="0"/>
          <w:numId w:val="84"/>
        </w:numPr>
        <w:suppressAutoHyphens w:val="0"/>
        <w:autoSpaceDN/>
        <w:jc w:val="both"/>
        <w:textAlignment w:val="auto"/>
        <w:rPr>
          <w:rFonts w:ascii="Arial" w:eastAsia="Arial Unicode MS" w:hAnsi="Arial" w:cs="Arial"/>
        </w:rPr>
      </w:pPr>
      <w:r w:rsidRPr="00AB5723">
        <w:rPr>
          <w:rFonts w:ascii="Arial" w:eastAsia="Arial Unicode MS" w:hAnsi="Arial" w:cs="Arial"/>
        </w:rPr>
        <w:t>Trappe de visite dans chaque local</w:t>
      </w:r>
    </w:p>
    <w:p w14:paraId="4E4F8FE3" w14:textId="77777777" w:rsidR="00E63EF3" w:rsidRPr="00AB5723" w:rsidRDefault="00E63EF3" w:rsidP="008F2509">
      <w:pPr>
        <w:numPr>
          <w:ilvl w:val="0"/>
          <w:numId w:val="84"/>
        </w:numPr>
        <w:suppressAutoHyphens w:val="0"/>
        <w:autoSpaceDN/>
        <w:jc w:val="both"/>
        <w:textAlignment w:val="auto"/>
        <w:rPr>
          <w:rFonts w:ascii="Arial" w:eastAsia="Arial Unicode MS" w:hAnsi="Arial" w:cs="Arial"/>
        </w:rPr>
      </w:pPr>
      <w:r w:rsidRPr="00AB5723">
        <w:rPr>
          <w:rFonts w:ascii="Arial" w:eastAsia="Arial Unicode MS" w:hAnsi="Arial" w:cs="Arial"/>
        </w:rPr>
        <w:t>Trous de ventilation perforés des plaques extérieures au droit de chaque pièce.</w:t>
      </w:r>
    </w:p>
    <w:p w14:paraId="5D4FD20D" w14:textId="77777777" w:rsidR="00E63EF3" w:rsidRPr="00AB5723" w:rsidRDefault="00E63EF3" w:rsidP="00E63EF3">
      <w:pPr>
        <w:ind w:left="720"/>
        <w:jc w:val="both"/>
        <w:rPr>
          <w:rFonts w:ascii="Arial" w:eastAsia="Arial Unicode MS" w:hAnsi="Arial" w:cs="Arial"/>
        </w:rPr>
      </w:pPr>
    </w:p>
    <w:p w14:paraId="5A3A2DB7" w14:textId="77777777" w:rsidR="00E63EF3" w:rsidRPr="00AB5723" w:rsidRDefault="00E63EF3" w:rsidP="00E63EF3">
      <w:pPr>
        <w:spacing w:after="120"/>
        <w:rPr>
          <w:rFonts w:ascii="Arial" w:eastAsia="Arial Unicode MS" w:hAnsi="Arial" w:cs="Arial"/>
          <w:b/>
          <w:i/>
        </w:rPr>
      </w:pPr>
      <w:r w:rsidRPr="00AB5723">
        <w:rPr>
          <w:rFonts w:ascii="Arial" w:eastAsia="Arial Unicode MS" w:hAnsi="Arial" w:cs="Arial"/>
          <w:b/>
          <w:i/>
        </w:rPr>
        <w:t xml:space="preserve">CHAPITRE V : MENUISERIE </w:t>
      </w:r>
      <w:r>
        <w:rPr>
          <w:rFonts w:ascii="Arial" w:eastAsia="Arial Unicode MS" w:hAnsi="Arial" w:cs="Arial"/>
          <w:b/>
          <w:i/>
        </w:rPr>
        <w:t>METALLIQUE</w:t>
      </w:r>
    </w:p>
    <w:p w14:paraId="04F89C07" w14:textId="77777777" w:rsidR="00E63EF3" w:rsidRPr="00AB5723" w:rsidRDefault="00E63EF3" w:rsidP="00E63EF3">
      <w:pPr>
        <w:jc w:val="both"/>
        <w:rPr>
          <w:rFonts w:ascii="Arial" w:hAnsi="Arial" w:cs="Arial"/>
        </w:rPr>
      </w:pPr>
      <w:r w:rsidRPr="00AB5723">
        <w:rPr>
          <w:rFonts w:ascii="Arial" w:hAnsi="Arial" w:cs="Arial"/>
        </w:rPr>
        <w:t xml:space="preserve">Porte </w:t>
      </w:r>
      <w:r>
        <w:rPr>
          <w:rFonts w:ascii="Arial" w:hAnsi="Arial" w:cs="Arial"/>
        </w:rPr>
        <w:t>métallique à un vantail</w:t>
      </w:r>
      <w:r w:rsidRPr="00AB5723">
        <w:rPr>
          <w:rFonts w:ascii="Arial" w:hAnsi="Arial" w:cs="Arial"/>
        </w:rPr>
        <w:t xml:space="preserve"> de largeur </w:t>
      </w:r>
      <w:r>
        <w:rPr>
          <w:rFonts w:ascii="Arial" w:hAnsi="Arial" w:cs="Arial"/>
        </w:rPr>
        <w:t>100</w:t>
      </w:r>
      <w:r w:rsidRPr="00AB5723">
        <w:rPr>
          <w:rFonts w:ascii="Arial" w:hAnsi="Arial" w:cs="Arial"/>
        </w:rPr>
        <w:t xml:space="preserve"> pour </w:t>
      </w:r>
      <w:r>
        <w:rPr>
          <w:rFonts w:ascii="Arial" w:hAnsi="Arial" w:cs="Arial"/>
        </w:rPr>
        <w:t>les portes conformément au plan</w:t>
      </w:r>
      <w:r w:rsidRPr="00AB5723">
        <w:rPr>
          <w:rFonts w:ascii="Arial" w:hAnsi="Arial" w:cs="Arial"/>
        </w:rPr>
        <w:t xml:space="preserve">. </w:t>
      </w:r>
    </w:p>
    <w:p w14:paraId="50866427" w14:textId="77777777" w:rsidR="00E63EF3" w:rsidRPr="00AB5723" w:rsidRDefault="00E63EF3" w:rsidP="008F2509">
      <w:pPr>
        <w:numPr>
          <w:ilvl w:val="0"/>
          <w:numId w:val="82"/>
        </w:numPr>
        <w:tabs>
          <w:tab w:val="num" w:pos="513"/>
        </w:tabs>
        <w:suppressAutoHyphens w:val="0"/>
        <w:autoSpaceDN/>
        <w:ind w:left="513"/>
        <w:jc w:val="both"/>
        <w:textAlignment w:val="auto"/>
        <w:rPr>
          <w:rFonts w:ascii="Arial" w:hAnsi="Arial" w:cs="Arial"/>
        </w:rPr>
      </w:pPr>
      <w:r w:rsidRPr="00AB5723">
        <w:rPr>
          <w:rFonts w:ascii="Arial" w:hAnsi="Arial" w:cs="Arial"/>
        </w:rPr>
        <w:lastRenderedPageBreak/>
        <w:t>Cadre dormant en bois dur, bilinga de préférence </w:t>
      </w:r>
      <w:r>
        <w:rPr>
          <w:rFonts w:ascii="Arial" w:hAnsi="Arial" w:cs="Arial"/>
        </w:rPr>
        <w:t xml:space="preserve">ou en </w:t>
      </w:r>
      <w:proofErr w:type="spellStart"/>
      <w:r>
        <w:rPr>
          <w:rFonts w:ascii="Arial" w:hAnsi="Arial" w:cs="Arial"/>
        </w:rPr>
        <w:t>corniere</w:t>
      </w:r>
      <w:proofErr w:type="spellEnd"/>
      <w:r>
        <w:rPr>
          <w:rFonts w:ascii="Arial" w:hAnsi="Arial" w:cs="Arial"/>
        </w:rPr>
        <w:t xml:space="preserve"> de 30x30</w:t>
      </w:r>
      <w:r w:rsidRPr="00AB5723">
        <w:rPr>
          <w:rFonts w:ascii="Arial" w:hAnsi="Arial" w:cs="Arial"/>
        </w:rPr>
        <w:t>;</w:t>
      </w:r>
    </w:p>
    <w:p w14:paraId="4EBCFB11" w14:textId="77777777" w:rsidR="00E63EF3" w:rsidRPr="00D21276" w:rsidRDefault="00E63EF3" w:rsidP="008F2509">
      <w:pPr>
        <w:numPr>
          <w:ilvl w:val="0"/>
          <w:numId w:val="82"/>
        </w:numPr>
        <w:tabs>
          <w:tab w:val="num" w:pos="513"/>
        </w:tabs>
        <w:suppressAutoHyphens w:val="0"/>
        <w:autoSpaceDN/>
        <w:spacing w:after="120"/>
        <w:ind w:left="510" w:hanging="357"/>
        <w:jc w:val="both"/>
        <w:textAlignment w:val="auto"/>
        <w:rPr>
          <w:rFonts w:ascii="Arial" w:hAnsi="Arial" w:cs="Arial"/>
        </w:rPr>
      </w:pPr>
      <w:r w:rsidRPr="00AB5723">
        <w:rPr>
          <w:rFonts w:ascii="Arial" w:hAnsi="Arial" w:cs="Arial"/>
        </w:rPr>
        <w:t>Vantail : tube carré de 30, tôles noires de 12/10è sur une face + 3 paumelles, grilles de 100 + serrure à canon vachette ‘originale’ + 02 targettes ;</w:t>
      </w:r>
    </w:p>
    <w:p w14:paraId="42F89F48" w14:textId="77777777" w:rsidR="00E63EF3" w:rsidRPr="00AB5723" w:rsidRDefault="00E63EF3" w:rsidP="00E63EF3">
      <w:pPr>
        <w:spacing w:before="60" w:after="60"/>
        <w:jc w:val="both"/>
        <w:rPr>
          <w:rFonts w:ascii="Arial" w:eastAsia="Arial Unicode MS" w:hAnsi="Arial" w:cs="Arial"/>
          <w:b/>
        </w:rPr>
      </w:pPr>
      <w:r w:rsidRPr="00AB5723">
        <w:rPr>
          <w:rFonts w:ascii="Arial" w:eastAsia="Arial Unicode MS" w:hAnsi="Arial" w:cs="Arial"/>
          <w:b/>
          <w:i/>
        </w:rPr>
        <w:t xml:space="preserve">CHAPITRE VI : PEINTURE </w:t>
      </w:r>
    </w:p>
    <w:p w14:paraId="57035A68" w14:textId="77777777" w:rsidR="00E63EF3" w:rsidRPr="00AB5723" w:rsidRDefault="00E63EF3" w:rsidP="00E63EF3">
      <w:pPr>
        <w:ind w:right="-2"/>
        <w:jc w:val="both"/>
        <w:rPr>
          <w:rFonts w:ascii="Arial" w:eastAsia="Arial Unicode MS" w:hAnsi="Arial" w:cs="Arial"/>
        </w:rPr>
      </w:pPr>
      <w:r w:rsidRPr="00AB5723">
        <w:rPr>
          <w:rFonts w:ascii="Arial" w:eastAsia="Arial Unicode MS" w:hAnsi="Arial" w:cs="Arial"/>
        </w:rPr>
        <w:t>Les travaux de peinture comprendront toutes sujétions d’engrenage, de ponçage et de rebouchage à l’enduit de peinture.</w:t>
      </w:r>
    </w:p>
    <w:p w14:paraId="36B02C09" w14:textId="77777777" w:rsidR="00E63EF3" w:rsidRPr="00AB5723" w:rsidRDefault="00E63EF3" w:rsidP="008F2509">
      <w:pPr>
        <w:numPr>
          <w:ilvl w:val="0"/>
          <w:numId w:val="84"/>
        </w:numPr>
        <w:suppressAutoHyphens w:val="0"/>
        <w:autoSpaceDN/>
        <w:ind w:left="714" w:hanging="357"/>
        <w:jc w:val="both"/>
        <w:textAlignment w:val="auto"/>
        <w:rPr>
          <w:rFonts w:ascii="Arial" w:eastAsia="Arial Unicode MS" w:hAnsi="Arial" w:cs="Arial"/>
        </w:rPr>
      </w:pPr>
      <w:r w:rsidRPr="00AB5723">
        <w:rPr>
          <w:rFonts w:ascii="Arial" w:eastAsia="Arial Unicode MS" w:hAnsi="Arial" w:cs="Arial"/>
        </w:rPr>
        <w:t xml:space="preserve">Murs extérieurs : </w:t>
      </w:r>
      <w:proofErr w:type="spellStart"/>
      <w:r w:rsidRPr="00AB5723">
        <w:rPr>
          <w:rFonts w:ascii="Arial" w:eastAsia="Arial Unicode MS" w:hAnsi="Arial" w:cs="Arial"/>
        </w:rPr>
        <w:t>pantex</w:t>
      </w:r>
      <w:proofErr w:type="spellEnd"/>
      <w:r w:rsidRPr="00AB5723">
        <w:rPr>
          <w:rFonts w:ascii="Arial" w:eastAsia="Arial Unicode MS" w:hAnsi="Arial" w:cs="Arial"/>
        </w:rPr>
        <w:t xml:space="preserve"> 1300 en 2 couches ;</w:t>
      </w:r>
    </w:p>
    <w:p w14:paraId="1F963076" w14:textId="77777777" w:rsidR="00E63EF3" w:rsidRPr="00AB5723" w:rsidRDefault="00E63EF3" w:rsidP="008F2509">
      <w:pPr>
        <w:numPr>
          <w:ilvl w:val="0"/>
          <w:numId w:val="84"/>
        </w:numPr>
        <w:suppressAutoHyphens w:val="0"/>
        <w:autoSpaceDN/>
        <w:ind w:left="714" w:hanging="357"/>
        <w:jc w:val="both"/>
        <w:textAlignment w:val="auto"/>
        <w:rPr>
          <w:rFonts w:ascii="Arial" w:eastAsia="Arial Unicode MS" w:hAnsi="Arial" w:cs="Arial"/>
        </w:rPr>
      </w:pPr>
      <w:r w:rsidRPr="00AB5723">
        <w:rPr>
          <w:rFonts w:ascii="Arial" w:eastAsia="Arial Unicode MS" w:hAnsi="Arial" w:cs="Arial"/>
        </w:rPr>
        <w:t xml:space="preserve">Murs intérieurs: </w:t>
      </w:r>
      <w:proofErr w:type="spellStart"/>
      <w:r w:rsidRPr="00AB5723">
        <w:rPr>
          <w:rFonts w:ascii="Arial" w:eastAsia="Arial Unicode MS" w:hAnsi="Arial" w:cs="Arial"/>
        </w:rPr>
        <w:t>pantex</w:t>
      </w:r>
      <w:proofErr w:type="spellEnd"/>
      <w:r w:rsidRPr="00AB5723">
        <w:rPr>
          <w:rFonts w:ascii="Arial" w:eastAsia="Arial Unicode MS" w:hAnsi="Arial" w:cs="Arial"/>
        </w:rPr>
        <w:t xml:space="preserve"> 800 en 2 couches ;</w:t>
      </w:r>
    </w:p>
    <w:p w14:paraId="5FCDD484" w14:textId="77777777" w:rsidR="00E63EF3" w:rsidRPr="00AB5723" w:rsidRDefault="00E63EF3" w:rsidP="008F2509">
      <w:pPr>
        <w:numPr>
          <w:ilvl w:val="0"/>
          <w:numId w:val="84"/>
        </w:numPr>
        <w:suppressAutoHyphens w:val="0"/>
        <w:autoSpaceDN/>
        <w:ind w:left="714" w:hanging="357"/>
        <w:jc w:val="both"/>
        <w:textAlignment w:val="auto"/>
        <w:rPr>
          <w:rFonts w:ascii="Arial" w:eastAsia="Arial Unicode MS" w:hAnsi="Arial" w:cs="Arial"/>
        </w:rPr>
      </w:pPr>
      <w:r w:rsidRPr="00AB5723">
        <w:rPr>
          <w:rFonts w:ascii="Arial" w:eastAsia="Arial Unicode MS" w:hAnsi="Arial" w:cs="Arial"/>
        </w:rPr>
        <w:t xml:space="preserve">Plafond: </w:t>
      </w:r>
      <w:proofErr w:type="spellStart"/>
      <w:r w:rsidRPr="00AB5723">
        <w:rPr>
          <w:rFonts w:ascii="Arial" w:eastAsia="Arial Unicode MS" w:hAnsi="Arial" w:cs="Arial"/>
        </w:rPr>
        <w:t>pantex</w:t>
      </w:r>
      <w:proofErr w:type="spellEnd"/>
      <w:r w:rsidRPr="00AB5723">
        <w:rPr>
          <w:rFonts w:ascii="Arial" w:eastAsia="Arial Unicode MS" w:hAnsi="Arial" w:cs="Arial"/>
        </w:rPr>
        <w:t xml:space="preserve"> 800 en 2 couches;</w:t>
      </w:r>
    </w:p>
    <w:p w14:paraId="765EA7E3" w14:textId="77777777" w:rsidR="00E63EF3" w:rsidRPr="00D65B03" w:rsidRDefault="00E63EF3" w:rsidP="008F2509">
      <w:pPr>
        <w:numPr>
          <w:ilvl w:val="0"/>
          <w:numId w:val="84"/>
        </w:numPr>
        <w:suppressAutoHyphens w:val="0"/>
        <w:autoSpaceDN/>
        <w:ind w:left="714" w:hanging="357"/>
        <w:jc w:val="both"/>
        <w:textAlignment w:val="auto"/>
        <w:rPr>
          <w:rFonts w:ascii="Arial" w:eastAsia="Arial Unicode MS" w:hAnsi="Arial" w:cs="Arial"/>
        </w:rPr>
      </w:pPr>
      <w:r w:rsidRPr="00AB5723">
        <w:rPr>
          <w:rFonts w:ascii="Arial" w:eastAsia="Arial Unicode MS" w:hAnsi="Arial" w:cs="Arial"/>
        </w:rPr>
        <w:t>Menuiserie bois et métalliques : peinture à huile en 2 couches.</w:t>
      </w:r>
    </w:p>
    <w:p w14:paraId="285BAACC" w14:textId="77777777" w:rsidR="00E63EF3" w:rsidRPr="00AB5723" w:rsidRDefault="00E63EF3" w:rsidP="00E63EF3">
      <w:pPr>
        <w:widowControl w:val="0"/>
        <w:jc w:val="both"/>
        <w:rPr>
          <w:rFonts w:ascii="Arial" w:eastAsia="Arial Unicode MS" w:hAnsi="Arial" w:cs="Arial"/>
          <w:b/>
          <w:i/>
          <w:snapToGrid w:val="0"/>
        </w:rPr>
      </w:pPr>
      <w:bookmarkStart w:id="440" w:name="_Toc298707546"/>
    </w:p>
    <w:p w14:paraId="5FB42D59" w14:textId="77777777" w:rsidR="00E63EF3" w:rsidRPr="00AB5723" w:rsidRDefault="00E63EF3" w:rsidP="00E63EF3">
      <w:pPr>
        <w:jc w:val="both"/>
        <w:rPr>
          <w:rFonts w:ascii="Arial" w:eastAsia="Arial Unicode MS" w:hAnsi="Arial" w:cs="Arial"/>
          <w:b/>
        </w:rPr>
      </w:pPr>
      <w:r w:rsidRPr="00AB5723">
        <w:rPr>
          <w:rFonts w:ascii="Arial" w:eastAsia="Arial Unicode MS" w:hAnsi="Arial" w:cs="Arial"/>
          <w:b/>
          <w:i/>
        </w:rPr>
        <w:t xml:space="preserve">CHAPITRE VII : </w:t>
      </w:r>
      <w:bookmarkEnd w:id="440"/>
      <w:r w:rsidRPr="00AB5723">
        <w:rPr>
          <w:rFonts w:ascii="Arial" w:eastAsia="Arial Unicode MS" w:hAnsi="Arial" w:cs="Arial"/>
          <w:b/>
          <w:i/>
        </w:rPr>
        <w:t>V.R.D</w:t>
      </w:r>
    </w:p>
    <w:p w14:paraId="1E3C95FC" w14:textId="77777777" w:rsidR="00E63EF3" w:rsidRPr="00AB5723" w:rsidRDefault="00E63EF3" w:rsidP="00E63EF3">
      <w:pPr>
        <w:jc w:val="both"/>
        <w:rPr>
          <w:rFonts w:ascii="Arial" w:hAnsi="Arial" w:cs="Arial"/>
          <w:b/>
          <w:i/>
        </w:rPr>
      </w:pPr>
      <w:r w:rsidRPr="00AB5723">
        <w:rPr>
          <w:rFonts w:ascii="Arial" w:hAnsi="Arial" w:cs="Arial"/>
          <w:b/>
          <w:i/>
        </w:rPr>
        <w:t>Caniveaux</w:t>
      </w:r>
    </w:p>
    <w:p w14:paraId="1552B88B" w14:textId="77777777" w:rsidR="00E63EF3" w:rsidRDefault="00E63EF3" w:rsidP="00E63EF3">
      <w:pPr>
        <w:spacing w:after="120"/>
        <w:jc w:val="both"/>
        <w:rPr>
          <w:rFonts w:ascii="Arial" w:eastAsia="Arial Unicode MS" w:hAnsi="Arial" w:cs="Arial"/>
        </w:rPr>
      </w:pPr>
      <w:r w:rsidRPr="00AB5723">
        <w:rPr>
          <w:rFonts w:ascii="Arial" w:eastAsia="Arial Unicode MS" w:hAnsi="Arial" w:cs="Arial"/>
        </w:rPr>
        <w:t>Il sera exécuté autour des bâtiments des rigoles en maçonnerie d’agglomérés de ciment bourré de 15x20x40, de 40cm de large et 30cm de profondeur, avec fond coulé lissé à l’aide d’un mortier de ci</w:t>
      </w:r>
      <w:r>
        <w:rPr>
          <w:rFonts w:ascii="Arial" w:eastAsia="Arial Unicode MS" w:hAnsi="Arial" w:cs="Arial"/>
        </w:rPr>
        <w:t>ment ordinaire dosé à 400kg/m3.</w:t>
      </w:r>
      <w:r w:rsidRPr="00AB5723">
        <w:rPr>
          <w:rFonts w:ascii="Arial" w:eastAsia="Arial Unicode MS" w:hAnsi="Arial" w:cs="Arial"/>
        </w:rPr>
        <w:t>Une pente minimale de 2% sera exécutée au fond desdites rigoles pour faciliter l’écoulement des eaux.</w:t>
      </w:r>
    </w:p>
    <w:p w14:paraId="217E77BA" w14:textId="77777777" w:rsidR="00E63EF3" w:rsidRPr="00AB5723" w:rsidRDefault="00E63EF3" w:rsidP="00E63EF3">
      <w:pPr>
        <w:jc w:val="both"/>
        <w:rPr>
          <w:rFonts w:ascii="Arial" w:hAnsi="Arial" w:cs="Arial"/>
          <w:b/>
          <w:i/>
        </w:rPr>
      </w:pPr>
      <w:r w:rsidRPr="00AB5723">
        <w:rPr>
          <w:rFonts w:ascii="Arial" w:hAnsi="Arial" w:cs="Arial"/>
          <w:b/>
          <w:i/>
        </w:rPr>
        <w:t>Dallage extérieur</w:t>
      </w:r>
    </w:p>
    <w:p w14:paraId="0BC3DC23" w14:textId="77777777" w:rsidR="00E63EF3" w:rsidRPr="00AB5723" w:rsidRDefault="00E63EF3" w:rsidP="00E63EF3">
      <w:pPr>
        <w:ind w:right="-2"/>
        <w:jc w:val="both"/>
        <w:rPr>
          <w:rFonts w:ascii="Arial" w:eastAsia="Arial Unicode MS" w:hAnsi="Arial" w:cs="Arial"/>
        </w:rPr>
      </w:pPr>
      <w:r w:rsidRPr="00AB5723">
        <w:rPr>
          <w:rFonts w:ascii="Arial" w:eastAsia="Arial Unicode MS" w:hAnsi="Arial" w:cs="Arial"/>
        </w:rPr>
        <w:t xml:space="preserve">Les murs de soubassement seront protégés par un dallage de 70 cm de largeur, </w:t>
      </w:r>
      <w:smartTag w:uri="urn:schemas-microsoft-com:office:smarttags" w:element="metricconverter">
        <w:smartTagPr>
          <w:attr w:name="ProductID" w:val="8 cm"/>
        </w:smartTagPr>
        <w:r w:rsidRPr="00AB5723">
          <w:rPr>
            <w:rFonts w:ascii="Arial" w:eastAsia="Arial Unicode MS" w:hAnsi="Arial" w:cs="Arial"/>
          </w:rPr>
          <w:t>8 cm</w:t>
        </w:r>
      </w:smartTag>
      <w:r w:rsidRPr="00AB5723">
        <w:rPr>
          <w:rFonts w:ascii="Arial" w:eastAsia="Arial Unicode MS" w:hAnsi="Arial" w:cs="Arial"/>
        </w:rPr>
        <w:t xml:space="preserve"> d’épaisseur tout autour du bâtiment.</w:t>
      </w:r>
    </w:p>
    <w:p w14:paraId="73E0DBB7" w14:textId="77777777" w:rsidR="00E63EF3" w:rsidRPr="00AB5723" w:rsidRDefault="00E63EF3" w:rsidP="00E63EF3">
      <w:pPr>
        <w:spacing w:after="120"/>
        <w:jc w:val="both"/>
        <w:rPr>
          <w:rFonts w:ascii="Arial" w:hAnsi="Arial" w:cs="Arial"/>
        </w:rPr>
      </w:pPr>
      <w:r w:rsidRPr="00AB5723">
        <w:rPr>
          <w:rFonts w:ascii="Arial" w:hAnsi="Arial" w:cs="Arial"/>
        </w:rPr>
        <w:t>NB : L’entrepreneur tiendra compte des erreurs ou omissions qui résulteraient de l’exploitation des différents documents constitutifs du projet.</w:t>
      </w:r>
    </w:p>
    <w:p w14:paraId="1459F3BE" w14:textId="77777777" w:rsidR="00E63EF3" w:rsidRPr="00AB5723" w:rsidRDefault="00E63EF3" w:rsidP="00E63EF3">
      <w:pPr>
        <w:jc w:val="both"/>
        <w:rPr>
          <w:rFonts w:ascii="Arial" w:eastAsia="Arial Unicode MS" w:hAnsi="Arial" w:cs="Arial"/>
          <w:b/>
        </w:rPr>
      </w:pPr>
      <w:r w:rsidRPr="00AB5723">
        <w:rPr>
          <w:rFonts w:ascii="Arial" w:eastAsia="Arial Unicode MS" w:hAnsi="Arial" w:cs="Arial"/>
          <w:b/>
          <w:i/>
        </w:rPr>
        <w:t>CHAPITRE VIII : RECEPTION</w:t>
      </w:r>
    </w:p>
    <w:p w14:paraId="59E88807" w14:textId="77777777" w:rsidR="00E63EF3" w:rsidRPr="00AB5723" w:rsidRDefault="00E63EF3" w:rsidP="00E63EF3">
      <w:pPr>
        <w:rPr>
          <w:rFonts w:ascii="Arial" w:eastAsia="Arial Unicode MS" w:hAnsi="Arial" w:cs="Arial"/>
          <w:b/>
          <w:i/>
        </w:rPr>
      </w:pPr>
      <w:r w:rsidRPr="00AB5723">
        <w:rPr>
          <w:rFonts w:ascii="Arial" w:eastAsia="Arial Unicode MS" w:hAnsi="Arial" w:cs="Arial"/>
          <w:b/>
          <w:i/>
        </w:rPr>
        <w:t>Article 32 - CONDITIONS REQUISES POUR PRONONCER LA RECEPTION</w:t>
      </w:r>
    </w:p>
    <w:p w14:paraId="48B763BD" w14:textId="77777777" w:rsidR="00E63EF3" w:rsidRPr="00AB5723" w:rsidRDefault="00E63EF3" w:rsidP="00E63EF3">
      <w:pPr>
        <w:ind w:right="-2"/>
        <w:jc w:val="both"/>
        <w:rPr>
          <w:rFonts w:ascii="Arial" w:eastAsia="Arial Unicode MS" w:hAnsi="Arial" w:cs="Arial"/>
        </w:rPr>
      </w:pPr>
      <w:r w:rsidRPr="00AB5723">
        <w:rPr>
          <w:rFonts w:ascii="Arial" w:eastAsia="Arial Unicode MS" w:hAnsi="Arial" w:cs="Arial"/>
        </w:rPr>
        <w:t>La réception peut avoir lieu lorsque les vérifications effectuées permettent de constater :</w:t>
      </w:r>
    </w:p>
    <w:p w14:paraId="3E7A126A" w14:textId="77777777" w:rsidR="00E63EF3" w:rsidRPr="00AB5723" w:rsidRDefault="00E63EF3" w:rsidP="00E63EF3">
      <w:pPr>
        <w:spacing w:before="60" w:after="60"/>
        <w:ind w:left="220" w:right="-2" w:hanging="220"/>
        <w:jc w:val="both"/>
        <w:rPr>
          <w:rFonts w:ascii="Arial" w:eastAsia="Arial Unicode MS" w:hAnsi="Arial" w:cs="Arial"/>
        </w:rPr>
      </w:pPr>
      <w:r w:rsidRPr="00AB5723">
        <w:rPr>
          <w:rFonts w:ascii="Arial" w:eastAsia="Arial Unicode MS" w:hAnsi="Arial" w:cs="Arial"/>
        </w:rPr>
        <w:t>-</w:t>
      </w:r>
      <w:r w:rsidRPr="00AB5723">
        <w:rPr>
          <w:rFonts w:ascii="Arial" w:eastAsia="Arial Unicode MS" w:hAnsi="Arial" w:cs="Arial"/>
        </w:rPr>
        <w:tab/>
        <w:t>que les feuilles de peinture sont en bon état (absence de craquelures, de cloques d'écaillage, de farinage etc.)</w:t>
      </w:r>
    </w:p>
    <w:p w14:paraId="6C2154A8" w14:textId="77777777" w:rsidR="00E63EF3" w:rsidRPr="00AB5723" w:rsidRDefault="00E63EF3" w:rsidP="00E63EF3">
      <w:pPr>
        <w:spacing w:before="60" w:after="60"/>
        <w:ind w:left="220" w:right="-2" w:hanging="220"/>
        <w:jc w:val="both"/>
        <w:rPr>
          <w:rFonts w:ascii="Arial" w:eastAsia="Arial Unicode MS" w:hAnsi="Arial" w:cs="Arial"/>
        </w:rPr>
      </w:pPr>
      <w:r w:rsidRPr="00AB5723">
        <w:rPr>
          <w:rFonts w:ascii="Arial" w:eastAsia="Arial Unicode MS" w:hAnsi="Arial" w:cs="Arial"/>
        </w:rPr>
        <w:t>-</w:t>
      </w:r>
      <w:r w:rsidRPr="00AB5723">
        <w:rPr>
          <w:rFonts w:ascii="Arial" w:eastAsia="Arial Unicode MS" w:hAnsi="Arial" w:cs="Arial"/>
        </w:rPr>
        <w:tab/>
        <w:t>que le brillant des surfaces peintures-é</w:t>
      </w:r>
      <w:r>
        <w:rPr>
          <w:rFonts w:ascii="Arial" w:eastAsia="Arial Unicode MS" w:hAnsi="Arial" w:cs="Arial"/>
        </w:rPr>
        <w:t>mai</w:t>
      </w:r>
      <w:r w:rsidRPr="00AB5723">
        <w:rPr>
          <w:rFonts w:ascii="Arial" w:eastAsia="Arial Unicode MS" w:hAnsi="Arial" w:cs="Arial"/>
        </w:rPr>
        <w:t>l est de plus de même ordre que celui des échantillons correspondants.</w:t>
      </w:r>
    </w:p>
    <w:p w14:paraId="55B99D4D" w14:textId="77777777" w:rsidR="00E63EF3" w:rsidRPr="00AB5723" w:rsidRDefault="00E63EF3" w:rsidP="00E63EF3">
      <w:pPr>
        <w:spacing w:after="120"/>
        <w:jc w:val="both"/>
        <w:rPr>
          <w:rFonts w:ascii="Arial" w:eastAsia="Arial Unicode MS" w:hAnsi="Arial" w:cs="Arial"/>
        </w:rPr>
      </w:pPr>
      <w:r w:rsidRPr="00AB5723">
        <w:rPr>
          <w:rFonts w:ascii="Arial" w:eastAsia="Arial Unicode MS" w:hAnsi="Arial" w:cs="Arial"/>
        </w:rPr>
        <w:t>Lorsque les conditions ne sont pas satisfaisantes, l'entrepreneur doit procéder à ses frais aux réfections nécessaires. La réception ne peut être prononcée qu'après nettoyage.</w:t>
      </w:r>
    </w:p>
    <w:p w14:paraId="4CD47EF2" w14:textId="77777777" w:rsidR="00E63EF3" w:rsidRPr="00AB5723" w:rsidRDefault="00E63EF3" w:rsidP="00E63EF3">
      <w:pPr>
        <w:spacing w:before="60" w:after="60"/>
        <w:ind w:right="-2"/>
        <w:jc w:val="both"/>
        <w:rPr>
          <w:rFonts w:ascii="Arial" w:eastAsia="Arial Unicode MS" w:hAnsi="Arial" w:cs="Arial"/>
        </w:rPr>
      </w:pPr>
      <w:r w:rsidRPr="00AB5723">
        <w:rPr>
          <w:rFonts w:ascii="Arial" w:eastAsia="Arial Unicode MS" w:hAnsi="Arial" w:cs="Arial"/>
          <w:b/>
          <w:i/>
        </w:rPr>
        <w:t>32.1 - REFECTION</w:t>
      </w:r>
    </w:p>
    <w:p w14:paraId="0F16D9F1" w14:textId="77777777" w:rsidR="00E63EF3" w:rsidRPr="00AB5723" w:rsidRDefault="00E63EF3" w:rsidP="00E63EF3">
      <w:pPr>
        <w:tabs>
          <w:tab w:val="left" w:pos="9070"/>
        </w:tabs>
        <w:spacing w:after="120"/>
        <w:jc w:val="both"/>
        <w:rPr>
          <w:rFonts w:ascii="Arial" w:eastAsia="Arial Unicode MS" w:hAnsi="Arial" w:cs="Arial"/>
        </w:rPr>
      </w:pPr>
      <w:r>
        <w:rPr>
          <w:rFonts w:ascii="Arial" w:eastAsia="Arial Unicode MS" w:hAnsi="Arial" w:cs="Arial"/>
        </w:rPr>
        <w:t>Sans objet</w:t>
      </w:r>
    </w:p>
    <w:p w14:paraId="7AB3A5B9" w14:textId="77777777" w:rsidR="00E63EF3" w:rsidRPr="00AB5723" w:rsidRDefault="00E63EF3" w:rsidP="00E63EF3">
      <w:pPr>
        <w:tabs>
          <w:tab w:val="left" w:pos="9070"/>
        </w:tabs>
        <w:spacing w:before="120" w:after="120"/>
        <w:ind w:right="-2"/>
        <w:jc w:val="both"/>
        <w:rPr>
          <w:rFonts w:ascii="Arial" w:eastAsia="Arial Unicode MS" w:hAnsi="Arial" w:cs="Arial"/>
        </w:rPr>
      </w:pPr>
      <w:r w:rsidRPr="00AB5723">
        <w:rPr>
          <w:rFonts w:ascii="Arial" w:eastAsia="Arial Unicode MS" w:hAnsi="Arial" w:cs="Arial"/>
          <w:b/>
          <w:i/>
        </w:rPr>
        <w:t>32.2 - NETTOYAGES DE MISE EN SERVICE</w:t>
      </w:r>
    </w:p>
    <w:p w14:paraId="58E9ACBB" w14:textId="77777777" w:rsidR="00E63EF3" w:rsidRPr="00AB5723" w:rsidRDefault="00E63EF3" w:rsidP="00E63EF3">
      <w:pPr>
        <w:spacing w:before="120"/>
        <w:ind w:right="-2"/>
        <w:jc w:val="both"/>
        <w:rPr>
          <w:rFonts w:ascii="Arial" w:eastAsia="Arial Unicode MS" w:hAnsi="Arial" w:cs="Arial"/>
        </w:rPr>
      </w:pPr>
      <w:r w:rsidRPr="00AB5723">
        <w:rPr>
          <w:rFonts w:ascii="Arial" w:eastAsia="Arial Unicode MS" w:hAnsi="Arial" w:cs="Arial"/>
        </w:rPr>
        <w:t>Ces nettoyages intéressent toutes les parties apparentes : Sols, chapes ; * quincaillerie (boutons de porte, béquilles etc.) ; vitres et glaces</w:t>
      </w:r>
    </w:p>
    <w:p w14:paraId="17946BF6" w14:textId="77777777" w:rsidR="00E63EF3" w:rsidRPr="00AB5723" w:rsidRDefault="00E63EF3" w:rsidP="00E63EF3">
      <w:pPr>
        <w:ind w:right="-2"/>
        <w:jc w:val="both"/>
        <w:rPr>
          <w:rFonts w:ascii="Arial" w:eastAsia="Arial Unicode MS" w:hAnsi="Arial" w:cs="Arial"/>
        </w:rPr>
      </w:pPr>
      <w:r w:rsidRPr="00AB5723">
        <w:rPr>
          <w:rFonts w:ascii="Arial" w:eastAsia="Arial Unicode MS" w:hAnsi="Arial" w:cs="Arial"/>
        </w:rPr>
        <w:t>Sont compris dans les nettoyages, les balayages et l'évacuation des déchets résultants des nettoyages eux-mêmes. Les nettoyages doivent faire disparaître les taches de peinture ou de produit utilisés, etc. Les produits employés (solvants, décapants etc.) les procédés mis en œuvre (grattage, ponçage) doivent être appropriés afin de ne pas provoquer l'altération des matières elles-mêmes ou de leur état de surface (poli brillant etc.).</w:t>
      </w:r>
    </w:p>
    <w:p w14:paraId="33FE70AB" w14:textId="77777777" w:rsidR="00E63EF3" w:rsidRPr="00AB5723" w:rsidRDefault="00E63EF3" w:rsidP="00E63EF3">
      <w:pPr>
        <w:rPr>
          <w:rFonts w:ascii="Arial" w:eastAsia="Arial Unicode MS" w:hAnsi="Arial" w:cs="Arial"/>
          <w:b/>
          <w:i/>
          <w:snapToGrid w:val="0"/>
        </w:rPr>
      </w:pPr>
    </w:p>
    <w:p w14:paraId="433521B8" w14:textId="77777777" w:rsidR="00E63EF3" w:rsidRPr="00AB5723" w:rsidRDefault="00E63EF3" w:rsidP="00E63EF3">
      <w:pPr>
        <w:rPr>
          <w:rFonts w:ascii="Arial" w:hAnsi="Arial" w:cs="Arial"/>
          <w:b/>
          <w:i/>
        </w:rPr>
      </w:pPr>
      <w:r w:rsidRPr="00AB5723">
        <w:rPr>
          <w:rFonts w:ascii="Arial" w:hAnsi="Arial" w:cs="Arial"/>
          <w:b/>
          <w:i/>
        </w:rPr>
        <w:t>CHAPITRE X : PROTECTION DE L’ENVIRONNEMENT</w:t>
      </w:r>
    </w:p>
    <w:p w14:paraId="685B6243" w14:textId="77777777" w:rsidR="00E63EF3" w:rsidRPr="00AB5723" w:rsidRDefault="00E63EF3" w:rsidP="00E63EF3">
      <w:pPr>
        <w:autoSpaceDE w:val="0"/>
        <w:adjustRightInd w:val="0"/>
        <w:jc w:val="both"/>
        <w:rPr>
          <w:rFonts w:ascii="Arial" w:hAnsi="Arial" w:cs="Arial"/>
        </w:rPr>
      </w:pPr>
      <w:r w:rsidRPr="00AB5723">
        <w:rPr>
          <w:rFonts w:ascii="Arial" w:hAnsi="Arial" w:cs="Arial"/>
        </w:rPr>
        <w:t>La prise en compte de l’environnement inclut : Le respect de la législation en vigueur ;</w:t>
      </w:r>
    </w:p>
    <w:p w14:paraId="14D59D0D" w14:textId="77777777" w:rsidR="00E63EF3" w:rsidRPr="00AB5723" w:rsidRDefault="00E63EF3" w:rsidP="00E63EF3">
      <w:pPr>
        <w:autoSpaceDE w:val="0"/>
        <w:adjustRightInd w:val="0"/>
        <w:jc w:val="both"/>
        <w:rPr>
          <w:rFonts w:ascii="Arial" w:hAnsi="Arial" w:cs="Arial"/>
        </w:rPr>
      </w:pPr>
      <w:r w:rsidRPr="00AB5723">
        <w:rPr>
          <w:rFonts w:ascii="Arial" w:hAnsi="Arial" w:cs="Arial"/>
        </w:rPr>
        <w:lastRenderedPageBreak/>
        <w:t xml:space="preserve"> Les démarches relatives à l’obtention des autorisations administratives nécessaires pour l’exécution de l’ouvrage ; Le respect des exigences spécifiques; La maîtrise de la législation relative à l’environnement, spécifique à l’exécution des travaux.</w:t>
      </w:r>
    </w:p>
    <w:p w14:paraId="61F6C719" w14:textId="77777777" w:rsidR="00E63EF3" w:rsidRPr="00AB5723" w:rsidRDefault="00E63EF3" w:rsidP="00E63EF3">
      <w:pPr>
        <w:autoSpaceDE w:val="0"/>
        <w:adjustRightInd w:val="0"/>
        <w:jc w:val="both"/>
        <w:rPr>
          <w:rFonts w:ascii="Arial" w:hAnsi="Arial" w:cs="Arial"/>
        </w:rPr>
      </w:pPr>
      <w:r>
        <w:rPr>
          <w:rFonts w:ascii="Arial" w:hAnsi="Arial" w:cs="Arial"/>
        </w:rPr>
        <w:t>Des dispositions devront être prises à l’effet de ne pas nuire aux occupations  du personnel administratif en service dans le camp</w:t>
      </w:r>
      <w:r w:rsidRPr="00AB5723">
        <w:rPr>
          <w:rFonts w:ascii="Arial" w:hAnsi="Arial" w:cs="Arial"/>
        </w:rPr>
        <w:t>.</w:t>
      </w:r>
    </w:p>
    <w:p w14:paraId="5340FFF2" w14:textId="77777777" w:rsidR="00E63EF3" w:rsidRPr="00AB5723" w:rsidRDefault="00E63EF3" w:rsidP="00E63EF3">
      <w:pPr>
        <w:rPr>
          <w:rFonts w:ascii="Arial" w:hAnsi="Arial" w:cs="Arial"/>
          <w:b/>
          <w:i/>
        </w:rPr>
      </w:pPr>
    </w:p>
    <w:p w14:paraId="7FA7B609" w14:textId="77777777" w:rsidR="00E63EF3" w:rsidRPr="00AB5723" w:rsidRDefault="00E63EF3" w:rsidP="00E63EF3">
      <w:pPr>
        <w:rPr>
          <w:rFonts w:ascii="Arial" w:hAnsi="Arial" w:cs="Arial"/>
          <w:b/>
          <w:i/>
        </w:rPr>
      </w:pPr>
      <w:r w:rsidRPr="00AB5723">
        <w:rPr>
          <w:rFonts w:ascii="Arial" w:hAnsi="Arial" w:cs="Arial"/>
          <w:b/>
          <w:i/>
        </w:rPr>
        <w:t xml:space="preserve">TRAVAUX A HAUTE INTENSTE DE </w:t>
      </w:r>
      <w:r>
        <w:rPr>
          <w:rFonts w:ascii="Arial" w:hAnsi="Arial" w:cs="Arial"/>
          <w:b/>
          <w:i/>
        </w:rPr>
        <w:t>MAI</w:t>
      </w:r>
      <w:r w:rsidRPr="00AB5723">
        <w:rPr>
          <w:rFonts w:ascii="Arial" w:hAnsi="Arial" w:cs="Arial"/>
          <w:b/>
          <w:i/>
        </w:rPr>
        <w:t>N D’ŒUVRE (HIMO)</w:t>
      </w:r>
    </w:p>
    <w:p w14:paraId="5FFF7047" w14:textId="77777777" w:rsidR="00E63EF3" w:rsidRPr="00AB5723" w:rsidRDefault="00E63EF3" w:rsidP="00E63EF3">
      <w:pPr>
        <w:autoSpaceDE w:val="0"/>
        <w:adjustRightInd w:val="0"/>
        <w:jc w:val="both"/>
        <w:rPr>
          <w:rFonts w:ascii="Arial" w:hAnsi="Arial" w:cs="Arial"/>
        </w:rPr>
      </w:pPr>
      <w:r w:rsidRPr="00AB5723">
        <w:rPr>
          <w:rFonts w:ascii="Arial" w:hAnsi="Arial" w:cs="Arial"/>
        </w:rPr>
        <w:t xml:space="preserve">En vue d’encourager le développement local, les travaux à Haute Intensité de </w:t>
      </w:r>
      <w:r>
        <w:rPr>
          <w:rFonts w:ascii="Arial" w:hAnsi="Arial" w:cs="Arial"/>
        </w:rPr>
        <w:t>Mai</w:t>
      </w:r>
      <w:r w:rsidRPr="00AB5723">
        <w:rPr>
          <w:rFonts w:ascii="Arial" w:hAnsi="Arial" w:cs="Arial"/>
        </w:rPr>
        <w:t>n d’œuvre seront</w:t>
      </w:r>
      <w:r>
        <w:rPr>
          <w:rFonts w:ascii="Arial" w:hAnsi="Arial" w:cs="Arial"/>
        </w:rPr>
        <w:t xml:space="preserve"> si possible</w:t>
      </w:r>
      <w:r w:rsidRPr="00AB5723">
        <w:rPr>
          <w:rFonts w:ascii="Arial" w:hAnsi="Arial" w:cs="Arial"/>
        </w:rPr>
        <w:t xml:space="preserve"> répertoriés par l’entreprise adjudicataire et confiés à la </w:t>
      </w:r>
      <w:r>
        <w:rPr>
          <w:rFonts w:ascii="Arial" w:hAnsi="Arial" w:cs="Arial"/>
        </w:rPr>
        <w:t>Mai</w:t>
      </w:r>
      <w:r w:rsidRPr="00AB5723">
        <w:rPr>
          <w:rFonts w:ascii="Arial" w:hAnsi="Arial" w:cs="Arial"/>
        </w:rPr>
        <w:t xml:space="preserve">n d’œuvre locale. Le paiement de ces tâches à l’entrepreneur sera conditionné par l’effectivité du principe HIMO. </w:t>
      </w:r>
    </w:p>
    <w:p w14:paraId="65833B1E" w14:textId="77777777" w:rsidR="00E63EF3" w:rsidRPr="00AB5723" w:rsidRDefault="00E63EF3" w:rsidP="00E63EF3">
      <w:pPr>
        <w:widowControl w:val="0"/>
        <w:autoSpaceDE w:val="0"/>
        <w:adjustRightInd w:val="0"/>
        <w:spacing w:line="200" w:lineRule="exact"/>
        <w:rPr>
          <w:rFonts w:ascii="Arial" w:hAnsi="Arial" w:cs="Arial"/>
          <w:sz w:val="20"/>
          <w:szCs w:val="20"/>
        </w:rPr>
      </w:pPr>
    </w:p>
    <w:p w14:paraId="767FDA3E" w14:textId="77777777" w:rsidR="00E63EF3" w:rsidRPr="00AB5723" w:rsidRDefault="00E63EF3" w:rsidP="00E63EF3">
      <w:pPr>
        <w:widowControl w:val="0"/>
        <w:autoSpaceDE w:val="0"/>
        <w:adjustRightInd w:val="0"/>
        <w:spacing w:line="200" w:lineRule="exact"/>
        <w:rPr>
          <w:rFonts w:ascii="Arial" w:hAnsi="Arial" w:cs="Arial"/>
          <w:sz w:val="20"/>
          <w:szCs w:val="20"/>
        </w:rPr>
      </w:pPr>
    </w:p>
    <w:p w14:paraId="21E46F64" w14:textId="77777777" w:rsidR="00E63EF3" w:rsidRPr="00AB5723" w:rsidRDefault="00E63EF3" w:rsidP="00E63EF3">
      <w:pPr>
        <w:widowControl w:val="0"/>
        <w:autoSpaceDE w:val="0"/>
        <w:adjustRightInd w:val="0"/>
        <w:spacing w:line="200" w:lineRule="exact"/>
        <w:rPr>
          <w:rFonts w:ascii="Arial" w:hAnsi="Arial" w:cs="Arial"/>
          <w:sz w:val="20"/>
          <w:szCs w:val="20"/>
        </w:rPr>
      </w:pPr>
    </w:p>
    <w:p w14:paraId="53921456" w14:textId="77777777" w:rsidR="00E63EF3" w:rsidRPr="00AB5723" w:rsidRDefault="00E63EF3" w:rsidP="00E63EF3">
      <w:pPr>
        <w:widowControl w:val="0"/>
        <w:autoSpaceDE w:val="0"/>
        <w:adjustRightInd w:val="0"/>
        <w:spacing w:line="200" w:lineRule="exact"/>
        <w:rPr>
          <w:rFonts w:ascii="Arial" w:hAnsi="Arial" w:cs="Arial"/>
          <w:sz w:val="20"/>
          <w:szCs w:val="20"/>
        </w:rPr>
      </w:pPr>
    </w:p>
    <w:p w14:paraId="26230C3F" w14:textId="77777777" w:rsidR="00E63EF3" w:rsidRPr="00AB5723" w:rsidRDefault="00E63EF3" w:rsidP="00E63EF3">
      <w:pPr>
        <w:widowControl w:val="0"/>
        <w:autoSpaceDE w:val="0"/>
        <w:adjustRightInd w:val="0"/>
        <w:spacing w:line="200" w:lineRule="exact"/>
        <w:rPr>
          <w:rFonts w:ascii="Arial" w:hAnsi="Arial" w:cs="Arial"/>
          <w:sz w:val="20"/>
          <w:szCs w:val="20"/>
        </w:rPr>
      </w:pPr>
    </w:p>
    <w:p w14:paraId="2999A108" w14:textId="77777777" w:rsidR="00E63EF3" w:rsidRPr="00AB5723" w:rsidRDefault="00E63EF3" w:rsidP="00E63EF3">
      <w:pPr>
        <w:widowControl w:val="0"/>
        <w:autoSpaceDE w:val="0"/>
        <w:adjustRightInd w:val="0"/>
        <w:spacing w:line="200" w:lineRule="exact"/>
        <w:rPr>
          <w:rFonts w:ascii="Arial" w:hAnsi="Arial" w:cs="Arial"/>
          <w:sz w:val="20"/>
          <w:szCs w:val="20"/>
        </w:rPr>
      </w:pPr>
    </w:p>
    <w:p w14:paraId="05C38913" w14:textId="77777777" w:rsidR="00E63EF3" w:rsidRPr="00AB5723" w:rsidRDefault="00E63EF3" w:rsidP="00E63EF3">
      <w:pPr>
        <w:widowControl w:val="0"/>
        <w:autoSpaceDE w:val="0"/>
        <w:adjustRightInd w:val="0"/>
        <w:spacing w:line="200" w:lineRule="exact"/>
        <w:rPr>
          <w:rFonts w:ascii="Arial" w:hAnsi="Arial" w:cs="Arial"/>
          <w:sz w:val="20"/>
          <w:szCs w:val="20"/>
        </w:rPr>
      </w:pPr>
    </w:p>
    <w:p w14:paraId="396E5739" w14:textId="77777777" w:rsidR="00E63EF3" w:rsidRPr="00AB5723" w:rsidRDefault="00E63EF3" w:rsidP="00E63EF3">
      <w:pPr>
        <w:widowControl w:val="0"/>
        <w:autoSpaceDE w:val="0"/>
        <w:adjustRightInd w:val="0"/>
        <w:spacing w:line="200" w:lineRule="exact"/>
        <w:rPr>
          <w:rFonts w:ascii="Arial" w:hAnsi="Arial" w:cs="Arial"/>
          <w:sz w:val="20"/>
          <w:szCs w:val="20"/>
        </w:rPr>
      </w:pPr>
    </w:p>
    <w:p w14:paraId="5914FDD2" w14:textId="77777777" w:rsidR="00E63EF3" w:rsidRPr="00AB5723" w:rsidRDefault="00E63EF3" w:rsidP="00E63EF3">
      <w:pPr>
        <w:widowControl w:val="0"/>
        <w:autoSpaceDE w:val="0"/>
        <w:adjustRightInd w:val="0"/>
        <w:spacing w:line="200" w:lineRule="exact"/>
        <w:rPr>
          <w:rFonts w:ascii="Arial" w:hAnsi="Arial" w:cs="Arial"/>
          <w:sz w:val="20"/>
          <w:szCs w:val="20"/>
        </w:rPr>
      </w:pPr>
    </w:p>
    <w:p w14:paraId="155A5282" w14:textId="77777777" w:rsidR="00E63EF3" w:rsidRPr="00AB5723" w:rsidRDefault="00E63EF3" w:rsidP="00E63EF3">
      <w:pPr>
        <w:widowControl w:val="0"/>
        <w:autoSpaceDE w:val="0"/>
        <w:adjustRightInd w:val="0"/>
        <w:spacing w:line="200" w:lineRule="exact"/>
        <w:rPr>
          <w:rFonts w:ascii="Arial" w:hAnsi="Arial" w:cs="Arial"/>
          <w:sz w:val="20"/>
          <w:szCs w:val="20"/>
        </w:rPr>
      </w:pPr>
    </w:p>
    <w:p w14:paraId="451C0A4F" w14:textId="77777777" w:rsidR="00E63EF3" w:rsidRPr="00AB5723" w:rsidRDefault="00E63EF3" w:rsidP="00E63EF3">
      <w:pPr>
        <w:widowControl w:val="0"/>
        <w:autoSpaceDE w:val="0"/>
        <w:adjustRightInd w:val="0"/>
        <w:spacing w:line="200" w:lineRule="exact"/>
        <w:rPr>
          <w:rFonts w:ascii="Arial" w:hAnsi="Arial" w:cs="Arial"/>
          <w:sz w:val="20"/>
          <w:szCs w:val="20"/>
        </w:rPr>
      </w:pPr>
    </w:p>
    <w:p w14:paraId="5FC464AB" w14:textId="77777777" w:rsidR="00E63EF3" w:rsidRPr="00AB5723" w:rsidRDefault="00E63EF3" w:rsidP="00E63EF3">
      <w:pPr>
        <w:widowControl w:val="0"/>
        <w:autoSpaceDE w:val="0"/>
        <w:adjustRightInd w:val="0"/>
        <w:spacing w:line="200" w:lineRule="exact"/>
        <w:rPr>
          <w:rFonts w:ascii="Arial" w:hAnsi="Arial" w:cs="Arial"/>
          <w:sz w:val="20"/>
          <w:szCs w:val="20"/>
        </w:rPr>
      </w:pPr>
    </w:p>
    <w:p w14:paraId="0C56EA83" w14:textId="77777777" w:rsidR="00E63EF3" w:rsidRPr="00AB5723" w:rsidRDefault="00E63EF3" w:rsidP="00E63EF3">
      <w:pPr>
        <w:widowControl w:val="0"/>
        <w:autoSpaceDE w:val="0"/>
        <w:adjustRightInd w:val="0"/>
        <w:spacing w:line="200" w:lineRule="exact"/>
        <w:rPr>
          <w:rFonts w:ascii="Arial" w:hAnsi="Arial" w:cs="Arial"/>
          <w:sz w:val="20"/>
          <w:szCs w:val="20"/>
        </w:rPr>
      </w:pPr>
    </w:p>
    <w:p w14:paraId="7D6F56C3" w14:textId="77777777" w:rsidR="00E63EF3" w:rsidRPr="00AB5723" w:rsidRDefault="00E63EF3" w:rsidP="00E63EF3">
      <w:pPr>
        <w:widowControl w:val="0"/>
        <w:autoSpaceDE w:val="0"/>
        <w:adjustRightInd w:val="0"/>
        <w:spacing w:line="200" w:lineRule="exact"/>
        <w:rPr>
          <w:rFonts w:ascii="Arial" w:hAnsi="Arial" w:cs="Arial"/>
          <w:sz w:val="20"/>
          <w:szCs w:val="20"/>
        </w:rPr>
      </w:pPr>
    </w:p>
    <w:p w14:paraId="3360795E" w14:textId="77777777" w:rsidR="00E63EF3" w:rsidRPr="00AB5723" w:rsidRDefault="00E63EF3" w:rsidP="00E63EF3">
      <w:pPr>
        <w:widowControl w:val="0"/>
        <w:autoSpaceDE w:val="0"/>
        <w:adjustRightInd w:val="0"/>
        <w:spacing w:line="200" w:lineRule="exact"/>
        <w:rPr>
          <w:rFonts w:ascii="Arial" w:hAnsi="Arial" w:cs="Arial"/>
          <w:sz w:val="20"/>
          <w:szCs w:val="20"/>
        </w:rPr>
      </w:pPr>
    </w:p>
    <w:p w14:paraId="171CCED0" w14:textId="77777777" w:rsidR="00E63EF3" w:rsidRPr="00AB5723" w:rsidRDefault="00E63EF3" w:rsidP="00E63EF3">
      <w:pPr>
        <w:widowControl w:val="0"/>
        <w:autoSpaceDE w:val="0"/>
        <w:adjustRightInd w:val="0"/>
        <w:spacing w:line="200" w:lineRule="exact"/>
        <w:rPr>
          <w:rFonts w:ascii="Arial" w:hAnsi="Arial" w:cs="Arial"/>
          <w:sz w:val="20"/>
          <w:szCs w:val="20"/>
        </w:rPr>
      </w:pPr>
    </w:p>
    <w:p w14:paraId="4736B5DD" w14:textId="77777777" w:rsidR="00E63EF3" w:rsidRPr="00AB5723" w:rsidRDefault="00E63EF3" w:rsidP="00E63EF3">
      <w:pPr>
        <w:widowControl w:val="0"/>
        <w:autoSpaceDE w:val="0"/>
        <w:adjustRightInd w:val="0"/>
        <w:spacing w:line="200" w:lineRule="exact"/>
        <w:rPr>
          <w:rFonts w:ascii="Arial" w:hAnsi="Arial" w:cs="Arial"/>
          <w:sz w:val="20"/>
          <w:szCs w:val="20"/>
        </w:rPr>
      </w:pPr>
    </w:p>
    <w:p w14:paraId="18EBB0E3" w14:textId="77777777" w:rsidR="00E63EF3" w:rsidRPr="00AB5723" w:rsidRDefault="00E63EF3" w:rsidP="00E63EF3">
      <w:pPr>
        <w:widowControl w:val="0"/>
        <w:autoSpaceDE w:val="0"/>
        <w:adjustRightInd w:val="0"/>
        <w:spacing w:line="200" w:lineRule="exact"/>
        <w:rPr>
          <w:rFonts w:ascii="Arial" w:hAnsi="Arial" w:cs="Arial"/>
          <w:sz w:val="20"/>
          <w:szCs w:val="20"/>
        </w:rPr>
      </w:pPr>
    </w:p>
    <w:p w14:paraId="24EDA086" w14:textId="77777777" w:rsidR="00E63EF3" w:rsidRPr="00AB5723" w:rsidRDefault="00E63EF3" w:rsidP="00E63EF3">
      <w:pPr>
        <w:widowControl w:val="0"/>
        <w:autoSpaceDE w:val="0"/>
        <w:adjustRightInd w:val="0"/>
        <w:spacing w:line="200" w:lineRule="exact"/>
        <w:rPr>
          <w:rFonts w:ascii="Arial" w:hAnsi="Arial" w:cs="Arial"/>
          <w:sz w:val="20"/>
          <w:szCs w:val="20"/>
        </w:rPr>
      </w:pPr>
    </w:p>
    <w:p w14:paraId="4B340707" w14:textId="77777777" w:rsidR="00E63EF3" w:rsidRPr="00AB5723" w:rsidRDefault="00E63EF3" w:rsidP="00E63EF3">
      <w:pPr>
        <w:widowControl w:val="0"/>
        <w:autoSpaceDE w:val="0"/>
        <w:adjustRightInd w:val="0"/>
        <w:spacing w:line="200" w:lineRule="exact"/>
        <w:rPr>
          <w:rFonts w:ascii="Arial" w:hAnsi="Arial" w:cs="Arial"/>
          <w:sz w:val="20"/>
          <w:szCs w:val="20"/>
        </w:rPr>
      </w:pPr>
    </w:p>
    <w:p w14:paraId="25FE62EC" w14:textId="77777777" w:rsidR="00E63EF3" w:rsidRPr="00AB5723" w:rsidRDefault="00E63EF3" w:rsidP="00E63EF3">
      <w:pPr>
        <w:widowControl w:val="0"/>
        <w:autoSpaceDE w:val="0"/>
        <w:adjustRightInd w:val="0"/>
        <w:spacing w:line="200" w:lineRule="exact"/>
        <w:rPr>
          <w:rFonts w:ascii="Arial" w:hAnsi="Arial" w:cs="Arial"/>
          <w:sz w:val="20"/>
          <w:szCs w:val="20"/>
        </w:rPr>
      </w:pPr>
    </w:p>
    <w:p w14:paraId="2B25C73C" w14:textId="77777777" w:rsidR="00E63EF3" w:rsidRPr="00AB5723" w:rsidRDefault="00E63EF3" w:rsidP="00E63EF3">
      <w:pPr>
        <w:widowControl w:val="0"/>
        <w:autoSpaceDE w:val="0"/>
        <w:adjustRightInd w:val="0"/>
        <w:spacing w:line="200" w:lineRule="exact"/>
        <w:rPr>
          <w:rFonts w:ascii="Arial" w:hAnsi="Arial" w:cs="Arial"/>
          <w:sz w:val="20"/>
          <w:szCs w:val="20"/>
        </w:rPr>
      </w:pPr>
    </w:p>
    <w:p w14:paraId="635917EB" w14:textId="77777777" w:rsidR="00E63EF3" w:rsidRPr="00AB5723" w:rsidRDefault="00E63EF3" w:rsidP="00E63EF3">
      <w:pPr>
        <w:widowControl w:val="0"/>
        <w:autoSpaceDE w:val="0"/>
        <w:adjustRightInd w:val="0"/>
        <w:spacing w:line="200" w:lineRule="exact"/>
        <w:rPr>
          <w:rFonts w:ascii="Arial" w:hAnsi="Arial" w:cs="Arial"/>
          <w:sz w:val="20"/>
          <w:szCs w:val="20"/>
        </w:rPr>
      </w:pPr>
    </w:p>
    <w:p w14:paraId="6BF78B61" w14:textId="77777777" w:rsidR="00E63EF3" w:rsidRPr="00AB5723" w:rsidRDefault="00E63EF3" w:rsidP="00E63EF3">
      <w:pPr>
        <w:widowControl w:val="0"/>
        <w:autoSpaceDE w:val="0"/>
        <w:adjustRightInd w:val="0"/>
        <w:spacing w:line="200" w:lineRule="exact"/>
        <w:rPr>
          <w:rFonts w:ascii="Arial" w:hAnsi="Arial" w:cs="Arial"/>
          <w:sz w:val="20"/>
          <w:szCs w:val="20"/>
        </w:rPr>
      </w:pPr>
    </w:p>
    <w:p w14:paraId="12AAEF7E" w14:textId="77777777" w:rsidR="00E63EF3" w:rsidRPr="00AB5723" w:rsidRDefault="00E63EF3" w:rsidP="00E63EF3">
      <w:pPr>
        <w:widowControl w:val="0"/>
        <w:autoSpaceDE w:val="0"/>
        <w:adjustRightInd w:val="0"/>
        <w:spacing w:line="200" w:lineRule="exact"/>
        <w:rPr>
          <w:rFonts w:ascii="Arial" w:hAnsi="Arial" w:cs="Arial"/>
          <w:sz w:val="20"/>
          <w:szCs w:val="20"/>
        </w:rPr>
      </w:pPr>
    </w:p>
    <w:p w14:paraId="3FC0EF21" w14:textId="736C5E3D" w:rsidR="007750D7" w:rsidRPr="00AD700D" w:rsidRDefault="007750D7" w:rsidP="00230C15">
      <w:pPr>
        <w:suppressAutoHyphens w:val="0"/>
        <w:autoSpaceDN/>
        <w:textAlignment w:val="auto"/>
        <w:rPr>
          <w:rFonts w:ascii="Arial Narrow" w:hAnsi="Arial Narrow"/>
        </w:rPr>
      </w:pPr>
      <w:r w:rsidRPr="00AD700D">
        <w:rPr>
          <w:rFonts w:ascii="Arial Narrow" w:hAnsi="Arial Narrow"/>
        </w:rPr>
        <w:br w:type="page"/>
      </w:r>
    </w:p>
    <w:p w14:paraId="6C74E787" w14:textId="77777777" w:rsidR="00273DD0" w:rsidRPr="00AD700D" w:rsidRDefault="00273DD0" w:rsidP="00230C15">
      <w:pPr>
        <w:widowControl w:val="0"/>
        <w:autoSpaceDE w:val="0"/>
        <w:spacing w:line="360" w:lineRule="auto"/>
        <w:jc w:val="both"/>
        <w:rPr>
          <w:rFonts w:ascii="Arial Narrow" w:hAnsi="Arial Narrow"/>
        </w:rPr>
      </w:pPr>
    </w:p>
    <w:p w14:paraId="5BE3299E" w14:textId="77777777" w:rsidR="00273DD0" w:rsidRPr="00AD700D" w:rsidRDefault="00273DD0" w:rsidP="00230C15">
      <w:pPr>
        <w:widowControl w:val="0"/>
        <w:autoSpaceDE w:val="0"/>
        <w:spacing w:line="360" w:lineRule="auto"/>
        <w:jc w:val="both"/>
        <w:rPr>
          <w:rFonts w:ascii="Arial Narrow" w:hAnsi="Arial Narrow"/>
        </w:rPr>
      </w:pPr>
    </w:p>
    <w:p w14:paraId="34C06ABD" w14:textId="77777777" w:rsidR="00273DD0" w:rsidRPr="00AD700D" w:rsidRDefault="00273DD0" w:rsidP="00230C15">
      <w:pPr>
        <w:widowControl w:val="0"/>
        <w:autoSpaceDE w:val="0"/>
        <w:spacing w:line="360" w:lineRule="auto"/>
        <w:jc w:val="both"/>
        <w:rPr>
          <w:rFonts w:ascii="Arial Narrow" w:hAnsi="Arial Narrow"/>
        </w:rPr>
      </w:pPr>
    </w:p>
    <w:p w14:paraId="54CBB46B" w14:textId="77777777" w:rsidR="00273DD0" w:rsidRPr="00AD700D" w:rsidRDefault="00273DD0" w:rsidP="00230C15">
      <w:pPr>
        <w:widowControl w:val="0"/>
        <w:autoSpaceDE w:val="0"/>
        <w:spacing w:line="360" w:lineRule="auto"/>
        <w:jc w:val="both"/>
        <w:rPr>
          <w:rFonts w:ascii="Arial Narrow" w:hAnsi="Arial Narrow"/>
        </w:rPr>
      </w:pPr>
    </w:p>
    <w:p w14:paraId="25D54BF5" w14:textId="77777777" w:rsidR="00273DD0" w:rsidRPr="00AD700D" w:rsidRDefault="00273DD0" w:rsidP="00230C15">
      <w:pPr>
        <w:widowControl w:val="0"/>
        <w:autoSpaceDE w:val="0"/>
        <w:spacing w:line="360" w:lineRule="auto"/>
        <w:jc w:val="both"/>
        <w:rPr>
          <w:rFonts w:ascii="Arial Narrow" w:hAnsi="Arial Narrow"/>
        </w:rPr>
      </w:pPr>
    </w:p>
    <w:p w14:paraId="7688641E" w14:textId="77777777" w:rsidR="00273DD0" w:rsidRPr="00AD700D" w:rsidRDefault="00273DD0" w:rsidP="00230C15">
      <w:pPr>
        <w:widowControl w:val="0"/>
        <w:autoSpaceDE w:val="0"/>
        <w:spacing w:line="360" w:lineRule="auto"/>
        <w:jc w:val="both"/>
        <w:rPr>
          <w:rFonts w:ascii="Arial Narrow" w:hAnsi="Arial Narrow"/>
        </w:rPr>
      </w:pPr>
    </w:p>
    <w:p w14:paraId="6975BB59" w14:textId="77777777" w:rsidR="00273DD0" w:rsidRPr="00AD700D" w:rsidRDefault="00273DD0" w:rsidP="00230C15">
      <w:pPr>
        <w:widowControl w:val="0"/>
        <w:autoSpaceDE w:val="0"/>
        <w:spacing w:line="360" w:lineRule="auto"/>
        <w:jc w:val="both"/>
        <w:rPr>
          <w:rFonts w:ascii="Arial Narrow" w:hAnsi="Arial Narrow"/>
        </w:rPr>
      </w:pPr>
    </w:p>
    <w:p w14:paraId="64A13E30" w14:textId="77777777" w:rsidR="00273DD0" w:rsidRPr="00AD700D" w:rsidRDefault="00273DD0" w:rsidP="00230C15">
      <w:pPr>
        <w:widowControl w:val="0"/>
        <w:autoSpaceDE w:val="0"/>
        <w:spacing w:line="360" w:lineRule="auto"/>
        <w:jc w:val="both"/>
        <w:rPr>
          <w:rFonts w:ascii="Arial Narrow" w:hAnsi="Arial Narrow"/>
        </w:rPr>
      </w:pPr>
    </w:p>
    <w:p w14:paraId="18DBB71E" w14:textId="77777777" w:rsidR="00273DD0" w:rsidRPr="00AD700D" w:rsidRDefault="00273DD0" w:rsidP="00230C15">
      <w:pPr>
        <w:widowControl w:val="0"/>
        <w:autoSpaceDE w:val="0"/>
        <w:spacing w:line="360" w:lineRule="auto"/>
        <w:jc w:val="both"/>
        <w:rPr>
          <w:rFonts w:ascii="Arial Narrow" w:hAnsi="Arial Narrow"/>
        </w:rPr>
      </w:pPr>
    </w:p>
    <w:p w14:paraId="400CC128" w14:textId="77777777" w:rsidR="00273DD0" w:rsidRPr="00AD700D" w:rsidRDefault="00273DD0" w:rsidP="00230C15">
      <w:pPr>
        <w:widowControl w:val="0"/>
        <w:autoSpaceDE w:val="0"/>
        <w:spacing w:line="360" w:lineRule="auto"/>
        <w:jc w:val="both"/>
        <w:rPr>
          <w:rFonts w:ascii="Arial Narrow" w:hAnsi="Arial Narrow"/>
        </w:rPr>
      </w:pPr>
    </w:p>
    <w:p w14:paraId="445AEB68" w14:textId="77777777" w:rsidR="00273DD0" w:rsidRPr="00AD700D" w:rsidRDefault="00273DD0" w:rsidP="00230C15">
      <w:pPr>
        <w:widowControl w:val="0"/>
        <w:autoSpaceDE w:val="0"/>
        <w:spacing w:line="360" w:lineRule="auto"/>
        <w:jc w:val="both"/>
        <w:rPr>
          <w:rFonts w:ascii="Arial Narrow" w:hAnsi="Arial Narrow"/>
        </w:rPr>
      </w:pPr>
    </w:p>
    <w:p w14:paraId="6F05C062" w14:textId="77777777" w:rsidR="00273DD0" w:rsidRPr="00AD700D" w:rsidRDefault="00273DD0" w:rsidP="00230C15">
      <w:pPr>
        <w:widowControl w:val="0"/>
        <w:autoSpaceDE w:val="0"/>
        <w:spacing w:line="360" w:lineRule="auto"/>
        <w:jc w:val="both"/>
        <w:rPr>
          <w:rFonts w:ascii="Arial Narrow" w:hAnsi="Arial Narrow"/>
        </w:rPr>
      </w:pPr>
    </w:p>
    <w:p w14:paraId="4AB25401" w14:textId="77777777" w:rsidR="00273DD0" w:rsidRPr="00AD700D" w:rsidRDefault="00273DD0" w:rsidP="00230C15">
      <w:pPr>
        <w:widowControl w:val="0"/>
        <w:autoSpaceDE w:val="0"/>
        <w:spacing w:line="360" w:lineRule="auto"/>
        <w:jc w:val="both"/>
        <w:rPr>
          <w:rFonts w:ascii="Arial Narrow" w:hAnsi="Arial Narrow"/>
        </w:rPr>
      </w:pPr>
    </w:p>
    <w:p w14:paraId="364D937D" w14:textId="77777777" w:rsidR="00273DD0" w:rsidRPr="00AD700D" w:rsidRDefault="00273DD0" w:rsidP="00230C15">
      <w:pPr>
        <w:widowControl w:val="0"/>
        <w:autoSpaceDE w:val="0"/>
        <w:spacing w:line="360" w:lineRule="auto"/>
        <w:jc w:val="both"/>
        <w:rPr>
          <w:rFonts w:ascii="Arial Narrow" w:hAnsi="Arial Narrow"/>
        </w:rPr>
      </w:pPr>
    </w:p>
    <w:p w14:paraId="591FF62E" w14:textId="77777777" w:rsidR="00273DD0" w:rsidRPr="00AD700D" w:rsidRDefault="00273DD0" w:rsidP="00230C15">
      <w:pPr>
        <w:widowControl w:val="0"/>
        <w:autoSpaceDE w:val="0"/>
        <w:spacing w:line="360" w:lineRule="auto"/>
        <w:jc w:val="both"/>
        <w:rPr>
          <w:rFonts w:ascii="Arial Narrow" w:hAnsi="Arial Narrow"/>
        </w:rPr>
      </w:pPr>
    </w:p>
    <w:p w14:paraId="6710CA0C" w14:textId="00D7C6FE" w:rsidR="00642267" w:rsidRPr="00AD700D" w:rsidRDefault="00642267" w:rsidP="00B074F5">
      <w:pPr>
        <w:widowControl w:val="0"/>
        <w:autoSpaceDE w:val="0"/>
        <w:spacing w:before="120" w:after="120" w:line="360" w:lineRule="auto"/>
        <w:jc w:val="center"/>
        <w:outlineLvl w:val="0"/>
        <w:rPr>
          <w:rFonts w:ascii="Arial Narrow" w:eastAsia="Calibri" w:hAnsi="Arial Narrow"/>
          <w:b/>
          <w:caps/>
          <w:spacing w:val="45"/>
          <w:sz w:val="36"/>
          <w:szCs w:val="36"/>
          <w:lang w:eastAsia="en-US"/>
        </w:rPr>
      </w:pPr>
      <w:bookmarkStart w:id="441" w:name="_Toc390335367"/>
      <w:bookmarkStart w:id="442" w:name="_Toc390418126"/>
      <w:bookmarkStart w:id="443" w:name="_Toc97543362"/>
      <w:bookmarkStart w:id="444" w:name="_Toc97557122"/>
      <w:bookmarkStart w:id="445" w:name="_Toc157306467"/>
      <w:r w:rsidRPr="00AD700D">
        <w:rPr>
          <w:rFonts w:ascii="Arial Narrow" w:eastAsia="Calibri" w:hAnsi="Arial Narrow"/>
          <w:b/>
          <w:caps/>
          <w:spacing w:val="45"/>
          <w:sz w:val="36"/>
          <w:szCs w:val="36"/>
          <w:lang w:eastAsia="en-US"/>
        </w:rPr>
        <w:t>piece n°</w:t>
      </w:r>
      <w:r w:rsidR="009B0254">
        <w:rPr>
          <w:rFonts w:ascii="Arial Narrow" w:eastAsia="Calibri" w:hAnsi="Arial Narrow"/>
          <w:b/>
          <w:caps/>
          <w:spacing w:val="45"/>
          <w:sz w:val="36"/>
          <w:szCs w:val="36"/>
          <w:lang w:eastAsia="en-US"/>
        </w:rPr>
        <w:t xml:space="preserve"> </w:t>
      </w:r>
      <w:r w:rsidRPr="00AD700D">
        <w:rPr>
          <w:rFonts w:ascii="Arial Narrow" w:eastAsia="Calibri" w:hAnsi="Arial Narrow"/>
          <w:b/>
          <w:caps/>
          <w:spacing w:val="45"/>
          <w:sz w:val="36"/>
          <w:szCs w:val="36"/>
          <w:lang w:eastAsia="en-US"/>
        </w:rPr>
        <w:t>6</w:t>
      </w:r>
      <w:r w:rsidR="009B0254">
        <w:rPr>
          <w:rFonts w:ascii="Arial Narrow" w:eastAsia="Calibri" w:hAnsi="Arial Narrow"/>
          <w:b/>
          <w:caps/>
          <w:spacing w:val="45"/>
          <w:sz w:val="36"/>
          <w:szCs w:val="36"/>
          <w:lang w:eastAsia="en-US"/>
        </w:rPr>
        <w:t>:</w:t>
      </w:r>
    </w:p>
    <w:p w14:paraId="3A341F66" w14:textId="5AB610BA" w:rsidR="00273DD0" w:rsidRPr="00AD700D" w:rsidRDefault="00353DCC" w:rsidP="009F6C60">
      <w:pPr>
        <w:pStyle w:val="DTAOpices"/>
        <w:rPr>
          <w:rFonts w:ascii="Arial Narrow" w:hAnsi="Arial Narrow"/>
        </w:rPr>
      </w:pPr>
      <w:r w:rsidRPr="00AD700D">
        <w:rPr>
          <w:rFonts w:ascii="Arial Narrow" w:hAnsi="Arial Narrow"/>
        </w:rPr>
        <w:t>Cadre du bordereau des prix unitaires</w:t>
      </w:r>
      <w:bookmarkEnd w:id="441"/>
      <w:bookmarkEnd w:id="442"/>
      <w:bookmarkEnd w:id="443"/>
      <w:bookmarkEnd w:id="444"/>
      <w:bookmarkEnd w:id="445"/>
    </w:p>
    <w:p w14:paraId="3A8DED9C" w14:textId="7CCB9F18" w:rsidR="007750D7" w:rsidRPr="00C8533F" w:rsidRDefault="007750D7" w:rsidP="00C8533F"/>
    <w:p w14:paraId="2AA35F85" w14:textId="6433AB33" w:rsidR="007750D7" w:rsidRPr="00AD700D" w:rsidRDefault="007750D7" w:rsidP="00230C15">
      <w:pPr>
        <w:suppressAutoHyphens w:val="0"/>
        <w:autoSpaceDN/>
        <w:textAlignment w:val="auto"/>
        <w:rPr>
          <w:rFonts w:ascii="Arial Narrow" w:eastAsia="Calibri" w:hAnsi="Arial Narrow"/>
          <w:spacing w:val="45"/>
          <w:sz w:val="60"/>
          <w:szCs w:val="60"/>
          <w:lang w:eastAsia="en-US"/>
        </w:rPr>
      </w:pPr>
      <w:r w:rsidRPr="00AD700D">
        <w:rPr>
          <w:rFonts w:ascii="Arial Narrow" w:hAnsi="Arial Narrow"/>
        </w:rPr>
        <w:br w:type="page"/>
      </w:r>
    </w:p>
    <w:p w14:paraId="4BAE1EE9" w14:textId="2ECD1545" w:rsidR="00273DD0" w:rsidRPr="008F1ADD" w:rsidRDefault="00353DCC" w:rsidP="001F1865">
      <w:pPr>
        <w:pStyle w:val="DTAOtitre"/>
      </w:pPr>
      <w:r w:rsidRPr="008F1ADD">
        <w:lastRenderedPageBreak/>
        <w:t>cadre du</w:t>
      </w:r>
      <w:r w:rsidRPr="008F1ADD">
        <w:rPr>
          <w:spacing w:val="9"/>
        </w:rPr>
        <w:t xml:space="preserve"> b</w:t>
      </w:r>
      <w:r w:rsidRPr="008F1ADD">
        <w:t>ordereau</w:t>
      </w:r>
      <w:r w:rsidR="00D14DC6" w:rsidRPr="008F1ADD">
        <w:t xml:space="preserve"> </w:t>
      </w:r>
      <w:r w:rsidRPr="008F1ADD">
        <w:t>des</w:t>
      </w:r>
      <w:r w:rsidR="00D14DC6" w:rsidRPr="008F1ADD">
        <w:t xml:space="preserve"> </w:t>
      </w:r>
      <w:r w:rsidRPr="008F1ADD">
        <w:t>prix</w:t>
      </w:r>
      <w:r w:rsidR="00D14DC6" w:rsidRPr="008F1ADD">
        <w:t xml:space="preserve"> </w:t>
      </w:r>
      <w:r w:rsidRPr="008F1ADD">
        <w:t>unitaires</w:t>
      </w:r>
      <w:r w:rsidR="00BC045E" w:rsidRPr="008F1ADD">
        <w:t xml:space="preserve"> </w:t>
      </w:r>
    </w:p>
    <w:tbl>
      <w:tblPr>
        <w:tblW w:w="10207" w:type="dxa"/>
        <w:tblInd w:w="-289" w:type="dxa"/>
        <w:tblLayout w:type="fixed"/>
        <w:tblCellMar>
          <w:left w:w="70" w:type="dxa"/>
          <w:right w:w="9" w:type="dxa"/>
        </w:tblCellMar>
        <w:tblLook w:val="04A0" w:firstRow="1" w:lastRow="0" w:firstColumn="1" w:lastColumn="0" w:noHBand="0" w:noVBand="1"/>
      </w:tblPr>
      <w:tblGrid>
        <w:gridCol w:w="549"/>
        <w:gridCol w:w="17"/>
        <w:gridCol w:w="5525"/>
        <w:gridCol w:w="713"/>
        <w:gridCol w:w="1135"/>
        <w:gridCol w:w="567"/>
        <w:gridCol w:w="142"/>
        <w:gridCol w:w="1559"/>
      </w:tblGrid>
      <w:tr w:rsidR="00E63EF3" w:rsidRPr="00E63EF3" w14:paraId="459C129B" w14:textId="77777777" w:rsidTr="006441C4">
        <w:trPr>
          <w:trHeight w:val="354"/>
        </w:trPr>
        <w:tc>
          <w:tcPr>
            <w:tcW w:w="549" w:type="dxa"/>
            <w:tcBorders>
              <w:top w:val="single" w:sz="4" w:space="0" w:color="000000"/>
              <w:left w:val="single" w:sz="4" w:space="0" w:color="000000"/>
              <w:bottom w:val="single" w:sz="4" w:space="0" w:color="000000"/>
              <w:right w:val="nil"/>
            </w:tcBorders>
            <w:shd w:val="clear" w:color="auto" w:fill="00B0F0"/>
          </w:tcPr>
          <w:p w14:paraId="0CB5B36A" w14:textId="77777777" w:rsidR="00E63EF3" w:rsidRPr="00E63EF3" w:rsidRDefault="00E63EF3" w:rsidP="00E63EF3"/>
        </w:tc>
        <w:tc>
          <w:tcPr>
            <w:tcW w:w="7957" w:type="dxa"/>
            <w:gridSpan w:val="5"/>
            <w:tcBorders>
              <w:top w:val="single" w:sz="4" w:space="0" w:color="000000"/>
              <w:left w:val="nil"/>
              <w:bottom w:val="single" w:sz="4" w:space="0" w:color="000000"/>
              <w:right w:val="nil"/>
            </w:tcBorders>
            <w:shd w:val="clear" w:color="auto" w:fill="00B0F0"/>
          </w:tcPr>
          <w:p w14:paraId="31B09797" w14:textId="77777777" w:rsidR="00E63EF3" w:rsidRPr="00E63EF3" w:rsidRDefault="00E63EF3" w:rsidP="00E63EF3">
            <w:r w:rsidRPr="00E63EF3">
              <w:t xml:space="preserve">BORDEREAU DES PRIX UNITAIRES </w:t>
            </w:r>
          </w:p>
        </w:tc>
        <w:tc>
          <w:tcPr>
            <w:tcW w:w="1701" w:type="dxa"/>
            <w:gridSpan w:val="2"/>
            <w:tcBorders>
              <w:top w:val="single" w:sz="4" w:space="0" w:color="000000"/>
              <w:left w:val="nil"/>
              <w:bottom w:val="single" w:sz="4" w:space="0" w:color="000000"/>
              <w:right w:val="single" w:sz="4" w:space="0" w:color="000000"/>
            </w:tcBorders>
            <w:shd w:val="clear" w:color="auto" w:fill="00B0F0"/>
          </w:tcPr>
          <w:p w14:paraId="5EB44A87" w14:textId="77777777" w:rsidR="00E63EF3" w:rsidRPr="00E63EF3" w:rsidRDefault="00E63EF3" w:rsidP="00E63EF3"/>
        </w:tc>
      </w:tr>
      <w:tr w:rsidR="00E63EF3" w:rsidRPr="00E63EF3" w14:paraId="564B1BA1" w14:textId="77777777" w:rsidTr="006441C4">
        <w:trPr>
          <w:trHeight w:val="1068"/>
        </w:trPr>
        <w:tc>
          <w:tcPr>
            <w:tcW w:w="549" w:type="dxa"/>
            <w:tcBorders>
              <w:top w:val="single" w:sz="4" w:space="0" w:color="000000"/>
              <w:left w:val="single" w:sz="4" w:space="0" w:color="000000"/>
              <w:bottom w:val="single" w:sz="4" w:space="0" w:color="000000"/>
              <w:right w:val="single" w:sz="4" w:space="0" w:color="000000"/>
            </w:tcBorders>
            <w:shd w:val="clear" w:color="auto" w:fill="CCFF65"/>
            <w:vAlign w:val="center"/>
          </w:tcPr>
          <w:p w14:paraId="0F829DED" w14:textId="77777777" w:rsidR="00E63EF3" w:rsidRPr="00E63EF3" w:rsidRDefault="00E63EF3" w:rsidP="00E63EF3">
            <w:r w:rsidRPr="00E63EF3">
              <w:t xml:space="preserve">N° </w:t>
            </w:r>
          </w:p>
        </w:tc>
        <w:tc>
          <w:tcPr>
            <w:tcW w:w="5542" w:type="dxa"/>
            <w:gridSpan w:val="2"/>
            <w:tcBorders>
              <w:top w:val="single" w:sz="4" w:space="0" w:color="000000"/>
              <w:left w:val="single" w:sz="4" w:space="0" w:color="000000"/>
              <w:bottom w:val="single" w:sz="4" w:space="0" w:color="000000"/>
              <w:right w:val="single" w:sz="4" w:space="0" w:color="000000"/>
            </w:tcBorders>
            <w:shd w:val="clear" w:color="auto" w:fill="CCFF65"/>
            <w:vAlign w:val="center"/>
          </w:tcPr>
          <w:p w14:paraId="20F149DE" w14:textId="77777777" w:rsidR="00E63EF3" w:rsidRPr="00E63EF3" w:rsidRDefault="00E63EF3" w:rsidP="00E63EF3">
            <w:r w:rsidRPr="00E63EF3">
              <w:t xml:space="preserve">DESIGNATION </w:t>
            </w:r>
          </w:p>
        </w:tc>
        <w:tc>
          <w:tcPr>
            <w:tcW w:w="713" w:type="dxa"/>
            <w:tcBorders>
              <w:top w:val="single" w:sz="4" w:space="0" w:color="000000"/>
              <w:left w:val="single" w:sz="4" w:space="0" w:color="000000"/>
              <w:bottom w:val="single" w:sz="4" w:space="0" w:color="000000"/>
              <w:right w:val="single" w:sz="4" w:space="0" w:color="000000"/>
            </w:tcBorders>
            <w:shd w:val="clear" w:color="auto" w:fill="CCFF65"/>
            <w:vAlign w:val="center"/>
          </w:tcPr>
          <w:p w14:paraId="63AB8909" w14:textId="77777777" w:rsidR="00E63EF3" w:rsidRPr="00E63EF3" w:rsidRDefault="00E63EF3" w:rsidP="00E63EF3">
            <w:r w:rsidRPr="00E63EF3">
              <w:t>UNITE</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CCFF65"/>
          </w:tcPr>
          <w:p w14:paraId="46B511BC" w14:textId="77777777" w:rsidR="00E63EF3" w:rsidRPr="00E63EF3" w:rsidRDefault="00E63EF3" w:rsidP="00E63EF3">
            <w:r w:rsidRPr="00E63EF3">
              <w:t xml:space="preserve">PRIX </w:t>
            </w:r>
          </w:p>
          <w:p w14:paraId="2B762F9E" w14:textId="77777777" w:rsidR="00E63EF3" w:rsidRPr="00E63EF3" w:rsidRDefault="00E63EF3" w:rsidP="00E63EF3">
            <w:r w:rsidRPr="00E63EF3">
              <w:t xml:space="preserve">UNITAIRES EN </w:t>
            </w:r>
          </w:p>
          <w:p w14:paraId="700D7D76" w14:textId="77777777" w:rsidR="00E63EF3" w:rsidRPr="00E63EF3" w:rsidRDefault="00E63EF3" w:rsidP="00E63EF3">
            <w:r w:rsidRPr="00E63EF3">
              <w:t xml:space="preserve"> </w:t>
            </w:r>
          </w:p>
          <w:p w14:paraId="5093197E" w14:textId="77777777" w:rsidR="00E63EF3" w:rsidRPr="00E63EF3" w:rsidRDefault="00E63EF3" w:rsidP="00E63EF3">
            <w:r w:rsidRPr="00E63EF3">
              <w:t xml:space="preserve">CHIFFRES (F.CFA) </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CCFF65"/>
          </w:tcPr>
          <w:p w14:paraId="3645D9E8" w14:textId="77777777" w:rsidR="00E63EF3" w:rsidRPr="00E63EF3" w:rsidRDefault="00E63EF3" w:rsidP="00E63EF3">
            <w:r w:rsidRPr="00E63EF3">
              <w:t xml:space="preserve">PRIX </w:t>
            </w:r>
          </w:p>
          <w:p w14:paraId="30C558AC" w14:textId="77777777" w:rsidR="00E63EF3" w:rsidRPr="00E63EF3" w:rsidRDefault="00E63EF3" w:rsidP="00E63EF3">
            <w:r w:rsidRPr="00E63EF3">
              <w:t xml:space="preserve">UNITAIRES EN </w:t>
            </w:r>
          </w:p>
          <w:p w14:paraId="1DE78B97" w14:textId="77777777" w:rsidR="00E63EF3" w:rsidRPr="00E63EF3" w:rsidRDefault="00E63EF3" w:rsidP="00E63EF3">
            <w:r w:rsidRPr="00E63EF3">
              <w:t xml:space="preserve">LETTRES </w:t>
            </w:r>
          </w:p>
          <w:p w14:paraId="56E2CFCF" w14:textId="77777777" w:rsidR="00E63EF3" w:rsidRPr="00E63EF3" w:rsidRDefault="00E63EF3" w:rsidP="00E63EF3">
            <w:r w:rsidRPr="00E63EF3">
              <w:t xml:space="preserve">(F.CFA) </w:t>
            </w:r>
          </w:p>
        </w:tc>
      </w:tr>
      <w:tr w:rsidR="00E63EF3" w:rsidRPr="00E63EF3" w14:paraId="4E8BBE18" w14:textId="77777777" w:rsidTr="006441C4">
        <w:trPr>
          <w:trHeight w:val="287"/>
        </w:trPr>
        <w:tc>
          <w:tcPr>
            <w:tcW w:w="549" w:type="dxa"/>
            <w:tcBorders>
              <w:top w:val="single" w:sz="4" w:space="0" w:color="000000"/>
              <w:left w:val="single" w:sz="4" w:space="0" w:color="000000"/>
              <w:bottom w:val="single" w:sz="4" w:space="0" w:color="000000"/>
              <w:right w:val="single" w:sz="4" w:space="0" w:color="000000"/>
            </w:tcBorders>
            <w:shd w:val="clear" w:color="auto" w:fill="D9D9D9"/>
          </w:tcPr>
          <w:p w14:paraId="1A6FCAC1" w14:textId="77777777" w:rsidR="00E63EF3" w:rsidRPr="00E63EF3" w:rsidRDefault="00E63EF3" w:rsidP="00E63EF3">
            <w:r w:rsidRPr="00E63EF3">
              <w:t xml:space="preserve">100 </w:t>
            </w:r>
          </w:p>
        </w:tc>
        <w:tc>
          <w:tcPr>
            <w:tcW w:w="7957" w:type="dxa"/>
            <w:gridSpan w:val="5"/>
            <w:tcBorders>
              <w:top w:val="single" w:sz="4" w:space="0" w:color="000000"/>
              <w:left w:val="single" w:sz="4" w:space="0" w:color="000000"/>
              <w:bottom w:val="single" w:sz="4" w:space="0" w:color="000000"/>
              <w:right w:val="nil"/>
            </w:tcBorders>
            <w:shd w:val="clear" w:color="auto" w:fill="D9D9D9"/>
          </w:tcPr>
          <w:p w14:paraId="4DC20ABB" w14:textId="77777777" w:rsidR="00E63EF3" w:rsidRPr="00E63EF3" w:rsidRDefault="00E63EF3" w:rsidP="00E63EF3">
            <w:r w:rsidRPr="00E63EF3">
              <w:t xml:space="preserve">TRAVAUX PRÉPARATOIRES </w:t>
            </w:r>
          </w:p>
        </w:tc>
        <w:tc>
          <w:tcPr>
            <w:tcW w:w="1701" w:type="dxa"/>
            <w:gridSpan w:val="2"/>
            <w:tcBorders>
              <w:top w:val="single" w:sz="4" w:space="0" w:color="000000"/>
              <w:left w:val="nil"/>
              <w:bottom w:val="single" w:sz="4" w:space="0" w:color="000000"/>
              <w:right w:val="single" w:sz="4" w:space="0" w:color="000000"/>
            </w:tcBorders>
            <w:shd w:val="clear" w:color="auto" w:fill="D9D9D9"/>
          </w:tcPr>
          <w:p w14:paraId="28227FC0" w14:textId="77777777" w:rsidR="00E63EF3" w:rsidRPr="00E63EF3" w:rsidRDefault="00E63EF3" w:rsidP="00E63EF3"/>
        </w:tc>
      </w:tr>
      <w:tr w:rsidR="00E63EF3" w:rsidRPr="00E63EF3" w14:paraId="79D8B184" w14:textId="77777777" w:rsidTr="006441C4">
        <w:trPr>
          <w:trHeight w:val="1336"/>
        </w:trPr>
        <w:tc>
          <w:tcPr>
            <w:tcW w:w="549" w:type="dxa"/>
            <w:tcBorders>
              <w:top w:val="single" w:sz="4" w:space="0" w:color="000000"/>
              <w:left w:val="single" w:sz="4" w:space="0" w:color="000000"/>
              <w:bottom w:val="single" w:sz="4" w:space="0" w:color="000000"/>
              <w:right w:val="single" w:sz="4" w:space="0" w:color="000000"/>
            </w:tcBorders>
            <w:vAlign w:val="center"/>
          </w:tcPr>
          <w:p w14:paraId="62087449" w14:textId="77777777" w:rsidR="00E63EF3" w:rsidRPr="00E63EF3" w:rsidRDefault="00E63EF3" w:rsidP="00E63EF3">
            <w:r w:rsidRPr="00E63EF3">
              <w:t>101</w:t>
            </w:r>
          </w:p>
        </w:tc>
        <w:tc>
          <w:tcPr>
            <w:tcW w:w="5542" w:type="dxa"/>
            <w:gridSpan w:val="2"/>
            <w:tcBorders>
              <w:top w:val="single" w:sz="4" w:space="0" w:color="000000"/>
              <w:left w:val="single" w:sz="4" w:space="0" w:color="000000"/>
              <w:bottom w:val="single" w:sz="4" w:space="0" w:color="000000"/>
              <w:right w:val="single" w:sz="4" w:space="0" w:color="000000"/>
            </w:tcBorders>
          </w:tcPr>
          <w:p w14:paraId="7961FEFD" w14:textId="77777777" w:rsidR="00E63EF3" w:rsidRPr="00E63EF3" w:rsidRDefault="00E63EF3" w:rsidP="00E63EF3">
            <w:r w:rsidRPr="00E63EF3">
              <w:t>Installation du chantier, amenée et repli du matériel et du personnel, projet d’exécution, plan de recollement.</w:t>
            </w:r>
          </w:p>
          <w:p w14:paraId="3F803462" w14:textId="77777777" w:rsidR="00E63EF3" w:rsidRPr="00E63EF3" w:rsidRDefault="00E63EF3" w:rsidP="00E63EF3">
            <w:r w:rsidRPr="00E63EF3">
              <w:t>Ce prix rémunère forfaitairement : l’amenée de tous les matériels nécessaires à l’exécution des travaux objet du Projet et leur repliement en fin desdits travaux, y/c toutes sujétions.</w:t>
            </w:r>
          </w:p>
          <w:p w14:paraId="346672D6" w14:textId="77777777" w:rsidR="00E63EF3" w:rsidRPr="00E63EF3" w:rsidRDefault="00E63EF3" w:rsidP="00E63EF3">
            <w:r w:rsidRPr="00E63EF3">
              <w:t xml:space="preserve">L’ensemble à _________fcfa </w:t>
            </w:r>
          </w:p>
        </w:tc>
        <w:tc>
          <w:tcPr>
            <w:tcW w:w="713" w:type="dxa"/>
            <w:tcBorders>
              <w:top w:val="single" w:sz="4" w:space="0" w:color="000000"/>
              <w:left w:val="single" w:sz="4" w:space="0" w:color="000000"/>
              <w:bottom w:val="single" w:sz="4" w:space="0" w:color="000000"/>
              <w:right w:val="single" w:sz="4" w:space="0" w:color="000000"/>
            </w:tcBorders>
            <w:vAlign w:val="center"/>
          </w:tcPr>
          <w:p w14:paraId="59505069" w14:textId="77777777" w:rsidR="00E63EF3" w:rsidRPr="00E63EF3" w:rsidRDefault="00E63EF3" w:rsidP="00E63EF3">
            <w:proofErr w:type="spellStart"/>
            <w:r w:rsidRPr="00E63EF3">
              <w:t>Ens</w:t>
            </w:r>
            <w:proofErr w:type="spellEnd"/>
            <w:r w:rsidRPr="00E63EF3">
              <w:t xml:space="preserve"> </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7929AFB9"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4F473568" w14:textId="77777777" w:rsidR="00E63EF3" w:rsidRPr="00E63EF3" w:rsidRDefault="00E63EF3" w:rsidP="00E63EF3"/>
        </w:tc>
      </w:tr>
      <w:tr w:rsidR="00E63EF3" w:rsidRPr="00E63EF3" w14:paraId="7086A016" w14:textId="77777777" w:rsidTr="006441C4">
        <w:trPr>
          <w:trHeight w:val="1336"/>
        </w:trPr>
        <w:tc>
          <w:tcPr>
            <w:tcW w:w="549" w:type="dxa"/>
            <w:tcBorders>
              <w:top w:val="single" w:sz="4" w:space="0" w:color="000000"/>
              <w:left w:val="single" w:sz="4" w:space="0" w:color="000000"/>
              <w:bottom w:val="single" w:sz="4" w:space="0" w:color="000000"/>
              <w:right w:val="single" w:sz="4" w:space="0" w:color="000000"/>
            </w:tcBorders>
            <w:vAlign w:val="center"/>
          </w:tcPr>
          <w:p w14:paraId="091F13E3" w14:textId="77777777" w:rsidR="00E63EF3" w:rsidRPr="00E63EF3" w:rsidRDefault="00E63EF3" w:rsidP="00E63EF3">
            <w:r w:rsidRPr="00E63EF3">
              <w:t>102</w:t>
            </w:r>
          </w:p>
        </w:tc>
        <w:tc>
          <w:tcPr>
            <w:tcW w:w="5542" w:type="dxa"/>
            <w:gridSpan w:val="2"/>
            <w:tcBorders>
              <w:top w:val="single" w:sz="4" w:space="0" w:color="000000"/>
              <w:left w:val="single" w:sz="4" w:space="0" w:color="000000"/>
              <w:bottom w:val="single" w:sz="4" w:space="0" w:color="000000"/>
              <w:right w:val="single" w:sz="4" w:space="0" w:color="000000"/>
            </w:tcBorders>
          </w:tcPr>
          <w:p w14:paraId="084A938E" w14:textId="77777777" w:rsidR="00E63EF3" w:rsidRPr="00E63EF3" w:rsidRDefault="00E63EF3" w:rsidP="00E63EF3">
            <w:r w:rsidRPr="00E63EF3">
              <w:t>Implantation générale de l'ouvrage</w:t>
            </w:r>
          </w:p>
          <w:p w14:paraId="300B68E2" w14:textId="77777777" w:rsidR="00E63EF3" w:rsidRPr="00E63EF3" w:rsidRDefault="00E63EF3" w:rsidP="00E63EF3">
            <w:r w:rsidRPr="00E63EF3">
              <w:t xml:space="preserve">Ce prix rémunère au forfait, le coût de l'implantation des ouvrages à construire, notamment : </w:t>
            </w:r>
          </w:p>
          <w:p w14:paraId="40C365B7" w14:textId="77777777" w:rsidR="00E63EF3" w:rsidRPr="00E63EF3" w:rsidRDefault="00E63EF3" w:rsidP="00E63EF3">
            <w:r w:rsidRPr="00E63EF3">
              <w:t xml:space="preserve">La mise en place des piquets et chaises nécessaires à l'implantation du bâtiment ; </w:t>
            </w:r>
          </w:p>
          <w:p w14:paraId="2321FF7D" w14:textId="77777777" w:rsidR="00E63EF3" w:rsidRPr="00E63EF3" w:rsidRDefault="00E63EF3" w:rsidP="00E63EF3">
            <w:r w:rsidRPr="00E63EF3">
              <w:t>le coût de la confection du panneau de chantier</w:t>
            </w:r>
          </w:p>
          <w:p w14:paraId="6A53285D" w14:textId="77777777" w:rsidR="00E63EF3" w:rsidRPr="00E63EF3" w:rsidRDefault="00E63EF3" w:rsidP="00E63EF3">
            <w:r w:rsidRPr="00E63EF3">
              <w:t>L'implantation proprement dite avec la matérialisation des différents axes, murs de fondation et emprises des semelles</w:t>
            </w:r>
          </w:p>
          <w:p w14:paraId="13405C58" w14:textId="77777777" w:rsidR="00E63EF3" w:rsidRPr="00E63EF3" w:rsidRDefault="00E63EF3" w:rsidP="00E63EF3">
            <w:r w:rsidRPr="00E63EF3">
              <w:t>L’ensemble à ________fcfa</w:t>
            </w:r>
          </w:p>
        </w:tc>
        <w:tc>
          <w:tcPr>
            <w:tcW w:w="713" w:type="dxa"/>
            <w:tcBorders>
              <w:top w:val="single" w:sz="4" w:space="0" w:color="000000"/>
              <w:left w:val="single" w:sz="4" w:space="0" w:color="000000"/>
              <w:bottom w:val="single" w:sz="4" w:space="0" w:color="000000"/>
              <w:right w:val="single" w:sz="4" w:space="0" w:color="000000"/>
            </w:tcBorders>
            <w:vAlign w:val="center"/>
          </w:tcPr>
          <w:p w14:paraId="2723464E" w14:textId="77777777" w:rsidR="00E63EF3" w:rsidRPr="00E63EF3" w:rsidRDefault="00E63EF3" w:rsidP="00E63EF3">
            <w:proofErr w:type="spellStart"/>
            <w:r w:rsidRPr="00E63EF3">
              <w:t>Ens</w:t>
            </w:r>
            <w:proofErr w:type="spellEnd"/>
            <w:r w:rsidRPr="00E63EF3">
              <w:t xml:space="preserve"> </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0F4CE9DE"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14B4A0B9" w14:textId="77777777" w:rsidR="00E63EF3" w:rsidRPr="00E63EF3" w:rsidRDefault="00E63EF3" w:rsidP="00E63EF3"/>
        </w:tc>
      </w:tr>
      <w:tr w:rsidR="00E63EF3" w:rsidRPr="00E63EF3" w14:paraId="5F087D3D" w14:textId="77777777" w:rsidTr="006441C4">
        <w:trPr>
          <w:trHeight w:val="1336"/>
        </w:trPr>
        <w:tc>
          <w:tcPr>
            <w:tcW w:w="549" w:type="dxa"/>
            <w:tcBorders>
              <w:top w:val="single" w:sz="4" w:space="0" w:color="000000"/>
              <w:left w:val="single" w:sz="4" w:space="0" w:color="000000"/>
              <w:bottom w:val="single" w:sz="4" w:space="0" w:color="000000"/>
              <w:right w:val="single" w:sz="4" w:space="0" w:color="000000"/>
            </w:tcBorders>
            <w:vAlign w:val="center"/>
          </w:tcPr>
          <w:p w14:paraId="77B865BF" w14:textId="77777777" w:rsidR="00E63EF3" w:rsidRPr="00E63EF3" w:rsidRDefault="00E63EF3" w:rsidP="00E63EF3">
            <w:r w:rsidRPr="00E63EF3">
              <w:t>103</w:t>
            </w:r>
          </w:p>
        </w:tc>
        <w:tc>
          <w:tcPr>
            <w:tcW w:w="5542" w:type="dxa"/>
            <w:gridSpan w:val="2"/>
            <w:tcBorders>
              <w:top w:val="single" w:sz="4" w:space="0" w:color="000000"/>
              <w:left w:val="single" w:sz="4" w:space="0" w:color="000000"/>
              <w:bottom w:val="single" w:sz="4" w:space="0" w:color="000000"/>
              <w:right w:val="single" w:sz="4" w:space="0" w:color="000000"/>
            </w:tcBorders>
          </w:tcPr>
          <w:p w14:paraId="78245708" w14:textId="77777777" w:rsidR="00E63EF3" w:rsidRPr="00E63EF3" w:rsidRDefault="00E63EF3" w:rsidP="00E63EF3">
            <w:r w:rsidRPr="00E63EF3">
              <w:t>Dégagement et nivellement total de l’emprise</w:t>
            </w:r>
          </w:p>
          <w:p w14:paraId="252BB77B" w14:textId="77777777" w:rsidR="00E63EF3" w:rsidRPr="00E63EF3" w:rsidRDefault="00E63EF3" w:rsidP="00E63EF3">
            <w:r w:rsidRPr="00E63EF3">
              <w:t>Nettoyage de l'emprise du site (défrichage, dessouchage, décapage de la terre végétale, mise à niveau du site et mise en dépôt, y compris toutes sujétions)</w:t>
            </w:r>
          </w:p>
          <w:p w14:paraId="192AC0FA" w14:textId="77777777" w:rsidR="00E63EF3" w:rsidRPr="00E63EF3" w:rsidRDefault="00E63EF3" w:rsidP="00E63EF3">
            <w:r w:rsidRPr="00E63EF3">
              <w:t>Ce prix rémunère le coût au mètre carré pour le nettoyage du site, l’emprise du site (défrichage, désherbage, dessouchage, décapage de la terre végétale, mise à niveau du site et mis en dépôt, y compris toutes sujétions.</w:t>
            </w:r>
          </w:p>
          <w:p w14:paraId="183A01C0" w14:textId="77777777" w:rsidR="00E63EF3" w:rsidRPr="00E63EF3" w:rsidRDefault="00E63EF3" w:rsidP="00E63EF3">
            <w:r w:rsidRPr="00E63EF3">
              <w:t>Le mètre carré à _______fcfa</w:t>
            </w:r>
          </w:p>
        </w:tc>
        <w:tc>
          <w:tcPr>
            <w:tcW w:w="713" w:type="dxa"/>
            <w:tcBorders>
              <w:top w:val="single" w:sz="4" w:space="0" w:color="000000"/>
              <w:left w:val="single" w:sz="4" w:space="0" w:color="000000"/>
              <w:bottom w:val="single" w:sz="4" w:space="0" w:color="000000"/>
              <w:right w:val="single" w:sz="4" w:space="0" w:color="000000"/>
            </w:tcBorders>
            <w:vAlign w:val="center"/>
          </w:tcPr>
          <w:p w14:paraId="0461EECE" w14:textId="77777777" w:rsidR="00E63EF3" w:rsidRPr="00E63EF3" w:rsidRDefault="00E63EF3" w:rsidP="00E63EF3">
            <w:r w:rsidRPr="00E63EF3">
              <w:t>m2</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3C131653"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434C3E8D" w14:textId="77777777" w:rsidR="00E63EF3" w:rsidRPr="00E63EF3" w:rsidRDefault="00E63EF3" w:rsidP="00E63EF3"/>
        </w:tc>
      </w:tr>
      <w:tr w:rsidR="00E63EF3" w:rsidRPr="00E63EF3" w14:paraId="7A2834F0" w14:textId="77777777" w:rsidTr="006441C4">
        <w:trPr>
          <w:trHeight w:val="420"/>
        </w:trPr>
        <w:tc>
          <w:tcPr>
            <w:tcW w:w="549" w:type="dxa"/>
            <w:tcBorders>
              <w:top w:val="single" w:sz="4" w:space="0" w:color="000000"/>
              <w:left w:val="single" w:sz="4" w:space="0" w:color="000000"/>
              <w:bottom w:val="single" w:sz="4" w:space="0" w:color="000000"/>
              <w:right w:val="single" w:sz="4" w:space="0" w:color="000000"/>
            </w:tcBorders>
            <w:shd w:val="clear" w:color="auto" w:fill="D9D9D9"/>
          </w:tcPr>
          <w:p w14:paraId="63B97B14" w14:textId="77777777" w:rsidR="00E63EF3" w:rsidRPr="00E63EF3" w:rsidRDefault="00E63EF3" w:rsidP="00E63EF3">
            <w:r w:rsidRPr="00E63EF3">
              <w:t xml:space="preserve">200 </w:t>
            </w:r>
          </w:p>
        </w:tc>
        <w:tc>
          <w:tcPr>
            <w:tcW w:w="7957" w:type="dxa"/>
            <w:gridSpan w:val="5"/>
            <w:tcBorders>
              <w:top w:val="single" w:sz="4" w:space="0" w:color="000000"/>
              <w:left w:val="single" w:sz="4" w:space="0" w:color="000000"/>
              <w:bottom w:val="single" w:sz="4" w:space="0" w:color="000000"/>
              <w:right w:val="nil"/>
            </w:tcBorders>
            <w:shd w:val="clear" w:color="auto" w:fill="D9D9D9"/>
          </w:tcPr>
          <w:p w14:paraId="5DB39A03" w14:textId="77777777" w:rsidR="00E63EF3" w:rsidRPr="00E63EF3" w:rsidRDefault="00E63EF3" w:rsidP="00E63EF3">
            <w:r w:rsidRPr="00E63EF3">
              <w:t xml:space="preserve">TERRASSEMENTS </w:t>
            </w:r>
          </w:p>
        </w:tc>
        <w:tc>
          <w:tcPr>
            <w:tcW w:w="1701" w:type="dxa"/>
            <w:gridSpan w:val="2"/>
            <w:tcBorders>
              <w:top w:val="single" w:sz="4" w:space="0" w:color="000000"/>
              <w:left w:val="nil"/>
              <w:bottom w:val="single" w:sz="4" w:space="0" w:color="000000"/>
              <w:right w:val="single" w:sz="4" w:space="0" w:color="000000"/>
            </w:tcBorders>
            <w:shd w:val="clear" w:color="auto" w:fill="D9D9D9"/>
          </w:tcPr>
          <w:p w14:paraId="4E284692" w14:textId="77777777" w:rsidR="00E63EF3" w:rsidRPr="00E63EF3" w:rsidRDefault="00E63EF3" w:rsidP="00E63EF3"/>
        </w:tc>
      </w:tr>
      <w:tr w:rsidR="00E63EF3" w:rsidRPr="00E63EF3" w14:paraId="2EEADA71" w14:textId="77777777" w:rsidTr="006441C4">
        <w:trPr>
          <w:trHeight w:val="1506"/>
        </w:trPr>
        <w:tc>
          <w:tcPr>
            <w:tcW w:w="549" w:type="dxa"/>
            <w:tcBorders>
              <w:top w:val="single" w:sz="4" w:space="0" w:color="000000"/>
              <w:left w:val="single" w:sz="4" w:space="0" w:color="000000"/>
              <w:bottom w:val="single" w:sz="4" w:space="0" w:color="000000"/>
              <w:right w:val="single" w:sz="4" w:space="0" w:color="000000"/>
            </w:tcBorders>
            <w:vAlign w:val="center"/>
          </w:tcPr>
          <w:p w14:paraId="7383DC96" w14:textId="77777777" w:rsidR="00E63EF3" w:rsidRPr="00E63EF3" w:rsidRDefault="00E63EF3" w:rsidP="00E63EF3">
            <w:r w:rsidRPr="00E63EF3">
              <w:t xml:space="preserve">201 </w:t>
            </w:r>
          </w:p>
        </w:tc>
        <w:tc>
          <w:tcPr>
            <w:tcW w:w="5542" w:type="dxa"/>
            <w:gridSpan w:val="2"/>
            <w:tcBorders>
              <w:top w:val="single" w:sz="4" w:space="0" w:color="000000"/>
              <w:left w:val="single" w:sz="4" w:space="0" w:color="000000"/>
              <w:bottom w:val="single" w:sz="4" w:space="0" w:color="000000"/>
              <w:right w:val="single" w:sz="4" w:space="0" w:color="000000"/>
            </w:tcBorders>
            <w:vAlign w:val="bottom"/>
          </w:tcPr>
          <w:p w14:paraId="24B25B02" w14:textId="77777777" w:rsidR="00E63EF3" w:rsidRPr="00E63EF3" w:rsidRDefault="00E63EF3" w:rsidP="00E63EF3">
            <w:r w:rsidRPr="00E63EF3">
              <w:t xml:space="preserve">Fouilles  manuelles en rigoles et en puits pour poteaux et semelles isolées : </w:t>
            </w:r>
          </w:p>
          <w:p w14:paraId="695A2095" w14:textId="77777777" w:rsidR="00E63EF3" w:rsidRPr="00E63EF3" w:rsidRDefault="00E63EF3" w:rsidP="00E63EF3">
            <w:r w:rsidRPr="00E63EF3">
              <w:t xml:space="preserve">Ce prix rémunère au mètre cube : les travaux d’excavation des fouilles tant en puits qu’en rigoles, des tranchées, en fonction des dimensions arrêtées pour chaque type d’ouvrage. </w:t>
            </w:r>
          </w:p>
          <w:p w14:paraId="41A0F18F" w14:textId="77777777" w:rsidR="00E63EF3" w:rsidRPr="00E63EF3" w:rsidRDefault="00E63EF3" w:rsidP="00E63EF3">
            <w:r w:rsidRPr="00E63EF3">
              <w:t xml:space="preserve">Le mètre cube à _______fcfa </w:t>
            </w:r>
          </w:p>
        </w:tc>
        <w:tc>
          <w:tcPr>
            <w:tcW w:w="713" w:type="dxa"/>
            <w:tcBorders>
              <w:top w:val="single" w:sz="4" w:space="0" w:color="000000"/>
              <w:left w:val="single" w:sz="4" w:space="0" w:color="000000"/>
              <w:bottom w:val="single" w:sz="4" w:space="0" w:color="000000"/>
              <w:right w:val="single" w:sz="4" w:space="0" w:color="000000"/>
            </w:tcBorders>
            <w:vAlign w:val="center"/>
          </w:tcPr>
          <w:p w14:paraId="565FD756" w14:textId="77777777" w:rsidR="00E63EF3" w:rsidRPr="00E63EF3" w:rsidRDefault="00E63EF3" w:rsidP="00E63EF3">
            <w:r w:rsidRPr="00E63EF3">
              <w:t xml:space="preserve">m3 </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35D4D6A9"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413BD1C2" w14:textId="77777777" w:rsidR="00E63EF3" w:rsidRPr="00E63EF3" w:rsidRDefault="00E63EF3" w:rsidP="00E63EF3"/>
        </w:tc>
      </w:tr>
      <w:tr w:rsidR="00E63EF3" w:rsidRPr="00E63EF3" w14:paraId="28335026" w14:textId="77777777" w:rsidTr="006441C4">
        <w:trPr>
          <w:trHeight w:val="528"/>
        </w:trPr>
        <w:tc>
          <w:tcPr>
            <w:tcW w:w="549" w:type="dxa"/>
            <w:tcBorders>
              <w:top w:val="single" w:sz="4" w:space="0" w:color="000000"/>
              <w:left w:val="single" w:sz="4" w:space="0" w:color="000000"/>
              <w:right w:val="single" w:sz="4" w:space="0" w:color="000000"/>
            </w:tcBorders>
            <w:vAlign w:val="center"/>
          </w:tcPr>
          <w:p w14:paraId="02CAE829" w14:textId="77777777" w:rsidR="00E63EF3" w:rsidRPr="00E63EF3" w:rsidRDefault="00E63EF3" w:rsidP="00E63EF3">
            <w:r w:rsidRPr="00E63EF3">
              <w:t xml:space="preserve">202 </w:t>
            </w:r>
          </w:p>
        </w:tc>
        <w:tc>
          <w:tcPr>
            <w:tcW w:w="5542" w:type="dxa"/>
            <w:gridSpan w:val="2"/>
            <w:tcBorders>
              <w:top w:val="single" w:sz="4" w:space="0" w:color="000000"/>
              <w:left w:val="single" w:sz="4" w:space="0" w:color="000000"/>
              <w:right w:val="single" w:sz="4" w:space="0" w:color="000000"/>
            </w:tcBorders>
          </w:tcPr>
          <w:p w14:paraId="3D392ED5" w14:textId="77777777" w:rsidR="00E63EF3" w:rsidRPr="00E63EF3" w:rsidRDefault="00E63EF3" w:rsidP="00E63EF3">
            <w:r w:rsidRPr="00E63EF3">
              <w:t>Remblais de terre compactée</w:t>
            </w:r>
          </w:p>
          <w:p w14:paraId="55C6753A" w14:textId="77777777" w:rsidR="00E63EF3" w:rsidRPr="00E63EF3" w:rsidRDefault="00E63EF3" w:rsidP="00E63EF3">
            <w:r w:rsidRPr="00E63EF3">
              <w:t xml:space="preserve">Remblais provenant d'emprunt pour assise dallage et au droit des murs de fondation : </w:t>
            </w:r>
          </w:p>
        </w:tc>
        <w:tc>
          <w:tcPr>
            <w:tcW w:w="713" w:type="dxa"/>
            <w:tcBorders>
              <w:top w:val="single" w:sz="4" w:space="0" w:color="000000"/>
              <w:left w:val="single" w:sz="4" w:space="0" w:color="000000"/>
              <w:right w:val="single" w:sz="4" w:space="0" w:color="000000"/>
            </w:tcBorders>
            <w:vAlign w:val="center"/>
          </w:tcPr>
          <w:p w14:paraId="398C065E" w14:textId="77777777" w:rsidR="00E63EF3" w:rsidRPr="00E63EF3" w:rsidRDefault="00E63EF3" w:rsidP="00E63EF3">
            <w:r w:rsidRPr="00E63EF3">
              <w:t xml:space="preserve">m3 </w:t>
            </w:r>
          </w:p>
        </w:tc>
        <w:tc>
          <w:tcPr>
            <w:tcW w:w="1702" w:type="dxa"/>
            <w:gridSpan w:val="2"/>
            <w:tcBorders>
              <w:top w:val="single" w:sz="4" w:space="0" w:color="000000"/>
              <w:left w:val="single" w:sz="4" w:space="0" w:color="000000"/>
              <w:right w:val="single" w:sz="4" w:space="0" w:color="000000"/>
            </w:tcBorders>
            <w:vAlign w:val="center"/>
          </w:tcPr>
          <w:p w14:paraId="4BDD04E3" w14:textId="77777777" w:rsidR="00E63EF3" w:rsidRPr="00E63EF3" w:rsidRDefault="00E63EF3" w:rsidP="00E63EF3"/>
        </w:tc>
        <w:tc>
          <w:tcPr>
            <w:tcW w:w="1701" w:type="dxa"/>
            <w:gridSpan w:val="2"/>
            <w:tcBorders>
              <w:top w:val="single" w:sz="4" w:space="0" w:color="000000"/>
              <w:left w:val="single" w:sz="4" w:space="0" w:color="000000"/>
              <w:right w:val="single" w:sz="4" w:space="0" w:color="000000"/>
            </w:tcBorders>
            <w:vAlign w:val="center"/>
          </w:tcPr>
          <w:p w14:paraId="79114FE7" w14:textId="77777777" w:rsidR="00E63EF3" w:rsidRPr="00E63EF3" w:rsidRDefault="00E63EF3" w:rsidP="00E63EF3"/>
        </w:tc>
      </w:tr>
      <w:tr w:rsidR="00E63EF3" w:rsidRPr="00E63EF3" w14:paraId="50F19F78" w14:textId="77777777" w:rsidTr="006441C4">
        <w:tblPrEx>
          <w:tblCellMar>
            <w:left w:w="69" w:type="dxa"/>
            <w:right w:w="17" w:type="dxa"/>
          </w:tblCellMar>
        </w:tblPrEx>
        <w:trPr>
          <w:trHeight w:val="1600"/>
        </w:trPr>
        <w:tc>
          <w:tcPr>
            <w:tcW w:w="549" w:type="dxa"/>
            <w:tcBorders>
              <w:left w:val="single" w:sz="4" w:space="0" w:color="000000"/>
              <w:bottom w:val="single" w:sz="4" w:space="0" w:color="000000"/>
              <w:right w:val="single" w:sz="4" w:space="0" w:color="000000"/>
            </w:tcBorders>
          </w:tcPr>
          <w:p w14:paraId="539685C4" w14:textId="77777777" w:rsidR="00E63EF3" w:rsidRPr="00E63EF3" w:rsidRDefault="00E63EF3" w:rsidP="00E63EF3"/>
        </w:tc>
        <w:tc>
          <w:tcPr>
            <w:tcW w:w="5542" w:type="dxa"/>
            <w:gridSpan w:val="2"/>
            <w:tcBorders>
              <w:left w:val="single" w:sz="4" w:space="0" w:color="000000"/>
              <w:bottom w:val="single" w:sz="4" w:space="0" w:color="000000"/>
              <w:right w:val="single" w:sz="4" w:space="0" w:color="000000"/>
            </w:tcBorders>
          </w:tcPr>
          <w:p w14:paraId="50968060" w14:textId="77777777" w:rsidR="00E63EF3" w:rsidRPr="00E63EF3" w:rsidRDefault="00E63EF3" w:rsidP="00E63EF3">
            <w:r w:rsidRPr="00E63EF3">
              <w:t xml:space="preserve">Après mise en place des fondations. L’entreprise procède au remblaiement des fouilles avec des matériaux provenant des fouilles tries et sélectionnés.  </w:t>
            </w:r>
          </w:p>
          <w:p w14:paraId="38C7CA5A" w14:textId="77777777" w:rsidR="00E63EF3" w:rsidRPr="00E63EF3" w:rsidRDefault="00E63EF3" w:rsidP="00E63EF3">
            <w:r w:rsidRPr="00E63EF3">
              <w:t xml:space="preserve">Ce prix rémunère au mètre cube les coûts pour la fourniture et la mise en œuvre d’un remblai compacté suivants les prescriptions du C.S.T y compris toutes sujétions. </w:t>
            </w:r>
          </w:p>
          <w:p w14:paraId="63AAB29D" w14:textId="77777777" w:rsidR="00E63EF3" w:rsidRPr="00E63EF3" w:rsidRDefault="00E63EF3" w:rsidP="00E63EF3">
            <w:r w:rsidRPr="00E63EF3">
              <w:t>Le mètre cube à ______fcfa</w:t>
            </w:r>
          </w:p>
        </w:tc>
        <w:tc>
          <w:tcPr>
            <w:tcW w:w="713" w:type="dxa"/>
            <w:tcBorders>
              <w:left w:val="single" w:sz="4" w:space="0" w:color="000000"/>
              <w:bottom w:val="single" w:sz="4" w:space="0" w:color="000000"/>
              <w:right w:val="single" w:sz="4" w:space="0" w:color="000000"/>
            </w:tcBorders>
          </w:tcPr>
          <w:p w14:paraId="26931BA9" w14:textId="77777777" w:rsidR="00E63EF3" w:rsidRPr="00E63EF3" w:rsidRDefault="00E63EF3" w:rsidP="00E63EF3"/>
        </w:tc>
        <w:tc>
          <w:tcPr>
            <w:tcW w:w="1702" w:type="dxa"/>
            <w:gridSpan w:val="2"/>
            <w:tcBorders>
              <w:left w:val="single" w:sz="4" w:space="0" w:color="000000"/>
              <w:bottom w:val="single" w:sz="4" w:space="0" w:color="000000"/>
              <w:right w:val="single" w:sz="4" w:space="0" w:color="000000"/>
            </w:tcBorders>
          </w:tcPr>
          <w:p w14:paraId="7498E813" w14:textId="77777777" w:rsidR="00E63EF3" w:rsidRPr="00E63EF3" w:rsidRDefault="00E63EF3" w:rsidP="00E63EF3"/>
        </w:tc>
        <w:tc>
          <w:tcPr>
            <w:tcW w:w="1701" w:type="dxa"/>
            <w:gridSpan w:val="2"/>
            <w:tcBorders>
              <w:left w:val="single" w:sz="4" w:space="0" w:color="000000"/>
              <w:bottom w:val="single" w:sz="4" w:space="0" w:color="000000"/>
              <w:right w:val="single" w:sz="4" w:space="0" w:color="000000"/>
            </w:tcBorders>
          </w:tcPr>
          <w:p w14:paraId="290C1E42" w14:textId="77777777" w:rsidR="00E63EF3" w:rsidRPr="00E63EF3" w:rsidRDefault="00E63EF3" w:rsidP="00E63EF3"/>
        </w:tc>
      </w:tr>
      <w:tr w:rsidR="00E63EF3" w:rsidRPr="00E63EF3" w14:paraId="44D98AEC" w14:textId="77777777" w:rsidTr="006441C4">
        <w:tblPrEx>
          <w:tblCellMar>
            <w:left w:w="69" w:type="dxa"/>
            <w:right w:w="17" w:type="dxa"/>
          </w:tblCellMar>
        </w:tblPrEx>
        <w:trPr>
          <w:trHeight w:val="271"/>
        </w:trPr>
        <w:tc>
          <w:tcPr>
            <w:tcW w:w="549" w:type="dxa"/>
            <w:tcBorders>
              <w:top w:val="single" w:sz="4" w:space="0" w:color="000000"/>
              <w:left w:val="single" w:sz="4" w:space="0" w:color="000000"/>
              <w:bottom w:val="single" w:sz="4" w:space="0" w:color="000000"/>
              <w:right w:val="single" w:sz="4" w:space="0" w:color="000000"/>
            </w:tcBorders>
            <w:shd w:val="clear" w:color="auto" w:fill="D9D9D9"/>
          </w:tcPr>
          <w:p w14:paraId="607FA219" w14:textId="77777777" w:rsidR="00E63EF3" w:rsidRPr="00E63EF3" w:rsidRDefault="00E63EF3" w:rsidP="00E63EF3">
            <w:r w:rsidRPr="00E63EF3">
              <w:t xml:space="preserve">300 </w:t>
            </w:r>
          </w:p>
        </w:tc>
        <w:tc>
          <w:tcPr>
            <w:tcW w:w="9658" w:type="dxa"/>
            <w:gridSpan w:val="7"/>
            <w:tcBorders>
              <w:top w:val="single" w:sz="4" w:space="0" w:color="000000"/>
              <w:left w:val="single" w:sz="4" w:space="0" w:color="000000"/>
              <w:bottom w:val="single" w:sz="4" w:space="0" w:color="000000"/>
              <w:right w:val="single" w:sz="4" w:space="0" w:color="000000"/>
            </w:tcBorders>
            <w:shd w:val="clear" w:color="auto" w:fill="D9D9D9"/>
          </w:tcPr>
          <w:p w14:paraId="1B7A7B51" w14:textId="77777777" w:rsidR="00E63EF3" w:rsidRPr="00E63EF3" w:rsidRDefault="00E63EF3" w:rsidP="00E63EF3">
            <w:r w:rsidRPr="00E63EF3">
              <w:t xml:space="preserve">FONDATIONS </w:t>
            </w:r>
          </w:p>
        </w:tc>
      </w:tr>
      <w:tr w:rsidR="00E63EF3" w:rsidRPr="00E63EF3" w14:paraId="6F9E50D0" w14:textId="77777777" w:rsidTr="006441C4">
        <w:tblPrEx>
          <w:tblCellMar>
            <w:left w:w="69" w:type="dxa"/>
            <w:right w:w="17" w:type="dxa"/>
          </w:tblCellMar>
        </w:tblPrEx>
        <w:trPr>
          <w:trHeight w:val="2920"/>
        </w:trPr>
        <w:tc>
          <w:tcPr>
            <w:tcW w:w="549" w:type="dxa"/>
            <w:tcBorders>
              <w:top w:val="single" w:sz="4" w:space="0" w:color="000000"/>
              <w:left w:val="single" w:sz="4" w:space="0" w:color="000000"/>
              <w:bottom w:val="single" w:sz="4" w:space="0" w:color="000000"/>
              <w:right w:val="single" w:sz="4" w:space="0" w:color="000000"/>
            </w:tcBorders>
            <w:vAlign w:val="center"/>
          </w:tcPr>
          <w:p w14:paraId="68B357EC" w14:textId="77777777" w:rsidR="00E63EF3" w:rsidRPr="00E63EF3" w:rsidRDefault="00E63EF3" w:rsidP="00E63EF3">
            <w:r w:rsidRPr="00E63EF3">
              <w:t xml:space="preserve">301 </w:t>
            </w:r>
          </w:p>
        </w:tc>
        <w:tc>
          <w:tcPr>
            <w:tcW w:w="5542" w:type="dxa"/>
            <w:gridSpan w:val="2"/>
            <w:tcBorders>
              <w:top w:val="single" w:sz="4" w:space="0" w:color="000000"/>
              <w:left w:val="single" w:sz="4" w:space="0" w:color="000000"/>
              <w:bottom w:val="single" w:sz="4" w:space="0" w:color="000000"/>
              <w:right w:val="single" w:sz="4" w:space="0" w:color="000000"/>
            </w:tcBorders>
          </w:tcPr>
          <w:p w14:paraId="4340F0EB" w14:textId="77777777" w:rsidR="00E63EF3" w:rsidRPr="00E63EF3" w:rsidRDefault="00E63EF3" w:rsidP="00E63EF3">
            <w:r w:rsidRPr="00E63EF3">
              <w:t>Béton de propreté  dosé à 150kg/m3 pour fond de fouille :</w:t>
            </w:r>
          </w:p>
          <w:p w14:paraId="2D674EB3" w14:textId="77777777" w:rsidR="00E63EF3" w:rsidRPr="00E63EF3" w:rsidRDefault="00E63EF3" w:rsidP="00E63EF3">
            <w:r w:rsidRPr="00E63EF3">
              <w:t xml:space="preserve">Ce prix élaboré pour le règlement des travaux de bétonnage dosé à 150kg de ciment par mètre cube de béton, d’épaisseur 08cm comprend : </w:t>
            </w:r>
          </w:p>
          <w:p w14:paraId="6F42EF02" w14:textId="77777777" w:rsidR="00E63EF3" w:rsidRPr="00E63EF3" w:rsidRDefault="00E63EF3" w:rsidP="00E63EF3">
            <w:r w:rsidRPr="00E63EF3">
              <w:t xml:space="preserve">Les fournitures de tous les composants du béton ; </w:t>
            </w:r>
          </w:p>
          <w:p w14:paraId="75D81297" w14:textId="77777777" w:rsidR="00E63EF3" w:rsidRPr="00E63EF3" w:rsidRDefault="00E63EF3" w:rsidP="00E63EF3">
            <w:r w:rsidRPr="00E63EF3">
              <w:t xml:space="preserve">Les fabrications avec malaxage mécanique ; </w:t>
            </w:r>
          </w:p>
          <w:p w14:paraId="7D4E1639" w14:textId="77777777" w:rsidR="00E63EF3" w:rsidRPr="00E63EF3" w:rsidRDefault="00E63EF3" w:rsidP="00E63EF3">
            <w:r w:rsidRPr="00E63EF3">
              <w:t xml:space="preserve">Les coffrages et décoffrages ; </w:t>
            </w:r>
          </w:p>
          <w:p w14:paraId="37B79426" w14:textId="77777777" w:rsidR="00E63EF3" w:rsidRPr="00E63EF3" w:rsidRDefault="00E63EF3" w:rsidP="00E63EF3">
            <w:r w:rsidRPr="00E63EF3">
              <w:t xml:space="preserve">La mise en œuvre, toutes sujétions comprises. </w:t>
            </w:r>
          </w:p>
          <w:p w14:paraId="18BB50FF" w14:textId="77777777" w:rsidR="00E63EF3" w:rsidRPr="00E63EF3" w:rsidRDefault="00E63EF3" w:rsidP="00E63EF3">
            <w:r w:rsidRPr="00E63EF3">
              <w:t xml:space="preserve">Il s'applique au mètre cube de béton coulé. </w:t>
            </w:r>
          </w:p>
          <w:p w14:paraId="651EFC49" w14:textId="77777777" w:rsidR="00E63EF3" w:rsidRPr="00E63EF3" w:rsidRDefault="00E63EF3" w:rsidP="00E63EF3">
            <w:r w:rsidRPr="00E63EF3">
              <w:t xml:space="preserve">Le mètre cube </w:t>
            </w:r>
            <w:proofErr w:type="spellStart"/>
            <w:r w:rsidRPr="00E63EF3">
              <w:t>à______fcfa</w:t>
            </w:r>
            <w:proofErr w:type="spellEnd"/>
          </w:p>
        </w:tc>
        <w:tc>
          <w:tcPr>
            <w:tcW w:w="713" w:type="dxa"/>
            <w:tcBorders>
              <w:top w:val="single" w:sz="4" w:space="0" w:color="000000"/>
              <w:left w:val="single" w:sz="4" w:space="0" w:color="000000"/>
              <w:bottom w:val="single" w:sz="4" w:space="0" w:color="000000"/>
              <w:right w:val="single" w:sz="4" w:space="0" w:color="000000"/>
            </w:tcBorders>
            <w:vAlign w:val="center"/>
          </w:tcPr>
          <w:p w14:paraId="70C15874" w14:textId="77777777" w:rsidR="00E63EF3" w:rsidRPr="00E63EF3" w:rsidRDefault="00E63EF3" w:rsidP="00E63EF3">
            <w:r w:rsidRPr="00E63EF3">
              <w:t xml:space="preserve">m3 </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446B5579"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64BADC32" w14:textId="77777777" w:rsidR="00E63EF3" w:rsidRPr="00E63EF3" w:rsidRDefault="00E63EF3" w:rsidP="00E63EF3"/>
        </w:tc>
      </w:tr>
      <w:tr w:rsidR="00E63EF3" w:rsidRPr="00E63EF3" w14:paraId="0C84BFD9" w14:textId="77777777" w:rsidTr="006441C4">
        <w:tblPrEx>
          <w:tblCellMar>
            <w:left w:w="69" w:type="dxa"/>
            <w:right w:w="17" w:type="dxa"/>
          </w:tblCellMar>
        </w:tblPrEx>
        <w:trPr>
          <w:trHeight w:val="2627"/>
        </w:trPr>
        <w:tc>
          <w:tcPr>
            <w:tcW w:w="549" w:type="dxa"/>
            <w:tcBorders>
              <w:top w:val="single" w:sz="4" w:space="0" w:color="000000"/>
              <w:left w:val="single" w:sz="4" w:space="0" w:color="000000"/>
              <w:bottom w:val="single" w:sz="4" w:space="0" w:color="000000"/>
              <w:right w:val="single" w:sz="4" w:space="0" w:color="000000"/>
            </w:tcBorders>
            <w:vAlign w:val="center"/>
          </w:tcPr>
          <w:p w14:paraId="278F35EC" w14:textId="77777777" w:rsidR="00E63EF3" w:rsidRPr="00E63EF3" w:rsidRDefault="00E63EF3" w:rsidP="00E63EF3">
            <w:r w:rsidRPr="00E63EF3">
              <w:t>302</w:t>
            </w:r>
          </w:p>
        </w:tc>
        <w:tc>
          <w:tcPr>
            <w:tcW w:w="5542" w:type="dxa"/>
            <w:gridSpan w:val="2"/>
            <w:tcBorders>
              <w:top w:val="single" w:sz="4" w:space="0" w:color="000000"/>
              <w:left w:val="single" w:sz="4" w:space="0" w:color="000000"/>
              <w:bottom w:val="single" w:sz="4" w:space="0" w:color="000000"/>
              <w:right w:val="single" w:sz="4" w:space="0" w:color="000000"/>
            </w:tcBorders>
          </w:tcPr>
          <w:p w14:paraId="3C146A0A" w14:textId="77777777" w:rsidR="00E63EF3" w:rsidRPr="00E63EF3" w:rsidRDefault="00E63EF3" w:rsidP="00E63EF3">
            <w:r w:rsidRPr="00E63EF3">
              <w:t xml:space="preserve">Béton armé dosé à 350KG/ m3 pour semelles isolées, amorces, longrines </w:t>
            </w:r>
          </w:p>
          <w:p w14:paraId="7634CA29" w14:textId="77777777" w:rsidR="00E63EF3" w:rsidRPr="00E63EF3" w:rsidRDefault="00E63EF3" w:rsidP="00E63EF3">
            <w:r w:rsidRPr="00E63EF3">
              <w:t xml:space="preserve">Ce prix élaboré pour le règlement des travaux de bétonnage dosé à 350kg de ciment par mètre cube de béton, comprend : </w:t>
            </w:r>
          </w:p>
          <w:p w14:paraId="623C8080" w14:textId="77777777" w:rsidR="00E63EF3" w:rsidRPr="00E63EF3" w:rsidRDefault="00E63EF3" w:rsidP="00E63EF3">
            <w:r w:rsidRPr="00E63EF3">
              <w:t xml:space="preserve">Les fournitures de tous les composants du béton ; </w:t>
            </w:r>
          </w:p>
          <w:p w14:paraId="461AA736" w14:textId="77777777" w:rsidR="00E63EF3" w:rsidRPr="00E63EF3" w:rsidRDefault="00E63EF3" w:rsidP="00E63EF3">
            <w:r w:rsidRPr="00E63EF3">
              <w:t xml:space="preserve">Les fabrications avec malaxage mécanique ; </w:t>
            </w:r>
          </w:p>
          <w:p w14:paraId="078D8E00" w14:textId="77777777" w:rsidR="00E63EF3" w:rsidRPr="00E63EF3" w:rsidRDefault="00E63EF3" w:rsidP="00E63EF3">
            <w:r w:rsidRPr="00E63EF3">
              <w:t xml:space="preserve">Les coffrages et décoffrages ; </w:t>
            </w:r>
          </w:p>
          <w:p w14:paraId="5C8D3F22" w14:textId="77777777" w:rsidR="00E63EF3" w:rsidRPr="00E63EF3" w:rsidRDefault="00E63EF3" w:rsidP="00E63EF3">
            <w:r w:rsidRPr="00E63EF3">
              <w:t xml:space="preserve">La mise en œuvre, toutes sujétions comprises. </w:t>
            </w:r>
          </w:p>
          <w:p w14:paraId="31BBF0D7" w14:textId="77777777" w:rsidR="00E63EF3" w:rsidRPr="00E63EF3" w:rsidRDefault="00E63EF3" w:rsidP="00E63EF3">
            <w:r w:rsidRPr="00E63EF3">
              <w:t>Il s'applique au mètre cube de béton coulé.</w:t>
            </w:r>
          </w:p>
          <w:p w14:paraId="12133AC1" w14:textId="77777777" w:rsidR="00E63EF3" w:rsidRPr="00E63EF3" w:rsidRDefault="00E63EF3" w:rsidP="00E63EF3">
            <w:r w:rsidRPr="00E63EF3">
              <w:t xml:space="preserve">Le mètre cube </w:t>
            </w:r>
            <w:proofErr w:type="spellStart"/>
            <w:r w:rsidRPr="00E63EF3">
              <w:t>à______fcfa</w:t>
            </w:r>
            <w:proofErr w:type="spellEnd"/>
          </w:p>
        </w:tc>
        <w:tc>
          <w:tcPr>
            <w:tcW w:w="713" w:type="dxa"/>
            <w:tcBorders>
              <w:top w:val="single" w:sz="4" w:space="0" w:color="000000"/>
              <w:left w:val="single" w:sz="4" w:space="0" w:color="000000"/>
              <w:bottom w:val="single" w:sz="4" w:space="0" w:color="000000"/>
              <w:right w:val="single" w:sz="4" w:space="0" w:color="000000"/>
            </w:tcBorders>
            <w:vAlign w:val="center"/>
          </w:tcPr>
          <w:p w14:paraId="06C1BF01" w14:textId="77777777" w:rsidR="00E63EF3" w:rsidRPr="00E63EF3" w:rsidRDefault="00E63EF3" w:rsidP="00E63EF3">
            <w:r w:rsidRPr="00E63EF3">
              <w:t xml:space="preserve">m3 </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51C94861"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31EA81DD" w14:textId="77777777" w:rsidR="00E63EF3" w:rsidRPr="00E63EF3" w:rsidRDefault="00E63EF3" w:rsidP="00E63EF3"/>
        </w:tc>
      </w:tr>
      <w:tr w:rsidR="00E63EF3" w:rsidRPr="00E63EF3" w14:paraId="052D236F" w14:textId="77777777" w:rsidTr="006441C4">
        <w:tblPrEx>
          <w:tblCellMar>
            <w:left w:w="69" w:type="dxa"/>
            <w:right w:w="17" w:type="dxa"/>
          </w:tblCellMar>
        </w:tblPrEx>
        <w:trPr>
          <w:trHeight w:val="1969"/>
        </w:trPr>
        <w:tc>
          <w:tcPr>
            <w:tcW w:w="549" w:type="dxa"/>
            <w:tcBorders>
              <w:top w:val="single" w:sz="4" w:space="0" w:color="000000"/>
              <w:left w:val="single" w:sz="4" w:space="0" w:color="000000"/>
              <w:bottom w:val="single" w:sz="4" w:space="0" w:color="000000"/>
              <w:right w:val="single" w:sz="4" w:space="0" w:color="000000"/>
            </w:tcBorders>
            <w:vAlign w:val="center"/>
          </w:tcPr>
          <w:p w14:paraId="5BC0A306" w14:textId="77777777" w:rsidR="00E63EF3" w:rsidRPr="00E63EF3" w:rsidRDefault="00E63EF3" w:rsidP="00E63EF3">
            <w:r w:rsidRPr="00E63EF3">
              <w:t>303</w:t>
            </w:r>
          </w:p>
        </w:tc>
        <w:tc>
          <w:tcPr>
            <w:tcW w:w="5542" w:type="dxa"/>
            <w:gridSpan w:val="2"/>
            <w:tcBorders>
              <w:top w:val="single" w:sz="4" w:space="0" w:color="000000"/>
              <w:left w:val="single" w:sz="4" w:space="0" w:color="000000"/>
              <w:bottom w:val="single" w:sz="4" w:space="0" w:color="000000"/>
              <w:right w:val="single" w:sz="4" w:space="0" w:color="000000"/>
            </w:tcBorders>
          </w:tcPr>
          <w:p w14:paraId="083B0A0E" w14:textId="77777777" w:rsidR="00E63EF3" w:rsidRPr="00E63EF3" w:rsidRDefault="00E63EF3" w:rsidP="00E63EF3">
            <w:r w:rsidRPr="00E63EF3">
              <w:t xml:space="preserve">Elévation mur de soubassement </w:t>
            </w:r>
          </w:p>
          <w:p w14:paraId="5BFD6BA3" w14:textId="77777777" w:rsidR="00E63EF3" w:rsidRPr="00E63EF3" w:rsidRDefault="00E63EF3" w:rsidP="00E63EF3">
            <w:r w:rsidRPr="00E63EF3">
              <w:t xml:space="preserve">Agglos bourrés de 20x20x40 pour mur de soubassement périphériques et intérieur du bâtiment: </w:t>
            </w:r>
          </w:p>
          <w:p w14:paraId="24174108" w14:textId="77777777" w:rsidR="00E63EF3" w:rsidRPr="00E63EF3" w:rsidRDefault="00E63EF3" w:rsidP="00E63EF3">
            <w:r w:rsidRPr="00E63EF3">
              <w:t xml:space="preserve">Ce prix rémunère au mètre carré les coûts pour l’exécution des travaux des éléments des murs de fondation comprenant : </w:t>
            </w:r>
          </w:p>
          <w:p w14:paraId="2B268A34" w14:textId="77777777" w:rsidR="00E63EF3" w:rsidRPr="00E63EF3" w:rsidRDefault="00E63EF3" w:rsidP="00E63EF3">
            <w:r w:rsidRPr="00E63EF3">
              <w:t>-</w:t>
            </w:r>
            <w:r w:rsidRPr="00E63EF3">
              <w:rPr>
                <w:rFonts w:eastAsia="Arial"/>
              </w:rPr>
              <w:t xml:space="preserve"> </w:t>
            </w:r>
            <w:r w:rsidRPr="00E63EF3">
              <w:rPr>
                <w:rFonts w:eastAsia="Arial"/>
              </w:rPr>
              <w:tab/>
            </w:r>
            <w:r w:rsidRPr="00E63EF3">
              <w:t>Fourniture des parpaings de 20 x 20 x 40 ; -</w:t>
            </w:r>
            <w:r w:rsidRPr="00E63EF3">
              <w:rPr>
                <w:rFonts w:eastAsia="Arial"/>
              </w:rPr>
              <w:t xml:space="preserve"> </w:t>
            </w:r>
            <w:r w:rsidRPr="00E63EF3">
              <w:rPr>
                <w:rFonts w:eastAsia="Arial"/>
              </w:rPr>
              <w:tab/>
            </w:r>
            <w:r w:rsidRPr="00E63EF3">
              <w:t>Pose des parpaings et mortier de bourrage ;  -</w:t>
            </w:r>
            <w:r w:rsidRPr="00E63EF3">
              <w:rPr>
                <w:rFonts w:eastAsia="Arial"/>
              </w:rPr>
              <w:t xml:space="preserve"> </w:t>
            </w:r>
            <w:r w:rsidRPr="00E63EF3">
              <w:rPr>
                <w:rFonts w:eastAsia="Arial"/>
              </w:rPr>
              <w:tab/>
            </w:r>
            <w:r w:rsidRPr="00E63EF3">
              <w:t xml:space="preserve"> Jointoiements et toutes sujétions.</w:t>
            </w:r>
          </w:p>
          <w:p w14:paraId="0090AC82" w14:textId="77777777" w:rsidR="00E63EF3" w:rsidRPr="00E63EF3" w:rsidRDefault="00E63EF3" w:rsidP="00E63EF3">
            <w:r w:rsidRPr="00E63EF3">
              <w:t xml:space="preserve">Le mètre carré </w:t>
            </w:r>
            <w:proofErr w:type="spellStart"/>
            <w:r w:rsidRPr="00E63EF3">
              <w:t>à______fcfa</w:t>
            </w:r>
            <w:proofErr w:type="spellEnd"/>
          </w:p>
        </w:tc>
        <w:tc>
          <w:tcPr>
            <w:tcW w:w="713" w:type="dxa"/>
            <w:tcBorders>
              <w:top w:val="single" w:sz="4" w:space="0" w:color="000000"/>
              <w:left w:val="single" w:sz="4" w:space="0" w:color="000000"/>
              <w:bottom w:val="single" w:sz="4" w:space="0" w:color="000000"/>
              <w:right w:val="single" w:sz="4" w:space="0" w:color="000000"/>
            </w:tcBorders>
            <w:vAlign w:val="center"/>
          </w:tcPr>
          <w:p w14:paraId="4936B2DF" w14:textId="77777777" w:rsidR="00E63EF3" w:rsidRPr="00E63EF3" w:rsidRDefault="00E63EF3" w:rsidP="00E63EF3">
            <w:r w:rsidRPr="00E63EF3">
              <w:t>m2</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5278DEF7"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020E99C1" w14:textId="77777777" w:rsidR="00E63EF3" w:rsidRPr="00E63EF3" w:rsidRDefault="00E63EF3" w:rsidP="00E63EF3"/>
        </w:tc>
      </w:tr>
      <w:tr w:rsidR="00E63EF3" w:rsidRPr="00E63EF3" w14:paraId="111ABB23" w14:textId="77777777" w:rsidTr="006441C4">
        <w:tblPrEx>
          <w:tblCellMar>
            <w:left w:w="69" w:type="dxa"/>
            <w:right w:w="17" w:type="dxa"/>
          </w:tblCellMar>
        </w:tblPrEx>
        <w:trPr>
          <w:trHeight w:val="1489"/>
        </w:trPr>
        <w:tc>
          <w:tcPr>
            <w:tcW w:w="549" w:type="dxa"/>
            <w:tcBorders>
              <w:top w:val="single" w:sz="4" w:space="0" w:color="000000"/>
              <w:left w:val="single" w:sz="4" w:space="0" w:color="000000"/>
              <w:bottom w:val="single" w:sz="4" w:space="0" w:color="000000"/>
              <w:right w:val="single" w:sz="4" w:space="0" w:color="000000"/>
            </w:tcBorders>
            <w:vAlign w:val="center"/>
          </w:tcPr>
          <w:p w14:paraId="2FB51426" w14:textId="77777777" w:rsidR="00E63EF3" w:rsidRPr="00E63EF3" w:rsidRDefault="00E63EF3" w:rsidP="00E63EF3">
            <w:r w:rsidRPr="00E63EF3">
              <w:t>304</w:t>
            </w:r>
          </w:p>
        </w:tc>
        <w:tc>
          <w:tcPr>
            <w:tcW w:w="5542" w:type="dxa"/>
            <w:gridSpan w:val="2"/>
            <w:tcBorders>
              <w:top w:val="single" w:sz="4" w:space="0" w:color="000000"/>
              <w:left w:val="single" w:sz="4" w:space="0" w:color="000000"/>
              <w:bottom w:val="single" w:sz="4" w:space="0" w:color="000000"/>
              <w:right w:val="single" w:sz="4" w:space="0" w:color="000000"/>
            </w:tcBorders>
          </w:tcPr>
          <w:p w14:paraId="50D2B077" w14:textId="77777777" w:rsidR="00E63EF3" w:rsidRPr="00E63EF3" w:rsidRDefault="00E63EF3" w:rsidP="00E63EF3">
            <w:r w:rsidRPr="00E63EF3">
              <w:t xml:space="preserve">Film polyane </w:t>
            </w:r>
          </w:p>
          <w:p w14:paraId="3DC89870" w14:textId="77777777" w:rsidR="00E63EF3" w:rsidRPr="00E63EF3" w:rsidRDefault="00E63EF3" w:rsidP="00E63EF3">
            <w:r w:rsidRPr="00E63EF3">
              <w:t>Ce prix rémunère au m²,  le coût relatif à la fourniture et pose film polyane conformément aux règles de l’art, y compris toutes sujétions.</w:t>
            </w:r>
          </w:p>
          <w:p w14:paraId="538CE2B1" w14:textId="77777777" w:rsidR="00E63EF3" w:rsidRPr="00E63EF3" w:rsidRDefault="00E63EF3" w:rsidP="00E63EF3">
            <w:r w:rsidRPr="00E63EF3">
              <w:t xml:space="preserve">Le mètre carré </w:t>
            </w:r>
            <w:proofErr w:type="spellStart"/>
            <w:r w:rsidRPr="00E63EF3">
              <w:t>à______fcfa</w:t>
            </w:r>
            <w:proofErr w:type="spellEnd"/>
          </w:p>
        </w:tc>
        <w:tc>
          <w:tcPr>
            <w:tcW w:w="713" w:type="dxa"/>
            <w:tcBorders>
              <w:top w:val="single" w:sz="4" w:space="0" w:color="000000"/>
              <w:left w:val="single" w:sz="4" w:space="0" w:color="000000"/>
              <w:bottom w:val="single" w:sz="4" w:space="0" w:color="000000"/>
              <w:right w:val="single" w:sz="4" w:space="0" w:color="000000"/>
            </w:tcBorders>
            <w:vAlign w:val="center"/>
          </w:tcPr>
          <w:p w14:paraId="5EE1909E" w14:textId="77777777" w:rsidR="00E63EF3" w:rsidRPr="00E63EF3" w:rsidRDefault="00E63EF3" w:rsidP="00E63EF3">
            <w:r w:rsidRPr="00E63EF3">
              <w:t>m2</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0E75E1F5"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5B6A1E56" w14:textId="77777777" w:rsidR="00E63EF3" w:rsidRPr="00E63EF3" w:rsidRDefault="00E63EF3" w:rsidP="00E63EF3"/>
        </w:tc>
      </w:tr>
      <w:tr w:rsidR="00E63EF3" w:rsidRPr="00E63EF3" w14:paraId="4E36D289" w14:textId="77777777" w:rsidTr="006441C4">
        <w:tblPrEx>
          <w:tblCellMar>
            <w:left w:w="69" w:type="dxa"/>
            <w:right w:w="17" w:type="dxa"/>
          </w:tblCellMar>
        </w:tblPrEx>
        <w:trPr>
          <w:trHeight w:val="1862"/>
        </w:trPr>
        <w:tc>
          <w:tcPr>
            <w:tcW w:w="549" w:type="dxa"/>
            <w:tcBorders>
              <w:top w:val="single" w:sz="4" w:space="0" w:color="000000"/>
              <w:left w:val="single" w:sz="4" w:space="0" w:color="000000"/>
              <w:right w:val="single" w:sz="4" w:space="0" w:color="000000"/>
            </w:tcBorders>
            <w:vAlign w:val="center"/>
          </w:tcPr>
          <w:p w14:paraId="4989E4C9" w14:textId="77777777" w:rsidR="00E63EF3" w:rsidRPr="00E63EF3" w:rsidRDefault="00E63EF3" w:rsidP="00E63EF3">
            <w:r w:rsidRPr="00E63EF3">
              <w:lastRenderedPageBreak/>
              <w:t xml:space="preserve">305  </w:t>
            </w:r>
          </w:p>
        </w:tc>
        <w:tc>
          <w:tcPr>
            <w:tcW w:w="5542" w:type="dxa"/>
            <w:gridSpan w:val="2"/>
            <w:tcBorders>
              <w:top w:val="single" w:sz="4" w:space="0" w:color="000000"/>
              <w:left w:val="single" w:sz="4" w:space="0" w:color="000000"/>
              <w:right w:val="single" w:sz="4" w:space="0" w:color="000000"/>
            </w:tcBorders>
          </w:tcPr>
          <w:p w14:paraId="4A1AE044" w14:textId="77777777" w:rsidR="00E63EF3" w:rsidRPr="00E63EF3" w:rsidRDefault="00E63EF3" w:rsidP="00E63EF3">
            <w:r w:rsidRPr="00E63EF3">
              <w:t xml:space="preserve">Béton légèrement armé dosé à 250kg/m3 </w:t>
            </w:r>
            <w:proofErr w:type="spellStart"/>
            <w:r w:rsidRPr="00E63EF3">
              <w:t>ep</w:t>
            </w:r>
            <w:proofErr w:type="spellEnd"/>
            <w:r w:rsidRPr="00E63EF3">
              <w:t xml:space="preserve"> 08 cm pour dallage </w:t>
            </w:r>
          </w:p>
          <w:p w14:paraId="041A641A" w14:textId="77777777" w:rsidR="00E63EF3" w:rsidRPr="00E63EF3" w:rsidRDefault="00E63EF3" w:rsidP="00E63EF3">
            <w:r w:rsidRPr="00E63EF3">
              <w:t xml:space="preserve">Ce prix élaboré pour le règlement des travaux de bétonnage dosé à 250 kg de ciment par mètre cube d'agrégats comprend : </w:t>
            </w:r>
          </w:p>
          <w:p w14:paraId="037EF34B" w14:textId="77777777" w:rsidR="00E63EF3" w:rsidRPr="00E63EF3" w:rsidRDefault="00E63EF3" w:rsidP="00E63EF3">
            <w:r w:rsidRPr="00E63EF3">
              <w:t>les fournitures de tous les composants du béton ; -</w:t>
            </w:r>
            <w:r w:rsidRPr="00E63EF3">
              <w:rPr>
                <w:rFonts w:eastAsia="Arial"/>
              </w:rPr>
              <w:t xml:space="preserve"> </w:t>
            </w:r>
            <w:r w:rsidRPr="00E63EF3">
              <w:t xml:space="preserve">es fabrications avec malaxage mécanique ; </w:t>
            </w:r>
          </w:p>
          <w:p w14:paraId="3848406A" w14:textId="77777777" w:rsidR="00E63EF3" w:rsidRPr="00E63EF3" w:rsidRDefault="00E63EF3" w:rsidP="00E63EF3">
            <w:r w:rsidRPr="00E63EF3">
              <w:t xml:space="preserve">et la mise en œuvre, toutes sujétions comprises. </w:t>
            </w:r>
          </w:p>
        </w:tc>
        <w:tc>
          <w:tcPr>
            <w:tcW w:w="713" w:type="dxa"/>
            <w:tcBorders>
              <w:top w:val="single" w:sz="4" w:space="0" w:color="000000"/>
              <w:left w:val="single" w:sz="4" w:space="0" w:color="000000"/>
              <w:right w:val="single" w:sz="4" w:space="0" w:color="000000"/>
            </w:tcBorders>
            <w:vAlign w:val="center"/>
          </w:tcPr>
          <w:p w14:paraId="46DBF6E1" w14:textId="77777777" w:rsidR="00E63EF3" w:rsidRPr="00E63EF3" w:rsidRDefault="00E63EF3" w:rsidP="00E63EF3">
            <w:r w:rsidRPr="00E63EF3">
              <w:t xml:space="preserve">m3 </w:t>
            </w:r>
          </w:p>
        </w:tc>
        <w:tc>
          <w:tcPr>
            <w:tcW w:w="1702" w:type="dxa"/>
            <w:gridSpan w:val="2"/>
            <w:tcBorders>
              <w:top w:val="single" w:sz="4" w:space="0" w:color="000000"/>
              <w:left w:val="single" w:sz="4" w:space="0" w:color="000000"/>
              <w:right w:val="single" w:sz="4" w:space="0" w:color="000000"/>
            </w:tcBorders>
            <w:vAlign w:val="center"/>
          </w:tcPr>
          <w:p w14:paraId="7F9ADD71" w14:textId="77777777" w:rsidR="00E63EF3" w:rsidRPr="00E63EF3" w:rsidRDefault="00E63EF3" w:rsidP="00E63EF3"/>
        </w:tc>
        <w:tc>
          <w:tcPr>
            <w:tcW w:w="1701" w:type="dxa"/>
            <w:gridSpan w:val="2"/>
            <w:tcBorders>
              <w:top w:val="single" w:sz="4" w:space="0" w:color="000000"/>
              <w:left w:val="single" w:sz="4" w:space="0" w:color="000000"/>
              <w:right w:val="single" w:sz="4" w:space="0" w:color="000000"/>
            </w:tcBorders>
            <w:vAlign w:val="center"/>
          </w:tcPr>
          <w:p w14:paraId="732E31BB" w14:textId="77777777" w:rsidR="00E63EF3" w:rsidRPr="00E63EF3" w:rsidRDefault="00E63EF3" w:rsidP="00E63EF3"/>
        </w:tc>
      </w:tr>
      <w:tr w:rsidR="00E63EF3" w:rsidRPr="00E63EF3" w14:paraId="01FAF541" w14:textId="77777777" w:rsidTr="006441C4">
        <w:tblPrEx>
          <w:tblCellMar>
            <w:left w:w="69" w:type="dxa"/>
            <w:right w:w="17" w:type="dxa"/>
          </w:tblCellMar>
        </w:tblPrEx>
        <w:trPr>
          <w:trHeight w:val="516"/>
        </w:trPr>
        <w:tc>
          <w:tcPr>
            <w:tcW w:w="566" w:type="dxa"/>
            <w:gridSpan w:val="2"/>
            <w:tcBorders>
              <w:left w:val="single" w:sz="4" w:space="0" w:color="000000"/>
              <w:bottom w:val="single" w:sz="4" w:space="0" w:color="auto"/>
              <w:right w:val="single" w:sz="4" w:space="0" w:color="000000"/>
            </w:tcBorders>
          </w:tcPr>
          <w:p w14:paraId="2837B87F" w14:textId="77777777" w:rsidR="00E63EF3" w:rsidRPr="00E63EF3" w:rsidRDefault="00E63EF3" w:rsidP="00E63EF3"/>
        </w:tc>
        <w:tc>
          <w:tcPr>
            <w:tcW w:w="5525" w:type="dxa"/>
            <w:tcBorders>
              <w:left w:val="single" w:sz="4" w:space="0" w:color="000000"/>
              <w:bottom w:val="single" w:sz="4" w:space="0" w:color="auto"/>
              <w:right w:val="single" w:sz="4" w:space="0" w:color="000000"/>
            </w:tcBorders>
          </w:tcPr>
          <w:p w14:paraId="7CADBB19" w14:textId="77777777" w:rsidR="00E63EF3" w:rsidRPr="00E63EF3" w:rsidRDefault="00E63EF3" w:rsidP="00E63EF3">
            <w:r w:rsidRPr="00E63EF3">
              <w:t xml:space="preserve">Il s'applique au mètre cube de béton coulé.  </w:t>
            </w:r>
          </w:p>
          <w:p w14:paraId="2FEF9B8E" w14:textId="77777777" w:rsidR="00E63EF3" w:rsidRPr="00E63EF3" w:rsidRDefault="00E63EF3" w:rsidP="00E63EF3">
            <w:r w:rsidRPr="00E63EF3">
              <w:t xml:space="preserve">Le mètre cube </w:t>
            </w:r>
            <w:proofErr w:type="spellStart"/>
            <w:r w:rsidRPr="00E63EF3">
              <w:t>à______fcfa</w:t>
            </w:r>
            <w:proofErr w:type="spellEnd"/>
          </w:p>
        </w:tc>
        <w:tc>
          <w:tcPr>
            <w:tcW w:w="713" w:type="dxa"/>
            <w:tcBorders>
              <w:left w:val="single" w:sz="4" w:space="0" w:color="000000"/>
              <w:bottom w:val="single" w:sz="4" w:space="0" w:color="auto"/>
              <w:right w:val="single" w:sz="4" w:space="0" w:color="000000"/>
            </w:tcBorders>
          </w:tcPr>
          <w:p w14:paraId="162F589A" w14:textId="77777777" w:rsidR="00E63EF3" w:rsidRPr="00E63EF3" w:rsidRDefault="00E63EF3" w:rsidP="00E63EF3"/>
        </w:tc>
        <w:tc>
          <w:tcPr>
            <w:tcW w:w="1702" w:type="dxa"/>
            <w:gridSpan w:val="2"/>
            <w:tcBorders>
              <w:left w:val="single" w:sz="4" w:space="0" w:color="000000"/>
              <w:bottom w:val="single" w:sz="4" w:space="0" w:color="auto"/>
              <w:right w:val="single" w:sz="4" w:space="0" w:color="000000"/>
            </w:tcBorders>
          </w:tcPr>
          <w:p w14:paraId="3166C065" w14:textId="77777777" w:rsidR="00E63EF3" w:rsidRPr="00E63EF3" w:rsidRDefault="00E63EF3" w:rsidP="00E63EF3"/>
        </w:tc>
        <w:tc>
          <w:tcPr>
            <w:tcW w:w="1701" w:type="dxa"/>
            <w:gridSpan w:val="2"/>
            <w:tcBorders>
              <w:left w:val="single" w:sz="4" w:space="0" w:color="000000"/>
              <w:bottom w:val="single" w:sz="4" w:space="0" w:color="auto"/>
              <w:right w:val="single" w:sz="4" w:space="0" w:color="000000"/>
            </w:tcBorders>
          </w:tcPr>
          <w:p w14:paraId="4DEFC239" w14:textId="77777777" w:rsidR="00E63EF3" w:rsidRPr="00E63EF3" w:rsidRDefault="00E63EF3" w:rsidP="00E63EF3"/>
        </w:tc>
      </w:tr>
      <w:tr w:rsidR="00E63EF3" w:rsidRPr="00E63EF3" w14:paraId="42A7F8C7" w14:textId="77777777" w:rsidTr="006441C4">
        <w:tblPrEx>
          <w:tblCellMar>
            <w:left w:w="69" w:type="dxa"/>
            <w:right w:w="17" w:type="dxa"/>
          </w:tblCellMar>
        </w:tblPrEx>
        <w:trPr>
          <w:trHeight w:val="268"/>
        </w:trPr>
        <w:tc>
          <w:tcPr>
            <w:tcW w:w="566" w:type="dxa"/>
            <w:gridSpan w:val="2"/>
            <w:tcBorders>
              <w:top w:val="single" w:sz="4" w:space="0" w:color="auto"/>
              <w:left w:val="single" w:sz="4" w:space="0" w:color="auto"/>
              <w:bottom w:val="single" w:sz="4" w:space="0" w:color="auto"/>
              <w:right w:val="single" w:sz="4" w:space="0" w:color="auto"/>
            </w:tcBorders>
            <w:shd w:val="clear" w:color="auto" w:fill="D9D9D9"/>
          </w:tcPr>
          <w:p w14:paraId="139F6B59" w14:textId="77777777" w:rsidR="00E63EF3" w:rsidRPr="00E63EF3" w:rsidRDefault="00E63EF3" w:rsidP="00E63EF3">
            <w:r w:rsidRPr="00E63EF3">
              <w:t xml:space="preserve">400 </w:t>
            </w:r>
          </w:p>
        </w:tc>
        <w:tc>
          <w:tcPr>
            <w:tcW w:w="9641" w:type="dxa"/>
            <w:gridSpan w:val="6"/>
            <w:tcBorders>
              <w:top w:val="single" w:sz="4" w:space="0" w:color="auto"/>
              <w:left w:val="single" w:sz="4" w:space="0" w:color="auto"/>
              <w:bottom w:val="single" w:sz="4" w:space="0" w:color="auto"/>
              <w:right w:val="single" w:sz="4" w:space="0" w:color="auto"/>
            </w:tcBorders>
            <w:shd w:val="clear" w:color="auto" w:fill="D9D9D9"/>
          </w:tcPr>
          <w:p w14:paraId="65E5F9AB" w14:textId="77777777" w:rsidR="00E63EF3" w:rsidRPr="00E63EF3" w:rsidRDefault="00E63EF3" w:rsidP="00E63EF3">
            <w:r w:rsidRPr="00E63EF3">
              <w:t xml:space="preserve">MACONNERIE EN ELEVATIO N ET DE BETON </w:t>
            </w:r>
          </w:p>
        </w:tc>
      </w:tr>
      <w:tr w:rsidR="00E63EF3" w:rsidRPr="00E63EF3" w14:paraId="4B59E374" w14:textId="77777777" w:rsidTr="006441C4">
        <w:tblPrEx>
          <w:tblCellMar>
            <w:left w:w="69" w:type="dxa"/>
            <w:right w:w="17" w:type="dxa"/>
          </w:tblCellMar>
        </w:tblPrEx>
        <w:trPr>
          <w:trHeight w:val="841"/>
        </w:trPr>
        <w:tc>
          <w:tcPr>
            <w:tcW w:w="566" w:type="dxa"/>
            <w:gridSpan w:val="2"/>
            <w:tcBorders>
              <w:top w:val="single" w:sz="4" w:space="0" w:color="auto"/>
              <w:left w:val="single" w:sz="4" w:space="0" w:color="000000"/>
              <w:bottom w:val="single" w:sz="4" w:space="0" w:color="000000"/>
              <w:right w:val="single" w:sz="4" w:space="0" w:color="000000"/>
            </w:tcBorders>
            <w:vAlign w:val="center"/>
          </w:tcPr>
          <w:p w14:paraId="40FFB419" w14:textId="77777777" w:rsidR="00E63EF3" w:rsidRPr="00E63EF3" w:rsidRDefault="00E63EF3" w:rsidP="00E63EF3">
            <w:r w:rsidRPr="00E63EF3">
              <w:t>401</w:t>
            </w:r>
          </w:p>
        </w:tc>
        <w:tc>
          <w:tcPr>
            <w:tcW w:w="5525" w:type="dxa"/>
            <w:tcBorders>
              <w:top w:val="single" w:sz="4" w:space="0" w:color="auto"/>
              <w:left w:val="single" w:sz="4" w:space="0" w:color="000000"/>
              <w:bottom w:val="single" w:sz="4" w:space="0" w:color="000000"/>
              <w:right w:val="single" w:sz="4" w:space="0" w:color="000000"/>
            </w:tcBorders>
          </w:tcPr>
          <w:p w14:paraId="2CACF9B3" w14:textId="77777777" w:rsidR="00E63EF3" w:rsidRPr="00E63EF3" w:rsidRDefault="00E63EF3" w:rsidP="00E63EF3">
            <w:r w:rsidRPr="00E63EF3">
              <w:t>Murs en agglos creux de 15x20x40</w:t>
            </w:r>
          </w:p>
          <w:p w14:paraId="02F420F9" w14:textId="77777777" w:rsidR="00E63EF3" w:rsidRPr="00E63EF3" w:rsidRDefault="00E63EF3" w:rsidP="00E63EF3"/>
          <w:p w14:paraId="6AA194DF" w14:textId="77777777" w:rsidR="00E63EF3" w:rsidRPr="00E63EF3" w:rsidRDefault="00E63EF3" w:rsidP="00E63EF3">
            <w:r w:rsidRPr="00E63EF3">
              <w:t xml:space="preserve">Agglomérés de 15x20x40 pour murs en </w:t>
            </w:r>
          </w:p>
          <w:p w14:paraId="53D9137E" w14:textId="77777777" w:rsidR="00E63EF3" w:rsidRPr="00E63EF3" w:rsidRDefault="00E63EF3" w:rsidP="00E63EF3">
            <w:r w:rsidRPr="00E63EF3">
              <w:t>élévations  :</w:t>
            </w:r>
          </w:p>
          <w:p w14:paraId="49CDA981" w14:textId="77777777" w:rsidR="00E63EF3" w:rsidRPr="00E63EF3" w:rsidRDefault="00E63EF3" w:rsidP="00E63EF3">
            <w:r w:rsidRPr="00E63EF3">
              <w:t>Ce prix rémunère au mètre carré, les coûts pour la fourniture et la mise en œuvre des agglomérés de 15 x 20 x 40 pour les murs en élévation, y compris préfabrication et mortier de jointoiement et toutes sujétions.</w:t>
            </w:r>
          </w:p>
          <w:p w14:paraId="71ECA6CE" w14:textId="77777777" w:rsidR="00E63EF3" w:rsidRPr="00E63EF3" w:rsidRDefault="00E63EF3" w:rsidP="00E63EF3">
            <w:r w:rsidRPr="00E63EF3">
              <w:t xml:space="preserve">Il s'applique au mètre carré.  </w:t>
            </w:r>
          </w:p>
          <w:p w14:paraId="1EC83116" w14:textId="77777777" w:rsidR="00E63EF3" w:rsidRPr="00E63EF3" w:rsidRDefault="00E63EF3" w:rsidP="00E63EF3">
            <w:r w:rsidRPr="00E63EF3">
              <w:t xml:space="preserve">Le mètre carré </w:t>
            </w:r>
            <w:proofErr w:type="spellStart"/>
            <w:r w:rsidRPr="00E63EF3">
              <w:t>à_____fcfa</w:t>
            </w:r>
            <w:proofErr w:type="spellEnd"/>
          </w:p>
        </w:tc>
        <w:tc>
          <w:tcPr>
            <w:tcW w:w="713" w:type="dxa"/>
            <w:tcBorders>
              <w:top w:val="single" w:sz="4" w:space="0" w:color="auto"/>
              <w:left w:val="single" w:sz="4" w:space="0" w:color="000000"/>
              <w:bottom w:val="single" w:sz="4" w:space="0" w:color="000000"/>
              <w:right w:val="single" w:sz="4" w:space="0" w:color="auto"/>
            </w:tcBorders>
            <w:vAlign w:val="center"/>
          </w:tcPr>
          <w:p w14:paraId="010FE366" w14:textId="77777777" w:rsidR="00E63EF3" w:rsidRPr="00E63EF3" w:rsidRDefault="00E63EF3" w:rsidP="00E63EF3">
            <w:r w:rsidRPr="00E63EF3">
              <w:t>m2</w:t>
            </w:r>
          </w:p>
        </w:tc>
        <w:tc>
          <w:tcPr>
            <w:tcW w:w="1702" w:type="dxa"/>
            <w:gridSpan w:val="2"/>
            <w:tcBorders>
              <w:top w:val="single" w:sz="4" w:space="0" w:color="auto"/>
              <w:left w:val="single" w:sz="4" w:space="0" w:color="auto"/>
              <w:bottom w:val="single" w:sz="4" w:space="0" w:color="000000"/>
              <w:right w:val="single" w:sz="4" w:space="0" w:color="auto"/>
            </w:tcBorders>
            <w:vAlign w:val="center"/>
          </w:tcPr>
          <w:p w14:paraId="599381B1" w14:textId="77777777" w:rsidR="00E63EF3" w:rsidRPr="00E63EF3" w:rsidRDefault="00E63EF3" w:rsidP="00E63EF3"/>
        </w:tc>
        <w:tc>
          <w:tcPr>
            <w:tcW w:w="1701" w:type="dxa"/>
            <w:gridSpan w:val="2"/>
            <w:tcBorders>
              <w:top w:val="single" w:sz="4" w:space="0" w:color="auto"/>
              <w:left w:val="single" w:sz="4" w:space="0" w:color="auto"/>
              <w:bottom w:val="single" w:sz="4" w:space="0" w:color="000000"/>
              <w:right w:val="single" w:sz="4" w:space="0" w:color="000000"/>
            </w:tcBorders>
            <w:vAlign w:val="center"/>
          </w:tcPr>
          <w:p w14:paraId="0AE341A4" w14:textId="77777777" w:rsidR="00E63EF3" w:rsidRPr="00E63EF3" w:rsidRDefault="00E63EF3" w:rsidP="00E63EF3"/>
        </w:tc>
      </w:tr>
      <w:tr w:rsidR="00E63EF3" w:rsidRPr="00E63EF3" w14:paraId="511AADF1" w14:textId="77777777" w:rsidTr="006441C4">
        <w:tblPrEx>
          <w:tblCellMar>
            <w:left w:w="69" w:type="dxa"/>
            <w:right w:w="17" w:type="dxa"/>
          </w:tblCellMar>
        </w:tblPrEx>
        <w:trPr>
          <w:trHeight w:val="1999"/>
        </w:trPr>
        <w:tc>
          <w:tcPr>
            <w:tcW w:w="566" w:type="dxa"/>
            <w:gridSpan w:val="2"/>
            <w:tcBorders>
              <w:top w:val="single" w:sz="4" w:space="0" w:color="auto"/>
              <w:left w:val="single" w:sz="4" w:space="0" w:color="000000"/>
              <w:bottom w:val="single" w:sz="4" w:space="0" w:color="000000"/>
              <w:right w:val="single" w:sz="4" w:space="0" w:color="000000"/>
            </w:tcBorders>
            <w:vAlign w:val="center"/>
          </w:tcPr>
          <w:p w14:paraId="5277BFCB" w14:textId="77777777" w:rsidR="00E63EF3" w:rsidRPr="00E63EF3" w:rsidRDefault="00E63EF3" w:rsidP="00E63EF3">
            <w:r w:rsidRPr="00E63EF3">
              <w:t>402</w:t>
            </w:r>
          </w:p>
        </w:tc>
        <w:tc>
          <w:tcPr>
            <w:tcW w:w="5525" w:type="dxa"/>
            <w:tcBorders>
              <w:top w:val="single" w:sz="4" w:space="0" w:color="auto"/>
              <w:left w:val="single" w:sz="4" w:space="0" w:color="000000"/>
              <w:bottom w:val="single" w:sz="4" w:space="0" w:color="000000"/>
              <w:right w:val="single" w:sz="4" w:space="0" w:color="000000"/>
            </w:tcBorders>
          </w:tcPr>
          <w:p w14:paraId="5705A2BD" w14:textId="77777777" w:rsidR="00E63EF3" w:rsidRPr="00E63EF3" w:rsidRDefault="00E63EF3" w:rsidP="00E63EF3">
            <w:r w:rsidRPr="00E63EF3">
              <w:t xml:space="preserve">Béton arme dosé à 350kg/m3 pour poteaux, linteaux chaînages hauts : </w:t>
            </w:r>
          </w:p>
          <w:p w14:paraId="0E411E41" w14:textId="77777777" w:rsidR="00E63EF3" w:rsidRPr="00E63EF3" w:rsidRDefault="00E63EF3" w:rsidP="00E63EF3">
            <w:r w:rsidRPr="00E63EF3">
              <w:t xml:space="preserve">Ce prix élaboré pour le règlement des travaux de bétonnage dosé à 350 kg de ciment par mètre cube de béton comprend : </w:t>
            </w:r>
          </w:p>
          <w:p w14:paraId="7332652C" w14:textId="77777777" w:rsidR="00E63EF3" w:rsidRPr="00E63EF3" w:rsidRDefault="00E63EF3" w:rsidP="00E63EF3">
            <w:r w:rsidRPr="00E63EF3">
              <w:t xml:space="preserve">Les fournitures de tous les composants du béton (sable, gravier, ciment) ; </w:t>
            </w:r>
          </w:p>
          <w:p w14:paraId="6F6046B6" w14:textId="77777777" w:rsidR="00E63EF3" w:rsidRPr="00E63EF3" w:rsidRDefault="00E63EF3" w:rsidP="00E63EF3">
            <w:r w:rsidRPr="00E63EF3">
              <w:t xml:space="preserve">Les fabrications avec malaxage mécanique ; </w:t>
            </w:r>
          </w:p>
          <w:p w14:paraId="5B85AC87" w14:textId="77777777" w:rsidR="00E63EF3" w:rsidRPr="00E63EF3" w:rsidRDefault="00E63EF3" w:rsidP="00E63EF3">
            <w:r w:rsidRPr="00E63EF3">
              <w:t xml:space="preserve">Les coffrages et décoffrages ; </w:t>
            </w:r>
          </w:p>
          <w:p w14:paraId="32388CFD" w14:textId="77777777" w:rsidR="00E63EF3" w:rsidRPr="00E63EF3" w:rsidRDefault="00E63EF3" w:rsidP="00E63EF3">
            <w:r w:rsidRPr="00E63EF3">
              <w:t xml:space="preserve">Le ferraillage ; </w:t>
            </w:r>
          </w:p>
          <w:p w14:paraId="3E858680" w14:textId="77777777" w:rsidR="00E63EF3" w:rsidRPr="00E63EF3" w:rsidRDefault="00E63EF3" w:rsidP="00E63EF3">
            <w:r w:rsidRPr="00E63EF3">
              <w:t xml:space="preserve">La mise en œuvre, toutes sujétions comprises. </w:t>
            </w:r>
          </w:p>
          <w:p w14:paraId="2385A602" w14:textId="77777777" w:rsidR="00E63EF3" w:rsidRPr="00E63EF3" w:rsidRDefault="00E63EF3" w:rsidP="00E63EF3">
            <w:r w:rsidRPr="00E63EF3">
              <w:t xml:space="preserve">Il s’applique au mètre cube de béton coulé. </w:t>
            </w:r>
          </w:p>
          <w:p w14:paraId="593E5578" w14:textId="77777777" w:rsidR="00E63EF3" w:rsidRPr="00E63EF3" w:rsidRDefault="00E63EF3" w:rsidP="00E63EF3">
            <w:r w:rsidRPr="00E63EF3">
              <w:t xml:space="preserve">Le mètre cube </w:t>
            </w:r>
            <w:proofErr w:type="spellStart"/>
            <w:r w:rsidRPr="00E63EF3">
              <w:t>à______fcfa</w:t>
            </w:r>
            <w:proofErr w:type="spellEnd"/>
            <w:r w:rsidRPr="00E63EF3">
              <w:t xml:space="preserve"> </w:t>
            </w:r>
          </w:p>
        </w:tc>
        <w:tc>
          <w:tcPr>
            <w:tcW w:w="713" w:type="dxa"/>
            <w:tcBorders>
              <w:top w:val="single" w:sz="4" w:space="0" w:color="auto"/>
              <w:left w:val="single" w:sz="4" w:space="0" w:color="000000"/>
              <w:bottom w:val="single" w:sz="4" w:space="0" w:color="000000"/>
              <w:right w:val="single" w:sz="4" w:space="0" w:color="auto"/>
            </w:tcBorders>
            <w:vAlign w:val="center"/>
          </w:tcPr>
          <w:p w14:paraId="4761C605" w14:textId="77777777" w:rsidR="00E63EF3" w:rsidRPr="00E63EF3" w:rsidRDefault="00E63EF3" w:rsidP="00E63EF3">
            <w:r w:rsidRPr="00E63EF3">
              <w:t xml:space="preserve">m3 </w:t>
            </w:r>
          </w:p>
        </w:tc>
        <w:tc>
          <w:tcPr>
            <w:tcW w:w="1702" w:type="dxa"/>
            <w:gridSpan w:val="2"/>
            <w:tcBorders>
              <w:top w:val="single" w:sz="4" w:space="0" w:color="auto"/>
              <w:left w:val="single" w:sz="4" w:space="0" w:color="auto"/>
              <w:bottom w:val="single" w:sz="4" w:space="0" w:color="000000"/>
              <w:right w:val="single" w:sz="4" w:space="0" w:color="auto"/>
            </w:tcBorders>
            <w:vAlign w:val="center"/>
          </w:tcPr>
          <w:p w14:paraId="0CF6771A" w14:textId="77777777" w:rsidR="00E63EF3" w:rsidRPr="00E63EF3" w:rsidRDefault="00E63EF3" w:rsidP="00E63EF3"/>
        </w:tc>
        <w:tc>
          <w:tcPr>
            <w:tcW w:w="1701" w:type="dxa"/>
            <w:gridSpan w:val="2"/>
            <w:tcBorders>
              <w:top w:val="single" w:sz="4" w:space="0" w:color="auto"/>
              <w:left w:val="single" w:sz="4" w:space="0" w:color="auto"/>
              <w:bottom w:val="single" w:sz="4" w:space="0" w:color="000000"/>
              <w:right w:val="single" w:sz="4" w:space="0" w:color="000000"/>
            </w:tcBorders>
            <w:vAlign w:val="center"/>
          </w:tcPr>
          <w:p w14:paraId="6643C648" w14:textId="77777777" w:rsidR="00E63EF3" w:rsidRPr="00E63EF3" w:rsidRDefault="00E63EF3" w:rsidP="00E63EF3"/>
        </w:tc>
      </w:tr>
      <w:tr w:rsidR="00E63EF3" w:rsidRPr="00E63EF3" w14:paraId="75EF8932" w14:textId="77777777" w:rsidTr="006441C4">
        <w:tblPrEx>
          <w:tblCellMar>
            <w:left w:w="69" w:type="dxa"/>
            <w:right w:w="17" w:type="dxa"/>
          </w:tblCellMar>
        </w:tblPrEx>
        <w:trPr>
          <w:trHeight w:val="1999"/>
        </w:trPr>
        <w:tc>
          <w:tcPr>
            <w:tcW w:w="566" w:type="dxa"/>
            <w:gridSpan w:val="2"/>
            <w:tcBorders>
              <w:top w:val="single" w:sz="4" w:space="0" w:color="auto"/>
              <w:left w:val="single" w:sz="4" w:space="0" w:color="000000"/>
              <w:bottom w:val="single" w:sz="4" w:space="0" w:color="000000"/>
              <w:right w:val="single" w:sz="4" w:space="0" w:color="000000"/>
            </w:tcBorders>
            <w:vAlign w:val="center"/>
          </w:tcPr>
          <w:p w14:paraId="078FE513" w14:textId="77777777" w:rsidR="00E63EF3" w:rsidRPr="00E63EF3" w:rsidRDefault="00E63EF3" w:rsidP="00E63EF3">
            <w:r w:rsidRPr="00E63EF3">
              <w:t>403</w:t>
            </w:r>
          </w:p>
        </w:tc>
        <w:tc>
          <w:tcPr>
            <w:tcW w:w="5525" w:type="dxa"/>
            <w:tcBorders>
              <w:top w:val="single" w:sz="4" w:space="0" w:color="auto"/>
              <w:left w:val="single" w:sz="4" w:space="0" w:color="000000"/>
              <w:bottom w:val="single" w:sz="4" w:space="0" w:color="000000"/>
              <w:right w:val="single" w:sz="4" w:space="0" w:color="000000"/>
            </w:tcBorders>
          </w:tcPr>
          <w:p w14:paraId="3653BA4F" w14:textId="77777777" w:rsidR="00E63EF3" w:rsidRPr="00E63EF3" w:rsidRDefault="00E63EF3" w:rsidP="00E63EF3">
            <w:r w:rsidRPr="00E63EF3">
              <w:t xml:space="preserve">Enduits intérieurs  verticaux pour crépissage de murs, poteaux et chainage. </w:t>
            </w:r>
          </w:p>
          <w:p w14:paraId="451F2936" w14:textId="77777777" w:rsidR="00E63EF3" w:rsidRPr="00E63EF3" w:rsidRDefault="00E63EF3" w:rsidP="00E63EF3">
            <w:r w:rsidRPr="00E63EF3">
              <w:t xml:space="preserve">Enduit ordinaire sur murs et élément de structure en béton armé au mortier de ciment à 400 kg/m3 </w:t>
            </w:r>
          </w:p>
          <w:p w14:paraId="577CE584" w14:textId="77777777" w:rsidR="00E63EF3" w:rsidRPr="00E63EF3" w:rsidRDefault="00E63EF3" w:rsidP="00E63EF3">
            <w:r w:rsidRPr="00E63EF3">
              <w:t xml:space="preserve">les angles seront parfaitement d'aplomb et d'équerre. Les deux couches formant l'enduit auront 2,00 cm d'épaisseur. La dernière couche dressée, talochée y compris toutes sujétions spéciales d'exécution et de mise en œuvre selon les règles de l’art. </w:t>
            </w:r>
          </w:p>
          <w:p w14:paraId="6D7DDE2E" w14:textId="77777777" w:rsidR="00E63EF3" w:rsidRPr="00E63EF3" w:rsidRDefault="00E63EF3" w:rsidP="00E63EF3">
            <w:r w:rsidRPr="00E63EF3">
              <w:t>Il s’applique au mètre carré de béton coulé.</w:t>
            </w:r>
          </w:p>
          <w:p w14:paraId="10C173C3" w14:textId="77777777" w:rsidR="00E63EF3" w:rsidRPr="00E63EF3" w:rsidRDefault="00E63EF3" w:rsidP="00E63EF3">
            <w:r w:rsidRPr="00E63EF3">
              <w:t xml:space="preserve">Le mètre carré </w:t>
            </w:r>
            <w:proofErr w:type="spellStart"/>
            <w:r w:rsidRPr="00E63EF3">
              <w:t>à______fcfa</w:t>
            </w:r>
            <w:proofErr w:type="spellEnd"/>
            <w:r w:rsidRPr="00E63EF3">
              <w:t xml:space="preserve"> </w:t>
            </w:r>
          </w:p>
        </w:tc>
        <w:tc>
          <w:tcPr>
            <w:tcW w:w="713" w:type="dxa"/>
            <w:tcBorders>
              <w:top w:val="single" w:sz="4" w:space="0" w:color="auto"/>
              <w:left w:val="single" w:sz="4" w:space="0" w:color="000000"/>
              <w:bottom w:val="single" w:sz="4" w:space="0" w:color="000000"/>
              <w:right w:val="single" w:sz="4" w:space="0" w:color="auto"/>
            </w:tcBorders>
            <w:vAlign w:val="center"/>
          </w:tcPr>
          <w:p w14:paraId="6882CCCA" w14:textId="77777777" w:rsidR="00E63EF3" w:rsidRPr="00E63EF3" w:rsidRDefault="00E63EF3" w:rsidP="00E63EF3">
            <w:r w:rsidRPr="00E63EF3">
              <w:t xml:space="preserve">m² </w:t>
            </w:r>
          </w:p>
        </w:tc>
        <w:tc>
          <w:tcPr>
            <w:tcW w:w="1702" w:type="dxa"/>
            <w:gridSpan w:val="2"/>
            <w:tcBorders>
              <w:top w:val="single" w:sz="4" w:space="0" w:color="auto"/>
              <w:left w:val="single" w:sz="4" w:space="0" w:color="auto"/>
              <w:bottom w:val="single" w:sz="4" w:space="0" w:color="000000"/>
              <w:right w:val="single" w:sz="4" w:space="0" w:color="auto"/>
            </w:tcBorders>
            <w:vAlign w:val="center"/>
          </w:tcPr>
          <w:p w14:paraId="7CF75020" w14:textId="77777777" w:rsidR="00E63EF3" w:rsidRPr="00E63EF3" w:rsidRDefault="00E63EF3" w:rsidP="00E63EF3"/>
        </w:tc>
        <w:tc>
          <w:tcPr>
            <w:tcW w:w="1701" w:type="dxa"/>
            <w:gridSpan w:val="2"/>
            <w:tcBorders>
              <w:top w:val="single" w:sz="4" w:space="0" w:color="auto"/>
              <w:left w:val="single" w:sz="4" w:space="0" w:color="auto"/>
              <w:bottom w:val="single" w:sz="4" w:space="0" w:color="000000"/>
              <w:right w:val="single" w:sz="4" w:space="0" w:color="000000"/>
            </w:tcBorders>
            <w:vAlign w:val="center"/>
          </w:tcPr>
          <w:p w14:paraId="36C9C74C" w14:textId="77777777" w:rsidR="00E63EF3" w:rsidRPr="00E63EF3" w:rsidRDefault="00E63EF3" w:rsidP="00E63EF3"/>
        </w:tc>
      </w:tr>
      <w:tr w:rsidR="00E63EF3" w:rsidRPr="00E63EF3" w14:paraId="4CD81E19" w14:textId="77777777" w:rsidTr="006441C4">
        <w:tblPrEx>
          <w:tblCellMar>
            <w:left w:w="69" w:type="dxa"/>
            <w:right w:w="17" w:type="dxa"/>
          </w:tblCellMar>
        </w:tblPrEx>
        <w:trPr>
          <w:trHeight w:val="1999"/>
        </w:trPr>
        <w:tc>
          <w:tcPr>
            <w:tcW w:w="566" w:type="dxa"/>
            <w:gridSpan w:val="2"/>
            <w:tcBorders>
              <w:top w:val="single" w:sz="4" w:space="0" w:color="auto"/>
              <w:left w:val="single" w:sz="4" w:space="0" w:color="000000"/>
              <w:bottom w:val="single" w:sz="4" w:space="0" w:color="000000"/>
              <w:right w:val="single" w:sz="4" w:space="0" w:color="000000"/>
            </w:tcBorders>
            <w:vAlign w:val="center"/>
          </w:tcPr>
          <w:p w14:paraId="016F3429" w14:textId="77777777" w:rsidR="00E63EF3" w:rsidRPr="00E63EF3" w:rsidRDefault="00E63EF3" w:rsidP="00E63EF3">
            <w:r w:rsidRPr="00E63EF3">
              <w:lastRenderedPageBreak/>
              <w:t xml:space="preserve">404 </w:t>
            </w:r>
          </w:p>
        </w:tc>
        <w:tc>
          <w:tcPr>
            <w:tcW w:w="5525" w:type="dxa"/>
            <w:tcBorders>
              <w:top w:val="single" w:sz="4" w:space="0" w:color="auto"/>
              <w:left w:val="single" w:sz="4" w:space="0" w:color="000000"/>
              <w:bottom w:val="single" w:sz="4" w:space="0" w:color="000000"/>
              <w:right w:val="single" w:sz="4" w:space="0" w:color="000000"/>
            </w:tcBorders>
          </w:tcPr>
          <w:p w14:paraId="2230B913" w14:textId="77777777" w:rsidR="00E63EF3" w:rsidRPr="00E63EF3" w:rsidRDefault="00E63EF3" w:rsidP="00E63EF3">
            <w:r w:rsidRPr="00E63EF3">
              <w:t xml:space="preserve">Enduits extérieurs verticaux pour crépissage de soubassement, poteaux et chainage. </w:t>
            </w:r>
          </w:p>
          <w:p w14:paraId="4238DFE0" w14:textId="77777777" w:rsidR="00E63EF3" w:rsidRPr="00E63EF3" w:rsidRDefault="00E63EF3" w:rsidP="00E63EF3">
            <w:r w:rsidRPr="00E63EF3">
              <w:t xml:space="preserve">Enduit ordinaire sur murs et élément de structure en béton armé au mortier de ciment à 400 kg/m3 </w:t>
            </w:r>
          </w:p>
          <w:p w14:paraId="1AF16EC7" w14:textId="77777777" w:rsidR="00E63EF3" w:rsidRPr="00E63EF3" w:rsidRDefault="00E63EF3" w:rsidP="00E63EF3">
            <w:r w:rsidRPr="00E63EF3">
              <w:t xml:space="preserve">les angles seront parfaitement d'aplomb et d'équerre. Les deux couches formant l'enduit auront 2,00 cm d'épaisseur. La dernière couche dressée, talochée y compris toutes sujétions spéciales d'exécution et de mise en œuvre selon les règles de l’art. </w:t>
            </w:r>
          </w:p>
          <w:p w14:paraId="3B3394B8" w14:textId="77777777" w:rsidR="00E63EF3" w:rsidRPr="00E63EF3" w:rsidRDefault="00E63EF3" w:rsidP="00E63EF3">
            <w:r w:rsidRPr="00E63EF3">
              <w:t>Il s’applique au mètre carré de béton coulé.</w:t>
            </w:r>
          </w:p>
          <w:p w14:paraId="44DD3B2C" w14:textId="77777777" w:rsidR="00E63EF3" w:rsidRPr="00E63EF3" w:rsidRDefault="00E63EF3" w:rsidP="00E63EF3">
            <w:r w:rsidRPr="00E63EF3">
              <w:t xml:space="preserve">Le mètre carré </w:t>
            </w:r>
            <w:proofErr w:type="spellStart"/>
            <w:r w:rsidRPr="00E63EF3">
              <w:t>à___fcfa</w:t>
            </w:r>
            <w:proofErr w:type="spellEnd"/>
          </w:p>
        </w:tc>
        <w:tc>
          <w:tcPr>
            <w:tcW w:w="713" w:type="dxa"/>
            <w:tcBorders>
              <w:top w:val="single" w:sz="4" w:space="0" w:color="auto"/>
              <w:left w:val="single" w:sz="4" w:space="0" w:color="000000"/>
              <w:bottom w:val="single" w:sz="4" w:space="0" w:color="000000"/>
              <w:right w:val="single" w:sz="4" w:space="0" w:color="auto"/>
            </w:tcBorders>
            <w:vAlign w:val="center"/>
          </w:tcPr>
          <w:p w14:paraId="7633E923" w14:textId="77777777" w:rsidR="00E63EF3" w:rsidRPr="00E63EF3" w:rsidRDefault="00E63EF3" w:rsidP="00E63EF3">
            <w:r w:rsidRPr="00E63EF3">
              <w:t xml:space="preserve">m² </w:t>
            </w:r>
          </w:p>
        </w:tc>
        <w:tc>
          <w:tcPr>
            <w:tcW w:w="1702" w:type="dxa"/>
            <w:gridSpan w:val="2"/>
            <w:tcBorders>
              <w:top w:val="single" w:sz="4" w:space="0" w:color="auto"/>
              <w:left w:val="single" w:sz="4" w:space="0" w:color="auto"/>
              <w:bottom w:val="single" w:sz="4" w:space="0" w:color="000000"/>
              <w:right w:val="single" w:sz="4" w:space="0" w:color="auto"/>
            </w:tcBorders>
            <w:vAlign w:val="center"/>
          </w:tcPr>
          <w:p w14:paraId="4083E1F8" w14:textId="77777777" w:rsidR="00E63EF3" w:rsidRPr="00E63EF3" w:rsidRDefault="00E63EF3" w:rsidP="00E63EF3"/>
        </w:tc>
        <w:tc>
          <w:tcPr>
            <w:tcW w:w="1701" w:type="dxa"/>
            <w:gridSpan w:val="2"/>
            <w:tcBorders>
              <w:top w:val="single" w:sz="4" w:space="0" w:color="auto"/>
              <w:left w:val="single" w:sz="4" w:space="0" w:color="auto"/>
              <w:bottom w:val="single" w:sz="4" w:space="0" w:color="000000"/>
              <w:right w:val="single" w:sz="4" w:space="0" w:color="000000"/>
            </w:tcBorders>
            <w:vAlign w:val="center"/>
          </w:tcPr>
          <w:p w14:paraId="1E80C37C" w14:textId="77777777" w:rsidR="00E63EF3" w:rsidRPr="00E63EF3" w:rsidRDefault="00E63EF3" w:rsidP="00E63EF3"/>
        </w:tc>
      </w:tr>
      <w:tr w:rsidR="00E63EF3" w:rsidRPr="00E63EF3" w14:paraId="291866EE" w14:textId="77777777" w:rsidTr="006441C4">
        <w:tblPrEx>
          <w:tblCellMar>
            <w:left w:w="69" w:type="dxa"/>
            <w:right w:w="17" w:type="dxa"/>
          </w:tblCellMar>
        </w:tblPrEx>
        <w:trPr>
          <w:trHeight w:val="1999"/>
        </w:trPr>
        <w:tc>
          <w:tcPr>
            <w:tcW w:w="566" w:type="dxa"/>
            <w:gridSpan w:val="2"/>
            <w:tcBorders>
              <w:top w:val="single" w:sz="4" w:space="0" w:color="auto"/>
              <w:left w:val="single" w:sz="4" w:space="0" w:color="000000"/>
              <w:bottom w:val="single" w:sz="4" w:space="0" w:color="000000"/>
              <w:right w:val="single" w:sz="4" w:space="0" w:color="000000"/>
            </w:tcBorders>
            <w:vAlign w:val="center"/>
          </w:tcPr>
          <w:p w14:paraId="1A078BD0" w14:textId="77777777" w:rsidR="00E63EF3" w:rsidRPr="00E63EF3" w:rsidRDefault="00E63EF3" w:rsidP="00E63EF3">
            <w:r w:rsidRPr="00E63EF3">
              <w:t xml:space="preserve">405 </w:t>
            </w:r>
          </w:p>
        </w:tc>
        <w:tc>
          <w:tcPr>
            <w:tcW w:w="5525" w:type="dxa"/>
            <w:tcBorders>
              <w:top w:val="single" w:sz="4" w:space="0" w:color="auto"/>
              <w:left w:val="single" w:sz="4" w:space="0" w:color="000000"/>
              <w:bottom w:val="single" w:sz="4" w:space="0" w:color="000000"/>
              <w:right w:val="single" w:sz="4" w:space="0" w:color="000000"/>
            </w:tcBorders>
          </w:tcPr>
          <w:p w14:paraId="2E8B5F2A" w14:textId="77777777" w:rsidR="00E63EF3" w:rsidRPr="00E63EF3" w:rsidRDefault="00E63EF3" w:rsidP="00E63EF3">
            <w:r w:rsidRPr="00E63EF3">
              <w:t xml:space="preserve">Chape  sur dallage de 3cm d'épaisseur </w:t>
            </w:r>
          </w:p>
          <w:p w14:paraId="33CE955E" w14:textId="77777777" w:rsidR="00E63EF3" w:rsidRPr="00E63EF3" w:rsidRDefault="00E63EF3" w:rsidP="00E63EF3"/>
          <w:p w14:paraId="1744F917" w14:textId="77777777" w:rsidR="00E63EF3" w:rsidRPr="00E63EF3" w:rsidRDefault="00E63EF3" w:rsidP="00E63EF3">
            <w:r w:rsidRPr="00E63EF3">
              <w:t xml:space="preserve">Ce prix rémunère les travaux relatifs à la réalisation au mètre carré de chape antidérapante  de 3 cm d’épaisseur aux sols. Il tient compte de </w:t>
            </w:r>
          </w:p>
          <w:p w14:paraId="4C1494D6" w14:textId="77777777" w:rsidR="00E63EF3" w:rsidRPr="00E63EF3" w:rsidRDefault="00E63EF3" w:rsidP="00E63EF3">
            <w:r w:rsidRPr="00E63EF3">
              <w:t xml:space="preserve">Le nettoyage des sols et sujétions nécessaires pour permettre l’adhésion parfaite de la chape bouchardée. </w:t>
            </w:r>
          </w:p>
          <w:p w14:paraId="4C9EB965" w14:textId="77777777" w:rsidR="00E63EF3" w:rsidRPr="00E63EF3" w:rsidRDefault="00E63EF3" w:rsidP="00E63EF3">
            <w:r w:rsidRPr="00E63EF3">
              <w:t xml:space="preserve">la fourniture des matériaux devant entrer dans la constitution du mortier de ciment dosé à 400 kg/m3 </w:t>
            </w:r>
          </w:p>
          <w:p w14:paraId="003B47DD" w14:textId="77777777" w:rsidR="00E63EF3" w:rsidRPr="00E63EF3" w:rsidRDefault="00E63EF3" w:rsidP="00E63EF3">
            <w:r w:rsidRPr="00E63EF3">
              <w:t>- Les prix de chape bouchardée comprendront implicitement toutes les sujétions d’exécution</w:t>
            </w:r>
          </w:p>
          <w:p w14:paraId="7D409989" w14:textId="77777777" w:rsidR="00E63EF3" w:rsidRPr="00E63EF3" w:rsidRDefault="00E63EF3" w:rsidP="00E63EF3">
            <w:r w:rsidRPr="00E63EF3">
              <w:t xml:space="preserve">Le mètre carré </w:t>
            </w:r>
            <w:proofErr w:type="spellStart"/>
            <w:r w:rsidRPr="00E63EF3">
              <w:t>à___fcfa</w:t>
            </w:r>
            <w:proofErr w:type="spellEnd"/>
          </w:p>
        </w:tc>
        <w:tc>
          <w:tcPr>
            <w:tcW w:w="713" w:type="dxa"/>
            <w:tcBorders>
              <w:top w:val="single" w:sz="4" w:space="0" w:color="auto"/>
              <w:left w:val="single" w:sz="4" w:space="0" w:color="000000"/>
              <w:bottom w:val="single" w:sz="4" w:space="0" w:color="000000"/>
              <w:right w:val="single" w:sz="4" w:space="0" w:color="auto"/>
            </w:tcBorders>
          </w:tcPr>
          <w:p w14:paraId="324F1C13" w14:textId="77777777" w:rsidR="00E63EF3" w:rsidRPr="00E63EF3" w:rsidRDefault="00E63EF3" w:rsidP="00E63EF3">
            <w:r w:rsidRPr="00E63EF3">
              <w:t xml:space="preserve">m2 </w:t>
            </w:r>
          </w:p>
        </w:tc>
        <w:tc>
          <w:tcPr>
            <w:tcW w:w="1702" w:type="dxa"/>
            <w:gridSpan w:val="2"/>
            <w:tcBorders>
              <w:top w:val="single" w:sz="4" w:space="0" w:color="auto"/>
              <w:left w:val="single" w:sz="4" w:space="0" w:color="auto"/>
              <w:bottom w:val="single" w:sz="4" w:space="0" w:color="000000"/>
              <w:right w:val="single" w:sz="4" w:space="0" w:color="auto"/>
            </w:tcBorders>
            <w:vAlign w:val="center"/>
          </w:tcPr>
          <w:p w14:paraId="1FF4DE25" w14:textId="77777777" w:rsidR="00E63EF3" w:rsidRPr="00E63EF3" w:rsidRDefault="00E63EF3" w:rsidP="00E63EF3"/>
        </w:tc>
        <w:tc>
          <w:tcPr>
            <w:tcW w:w="1701" w:type="dxa"/>
            <w:gridSpan w:val="2"/>
            <w:tcBorders>
              <w:top w:val="single" w:sz="4" w:space="0" w:color="auto"/>
              <w:left w:val="single" w:sz="4" w:space="0" w:color="auto"/>
              <w:bottom w:val="single" w:sz="4" w:space="0" w:color="000000"/>
              <w:right w:val="single" w:sz="4" w:space="0" w:color="000000"/>
            </w:tcBorders>
            <w:vAlign w:val="center"/>
          </w:tcPr>
          <w:p w14:paraId="0FFAF1BC" w14:textId="77777777" w:rsidR="00E63EF3" w:rsidRPr="00E63EF3" w:rsidRDefault="00E63EF3" w:rsidP="00E63EF3"/>
        </w:tc>
      </w:tr>
      <w:tr w:rsidR="00E63EF3" w:rsidRPr="00E63EF3" w14:paraId="26939BA7" w14:textId="77777777" w:rsidTr="006441C4">
        <w:tblPrEx>
          <w:tblCellMar>
            <w:left w:w="69" w:type="dxa"/>
            <w:right w:w="17" w:type="dxa"/>
          </w:tblCellMar>
        </w:tblPrEx>
        <w:trPr>
          <w:trHeight w:val="274"/>
        </w:trPr>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3183B1" w14:textId="77777777" w:rsidR="00E63EF3" w:rsidRPr="00E63EF3" w:rsidRDefault="00E63EF3" w:rsidP="00E63EF3">
            <w:r w:rsidRPr="00E63EF3">
              <w:t xml:space="preserve">500 </w:t>
            </w:r>
          </w:p>
        </w:tc>
        <w:tc>
          <w:tcPr>
            <w:tcW w:w="96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95DEDE" w14:textId="77777777" w:rsidR="00E63EF3" w:rsidRPr="00E63EF3" w:rsidRDefault="00E63EF3" w:rsidP="00E63EF3">
            <w:r w:rsidRPr="00E63EF3">
              <w:t>CHARPENTE  ET COUVERTURE</w:t>
            </w:r>
          </w:p>
        </w:tc>
      </w:tr>
      <w:tr w:rsidR="00E63EF3" w:rsidRPr="00E63EF3" w14:paraId="0A64869C" w14:textId="77777777" w:rsidTr="006441C4">
        <w:tblPrEx>
          <w:tblCellMar>
            <w:left w:w="69" w:type="dxa"/>
            <w:right w:w="17" w:type="dxa"/>
          </w:tblCellMar>
        </w:tblPrEx>
        <w:trPr>
          <w:trHeight w:val="4507"/>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07C72791" w14:textId="77777777" w:rsidR="00E63EF3" w:rsidRPr="00E63EF3" w:rsidRDefault="00E63EF3" w:rsidP="00E63EF3">
            <w:r w:rsidRPr="00E63EF3">
              <w:t xml:space="preserve">501  </w:t>
            </w:r>
          </w:p>
        </w:tc>
        <w:tc>
          <w:tcPr>
            <w:tcW w:w="5525" w:type="dxa"/>
            <w:tcBorders>
              <w:top w:val="single" w:sz="4" w:space="0" w:color="000000"/>
              <w:left w:val="single" w:sz="4" w:space="0" w:color="000000"/>
              <w:bottom w:val="single" w:sz="4" w:space="0" w:color="000000"/>
              <w:right w:val="single" w:sz="4" w:space="0" w:color="000000"/>
            </w:tcBorders>
          </w:tcPr>
          <w:p w14:paraId="7E45AD9A" w14:textId="77777777" w:rsidR="00E63EF3" w:rsidRPr="00E63EF3" w:rsidRDefault="00E63EF3" w:rsidP="00E63EF3">
            <w:r w:rsidRPr="00E63EF3">
              <w:t>Bois de charpente traité pour fermes 3x15cm y/c toutes sujétions</w:t>
            </w:r>
          </w:p>
          <w:p w14:paraId="5221FB88" w14:textId="77777777" w:rsidR="00E63EF3" w:rsidRPr="00E63EF3" w:rsidRDefault="00E63EF3" w:rsidP="00E63EF3"/>
          <w:p w14:paraId="7CBB83B8" w14:textId="77777777" w:rsidR="00E63EF3" w:rsidRPr="00E63EF3" w:rsidRDefault="00E63EF3" w:rsidP="00E63EF3">
            <w:r w:rsidRPr="00E63EF3">
              <w:t>Fourniture et pose bois de charpente traité</w:t>
            </w:r>
          </w:p>
          <w:p w14:paraId="40B91897" w14:textId="77777777" w:rsidR="00E63EF3" w:rsidRPr="00E63EF3" w:rsidRDefault="00E63EF3" w:rsidP="00E63EF3">
            <w:r w:rsidRPr="00E63EF3">
              <w:t xml:space="preserve">pour fermes y compris toutes </w:t>
            </w:r>
          </w:p>
          <w:p w14:paraId="17F11E51" w14:textId="77777777" w:rsidR="00E63EF3" w:rsidRPr="00E63EF3" w:rsidRDefault="00E63EF3" w:rsidP="00E63EF3">
            <w:r w:rsidRPr="00E63EF3">
              <w:t xml:space="preserve">sujétions </w:t>
            </w:r>
          </w:p>
          <w:p w14:paraId="1824CB84" w14:textId="77777777" w:rsidR="00E63EF3" w:rsidRPr="00E63EF3" w:rsidRDefault="00E63EF3" w:rsidP="00E63EF3">
            <w:r w:rsidRPr="00E63EF3">
              <w:t xml:space="preserve">Ce prix rémunère la fourniture et la pose en bois dur des bastaings de 3x15 pour ferme, traités au carbonyle ou autre fongicide au choix de la Maîtrise d’Œuvre. Il tient compte de : </w:t>
            </w:r>
          </w:p>
          <w:p w14:paraId="56A0425F" w14:textId="77777777" w:rsidR="00E63EF3" w:rsidRPr="00E63EF3" w:rsidRDefault="00E63EF3" w:rsidP="00E63EF3">
            <w:r w:rsidRPr="00E63EF3">
              <w:t xml:space="preserve">La fourniture du bois sec de qualité et sujétions nécessaires pour permettre sa mise en œuvre et sa fonctionnalité dans un délai très long </w:t>
            </w:r>
          </w:p>
          <w:p w14:paraId="5D1F11EC" w14:textId="77777777" w:rsidR="00E63EF3" w:rsidRPr="00E63EF3" w:rsidRDefault="00E63EF3" w:rsidP="00E63EF3">
            <w:r w:rsidRPr="00E63EF3">
              <w:t xml:space="preserve">la fourniture des éléments pour ses liaisons, sa fixation sur les différents de supports </w:t>
            </w:r>
          </w:p>
          <w:p w14:paraId="0BFF7BA8" w14:textId="77777777" w:rsidR="00E63EF3" w:rsidRPr="00E63EF3" w:rsidRDefault="00E63EF3" w:rsidP="00E63EF3">
            <w:r w:rsidRPr="00E63EF3">
              <w:t xml:space="preserve">fourniture du fongicide </w:t>
            </w:r>
          </w:p>
          <w:p w14:paraId="6337853D" w14:textId="77777777" w:rsidR="00E63EF3" w:rsidRPr="00E63EF3" w:rsidRDefault="00E63EF3" w:rsidP="00E63EF3">
            <w:r w:rsidRPr="00E63EF3">
              <w:t xml:space="preserve">Son entreposage avant son utilisation pour les éventuels contrôle de la Maîtrise d’Œuvre </w:t>
            </w:r>
          </w:p>
          <w:p w14:paraId="63FF719D" w14:textId="77777777" w:rsidR="00E63EF3" w:rsidRPr="00E63EF3" w:rsidRDefault="00E63EF3" w:rsidP="00E63EF3">
            <w:r w:rsidRPr="00E63EF3">
              <w:t xml:space="preserve">toutes les sujétions d’exécution </w:t>
            </w:r>
          </w:p>
          <w:p w14:paraId="59B688EC" w14:textId="77777777" w:rsidR="00E63EF3" w:rsidRPr="00E63EF3" w:rsidRDefault="00E63EF3" w:rsidP="00E63EF3">
            <w:r w:rsidRPr="00E63EF3">
              <w:t xml:space="preserve">Il s’applique au mètre cube de bois mis en œuvre. </w:t>
            </w:r>
          </w:p>
          <w:p w14:paraId="4AAFAD5C" w14:textId="77777777" w:rsidR="00E63EF3" w:rsidRPr="00E63EF3" w:rsidRDefault="00E63EF3" w:rsidP="00E63EF3">
            <w:r w:rsidRPr="00E63EF3">
              <w:t xml:space="preserve">Le mètre cube </w:t>
            </w:r>
            <w:proofErr w:type="spellStart"/>
            <w:r w:rsidRPr="00E63EF3">
              <w:t>à_____fcfa</w:t>
            </w:r>
            <w:proofErr w:type="spellEnd"/>
            <w:r w:rsidRPr="00E63EF3">
              <w:t xml:space="preserve"> </w:t>
            </w:r>
          </w:p>
        </w:tc>
        <w:tc>
          <w:tcPr>
            <w:tcW w:w="713" w:type="dxa"/>
            <w:tcBorders>
              <w:top w:val="single" w:sz="4" w:space="0" w:color="000000"/>
              <w:left w:val="single" w:sz="4" w:space="0" w:color="000000"/>
              <w:bottom w:val="single" w:sz="4" w:space="0" w:color="000000"/>
              <w:right w:val="single" w:sz="4" w:space="0" w:color="000000"/>
            </w:tcBorders>
            <w:vAlign w:val="center"/>
          </w:tcPr>
          <w:p w14:paraId="509A8447" w14:textId="77777777" w:rsidR="00E63EF3" w:rsidRPr="00E63EF3" w:rsidRDefault="00E63EF3" w:rsidP="00E63EF3">
            <w:r w:rsidRPr="00E63EF3">
              <w:t xml:space="preserve">m3 </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52D17A2C"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4948D6C8" w14:textId="77777777" w:rsidR="00E63EF3" w:rsidRPr="00E63EF3" w:rsidRDefault="00E63EF3" w:rsidP="00E63EF3"/>
        </w:tc>
      </w:tr>
      <w:tr w:rsidR="00E63EF3" w:rsidRPr="00E63EF3" w14:paraId="368EF1DF" w14:textId="77777777" w:rsidTr="006441C4">
        <w:tblPrEx>
          <w:tblCellMar>
            <w:left w:w="69" w:type="dxa"/>
            <w:right w:w="17" w:type="dxa"/>
          </w:tblCellMar>
        </w:tblPrEx>
        <w:trPr>
          <w:trHeight w:val="4507"/>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4D8CBAE1" w14:textId="77777777" w:rsidR="00E63EF3" w:rsidRPr="00E63EF3" w:rsidRDefault="00E63EF3" w:rsidP="00E63EF3">
            <w:r w:rsidRPr="00E63EF3">
              <w:lastRenderedPageBreak/>
              <w:t>502</w:t>
            </w:r>
          </w:p>
        </w:tc>
        <w:tc>
          <w:tcPr>
            <w:tcW w:w="5525" w:type="dxa"/>
            <w:tcBorders>
              <w:top w:val="single" w:sz="4" w:space="0" w:color="000000"/>
              <w:left w:val="single" w:sz="4" w:space="0" w:color="000000"/>
              <w:bottom w:val="single" w:sz="4" w:space="0" w:color="000000"/>
              <w:right w:val="single" w:sz="4" w:space="0" w:color="000000"/>
            </w:tcBorders>
          </w:tcPr>
          <w:p w14:paraId="2AEA2A06" w14:textId="77777777" w:rsidR="00E63EF3" w:rsidRPr="00E63EF3" w:rsidRDefault="00E63EF3" w:rsidP="00E63EF3"/>
          <w:p w14:paraId="745AEB50" w14:textId="77777777" w:rsidR="00E63EF3" w:rsidRPr="00E63EF3" w:rsidRDefault="00E63EF3" w:rsidP="00E63EF3">
            <w:r w:rsidRPr="00E63EF3">
              <w:t xml:space="preserve">Bois de charpente traité </w:t>
            </w:r>
          </w:p>
          <w:p w14:paraId="5F0252AC" w14:textId="77777777" w:rsidR="00E63EF3" w:rsidRPr="00E63EF3" w:rsidRDefault="00E63EF3" w:rsidP="00E63EF3">
            <w:r w:rsidRPr="00E63EF3">
              <w:t xml:space="preserve">pour fermes  panne y compris toutes </w:t>
            </w:r>
          </w:p>
          <w:p w14:paraId="772A7F00" w14:textId="77777777" w:rsidR="00E63EF3" w:rsidRPr="00E63EF3" w:rsidRDefault="00E63EF3" w:rsidP="00E63EF3">
            <w:r w:rsidRPr="00E63EF3">
              <w:t xml:space="preserve">sujétions </w:t>
            </w:r>
          </w:p>
          <w:p w14:paraId="34572022" w14:textId="77777777" w:rsidR="00E63EF3" w:rsidRPr="00E63EF3" w:rsidRDefault="00E63EF3" w:rsidP="00E63EF3">
            <w:r w:rsidRPr="00E63EF3">
              <w:t xml:space="preserve">Ce prix rémunère la fourniture et la pose des pannes en bois dur de section 8 x 8 pour ferme, traités au carbonyle ou autre fongicide au choix de la Maîtrise d’Œuvre. Il tient compte de : </w:t>
            </w:r>
          </w:p>
          <w:p w14:paraId="0D787905" w14:textId="77777777" w:rsidR="00E63EF3" w:rsidRPr="00E63EF3" w:rsidRDefault="00E63EF3" w:rsidP="00E63EF3">
            <w:r w:rsidRPr="00E63EF3">
              <w:t xml:space="preserve">La fourniture du bois sec de qualité et sujétions nécessaires pour permettre sa mise en œuvre et sa fonctionnalité dans un délai très long </w:t>
            </w:r>
          </w:p>
          <w:p w14:paraId="61C75EED" w14:textId="77777777" w:rsidR="00E63EF3" w:rsidRPr="00E63EF3" w:rsidRDefault="00E63EF3" w:rsidP="00E63EF3">
            <w:r w:rsidRPr="00E63EF3">
              <w:t xml:space="preserve">la fourniture des éléments pour ses liaisons, sa fixation sur les différents de supports </w:t>
            </w:r>
          </w:p>
          <w:p w14:paraId="38918716" w14:textId="77777777" w:rsidR="00E63EF3" w:rsidRPr="00E63EF3" w:rsidRDefault="00E63EF3" w:rsidP="00E63EF3">
            <w:r w:rsidRPr="00E63EF3">
              <w:t xml:space="preserve">fourniture du fongicide </w:t>
            </w:r>
          </w:p>
          <w:p w14:paraId="41F81A6E" w14:textId="77777777" w:rsidR="00E63EF3" w:rsidRPr="00E63EF3" w:rsidRDefault="00E63EF3" w:rsidP="00E63EF3">
            <w:r w:rsidRPr="00E63EF3">
              <w:t xml:space="preserve">Son entreposage avant son utilisation pour les éventuels contrôle de la Maîtrise d’Œuvre </w:t>
            </w:r>
          </w:p>
          <w:p w14:paraId="661AB3B8" w14:textId="77777777" w:rsidR="00E63EF3" w:rsidRPr="00E63EF3" w:rsidRDefault="00E63EF3" w:rsidP="00E63EF3">
            <w:r w:rsidRPr="00E63EF3">
              <w:t xml:space="preserve">toutes les sujétions d’exécution </w:t>
            </w:r>
          </w:p>
          <w:p w14:paraId="296D77CE" w14:textId="77777777" w:rsidR="00E63EF3" w:rsidRPr="00E63EF3" w:rsidRDefault="00E63EF3" w:rsidP="00E63EF3">
            <w:r w:rsidRPr="00E63EF3">
              <w:t xml:space="preserve">Il s’applique au mètre cube de bois mis en œuvre. </w:t>
            </w:r>
          </w:p>
          <w:p w14:paraId="6799EB22" w14:textId="77777777" w:rsidR="00E63EF3" w:rsidRPr="00E63EF3" w:rsidRDefault="00E63EF3" w:rsidP="00E63EF3">
            <w:r w:rsidRPr="00E63EF3">
              <w:t xml:space="preserve">Le mètre cube </w:t>
            </w:r>
            <w:proofErr w:type="spellStart"/>
            <w:r w:rsidRPr="00E63EF3">
              <w:t>à______fcfa</w:t>
            </w:r>
            <w:proofErr w:type="spellEnd"/>
            <w:r w:rsidRPr="00E63EF3">
              <w:t xml:space="preserve"> </w:t>
            </w:r>
          </w:p>
        </w:tc>
        <w:tc>
          <w:tcPr>
            <w:tcW w:w="713" w:type="dxa"/>
            <w:tcBorders>
              <w:top w:val="single" w:sz="4" w:space="0" w:color="000000"/>
              <w:left w:val="single" w:sz="4" w:space="0" w:color="000000"/>
              <w:bottom w:val="single" w:sz="4" w:space="0" w:color="000000"/>
              <w:right w:val="single" w:sz="4" w:space="0" w:color="000000"/>
            </w:tcBorders>
            <w:vAlign w:val="center"/>
          </w:tcPr>
          <w:p w14:paraId="16DE5444" w14:textId="77777777" w:rsidR="00E63EF3" w:rsidRPr="00E63EF3" w:rsidRDefault="00E63EF3" w:rsidP="00E63EF3">
            <w:r w:rsidRPr="00E63EF3">
              <w:t xml:space="preserve">m3 </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6A53712B"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1E296EDE" w14:textId="77777777" w:rsidR="00E63EF3" w:rsidRPr="00E63EF3" w:rsidRDefault="00E63EF3" w:rsidP="00E63EF3"/>
        </w:tc>
      </w:tr>
      <w:tr w:rsidR="00E63EF3" w:rsidRPr="00E63EF3" w14:paraId="25AFAC36" w14:textId="77777777" w:rsidTr="006441C4">
        <w:tblPrEx>
          <w:tblCellMar>
            <w:left w:w="72" w:type="dxa"/>
            <w:right w:w="17" w:type="dxa"/>
          </w:tblCellMar>
        </w:tblPrEx>
        <w:trPr>
          <w:trHeight w:val="2654"/>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24E1CCD5" w14:textId="77777777" w:rsidR="00E63EF3" w:rsidRPr="00E63EF3" w:rsidRDefault="00E63EF3" w:rsidP="00E63EF3">
            <w:r w:rsidRPr="00E63EF3">
              <w:t xml:space="preserve">503 </w:t>
            </w:r>
          </w:p>
        </w:tc>
        <w:tc>
          <w:tcPr>
            <w:tcW w:w="5525" w:type="dxa"/>
            <w:tcBorders>
              <w:top w:val="single" w:sz="4" w:space="0" w:color="000000"/>
              <w:left w:val="single" w:sz="4" w:space="0" w:color="000000"/>
              <w:bottom w:val="single" w:sz="4" w:space="0" w:color="000000"/>
              <w:right w:val="single" w:sz="4" w:space="0" w:color="000000"/>
            </w:tcBorders>
          </w:tcPr>
          <w:p w14:paraId="057BD289" w14:textId="77777777" w:rsidR="00E63EF3" w:rsidRPr="00E63EF3" w:rsidRDefault="00E63EF3" w:rsidP="00E63EF3">
            <w:r w:rsidRPr="00E63EF3">
              <w:t>Fourniture et pose planches de rive de 20</w:t>
            </w:r>
          </w:p>
          <w:p w14:paraId="7A488C5C" w14:textId="77777777" w:rsidR="00E63EF3" w:rsidRPr="00E63EF3" w:rsidRDefault="00E63EF3" w:rsidP="00E63EF3">
            <w:r w:rsidRPr="00E63EF3">
              <w:t xml:space="preserve">Ce prix rémunère les travaux relatifs à la mise en place des planches de rive, y compris tous les accessoires nécessaires de fixation. </w:t>
            </w:r>
          </w:p>
          <w:p w14:paraId="4C3DA746" w14:textId="77777777" w:rsidR="00E63EF3" w:rsidRPr="00E63EF3" w:rsidRDefault="00E63EF3" w:rsidP="00E63EF3">
            <w:r w:rsidRPr="00E63EF3">
              <w:t xml:space="preserve">Il tient compte de : </w:t>
            </w:r>
          </w:p>
          <w:p w14:paraId="7446FA06" w14:textId="77777777" w:rsidR="00E63EF3" w:rsidRPr="00E63EF3" w:rsidRDefault="00E63EF3" w:rsidP="00E63EF3">
            <w:r w:rsidRPr="00E63EF3">
              <w:t xml:space="preserve">La fourniture et pose des planches de rives en bois dur  et sujétions nécessaires ; </w:t>
            </w:r>
          </w:p>
          <w:p w14:paraId="61F2B0F6" w14:textId="77777777" w:rsidR="00E63EF3" w:rsidRPr="00E63EF3" w:rsidRDefault="00E63EF3" w:rsidP="00E63EF3">
            <w:r w:rsidRPr="00E63EF3">
              <w:t xml:space="preserve">la fourniture et pose des éléments de fixation sur les différents de supports ; </w:t>
            </w:r>
          </w:p>
          <w:p w14:paraId="367BC614" w14:textId="77777777" w:rsidR="00E63EF3" w:rsidRPr="00E63EF3" w:rsidRDefault="00E63EF3" w:rsidP="00E63EF3">
            <w:r w:rsidRPr="00E63EF3">
              <w:t xml:space="preserve">toutes les sujétions de sa mise en œuvre </w:t>
            </w:r>
          </w:p>
          <w:p w14:paraId="456AB8A5" w14:textId="77777777" w:rsidR="00E63EF3" w:rsidRPr="00E63EF3" w:rsidRDefault="00E63EF3" w:rsidP="00E63EF3">
            <w:r w:rsidRPr="00E63EF3">
              <w:t xml:space="preserve">Il s’applique au mètre linéaire de planche de rive mis en œuvre </w:t>
            </w:r>
          </w:p>
          <w:p w14:paraId="2A3A6171" w14:textId="77777777" w:rsidR="00E63EF3" w:rsidRPr="00E63EF3" w:rsidRDefault="00E63EF3" w:rsidP="00E63EF3">
            <w:r w:rsidRPr="00E63EF3">
              <w:t xml:space="preserve">Le mètre linéaire </w:t>
            </w:r>
            <w:proofErr w:type="spellStart"/>
            <w:r w:rsidRPr="00E63EF3">
              <w:t>à_____fcfa</w:t>
            </w:r>
            <w:proofErr w:type="spellEnd"/>
            <w:r w:rsidRPr="00E63EF3">
              <w:t xml:space="preserve"> </w:t>
            </w:r>
          </w:p>
        </w:tc>
        <w:tc>
          <w:tcPr>
            <w:tcW w:w="713" w:type="dxa"/>
            <w:tcBorders>
              <w:top w:val="single" w:sz="4" w:space="0" w:color="000000"/>
              <w:left w:val="single" w:sz="4" w:space="0" w:color="000000"/>
              <w:bottom w:val="single" w:sz="4" w:space="0" w:color="000000"/>
              <w:right w:val="single" w:sz="4" w:space="0" w:color="000000"/>
            </w:tcBorders>
            <w:vAlign w:val="center"/>
          </w:tcPr>
          <w:p w14:paraId="1CB8FB2D" w14:textId="77777777" w:rsidR="00E63EF3" w:rsidRPr="00E63EF3" w:rsidRDefault="00E63EF3" w:rsidP="00E63EF3">
            <w:r w:rsidRPr="00E63EF3">
              <w:t xml:space="preserve">ml </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7F88BFFD"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3C3A5A86" w14:textId="77777777" w:rsidR="00E63EF3" w:rsidRPr="00E63EF3" w:rsidRDefault="00E63EF3" w:rsidP="00E63EF3"/>
        </w:tc>
      </w:tr>
      <w:tr w:rsidR="00E63EF3" w:rsidRPr="00E63EF3" w14:paraId="71C37502" w14:textId="77777777" w:rsidTr="006441C4">
        <w:tblPrEx>
          <w:tblCellMar>
            <w:left w:w="72" w:type="dxa"/>
            <w:right w:w="17" w:type="dxa"/>
          </w:tblCellMar>
        </w:tblPrEx>
        <w:trPr>
          <w:trHeight w:val="2654"/>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5F6E4BD0" w14:textId="77777777" w:rsidR="00E63EF3" w:rsidRPr="00E63EF3" w:rsidRDefault="00E63EF3" w:rsidP="00E63EF3">
            <w:r w:rsidRPr="00E63EF3">
              <w:t>504</w:t>
            </w:r>
          </w:p>
        </w:tc>
        <w:tc>
          <w:tcPr>
            <w:tcW w:w="5525" w:type="dxa"/>
            <w:tcBorders>
              <w:top w:val="single" w:sz="4" w:space="0" w:color="000000"/>
              <w:left w:val="single" w:sz="4" w:space="0" w:color="000000"/>
              <w:bottom w:val="single" w:sz="4" w:space="0" w:color="000000"/>
              <w:right w:val="single" w:sz="4" w:space="0" w:color="000000"/>
            </w:tcBorders>
          </w:tcPr>
          <w:p w14:paraId="255F4D3F" w14:textId="77777777" w:rsidR="00E63EF3" w:rsidRPr="00E63EF3" w:rsidRDefault="00E63EF3" w:rsidP="00E63EF3">
            <w:r w:rsidRPr="00E63EF3">
              <w:t xml:space="preserve">Plafond intérieur en panneaux (4mm) de </w:t>
            </w:r>
            <w:proofErr w:type="spellStart"/>
            <w:r w:rsidRPr="00E63EF3">
              <w:t>sappelli</w:t>
            </w:r>
            <w:proofErr w:type="spellEnd"/>
            <w:r w:rsidRPr="00E63EF3">
              <w:t xml:space="preserve"> fixé sur ossature en bois </w:t>
            </w:r>
          </w:p>
          <w:p w14:paraId="542325D4" w14:textId="77777777" w:rsidR="00E63EF3" w:rsidRPr="00E63EF3" w:rsidRDefault="00E63EF3" w:rsidP="00E63EF3">
            <w:r w:rsidRPr="00E63EF3">
              <w:tab/>
              <w:t xml:space="preserve">Ce prix rémunère les travaux de mise en œuvre du plafond extérieur en tôle lisse. Il tient compte de : </w:t>
            </w:r>
          </w:p>
          <w:p w14:paraId="636F1BD7" w14:textId="77777777" w:rsidR="00E63EF3" w:rsidRPr="00E63EF3" w:rsidRDefault="00E63EF3" w:rsidP="00E63EF3">
            <w:r w:rsidRPr="00E63EF3">
              <w:t xml:space="preserve">La fourniture </w:t>
            </w:r>
            <w:r w:rsidRPr="00E63EF3">
              <w:rPr>
                <w:rFonts w:eastAsia="Calibri"/>
              </w:rPr>
              <w:t xml:space="preserve">de la tôle lisse </w:t>
            </w:r>
            <w:r w:rsidRPr="00E63EF3">
              <w:t xml:space="preserve">de qualité et sujétions nécessaires pour permettre sa mise en œuvre et sa fonctionnalité dans un délai très long </w:t>
            </w:r>
          </w:p>
          <w:p w14:paraId="388C018A" w14:textId="77777777" w:rsidR="00E63EF3" w:rsidRPr="00E63EF3" w:rsidRDefault="00E63EF3" w:rsidP="00E63EF3">
            <w:r w:rsidRPr="00E63EF3">
              <w:t xml:space="preserve">la fourniture des éléments pour ses liaisons, sa fixation sur les différents de supports </w:t>
            </w:r>
          </w:p>
          <w:p w14:paraId="6E23DD54" w14:textId="77777777" w:rsidR="00E63EF3" w:rsidRPr="00E63EF3" w:rsidRDefault="00E63EF3" w:rsidP="00E63EF3">
            <w:r w:rsidRPr="00E63EF3">
              <w:t>toutes les sujétions d’exécution</w:t>
            </w:r>
          </w:p>
          <w:p w14:paraId="70EEC351" w14:textId="77777777" w:rsidR="00E63EF3" w:rsidRPr="00E63EF3" w:rsidRDefault="00E63EF3" w:rsidP="00E63EF3">
            <w:r w:rsidRPr="00E63EF3">
              <w:tab/>
              <w:t>Il s’applique au mètre carré de panneau de contre-plaqué mis en œuvre.</w:t>
            </w:r>
          </w:p>
          <w:p w14:paraId="12C7F888" w14:textId="77777777" w:rsidR="00E63EF3" w:rsidRPr="00E63EF3" w:rsidRDefault="00E63EF3" w:rsidP="00E63EF3">
            <w:r w:rsidRPr="00E63EF3">
              <w:t xml:space="preserve">Le mètre carré </w:t>
            </w:r>
            <w:proofErr w:type="spellStart"/>
            <w:r w:rsidRPr="00E63EF3">
              <w:t>à___fcfa</w:t>
            </w:r>
            <w:proofErr w:type="spellEnd"/>
          </w:p>
        </w:tc>
        <w:tc>
          <w:tcPr>
            <w:tcW w:w="713" w:type="dxa"/>
            <w:tcBorders>
              <w:top w:val="single" w:sz="4" w:space="0" w:color="000000"/>
              <w:left w:val="single" w:sz="4" w:space="0" w:color="000000"/>
              <w:bottom w:val="single" w:sz="4" w:space="0" w:color="000000"/>
              <w:right w:val="single" w:sz="4" w:space="0" w:color="000000"/>
            </w:tcBorders>
            <w:vAlign w:val="center"/>
          </w:tcPr>
          <w:p w14:paraId="1C9647DC" w14:textId="77777777" w:rsidR="00E63EF3" w:rsidRPr="00E63EF3" w:rsidRDefault="00E63EF3" w:rsidP="00E63EF3">
            <w:r w:rsidRPr="00E63EF3">
              <w:t xml:space="preserve">m2 </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4C4F7D37"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20838CF6" w14:textId="77777777" w:rsidR="00E63EF3" w:rsidRPr="00E63EF3" w:rsidRDefault="00E63EF3" w:rsidP="00E63EF3"/>
        </w:tc>
      </w:tr>
      <w:tr w:rsidR="00E63EF3" w:rsidRPr="00E63EF3" w14:paraId="78B70EB2" w14:textId="77777777" w:rsidTr="006441C4">
        <w:tblPrEx>
          <w:tblCellMar>
            <w:left w:w="72" w:type="dxa"/>
            <w:right w:w="17" w:type="dxa"/>
          </w:tblCellMar>
        </w:tblPrEx>
        <w:trPr>
          <w:trHeight w:val="2654"/>
        </w:trPr>
        <w:tc>
          <w:tcPr>
            <w:tcW w:w="566" w:type="dxa"/>
            <w:gridSpan w:val="2"/>
            <w:tcBorders>
              <w:top w:val="single" w:sz="4" w:space="0" w:color="000000"/>
              <w:left w:val="single" w:sz="4" w:space="0" w:color="000000"/>
              <w:bottom w:val="single" w:sz="4" w:space="0" w:color="000000"/>
              <w:right w:val="single" w:sz="4" w:space="0" w:color="000000"/>
            </w:tcBorders>
          </w:tcPr>
          <w:p w14:paraId="726CBE0B" w14:textId="77777777" w:rsidR="00E63EF3" w:rsidRPr="00E63EF3" w:rsidRDefault="00E63EF3" w:rsidP="00E63EF3"/>
          <w:p w14:paraId="50C390A0" w14:textId="77777777" w:rsidR="00E63EF3" w:rsidRPr="00E63EF3" w:rsidRDefault="00E63EF3" w:rsidP="00E63EF3"/>
          <w:p w14:paraId="799021DD" w14:textId="77777777" w:rsidR="00E63EF3" w:rsidRPr="00E63EF3" w:rsidRDefault="00E63EF3" w:rsidP="00E63EF3"/>
          <w:p w14:paraId="29701006" w14:textId="77777777" w:rsidR="00E63EF3" w:rsidRPr="00E63EF3" w:rsidRDefault="00E63EF3" w:rsidP="00E63EF3"/>
          <w:p w14:paraId="4B239005" w14:textId="77777777" w:rsidR="00E63EF3" w:rsidRPr="00E63EF3" w:rsidRDefault="00E63EF3" w:rsidP="00E63EF3"/>
          <w:p w14:paraId="2E58E17D" w14:textId="77777777" w:rsidR="00E63EF3" w:rsidRPr="00E63EF3" w:rsidRDefault="00E63EF3" w:rsidP="00E63EF3">
            <w:r w:rsidRPr="00E63EF3">
              <w:t xml:space="preserve">505 </w:t>
            </w:r>
          </w:p>
        </w:tc>
        <w:tc>
          <w:tcPr>
            <w:tcW w:w="5525" w:type="dxa"/>
            <w:tcBorders>
              <w:top w:val="single" w:sz="4" w:space="0" w:color="000000"/>
              <w:left w:val="single" w:sz="4" w:space="0" w:color="000000"/>
              <w:bottom w:val="single" w:sz="4" w:space="0" w:color="000000"/>
              <w:right w:val="single" w:sz="4" w:space="0" w:color="000000"/>
            </w:tcBorders>
          </w:tcPr>
          <w:p w14:paraId="22CF51CD" w14:textId="77777777" w:rsidR="00E63EF3" w:rsidRPr="00E63EF3" w:rsidRDefault="00E63EF3" w:rsidP="00E63EF3">
            <w:r w:rsidRPr="00E63EF3">
              <w:t xml:space="preserve">Plafond extérieur en tôles ALU lisse </w:t>
            </w:r>
          </w:p>
          <w:p w14:paraId="0681F3B4" w14:textId="77777777" w:rsidR="00E63EF3" w:rsidRPr="00E63EF3" w:rsidRDefault="00E63EF3" w:rsidP="00E63EF3">
            <w:r w:rsidRPr="00E63EF3">
              <w:t xml:space="preserve">Ce prix rémunère les travaux de mise en œuvre du plafond extérieur en tôle lisse. Il tient compte de : </w:t>
            </w:r>
          </w:p>
          <w:p w14:paraId="426EE5C8" w14:textId="77777777" w:rsidR="00E63EF3" w:rsidRPr="00E63EF3" w:rsidRDefault="00E63EF3" w:rsidP="00E63EF3">
            <w:r w:rsidRPr="00E63EF3">
              <w:t xml:space="preserve">La fourniture </w:t>
            </w:r>
            <w:r w:rsidRPr="00E63EF3">
              <w:rPr>
                <w:rFonts w:eastAsia="Calibri"/>
              </w:rPr>
              <w:t xml:space="preserve">de la tôle lisse </w:t>
            </w:r>
            <w:r w:rsidRPr="00E63EF3">
              <w:t xml:space="preserve">de qualité et sujétions nécessaires pour permettre sa mise en œuvre et sa fonctionnalité dans un délai très long </w:t>
            </w:r>
          </w:p>
          <w:p w14:paraId="3371F5A2" w14:textId="77777777" w:rsidR="00E63EF3" w:rsidRPr="00E63EF3" w:rsidRDefault="00E63EF3" w:rsidP="00E63EF3">
            <w:r w:rsidRPr="00E63EF3">
              <w:t xml:space="preserve">la fourniture des éléments pour ses liaisons, sa fixation sur les différents de supports </w:t>
            </w:r>
          </w:p>
          <w:p w14:paraId="35E928BC" w14:textId="77777777" w:rsidR="00E63EF3" w:rsidRPr="00E63EF3" w:rsidRDefault="00E63EF3" w:rsidP="00E63EF3">
            <w:r w:rsidRPr="00E63EF3">
              <w:t>toutes les sujétions d’exécution</w:t>
            </w:r>
          </w:p>
          <w:p w14:paraId="4CCC88D1" w14:textId="77777777" w:rsidR="00E63EF3" w:rsidRPr="00E63EF3" w:rsidRDefault="00E63EF3" w:rsidP="00E63EF3">
            <w:r w:rsidRPr="00E63EF3">
              <w:t>Il s’applique au mètre carré de tôle lisse mis en œuvre.</w:t>
            </w:r>
          </w:p>
          <w:p w14:paraId="5DA98F91" w14:textId="77777777" w:rsidR="00E63EF3" w:rsidRPr="00E63EF3" w:rsidRDefault="00E63EF3" w:rsidP="00E63EF3">
            <w:r w:rsidRPr="00E63EF3">
              <w:t xml:space="preserve">Le mètre carré </w:t>
            </w:r>
            <w:proofErr w:type="spellStart"/>
            <w:r w:rsidRPr="00E63EF3">
              <w:t>à_______fcfa</w:t>
            </w:r>
            <w:proofErr w:type="spellEnd"/>
          </w:p>
        </w:tc>
        <w:tc>
          <w:tcPr>
            <w:tcW w:w="713" w:type="dxa"/>
            <w:tcBorders>
              <w:top w:val="single" w:sz="4" w:space="0" w:color="000000"/>
              <w:left w:val="single" w:sz="4" w:space="0" w:color="000000"/>
              <w:bottom w:val="single" w:sz="4" w:space="0" w:color="000000"/>
              <w:right w:val="single" w:sz="4" w:space="0" w:color="000000"/>
            </w:tcBorders>
          </w:tcPr>
          <w:p w14:paraId="4CF59F1E" w14:textId="77777777" w:rsidR="00E63EF3" w:rsidRPr="00E63EF3" w:rsidRDefault="00E63EF3" w:rsidP="00E63EF3"/>
          <w:p w14:paraId="05E61BE4" w14:textId="77777777" w:rsidR="00E63EF3" w:rsidRPr="00E63EF3" w:rsidRDefault="00E63EF3" w:rsidP="00E63EF3">
            <w:r w:rsidRPr="00E63EF3">
              <w:t xml:space="preserve">m² </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67C8B312"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198AB10D" w14:textId="77777777" w:rsidR="00E63EF3" w:rsidRPr="00E63EF3" w:rsidRDefault="00E63EF3" w:rsidP="00E63EF3"/>
        </w:tc>
      </w:tr>
      <w:tr w:rsidR="00E63EF3" w:rsidRPr="00E63EF3" w14:paraId="78915E39" w14:textId="77777777" w:rsidTr="006441C4">
        <w:tblPrEx>
          <w:tblCellMar>
            <w:left w:w="72" w:type="dxa"/>
            <w:right w:w="17" w:type="dxa"/>
          </w:tblCellMar>
        </w:tblPrEx>
        <w:trPr>
          <w:trHeight w:val="344"/>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21BBADBD" w14:textId="77777777" w:rsidR="00E63EF3" w:rsidRPr="00E63EF3" w:rsidRDefault="00E63EF3" w:rsidP="00E63EF3">
            <w:r w:rsidRPr="00E63EF3">
              <w:t xml:space="preserve">506 </w:t>
            </w:r>
          </w:p>
        </w:tc>
        <w:tc>
          <w:tcPr>
            <w:tcW w:w="5525" w:type="dxa"/>
            <w:tcBorders>
              <w:top w:val="single" w:sz="4" w:space="0" w:color="000000"/>
              <w:left w:val="single" w:sz="4" w:space="0" w:color="000000"/>
              <w:bottom w:val="single" w:sz="4" w:space="0" w:color="000000"/>
              <w:right w:val="single" w:sz="4" w:space="0" w:color="000000"/>
            </w:tcBorders>
          </w:tcPr>
          <w:p w14:paraId="3804F4DE" w14:textId="77777777" w:rsidR="00E63EF3" w:rsidRPr="00E63EF3" w:rsidRDefault="00E63EF3" w:rsidP="00E63EF3">
            <w:r w:rsidRPr="00E63EF3">
              <w:t xml:space="preserve">Couverture en tôle bac de 6/10e ALU d'ouvrage y compris toute sujétion: </w:t>
            </w:r>
          </w:p>
          <w:p w14:paraId="3132ADE2" w14:textId="77777777" w:rsidR="00E63EF3" w:rsidRPr="00E63EF3" w:rsidRDefault="00E63EF3" w:rsidP="00E63EF3">
            <w:r w:rsidRPr="00E63EF3">
              <w:t xml:space="preserve">Ce prix rémunère les travaux relatifs à la réalisation des couvertures des tôles bac Alu. 6/10ème au mètre carré : </w:t>
            </w:r>
          </w:p>
          <w:p w14:paraId="00458AA7" w14:textId="77777777" w:rsidR="00E63EF3" w:rsidRPr="00E63EF3" w:rsidRDefault="00E63EF3" w:rsidP="00E63EF3">
            <w:r w:rsidRPr="00E63EF3">
              <w:t xml:space="preserve">Il tient compte de </w:t>
            </w:r>
          </w:p>
          <w:p w14:paraId="06E4CA17" w14:textId="77777777" w:rsidR="00E63EF3" w:rsidRPr="00E63EF3" w:rsidRDefault="00E63EF3" w:rsidP="00E63EF3">
            <w:r w:rsidRPr="00E63EF3">
              <w:t xml:space="preserve">La fourniture de la couverture en tôle bac alu et sujétions nécessaires pour permettre sa mise en œuvre et sa fonctionnalité dans un délai très long </w:t>
            </w:r>
          </w:p>
          <w:p w14:paraId="12298849" w14:textId="77777777" w:rsidR="00E63EF3" w:rsidRPr="00E63EF3" w:rsidRDefault="00E63EF3" w:rsidP="00E63EF3">
            <w:r w:rsidRPr="00E63EF3">
              <w:t xml:space="preserve">la fourniture des éléments pour ses liaisons, sa fixation sur les différents de supports </w:t>
            </w:r>
          </w:p>
          <w:p w14:paraId="5E5E15A6" w14:textId="77777777" w:rsidR="00E63EF3" w:rsidRPr="00E63EF3" w:rsidRDefault="00E63EF3" w:rsidP="00E63EF3">
            <w:r w:rsidRPr="00E63EF3">
              <w:t xml:space="preserve">fourniture de l’antirouille de couleur du choix de la Maîtrise d’Œuvre </w:t>
            </w:r>
          </w:p>
          <w:p w14:paraId="5A717AA6" w14:textId="77777777" w:rsidR="00E63EF3" w:rsidRPr="00E63EF3" w:rsidRDefault="00E63EF3" w:rsidP="00E63EF3">
            <w:r w:rsidRPr="00E63EF3">
              <w:t xml:space="preserve">Les prix de la couverture comprendront implicitement toutes les sujétions de sa mise en œuvre </w:t>
            </w:r>
          </w:p>
          <w:p w14:paraId="4E7B25B2" w14:textId="77777777" w:rsidR="00E63EF3" w:rsidRPr="00E63EF3" w:rsidRDefault="00E63EF3" w:rsidP="00E63EF3">
            <w:r w:rsidRPr="00E63EF3">
              <w:t>Il s’applique au mètre carré de tôle BAC mis en œuvre</w:t>
            </w:r>
          </w:p>
          <w:p w14:paraId="6561ED03" w14:textId="77777777" w:rsidR="00E63EF3" w:rsidRPr="00E63EF3" w:rsidRDefault="00E63EF3" w:rsidP="00E63EF3">
            <w:r w:rsidRPr="00E63EF3">
              <w:t xml:space="preserve">Le mètre carré </w:t>
            </w:r>
            <w:proofErr w:type="spellStart"/>
            <w:r w:rsidRPr="00E63EF3">
              <w:t>à________fcfa</w:t>
            </w:r>
            <w:proofErr w:type="spellEnd"/>
            <w:r w:rsidRPr="00E63EF3">
              <w:t xml:space="preserve"> </w:t>
            </w:r>
          </w:p>
        </w:tc>
        <w:tc>
          <w:tcPr>
            <w:tcW w:w="713" w:type="dxa"/>
            <w:tcBorders>
              <w:top w:val="single" w:sz="4" w:space="0" w:color="000000"/>
              <w:left w:val="single" w:sz="4" w:space="0" w:color="000000"/>
              <w:bottom w:val="single" w:sz="4" w:space="0" w:color="000000"/>
              <w:right w:val="single" w:sz="4" w:space="0" w:color="000000"/>
            </w:tcBorders>
            <w:vAlign w:val="center"/>
          </w:tcPr>
          <w:p w14:paraId="78CE73A3" w14:textId="77777777" w:rsidR="00E63EF3" w:rsidRPr="00E63EF3" w:rsidRDefault="00E63EF3" w:rsidP="00E63EF3">
            <w:r w:rsidRPr="00E63EF3">
              <w:t xml:space="preserve">m² </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23373578"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180AFCCF" w14:textId="77777777" w:rsidR="00E63EF3" w:rsidRPr="00E63EF3" w:rsidRDefault="00E63EF3" w:rsidP="00E63EF3"/>
        </w:tc>
      </w:tr>
      <w:tr w:rsidR="00E63EF3" w:rsidRPr="00E63EF3" w14:paraId="169E520A" w14:textId="77777777" w:rsidTr="006441C4">
        <w:tblPrEx>
          <w:tblCellMar>
            <w:left w:w="72" w:type="dxa"/>
            <w:right w:w="17" w:type="dxa"/>
          </w:tblCellMar>
        </w:tblPrEx>
        <w:trPr>
          <w:trHeight w:val="2657"/>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7BD8A66B" w14:textId="77777777" w:rsidR="00E63EF3" w:rsidRPr="00E63EF3" w:rsidRDefault="00E63EF3" w:rsidP="00E63EF3">
            <w:r w:rsidRPr="00E63EF3">
              <w:t xml:space="preserve">507 </w:t>
            </w:r>
          </w:p>
        </w:tc>
        <w:tc>
          <w:tcPr>
            <w:tcW w:w="5525" w:type="dxa"/>
            <w:tcBorders>
              <w:top w:val="single" w:sz="4" w:space="0" w:color="000000"/>
              <w:left w:val="single" w:sz="4" w:space="0" w:color="000000"/>
              <w:bottom w:val="single" w:sz="4" w:space="0" w:color="000000"/>
              <w:right w:val="single" w:sz="4" w:space="0" w:color="000000"/>
            </w:tcBorders>
          </w:tcPr>
          <w:p w14:paraId="41753E7F" w14:textId="77777777" w:rsidR="00E63EF3" w:rsidRPr="00E63EF3" w:rsidRDefault="00E63EF3" w:rsidP="00E63EF3">
            <w:r w:rsidRPr="00E63EF3">
              <w:t xml:space="preserve">Tôle faîtière </w:t>
            </w:r>
          </w:p>
          <w:p w14:paraId="49EB7011" w14:textId="77777777" w:rsidR="00E63EF3" w:rsidRPr="00E63EF3" w:rsidRDefault="00E63EF3" w:rsidP="00E63EF3">
            <w:r w:rsidRPr="00E63EF3">
              <w:t xml:space="preserve">Ce prix rémunère les travaux relatifs à la mise en place des tôles faîtières, y compris tous les accessoires nécessaires de fixation. </w:t>
            </w:r>
          </w:p>
          <w:p w14:paraId="68372586" w14:textId="77777777" w:rsidR="00E63EF3" w:rsidRPr="00E63EF3" w:rsidRDefault="00E63EF3" w:rsidP="00E63EF3">
            <w:r w:rsidRPr="00E63EF3">
              <w:t xml:space="preserve">Il tient compte de : </w:t>
            </w:r>
          </w:p>
          <w:p w14:paraId="26A76E5B" w14:textId="77777777" w:rsidR="00E63EF3" w:rsidRPr="00E63EF3" w:rsidRDefault="00E63EF3" w:rsidP="00E63EF3">
            <w:r w:rsidRPr="00E63EF3">
              <w:t xml:space="preserve">La fourniture et pose des faitières en alu et sujétions nécessaires ; </w:t>
            </w:r>
          </w:p>
          <w:p w14:paraId="00416963" w14:textId="77777777" w:rsidR="00E63EF3" w:rsidRPr="00E63EF3" w:rsidRDefault="00E63EF3" w:rsidP="00E63EF3">
            <w:r w:rsidRPr="00E63EF3">
              <w:t xml:space="preserve">la fourniture et pose des éléments de fixation sur les différents de supports ; </w:t>
            </w:r>
          </w:p>
          <w:p w14:paraId="6874A3A6" w14:textId="77777777" w:rsidR="00E63EF3" w:rsidRPr="00E63EF3" w:rsidRDefault="00E63EF3" w:rsidP="00E63EF3">
            <w:r w:rsidRPr="00E63EF3">
              <w:t xml:space="preserve">toutes les sujétions de sa mise en œuvre </w:t>
            </w:r>
          </w:p>
          <w:p w14:paraId="5DB70958" w14:textId="77777777" w:rsidR="00E63EF3" w:rsidRPr="00E63EF3" w:rsidRDefault="00E63EF3" w:rsidP="00E63EF3">
            <w:r w:rsidRPr="00E63EF3">
              <w:t xml:space="preserve">Il s’applique au mètre linéaire de tôle faitière mis en </w:t>
            </w:r>
            <w:proofErr w:type="spellStart"/>
            <w:r w:rsidRPr="00E63EF3">
              <w:t>oeuvre</w:t>
            </w:r>
            <w:proofErr w:type="spellEnd"/>
            <w:r w:rsidRPr="00E63EF3">
              <w:t xml:space="preserve"> </w:t>
            </w:r>
          </w:p>
          <w:p w14:paraId="51EE6EBA" w14:textId="77777777" w:rsidR="00E63EF3" w:rsidRPr="00E63EF3" w:rsidRDefault="00E63EF3" w:rsidP="00E63EF3">
            <w:r w:rsidRPr="00E63EF3">
              <w:t xml:space="preserve">Le mètre linéaire </w:t>
            </w:r>
            <w:proofErr w:type="spellStart"/>
            <w:r w:rsidRPr="00E63EF3">
              <w:t>à_______fcfa</w:t>
            </w:r>
            <w:proofErr w:type="spellEnd"/>
          </w:p>
        </w:tc>
        <w:tc>
          <w:tcPr>
            <w:tcW w:w="713" w:type="dxa"/>
            <w:tcBorders>
              <w:top w:val="single" w:sz="4" w:space="0" w:color="000000"/>
              <w:left w:val="single" w:sz="4" w:space="0" w:color="000000"/>
              <w:bottom w:val="single" w:sz="4" w:space="0" w:color="000000"/>
              <w:right w:val="single" w:sz="4" w:space="0" w:color="000000"/>
            </w:tcBorders>
            <w:vAlign w:val="center"/>
          </w:tcPr>
          <w:p w14:paraId="431AB5C7" w14:textId="77777777" w:rsidR="00E63EF3" w:rsidRPr="00E63EF3" w:rsidRDefault="00E63EF3" w:rsidP="00E63EF3">
            <w:r w:rsidRPr="00E63EF3">
              <w:t xml:space="preserve">ml </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72BC75D2"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4300F406" w14:textId="77777777" w:rsidR="00E63EF3" w:rsidRPr="00E63EF3" w:rsidRDefault="00E63EF3" w:rsidP="00E63EF3"/>
        </w:tc>
      </w:tr>
      <w:tr w:rsidR="00E63EF3" w:rsidRPr="00E63EF3" w14:paraId="55DD149F" w14:textId="77777777" w:rsidTr="006441C4">
        <w:tblPrEx>
          <w:tblCellMar>
            <w:left w:w="72" w:type="dxa"/>
            <w:right w:w="17" w:type="dxa"/>
          </w:tblCellMar>
        </w:tblPrEx>
        <w:trPr>
          <w:trHeight w:val="2654"/>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52BE0487" w14:textId="77777777" w:rsidR="00E63EF3" w:rsidRPr="00E63EF3" w:rsidRDefault="00E63EF3" w:rsidP="00E63EF3">
            <w:r w:rsidRPr="00E63EF3">
              <w:lastRenderedPageBreak/>
              <w:t xml:space="preserve">508 </w:t>
            </w:r>
          </w:p>
        </w:tc>
        <w:tc>
          <w:tcPr>
            <w:tcW w:w="5525" w:type="dxa"/>
            <w:tcBorders>
              <w:top w:val="single" w:sz="4" w:space="0" w:color="000000"/>
              <w:left w:val="single" w:sz="4" w:space="0" w:color="000000"/>
              <w:bottom w:val="single" w:sz="4" w:space="0" w:color="000000"/>
              <w:right w:val="single" w:sz="4" w:space="0" w:color="000000"/>
            </w:tcBorders>
          </w:tcPr>
          <w:p w14:paraId="5EC0800A" w14:textId="77777777" w:rsidR="00E63EF3" w:rsidRPr="00E63EF3" w:rsidRDefault="00E63EF3" w:rsidP="00E63EF3">
            <w:r w:rsidRPr="00E63EF3">
              <w:t xml:space="preserve">Bande de rive </w:t>
            </w:r>
          </w:p>
          <w:p w14:paraId="19FCE709" w14:textId="77777777" w:rsidR="00E63EF3" w:rsidRPr="00E63EF3" w:rsidRDefault="00E63EF3" w:rsidP="00E63EF3">
            <w:r w:rsidRPr="00E63EF3">
              <w:t xml:space="preserve">Ce prix rémunère les travaux relatifs à la mise en place des bandes de rive, y compris tous les accessoires nécessaires de fixation. </w:t>
            </w:r>
          </w:p>
          <w:p w14:paraId="16381139" w14:textId="77777777" w:rsidR="00E63EF3" w:rsidRPr="00E63EF3" w:rsidRDefault="00E63EF3" w:rsidP="00E63EF3">
            <w:r w:rsidRPr="00E63EF3">
              <w:t xml:space="preserve">Il tient compte de : </w:t>
            </w:r>
          </w:p>
          <w:p w14:paraId="7FF98016" w14:textId="77777777" w:rsidR="00E63EF3" w:rsidRPr="00E63EF3" w:rsidRDefault="00E63EF3" w:rsidP="00E63EF3">
            <w:r w:rsidRPr="00E63EF3">
              <w:t xml:space="preserve">La fourniture et pose des bandes de rives en alu  et </w:t>
            </w:r>
          </w:p>
          <w:p w14:paraId="21B3B7AB" w14:textId="77777777" w:rsidR="00E63EF3" w:rsidRPr="00E63EF3" w:rsidRDefault="00E63EF3" w:rsidP="00E63EF3">
            <w:r w:rsidRPr="00E63EF3">
              <w:t xml:space="preserve">sujétions nécessaires ; </w:t>
            </w:r>
          </w:p>
          <w:p w14:paraId="0699CF5A" w14:textId="77777777" w:rsidR="00E63EF3" w:rsidRPr="00E63EF3" w:rsidRDefault="00E63EF3" w:rsidP="00E63EF3">
            <w:r w:rsidRPr="00E63EF3">
              <w:t xml:space="preserve">la fourniture et pose des éléments de fixation sur les différents de supports ; </w:t>
            </w:r>
          </w:p>
          <w:p w14:paraId="55B453F6" w14:textId="77777777" w:rsidR="00E63EF3" w:rsidRPr="00E63EF3" w:rsidRDefault="00E63EF3" w:rsidP="00E63EF3">
            <w:r w:rsidRPr="00E63EF3">
              <w:t xml:space="preserve">toutes les sujétions de sa mise en œuvre </w:t>
            </w:r>
          </w:p>
          <w:p w14:paraId="0205DAEA" w14:textId="77777777" w:rsidR="00E63EF3" w:rsidRPr="00E63EF3" w:rsidRDefault="00E63EF3" w:rsidP="00E63EF3">
            <w:r w:rsidRPr="00E63EF3">
              <w:t xml:space="preserve">Il s’applique au mètre linéaire de bande de rive mis en œuvre </w:t>
            </w:r>
          </w:p>
          <w:p w14:paraId="35ABEE9E" w14:textId="77777777" w:rsidR="00E63EF3" w:rsidRPr="00E63EF3" w:rsidRDefault="00E63EF3" w:rsidP="00E63EF3">
            <w:r w:rsidRPr="00E63EF3">
              <w:t xml:space="preserve">Le mètre linéaire à ________fcfa </w:t>
            </w:r>
          </w:p>
        </w:tc>
        <w:tc>
          <w:tcPr>
            <w:tcW w:w="713" w:type="dxa"/>
            <w:tcBorders>
              <w:top w:val="single" w:sz="4" w:space="0" w:color="000000"/>
              <w:left w:val="single" w:sz="4" w:space="0" w:color="000000"/>
              <w:bottom w:val="single" w:sz="4" w:space="0" w:color="000000"/>
              <w:right w:val="single" w:sz="4" w:space="0" w:color="000000"/>
            </w:tcBorders>
            <w:vAlign w:val="center"/>
          </w:tcPr>
          <w:p w14:paraId="1FEDF24D" w14:textId="77777777" w:rsidR="00E63EF3" w:rsidRPr="00E63EF3" w:rsidRDefault="00E63EF3" w:rsidP="00E63EF3">
            <w:r w:rsidRPr="00E63EF3">
              <w:t xml:space="preserve">ml </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067548B8"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5C737F07" w14:textId="77777777" w:rsidR="00E63EF3" w:rsidRPr="00E63EF3" w:rsidRDefault="00E63EF3" w:rsidP="00E63EF3"/>
        </w:tc>
      </w:tr>
      <w:tr w:rsidR="00E63EF3" w:rsidRPr="00E63EF3" w14:paraId="299AF3BF" w14:textId="77777777" w:rsidTr="006441C4">
        <w:tblPrEx>
          <w:tblCellMar>
            <w:left w:w="72" w:type="dxa"/>
            <w:right w:w="17" w:type="dxa"/>
          </w:tblCellMar>
        </w:tblPrEx>
        <w:trPr>
          <w:trHeight w:val="2654"/>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1D6CF2E1" w14:textId="77777777" w:rsidR="00E63EF3" w:rsidRPr="00E63EF3" w:rsidRDefault="00E63EF3" w:rsidP="00E63EF3">
            <w:r w:rsidRPr="00E63EF3">
              <w:t xml:space="preserve">509 </w:t>
            </w:r>
          </w:p>
        </w:tc>
        <w:tc>
          <w:tcPr>
            <w:tcW w:w="5525" w:type="dxa"/>
            <w:tcBorders>
              <w:top w:val="single" w:sz="4" w:space="0" w:color="000000"/>
              <w:left w:val="single" w:sz="4" w:space="0" w:color="000000"/>
              <w:bottom w:val="single" w:sz="4" w:space="0" w:color="000000"/>
              <w:right w:val="single" w:sz="4" w:space="0" w:color="000000"/>
            </w:tcBorders>
          </w:tcPr>
          <w:p w14:paraId="77AE506A" w14:textId="77777777" w:rsidR="00E63EF3" w:rsidRPr="00E63EF3" w:rsidRDefault="00E63EF3" w:rsidP="00E63EF3">
            <w:r w:rsidRPr="00E63EF3">
              <w:t xml:space="preserve">Gouttière alu de 0,20 assortie  </w:t>
            </w:r>
          </w:p>
          <w:p w14:paraId="754FF8ED" w14:textId="77777777" w:rsidR="00E63EF3" w:rsidRPr="00E63EF3" w:rsidRDefault="00E63EF3" w:rsidP="00E63EF3">
            <w:r w:rsidRPr="00E63EF3">
              <w:t xml:space="preserve">Ce prix rémunère les travaux relatifs à la mise en place de gouttières alu ou chéneau métallique y compris tous les accessoires nécessaires de fixation. </w:t>
            </w:r>
          </w:p>
          <w:p w14:paraId="180D9735" w14:textId="77777777" w:rsidR="00E63EF3" w:rsidRPr="00E63EF3" w:rsidRDefault="00E63EF3" w:rsidP="00E63EF3">
            <w:r w:rsidRPr="00E63EF3">
              <w:t xml:space="preserve">Il tient compte de : </w:t>
            </w:r>
          </w:p>
          <w:p w14:paraId="5C6E9083" w14:textId="77777777" w:rsidR="00E63EF3" w:rsidRPr="00E63EF3" w:rsidRDefault="00E63EF3" w:rsidP="00E63EF3">
            <w:r w:rsidRPr="00E63EF3">
              <w:t xml:space="preserve">La fourniture des chéneaux en alu et sujétions nécessaires pour permettre leur fixation et sa fonctionnalité dans un délai très long </w:t>
            </w:r>
          </w:p>
          <w:p w14:paraId="18AADDA4" w14:textId="77777777" w:rsidR="00E63EF3" w:rsidRPr="00E63EF3" w:rsidRDefault="00E63EF3" w:rsidP="00E63EF3">
            <w:r w:rsidRPr="00E63EF3">
              <w:t xml:space="preserve">la fourniture des éléments pour ses liaisons, sa fixation sur les différents de supports </w:t>
            </w:r>
          </w:p>
          <w:p w14:paraId="6E058D34" w14:textId="77777777" w:rsidR="00E63EF3" w:rsidRPr="00E63EF3" w:rsidRDefault="00E63EF3" w:rsidP="00E63EF3">
            <w:r w:rsidRPr="00E63EF3">
              <w:t xml:space="preserve">toutes les sujétions de sa mise en œuvre </w:t>
            </w:r>
          </w:p>
          <w:p w14:paraId="6606FFAC" w14:textId="77777777" w:rsidR="00E63EF3" w:rsidRPr="00E63EF3" w:rsidRDefault="00E63EF3" w:rsidP="00E63EF3">
            <w:r w:rsidRPr="00E63EF3">
              <w:t xml:space="preserve">Il s’applique au mètre linéaire de gouttière métallique mis en œuvre. </w:t>
            </w:r>
          </w:p>
          <w:p w14:paraId="358B4606" w14:textId="77777777" w:rsidR="00E63EF3" w:rsidRPr="00E63EF3" w:rsidRDefault="00E63EF3" w:rsidP="00E63EF3">
            <w:r w:rsidRPr="00E63EF3">
              <w:t xml:space="preserve">Le mètre linéaire </w:t>
            </w:r>
            <w:proofErr w:type="spellStart"/>
            <w:r w:rsidRPr="00E63EF3">
              <w:t>à______fcfa</w:t>
            </w:r>
            <w:proofErr w:type="spellEnd"/>
            <w:r w:rsidRPr="00E63EF3">
              <w:t xml:space="preserve"> </w:t>
            </w:r>
          </w:p>
        </w:tc>
        <w:tc>
          <w:tcPr>
            <w:tcW w:w="713" w:type="dxa"/>
            <w:tcBorders>
              <w:top w:val="single" w:sz="4" w:space="0" w:color="000000"/>
              <w:left w:val="single" w:sz="4" w:space="0" w:color="000000"/>
              <w:bottom w:val="single" w:sz="4" w:space="0" w:color="000000"/>
              <w:right w:val="single" w:sz="4" w:space="0" w:color="000000"/>
            </w:tcBorders>
            <w:vAlign w:val="center"/>
          </w:tcPr>
          <w:p w14:paraId="3B0A142B" w14:textId="77777777" w:rsidR="00E63EF3" w:rsidRPr="00E63EF3" w:rsidRDefault="00E63EF3" w:rsidP="00E63EF3">
            <w:r w:rsidRPr="00E63EF3">
              <w:t xml:space="preserve">ml </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0CB4941C"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06A2AB86" w14:textId="77777777" w:rsidR="00E63EF3" w:rsidRPr="00E63EF3" w:rsidRDefault="00E63EF3" w:rsidP="00E63EF3"/>
        </w:tc>
      </w:tr>
      <w:tr w:rsidR="00E63EF3" w:rsidRPr="00E63EF3" w14:paraId="18977A38" w14:textId="77777777" w:rsidTr="006441C4">
        <w:tblPrEx>
          <w:tblCellMar>
            <w:left w:w="72" w:type="dxa"/>
            <w:right w:w="17" w:type="dxa"/>
          </w:tblCellMar>
        </w:tblPrEx>
        <w:trPr>
          <w:trHeight w:val="1058"/>
        </w:trPr>
        <w:tc>
          <w:tcPr>
            <w:tcW w:w="566" w:type="dxa"/>
            <w:gridSpan w:val="2"/>
            <w:tcBorders>
              <w:top w:val="single" w:sz="4" w:space="0" w:color="000000"/>
              <w:left w:val="single" w:sz="4" w:space="0" w:color="000000"/>
              <w:right w:val="single" w:sz="4" w:space="0" w:color="000000"/>
            </w:tcBorders>
            <w:vAlign w:val="center"/>
          </w:tcPr>
          <w:p w14:paraId="3885A57A" w14:textId="77777777" w:rsidR="00E63EF3" w:rsidRPr="00E63EF3" w:rsidRDefault="00E63EF3" w:rsidP="00E63EF3">
            <w:r w:rsidRPr="00E63EF3">
              <w:t>510</w:t>
            </w:r>
          </w:p>
        </w:tc>
        <w:tc>
          <w:tcPr>
            <w:tcW w:w="5525" w:type="dxa"/>
            <w:tcBorders>
              <w:top w:val="single" w:sz="4" w:space="0" w:color="000000"/>
              <w:left w:val="single" w:sz="4" w:space="0" w:color="000000"/>
              <w:right w:val="single" w:sz="4" w:space="0" w:color="000000"/>
            </w:tcBorders>
          </w:tcPr>
          <w:p w14:paraId="7A2A10E9" w14:textId="77777777" w:rsidR="00E63EF3" w:rsidRPr="00E63EF3" w:rsidRDefault="00E63EF3" w:rsidP="00E63EF3">
            <w:r w:rsidRPr="00E63EF3">
              <w:t xml:space="preserve">Fourniture et pose descentes d’eau en PVC y/c toute </w:t>
            </w:r>
            <w:proofErr w:type="spellStart"/>
            <w:r w:rsidRPr="00E63EF3">
              <w:t>sujetion</w:t>
            </w:r>
            <w:proofErr w:type="spellEnd"/>
          </w:p>
          <w:p w14:paraId="3AD7A172" w14:textId="77777777" w:rsidR="00E63EF3" w:rsidRPr="00E63EF3" w:rsidRDefault="00E63EF3" w:rsidP="00E63EF3"/>
          <w:p w14:paraId="7D597458" w14:textId="77777777" w:rsidR="00E63EF3" w:rsidRPr="00E63EF3" w:rsidRDefault="00E63EF3" w:rsidP="00E63EF3">
            <w:r w:rsidRPr="00E63EF3">
              <w:t xml:space="preserve">Descentes sur façades avant et arrière en </w:t>
            </w:r>
          </w:p>
          <w:p w14:paraId="6BD13D51" w14:textId="77777777" w:rsidR="00E63EF3" w:rsidRPr="00E63EF3" w:rsidRDefault="00E63EF3" w:rsidP="00E63EF3">
            <w:r w:rsidRPr="00E63EF3">
              <w:t xml:space="preserve">pvc de 110 à 125 mm et accessoires de pose </w:t>
            </w:r>
          </w:p>
          <w:p w14:paraId="552A3540" w14:textId="77777777" w:rsidR="00E63EF3" w:rsidRPr="00E63EF3" w:rsidRDefault="00E63EF3" w:rsidP="00E63EF3">
            <w:r w:rsidRPr="00E63EF3">
              <w:t xml:space="preserve">Ce prix rémunère les travaux relatifs à la mise en place des descentes d’eaux pluviales, y compris tous les accessoires </w:t>
            </w:r>
          </w:p>
        </w:tc>
        <w:tc>
          <w:tcPr>
            <w:tcW w:w="713" w:type="dxa"/>
            <w:tcBorders>
              <w:top w:val="single" w:sz="4" w:space="0" w:color="000000"/>
              <w:left w:val="single" w:sz="4" w:space="0" w:color="000000"/>
              <w:right w:val="single" w:sz="4" w:space="0" w:color="000000"/>
            </w:tcBorders>
            <w:vAlign w:val="center"/>
          </w:tcPr>
          <w:p w14:paraId="4F49B696" w14:textId="77777777" w:rsidR="00E63EF3" w:rsidRPr="00E63EF3" w:rsidRDefault="00E63EF3" w:rsidP="00E63EF3">
            <w:r w:rsidRPr="00E63EF3">
              <w:t xml:space="preserve">u </w:t>
            </w:r>
          </w:p>
        </w:tc>
        <w:tc>
          <w:tcPr>
            <w:tcW w:w="1702" w:type="dxa"/>
            <w:gridSpan w:val="2"/>
            <w:tcBorders>
              <w:top w:val="single" w:sz="4" w:space="0" w:color="000000"/>
              <w:left w:val="single" w:sz="4" w:space="0" w:color="000000"/>
              <w:right w:val="single" w:sz="4" w:space="0" w:color="000000"/>
            </w:tcBorders>
            <w:vAlign w:val="center"/>
          </w:tcPr>
          <w:p w14:paraId="59EE6644" w14:textId="77777777" w:rsidR="00E63EF3" w:rsidRPr="00E63EF3" w:rsidRDefault="00E63EF3" w:rsidP="00E63EF3"/>
        </w:tc>
        <w:tc>
          <w:tcPr>
            <w:tcW w:w="1701" w:type="dxa"/>
            <w:gridSpan w:val="2"/>
            <w:tcBorders>
              <w:top w:val="single" w:sz="4" w:space="0" w:color="000000"/>
              <w:left w:val="single" w:sz="4" w:space="0" w:color="000000"/>
              <w:right w:val="single" w:sz="4" w:space="0" w:color="000000"/>
            </w:tcBorders>
            <w:vAlign w:val="center"/>
          </w:tcPr>
          <w:p w14:paraId="29D62D60" w14:textId="77777777" w:rsidR="00E63EF3" w:rsidRPr="00E63EF3" w:rsidRDefault="00E63EF3" w:rsidP="00E63EF3"/>
        </w:tc>
      </w:tr>
      <w:tr w:rsidR="00E63EF3" w:rsidRPr="00E63EF3" w14:paraId="04CF2176" w14:textId="77777777" w:rsidTr="006441C4">
        <w:tblPrEx>
          <w:tblCellMar>
            <w:left w:w="72" w:type="dxa"/>
            <w:right w:w="17" w:type="dxa"/>
          </w:tblCellMar>
        </w:tblPrEx>
        <w:trPr>
          <w:trHeight w:val="2667"/>
        </w:trPr>
        <w:tc>
          <w:tcPr>
            <w:tcW w:w="566" w:type="dxa"/>
            <w:gridSpan w:val="2"/>
            <w:tcBorders>
              <w:left w:val="single" w:sz="4" w:space="0" w:color="000000"/>
              <w:right w:val="single" w:sz="4" w:space="0" w:color="000000"/>
            </w:tcBorders>
          </w:tcPr>
          <w:p w14:paraId="06386E9E" w14:textId="77777777" w:rsidR="00E63EF3" w:rsidRPr="00E63EF3" w:rsidRDefault="00E63EF3" w:rsidP="00E63EF3"/>
        </w:tc>
        <w:tc>
          <w:tcPr>
            <w:tcW w:w="5525" w:type="dxa"/>
            <w:tcBorders>
              <w:left w:val="single" w:sz="4" w:space="0" w:color="000000"/>
              <w:right w:val="single" w:sz="4" w:space="0" w:color="000000"/>
            </w:tcBorders>
          </w:tcPr>
          <w:p w14:paraId="3DF866AF" w14:textId="77777777" w:rsidR="00E63EF3" w:rsidRPr="00E63EF3" w:rsidRDefault="00E63EF3" w:rsidP="00E63EF3">
            <w:r w:rsidRPr="00E63EF3">
              <w:t xml:space="preserve">nécessaires de fixation. </w:t>
            </w:r>
          </w:p>
          <w:p w14:paraId="7D8825C1" w14:textId="77777777" w:rsidR="00E63EF3" w:rsidRPr="00E63EF3" w:rsidRDefault="00E63EF3" w:rsidP="00E63EF3">
            <w:r w:rsidRPr="00E63EF3">
              <w:t xml:space="preserve">Il tient compte de : </w:t>
            </w:r>
          </w:p>
          <w:p w14:paraId="6B1D69AD" w14:textId="77777777" w:rsidR="00E63EF3" w:rsidRPr="00E63EF3" w:rsidRDefault="00E63EF3" w:rsidP="00E63EF3">
            <w:r w:rsidRPr="00E63EF3">
              <w:t xml:space="preserve">La fourniture des tuyaux PVC et sujétions nécessaires pour permettre leur fixation et sa fonctionnalité dans un délai très long </w:t>
            </w:r>
          </w:p>
          <w:p w14:paraId="626C08C2" w14:textId="77777777" w:rsidR="00E63EF3" w:rsidRPr="00E63EF3" w:rsidRDefault="00E63EF3" w:rsidP="00E63EF3">
            <w:r w:rsidRPr="00E63EF3">
              <w:t xml:space="preserve">la fourniture des éléments pour ses liaisons, sa fixation sur les différents de supports </w:t>
            </w:r>
          </w:p>
          <w:p w14:paraId="6598DE81" w14:textId="77777777" w:rsidR="00E63EF3" w:rsidRPr="00E63EF3" w:rsidRDefault="00E63EF3" w:rsidP="00E63EF3">
            <w:r w:rsidRPr="00E63EF3">
              <w:t xml:space="preserve">toutes les sujétions de sa mise en œuvre </w:t>
            </w:r>
          </w:p>
          <w:p w14:paraId="349CE783" w14:textId="77777777" w:rsidR="00E63EF3" w:rsidRPr="00E63EF3" w:rsidRDefault="00E63EF3" w:rsidP="00E63EF3">
            <w:r w:rsidRPr="00E63EF3">
              <w:t xml:space="preserve">Il s’applique à l’unité de descente d’eau mis en œuvre. </w:t>
            </w:r>
          </w:p>
          <w:p w14:paraId="026A4E9B" w14:textId="77777777" w:rsidR="00E63EF3" w:rsidRPr="00E63EF3" w:rsidRDefault="00E63EF3" w:rsidP="00E63EF3">
            <w:r w:rsidRPr="00E63EF3">
              <w:t xml:space="preserve">L’unité </w:t>
            </w:r>
            <w:proofErr w:type="spellStart"/>
            <w:r w:rsidRPr="00E63EF3">
              <w:t>à______fcfa</w:t>
            </w:r>
            <w:proofErr w:type="spellEnd"/>
            <w:r w:rsidRPr="00E63EF3">
              <w:t xml:space="preserve"> </w:t>
            </w:r>
          </w:p>
        </w:tc>
        <w:tc>
          <w:tcPr>
            <w:tcW w:w="713" w:type="dxa"/>
            <w:tcBorders>
              <w:left w:val="single" w:sz="4" w:space="0" w:color="000000"/>
              <w:right w:val="single" w:sz="4" w:space="0" w:color="000000"/>
            </w:tcBorders>
          </w:tcPr>
          <w:p w14:paraId="435644C2" w14:textId="77777777" w:rsidR="00E63EF3" w:rsidRPr="00E63EF3" w:rsidRDefault="00E63EF3" w:rsidP="00E63EF3"/>
        </w:tc>
        <w:tc>
          <w:tcPr>
            <w:tcW w:w="1702" w:type="dxa"/>
            <w:gridSpan w:val="2"/>
            <w:tcBorders>
              <w:left w:val="single" w:sz="4" w:space="0" w:color="000000"/>
              <w:right w:val="single" w:sz="4" w:space="0" w:color="000000"/>
            </w:tcBorders>
          </w:tcPr>
          <w:p w14:paraId="5F98A603" w14:textId="77777777" w:rsidR="00E63EF3" w:rsidRPr="00E63EF3" w:rsidRDefault="00E63EF3" w:rsidP="00E63EF3"/>
        </w:tc>
        <w:tc>
          <w:tcPr>
            <w:tcW w:w="1701" w:type="dxa"/>
            <w:gridSpan w:val="2"/>
            <w:tcBorders>
              <w:left w:val="single" w:sz="4" w:space="0" w:color="000000"/>
              <w:right w:val="single" w:sz="4" w:space="0" w:color="000000"/>
            </w:tcBorders>
          </w:tcPr>
          <w:p w14:paraId="7E25A245" w14:textId="77777777" w:rsidR="00E63EF3" w:rsidRPr="00E63EF3" w:rsidRDefault="00E63EF3" w:rsidP="00E63EF3"/>
        </w:tc>
      </w:tr>
      <w:tr w:rsidR="00E63EF3" w:rsidRPr="00E63EF3" w14:paraId="36DCC82C" w14:textId="77777777" w:rsidTr="006441C4">
        <w:tblPrEx>
          <w:tblCellMar>
            <w:left w:w="108" w:type="dxa"/>
            <w:right w:w="17" w:type="dxa"/>
          </w:tblCellMar>
        </w:tblPrEx>
        <w:trPr>
          <w:trHeight w:val="272"/>
        </w:trPr>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14:paraId="19437107" w14:textId="77777777" w:rsidR="00E63EF3" w:rsidRPr="00E63EF3" w:rsidRDefault="00E63EF3" w:rsidP="00E63EF3">
            <w:r w:rsidRPr="00E63EF3">
              <w:t xml:space="preserve">600 </w:t>
            </w:r>
          </w:p>
        </w:tc>
        <w:tc>
          <w:tcPr>
            <w:tcW w:w="7373" w:type="dxa"/>
            <w:gridSpan w:val="3"/>
            <w:tcBorders>
              <w:top w:val="single" w:sz="4" w:space="0" w:color="000000"/>
              <w:left w:val="single" w:sz="4" w:space="0" w:color="000000"/>
              <w:bottom w:val="single" w:sz="4" w:space="0" w:color="000000"/>
              <w:right w:val="nil"/>
            </w:tcBorders>
            <w:shd w:val="clear" w:color="auto" w:fill="D9D9D9"/>
          </w:tcPr>
          <w:p w14:paraId="4B53E61F" w14:textId="77777777" w:rsidR="00E63EF3" w:rsidRPr="00E63EF3" w:rsidRDefault="00E63EF3" w:rsidP="00E63EF3">
            <w:r w:rsidRPr="00E63EF3">
              <w:t xml:space="preserve">MENUISERIE BOIS ET ME TALLIQUE </w:t>
            </w:r>
          </w:p>
        </w:tc>
        <w:tc>
          <w:tcPr>
            <w:tcW w:w="2268" w:type="dxa"/>
            <w:gridSpan w:val="3"/>
            <w:tcBorders>
              <w:top w:val="single" w:sz="4" w:space="0" w:color="000000"/>
              <w:left w:val="nil"/>
              <w:bottom w:val="single" w:sz="4" w:space="0" w:color="000000"/>
              <w:right w:val="single" w:sz="4" w:space="0" w:color="000000"/>
            </w:tcBorders>
            <w:shd w:val="clear" w:color="auto" w:fill="D9D9D9"/>
          </w:tcPr>
          <w:p w14:paraId="6CAFFF29" w14:textId="77777777" w:rsidR="00E63EF3" w:rsidRPr="00E63EF3" w:rsidRDefault="00E63EF3" w:rsidP="00E63EF3"/>
        </w:tc>
      </w:tr>
      <w:tr w:rsidR="00E63EF3" w:rsidRPr="00E63EF3" w14:paraId="0102C83A" w14:textId="77777777" w:rsidTr="006441C4">
        <w:tblPrEx>
          <w:tblCellMar>
            <w:left w:w="108" w:type="dxa"/>
            <w:right w:w="17" w:type="dxa"/>
          </w:tblCellMar>
        </w:tblPrEx>
        <w:trPr>
          <w:trHeight w:val="3206"/>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4EF818A0" w14:textId="77777777" w:rsidR="00E63EF3" w:rsidRPr="00E63EF3" w:rsidRDefault="00E63EF3" w:rsidP="00E63EF3">
            <w:r w:rsidRPr="00E63EF3">
              <w:lastRenderedPageBreak/>
              <w:t xml:space="preserve">601 </w:t>
            </w:r>
          </w:p>
        </w:tc>
        <w:tc>
          <w:tcPr>
            <w:tcW w:w="5525" w:type="dxa"/>
            <w:tcBorders>
              <w:top w:val="single" w:sz="4" w:space="0" w:color="000000"/>
              <w:left w:val="single" w:sz="4" w:space="0" w:color="000000"/>
              <w:bottom w:val="single" w:sz="4" w:space="0" w:color="000000"/>
              <w:right w:val="single" w:sz="4" w:space="0" w:color="000000"/>
            </w:tcBorders>
          </w:tcPr>
          <w:p w14:paraId="1ED58765" w14:textId="77777777" w:rsidR="00E63EF3" w:rsidRPr="00E63EF3" w:rsidRDefault="00E63EF3" w:rsidP="00E63EF3">
            <w:r w:rsidRPr="00E63EF3">
              <w:t xml:space="preserve">Porte  </w:t>
            </w:r>
            <w:proofErr w:type="spellStart"/>
            <w:r w:rsidRPr="00E63EF3">
              <w:t>isoplane</w:t>
            </w:r>
            <w:proofErr w:type="spellEnd"/>
            <w:r w:rsidRPr="00E63EF3">
              <w:t xml:space="preserve"> 0,90mx2,10 y compris toutes sujétions</w:t>
            </w:r>
          </w:p>
          <w:p w14:paraId="00B7FC4C" w14:textId="77777777" w:rsidR="00E63EF3" w:rsidRPr="00E63EF3" w:rsidRDefault="00E63EF3" w:rsidP="00E63EF3"/>
          <w:p w14:paraId="2D56917A" w14:textId="77777777" w:rsidR="00E63EF3" w:rsidRPr="00E63EF3" w:rsidRDefault="00E63EF3" w:rsidP="00E63EF3">
            <w:r w:rsidRPr="00E63EF3">
              <w:t xml:space="preserve">La fourniture du bois et sujétions nécessaires pour permettre sa mise en œuvre et sa fonctionnalité dans un délai très long </w:t>
            </w:r>
          </w:p>
          <w:p w14:paraId="6D17D30E" w14:textId="77777777" w:rsidR="00E63EF3" w:rsidRPr="00E63EF3" w:rsidRDefault="00E63EF3" w:rsidP="00E63EF3">
            <w:r w:rsidRPr="00E63EF3">
              <w:t xml:space="preserve">la fourniture des éléments pour ses liaisons, sa fixation sur les différents de supports </w:t>
            </w:r>
          </w:p>
          <w:p w14:paraId="4608AE58" w14:textId="77777777" w:rsidR="00E63EF3" w:rsidRPr="00E63EF3" w:rsidRDefault="00E63EF3" w:rsidP="00E63EF3">
            <w:r w:rsidRPr="00E63EF3">
              <w:t xml:space="preserve">fourniture de la substance de traitement du bois du choix de la Maîtrise </w:t>
            </w:r>
          </w:p>
          <w:p w14:paraId="56153791" w14:textId="77777777" w:rsidR="00E63EF3" w:rsidRPr="00E63EF3" w:rsidRDefault="00E63EF3" w:rsidP="00E63EF3">
            <w:r w:rsidRPr="00E63EF3">
              <w:t xml:space="preserve">Il s’applique au mètre carré de porte  mis en œuvre. </w:t>
            </w:r>
          </w:p>
          <w:p w14:paraId="0701881A" w14:textId="77777777" w:rsidR="00E63EF3" w:rsidRPr="00E63EF3" w:rsidRDefault="00E63EF3" w:rsidP="00E63EF3">
            <w:r w:rsidRPr="00E63EF3">
              <w:t xml:space="preserve">Le mètre carré </w:t>
            </w:r>
            <w:proofErr w:type="spellStart"/>
            <w:r w:rsidRPr="00E63EF3">
              <w:t>à_______fcfa</w:t>
            </w:r>
            <w:proofErr w:type="spellEnd"/>
            <w:r w:rsidRPr="00E63EF3">
              <w:t xml:space="preserve"> </w:t>
            </w:r>
          </w:p>
        </w:tc>
        <w:tc>
          <w:tcPr>
            <w:tcW w:w="713" w:type="dxa"/>
            <w:tcBorders>
              <w:top w:val="single" w:sz="4" w:space="0" w:color="000000"/>
              <w:left w:val="single" w:sz="4" w:space="0" w:color="000000"/>
              <w:bottom w:val="single" w:sz="4" w:space="0" w:color="000000"/>
              <w:right w:val="single" w:sz="4" w:space="0" w:color="000000"/>
            </w:tcBorders>
            <w:vAlign w:val="center"/>
          </w:tcPr>
          <w:p w14:paraId="60CEF96D" w14:textId="77777777" w:rsidR="00E63EF3" w:rsidRPr="00E63EF3" w:rsidRDefault="00E63EF3" w:rsidP="00E63EF3">
            <w:r w:rsidRPr="00E63EF3">
              <w:t>m2</w:t>
            </w:r>
          </w:p>
        </w:tc>
        <w:tc>
          <w:tcPr>
            <w:tcW w:w="1135" w:type="dxa"/>
            <w:tcBorders>
              <w:top w:val="single" w:sz="4" w:space="0" w:color="000000"/>
              <w:left w:val="single" w:sz="4" w:space="0" w:color="000000"/>
              <w:bottom w:val="single" w:sz="4" w:space="0" w:color="000000"/>
              <w:right w:val="nil"/>
            </w:tcBorders>
          </w:tcPr>
          <w:p w14:paraId="7F43BC56" w14:textId="77777777" w:rsidR="00E63EF3" w:rsidRPr="00E63EF3" w:rsidRDefault="00E63EF3" w:rsidP="00E63EF3"/>
          <w:p w14:paraId="649D251A" w14:textId="77777777" w:rsidR="00E63EF3" w:rsidRPr="00E63EF3" w:rsidRDefault="00E63EF3" w:rsidP="00E63EF3"/>
          <w:p w14:paraId="7BA54C01" w14:textId="77777777" w:rsidR="00E63EF3" w:rsidRPr="00E63EF3" w:rsidRDefault="00E63EF3" w:rsidP="00E63EF3"/>
          <w:p w14:paraId="0F61C258" w14:textId="77777777" w:rsidR="00E63EF3" w:rsidRPr="00E63EF3" w:rsidRDefault="00E63EF3" w:rsidP="00E63EF3"/>
          <w:p w14:paraId="346966BD" w14:textId="77777777" w:rsidR="00E63EF3" w:rsidRPr="00E63EF3" w:rsidRDefault="00E63EF3" w:rsidP="00E63EF3"/>
          <w:p w14:paraId="4A97200D" w14:textId="77777777" w:rsidR="00E63EF3" w:rsidRPr="00E63EF3" w:rsidRDefault="00E63EF3" w:rsidP="00E63EF3"/>
          <w:p w14:paraId="22B55FD3" w14:textId="77777777" w:rsidR="00E63EF3" w:rsidRPr="00E63EF3" w:rsidRDefault="00E63EF3" w:rsidP="00E63EF3"/>
          <w:p w14:paraId="2329F7F9" w14:textId="77777777" w:rsidR="00E63EF3" w:rsidRPr="00E63EF3" w:rsidRDefault="00E63EF3" w:rsidP="00E63EF3"/>
          <w:p w14:paraId="1C1AC887" w14:textId="77777777" w:rsidR="00E63EF3" w:rsidRPr="00E63EF3" w:rsidRDefault="00E63EF3" w:rsidP="00E63EF3"/>
        </w:tc>
        <w:tc>
          <w:tcPr>
            <w:tcW w:w="567" w:type="dxa"/>
            <w:tcBorders>
              <w:top w:val="single" w:sz="4" w:space="0" w:color="000000"/>
              <w:left w:val="nil"/>
              <w:bottom w:val="single" w:sz="4" w:space="0" w:color="000000"/>
              <w:right w:val="single" w:sz="4" w:space="0" w:color="000000"/>
            </w:tcBorders>
            <w:vAlign w:val="center"/>
          </w:tcPr>
          <w:p w14:paraId="4A8B97F1"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6850DB87" w14:textId="77777777" w:rsidR="00E63EF3" w:rsidRPr="00E63EF3" w:rsidRDefault="00E63EF3" w:rsidP="00E63EF3"/>
        </w:tc>
      </w:tr>
      <w:tr w:rsidR="00E63EF3" w:rsidRPr="00E63EF3" w14:paraId="2B35CEF6" w14:textId="77777777" w:rsidTr="006441C4">
        <w:tblPrEx>
          <w:tblCellMar>
            <w:left w:w="108" w:type="dxa"/>
            <w:right w:w="17" w:type="dxa"/>
          </w:tblCellMar>
        </w:tblPrEx>
        <w:trPr>
          <w:trHeight w:val="2911"/>
        </w:trPr>
        <w:tc>
          <w:tcPr>
            <w:tcW w:w="566" w:type="dxa"/>
            <w:gridSpan w:val="2"/>
            <w:tcBorders>
              <w:top w:val="single" w:sz="4" w:space="0" w:color="000000"/>
              <w:left w:val="single" w:sz="4" w:space="0" w:color="000000"/>
              <w:right w:val="single" w:sz="4" w:space="0" w:color="000000"/>
            </w:tcBorders>
            <w:vAlign w:val="center"/>
          </w:tcPr>
          <w:p w14:paraId="62C8080C" w14:textId="77777777" w:rsidR="00E63EF3" w:rsidRPr="00E63EF3" w:rsidRDefault="00E63EF3" w:rsidP="00E63EF3">
            <w:r w:rsidRPr="00E63EF3">
              <w:t xml:space="preserve">602 </w:t>
            </w:r>
          </w:p>
        </w:tc>
        <w:tc>
          <w:tcPr>
            <w:tcW w:w="5525" w:type="dxa"/>
            <w:tcBorders>
              <w:top w:val="single" w:sz="4" w:space="0" w:color="000000"/>
              <w:left w:val="single" w:sz="4" w:space="0" w:color="000000"/>
              <w:right w:val="single" w:sz="4" w:space="0" w:color="000000"/>
            </w:tcBorders>
          </w:tcPr>
          <w:p w14:paraId="2EE9B04B" w14:textId="77777777" w:rsidR="00E63EF3" w:rsidRPr="00E63EF3" w:rsidRDefault="00E63EF3" w:rsidP="00E63EF3"/>
          <w:p w14:paraId="561CFCD2" w14:textId="77777777" w:rsidR="00E63EF3" w:rsidRPr="00E63EF3" w:rsidRDefault="00E63EF3" w:rsidP="00E63EF3">
            <w:r w:rsidRPr="00E63EF3">
              <w:t xml:space="preserve">Porte  </w:t>
            </w:r>
            <w:proofErr w:type="spellStart"/>
            <w:r w:rsidRPr="00E63EF3">
              <w:t>isoplane</w:t>
            </w:r>
            <w:proofErr w:type="spellEnd"/>
            <w:r w:rsidRPr="00E63EF3">
              <w:t xml:space="preserve"> 0,70mx2,10 y compris toutes sujétions</w:t>
            </w:r>
          </w:p>
          <w:p w14:paraId="311BDA62" w14:textId="77777777" w:rsidR="00E63EF3" w:rsidRPr="00E63EF3" w:rsidRDefault="00E63EF3" w:rsidP="00E63EF3"/>
          <w:p w14:paraId="1495B021" w14:textId="77777777" w:rsidR="00E63EF3" w:rsidRPr="00E63EF3" w:rsidRDefault="00E63EF3" w:rsidP="00E63EF3">
            <w:r w:rsidRPr="00E63EF3">
              <w:t xml:space="preserve">Ce prix rémunère les travaux relatifs à la fourniture et la pose d’une porte et toutes sujétions spéciales d'exécution et de mise en œuvre selon les règles de l’art. </w:t>
            </w:r>
          </w:p>
          <w:p w14:paraId="4D92A340" w14:textId="77777777" w:rsidR="00E63EF3" w:rsidRPr="00E63EF3" w:rsidRDefault="00E63EF3" w:rsidP="00E63EF3">
            <w:r w:rsidRPr="00E63EF3">
              <w:t xml:space="preserve">Il tient compte de : </w:t>
            </w:r>
          </w:p>
          <w:p w14:paraId="0D8DB01C" w14:textId="77777777" w:rsidR="00E63EF3" w:rsidRPr="00E63EF3" w:rsidRDefault="00E63EF3" w:rsidP="00E63EF3">
            <w:r w:rsidRPr="00E63EF3">
              <w:t>-</w:t>
            </w:r>
            <w:r w:rsidRPr="00E63EF3">
              <w:rPr>
                <w:rFonts w:eastAsia="Arial"/>
              </w:rPr>
              <w:t xml:space="preserve"> </w:t>
            </w:r>
            <w:r w:rsidRPr="00E63EF3">
              <w:t xml:space="preserve">La fourniture du bois et sujétions nécessaires pour permettre sa mise en œuvre et sa fonctionnalité dans un délai très long </w:t>
            </w:r>
          </w:p>
        </w:tc>
        <w:tc>
          <w:tcPr>
            <w:tcW w:w="713" w:type="dxa"/>
            <w:tcBorders>
              <w:top w:val="single" w:sz="4" w:space="0" w:color="000000"/>
              <w:left w:val="single" w:sz="4" w:space="0" w:color="000000"/>
              <w:right w:val="single" w:sz="4" w:space="0" w:color="000000"/>
            </w:tcBorders>
            <w:vAlign w:val="center"/>
          </w:tcPr>
          <w:p w14:paraId="0FA9DE31" w14:textId="77777777" w:rsidR="00E63EF3" w:rsidRPr="00E63EF3" w:rsidRDefault="00E63EF3" w:rsidP="00E63EF3">
            <w:r w:rsidRPr="00E63EF3">
              <w:t>m2</w:t>
            </w:r>
          </w:p>
        </w:tc>
        <w:tc>
          <w:tcPr>
            <w:tcW w:w="1702" w:type="dxa"/>
            <w:gridSpan w:val="2"/>
            <w:tcBorders>
              <w:top w:val="single" w:sz="4" w:space="0" w:color="000000"/>
              <w:left w:val="single" w:sz="4" w:space="0" w:color="000000"/>
              <w:right w:val="single" w:sz="4" w:space="0" w:color="000000"/>
            </w:tcBorders>
            <w:vAlign w:val="center"/>
          </w:tcPr>
          <w:p w14:paraId="02BDC43D" w14:textId="77777777" w:rsidR="00E63EF3" w:rsidRPr="00E63EF3" w:rsidRDefault="00E63EF3" w:rsidP="00E63EF3"/>
        </w:tc>
        <w:tc>
          <w:tcPr>
            <w:tcW w:w="1701" w:type="dxa"/>
            <w:gridSpan w:val="2"/>
            <w:tcBorders>
              <w:top w:val="single" w:sz="4" w:space="0" w:color="000000"/>
              <w:left w:val="single" w:sz="4" w:space="0" w:color="000000"/>
              <w:right w:val="single" w:sz="4" w:space="0" w:color="000000"/>
            </w:tcBorders>
            <w:vAlign w:val="center"/>
          </w:tcPr>
          <w:p w14:paraId="451E01BF" w14:textId="77777777" w:rsidR="00E63EF3" w:rsidRPr="00E63EF3" w:rsidRDefault="00E63EF3" w:rsidP="00E63EF3"/>
        </w:tc>
      </w:tr>
      <w:tr w:rsidR="00E63EF3" w:rsidRPr="00E63EF3" w14:paraId="29B778D1" w14:textId="77777777" w:rsidTr="006441C4">
        <w:tblPrEx>
          <w:tblCellMar>
            <w:left w:w="72" w:type="dxa"/>
            <w:right w:w="17" w:type="dxa"/>
          </w:tblCellMar>
        </w:tblPrEx>
        <w:trPr>
          <w:trHeight w:val="1332"/>
        </w:trPr>
        <w:tc>
          <w:tcPr>
            <w:tcW w:w="566" w:type="dxa"/>
            <w:gridSpan w:val="2"/>
            <w:tcBorders>
              <w:left w:val="single" w:sz="4" w:space="0" w:color="000000"/>
              <w:bottom w:val="single" w:sz="4" w:space="0" w:color="000000"/>
              <w:right w:val="single" w:sz="4" w:space="0" w:color="000000"/>
            </w:tcBorders>
          </w:tcPr>
          <w:p w14:paraId="4A51844A" w14:textId="77777777" w:rsidR="00E63EF3" w:rsidRPr="00E63EF3" w:rsidRDefault="00E63EF3" w:rsidP="00E63EF3"/>
        </w:tc>
        <w:tc>
          <w:tcPr>
            <w:tcW w:w="5525" w:type="dxa"/>
            <w:tcBorders>
              <w:left w:val="single" w:sz="4" w:space="0" w:color="000000"/>
              <w:bottom w:val="single" w:sz="4" w:space="0" w:color="000000"/>
              <w:right w:val="single" w:sz="4" w:space="0" w:color="000000"/>
            </w:tcBorders>
          </w:tcPr>
          <w:p w14:paraId="344CEB51" w14:textId="77777777" w:rsidR="00E63EF3" w:rsidRPr="00E63EF3" w:rsidRDefault="00E63EF3" w:rsidP="00E63EF3">
            <w:r w:rsidRPr="00E63EF3">
              <w:t xml:space="preserve">la fourniture des éléments pour ses liaisons, sa fixation sur les différents de supports </w:t>
            </w:r>
          </w:p>
          <w:p w14:paraId="05EC5381" w14:textId="77777777" w:rsidR="00E63EF3" w:rsidRPr="00E63EF3" w:rsidRDefault="00E63EF3" w:rsidP="00E63EF3">
            <w:r w:rsidRPr="00E63EF3">
              <w:t xml:space="preserve">fourniture de la substance de traitement du bois du choix de la Maîtrise </w:t>
            </w:r>
          </w:p>
          <w:p w14:paraId="564C1D81" w14:textId="77777777" w:rsidR="00E63EF3" w:rsidRPr="00E63EF3" w:rsidRDefault="00E63EF3" w:rsidP="00E63EF3">
            <w:r w:rsidRPr="00E63EF3">
              <w:t xml:space="preserve">Il s’applique au mètre carré de porte  mis en œuvre. </w:t>
            </w:r>
          </w:p>
          <w:p w14:paraId="4114CD0F" w14:textId="77777777" w:rsidR="00E63EF3" w:rsidRPr="00E63EF3" w:rsidRDefault="00E63EF3" w:rsidP="00E63EF3">
            <w:r w:rsidRPr="00E63EF3">
              <w:t xml:space="preserve">Le mètre carré </w:t>
            </w:r>
            <w:proofErr w:type="spellStart"/>
            <w:r w:rsidRPr="00E63EF3">
              <w:t>à______fcfa</w:t>
            </w:r>
            <w:proofErr w:type="spellEnd"/>
            <w:r w:rsidRPr="00E63EF3">
              <w:t xml:space="preserve"> </w:t>
            </w:r>
          </w:p>
        </w:tc>
        <w:tc>
          <w:tcPr>
            <w:tcW w:w="713" w:type="dxa"/>
            <w:tcBorders>
              <w:left w:val="single" w:sz="4" w:space="0" w:color="000000"/>
              <w:bottom w:val="single" w:sz="4" w:space="0" w:color="000000"/>
              <w:right w:val="single" w:sz="4" w:space="0" w:color="000000"/>
            </w:tcBorders>
          </w:tcPr>
          <w:p w14:paraId="560B8134" w14:textId="77777777" w:rsidR="00E63EF3" w:rsidRPr="00E63EF3" w:rsidRDefault="00E63EF3" w:rsidP="00E63EF3"/>
        </w:tc>
        <w:tc>
          <w:tcPr>
            <w:tcW w:w="1702" w:type="dxa"/>
            <w:gridSpan w:val="2"/>
            <w:tcBorders>
              <w:left w:val="single" w:sz="4" w:space="0" w:color="000000"/>
              <w:bottom w:val="single" w:sz="4" w:space="0" w:color="000000"/>
              <w:right w:val="single" w:sz="4" w:space="0" w:color="000000"/>
            </w:tcBorders>
          </w:tcPr>
          <w:p w14:paraId="1268900B" w14:textId="77777777" w:rsidR="00E63EF3" w:rsidRPr="00E63EF3" w:rsidRDefault="00E63EF3" w:rsidP="00E63EF3"/>
        </w:tc>
        <w:tc>
          <w:tcPr>
            <w:tcW w:w="1701" w:type="dxa"/>
            <w:gridSpan w:val="2"/>
            <w:tcBorders>
              <w:left w:val="single" w:sz="4" w:space="0" w:color="000000"/>
              <w:bottom w:val="single" w:sz="4" w:space="0" w:color="000000"/>
              <w:right w:val="single" w:sz="4" w:space="0" w:color="000000"/>
            </w:tcBorders>
          </w:tcPr>
          <w:p w14:paraId="506ABBE7" w14:textId="77777777" w:rsidR="00E63EF3" w:rsidRPr="00E63EF3" w:rsidRDefault="00E63EF3" w:rsidP="00E63EF3"/>
        </w:tc>
      </w:tr>
      <w:tr w:rsidR="00E63EF3" w:rsidRPr="00E63EF3" w14:paraId="78565068" w14:textId="77777777" w:rsidTr="006441C4">
        <w:tblPrEx>
          <w:tblCellMar>
            <w:left w:w="72" w:type="dxa"/>
            <w:right w:w="17" w:type="dxa"/>
          </w:tblCellMar>
        </w:tblPrEx>
        <w:trPr>
          <w:trHeight w:val="4243"/>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7EA2B2FA" w14:textId="77777777" w:rsidR="00E63EF3" w:rsidRPr="00E63EF3" w:rsidRDefault="00E63EF3" w:rsidP="00E63EF3">
            <w:r w:rsidRPr="00E63EF3">
              <w:t xml:space="preserve">603 </w:t>
            </w:r>
          </w:p>
        </w:tc>
        <w:tc>
          <w:tcPr>
            <w:tcW w:w="5525" w:type="dxa"/>
            <w:tcBorders>
              <w:top w:val="single" w:sz="4" w:space="0" w:color="000000"/>
              <w:left w:val="single" w:sz="4" w:space="0" w:color="000000"/>
              <w:bottom w:val="single" w:sz="4" w:space="0" w:color="000000"/>
              <w:right w:val="single" w:sz="4" w:space="0" w:color="000000"/>
            </w:tcBorders>
          </w:tcPr>
          <w:p w14:paraId="42B924D8" w14:textId="77777777" w:rsidR="00E63EF3" w:rsidRPr="00E63EF3" w:rsidRDefault="00E63EF3" w:rsidP="00E63EF3">
            <w:r w:rsidRPr="00E63EF3">
              <w:t>Porte en panneaux de 0,80 m x 2,10 m, pour porte y compris toutes sujétions</w:t>
            </w:r>
          </w:p>
          <w:p w14:paraId="53C74E68" w14:textId="77777777" w:rsidR="00E63EF3" w:rsidRPr="00E63EF3" w:rsidRDefault="00E63EF3" w:rsidP="00E63EF3">
            <w:r w:rsidRPr="00E63EF3">
              <w:t xml:space="preserve">Ce prix rémunère les travaux relatifs à la fourniture et la pose de portes et toutes sujétions spéciales d'exécution et de mise en œuvre selon les règles de l’art. </w:t>
            </w:r>
          </w:p>
          <w:p w14:paraId="2017C0C1" w14:textId="77777777" w:rsidR="00E63EF3" w:rsidRPr="00E63EF3" w:rsidRDefault="00E63EF3" w:rsidP="00E63EF3">
            <w:r w:rsidRPr="00E63EF3">
              <w:t xml:space="preserve">Il tient compte de : </w:t>
            </w:r>
          </w:p>
          <w:p w14:paraId="4A4A5ED7" w14:textId="77777777" w:rsidR="00E63EF3" w:rsidRPr="00E63EF3" w:rsidRDefault="00E63EF3" w:rsidP="00E63EF3">
            <w:r w:rsidRPr="00E63EF3">
              <w:t xml:space="preserve">La fourniture du bois et sujétions nécessaires pour permettre sa mise en œuvre et sa fonctionnalité dans un délai très long </w:t>
            </w:r>
          </w:p>
          <w:p w14:paraId="222536D3" w14:textId="77777777" w:rsidR="00E63EF3" w:rsidRPr="00E63EF3" w:rsidRDefault="00E63EF3" w:rsidP="00E63EF3">
            <w:r w:rsidRPr="00E63EF3">
              <w:t xml:space="preserve">la fourniture des éléments pour ses liaisons, sa fixation sur les différents de supports </w:t>
            </w:r>
          </w:p>
          <w:p w14:paraId="08B4F288" w14:textId="77777777" w:rsidR="00E63EF3" w:rsidRPr="00E63EF3" w:rsidRDefault="00E63EF3" w:rsidP="00E63EF3">
            <w:r w:rsidRPr="00E63EF3">
              <w:t xml:space="preserve">fourniture de la substance de traitement du bois du choix de la Maîtrise.  </w:t>
            </w:r>
          </w:p>
          <w:p w14:paraId="20C8EF86" w14:textId="77777777" w:rsidR="00E63EF3" w:rsidRPr="00E63EF3" w:rsidRDefault="00E63EF3" w:rsidP="00E63EF3">
            <w:r w:rsidRPr="00E63EF3">
              <w:t xml:space="preserve">Il s’applique au mètre carré de porte  mis-en en œuvre. </w:t>
            </w:r>
          </w:p>
          <w:p w14:paraId="5799B049" w14:textId="77777777" w:rsidR="00E63EF3" w:rsidRPr="00E63EF3" w:rsidRDefault="00E63EF3" w:rsidP="00E63EF3">
            <w:r w:rsidRPr="00E63EF3">
              <w:t xml:space="preserve">Le mètre carré </w:t>
            </w:r>
            <w:proofErr w:type="spellStart"/>
            <w:r w:rsidRPr="00E63EF3">
              <w:t>à___fcfa</w:t>
            </w:r>
            <w:proofErr w:type="spellEnd"/>
            <w:r w:rsidRPr="00E63EF3">
              <w:t xml:space="preserve"> </w:t>
            </w:r>
          </w:p>
        </w:tc>
        <w:tc>
          <w:tcPr>
            <w:tcW w:w="713" w:type="dxa"/>
            <w:tcBorders>
              <w:top w:val="single" w:sz="4" w:space="0" w:color="000000"/>
              <w:left w:val="single" w:sz="4" w:space="0" w:color="000000"/>
              <w:bottom w:val="single" w:sz="4" w:space="0" w:color="000000"/>
              <w:right w:val="single" w:sz="4" w:space="0" w:color="000000"/>
            </w:tcBorders>
            <w:vAlign w:val="center"/>
          </w:tcPr>
          <w:p w14:paraId="3E0CBABC" w14:textId="77777777" w:rsidR="00E63EF3" w:rsidRPr="00E63EF3" w:rsidRDefault="00E63EF3" w:rsidP="00E63EF3">
            <w:r w:rsidRPr="00E63EF3">
              <w:t>m2</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09648C73"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716CDC8F" w14:textId="77777777" w:rsidR="00E63EF3" w:rsidRPr="00E63EF3" w:rsidRDefault="00E63EF3" w:rsidP="00E63EF3"/>
        </w:tc>
      </w:tr>
      <w:tr w:rsidR="00E63EF3" w:rsidRPr="00E63EF3" w14:paraId="69EECB58" w14:textId="77777777" w:rsidTr="006441C4">
        <w:tblPrEx>
          <w:tblCellMar>
            <w:left w:w="72" w:type="dxa"/>
            <w:right w:w="17" w:type="dxa"/>
          </w:tblCellMar>
        </w:tblPrEx>
        <w:trPr>
          <w:trHeight w:val="4243"/>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2257ACBB" w14:textId="77777777" w:rsidR="00E63EF3" w:rsidRPr="00E63EF3" w:rsidRDefault="00E63EF3" w:rsidP="00E63EF3">
            <w:r w:rsidRPr="00E63EF3">
              <w:lastRenderedPageBreak/>
              <w:t>604</w:t>
            </w:r>
          </w:p>
        </w:tc>
        <w:tc>
          <w:tcPr>
            <w:tcW w:w="5525" w:type="dxa"/>
            <w:tcBorders>
              <w:top w:val="single" w:sz="4" w:space="0" w:color="000000"/>
              <w:left w:val="single" w:sz="4" w:space="0" w:color="000000"/>
              <w:bottom w:val="single" w:sz="4" w:space="0" w:color="000000"/>
              <w:right w:val="single" w:sz="4" w:space="0" w:color="000000"/>
            </w:tcBorders>
          </w:tcPr>
          <w:p w14:paraId="188A3AA8" w14:textId="77777777" w:rsidR="00E63EF3" w:rsidRPr="00E63EF3" w:rsidRDefault="00E63EF3" w:rsidP="00E63EF3">
            <w:r w:rsidRPr="00E63EF3">
              <w:t xml:space="preserve">Porte métallique semi vitrée de 1,40 m x 2,10 ensemble bois mouluré pour porte y compris toutes sujétions </w:t>
            </w:r>
          </w:p>
          <w:p w14:paraId="09F905C4" w14:textId="77777777" w:rsidR="00E63EF3" w:rsidRPr="00E63EF3" w:rsidRDefault="00E63EF3" w:rsidP="00E63EF3">
            <w:r w:rsidRPr="00E63EF3">
              <w:t xml:space="preserve">Ce prix rémunère les travaux relatifs à la fourniture et la pose de portes et toutes sujétions spéciales d'exécution et de mise en œuvre selon les règles de l’art. </w:t>
            </w:r>
          </w:p>
          <w:p w14:paraId="315EF5AA" w14:textId="77777777" w:rsidR="00E63EF3" w:rsidRPr="00E63EF3" w:rsidRDefault="00E63EF3" w:rsidP="00E63EF3">
            <w:r w:rsidRPr="00E63EF3">
              <w:t xml:space="preserve">Il tient compte de : </w:t>
            </w:r>
          </w:p>
          <w:p w14:paraId="23033CD9" w14:textId="77777777" w:rsidR="00E63EF3" w:rsidRPr="00E63EF3" w:rsidRDefault="00E63EF3" w:rsidP="00E63EF3">
            <w:r w:rsidRPr="00E63EF3">
              <w:t xml:space="preserve">la fourniture des éléments pour ses liaisons, sa fixation sur les différents de supports </w:t>
            </w:r>
          </w:p>
          <w:p w14:paraId="4E420C40" w14:textId="77777777" w:rsidR="00E63EF3" w:rsidRPr="00E63EF3" w:rsidRDefault="00E63EF3" w:rsidP="00E63EF3">
            <w:r w:rsidRPr="00E63EF3">
              <w:t xml:space="preserve">fourniture et pose de serrures à canon </w:t>
            </w:r>
          </w:p>
          <w:p w14:paraId="56DCCEA9" w14:textId="77777777" w:rsidR="00E63EF3" w:rsidRPr="00E63EF3" w:rsidRDefault="00E63EF3" w:rsidP="00E63EF3">
            <w:r w:rsidRPr="00E63EF3">
              <w:t xml:space="preserve">Il s’applique au mètre carré de porte  mis en </w:t>
            </w:r>
            <w:proofErr w:type="spellStart"/>
            <w:r w:rsidRPr="00E63EF3">
              <w:t>oeuvre</w:t>
            </w:r>
            <w:proofErr w:type="spellEnd"/>
            <w:r w:rsidRPr="00E63EF3">
              <w:t>.</w:t>
            </w:r>
          </w:p>
          <w:p w14:paraId="6FF11A4F" w14:textId="77777777" w:rsidR="00E63EF3" w:rsidRPr="00E63EF3" w:rsidRDefault="00E63EF3" w:rsidP="00E63EF3">
            <w:r w:rsidRPr="00E63EF3">
              <w:t xml:space="preserve">Le mètre carré </w:t>
            </w:r>
            <w:proofErr w:type="spellStart"/>
            <w:r w:rsidRPr="00E63EF3">
              <w:t>à_______fcfa</w:t>
            </w:r>
            <w:proofErr w:type="spellEnd"/>
          </w:p>
          <w:p w14:paraId="0F8B3EA4" w14:textId="77777777" w:rsidR="00E63EF3" w:rsidRPr="00E63EF3" w:rsidRDefault="00E63EF3" w:rsidP="00E63EF3"/>
          <w:p w14:paraId="6BEEC974" w14:textId="77777777" w:rsidR="00E63EF3" w:rsidRPr="00E63EF3" w:rsidRDefault="00E63EF3" w:rsidP="00E63EF3"/>
        </w:tc>
        <w:tc>
          <w:tcPr>
            <w:tcW w:w="713" w:type="dxa"/>
            <w:tcBorders>
              <w:top w:val="single" w:sz="4" w:space="0" w:color="000000"/>
              <w:left w:val="single" w:sz="4" w:space="0" w:color="000000"/>
              <w:bottom w:val="single" w:sz="4" w:space="0" w:color="000000"/>
              <w:right w:val="single" w:sz="4" w:space="0" w:color="000000"/>
            </w:tcBorders>
            <w:vAlign w:val="center"/>
          </w:tcPr>
          <w:p w14:paraId="42B369F7" w14:textId="77777777" w:rsidR="00E63EF3" w:rsidRPr="00E63EF3" w:rsidRDefault="00E63EF3" w:rsidP="00E63EF3">
            <w:r w:rsidRPr="00E63EF3">
              <w:t xml:space="preserve">m2 </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77F50843"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0E4AE2E3" w14:textId="77777777" w:rsidR="00E63EF3" w:rsidRPr="00E63EF3" w:rsidRDefault="00E63EF3" w:rsidP="00E63EF3"/>
        </w:tc>
      </w:tr>
      <w:tr w:rsidR="00E63EF3" w:rsidRPr="00E63EF3" w14:paraId="44CF9C00" w14:textId="77777777" w:rsidTr="006441C4">
        <w:tblPrEx>
          <w:tblCellMar>
            <w:left w:w="72" w:type="dxa"/>
            <w:right w:w="17" w:type="dxa"/>
          </w:tblCellMar>
        </w:tblPrEx>
        <w:trPr>
          <w:trHeight w:val="3479"/>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08FBE79B" w14:textId="77777777" w:rsidR="00E63EF3" w:rsidRPr="00E63EF3" w:rsidRDefault="00E63EF3" w:rsidP="00E63EF3">
            <w:r w:rsidRPr="00E63EF3">
              <w:t xml:space="preserve">605 </w:t>
            </w:r>
          </w:p>
        </w:tc>
        <w:tc>
          <w:tcPr>
            <w:tcW w:w="5525" w:type="dxa"/>
            <w:tcBorders>
              <w:top w:val="single" w:sz="4" w:space="0" w:color="000000"/>
              <w:left w:val="single" w:sz="4" w:space="0" w:color="000000"/>
              <w:bottom w:val="single" w:sz="4" w:space="0" w:color="000000"/>
              <w:right w:val="single" w:sz="4" w:space="0" w:color="000000"/>
            </w:tcBorders>
          </w:tcPr>
          <w:p w14:paraId="42F0E9B8" w14:textId="77777777" w:rsidR="00E63EF3" w:rsidRPr="00E63EF3" w:rsidRDefault="00E63EF3" w:rsidP="00E63EF3">
            <w:r w:rsidRPr="00E63EF3">
              <w:t xml:space="preserve">Porte métallique semi vitrée de 0,90 m x 2,10 m, y compris serrure à canon, et toutes sujétions </w:t>
            </w:r>
          </w:p>
          <w:p w14:paraId="2F430B77" w14:textId="77777777" w:rsidR="00E63EF3" w:rsidRPr="00E63EF3" w:rsidRDefault="00E63EF3" w:rsidP="00E63EF3">
            <w:r w:rsidRPr="00E63EF3">
              <w:t xml:space="preserve">Ce prix rémunère les travaux relatifs à la fourniture et la pose des portes métalliques  semi vitrées et toutes sujétions spéciales d'exécution et de mise en œuvre selon les règles de l’art. </w:t>
            </w:r>
          </w:p>
          <w:p w14:paraId="3A1BA2FB" w14:textId="77777777" w:rsidR="00E63EF3" w:rsidRPr="00E63EF3" w:rsidRDefault="00E63EF3" w:rsidP="00E63EF3">
            <w:r w:rsidRPr="00E63EF3">
              <w:t xml:space="preserve">Il tient compte de </w:t>
            </w:r>
          </w:p>
          <w:p w14:paraId="51484D5A" w14:textId="77777777" w:rsidR="00E63EF3" w:rsidRPr="00E63EF3" w:rsidRDefault="00E63EF3" w:rsidP="00E63EF3">
            <w:r w:rsidRPr="00E63EF3">
              <w:t xml:space="preserve">La fourniture des aciers et sujétions nécessaires pour permettre sa mise en œuvre ; </w:t>
            </w:r>
          </w:p>
          <w:p w14:paraId="5DCC4B30" w14:textId="77777777" w:rsidR="00E63EF3" w:rsidRPr="00E63EF3" w:rsidRDefault="00E63EF3" w:rsidP="00E63EF3">
            <w:r w:rsidRPr="00E63EF3">
              <w:t xml:space="preserve">la fourniture des éléments pour ses liaisons, sa fixation sur les différents de supports </w:t>
            </w:r>
          </w:p>
          <w:p w14:paraId="016D53F2" w14:textId="77777777" w:rsidR="00E63EF3" w:rsidRPr="00E63EF3" w:rsidRDefault="00E63EF3" w:rsidP="00E63EF3">
            <w:r w:rsidRPr="00E63EF3">
              <w:t>ce prix comprendra implicitement toutes les sujétions de sa</w:t>
            </w:r>
          </w:p>
          <w:p w14:paraId="5A3A26C8" w14:textId="77777777" w:rsidR="00E63EF3" w:rsidRPr="00E63EF3" w:rsidRDefault="00E63EF3" w:rsidP="00E63EF3">
            <w:r w:rsidRPr="00E63EF3">
              <w:t>Ce prix rémunère le mètre carré de porte mis en place</w:t>
            </w:r>
          </w:p>
          <w:p w14:paraId="03EEA585" w14:textId="77777777" w:rsidR="00E63EF3" w:rsidRPr="00E63EF3" w:rsidRDefault="00E63EF3" w:rsidP="00E63EF3">
            <w:r w:rsidRPr="00E63EF3">
              <w:t xml:space="preserve">Le mètre carré </w:t>
            </w:r>
            <w:proofErr w:type="spellStart"/>
            <w:r w:rsidRPr="00E63EF3">
              <w:t>à____fcfa</w:t>
            </w:r>
            <w:proofErr w:type="spellEnd"/>
          </w:p>
        </w:tc>
        <w:tc>
          <w:tcPr>
            <w:tcW w:w="713" w:type="dxa"/>
            <w:tcBorders>
              <w:top w:val="single" w:sz="4" w:space="0" w:color="000000"/>
              <w:left w:val="single" w:sz="4" w:space="0" w:color="000000"/>
              <w:bottom w:val="single" w:sz="4" w:space="0" w:color="000000"/>
              <w:right w:val="single" w:sz="4" w:space="0" w:color="000000"/>
            </w:tcBorders>
            <w:vAlign w:val="center"/>
          </w:tcPr>
          <w:p w14:paraId="75509C9B" w14:textId="77777777" w:rsidR="00E63EF3" w:rsidRPr="00E63EF3" w:rsidRDefault="00E63EF3" w:rsidP="00E63EF3">
            <w:r w:rsidRPr="00E63EF3">
              <w:t xml:space="preserve">m2 </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3094D67A"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58F4DD03" w14:textId="77777777" w:rsidR="00E63EF3" w:rsidRPr="00E63EF3" w:rsidRDefault="00E63EF3" w:rsidP="00E63EF3"/>
        </w:tc>
      </w:tr>
      <w:tr w:rsidR="00E63EF3" w:rsidRPr="00E63EF3" w14:paraId="3D2ACA4D" w14:textId="77777777" w:rsidTr="006441C4">
        <w:tblPrEx>
          <w:tblCellMar>
            <w:left w:w="72" w:type="dxa"/>
            <w:right w:w="17" w:type="dxa"/>
          </w:tblCellMar>
        </w:tblPrEx>
        <w:trPr>
          <w:trHeight w:val="4243"/>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6BA072A8" w14:textId="77777777" w:rsidR="00E63EF3" w:rsidRPr="00E63EF3" w:rsidRDefault="00E63EF3" w:rsidP="00E63EF3">
            <w:r w:rsidRPr="00E63EF3">
              <w:t>606</w:t>
            </w:r>
          </w:p>
        </w:tc>
        <w:tc>
          <w:tcPr>
            <w:tcW w:w="5525" w:type="dxa"/>
            <w:tcBorders>
              <w:top w:val="single" w:sz="4" w:space="0" w:color="000000"/>
              <w:left w:val="single" w:sz="4" w:space="0" w:color="000000"/>
              <w:bottom w:val="single" w:sz="4" w:space="0" w:color="000000"/>
              <w:right w:val="single" w:sz="4" w:space="0" w:color="000000"/>
            </w:tcBorders>
          </w:tcPr>
          <w:p w14:paraId="055B7BE3" w14:textId="77777777" w:rsidR="00E63EF3" w:rsidRPr="00E63EF3" w:rsidRDefault="00E63EF3" w:rsidP="00E63EF3">
            <w:r w:rsidRPr="00E63EF3">
              <w:t xml:space="preserve">Fenêtre aluminium en </w:t>
            </w:r>
            <w:proofErr w:type="spellStart"/>
            <w:r w:rsidRPr="00E63EF3">
              <w:t>chassis</w:t>
            </w:r>
            <w:proofErr w:type="spellEnd"/>
            <w:r w:rsidRPr="00E63EF3">
              <w:t xml:space="preserve"> coulissant à deux ventaux</w:t>
            </w:r>
          </w:p>
          <w:p w14:paraId="21AC79D3" w14:textId="77777777" w:rsidR="00E63EF3" w:rsidRPr="00E63EF3" w:rsidRDefault="00E63EF3" w:rsidP="00E63EF3">
            <w:r w:rsidRPr="00E63EF3">
              <w:t xml:space="preserve">Ce prix rémunère les travaux relatifs à la fourniture et la pose des fenêtres et impostes en Alu coulissantes et toutes sujétions spéciales d'exécution et de mise en œuvre selon les règles de l’art. </w:t>
            </w:r>
          </w:p>
          <w:p w14:paraId="70CA5CA1" w14:textId="77777777" w:rsidR="00E63EF3" w:rsidRPr="00E63EF3" w:rsidRDefault="00E63EF3" w:rsidP="00E63EF3">
            <w:r w:rsidRPr="00E63EF3">
              <w:t xml:space="preserve">Il tient compte de : </w:t>
            </w:r>
          </w:p>
          <w:p w14:paraId="1E50898C" w14:textId="77777777" w:rsidR="00E63EF3" w:rsidRPr="00E63EF3" w:rsidRDefault="00E63EF3" w:rsidP="00E63EF3">
            <w:r w:rsidRPr="00E63EF3">
              <w:t xml:space="preserve">La fourniture d’éléments en Alu et sujétions nécessaires pour permettre sa mise en œuvre et sa fonctionnalité dans un délai très long </w:t>
            </w:r>
          </w:p>
          <w:p w14:paraId="12B9797B" w14:textId="77777777" w:rsidR="00E63EF3" w:rsidRPr="00E63EF3" w:rsidRDefault="00E63EF3" w:rsidP="00E63EF3">
            <w:r w:rsidRPr="00E63EF3">
              <w:t xml:space="preserve">Le façonnage des cadres des fenêtres en aluminium et les </w:t>
            </w:r>
          </w:p>
          <w:p w14:paraId="7076314F" w14:textId="77777777" w:rsidR="00E63EF3" w:rsidRPr="00E63EF3" w:rsidRDefault="00E63EF3" w:rsidP="00E63EF3">
            <w:r w:rsidRPr="00E63EF3">
              <w:t xml:space="preserve">fenêtres ; </w:t>
            </w:r>
          </w:p>
          <w:p w14:paraId="014E8470" w14:textId="77777777" w:rsidR="00E63EF3" w:rsidRPr="00E63EF3" w:rsidRDefault="00E63EF3" w:rsidP="00E63EF3">
            <w:r w:rsidRPr="00E63EF3">
              <w:t>La fourniture et pose des vitres claires de 6 mm d’épaisseur</w:t>
            </w:r>
          </w:p>
          <w:p w14:paraId="3C3B5CFB" w14:textId="77777777" w:rsidR="00E63EF3" w:rsidRPr="00E63EF3" w:rsidRDefault="00E63EF3" w:rsidP="00E63EF3">
            <w:r w:rsidRPr="00E63EF3">
              <w:t xml:space="preserve">la fourniture des éléments pour ses liaisons, sa fixation sur les différents de supports </w:t>
            </w:r>
          </w:p>
          <w:p w14:paraId="4C6AEE0A" w14:textId="77777777" w:rsidR="00E63EF3" w:rsidRPr="00E63EF3" w:rsidRDefault="00E63EF3" w:rsidP="00E63EF3">
            <w:r w:rsidRPr="00E63EF3">
              <w:t xml:space="preserve">fourniture de la substance de traitement du bois du choix de la Maîtrise </w:t>
            </w:r>
          </w:p>
          <w:p w14:paraId="3D3AC74E" w14:textId="77777777" w:rsidR="00E63EF3" w:rsidRPr="00E63EF3" w:rsidRDefault="00E63EF3" w:rsidP="00E63EF3">
            <w:r w:rsidRPr="00E63EF3">
              <w:lastRenderedPageBreak/>
              <w:t>Il s’applique au mètre carré de fenêtre en Alu coulissantes mis en œuvre.</w:t>
            </w:r>
          </w:p>
          <w:p w14:paraId="12FCD4BA" w14:textId="77777777" w:rsidR="00E63EF3" w:rsidRPr="00E63EF3" w:rsidRDefault="00E63EF3" w:rsidP="00E63EF3">
            <w:r w:rsidRPr="00E63EF3">
              <w:t xml:space="preserve">Le mètre carré </w:t>
            </w:r>
            <w:proofErr w:type="spellStart"/>
            <w:r w:rsidRPr="00E63EF3">
              <w:t>à_____fcfa</w:t>
            </w:r>
            <w:proofErr w:type="spellEnd"/>
          </w:p>
          <w:p w14:paraId="0879B1CD" w14:textId="77777777" w:rsidR="00E63EF3" w:rsidRPr="00E63EF3" w:rsidRDefault="00E63EF3" w:rsidP="00E63EF3"/>
        </w:tc>
        <w:tc>
          <w:tcPr>
            <w:tcW w:w="713" w:type="dxa"/>
            <w:tcBorders>
              <w:top w:val="single" w:sz="4" w:space="0" w:color="000000"/>
              <w:left w:val="single" w:sz="4" w:space="0" w:color="000000"/>
              <w:bottom w:val="single" w:sz="4" w:space="0" w:color="000000"/>
              <w:right w:val="single" w:sz="4" w:space="0" w:color="000000"/>
            </w:tcBorders>
            <w:vAlign w:val="center"/>
          </w:tcPr>
          <w:p w14:paraId="3FA6AADD" w14:textId="77777777" w:rsidR="00E63EF3" w:rsidRPr="00E63EF3" w:rsidRDefault="00E63EF3" w:rsidP="00E63EF3">
            <w:r w:rsidRPr="00E63EF3">
              <w:lastRenderedPageBreak/>
              <w:t>m2</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77F5AC42"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26DE6739" w14:textId="77777777" w:rsidR="00E63EF3" w:rsidRPr="00E63EF3" w:rsidRDefault="00E63EF3" w:rsidP="00E63EF3"/>
        </w:tc>
      </w:tr>
      <w:tr w:rsidR="00E63EF3" w:rsidRPr="00E63EF3" w14:paraId="43D69F68" w14:textId="77777777" w:rsidTr="006441C4">
        <w:tblPrEx>
          <w:tblCellMar>
            <w:right w:w="20" w:type="dxa"/>
          </w:tblCellMar>
        </w:tblPrEx>
        <w:trPr>
          <w:trHeight w:val="3575"/>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2D9FC896" w14:textId="77777777" w:rsidR="00E63EF3" w:rsidRPr="00E63EF3" w:rsidRDefault="00E63EF3" w:rsidP="00E63EF3">
            <w:r w:rsidRPr="00E63EF3">
              <w:lastRenderedPageBreak/>
              <w:t xml:space="preserve">607 </w:t>
            </w:r>
          </w:p>
        </w:tc>
        <w:tc>
          <w:tcPr>
            <w:tcW w:w="5525" w:type="dxa"/>
            <w:tcBorders>
              <w:top w:val="single" w:sz="4" w:space="0" w:color="000000"/>
              <w:left w:val="single" w:sz="4" w:space="0" w:color="000000"/>
              <w:bottom w:val="single" w:sz="4" w:space="0" w:color="000000"/>
              <w:right w:val="single" w:sz="4" w:space="0" w:color="000000"/>
            </w:tcBorders>
          </w:tcPr>
          <w:p w14:paraId="65DEE973" w14:textId="77777777" w:rsidR="00E63EF3" w:rsidRPr="00E63EF3" w:rsidRDefault="00E63EF3" w:rsidP="00E63EF3">
            <w:r w:rsidRPr="00E63EF3">
              <w:t xml:space="preserve">Grille métallique antivol en fer forgé pour fenêtres </w:t>
            </w:r>
          </w:p>
          <w:p w14:paraId="33AEBB24" w14:textId="77777777" w:rsidR="00E63EF3" w:rsidRPr="00E63EF3" w:rsidRDefault="00E63EF3" w:rsidP="00E63EF3">
            <w:r w:rsidRPr="00E63EF3">
              <w:t xml:space="preserve">Ce prix rémunère les travaux relatifs à la fourniture et la pose des grilles métalliques antivol pour fenêtres et impostes et toutes sujétions de mise en œuvre selon les règles de l’art. </w:t>
            </w:r>
          </w:p>
          <w:p w14:paraId="514E302A" w14:textId="77777777" w:rsidR="00E63EF3" w:rsidRPr="00E63EF3" w:rsidRDefault="00E63EF3" w:rsidP="00E63EF3">
            <w:r w:rsidRPr="00E63EF3">
              <w:t xml:space="preserve">Il tient compte de : </w:t>
            </w:r>
          </w:p>
          <w:p w14:paraId="3F9A9E2A" w14:textId="77777777" w:rsidR="00E63EF3" w:rsidRPr="00E63EF3" w:rsidRDefault="00E63EF3" w:rsidP="00E63EF3">
            <w:r w:rsidRPr="00E63EF3">
              <w:t xml:space="preserve">La fourniture d’éléments métalliques  et sujétions </w:t>
            </w:r>
          </w:p>
          <w:p w14:paraId="29B2821B" w14:textId="77777777" w:rsidR="00E63EF3" w:rsidRPr="00E63EF3" w:rsidRDefault="00E63EF3" w:rsidP="00E63EF3">
            <w:r w:rsidRPr="00E63EF3">
              <w:t xml:space="preserve">nécessaires ; </w:t>
            </w:r>
          </w:p>
          <w:p w14:paraId="40361F46" w14:textId="77777777" w:rsidR="00E63EF3" w:rsidRPr="00E63EF3" w:rsidRDefault="00E63EF3" w:rsidP="00E63EF3">
            <w:r w:rsidRPr="00E63EF3">
              <w:t xml:space="preserve">Le façonnage  et fixation; </w:t>
            </w:r>
          </w:p>
          <w:p w14:paraId="775A959F" w14:textId="77777777" w:rsidR="00E63EF3" w:rsidRPr="00E63EF3" w:rsidRDefault="00E63EF3" w:rsidP="00E63EF3">
            <w:r w:rsidRPr="00E63EF3">
              <w:t xml:space="preserve">la fourniture des éléments pour liaisons, fixation sur les différents de supports </w:t>
            </w:r>
          </w:p>
          <w:p w14:paraId="692AE2C1" w14:textId="77777777" w:rsidR="00E63EF3" w:rsidRPr="00E63EF3" w:rsidRDefault="00E63EF3" w:rsidP="00E63EF3">
            <w:r w:rsidRPr="00E63EF3">
              <w:t xml:space="preserve">Il s’applique à l’unité de fenêtre en Alu coulissantes mis en œuvre. </w:t>
            </w:r>
          </w:p>
          <w:p w14:paraId="2D49F8D4" w14:textId="77777777" w:rsidR="00E63EF3" w:rsidRPr="00E63EF3" w:rsidRDefault="00E63EF3" w:rsidP="00E63EF3">
            <w:r w:rsidRPr="00E63EF3">
              <w:t xml:space="preserve">Le mètre carré </w:t>
            </w:r>
            <w:proofErr w:type="spellStart"/>
            <w:r w:rsidRPr="00E63EF3">
              <w:t>à___fcfa</w:t>
            </w:r>
            <w:proofErr w:type="spellEnd"/>
            <w:r w:rsidRPr="00E63EF3">
              <w:t xml:space="preserve"> </w:t>
            </w:r>
          </w:p>
        </w:tc>
        <w:tc>
          <w:tcPr>
            <w:tcW w:w="713" w:type="dxa"/>
            <w:tcBorders>
              <w:top w:val="single" w:sz="4" w:space="0" w:color="000000"/>
              <w:left w:val="single" w:sz="4" w:space="0" w:color="000000"/>
              <w:bottom w:val="single" w:sz="4" w:space="0" w:color="000000"/>
              <w:right w:val="single" w:sz="4" w:space="0" w:color="000000"/>
            </w:tcBorders>
            <w:vAlign w:val="center"/>
          </w:tcPr>
          <w:p w14:paraId="09DBBA61" w14:textId="77777777" w:rsidR="00E63EF3" w:rsidRPr="00E63EF3" w:rsidRDefault="00E63EF3" w:rsidP="00E63EF3">
            <w:r w:rsidRPr="00E63EF3">
              <w:t>m2</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4D89DB27"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3CA93EAF" w14:textId="77777777" w:rsidR="00E63EF3" w:rsidRPr="00E63EF3" w:rsidRDefault="00E63EF3" w:rsidP="00E63EF3"/>
        </w:tc>
      </w:tr>
      <w:tr w:rsidR="00E63EF3" w:rsidRPr="00E63EF3" w14:paraId="4AFC2FF4" w14:textId="77777777" w:rsidTr="006441C4">
        <w:tblPrEx>
          <w:tblCellMar>
            <w:right w:w="20" w:type="dxa"/>
          </w:tblCellMar>
        </w:tblPrEx>
        <w:trPr>
          <w:trHeight w:val="406"/>
        </w:trPr>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14:paraId="1BAE3ED6" w14:textId="77777777" w:rsidR="00E63EF3" w:rsidRPr="00E63EF3" w:rsidRDefault="00E63EF3" w:rsidP="00E63EF3">
            <w:r w:rsidRPr="00E63EF3">
              <w:t xml:space="preserve">700 </w:t>
            </w:r>
          </w:p>
        </w:tc>
        <w:tc>
          <w:tcPr>
            <w:tcW w:w="5525" w:type="dxa"/>
            <w:tcBorders>
              <w:top w:val="single" w:sz="4" w:space="0" w:color="000000"/>
              <w:left w:val="single" w:sz="4" w:space="0" w:color="000000"/>
              <w:bottom w:val="single" w:sz="4" w:space="0" w:color="000000"/>
              <w:right w:val="single" w:sz="4" w:space="0" w:color="000000"/>
            </w:tcBorders>
            <w:shd w:val="clear" w:color="auto" w:fill="D9D9D9"/>
          </w:tcPr>
          <w:p w14:paraId="06AD5A5B" w14:textId="77777777" w:rsidR="00E63EF3" w:rsidRPr="00E63EF3" w:rsidRDefault="00E63EF3" w:rsidP="00E63EF3">
            <w:r w:rsidRPr="00E63EF3">
              <w:t xml:space="preserve">PLOMBERIE ET INSTALLATION SANITAIRE </w:t>
            </w:r>
          </w:p>
        </w:tc>
        <w:tc>
          <w:tcPr>
            <w:tcW w:w="713" w:type="dxa"/>
            <w:tcBorders>
              <w:top w:val="single" w:sz="4" w:space="0" w:color="000000"/>
              <w:left w:val="single" w:sz="4" w:space="0" w:color="000000"/>
              <w:bottom w:val="single" w:sz="4" w:space="0" w:color="000000"/>
              <w:right w:val="single" w:sz="4" w:space="0" w:color="000000"/>
            </w:tcBorders>
            <w:shd w:val="clear" w:color="auto" w:fill="D9D9D9"/>
          </w:tcPr>
          <w:p w14:paraId="43701AE4" w14:textId="77777777" w:rsidR="00E63EF3" w:rsidRPr="00E63EF3" w:rsidRDefault="00E63EF3" w:rsidP="00E63EF3">
            <w:r w:rsidRPr="00E63EF3">
              <w:t xml:space="preserve"> </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3EC481C2" w14:textId="77777777" w:rsidR="00E63EF3" w:rsidRPr="00E63EF3" w:rsidRDefault="00E63EF3" w:rsidP="00E63EF3">
            <w:r w:rsidRPr="00E63EF3">
              <w:t xml:space="preserve"> </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tcPr>
          <w:p w14:paraId="13B2BCA8" w14:textId="77777777" w:rsidR="00E63EF3" w:rsidRPr="00E63EF3" w:rsidRDefault="00E63EF3" w:rsidP="00E63EF3">
            <w:r w:rsidRPr="00E63EF3">
              <w:t xml:space="preserve"> </w:t>
            </w:r>
          </w:p>
        </w:tc>
      </w:tr>
      <w:tr w:rsidR="00E63EF3" w:rsidRPr="00E63EF3" w14:paraId="7310B0CA" w14:textId="77777777" w:rsidTr="006441C4">
        <w:tblPrEx>
          <w:tblCellMar>
            <w:right w:w="20" w:type="dxa"/>
          </w:tblCellMar>
        </w:tblPrEx>
        <w:trPr>
          <w:trHeight w:val="1391"/>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47C882F3" w14:textId="77777777" w:rsidR="00E63EF3" w:rsidRPr="00E63EF3" w:rsidRDefault="00E63EF3" w:rsidP="00E63EF3">
            <w:r w:rsidRPr="00E63EF3">
              <w:t xml:space="preserve">701 </w:t>
            </w:r>
          </w:p>
        </w:tc>
        <w:tc>
          <w:tcPr>
            <w:tcW w:w="5525" w:type="dxa"/>
            <w:tcBorders>
              <w:top w:val="single" w:sz="4" w:space="0" w:color="000000"/>
              <w:left w:val="single" w:sz="4" w:space="0" w:color="000000"/>
              <w:bottom w:val="single" w:sz="4" w:space="0" w:color="000000"/>
              <w:right w:val="single" w:sz="4" w:space="0" w:color="000000"/>
            </w:tcBorders>
          </w:tcPr>
          <w:p w14:paraId="72547FE9" w14:textId="77777777" w:rsidR="00E63EF3" w:rsidRPr="00E63EF3" w:rsidRDefault="00E63EF3" w:rsidP="00E63EF3">
            <w:r w:rsidRPr="00E63EF3">
              <w:t>Fourniture et pose réseau de distribution et d’évacuation, y compris toutes sujétions</w:t>
            </w:r>
          </w:p>
          <w:p w14:paraId="2EBC1378" w14:textId="77777777" w:rsidR="00E63EF3" w:rsidRPr="00E63EF3" w:rsidRDefault="00E63EF3" w:rsidP="00E63EF3">
            <w:r w:rsidRPr="00E63EF3">
              <w:t>fourniture et pose conduite</w:t>
            </w:r>
          </w:p>
          <w:p w14:paraId="0043A5F5" w14:textId="77777777" w:rsidR="00E63EF3" w:rsidRPr="00E63EF3" w:rsidRDefault="00E63EF3" w:rsidP="00E63EF3">
            <w:r w:rsidRPr="00E63EF3">
              <w:t>d’évacuation et alimentation,</w:t>
            </w:r>
          </w:p>
          <w:p w14:paraId="3E4266CB" w14:textId="77777777" w:rsidR="00E63EF3" w:rsidRPr="00E63EF3" w:rsidRDefault="00E63EF3" w:rsidP="00E63EF3">
            <w:r w:rsidRPr="00E63EF3">
              <w:t>accessoires de fixation, de</w:t>
            </w:r>
          </w:p>
          <w:p w14:paraId="146E5BD5" w14:textId="77777777" w:rsidR="00E63EF3" w:rsidRPr="00E63EF3" w:rsidRDefault="00E63EF3" w:rsidP="00E63EF3">
            <w:r w:rsidRPr="00E63EF3">
              <w:t>raccordement et y compris toutes sujétions</w:t>
            </w:r>
          </w:p>
          <w:p w14:paraId="68C5B352" w14:textId="77777777" w:rsidR="00E63EF3" w:rsidRPr="00E63EF3" w:rsidRDefault="00E63EF3" w:rsidP="00E63EF3">
            <w:r w:rsidRPr="00E63EF3">
              <w:t>La mise en œuvre s’applique à l’ensemble.</w:t>
            </w:r>
          </w:p>
          <w:p w14:paraId="037D52CB" w14:textId="77777777" w:rsidR="00E63EF3" w:rsidRPr="00E63EF3" w:rsidRDefault="00E63EF3" w:rsidP="00E63EF3">
            <w:r w:rsidRPr="00E63EF3">
              <w:t xml:space="preserve">L’ensemble </w:t>
            </w:r>
            <w:proofErr w:type="spellStart"/>
            <w:r w:rsidRPr="00E63EF3">
              <w:t>à_____fcfa</w:t>
            </w:r>
            <w:proofErr w:type="spellEnd"/>
            <w:r w:rsidRPr="00E63EF3">
              <w:t xml:space="preserve"> </w:t>
            </w:r>
          </w:p>
        </w:tc>
        <w:tc>
          <w:tcPr>
            <w:tcW w:w="713" w:type="dxa"/>
            <w:tcBorders>
              <w:top w:val="single" w:sz="4" w:space="0" w:color="000000"/>
              <w:left w:val="single" w:sz="4" w:space="0" w:color="000000"/>
              <w:bottom w:val="single" w:sz="4" w:space="0" w:color="000000"/>
              <w:right w:val="single" w:sz="4" w:space="0" w:color="000000"/>
            </w:tcBorders>
            <w:vAlign w:val="center"/>
          </w:tcPr>
          <w:p w14:paraId="79DDEED7" w14:textId="77777777" w:rsidR="00E63EF3" w:rsidRPr="00E63EF3" w:rsidRDefault="00E63EF3" w:rsidP="00E63EF3">
            <w:proofErr w:type="spellStart"/>
            <w:r w:rsidRPr="00E63EF3">
              <w:t>Ens</w:t>
            </w:r>
            <w:proofErr w:type="spellEnd"/>
            <w:r w:rsidRPr="00E63EF3">
              <w:t xml:space="preserve"> </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522097AE"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4767C581" w14:textId="77777777" w:rsidR="00E63EF3" w:rsidRPr="00E63EF3" w:rsidRDefault="00E63EF3" w:rsidP="00E63EF3"/>
        </w:tc>
      </w:tr>
      <w:tr w:rsidR="00E63EF3" w:rsidRPr="00E63EF3" w14:paraId="53BE50ED" w14:textId="77777777" w:rsidTr="006441C4">
        <w:tblPrEx>
          <w:tblCellMar>
            <w:right w:w="20" w:type="dxa"/>
          </w:tblCellMar>
        </w:tblPrEx>
        <w:trPr>
          <w:trHeight w:val="3298"/>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625B27CC" w14:textId="77777777" w:rsidR="00E63EF3" w:rsidRPr="00E63EF3" w:rsidRDefault="00E63EF3" w:rsidP="00E63EF3">
            <w:r w:rsidRPr="00E63EF3">
              <w:lastRenderedPageBreak/>
              <w:t xml:space="preserve">702 </w:t>
            </w:r>
          </w:p>
        </w:tc>
        <w:tc>
          <w:tcPr>
            <w:tcW w:w="5525" w:type="dxa"/>
            <w:tcBorders>
              <w:top w:val="single" w:sz="4" w:space="0" w:color="000000"/>
              <w:left w:val="single" w:sz="4" w:space="0" w:color="000000"/>
              <w:bottom w:val="single" w:sz="4" w:space="0" w:color="000000"/>
              <w:right w:val="single" w:sz="4" w:space="0" w:color="000000"/>
            </w:tcBorders>
          </w:tcPr>
          <w:p w14:paraId="5E12A509" w14:textId="77777777" w:rsidR="00E63EF3" w:rsidRPr="00E63EF3" w:rsidRDefault="00E63EF3" w:rsidP="00E63EF3">
            <w:r w:rsidRPr="00E63EF3">
              <w:t xml:space="preserve">Fourniture et pose lave main en </w:t>
            </w:r>
          </w:p>
          <w:p w14:paraId="0C5221A4" w14:textId="77777777" w:rsidR="00E63EF3" w:rsidRPr="00E63EF3" w:rsidRDefault="00E63EF3" w:rsidP="00E63EF3">
            <w:r w:rsidRPr="00E63EF3">
              <w:t xml:space="preserve">porcelaine y compris toutes sujétions </w:t>
            </w:r>
          </w:p>
          <w:p w14:paraId="45E13C1D" w14:textId="77777777" w:rsidR="00E63EF3" w:rsidRPr="00E63EF3" w:rsidRDefault="00E63EF3" w:rsidP="00E63EF3">
            <w:r w:rsidRPr="00E63EF3">
              <w:t xml:space="preserve">Ce prix rémunère les travaux relatifs à la fourniture et la pose de lave main et toutes sujétions spéciales d'exécution et de mise en œuvre selon les règles de l’art. </w:t>
            </w:r>
          </w:p>
          <w:p w14:paraId="6CCBEC77" w14:textId="77777777" w:rsidR="00E63EF3" w:rsidRPr="00E63EF3" w:rsidRDefault="00E63EF3" w:rsidP="00E63EF3">
            <w:r w:rsidRPr="00E63EF3">
              <w:t xml:space="preserve">Il tient compte de </w:t>
            </w:r>
          </w:p>
          <w:p w14:paraId="663B7974" w14:textId="77777777" w:rsidR="00E63EF3" w:rsidRPr="00E63EF3" w:rsidRDefault="00E63EF3" w:rsidP="00E63EF3">
            <w:r w:rsidRPr="00E63EF3">
              <w:t xml:space="preserve">La fourniture de lave main  </w:t>
            </w:r>
          </w:p>
          <w:p w14:paraId="12AF4A75" w14:textId="77777777" w:rsidR="00E63EF3" w:rsidRPr="00E63EF3" w:rsidRDefault="00E63EF3" w:rsidP="00E63EF3">
            <w:r w:rsidRPr="00E63EF3">
              <w:t xml:space="preserve">Pose de lave main et sujétions nécessaires pour permettre sa mise en œuvre et sa fonctionnalité dans un délai très long </w:t>
            </w:r>
          </w:p>
          <w:p w14:paraId="69C832E2" w14:textId="77777777" w:rsidR="00E63EF3" w:rsidRPr="00E63EF3" w:rsidRDefault="00E63EF3" w:rsidP="00E63EF3">
            <w:r w:rsidRPr="00E63EF3">
              <w:t xml:space="preserve">la fourniture des éléments pour ses liaisons, sa fixation sur les différents de supports </w:t>
            </w:r>
          </w:p>
          <w:p w14:paraId="4054F3C6" w14:textId="77777777" w:rsidR="00E63EF3" w:rsidRPr="00E63EF3" w:rsidRDefault="00E63EF3" w:rsidP="00E63EF3">
            <w:r w:rsidRPr="00E63EF3">
              <w:t xml:space="preserve">Il s’applique à l’unité de lave main mis en œuvre. </w:t>
            </w:r>
          </w:p>
          <w:p w14:paraId="1618CD72" w14:textId="77777777" w:rsidR="00E63EF3" w:rsidRPr="00E63EF3" w:rsidRDefault="00E63EF3" w:rsidP="00E63EF3">
            <w:r w:rsidRPr="00E63EF3">
              <w:t xml:space="preserve">L’unité </w:t>
            </w:r>
            <w:proofErr w:type="spellStart"/>
            <w:r w:rsidRPr="00E63EF3">
              <w:t>à______fcfa</w:t>
            </w:r>
            <w:proofErr w:type="spellEnd"/>
            <w:r w:rsidRPr="00E63EF3">
              <w:t xml:space="preserve"> </w:t>
            </w:r>
          </w:p>
        </w:tc>
        <w:tc>
          <w:tcPr>
            <w:tcW w:w="713" w:type="dxa"/>
            <w:tcBorders>
              <w:top w:val="single" w:sz="4" w:space="0" w:color="000000"/>
              <w:left w:val="single" w:sz="4" w:space="0" w:color="000000"/>
              <w:bottom w:val="single" w:sz="4" w:space="0" w:color="000000"/>
              <w:right w:val="single" w:sz="4" w:space="0" w:color="000000"/>
            </w:tcBorders>
            <w:vAlign w:val="center"/>
          </w:tcPr>
          <w:p w14:paraId="508E5213" w14:textId="77777777" w:rsidR="00E63EF3" w:rsidRPr="00E63EF3" w:rsidRDefault="00E63EF3" w:rsidP="00E63EF3">
            <w:r w:rsidRPr="00E63EF3">
              <w:t xml:space="preserve">U </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7EEF7D90"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44B0F546" w14:textId="77777777" w:rsidR="00E63EF3" w:rsidRPr="00E63EF3" w:rsidRDefault="00E63EF3" w:rsidP="00E63EF3"/>
        </w:tc>
      </w:tr>
      <w:tr w:rsidR="00E63EF3" w:rsidRPr="00E63EF3" w14:paraId="336AD0BA" w14:textId="77777777" w:rsidTr="006441C4">
        <w:tblPrEx>
          <w:tblCellMar>
            <w:right w:w="20" w:type="dxa"/>
          </w:tblCellMar>
        </w:tblPrEx>
        <w:trPr>
          <w:trHeight w:val="2278"/>
        </w:trPr>
        <w:tc>
          <w:tcPr>
            <w:tcW w:w="566" w:type="dxa"/>
            <w:gridSpan w:val="2"/>
            <w:tcBorders>
              <w:top w:val="single" w:sz="4" w:space="0" w:color="000000"/>
              <w:left w:val="single" w:sz="4" w:space="0" w:color="000000"/>
              <w:right w:val="single" w:sz="4" w:space="0" w:color="000000"/>
            </w:tcBorders>
            <w:vAlign w:val="center"/>
          </w:tcPr>
          <w:p w14:paraId="47336D69" w14:textId="77777777" w:rsidR="00E63EF3" w:rsidRPr="00E63EF3" w:rsidRDefault="00E63EF3" w:rsidP="00E63EF3">
            <w:r w:rsidRPr="00E63EF3">
              <w:t xml:space="preserve">703 </w:t>
            </w:r>
          </w:p>
        </w:tc>
        <w:tc>
          <w:tcPr>
            <w:tcW w:w="5525" w:type="dxa"/>
            <w:tcBorders>
              <w:top w:val="single" w:sz="4" w:space="0" w:color="000000"/>
              <w:left w:val="single" w:sz="4" w:space="0" w:color="000000"/>
              <w:right w:val="single" w:sz="4" w:space="0" w:color="000000"/>
            </w:tcBorders>
          </w:tcPr>
          <w:p w14:paraId="1AF942C4" w14:textId="77777777" w:rsidR="00E63EF3" w:rsidRPr="00E63EF3" w:rsidRDefault="00E63EF3" w:rsidP="00E63EF3">
            <w:r w:rsidRPr="00E63EF3">
              <w:t xml:space="preserve">Fourniture et pose du </w:t>
            </w:r>
            <w:proofErr w:type="spellStart"/>
            <w:r w:rsidRPr="00E63EF3">
              <w:t>wc</w:t>
            </w:r>
            <w:proofErr w:type="spellEnd"/>
            <w:r w:rsidRPr="00E63EF3">
              <w:t xml:space="preserve"> à l’</w:t>
            </w:r>
            <w:proofErr w:type="spellStart"/>
            <w:r w:rsidRPr="00E63EF3">
              <w:t>anglaise,chasse</w:t>
            </w:r>
            <w:proofErr w:type="spellEnd"/>
            <w:r w:rsidRPr="00E63EF3">
              <w:t xml:space="preserve"> basse </w:t>
            </w:r>
          </w:p>
          <w:p w14:paraId="67832913" w14:textId="77777777" w:rsidR="00E63EF3" w:rsidRPr="00E63EF3" w:rsidRDefault="00E63EF3" w:rsidP="00E63EF3">
            <w:r w:rsidRPr="00E63EF3">
              <w:t xml:space="preserve">en porcelaine y compris toutes </w:t>
            </w:r>
          </w:p>
          <w:p w14:paraId="2DCBAFDF" w14:textId="77777777" w:rsidR="00E63EF3" w:rsidRPr="00E63EF3" w:rsidRDefault="00E63EF3" w:rsidP="00E63EF3">
            <w:r w:rsidRPr="00E63EF3">
              <w:t xml:space="preserve">sujétions </w:t>
            </w:r>
          </w:p>
          <w:p w14:paraId="7A26BC0D" w14:textId="77777777" w:rsidR="00E63EF3" w:rsidRPr="00E63EF3" w:rsidRDefault="00E63EF3" w:rsidP="00E63EF3">
            <w:r w:rsidRPr="00E63EF3">
              <w:t xml:space="preserve">Ce prix rémunère les travaux relatifs à la fourniture et la pose de WC à chasse basse en porcelaine et toutes sujétions spéciales d'exécution et de mise en œuvre selon les règles de l’art. </w:t>
            </w:r>
          </w:p>
          <w:p w14:paraId="3B0927D9" w14:textId="77777777" w:rsidR="00E63EF3" w:rsidRPr="00E63EF3" w:rsidRDefault="00E63EF3" w:rsidP="00E63EF3">
            <w:r w:rsidRPr="00E63EF3">
              <w:t xml:space="preserve">Il tient compte de </w:t>
            </w:r>
          </w:p>
          <w:p w14:paraId="694A83AD" w14:textId="77777777" w:rsidR="00E63EF3" w:rsidRPr="00E63EF3" w:rsidRDefault="00E63EF3" w:rsidP="00E63EF3">
            <w:r w:rsidRPr="00E63EF3">
              <w:t xml:space="preserve">La fourniture du </w:t>
            </w:r>
            <w:proofErr w:type="spellStart"/>
            <w:r w:rsidRPr="00E63EF3">
              <w:t>wc</w:t>
            </w:r>
            <w:proofErr w:type="spellEnd"/>
            <w:r w:rsidRPr="00E63EF3">
              <w:t xml:space="preserve"> </w:t>
            </w:r>
          </w:p>
          <w:p w14:paraId="6AAA6780" w14:textId="77777777" w:rsidR="00E63EF3" w:rsidRPr="00E63EF3" w:rsidRDefault="00E63EF3" w:rsidP="00E63EF3">
            <w:r w:rsidRPr="00E63EF3">
              <w:t xml:space="preserve">Pose du </w:t>
            </w:r>
            <w:proofErr w:type="spellStart"/>
            <w:r w:rsidRPr="00E63EF3">
              <w:t>wc</w:t>
            </w:r>
            <w:proofErr w:type="spellEnd"/>
            <w:r w:rsidRPr="00E63EF3">
              <w:t xml:space="preserve"> et sujétions nécessaires pour permettre sa mise </w:t>
            </w:r>
          </w:p>
        </w:tc>
        <w:tc>
          <w:tcPr>
            <w:tcW w:w="713" w:type="dxa"/>
            <w:tcBorders>
              <w:top w:val="single" w:sz="4" w:space="0" w:color="000000"/>
              <w:left w:val="single" w:sz="4" w:space="0" w:color="000000"/>
              <w:right w:val="single" w:sz="4" w:space="0" w:color="000000"/>
            </w:tcBorders>
            <w:vAlign w:val="center"/>
          </w:tcPr>
          <w:p w14:paraId="265189AB" w14:textId="77777777" w:rsidR="00E63EF3" w:rsidRPr="00E63EF3" w:rsidRDefault="00E63EF3" w:rsidP="00E63EF3">
            <w:r w:rsidRPr="00E63EF3">
              <w:t xml:space="preserve">U </w:t>
            </w:r>
          </w:p>
        </w:tc>
        <w:tc>
          <w:tcPr>
            <w:tcW w:w="1702" w:type="dxa"/>
            <w:gridSpan w:val="2"/>
            <w:tcBorders>
              <w:top w:val="single" w:sz="4" w:space="0" w:color="000000"/>
              <w:left w:val="single" w:sz="4" w:space="0" w:color="000000"/>
              <w:right w:val="single" w:sz="4" w:space="0" w:color="000000"/>
            </w:tcBorders>
            <w:vAlign w:val="center"/>
          </w:tcPr>
          <w:p w14:paraId="211B3BBE" w14:textId="77777777" w:rsidR="00E63EF3" w:rsidRPr="00E63EF3" w:rsidRDefault="00E63EF3" w:rsidP="00E63EF3"/>
        </w:tc>
        <w:tc>
          <w:tcPr>
            <w:tcW w:w="1701" w:type="dxa"/>
            <w:gridSpan w:val="2"/>
            <w:tcBorders>
              <w:top w:val="single" w:sz="4" w:space="0" w:color="000000"/>
              <w:left w:val="single" w:sz="4" w:space="0" w:color="000000"/>
              <w:right w:val="single" w:sz="4" w:space="0" w:color="000000"/>
            </w:tcBorders>
            <w:vAlign w:val="center"/>
          </w:tcPr>
          <w:p w14:paraId="2CCF9A9A" w14:textId="77777777" w:rsidR="00E63EF3" w:rsidRPr="00E63EF3" w:rsidRDefault="00E63EF3" w:rsidP="00E63EF3"/>
        </w:tc>
      </w:tr>
      <w:tr w:rsidR="00E63EF3" w:rsidRPr="00E63EF3" w14:paraId="4BFC6643" w14:textId="77777777" w:rsidTr="006441C4">
        <w:tblPrEx>
          <w:tblCellMar>
            <w:left w:w="72" w:type="dxa"/>
            <w:right w:w="17" w:type="dxa"/>
          </w:tblCellMar>
        </w:tblPrEx>
        <w:trPr>
          <w:trHeight w:val="70"/>
        </w:trPr>
        <w:tc>
          <w:tcPr>
            <w:tcW w:w="566" w:type="dxa"/>
            <w:gridSpan w:val="2"/>
            <w:tcBorders>
              <w:left w:val="single" w:sz="4" w:space="0" w:color="000000"/>
              <w:bottom w:val="single" w:sz="4" w:space="0" w:color="000000"/>
              <w:right w:val="single" w:sz="4" w:space="0" w:color="000000"/>
            </w:tcBorders>
          </w:tcPr>
          <w:p w14:paraId="23D62DB0" w14:textId="77777777" w:rsidR="00E63EF3" w:rsidRPr="00E63EF3" w:rsidRDefault="00E63EF3" w:rsidP="00E63EF3"/>
        </w:tc>
        <w:tc>
          <w:tcPr>
            <w:tcW w:w="5525" w:type="dxa"/>
            <w:tcBorders>
              <w:left w:val="single" w:sz="4" w:space="0" w:color="000000"/>
              <w:bottom w:val="single" w:sz="4" w:space="0" w:color="000000"/>
              <w:right w:val="single" w:sz="4" w:space="0" w:color="000000"/>
            </w:tcBorders>
          </w:tcPr>
          <w:p w14:paraId="6AA382AA" w14:textId="77777777" w:rsidR="00E63EF3" w:rsidRPr="00E63EF3" w:rsidRDefault="00E63EF3" w:rsidP="00E63EF3">
            <w:r w:rsidRPr="00E63EF3">
              <w:t xml:space="preserve">en œuvre et sa fonctionnalité dans un délai très long </w:t>
            </w:r>
          </w:p>
          <w:p w14:paraId="1DD8A9C6" w14:textId="77777777" w:rsidR="00E63EF3" w:rsidRPr="00E63EF3" w:rsidRDefault="00E63EF3" w:rsidP="00E63EF3">
            <w:r w:rsidRPr="00E63EF3">
              <w:t>-</w:t>
            </w:r>
            <w:r w:rsidRPr="00E63EF3">
              <w:rPr>
                <w:rFonts w:eastAsia="Arial"/>
              </w:rPr>
              <w:t xml:space="preserve"> </w:t>
            </w:r>
            <w:r w:rsidRPr="00E63EF3">
              <w:t xml:space="preserve">la fourniture des éléments pour ses liaisons, sa fixation sur les différents de supports </w:t>
            </w:r>
          </w:p>
          <w:p w14:paraId="1BF5C7A1" w14:textId="77777777" w:rsidR="00E63EF3" w:rsidRPr="00E63EF3" w:rsidRDefault="00E63EF3" w:rsidP="00E63EF3">
            <w:r w:rsidRPr="00E63EF3">
              <w:t xml:space="preserve">Il s’applique à l’unité du </w:t>
            </w:r>
            <w:proofErr w:type="spellStart"/>
            <w:r w:rsidRPr="00E63EF3">
              <w:t>wc</w:t>
            </w:r>
            <w:proofErr w:type="spellEnd"/>
            <w:r w:rsidRPr="00E63EF3">
              <w:t xml:space="preserve"> mis en œuvre. </w:t>
            </w:r>
          </w:p>
          <w:p w14:paraId="3EF835E4" w14:textId="77777777" w:rsidR="00E63EF3" w:rsidRPr="00E63EF3" w:rsidRDefault="00E63EF3" w:rsidP="00E63EF3">
            <w:r w:rsidRPr="00E63EF3">
              <w:t xml:space="preserve">L’unité </w:t>
            </w:r>
            <w:proofErr w:type="spellStart"/>
            <w:r w:rsidRPr="00E63EF3">
              <w:t>à______fcfa</w:t>
            </w:r>
            <w:proofErr w:type="spellEnd"/>
            <w:r w:rsidRPr="00E63EF3">
              <w:t xml:space="preserve"> </w:t>
            </w:r>
          </w:p>
        </w:tc>
        <w:tc>
          <w:tcPr>
            <w:tcW w:w="713" w:type="dxa"/>
            <w:tcBorders>
              <w:left w:val="single" w:sz="4" w:space="0" w:color="000000"/>
              <w:bottom w:val="single" w:sz="4" w:space="0" w:color="000000"/>
              <w:right w:val="single" w:sz="4" w:space="0" w:color="000000"/>
            </w:tcBorders>
          </w:tcPr>
          <w:p w14:paraId="533853D4" w14:textId="77777777" w:rsidR="00E63EF3" w:rsidRPr="00E63EF3" w:rsidRDefault="00E63EF3" w:rsidP="00E63EF3"/>
        </w:tc>
        <w:tc>
          <w:tcPr>
            <w:tcW w:w="1702" w:type="dxa"/>
            <w:gridSpan w:val="2"/>
            <w:tcBorders>
              <w:left w:val="single" w:sz="4" w:space="0" w:color="000000"/>
              <w:bottom w:val="single" w:sz="4" w:space="0" w:color="000000"/>
              <w:right w:val="single" w:sz="4" w:space="0" w:color="000000"/>
            </w:tcBorders>
          </w:tcPr>
          <w:p w14:paraId="32F4CA5A" w14:textId="77777777" w:rsidR="00E63EF3" w:rsidRPr="00E63EF3" w:rsidRDefault="00E63EF3" w:rsidP="00E63EF3"/>
        </w:tc>
        <w:tc>
          <w:tcPr>
            <w:tcW w:w="1701" w:type="dxa"/>
            <w:gridSpan w:val="2"/>
            <w:tcBorders>
              <w:left w:val="single" w:sz="4" w:space="0" w:color="000000"/>
              <w:bottom w:val="single" w:sz="4" w:space="0" w:color="000000"/>
              <w:right w:val="single" w:sz="4" w:space="0" w:color="000000"/>
            </w:tcBorders>
          </w:tcPr>
          <w:p w14:paraId="7403AC78" w14:textId="77777777" w:rsidR="00E63EF3" w:rsidRPr="00E63EF3" w:rsidRDefault="00E63EF3" w:rsidP="00E63EF3"/>
        </w:tc>
      </w:tr>
      <w:tr w:rsidR="00E63EF3" w:rsidRPr="00E63EF3" w14:paraId="7B2C4B44" w14:textId="77777777" w:rsidTr="006441C4">
        <w:tblPrEx>
          <w:tblCellMar>
            <w:left w:w="72" w:type="dxa"/>
            <w:right w:w="17" w:type="dxa"/>
          </w:tblCellMar>
        </w:tblPrEx>
        <w:trPr>
          <w:trHeight w:val="784"/>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2CEBFD1F" w14:textId="77777777" w:rsidR="00E63EF3" w:rsidRPr="00E63EF3" w:rsidRDefault="00E63EF3" w:rsidP="00E63EF3">
            <w:r w:rsidRPr="00E63EF3">
              <w:t xml:space="preserve">704 </w:t>
            </w:r>
          </w:p>
        </w:tc>
        <w:tc>
          <w:tcPr>
            <w:tcW w:w="5525" w:type="dxa"/>
            <w:tcBorders>
              <w:top w:val="single" w:sz="4" w:space="0" w:color="000000"/>
              <w:left w:val="single" w:sz="4" w:space="0" w:color="000000"/>
              <w:bottom w:val="single" w:sz="4" w:space="0" w:color="000000"/>
              <w:right w:val="single" w:sz="4" w:space="0" w:color="000000"/>
            </w:tcBorders>
          </w:tcPr>
          <w:p w14:paraId="745A4D80" w14:textId="77777777" w:rsidR="00E63EF3" w:rsidRPr="00E63EF3" w:rsidRDefault="00E63EF3" w:rsidP="00E63EF3">
            <w:r w:rsidRPr="00E63EF3">
              <w:t xml:space="preserve">Fourniture et pose porte papier hygiénique </w:t>
            </w:r>
          </w:p>
          <w:p w14:paraId="475C0D07" w14:textId="77777777" w:rsidR="00E63EF3" w:rsidRPr="00E63EF3" w:rsidRDefault="00E63EF3" w:rsidP="00E63EF3">
            <w:r w:rsidRPr="00E63EF3">
              <w:t xml:space="preserve">en inox y compris toutes </w:t>
            </w:r>
            <w:proofErr w:type="spellStart"/>
            <w:r w:rsidRPr="00E63EF3">
              <w:t>sujetions</w:t>
            </w:r>
            <w:proofErr w:type="spellEnd"/>
            <w:r w:rsidRPr="00E63EF3">
              <w:t xml:space="preserve"> </w:t>
            </w:r>
          </w:p>
          <w:p w14:paraId="316CA42E" w14:textId="77777777" w:rsidR="00E63EF3" w:rsidRPr="00E63EF3" w:rsidRDefault="00E63EF3" w:rsidP="00E63EF3">
            <w:r w:rsidRPr="00E63EF3">
              <w:t xml:space="preserve">Ce prix rémunère les travaux relatifs à la fourniture et la pose de porte papier hygiénique en porcelaine et toutes sujétions spéciales d'exécution et de mise en œuvre selon les règles de l’art. </w:t>
            </w:r>
          </w:p>
          <w:p w14:paraId="2FE33BFF" w14:textId="77777777" w:rsidR="00E63EF3" w:rsidRPr="00E63EF3" w:rsidRDefault="00E63EF3" w:rsidP="00E63EF3">
            <w:r w:rsidRPr="00E63EF3">
              <w:t xml:space="preserve">Il tient compte de </w:t>
            </w:r>
          </w:p>
          <w:p w14:paraId="3B8183D2" w14:textId="77777777" w:rsidR="00E63EF3" w:rsidRPr="00E63EF3" w:rsidRDefault="00E63EF3" w:rsidP="00E63EF3">
            <w:r w:rsidRPr="00E63EF3">
              <w:t xml:space="preserve">La fourniture du porte papier hygiénique </w:t>
            </w:r>
          </w:p>
          <w:p w14:paraId="72AAF57D" w14:textId="77777777" w:rsidR="00E63EF3" w:rsidRPr="00E63EF3" w:rsidRDefault="00E63EF3" w:rsidP="00E63EF3">
            <w:r w:rsidRPr="00E63EF3">
              <w:t xml:space="preserve">Pose du papier hygiénique et sujétions nécessaires pour permettre sa mise en œuvre et sa fonctionnalité dans un délai très long </w:t>
            </w:r>
          </w:p>
          <w:p w14:paraId="2398B353" w14:textId="77777777" w:rsidR="00E63EF3" w:rsidRPr="00E63EF3" w:rsidRDefault="00E63EF3" w:rsidP="00E63EF3">
            <w:r w:rsidRPr="00E63EF3">
              <w:t xml:space="preserve">la fourniture des éléments pour ses liaisons, sa fixation sur les différents de supports </w:t>
            </w:r>
          </w:p>
          <w:p w14:paraId="342434D2" w14:textId="77777777" w:rsidR="00E63EF3" w:rsidRPr="00E63EF3" w:rsidRDefault="00E63EF3" w:rsidP="00E63EF3">
            <w:r w:rsidRPr="00E63EF3">
              <w:t>Il s’applique à l’unité du porte papier hygiénique mis en œuvre.</w:t>
            </w:r>
          </w:p>
          <w:p w14:paraId="6C0B2292" w14:textId="77777777" w:rsidR="00E63EF3" w:rsidRPr="00E63EF3" w:rsidRDefault="00E63EF3" w:rsidP="00E63EF3">
            <w:r w:rsidRPr="00E63EF3">
              <w:t xml:space="preserve">L’unité </w:t>
            </w:r>
            <w:proofErr w:type="spellStart"/>
            <w:r w:rsidRPr="00E63EF3">
              <w:t>à______fcfa</w:t>
            </w:r>
            <w:proofErr w:type="spellEnd"/>
            <w:r w:rsidRPr="00E63EF3">
              <w:t xml:space="preserve">  </w:t>
            </w:r>
          </w:p>
          <w:p w14:paraId="023A236B" w14:textId="77777777" w:rsidR="00E63EF3" w:rsidRPr="00E63EF3" w:rsidRDefault="00E63EF3" w:rsidP="00E63EF3"/>
          <w:p w14:paraId="0B6D7466" w14:textId="77777777" w:rsidR="00E63EF3" w:rsidRPr="00E63EF3" w:rsidRDefault="00E63EF3" w:rsidP="00E63EF3"/>
        </w:tc>
        <w:tc>
          <w:tcPr>
            <w:tcW w:w="713" w:type="dxa"/>
            <w:tcBorders>
              <w:top w:val="single" w:sz="4" w:space="0" w:color="000000"/>
              <w:left w:val="single" w:sz="4" w:space="0" w:color="000000"/>
              <w:bottom w:val="single" w:sz="4" w:space="0" w:color="000000"/>
              <w:right w:val="single" w:sz="4" w:space="0" w:color="000000"/>
            </w:tcBorders>
            <w:vAlign w:val="center"/>
          </w:tcPr>
          <w:p w14:paraId="01172D33" w14:textId="77777777" w:rsidR="00E63EF3" w:rsidRPr="00E63EF3" w:rsidRDefault="00E63EF3" w:rsidP="00E63EF3">
            <w:r w:rsidRPr="00E63EF3">
              <w:t xml:space="preserve">U </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712DB437"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0167837F" w14:textId="77777777" w:rsidR="00E63EF3" w:rsidRPr="00E63EF3" w:rsidRDefault="00E63EF3" w:rsidP="00E63EF3"/>
        </w:tc>
      </w:tr>
      <w:tr w:rsidR="00E63EF3" w:rsidRPr="00E63EF3" w14:paraId="3ECBF56F" w14:textId="77777777" w:rsidTr="006441C4">
        <w:tblPrEx>
          <w:tblCellMar>
            <w:left w:w="72" w:type="dxa"/>
            <w:right w:w="17" w:type="dxa"/>
          </w:tblCellMar>
        </w:tblPrEx>
        <w:trPr>
          <w:trHeight w:val="1477"/>
        </w:trPr>
        <w:tc>
          <w:tcPr>
            <w:tcW w:w="566" w:type="dxa"/>
            <w:gridSpan w:val="2"/>
            <w:tcBorders>
              <w:top w:val="single" w:sz="4" w:space="0" w:color="000000"/>
              <w:left w:val="single" w:sz="4" w:space="0" w:color="000000"/>
              <w:bottom w:val="nil"/>
              <w:right w:val="single" w:sz="4" w:space="0" w:color="000000"/>
            </w:tcBorders>
          </w:tcPr>
          <w:p w14:paraId="6D506F61" w14:textId="77777777" w:rsidR="00E63EF3" w:rsidRPr="00E63EF3" w:rsidRDefault="00E63EF3" w:rsidP="00E63EF3"/>
          <w:p w14:paraId="41CDD566" w14:textId="77777777" w:rsidR="00E63EF3" w:rsidRPr="00E63EF3" w:rsidRDefault="00E63EF3" w:rsidP="00E63EF3"/>
          <w:p w14:paraId="108078F5" w14:textId="77777777" w:rsidR="00E63EF3" w:rsidRPr="00E63EF3" w:rsidRDefault="00E63EF3" w:rsidP="00E63EF3"/>
          <w:p w14:paraId="2BAD0CBF" w14:textId="77777777" w:rsidR="00E63EF3" w:rsidRPr="00E63EF3" w:rsidRDefault="00E63EF3" w:rsidP="00E63EF3"/>
          <w:p w14:paraId="28CEC8A4" w14:textId="77777777" w:rsidR="00E63EF3" w:rsidRPr="00E63EF3" w:rsidRDefault="00E63EF3" w:rsidP="00E63EF3"/>
          <w:p w14:paraId="1FF3F979" w14:textId="77777777" w:rsidR="00E63EF3" w:rsidRPr="00E63EF3" w:rsidRDefault="00E63EF3" w:rsidP="00E63EF3"/>
          <w:p w14:paraId="6DB64BC7" w14:textId="77777777" w:rsidR="00E63EF3" w:rsidRPr="00E63EF3" w:rsidRDefault="00E63EF3" w:rsidP="00E63EF3"/>
          <w:p w14:paraId="058613AC" w14:textId="77777777" w:rsidR="00E63EF3" w:rsidRPr="00E63EF3" w:rsidRDefault="00E63EF3" w:rsidP="00E63EF3">
            <w:r w:rsidRPr="00E63EF3">
              <w:t>705</w:t>
            </w:r>
          </w:p>
        </w:tc>
        <w:tc>
          <w:tcPr>
            <w:tcW w:w="5525" w:type="dxa"/>
            <w:tcBorders>
              <w:top w:val="single" w:sz="4" w:space="0" w:color="000000"/>
              <w:left w:val="single" w:sz="4" w:space="0" w:color="000000"/>
              <w:bottom w:val="nil"/>
              <w:right w:val="single" w:sz="4" w:space="0" w:color="000000"/>
            </w:tcBorders>
          </w:tcPr>
          <w:p w14:paraId="03AD6310" w14:textId="77777777" w:rsidR="00E63EF3" w:rsidRPr="00E63EF3" w:rsidRDefault="00E63EF3" w:rsidP="00E63EF3">
            <w:r w:rsidRPr="00E63EF3">
              <w:t xml:space="preserve">Fourniture et pose porte serviette en </w:t>
            </w:r>
          </w:p>
          <w:p w14:paraId="2DBE0B6B" w14:textId="77777777" w:rsidR="00E63EF3" w:rsidRPr="00E63EF3" w:rsidRDefault="00E63EF3" w:rsidP="00E63EF3">
            <w:r w:rsidRPr="00E63EF3">
              <w:t xml:space="preserve">porcelaine y compris toutes sujétions </w:t>
            </w:r>
          </w:p>
          <w:p w14:paraId="6EC8E0F5" w14:textId="77777777" w:rsidR="00E63EF3" w:rsidRPr="00E63EF3" w:rsidRDefault="00E63EF3" w:rsidP="00E63EF3">
            <w:r w:rsidRPr="00E63EF3">
              <w:t xml:space="preserve">Ce prix rémunère les travaux relatifs à la fourniture et la pose de porte papier hygiénique en porcelaine et toutes sujétions spéciales d'exécution et de mise en œuvre selon les règles de l’art. </w:t>
            </w:r>
          </w:p>
          <w:p w14:paraId="2B6B1615" w14:textId="77777777" w:rsidR="00E63EF3" w:rsidRPr="00E63EF3" w:rsidRDefault="00E63EF3" w:rsidP="00E63EF3">
            <w:r w:rsidRPr="00E63EF3">
              <w:t>Il tient compte de :</w:t>
            </w:r>
            <w:r w:rsidRPr="00E63EF3">
              <w:tab/>
            </w:r>
          </w:p>
        </w:tc>
        <w:tc>
          <w:tcPr>
            <w:tcW w:w="713" w:type="dxa"/>
            <w:tcBorders>
              <w:top w:val="single" w:sz="4" w:space="0" w:color="000000"/>
              <w:left w:val="single" w:sz="4" w:space="0" w:color="000000"/>
              <w:bottom w:val="nil"/>
              <w:right w:val="single" w:sz="4" w:space="0" w:color="000000"/>
            </w:tcBorders>
          </w:tcPr>
          <w:p w14:paraId="463AFFDE" w14:textId="77777777" w:rsidR="00E63EF3" w:rsidRPr="00E63EF3" w:rsidRDefault="00E63EF3" w:rsidP="00E63EF3"/>
        </w:tc>
        <w:tc>
          <w:tcPr>
            <w:tcW w:w="1702" w:type="dxa"/>
            <w:gridSpan w:val="2"/>
            <w:tcBorders>
              <w:top w:val="single" w:sz="4" w:space="0" w:color="000000"/>
              <w:left w:val="single" w:sz="4" w:space="0" w:color="000000"/>
              <w:bottom w:val="nil"/>
              <w:right w:val="single" w:sz="4" w:space="0" w:color="000000"/>
            </w:tcBorders>
          </w:tcPr>
          <w:p w14:paraId="6076B220" w14:textId="77777777" w:rsidR="00E63EF3" w:rsidRPr="00E63EF3" w:rsidRDefault="00E63EF3" w:rsidP="00E63EF3"/>
        </w:tc>
        <w:tc>
          <w:tcPr>
            <w:tcW w:w="1701" w:type="dxa"/>
            <w:gridSpan w:val="2"/>
            <w:tcBorders>
              <w:top w:val="single" w:sz="4" w:space="0" w:color="000000"/>
              <w:left w:val="single" w:sz="4" w:space="0" w:color="000000"/>
              <w:bottom w:val="nil"/>
              <w:right w:val="single" w:sz="4" w:space="0" w:color="000000"/>
            </w:tcBorders>
          </w:tcPr>
          <w:p w14:paraId="449C6498" w14:textId="77777777" w:rsidR="00E63EF3" w:rsidRPr="00E63EF3" w:rsidRDefault="00E63EF3" w:rsidP="00E63EF3"/>
        </w:tc>
      </w:tr>
      <w:tr w:rsidR="00E63EF3" w:rsidRPr="00E63EF3" w14:paraId="1F235619" w14:textId="77777777" w:rsidTr="006441C4">
        <w:tblPrEx>
          <w:tblCellMar>
            <w:left w:w="72" w:type="dxa"/>
            <w:right w:w="17" w:type="dxa"/>
          </w:tblCellMar>
        </w:tblPrEx>
        <w:trPr>
          <w:trHeight w:val="1823"/>
        </w:trPr>
        <w:tc>
          <w:tcPr>
            <w:tcW w:w="566" w:type="dxa"/>
            <w:gridSpan w:val="2"/>
            <w:tcBorders>
              <w:top w:val="nil"/>
              <w:left w:val="single" w:sz="4" w:space="0" w:color="000000"/>
              <w:bottom w:val="single" w:sz="4" w:space="0" w:color="000000"/>
              <w:right w:val="single" w:sz="4" w:space="0" w:color="000000"/>
            </w:tcBorders>
          </w:tcPr>
          <w:p w14:paraId="3193717A" w14:textId="77777777" w:rsidR="00E63EF3" w:rsidRPr="00E63EF3" w:rsidRDefault="00E63EF3" w:rsidP="00E63EF3">
            <w:r w:rsidRPr="00E63EF3">
              <w:t xml:space="preserve"> </w:t>
            </w:r>
          </w:p>
        </w:tc>
        <w:tc>
          <w:tcPr>
            <w:tcW w:w="5525" w:type="dxa"/>
            <w:tcBorders>
              <w:top w:val="nil"/>
              <w:left w:val="single" w:sz="4" w:space="0" w:color="000000"/>
              <w:bottom w:val="single" w:sz="4" w:space="0" w:color="000000"/>
              <w:right w:val="single" w:sz="4" w:space="0" w:color="000000"/>
            </w:tcBorders>
          </w:tcPr>
          <w:p w14:paraId="00751A1C" w14:textId="77777777" w:rsidR="00E63EF3" w:rsidRPr="00E63EF3" w:rsidRDefault="00E63EF3" w:rsidP="00E63EF3">
            <w:r w:rsidRPr="00E63EF3">
              <w:t xml:space="preserve">La fourniture du porte serviette </w:t>
            </w:r>
          </w:p>
          <w:p w14:paraId="27774DE9" w14:textId="77777777" w:rsidR="00E63EF3" w:rsidRPr="00E63EF3" w:rsidRDefault="00E63EF3" w:rsidP="00E63EF3">
            <w:r w:rsidRPr="00E63EF3">
              <w:t xml:space="preserve">Pose du papier hygiénique et sujétions nécessaires pour permettre sa mise en œuvre et sa fonctionnalité dans un délai très long </w:t>
            </w:r>
          </w:p>
          <w:p w14:paraId="26F49DCB" w14:textId="77777777" w:rsidR="00E63EF3" w:rsidRPr="00E63EF3" w:rsidRDefault="00E63EF3" w:rsidP="00E63EF3">
            <w:r w:rsidRPr="00E63EF3">
              <w:t xml:space="preserve">la fourniture des éléments pour ses liaisons, sa fixation sur les différents de supports </w:t>
            </w:r>
          </w:p>
          <w:p w14:paraId="115631EE" w14:textId="77777777" w:rsidR="00E63EF3" w:rsidRPr="00E63EF3" w:rsidRDefault="00E63EF3" w:rsidP="00E63EF3">
            <w:r w:rsidRPr="00E63EF3">
              <w:t xml:space="preserve">Il s’applique à l’unité du porte papier hygiénique mis en œuvre. </w:t>
            </w:r>
          </w:p>
          <w:p w14:paraId="32C623A2" w14:textId="77777777" w:rsidR="00E63EF3" w:rsidRPr="00E63EF3" w:rsidRDefault="00E63EF3" w:rsidP="00E63EF3">
            <w:r w:rsidRPr="00E63EF3">
              <w:t xml:space="preserve">L’unité </w:t>
            </w:r>
            <w:proofErr w:type="spellStart"/>
            <w:r w:rsidRPr="00E63EF3">
              <w:t>à____fcfa</w:t>
            </w:r>
            <w:proofErr w:type="spellEnd"/>
            <w:r w:rsidRPr="00E63EF3">
              <w:t xml:space="preserve"> </w:t>
            </w:r>
          </w:p>
        </w:tc>
        <w:tc>
          <w:tcPr>
            <w:tcW w:w="713" w:type="dxa"/>
            <w:tcBorders>
              <w:top w:val="nil"/>
              <w:left w:val="single" w:sz="4" w:space="0" w:color="000000"/>
              <w:bottom w:val="single" w:sz="4" w:space="0" w:color="000000"/>
              <w:right w:val="single" w:sz="4" w:space="0" w:color="000000"/>
            </w:tcBorders>
          </w:tcPr>
          <w:p w14:paraId="7651C777" w14:textId="77777777" w:rsidR="00E63EF3" w:rsidRPr="00E63EF3" w:rsidRDefault="00E63EF3" w:rsidP="00E63EF3">
            <w:r w:rsidRPr="00E63EF3">
              <w:t xml:space="preserve">U </w:t>
            </w:r>
          </w:p>
        </w:tc>
        <w:tc>
          <w:tcPr>
            <w:tcW w:w="1702" w:type="dxa"/>
            <w:gridSpan w:val="2"/>
            <w:tcBorders>
              <w:top w:val="nil"/>
              <w:left w:val="single" w:sz="4" w:space="0" w:color="000000"/>
              <w:bottom w:val="single" w:sz="4" w:space="0" w:color="000000"/>
              <w:right w:val="single" w:sz="4" w:space="0" w:color="000000"/>
            </w:tcBorders>
          </w:tcPr>
          <w:p w14:paraId="3A5E1EF9" w14:textId="77777777" w:rsidR="00E63EF3" w:rsidRPr="00E63EF3" w:rsidRDefault="00E63EF3" w:rsidP="00E63EF3"/>
        </w:tc>
        <w:tc>
          <w:tcPr>
            <w:tcW w:w="1701" w:type="dxa"/>
            <w:gridSpan w:val="2"/>
            <w:tcBorders>
              <w:top w:val="nil"/>
              <w:left w:val="single" w:sz="4" w:space="0" w:color="000000"/>
              <w:bottom w:val="single" w:sz="4" w:space="0" w:color="000000"/>
              <w:right w:val="single" w:sz="4" w:space="0" w:color="000000"/>
            </w:tcBorders>
          </w:tcPr>
          <w:p w14:paraId="47D7068E" w14:textId="77777777" w:rsidR="00E63EF3" w:rsidRPr="00E63EF3" w:rsidRDefault="00E63EF3" w:rsidP="00E63EF3"/>
        </w:tc>
      </w:tr>
      <w:tr w:rsidR="00E63EF3" w:rsidRPr="00E63EF3" w14:paraId="368E7740" w14:textId="77777777" w:rsidTr="006441C4">
        <w:tblPrEx>
          <w:tblCellMar>
            <w:left w:w="72" w:type="dxa"/>
            <w:right w:w="17" w:type="dxa"/>
          </w:tblCellMar>
        </w:tblPrEx>
        <w:trPr>
          <w:trHeight w:val="3298"/>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29AAAEC3" w14:textId="77777777" w:rsidR="00E63EF3" w:rsidRPr="00E63EF3" w:rsidRDefault="00E63EF3" w:rsidP="00E63EF3">
            <w:r w:rsidRPr="00E63EF3">
              <w:t xml:space="preserve">706 </w:t>
            </w:r>
          </w:p>
        </w:tc>
        <w:tc>
          <w:tcPr>
            <w:tcW w:w="5525" w:type="dxa"/>
            <w:tcBorders>
              <w:top w:val="single" w:sz="4" w:space="0" w:color="000000"/>
              <w:left w:val="single" w:sz="4" w:space="0" w:color="000000"/>
              <w:bottom w:val="single" w:sz="4" w:space="0" w:color="000000"/>
              <w:right w:val="single" w:sz="4" w:space="0" w:color="000000"/>
            </w:tcBorders>
          </w:tcPr>
          <w:p w14:paraId="13FF32BA" w14:textId="77777777" w:rsidR="00E63EF3" w:rsidRPr="00E63EF3" w:rsidRDefault="00E63EF3" w:rsidP="00E63EF3">
            <w:r w:rsidRPr="00E63EF3">
              <w:t xml:space="preserve">Fourniture et pose porte savon en </w:t>
            </w:r>
          </w:p>
          <w:p w14:paraId="4049D2C7" w14:textId="77777777" w:rsidR="00E63EF3" w:rsidRPr="00E63EF3" w:rsidRDefault="00E63EF3" w:rsidP="00E63EF3">
            <w:r w:rsidRPr="00E63EF3">
              <w:t xml:space="preserve">inox y compris toutes sujétions </w:t>
            </w:r>
          </w:p>
          <w:p w14:paraId="6B27E186" w14:textId="77777777" w:rsidR="00E63EF3" w:rsidRPr="00E63EF3" w:rsidRDefault="00E63EF3" w:rsidP="00E63EF3">
            <w:r w:rsidRPr="00E63EF3">
              <w:t xml:space="preserve">Ce prix rémunère les travaux relatifs à la fourniture et la pose de porte savon et toutes sujétions spéciales d'exécution et de mise en œuvre selon les règles de l’art. </w:t>
            </w:r>
          </w:p>
          <w:p w14:paraId="7403CB96" w14:textId="77777777" w:rsidR="00E63EF3" w:rsidRPr="00E63EF3" w:rsidRDefault="00E63EF3" w:rsidP="00E63EF3">
            <w:r w:rsidRPr="00E63EF3">
              <w:t xml:space="preserve">Il tient compte de </w:t>
            </w:r>
          </w:p>
          <w:p w14:paraId="50A627B6" w14:textId="77777777" w:rsidR="00E63EF3" w:rsidRPr="00E63EF3" w:rsidRDefault="00E63EF3" w:rsidP="00E63EF3">
            <w:r w:rsidRPr="00E63EF3">
              <w:t xml:space="preserve">La fourniture du porte savon  </w:t>
            </w:r>
          </w:p>
          <w:p w14:paraId="114E5274" w14:textId="77777777" w:rsidR="00E63EF3" w:rsidRPr="00E63EF3" w:rsidRDefault="00E63EF3" w:rsidP="00E63EF3">
            <w:r w:rsidRPr="00E63EF3">
              <w:t xml:space="preserve">Pose du porte savon et sujétions nécessaires pour permettre sa mise en œuvre et sa fonctionnalité dans un délai très long </w:t>
            </w:r>
          </w:p>
          <w:p w14:paraId="04BDDDBF" w14:textId="77777777" w:rsidR="00E63EF3" w:rsidRPr="00E63EF3" w:rsidRDefault="00E63EF3" w:rsidP="00E63EF3">
            <w:r w:rsidRPr="00E63EF3">
              <w:t xml:space="preserve">la fourniture des éléments pour ses liaisons, sa fixation sur les différents de supports </w:t>
            </w:r>
          </w:p>
          <w:p w14:paraId="02F0A54F" w14:textId="77777777" w:rsidR="00E63EF3" w:rsidRPr="00E63EF3" w:rsidRDefault="00E63EF3" w:rsidP="00E63EF3">
            <w:r w:rsidRPr="00E63EF3">
              <w:t xml:space="preserve">Il s’applique à l’unité de porte savon mis en œuvre. </w:t>
            </w:r>
          </w:p>
          <w:p w14:paraId="65026EA9" w14:textId="77777777" w:rsidR="00E63EF3" w:rsidRPr="00E63EF3" w:rsidRDefault="00E63EF3" w:rsidP="00E63EF3">
            <w:r w:rsidRPr="00E63EF3">
              <w:t xml:space="preserve">L’unité </w:t>
            </w:r>
            <w:proofErr w:type="spellStart"/>
            <w:r w:rsidRPr="00E63EF3">
              <w:t>à_____fcfa</w:t>
            </w:r>
            <w:proofErr w:type="spellEnd"/>
          </w:p>
        </w:tc>
        <w:tc>
          <w:tcPr>
            <w:tcW w:w="713" w:type="dxa"/>
            <w:tcBorders>
              <w:top w:val="single" w:sz="4" w:space="0" w:color="000000"/>
              <w:left w:val="single" w:sz="4" w:space="0" w:color="000000"/>
              <w:bottom w:val="single" w:sz="4" w:space="0" w:color="000000"/>
              <w:right w:val="single" w:sz="4" w:space="0" w:color="000000"/>
            </w:tcBorders>
            <w:vAlign w:val="center"/>
          </w:tcPr>
          <w:p w14:paraId="295C349F" w14:textId="77777777" w:rsidR="00E63EF3" w:rsidRPr="00E63EF3" w:rsidRDefault="00E63EF3" w:rsidP="00E63EF3">
            <w:r w:rsidRPr="00E63EF3">
              <w:t xml:space="preserve">U </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515B7F78"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3E35F1EA" w14:textId="77777777" w:rsidR="00E63EF3" w:rsidRPr="00E63EF3" w:rsidRDefault="00E63EF3" w:rsidP="00E63EF3"/>
        </w:tc>
      </w:tr>
      <w:tr w:rsidR="00E63EF3" w:rsidRPr="00E63EF3" w14:paraId="716F262C" w14:textId="77777777" w:rsidTr="006441C4">
        <w:tblPrEx>
          <w:tblCellMar>
            <w:left w:w="72" w:type="dxa"/>
            <w:right w:w="17" w:type="dxa"/>
          </w:tblCellMar>
        </w:tblPrEx>
        <w:trPr>
          <w:trHeight w:val="900"/>
        </w:trPr>
        <w:tc>
          <w:tcPr>
            <w:tcW w:w="566" w:type="dxa"/>
            <w:gridSpan w:val="2"/>
            <w:tcBorders>
              <w:top w:val="single" w:sz="4" w:space="0" w:color="000000"/>
              <w:left w:val="single" w:sz="4" w:space="0" w:color="000000"/>
              <w:right w:val="single" w:sz="4" w:space="0" w:color="000000"/>
            </w:tcBorders>
            <w:vAlign w:val="center"/>
          </w:tcPr>
          <w:p w14:paraId="1281928B" w14:textId="77777777" w:rsidR="00E63EF3" w:rsidRPr="00E63EF3" w:rsidRDefault="00E63EF3" w:rsidP="00E63EF3">
            <w:r w:rsidRPr="00E63EF3">
              <w:t xml:space="preserve">707 </w:t>
            </w:r>
          </w:p>
        </w:tc>
        <w:tc>
          <w:tcPr>
            <w:tcW w:w="5525" w:type="dxa"/>
            <w:tcBorders>
              <w:top w:val="single" w:sz="4" w:space="0" w:color="000000"/>
              <w:left w:val="single" w:sz="4" w:space="0" w:color="000000"/>
              <w:right w:val="single" w:sz="4" w:space="0" w:color="000000"/>
            </w:tcBorders>
          </w:tcPr>
          <w:p w14:paraId="0FDF8C21" w14:textId="77777777" w:rsidR="00E63EF3" w:rsidRPr="00E63EF3" w:rsidRDefault="00E63EF3" w:rsidP="00E63EF3">
            <w:r w:rsidRPr="00E63EF3">
              <w:t xml:space="preserve">Fourniture et pose siphon de sol y </w:t>
            </w:r>
          </w:p>
          <w:p w14:paraId="0E0F9938" w14:textId="77777777" w:rsidR="00E63EF3" w:rsidRPr="00E63EF3" w:rsidRDefault="00E63EF3" w:rsidP="00E63EF3">
            <w:r w:rsidRPr="00E63EF3">
              <w:t xml:space="preserve">compris toutes sujétions </w:t>
            </w:r>
          </w:p>
          <w:p w14:paraId="0775BAE9" w14:textId="77777777" w:rsidR="00E63EF3" w:rsidRPr="00E63EF3" w:rsidRDefault="00E63EF3" w:rsidP="00E63EF3">
            <w:r w:rsidRPr="00E63EF3">
              <w:t xml:space="preserve">Ce prix rémunère les travaux relatifs à la fourniture et la pose de siphons de sol et toutes sujétions spéciales d'exécution et de mise en œuvre selon les règles de l’art. </w:t>
            </w:r>
          </w:p>
          <w:p w14:paraId="4A902DA6" w14:textId="77777777" w:rsidR="00E63EF3" w:rsidRPr="00E63EF3" w:rsidRDefault="00E63EF3" w:rsidP="00E63EF3">
            <w:r w:rsidRPr="00E63EF3">
              <w:t xml:space="preserve">Il tient compte de </w:t>
            </w:r>
          </w:p>
          <w:p w14:paraId="18340B34" w14:textId="77777777" w:rsidR="00E63EF3" w:rsidRPr="00E63EF3" w:rsidRDefault="00E63EF3" w:rsidP="00E63EF3">
            <w:r w:rsidRPr="00E63EF3">
              <w:t xml:space="preserve">La fourniture des siphons de sol  </w:t>
            </w:r>
          </w:p>
          <w:p w14:paraId="1F9E91D3" w14:textId="77777777" w:rsidR="00E63EF3" w:rsidRPr="00E63EF3" w:rsidRDefault="00E63EF3" w:rsidP="00E63EF3">
            <w:r w:rsidRPr="00E63EF3">
              <w:t xml:space="preserve">Pose des siphons et sujétions nécessaires pour permettre sa </w:t>
            </w:r>
          </w:p>
        </w:tc>
        <w:tc>
          <w:tcPr>
            <w:tcW w:w="713" w:type="dxa"/>
            <w:tcBorders>
              <w:top w:val="single" w:sz="4" w:space="0" w:color="000000"/>
              <w:left w:val="single" w:sz="4" w:space="0" w:color="000000"/>
              <w:right w:val="single" w:sz="4" w:space="0" w:color="000000"/>
            </w:tcBorders>
            <w:vAlign w:val="center"/>
          </w:tcPr>
          <w:p w14:paraId="214D0D84" w14:textId="77777777" w:rsidR="00E63EF3" w:rsidRPr="00E63EF3" w:rsidRDefault="00E63EF3" w:rsidP="00E63EF3">
            <w:r w:rsidRPr="00E63EF3">
              <w:t xml:space="preserve">U </w:t>
            </w:r>
          </w:p>
        </w:tc>
        <w:tc>
          <w:tcPr>
            <w:tcW w:w="1702" w:type="dxa"/>
            <w:gridSpan w:val="2"/>
            <w:tcBorders>
              <w:top w:val="single" w:sz="4" w:space="0" w:color="000000"/>
              <w:left w:val="single" w:sz="4" w:space="0" w:color="000000"/>
              <w:right w:val="single" w:sz="4" w:space="0" w:color="000000"/>
            </w:tcBorders>
            <w:vAlign w:val="center"/>
          </w:tcPr>
          <w:p w14:paraId="240C4DD5" w14:textId="77777777" w:rsidR="00E63EF3" w:rsidRPr="00E63EF3" w:rsidRDefault="00E63EF3" w:rsidP="00E63EF3"/>
        </w:tc>
        <w:tc>
          <w:tcPr>
            <w:tcW w:w="1701" w:type="dxa"/>
            <w:gridSpan w:val="2"/>
            <w:tcBorders>
              <w:top w:val="single" w:sz="4" w:space="0" w:color="000000"/>
              <w:left w:val="single" w:sz="4" w:space="0" w:color="000000"/>
              <w:right w:val="single" w:sz="4" w:space="0" w:color="000000"/>
            </w:tcBorders>
            <w:vAlign w:val="center"/>
          </w:tcPr>
          <w:p w14:paraId="0712A5CC" w14:textId="77777777" w:rsidR="00E63EF3" w:rsidRPr="00E63EF3" w:rsidRDefault="00E63EF3" w:rsidP="00E63EF3"/>
        </w:tc>
      </w:tr>
      <w:tr w:rsidR="00E63EF3" w:rsidRPr="00E63EF3" w14:paraId="62CCD330" w14:textId="77777777" w:rsidTr="006441C4">
        <w:tblPrEx>
          <w:tblCellMar>
            <w:left w:w="69" w:type="dxa"/>
            <w:right w:w="17" w:type="dxa"/>
          </w:tblCellMar>
        </w:tblPrEx>
        <w:trPr>
          <w:trHeight w:val="770"/>
        </w:trPr>
        <w:tc>
          <w:tcPr>
            <w:tcW w:w="566" w:type="dxa"/>
            <w:gridSpan w:val="2"/>
            <w:tcBorders>
              <w:left w:val="single" w:sz="4" w:space="0" w:color="000000"/>
              <w:bottom w:val="single" w:sz="4" w:space="0" w:color="000000"/>
              <w:right w:val="single" w:sz="4" w:space="0" w:color="000000"/>
            </w:tcBorders>
          </w:tcPr>
          <w:p w14:paraId="5018667C" w14:textId="77777777" w:rsidR="00E63EF3" w:rsidRPr="00E63EF3" w:rsidRDefault="00E63EF3" w:rsidP="00E63EF3"/>
        </w:tc>
        <w:tc>
          <w:tcPr>
            <w:tcW w:w="5525" w:type="dxa"/>
            <w:tcBorders>
              <w:left w:val="single" w:sz="4" w:space="0" w:color="000000"/>
              <w:bottom w:val="single" w:sz="4" w:space="0" w:color="000000"/>
              <w:right w:val="single" w:sz="4" w:space="0" w:color="000000"/>
            </w:tcBorders>
          </w:tcPr>
          <w:p w14:paraId="532090AB" w14:textId="77777777" w:rsidR="00E63EF3" w:rsidRPr="00E63EF3" w:rsidRDefault="00E63EF3" w:rsidP="00E63EF3">
            <w:r w:rsidRPr="00E63EF3">
              <w:t>mise en œuvre et sa fonctionnalité dans un délai très long .</w:t>
            </w:r>
          </w:p>
          <w:p w14:paraId="235ABFFF" w14:textId="77777777" w:rsidR="00E63EF3" w:rsidRPr="00E63EF3" w:rsidRDefault="00E63EF3" w:rsidP="00E63EF3">
            <w:r w:rsidRPr="00E63EF3">
              <w:t xml:space="preserve">Il s’applique à l’unité de siphons mis en œuvre. </w:t>
            </w:r>
          </w:p>
          <w:p w14:paraId="6B84653D" w14:textId="77777777" w:rsidR="00E63EF3" w:rsidRPr="00E63EF3" w:rsidRDefault="00E63EF3" w:rsidP="00E63EF3">
            <w:r w:rsidRPr="00E63EF3">
              <w:t xml:space="preserve">L’unité </w:t>
            </w:r>
            <w:proofErr w:type="spellStart"/>
            <w:r w:rsidRPr="00E63EF3">
              <w:t>à____fcfa</w:t>
            </w:r>
            <w:proofErr w:type="spellEnd"/>
          </w:p>
        </w:tc>
        <w:tc>
          <w:tcPr>
            <w:tcW w:w="713" w:type="dxa"/>
            <w:tcBorders>
              <w:left w:val="single" w:sz="4" w:space="0" w:color="000000"/>
              <w:bottom w:val="single" w:sz="4" w:space="0" w:color="000000"/>
              <w:right w:val="single" w:sz="4" w:space="0" w:color="000000"/>
            </w:tcBorders>
          </w:tcPr>
          <w:p w14:paraId="512CB990" w14:textId="77777777" w:rsidR="00E63EF3" w:rsidRPr="00E63EF3" w:rsidRDefault="00E63EF3" w:rsidP="00E63EF3">
            <w:r w:rsidRPr="00E63EF3">
              <w:t>4</w:t>
            </w:r>
          </w:p>
        </w:tc>
        <w:tc>
          <w:tcPr>
            <w:tcW w:w="1702" w:type="dxa"/>
            <w:gridSpan w:val="2"/>
            <w:tcBorders>
              <w:left w:val="single" w:sz="4" w:space="0" w:color="000000"/>
              <w:bottom w:val="single" w:sz="4" w:space="0" w:color="000000"/>
              <w:right w:val="single" w:sz="4" w:space="0" w:color="000000"/>
            </w:tcBorders>
          </w:tcPr>
          <w:p w14:paraId="3BD7B270" w14:textId="77777777" w:rsidR="00E63EF3" w:rsidRPr="00E63EF3" w:rsidRDefault="00E63EF3" w:rsidP="00E63EF3"/>
        </w:tc>
        <w:tc>
          <w:tcPr>
            <w:tcW w:w="1701" w:type="dxa"/>
            <w:gridSpan w:val="2"/>
            <w:tcBorders>
              <w:left w:val="single" w:sz="4" w:space="0" w:color="000000"/>
              <w:bottom w:val="single" w:sz="4" w:space="0" w:color="000000"/>
              <w:right w:val="single" w:sz="4" w:space="0" w:color="000000"/>
            </w:tcBorders>
          </w:tcPr>
          <w:p w14:paraId="5CE54675" w14:textId="77777777" w:rsidR="00E63EF3" w:rsidRPr="00E63EF3" w:rsidRDefault="00E63EF3" w:rsidP="00E63EF3"/>
        </w:tc>
      </w:tr>
      <w:tr w:rsidR="00E63EF3" w:rsidRPr="00E63EF3" w14:paraId="488150ED" w14:textId="77777777" w:rsidTr="006441C4">
        <w:tblPrEx>
          <w:tblCellMar>
            <w:left w:w="69" w:type="dxa"/>
            <w:right w:w="17" w:type="dxa"/>
          </w:tblCellMar>
        </w:tblPrEx>
        <w:trPr>
          <w:trHeight w:val="1067"/>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66CECCB9" w14:textId="77777777" w:rsidR="00E63EF3" w:rsidRPr="00E63EF3" w:rsidRDefault="00E63EF3" w:rsidP="00E63EF3">
            <w:r w:rsidRPr="00E63EF3">
              <w:t>708</w:t>
            </w:r>
          </w:p>
        </w:tc>
        <w:tc>
          <w:tcPr>
            <w:tcW w:w="5525" w:type="dxa"/>
            <w:tcBorders>
              <w:top w:val="single" w:sz="4" w:space="0" w:color="000000"/>
              <w:left w:val="single" w:sz="4" w:space="0" w:color="000000"/>
              <w:bottom w:val="single" w:sz="4" w:space="0" w:color="000000"/>
              <w:right w:val="single" w:sz="4" w:space="0" w:color="000000"/>
            </w:tcBorders>
          </w:tcPr>
          <w:p w14:paraId="2690D1D1" w14:textId="77777777" w:rsidR="00E63EF3" w:rsidRPr="00E63EF3" w:rsidRDefault="00E63EF3" w:rsidP="00E63EF3">
            <w:r w:rsidRPr="00E63EF3">
              <w:t xml:space="preserve"> Construction fosse septique et puisard, pour 20 usagers y compris canalisation et raccordement des compartiments</w:t>
            </w:r>
          </w:p>
          <w:p w14:paraId="1CCDF507" w14:textId="77777777" w:rsidR="00E63EF3" w:rsidRPr="00E63EF3" w:rsidRDefault="00E63EF3" w:rsidP="00E63EF3">
            <w:r w:rsidRPr="00E63EF3">
              <w:t xml:space="preserve">Ce prix rémunère les travaux de construction de la fosse septique,  du puisard et toutes sujétions spéciales </w:t>
            </w:r>
            <w:r w:rsidRPr="00E63EF3">
              <w:lastRenderedPageBreak/>
              <w:t xml:space="preserve">d’exécution et de mise  en œuvre selon les règles de l’art. il tient compte de : </w:t>
            </w:r>
          </w:p>
          <w:p w14:paraId="243DC691" w14:textId="77777777" w:rsidR="00E63EF3" w:rsidRPr="00E63EF3" w:rsidRDefault="00E63EF3" w:rsidP="00E63EF3">
            <w:r w:rsidRPr="00E63EF3">
              <w:rPr>
                <w:rFonts w:eastAsia="Segoe UI Symbol"/>
              </w:rPr>
              <w:t>−</w:t>
            </w:r>
            <w:r w:rsidRPr="00E63EF3">
              <w:rPr>
                <w:rFonts w:eastAsia="Arial"/>
              </w:rPr>
              <w:t xml:space="preserve"> </w:t>
            </w:r>
            <w:r w:rsidRPr="00E63EF3">
              <w:rPr>
                <w:rFonts w:eastAsia="Arial"/>
              </w:rPr>
              <w:tab/>
            </w:r>
            <w:r w:rsidRPr="00E63EF3">
              <w:t xml:space="preserve">fouilles à pleine masse et en puits au droit de mise œuvre  </w:t>
            </w:r>
          </w:p>
          <w:p w14:paraId="70F764EA" w14:textId="77777777" w:rsidR="00E63EF3" w:rsidRPr="00E63EF3" w:rsidRDefault="00E63EF3" w:rsidP="00E63EF3">
            <w:r w:rsidRPr="00E63EF3">
              <w:rPr>
                <w:rFonts w:eastAsia="Segoe UI Symbol"/>
              </w:rPr>
              <w:t>−</w:t>
            </w:r>
            <w:r w:rsidRPr="00E63EF3">
              <w:rPr>
                <w:rFonts w:eastAsia="Arial"/>
              </w:rPr>
              <w:t xml:space="preserve"> </w:t>
            </w:r>
            <w:r w:rsidRPr="00E63EF3">
              <w:t>mise en œuvre du béton de propreté en fond de fouille de la fosse septique</w:t>
            </w:r>
          </w:p>
          <w:p w14:paraId="5DE766B5" w14:textId="77777777" w:rsidR="00E63EF3" w:rsidRPr="00E63EF3" w:rsidRDefault="00E63EF3" w:rsidP="00E63EF3">
            <w:r w:rsidRPr="00E63EF3">
              <w:t xml:space="preserve">fourniture et pose agglos bourrés de 20x20x40 pour </w:t>
            </w:r>
          </w:p>
          <w:p w14:paraId="115C17C8" w14:textId="77777777" w:rsidR="00E63EF3" w:rsidRPr="00E63EF3" w:rsidRDefault="00E63EF3" w:rsidP="00E63EF3">
            <w:r w:rsidRPr="00E63EF3">
              <w:t xml:space="preserve">parois ; </w:t>
            </w:r>
          </w:p>
          <w:p w14:paraId="150907F6" w14:textId="77777777" w:rsidR="00E63EF3" w:rsidRPr="00E63EF3" w:rsidRDefault="00E63EF3" w:rsidP="00E63EF3">
            <w:r w:rsidRPr="00E63EF3">
              <w:t xml:space="preserve">− fourniture et pose agglos bourrés de 15x20x40 pour cloisons intérieures et margelle puisard; </w:t>
            </w:r>
          </w:p>
          <w:p w14:paraId="1683139B" w14:textId="77777777" w:rsidR="00E63EF3" w:rsidRPr="00E63EF3" w:rsidRDefault="00E63EF3" w:rsidP="00E63EF3">
            <w:r w:rsidRPr="00E63EF3">
              <w:t xml:space="preserve">− </w:t>
            </w:r>
            <w:r w:rsidRPr="00E63EF3">
              <w:tab/>
              <w:t xml:space="preserve">mise en œuvre enduit et lissage intérieur ; </w:t>
            </w:r>
          </w:p>
          <w:p w14:paraId="3D93CD5E" w14:textId="77777777" w:rsidR="00E63EF3" w:rsidRPr="00E63EF3" w:rsidRDefault="00E63EF3" w:rsidP="00E63EF3">
            <w:r w:rsidRPr="00E63EF3">
              <w:t xml:space="preserve">− mise en œuvre des travaux de béton armé pour radier, dalle de couverture et </w:t>
            </w:r>
            <w:proofErr w:type="spellStart"/>
            <w:r w:rsidRPr="00E63EF3">
              <w:t>dallette</w:t>
            </w:r>
            <w:proofErr w:type="spellEnd"/>
            <w:r w:rsidRPr="00E63EF3">
              <w:t xml:space="preserve"> de couverture ; </w:t>
            </w:r>
          </w:p>
          <w:p w14:paraId="6A3A617E" w14:textId="77777777" w:rsidR="00E63EF3" w:rsidRPr="00E63EF3" w:rsidRDefault="00E63EF3" w:rsidP="00E63EF3">
            <w:r w:rsidRPr="00E63EF3">
              <w:t xml:space="preserve">− </w:t>
            </w:r>
            <w:r w:rsidRPr="00E63EF3">
              <w:tab/>
              <w:t>fourniture et pose tuyaux PVC, y compris toutes sujétions</w:t>
            </w:r>
          </w:p>
          <w:p w14:paraId="5CBB1083" w14:textId="77777777" w:rsidR="00E63EF3" w:rsidRPr="00E63EF3" w:rsidRDefault="00E63EF3" w:rsidP="00E63EF3"/>
          <w:p w14:paraId="0F756775" w14:textId="77777777" w:rsidR="00E63EF3" w:rsidRPr="00E63EF3" w:rsidRDefault="00E63EF3" w:rsidP="00E63EF3">
            <w:r w:rsidRPr="00E63EF3">
              <w:t>Il s’applique à l’ensemble mis en œuvre.</w:t>
            </w:r>
          </w:p>
          <w:p w14:paraId="260E9C44" w14:textId="77777777" w:rsidR="00E63EF3" w:rsidRPr="00E63EF3" w:rsidRDefault="00E63EF3" w:rsidP="00E63EF3">
            <w:r w:rsidRPr="00E63EF3">
              <w:t xml:space="preserve">L’ensemble </w:t>
            </w:r>
            <w:proofErr w:type="spellStart"/>
            <w:r w:rsidRPr="00E63EF3">
              <w:t>à______fcfa</w:t>
            </w:r>
            <w:proofErr w:type="spellEnd"/>
          </w:p>
        </w:tc>
        <w:tc>
          <w:tcPr>
            <w:tcW w:w="713" w:type="dxa"/>
            <w:tcBorders>
              <w:top w:val="single" w:sz="4" w:space="0" w:color="000000"/>
              <w:left w:val="single" w:sz="4" w:space="0" w:color="000000"/>
              <w:bottom w:val="single" w:sz="4" w:space="0" w:color="000000"/>
              <w:right w:val="single" w:sz="4" w:space="0" w:color="000000"/>
            </w:tcBorders>
            <w:vAlign w:val="center"/>
          </w:tcPr>
          <w:p w14:paraId="198DAF5A" w14:textId="77777777" w:rsidR="00E63EF3" w:rsidRPr="00E63EF3" w:rsidRDefault="00E63EF3" w:rsidP="00E63EF3">
            <w:proofErr w:type="spellStart"/>
            <w:r w:rsidRPr="00E63EF3">
              <w:lastRenderedPageBreak/>
              <w:t>Ens</w:t>
            </w:r>
            <w:proofErr w:type="spellEnd"/>
            <w:r w:rsidRPr="00E63EF3">
              <w:t xml:space="preserve">  </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6B8CD095"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142AC983" w14:textId="77777777" w:rsidR="00E63EF3" w:rsidRPr="00E63EF3" w:rsidRDefault="00E63EF3" w:rsidP="00E63EF3"/>
        </w:tc>
      </w:tr>
      <w:tr w:rsidR="00E63EF3" w:rsidRPr="00E63EF3" w14:paraId="44B60D32" w14:textId="77777777" w:rsidTr="006441C4">
        <w:tblPrEx>
          <w:tblCellMar>
            <w:left w:w="69" w:type="dxa"/>
            <w:right w:w="17" w:type="dxa"/>
          </w:tblCellMar>
        </w:tblPrEx>
        <w:trPr>
          <w:trHeight w:val="427"/>
        </w:trPr>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40A5FA1" w14:textId="77777777" w:rsidR="00E63EF3" w:rsidRPr="00E63EF3" w:rsidRDefault="00E63EF3" w:rsidP="00E63EF3">
            <w:r w:rsidRPr="00E63EF3">
              <w:lastRenderedPageBreak/>
              <w:t xml:space="preserve">800 </w:t>
            </w:r>
          </w:p>
        </w:tc>
        <w:tc>
          <w:tcPr>
            <w:tcW w:w="96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035A90" w14:textId="77777777" w:rsidR="00E63EF3" w:rsidRPr="00E63EF3" w:rsidRDefault="00E63EF3" w:rsidP="00E63EF3">
            <w:r w:rsidRPr="00E63EF3">
              <w:t>REVÊTEMENT DU SOL</w:t>
            </w:r>
          </w:p>
        </w:tc>
      </w:tr>
      <w:tr w:rsidR="00E63EF3" w:rsidRPr="00E63EF3" w14:paraId="071E9AC0" w14:textId="77777777" w:rsidTr="006441C4">
        <w:tblPrEx>
          <w:tblCellMar>
            <w:left w:w="69" w:type="dxa"/>
            <w:right w:w="17" w:type="dxa"/>
          </w:tblCellMar>
        </w:tblPrEx>
        <w:trPr>
          <w:trHeight w:val="1904"/>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17250A90" w14:textId="77777777" w:rsidR="00E63EF3" w:rsidRPr="00E63EF3" w:rsidRDefault="00E63EF3" w:rsidP="00E63EF3">
            <w:r w:rsidRPr="00E63EF3">
              <w:t>801</w:t>
            </w:r>
          </w:p>
        </w:tc>
        <w:tc>
          <w:tcPr>
            <w:tcW w:w="5525" w:type="dxa"/>
            <w:tcBorders>
              <w:top w:val="single" w:sz="4" w:space="0" w:color="000000"/>
              <w:left w:val="single" w:sz="4" w:space="0" w:color="000000"/>
              <w:bottom w:val="single" w:sz="4" w:space="0" w:color="000000"/>
              <w:right w:val="single" w:sz="4" w:space="0" w:color="000000"/>
            </w:tcBorders>
          </w:tcPr>
          <w:p w14:paraId="0312F029" w14:textId="77777777" w:rsidR="00E63EF3" w:rsidRPr="00E63EF3" w:rsidRDefault="00E63EF3" w:rsidP="00E63EF3">
            <w:r w:rsidRPr="00E63EF3">
              <w:t xml:space="preserve">Fourniture et pose carreaux grès  pour sol salle de bain 30x30, bureau, secrétariat, magasin et véranda, estrade, auditoire et bibliothèque  </w:t>
            </w:r>
          </w:p>
          <w:p w14:paraId="08941111" w14:textId="77777777" w:rsidR="00E63EF3" w:rsidRPr="00E63EF3" w:rsidRDefault="00E63EF3" w:rsidP="00E63EF3"/>
          <w:p w14:paraId="335F672F" w14:textId="77777777" w:rsidR="00E63EF3" w:rsidRPr="00E63EF3" w:rsidRDefault="00E63EF3" w:rsidP="00E63EF3">
            <w:r w:rsidRPr="00E63EF3">
              <w:t xml:space="preserve">Ce prix rémunère les travaux relatifs à la fourniture et la pose des carreaux grès cérame et toutes sujétions de mise en œuvre. </w:t>
            </w:r>
          </w:p>
          <w:p w14:paraId="6E0654C6" w14:textId="77777777" w:rsidR="00E63EF3" w:rsidRPr="00E63EF3" w:rsidRDefault="00E63EF3" w:rsidP="00E63EF3">
            <w:r w:rsidRPr="00E63EF3">
              <w:t xml:space="preserve">Il tient compte de </w:t>
            </w:r>
          </w:p>
          <w:p w14:paraId="03EF114E" w14:textId="77777777" w:rsidR="00E63EF3" w:rsidRPr="00E63EF3" w:rsidRDefault="00E63EF3" w:rsidP="00E63EF3">
            <w:r w:rsidRPr="00E63EF3">
              <w:t xml:space="preserve">La fourniture des carreaux grès cérame ;  </w:t>
            </w:r>
          </w:p>
          <w:p w14:paraId="05777F48" w14:textId="77777777" w:rsidR="00E63EF3" w:rsidRPr="00E63EF3" w:rsidRDefault="00E63EF3" w:rsidP="00E63EF3">
            <w:r w:rsidRPr="00E63EF3">
              <w:t xml:space="preserve">Le découpage des carreaux à une hauteur de 10 cm  </w:t>
            </w:r>
          </w:p>
          <w:p w14:paraId="545AAB7F" w14:textId="77777777" w:rsidR="00E63EF3" w:rsidRPr="00E63EF3" w:rsidRDefault="00E63EF3" w:rsidP="00E63EF3">
            <w:r w:rsidRPr="00E63EF3">
              <w:t xml:space="preserve">La préparation de la surface de pose ; </w:t>
            </w:r>
          </w:p>
          <w:p w14:paraId="357205C6" w14:textId="77777777" w:rsidR="00E63EF3" w:rsidRPr="00E63EF3" w:rsidRDefault="00E63EF3" w:rsidP="00E63EF3">
            <w:r w:rsidRPr="00E63EF3">
              <w:t xml:space="preserve">La pose des </w:t>
            </w:r>
            <w:proofErr w:type="spellStart"/>
            <w:r w:rsidRPr="00E63EF3">
              <w:t>plinthes</w:t>
            </w:r>
            <w:proofErr w:type="spellEnd"/>
            <w:r w:rsidRPr="00E63EF3">
              <w:t xml:space="preserve"> ; </w:t>
            </w:r>
          </w:p>
          <w:p w14:paraId="72544036" w14:textId="77777777" w:rsidR="00E63EF3" w:rsidRPr="00E63EF3" w:rsidRDefault="00E63EF3" w:rsidP="00E63EF3">
            <w:r w:rsidRPr="00E63EF3">
              <w:t xml:space="preserve">Toutes les sujétions de sa mise en œuvre </w:t>
            </w:r>
          </w:p>
          <w:p w14:paraId="25305C2B" w14:textId="77777777" w:rsidR="00E63EF3" w:rsidRPr="00E63EF3" w:rsidRDefault="00E63EF3" w:rsidP="00E63EF3">
            <w:r w:rsidRPr="00E63EF3">
              <w:t>Il s’applique au mètre carré posé.</w:t>
            </w:r>
          </w:p>
        </w:tc>
        <w:tc>
          <w:tcPr>
            <w:tcW w:w="713" w:type="dxa"/>
            <w:tcBorders>
              <w:top w:val="single" w:sz="4" w:space="0" w:color="000000"/>
              <w:left w:val="single" w:sz="4" w:space="0" w:color="000000"/>
              <w:bottom w:val="single" w:sz="4" w:space="0" w:color="000000"/>
              <w:right w:val="single" w:sz="4" w:space="0" w:color="000000"/>
            </w:tcBorders>
            <w:vAlign w:val="center"/>
          </w:tcPr>
          <w:p w14:paraId="4B4C9D89" w14:textId="77777777" w:rsidR="00E63EF3" w:rsidRPr="00E63EF3" w:rsidRDefault="00E63EF3" w:rsidP="00E63EF3">
            <w:r w:rsidRPr="00E63EF3">
              <w:t xml:space="preserve">m² </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55446849"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3C61985A" w14:textId="77777777" w:rsidR="00E63EF3" w:rsidRPr="00E63EF3" w:rsidRDefault="00E63EF3" w:rsidP="00E63EF3"/>
        </w:tc>
      </w:tr>
      <w:tr w:rsidR="00E63EF3" w:rsidRPr="00E63EF3" w14:paraId="03BD21C5" w14:textId="77777777" w:rsidTr="006441C4">
        <w:tblPrEx>
          <w:tblCellMar>
            <w:left w:w="69" w:type="dxa"/>
            <w:right w:w="17" w:type="dxa"/>
          </w:tblCellMar>
        </w:tblPrEx>
        <w:trPr>
          <w:trHeight w:val="1904"/>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3C237A5D" w14:textId="77777777" w:rsidR="00E63EF3" w:rsidRPr="00E63EF3" w:rsidRDefault="00E63EF3" w:rsidP="00E63EF3">
            <w:r w:rsidRPr="00E63EF3">
              <w:t>802</w:t>
            </w:r>
          </w:p>
        </w:tc>
        <w:tc>
          <w:tcPr>
            <w:tcW w:w="5525" w:type="dxa"/>
            <w:tcBorders>
              <w:top w:val="single" w:sz="4" w:space="0" w:color="000000"/>
              <w:left w:val="single" w:sz="4" w:space="0" w:color="000000"/>
              <w:bottom w:val="single" w:sz="4" w:space="0" w:color="000000"/>
              <w:right w:val="single" w:sz="4" w:space="0" w:color="000000"/>
            </w:tcBorders>
          </w:tcPr>
          <w:p w14:paraId="381A079E" w14:textId="77777777" w:rsidR="00E63EF3" w:rsidRPr="00E63EF3" w:rsidRDefault="00E63EF3" w:rsidP="00E63EF3">
            <w:r w:rsidRPr="00E63EF3">
              <w:t xml:space="preserve">Fourniture et pose carreaux de 30x30cm en mosaïque pour sol toilette  </w:t>
            </w:r>
          </w:p>
          <w:p w14:paraId="59A31D53" w14:textId="77777777" w:rsidR="00E63EF3" w:rsidRPr="00E63EF3" w:rsidRDefault="00E63EF3" w:rsidP="00E63EF3">
            <w:r w:rsidRPr="00E63EF3">
              <w:t xml:space="preserve">Ce prix rémunère les travaux relatifs à la fourniture et la pose des carreaux grès cérame format 30x30 et toutes sujétions spéciales de mise en œuvre selon les règles de l’art. </w:t>
            </w:r>
          </w:p>
          <w:p w14:paraId="61A8ECB1" w14:textId="77777777" w:rsidR="00E63EF3" w:rsidRPr="00E63EF3" w:rsidRDefault="00E63EF3" w:rsidP="00E63EF3">
            <w:r w:rsidRPr="00E63EF3">
              <w:t xml:space="preserve">Il tient compte de </w:t>
            </w:r>
          </w:p>
          <w:p w14:paraId="288D1F97" w14:textId="77777777" w:rsidR="00E63EF3" w:rsidRPr="00E63EF3" w:rsidRDefault="00E63EF3" w:rsidP="00E63EF3">
            <w:r w:rsidRPr="00E63EF3">
              <w:t xml:space="preserve">La fourniture des carreaux grès cérame et de leur mise en œuvre ; </w:t>
            </w:r>
          </w:p>
          <w:p w14:paraId="49019CCD" w14:textId="77777777" w:rsidR="00E63EF3" w:rsidRPr="00E63EF3" w:rsidRDefault="00E63EF3" w:rsidP="00E63EF3">
            <w:r w:rsidRPr="00E63EF3">
              <w:t xml:space="preserve">la fourniture des éléments pour ses liaisons sur chape </w:t>
            </w:r>
          </w:p>
          <w:p w14:paraId="5DE9401C" w14:textId="77777777" w:rsidR="00E63EF3" w:rsidRPr="00E63EF3" w:rsidRDefault="00E63EF3" w:rsidP="00E63EF3">
            <w:r w:rsidRPr="00E63EF3">
              <w:t xml:space="preserve">ce prix comprendra implicitement toutes les sujétions de sa mise en œuvre </w:t>
            </w:r>
          </w:p>
          <w:p w14:paraId="584D51A1" w14:textId="77777777" w:rsidR="00E63EF3" w:rsidRPr="00E63EF3" w:rsidRDefault="00E63EF3" w:rsidP="00E63EF3">
            <w:r w:rsidRPr="00E63EF3">
              <w:t>Il s’applique au mètre carré de carreaux posés.</w:t>
            </w:r>
          </w:p>
          <w:p w14:paraId="29417710" w14:textId="77777777" w:rsidR="00E63EF3" w:rsidRPr="00E63EF3" w:rsidRDefault="00E63EF3" w:rsidP="00E63EF3"/>
        </w:tc>
        <w:tc>
          <w:tcPr>
            <w:tcW w:w="713" w:type="dxa"/>
            <w:tcBorders>
              <w:top w:val="single" w:sz="4" w:space="0" w:color="000000"/>
              <w:left w:val="single" w:sz="4" w:space="0" w:color="000000"/>
              <w:bottom w:val="single" w:sz="4" w:space="0" w:color="000000"/>
              <w:right w:val="single" w:sz="4" w:space="0" w:color="000000"/>
            </w:tcBorders>
            <w:vAlign w:val="center"/>
          </w:tcPr>
          <w:p w14:paraId="4F817807" w14:textId="77777777" w:rsidR="00E63EF3" w:rsidRPr="00E63EF3" w:rsidRDefault="00E63EF3" w:rsidP="00E63EF3">
            <w:r w:rsidRPr="00E63EF3">
              <w:t xml:space="preserve">m² </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34E68EDE"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0C03AAD3" w14:textId="77777777" w:rsidR="00E63EF3" w:rsidRPr="00E63EF3" w:rsidRDefault="00E63EF3" w:rsidP="00E63EF3"/>
        </w:tc>
      </w:tr>
      <w:tr w:rsidR="00E63EF3" w:rsidRPr="00E63EF3" w14:paraId="689E78C1" w14:textId="77777777" w:rsidTr="006441C4">
        <w:tblPrEx>
          <w:tblCellMar>
            <w:left w:w="69" w:type="dxa"/>
            <w:right w:w="17" w:type="dxa"/>
          </w:tblCellMar>
        </w:tblPrEx>
        <w:trPr>
          <w:trHeight w:val="1904"/>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09C53020" w14:textId="77777777" w:rsidR="00E63EF3" w:rsidRPr="00E63EF3" w:rsidRDefault="00E63EF3" w:rsidP="00E63EF3">
            <w:r w:rsidRPr="00E63EF3">
              <w:lastRenderedPageBreak/>
              <w:t>803</w:t>
            </w:r>
          </w:p>
        </w:tc>
        <w:tc>
          <w:tcPr>
            <w:tcW w:w="5525" w:type="dxa"/>
            <w:tcBorders>
              <w:top w:val="single" w:sz="4" w:space="0" w:color="000000"/>
              <w:left w:val="single" w:sz="4" w:space="0" w:color="000000"/>
              <w:bottom w:val="single" w:sz="4" w:space="0" w:color="000000"/>
              <w:right w:val="single" w:sz="4" w:space="0" w:color="000000"/>
            </w:tcBorders>
          </w:tcPr>
          <w:p w14:paraId="6CD3FFE2" w14:textId="77777777" w:rsidR="00E63EF3" w:rsidRPr="00E63EF3" w:rsidRDefault="00E63EF3" w:rsidP="00E63EF3">
            <w:r w:rsidRPr="00E63EF3">
              <w:t xml:space="preserve">Fourniture et pose faïence de 20x30cm pour mur toilette à 1,70m </w:t>
            </w:r>
          </w:p>
          <w:p w14:paraId="1C0C6D27" w14:textId="77777777" w:rsidR="00E63EF3" w:rsidRPr="00E63EF3" w:rsidRDefault="00E63EF3" w:rsidP="00E63EF3"/>
          <w:p w14:paraId="23C421F3" w14:textId="77777777" w:rsidR="00E63EF3" w:rsidRPr="00E63EF3" w:rsidRDefault="00E63EF3" w:rsidP="00E63EF3">
            <w:r w:rsidRPr="00E63EF3">
              <w:t xml:space="preserve">Ce prix rémunère les travaux relatifs à la fourniture et la pose des carreaux en faïence  de 15cm x1 5cm  et toutes sujétions de mise en œuvre. </w:t>
            </w:r>
          </w:p>
          <w:p w14:paraId="36572445" w14:textId="77777777" w:rsidR="00E63EF3" w:rsidRPr="00E63EF3" w:rsidRDefault="00E63EF3" w:rsidP="00E63EF3">
            <w:r w:rsidRPr="00E63EF3">
              <w:t xml:space="preserve">Il tient compte de </w:t>
            </w:r>
          </w:p>
          <w:p w14:paraId="48173F5C" w14:textId="77777777" w:rsidR="00E63EF3" w:rsidRPr="00E63EF3" w:rsidRDefault="00E63EF3" w:rsidP="00E63EF3">
            <w:r w:rsidRPr="00E63EF3">
              <w:t xml:space="preserve">La fourniture des carreaux faïence de 15cm x 30cm ;  </w:t>
            </w:r>
          </w:p>
          <w:p w14:paraId="3EE69386" w14:textId="77777777" w:rsidR="00E63EF3" w:rsidRPr="00E63EF3" w:rsidRDefault="00E63EF3" w:rsidP="00E63EF3">
            <w:r w:rsidRPr="00E63EF3">
              <w:t xml:space="preserve">La préparation de la surface de pose ; </w:t>
            </w:r>
          </w:p>
          <w:p w14:paraId="2EB6531F" w14:textId="77777777" w:rsidR="00E63EF3" w:rsidRPr="00E63EF3" w:rsidRDefault="00E63EF3" w:rsidP="00E63EF3">
            <w:r w:rsidRPr="00E63EF3">
              <w:t xml:space="preserve">La pose des faïences; </w:t>
            </w:r>
          </w:p>
          <w:p w14:paraId="239FA521" w14:textId="77777777" w:rsidR="00E63EF3" w:rsidRPr="00E63EF3" w:rsidRDefault="00E63EF3" w:rsidP="00E63EF3">
            <w:r w:rsidRPr="00E63EF3">
              <w:t xml:space="preserve">Toutes les sujétions de sa mise en œuvre </w:t>
            </w:r>
          </w:p>
          <w:p w14:paraId="3E8EA6CC" w14:textId="77777777" w:rsidR="00E63EF3" w:rsidRPr="00E63EF3" w:rsidRDefault="00E63EF3" w:rsidP="00E63EF3">
            <w:r w:rsidRPr="00E63EF3">
              <w:t>Il s’applique au mètre carré de carreaux faïences  posées.</w:t>
            </w:r>
          </w:p>
        </w:tc>
        <w:tc>
          <w:tcPr>
            <w:tcW w:w="713" w:type="dxa"/>
            <w:tcBorders>
              <w:top w:val="single" w:sz="4" w:space="0" w:color="000000"/>
              <w:left w:val="single" w:sz="4" w:space="0" w:color="000000"/>
              <w:bottom w:val="single" w:sz="4" w:space="0" w:color="000000"/>
              <w:right w:val="single" w:sz="4" w:space="0" w:color="000000"/>
            </w:tcBorders>
            <w:vAlign w:val="center"/>
          </w:tcPr>
          <w:p w14:paraId="01A1C8B7" w14:textId="77777777" w:rsidR="00E63EF3" w:rsidRPr="00E63EF3" w:rsidRDefault="00E63EF3" w:rsidP="00E63EF3">
            <w:r w:rsidRPr="00E63EF3">
              <w:t xml:space="preserve">m² </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369DB779" w14:textId="77777777" w:rsidR="00E63EF3" w:rsidRPr="00E63EF3" w:rsidRDefault="00E63EF3" w:rsidP="00E63EF3"/>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5B947021" w14:textId="77777777" w:rsidR="00E63EF3" w:rsidRPr="00E63EF3" w:rsidRDefault="00E63EF3" w:rsidP="00E63EF3"/>
        </w:tc>
      </w:tr>
      <w:tr w:rsidR="00E63EF3" w:rsidRPr="00E63EF3" w14:paraId="024734A7" w14:textId="77777777" w:rsidTr="006441C4">
        <w:tblPrEx>
          <w:tblCellMar>
            <w:left w:w="69" w:type="dxa"/>
            <w:right w:w="17" w:type="dxa"/>
          </w:tblCellMar>
        </w:tblPrEx>
        <w:trPr>
          <w:trHeight w:val="70"/>
        </w:trPr>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14:paraId="228B6AFE" w14:textId="77777777" w:rsidR="00E63EF3" w:rsidRPr="00E63EF3" w:rsidRDefault="00E63EF3" w:rsidP="00E63EF3">
            <w:r w:rsidRPr="00E63EF3">
              <w:t xml:space="preserve">900 </w:t>
            </w:r>
          </w:p>
        </w:tc>
        <w:tc>
          <w:tcPr>
            <w:tcW w:w="7940" w:type="dxa"/>
            <w:gridSpan w:val="4"/>
            <w:tcBorders>
              <w:top w:val="single" w:sz="4" w:space="0" w:color="000000"/>
              <w:left w:val="single" w:sz="4" w:space="0" w:color="000000"/>
              <w:bottom w:val="single" w:sz="4" w:space="0" w:color="000000"/>
              <w:right w:val="nil"/>
            </w:tcBorders>
            <w:shd w:val="clear" w:color="auto" w:fill="D9D9D9"/>
          </w:tcPr>
          <w:p w14:paraId="599454CF" w14:textId="77777777" w:rsidR="00E63EF3" w:rsidRPr="00E63EF3" w:rsidRDefault="00E63EF3" w:rsidP="00E63EF3">
            <w:r w:rsidRPr="00E63EF3">
              <w:t xml:space="preserve">ELECTRICITE </w:t>
            </w:r>
          </w:p>
        </w:tc>
        <w:tc>
          <w:tcPr>
            <w:tcW w:w="1701" w:type="dxa"/>
            <w:gridSpan w:val="2"/>
            <w:tcBorders>
              <w:top w:val="single" w:sz="4" w:space="0" w:color="000000"/>
              <w:left w:val="nil"/>
              <w:bottom w:val="single" w:sz="4" w:space="0" w:color="000000"/>
              <w:right w:val="single" w:sz="4" w:space="0" w:color="000000"/>
            </w:tcBorders>
            <w:shd w:val="clear" w:color="auto" w:fill="D9D9D9"/>
          </w:tcPr>
          <w:p w14:paraId="2A866E6E" w14:textId="77777777" w:rsidR="00E63EF3" w:rsidRPr="00E63EF3" w:rsidRDefault="00E63EF3" w:rsidP="00E63EF3"/>
        </w:tc>
      </w:tr>
      <w:tr w:rsidR="00E63EF3" w:rsidRPr="00E63EF3" w14:paraId="4A5F3BD3" w14:textId="77777777" w:rsidTr="006441C4">
        <w:tblPrEx>
          <w:tblCellMar>
            <w:left w:w="69" w:type="dxa"/>
            <w:right w:w="17" w:type="dxa"/>
          </w:tblCellMar>
        </w:tblPrEx>
        <w:trPr>
          <w:trHeight w:val="1776"/>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00BB911C" w14:textId="77777777" w:rsidR="00E63EF3" w:rsidRPr="00E63EF3" w:rsidRDefault="00E63EF3" w:rsidP="00E63EF3">
            <w:r w:rsidRPr="00E63EF3">
              <w:t xml:space="preserve">901 </w:t>
            </w:r>
          </w:p>
        </w:tc>
        <w:tc>
          <w:tcPr>
            <w:tcW w:w="5525" w:type="dxa"/>
            <w:tcBorders>
              <w:top w:val="single" w:sz="4" w:space="0" w:color="000000"/>
              <w:left w:val="single" w:sz="4" w:space="0" w:color="000000"/>
              <w:bottom w:val="single" w:sz="4" w:space="0" w:color="000000"/>
              <w:right w:val="single" w:sz="4" w:space="0" w:color="000000"/>
            </w:tcBorders>
          </w:tcPr>
          <w:p w14:paraId="36BA999F" w14:textId="77777777" w:rsidR="00E63EF3" w:rsidRPr="00E63EF3" w:rsidRDefault="00E63EF3" w:rsidP="00E63EF3">
            <w:r w:rsidRPr="00E63EF3">
              <w:t>Câblage général y/c mise à la la Terre et toutes sujétions</w:t>
            </w:r>
          </w:p>
          <w:p w14:paraId="2FA426F3" w14:textId="77777777" w:rsidR="00E63EF3" w:rsidRPr="00E63EF3" w:rsidRDefault="00E63EF3" w:rsidP="00E63EF3">
            <w:r w:rsidRPr="00E63EF3">
              <w:t xml:space="preserve">Ce prix rémunère les travaux relatifs à la fourniture et la pose de prise de terre et toutes sujétions spéciales d'exécution et de mise en œuvre selon les règles de l’art. </w:t>
            </w:r>
          </w:p>
          <w:p w14:paraId="4776F5DE" w14:textId="77777777" w:rsidR="00E63EF3" w:rsidRPr="00E63EF3" w:rsidRDefault="00E63EF3" w:rsidP="00E63EF3">
            <w:r w:rsidRPr="00E63EF3">
              <w:t xml:space="preserve">Il tient compte de </w:t>
            </w:r>
          </w:p>
          <w:p w14:paraId="39C32B54" w14:textId="77777777" w:rsidR="00E63EF3" w:rsidRPr="00E63EF3" w:rsidRDefault="00E63EF3" w:rsidP="00E63EF3">
            <w:r w:rsidRPr="00E63EF3">
              <w:t xml:space="preserve">la fouille en tranchée légère au droit de pose du câble </w:t>
            </w:r>
          </w:p>
          <w:p w14:paraId="0F61FBA7" w14:textId="77777777" w:rsidR="00E63EF3" w:rsidRPr="00E63EF3" w:rsidRDefault="00E63EF3" w:rsidP="00E63EF3">
            <w:r w:rsidRPr="00E63EF3">
              <w:t xml:space="preserve">La fourniture du câble cuivre de section convenable et piquets de terre et y compris toutes sujétions ; </w:t>
            </w:r>
          </w:p>
          <w:p w14:paraId="3CFFE9BE" w14:textId="77777777" w:rsidR="00E63EF3" w:rsidRPr="00E63EF3" w:rsidRDefault="00E63EF3" w:rsidP="00E63EF3">
            <w:r w:rsidRPr="00E63EF3">
              <w:t xml:space="preserve">Pose d’élément et sujétions nécessaires pour permettre sa mise en œuvre et sa fonctionnalité dans un délai très long </w:t>
            </w:r>
          </w:p>
          <w:p w14:paraId="40B70114" w14:textId="77777777" w:rsidR="00E63EF3" w:rsidRPr="00E63EF3" w:rsidRDefault="00E63EF3" w:rsidP="00E63EF3">
            <w:r w:rsidRPr="00E63EF3">
              <w:t xml:space="preserve">la fourniture des éléments pour ses liaisons, sa fixation sur les différents de supports </w:t>
            </w:r>
          </w:p>
          <w:p w14:paraId="47B13B0D" w14:textId="77777777" w:rsidR="00E63EF3" w:rsidRPr="00E63EF3" w:rsidRDefault="00E63EF3" w:rsidP="00E63EF3">
            <w:r w:rsidRPr="00E63EF3">
              <w:t xml:space="preserve">La fourniture de rouleau de gaine annelée ; </w:t>
            </w:r>
          </w:p>
          <w:p w14:paraId="753332F1" w14:textId="77777777" w:rsidR="00E63EF3" w:rsidRPr="00E63EF3" w:rsidRDefault="00E63EF3" w:rsidP="00E63EF3">
            <w:r w:rsidRPr="00E63EF3">
              <w:t xml:space="preserve">Saignée murale ; </w:t>
            </w:r>
          </w:p>
          <w:p w14:paraId="483643DB" w14:textId="77777777" w:rsidR="00E63EF3" w:rsidRPr="00E63EF3" w:rsidRDefault="00E63EF3" w:rsidP="00E63EF3">
            <w:r w:rsidRPr="00E63EF3">
              <w:t>Pose de gaine  et sujétions nécessaires pour permettre sa mise en œuvre et sa fonctionnalité dans un délai très long -</w:t>
            </w:r>
            <w:r w:rsidRPr="00E63EF3">
              <w:rPr>
                <w:rFonts w:eastAsia="Arial"/>
              </w:rPr>
              <w:t xml:space="preserve"> </w:t>
            </w:r>
            <w:r w:rsidRPr="00E63EF3">
              <w:t xml:space="preserve">Colmatage et ragréage des saignées. </w:t>
            </w:r>
          </w:p>
          <w:p w14:paraId="64D60F95" w14:textId="77777777" w:rsidR="00E63EF3" w:rsidRPr="00E63EF3" w:rsidRDefault="00E63EF3" w:rsidP="00E63EF3"/>
          <w:p w14:paraId="0320BDF8" w14:textId="77777777" w:rsidR="00E63EF3" w:rsidRPr="00E63EF3" w:rsidRDefault="00E63EF3" w:rsidP="00E63EF3">
            <w:r w:rsidRPr="00E63EF3">
              <w:t xml:space="preserve">Il s’applique au forfait de boite de dérivation et autres dispositifs électrique mis en œuvre. </w:t>
            </w:r>
          </w:p>
        </w:tc>
        <w:tc>
          <w:tcPr>
            <w:tcW w:w="713" w:type="dxa"/>
            <w:tcBorders>
              <w:top w:val="single" w:sz="4" w:space="0" w:color="000000"/>
              <w:left w:val="single" w:sz="4" w:space="0" w:color="000000"/>
              <w:bottom w:val="single" w:sz="4" w:space="0" w:color="000000"/>
              <w:right w:val="single" w:sz="4" w:space="0" w:color="000000"/>
            </w:tcBorders>
            <w:vAlign w:val="center"/>
          </w:tcPr>
          <w:p w14:paraId="1A2489B8" w14:textId="77777777" w:rsidR="00E63EF3" w:rsidRPr="00E63EF3" w:rsidRDefault="00E63EF3" w:rsidP="00E63EF3">
            <w:proofErr w:type="spellStart"/>
            <w:r w:rsidRPr="00E63EF3">
              <w:t>ff</w:t>
            </w:r>
            <w:proofErr w:type="spellEnd"/>
            <w:r w:rsidRPr="00E63EF3">
              <w:t xml:space="preserve"> </w:t>
            </w:r>
          </w:p>
        </w:tc>
        <w:tc>
          <w:tcPr>
            <w:tcW w:w="1702" w:type="dxa"/>
            <w:gridSpan w:val="2"/>
            <w:tcBorders>
              <w:top w:val="single" w:sz="4" w:space="0" w:color="000000"/>
              <w:left w:val="single" w:sz="4" w:space="0" w:color="000000"/>
              <w:bottom w:val="single" w:sz="4" w:space="0" w:color="000000"/>
              <w:right w:val="nil"/>
            </w:tcBorders>
            <w:vAlign w:val="center"/>
          </w:tcPr>
          <w:p w14:paraId="06C41B49" w14:textId="77777777" w:rsidR="00E63EF3" w:rsidRPr="00E63EF3" w:rsidRDefault="00E63EF3" w:rsidP="00E63EF3"/>
        </w:tc>
        <w:tc>
          <w:tcPr>
            <w:tcW w:w="142" w:type="dxa"/>
            <w:tcBorders>
              <w:top w:val="single" w:sz="4" w:space="0" w:color="000000"/>
              <w:left w:val="nil"/>
              <w:bottom w:val="single" w:sz="4" w:space="0" w:color="000000"/>
              <w:right w:val="single" w:sz="4" w:space="0" w:color="000000"/>
            </w:tcBorders>
          </w:tcPr>
          <w:p w14:paraId="2C5775EB" w14:textId="77777777" w:rsidR="00E63EF3" w:rsidRPr="00E63EF3" w:rsidRDefault="00E63EF3" w:rsidP="00E63EF3"/>
        </w:tc>
        <w:tc>
          <w:tcPr>
            <w:tcW w:w="1559" w:type="dxa"/>
            <w:tcBorders>
              <w:top w:val="single" w:sz="4" w:space="0" w:color="000000"/>
              <w:left w:val="single" w:sz="4" w:space="0" w:color="000000"/>
              <w:bottom w:val="single" w:sz="4" w:space="0" w:color="000000"/>
              <w:right w:val="single" w:sz="4" w:space="0" w:color="000000"/>
            </w:tcBorders>
            <w:vAlign w:val="center"/>
          </w:tcPr>
          <w:p w14:paraId="32538D44" w14:textId="77777777" w:rsidR="00E63EF3" w:rsidRPr="00E63EF3" w:rsidRDefault="00E63EF3" w:rsidP="00E63EF3"/>
        </w:tc>
      </w:tr>
      <w:tr w:rsidR="00E63EF3" w:rsidRPr="00E63EF3" w14:paraId="2D4DA30A" w14:textId="77777777" w:rsidTr="006441C4">
        <w:tblPrEx>
          <w:tblCellMar>
            <w:left w:w="72" w:type="dxa"/>
            <w:right w:w="17" w:type="dxa"/>
          </w:tblCellMar>
        </w:tblPrEx>
        <w:trPr>
          <w:trHeight w:val="3334"/>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4286EA7D" w14:textId="77777777" w:rsidR="00E63EF3" w:rsidRPr="00E63EF3" w:rsidRDefault="00E63EF3" w:rsidP="00E63EF3">
            <w:r w:rsidRPr="00E63EF3">
              <w:t xml:space="preserve">902 </w:t>
            </w:r>
          </w:p>
        </w:tc>
        <w:tc>
          <w:tcPr>
            <w:tcW w:w="5525" w:type="dxa"/>
            <w:tcBorders>
              <w:top w:val="single" w:sz="4" w:space="0" w:color="000000"/>
              <w:left w:val="single" w:sz="4" w:space="0" w:color="000000"/>
              <w:bottom w:val="single" w:sz="4" w:space="0" w:color="000000"/>
              <w:right w:val="single" w:sz="4" w:space="0" w:color="000000"/>
            </w:tcBorders>
          </w:tcPr>
          <w:p w14:paraId="4CDE9946" w14:textId="77777777" w:rsidR="00E63EF3" w:rsidRPr="00E63EF3" w:rsidRDefault="00E63EF3" w:rsidP="00E63EF3">
            <w:r w:rsidRPr="00E63EF3">
              <w:t xml:space="preserve">Fourniture et pose  interrupteur </w:t>
            </w:r>
          </w:p>
          <w:p w14:paraId="12AAE06F" w14:textId="77777777" w:rsidR="00E63EF3" w:rsidRPr="00E63EF3" w:rsidRDefault="00E63EF3" w:rsidP="00E63EF3">
            <w:r w:rsidRPr="00E63EF3">
              <w:t xml:space="preserve">simple allumage </w:t>
            </w:r>
            <w:proofErr w:type="spellStart"/>
            <w:r w:rsidRPr="00E63EF3">
              <w:t>vv</w:t>
            </w:r>
            <w:proofErr w:type="spellEnd"/>
            <w:r w:rsidRPr="00E63EF3">
              <w:t xml:space="preserve"> </w:t>
            </w:r>
          </w:p>
          <w:p w14:paraId="4070B92C" w14:textId="77777777" w:rsidR="00E63EF3" w:rsidRPr="00E63EF3" w:rsidRDefault="00E63EF3" w:rsidP="00E63EF3">
            <w:r w:rsidRPr="00E63EF3">
              <w:t xml:space="preserve">Ce prix rémunère les travaux relatifs à la fourniture et la pose d’interrupteur et toutes sujétions spéciales d'exécution et de mise en œuvre selon les règles de l’art. </w:t>
            </w:r>
          </w:p>
          <w:p w14:paraId="3F7CA553" w14:textId="77777777" w:rsidR="00E63EF3" w:rsidRPr="00E63EF3" w:rsidRDefault="00E63EF3" w:rsidP="00E63EF3">
            <w:r w:rsidRPr="00E63EF3">
              <w:t xml:space="preserve">Il tient compte de : </w:t>
            </w:r>
          </w:p>
          <w:p w14:paraId="2BDF40EA" w14:textId="77777777" w:rsidR="00E63EF3" w:rsidRPr="00E63EF3" w:rsidRDefault="00E63EF3" w:rsidP="00E63EF3">
            <w:r w:rsidRPr="00E63EF3">
              <w:t xml:space="preserve">La fourniture d’interrupteur ; </w:t>
            </w:r>
          </w:p>
          <w:p w14:paraId="2ECA09BB" w14:textId="77777777" w:rsidR="00E63EF3" w:rsidRPr="00E63EF3" w:rsidRDefault="00E63EF3" w:rsidP="00E63EF3">
            <w:r w:rsidRPr="00E63EF3">
              <w:t xml:space="preserve">Pose d’interrupteur et sujétions nécessaires pour permettre sa mise en œuvre et sa fonctionnalité dans un délai très long </w:t>
            </w:r>
          </w:p>
          <w:p w14:paraId="17E411AB" w14:textId="77777777" w:rsidR="00E63EF3" w:rsidRPr="00E63EF3" w:rsidRDefault="00E63EF3" w:rsidP="00E63EF3">
            <w:r w:rsidRPr="00E63EF3">
              <w:t xml:space="preserve">la fourniture des éléments pour ses liaisons, sa fixation sur les différents de supports </w:t>
            </w:r>
          </w:p>
          <w:p w14:paraId="23869295" w14:textId="77777777" w:rsidR="00E63EF3" w:rsidRPr="00E63EF3" w:rsidRDefault="00E63EF3" w:rsidP="00E63EF3">
            <w:r w:rsidRPr="00E63EF3">
              <w:t xml:space="preserve">Il s’applique à l’unité d’interrupteur mis en œuvre. </w:t>
            </w:r>
          </w:p>
        </w:tc>
        <w:tc>
          <w:tcPr>
            <w:tcW w:w="713" w:type="dxa"/>
            <w:tcBorders>
              <w:top w:val="single" w:sz="4" w:space="0" w:color="000000"/>
              <w:left w:val="single" w:sz="4" w:space="0" w:color="000000"/>
              <w:bottom w:val="single" w:sz="4" w:space="0" w:color="000000"/>
              <w:right w:val="single" w:sz="4" w:space="0" w:color="000000"/>
            </w:tcBorders>
            <w:vAlign w:val="center"/>
          </w:tcPr>
          <w:p w14:paraId="7CB22036" w14:textId="77777777" w:rsidR="00E63EF3" w:rsidRPr="00E63EF3" w:rsidRDefault="00E63EF3" w:rsidP="00E63EF3">
            <w:r w:rsidRPr="00E63EF3">
              <w:t xml:space="preserve">u </w:t>
            </w:r>
          </w:p>
        </w:tc>
        <w:tc>
          <w:tcPr>
            <w:tcW w:w="1844" w:type="dxa"/>
            <w:gridSpan w:val="3"/>
            <w:tcBorders>
              <w:top w:val="single" w:sz="4" w:space="0" w:color="000000"/>
              <w:left w:val="single" w:sz="4" w:space="0" w:color="000000"/>
              <w:bottom w:val="single" w:sz="4" w:space="0" w:color="000000"/>
              <w:right w:val="single" w:sz="4" w:space="0" w:color="000000"/>
            </w:tcBorders>
            <w:vAlign w:val="center"/>
          </w:tcPr>
          <w:p w14:paraId="588ABFC3" w14:textId="77777777" w:rsidR="00E63EF3" w:rsidRPr="00E63EF3" w:rsidRDefault="00E63EF3" w:rsidP="00E63EF3"/>
        </w:tc>
        <w:tc>
          <w:tcPr>
            <w:tcW w:w="1559" w:type="dxa"/>
            <w:tcBorders>
              <w:top w:val="single" w:sz="4" w:space="0" w:color="000000"/>
              <w:left w:val="single" w:sz="4" w:space="0" w:color="000000"/>
              <w:bottom w:val="single" w:sz="4" w:space="0" w:color="000000"/>
              <w:right w:val="single" w:sz="4" w:space="0" w:color="000000"/>
            </w:tcBorders>
            <w:vAlign w:val="center"/>
          </w:tcPr>
          <w:p w14:paraId="5DEB7753" w14:textId="77777777" w:rsidR="00E63EF3" w:rsidRPr="00E63EF3" w:rsidRDefault="00E63EF3" w:rsidP="00E63EF3"/>
        </w:tc>
      </w:tr>
      <w:tr w:rsidR="00E63EF3" w:rsidRPr="00E63EF3" w14:paraId="60DC493A" w14:textId="77777777" w:rsidTr="006441C4">
        <w:tblPrEx>
          <w:tblCellMar>
            <w:left w:w="72" w:type="dxa"/>
            <w:right w:w="17" w:type="dxa"/>
          </w:tblCellMar>
        </w:tblPrEx>
        <w:trPr>
          <w:trHeight w:val="3034"/>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16748217" w14:textId="77777777" w:rsidR="00E63EF3" w:rsidRPr="00E63EF3" w:rsidRDefault="00E63EF3" w:rsidP="00E63EF3">
            <w:r w:rsidRPr="00E63EF3">
              <w:lastRenderedPageBreak/>
              <w:t xml:space="preserve">903 </w:t>
            </w:r>
          </w:p>
        </w:tc>
        <w:tc>
          <w:tcPr>
            <w:tcW w:w="5525" w:type="dxa"/>
            <w:tcBorders>
              <w:top w:val="single" w:sz="4" w:space="0" w:color="000000"/>
              <w:left w:val="single" w:sz="4" w:space="0" w:color="000000"/>
              <w:bottom w:val="single" w:sz="4" w:space="0" w:color="000000"/>
              <w:right w:val="single" w:sz="4" w:space="0" w:color="000000"/>
            </w:tcBorders>
          </w:tcPr>
          <w:p w14:paraId="0EAF5C76" w14:textId="77777777" w:rsidR="00E63EF3" w:rsidRPr="00E63EF3" w:rsidRDefault="00E63EF3" w:rsidP="00E63EF3">
            <w:r w:rsidRPr="00E63EF3">
              <w:t xml:space="preserve">Fourniture et pose  interrupteur </w:t>
            </w:r>
          </w:p>
          <w:p w14:paraId="787AE5DE" w14:textId="77777777" w:rsidR="00E63EF3" w:rsidRPr="00E63EF3" w:rsidRDefault="00E63EF3" w:rsidP="00E63EF3">
            <w:r w:rsidRPr="00E63EF3">
              <w:t xml:space="preserve">double allumage </w:t>
            </w:r>
            <w:proofErr w:type="spellStart"/>
            <w:r w:rsidRPr="00E63EF3">
              <w:t>vv</w:t>
            </w:r>
            <w:proofErr w:type="spellEnd"/>
            <w:r w:rsidRPr="00E63EF3">
              <w:t xml:space="preserve"> </w:t>
            </w:r>
          </w:p>
          <w:p w14:paraId="1DD16F09" w14:textId="77777777" w:rsidR="00E63EF3" w:rsidRPr="00E63EF3" w:rsidRDefault="00E63EF3" w:rsidP="00E63EF3">
            <w:r w:rsidRPr="00E63EF3">
              <w:t xml:space="preserve">Ce prix rémunère les travaux relatifs à la fourniture et la pose d’interrupteur et toutes sujétions spéciales d'exécution et de mise en œuvre selon les règles de l’art. </w:t>
            </w:r>
          </w:p>
          <w:p w14:paraId="069D69A4" w14:textId="77777777" w:rsidR="00E63EF3" w:rsidRPr="00E63EF3" w:rsidRDefault="00E63EF3" w:rsidP="00E63EF3">
            <w:r w:rsidRPr="00E63EF3">
              <w:t xml:space="preserve">Il tient compte de : </w:t>
            </w:r>
          </w:p>
          <w:p w14:paraId="5FEA62FC" w14:textId="77777777" w:rsidR="00E63EF3" w:rsidRPr="00E63EF3" w:rsidRDefault="00E63EF3" w:rsidP="00E63EF3">
            <w:r w:rsidRPr="00E63EF3">
              <w:t xml:space="preserve">La fourniture d’interrupteur ; </w:t>
            </w:r>
          </w:p>
          <w:p w14:paraId="3DE45668" w14:textId="77777777" w:rsidR="00E63EF3" w:rsidRPr="00E63EF3" w:rsidRDefault="00E63EF3" w:rsidP="00E63EF3">
            <w:r w:rsidRPr="00E63EF3">
              <w:t xml:space="preserve">Pose d’interrupteur et sujétions nécessaires pour permettre sa mise en œuvre et sa fonctionnalité dans un délai très long </w:t>
            </w:r>
          </w:p>
          <w:p w14:paraId="7BD3AD18" w14:textId="77777777" w:rsidR="00E63EF3" w:rsidRPr="00E63EF3" w:rsidRDefault="00E63EF3" w:rsidP="00E63EF3">
            <w:r w:rsidRPr="00E63EF3">
              <w:t xml:space="preserve">la fourniture des éléments pour ses liaisons, sa fixation sur les différents de supports </w:t>
            </w:r>
          </w:p>
          <w:p w14:paraId="02A45F58" w14:textId="77777777" w:rsidR="00E63EF3" w:rsidRPr="00E63EF3" w:rsidRDefault="00E63EF3" w:rsidP="00E63EF3">
            <w:r w:rsidRPr="00E63EF3">
              <w:t xml:space="preserve">Il s’applique à l’unité d’interrupteur mis en œuvre. </w:t>
            </w:r>
          </w:p>
        </w:tc>
        <w:tc>
          <w:tcPr>
            <w:tcW w:w="713" w:type="dxa"/>
            <w:tcBorders>
              <w:top w:val="single" w:sz="4" w:space="0" w:color="000000"/>
              <w:left w:val="single" w:sz="4" w:space="0" w:color="000000"/>
              <w:bottom w:val="single" w:sz="4" w:space="0" w:color="000000"/>
              <w:right w:val="single" w:sz="4" w:space="0" w:color="000000"/>
            </w:tcBorders>
            <w:vAlign w:val="center"/>
          </w:tcPr>
          <w:p w14:paraId="76EA5C8D" w14:textId="77777777" w:rsidR="00E63EF3" w:rsidRPr="00E63EF3" w:rsidRDefault="00E63EF3" w:rsidP="00E63EF3">
            <w:r w:rsidRPr="00E63EF3">
              <w:t xml:space="preserve">u </w:t>
            </w:r>
          </w:p>
        </w:tc>
        <w:tc>
          <w:tcPr>
            <w:tcW w:w="1844" w:type="dxa"/>
            <w:gridSpan w:val="3"/>
            <w:tcBorders>
              <w:top w:val="single" w:sz="4" w:space="0" w:color="000000"/>
              <w:left w:val="single" w:sz="4" w:space="0" w:color="000000"/>
              <w:bottom w:val="single" w:sz="4" w:space="0" w:color="000000"/>
              <w:right w:val="single" w:sz="4" w:space="0" w:color="000000"/>
            </w:tcBorders>
            <w:vAlign w:val="center"/>
          </w:tcPr>
          <w:p w14:paraId="17ED8629" w14:textId="77777777" w:rsidR="00E63EF3" w:rsidRPr="00E63EF3" w:rsidRDefault="00E63EF3" w:rsidP="00E63EF3"/>
        </w:tc>
        <w:tc>
          <w:tcPr>
            <w:tcW w:w="1559" w:type="dxa"/>
            <w:tcBorders>
              <w:top w:val="single" w:sz="4" w:space="0" w:color="000000"/>
              <w:left w:val="single" w:sz="4" w:space="0" w:color="000000"/>
              <w:bottom w:val="single" w:sz="4" w:space="0" w:color="000000"/>
              <w:right w:val="single" w:sz="4" w:space="0" w:color="000000"/>
            </w:tcBorders>
            <w:vAlign w:val="center"/>
          </w:tcPr>
          <w:p w14:paraId="0E40A3E5" w14:textId="77777777" w:rsidR="00E63EF3" w:rsidRPr="00E63EF3" w:rsidRDefault="00E63EF3" w:rsidP="00E63EF3"/>
        </w:tc>
      </w:tr>
      <w:tr w:rsidR="00E63EF3" w:rsidRPr="00E63EF3" w14:paraId="0C49FE17" w14:textId="77777777" w:rsidTr="006441C4">
        <w:tblPrEx>
          <w:tblCellMar>
            <w:left w:w="72" w:type="dxa"/>
            <w:right w:w="17" w:type="dxa"/>
          </w:tblCellMar>
        </w:tblPrEx>
        <w:trPr>
          <w:trHeight w:val="1469"/>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7DF22962" w14:textId="77777777" w:rsidR="00E63EF3" w:rsidRPr="00E63EF3" w:rsidRDefault="00E63EF3" w:rsidP="00E63EF3">
            <w:r w:rsidRPr="00E63EF3">
              <w:t xml:space="preserve">904 </w:t>
            </w:r>
          </w:p>
        </w:tc>
        <w:tc>
          <w:tcPr>
            <w:tcW w:w="5525" w:type="dxa"/>
            <w:tcBorders>
              <w:top w:val="single" w:sz="4" w:space="0" w:color="000000"/>
              <w:left w:val="single" w:sz="4" w:space="0" w:color="000000"/>
              <w:bottom w:val="single" w:sz="4" w:space="0" w:color="000000"/>
              <w:right w:val="single" w:sz="4" w:space="0" w:color="000000"/>
            </w:tcBorders>
          </w:tcPr>
          <w:p w14:paraId="4E2A8358" w14:textId="77777777" w:rsidR="00E63EF3" w:rsidRPr="00E63EF3" w:rsidRDefault="00E63EF3" w:rsidP="00E63EF3">
            <w:r w:rsidRPr="00E63EF3">
              <w:t xml:space="preserve">Fourniture et pose lampe avec 2P+T, y compris installation </w:t>
            </w:r>
          </w:p>
          <w:p w14:paraId="4FFDB2CA" w14:textId="77777777" w:rsidR="00E63EF3" w:rsidRPr="00E63EF3" w:rsidRDefault="00E63EF3" w:rsidP="00E63EF3"/>
          <w:p w14:paraId="52C0D7D5" w14:textId="77777777" w:rsidR="00E63EF3" w:rsidRPr="00E63EF3" w:rsidRDefault="00E63EF3" w:rsidP="00E63EF3"/>
          <w:p w14:paraId="4B24E829" w14:textId="77777777" w:rsidR="00E63EF3" w:rsidRPr="00E63EF3" w:rsidRDefault="00E63EF3" w:rsidP="00E63EF3"/>
          <w:p w14:paraId="61EB484E" w14:textId="77777777" w:rsidR="00E63EF3" w:rsidRPr="00E63EF3" w:rsidRDefault="00E63EF3" w:rsidP="00E63EF3"/>
          <w:p w14:paraId="1A41C941" w14:textId="77777777" w:rsidR="00E63EF3" w:rsidRPr="00E63EF3" w:rsidRDefault="00E63EF3" w:rsidP="00E63EF3">
            <w:r w:rsidRPr="00E63EF3">
              <w:t>Il s’applique à l’unité de lampe mis en œuvre</w:t>
            </w:r>
          </w:p>
        </w:tc>
        <w:tc>
          <w:tcPr>
            <w:tcW w:w="713" w:type="dxa"/>
            <w:tcBorders>
              <w:top w:val="single" w:sz="4" w:space="0" w:color="000000"/>
              <w:left w:val="single" w:sz="4" w:space="0" w:color="000000"/>
              <w:bottom w:val="single" w:sz="4" w:space="0" w:color="000000"/>
              <w:right w:val="single" w:sz="4" w:space="0" w:color="000000"/>
            </w:tcBorders>
            <w:vAlign w:val="center"/>
          </w:tcPr>
          <w:p w14:paraId="68D2922F" w14:textId="77777777" w:rsidR="00E63EF3" w:rsidRPr="00E63EF3" w:rsidRDefault="00E63EF3" w:rsidP="00E63EF3">
            <w:r w:rsidRPr="00E63EF3">
              <w:t xml:space="preserve">u </w:t>
            </w:r>
          </w:p>
        </w:tc>
        <w:tc>
          <w:tcPr>
            <w:tcW w:w="1844" w:type="dxa"/>
            <w:gridSpan w:val="3"/>
            <w:tcBorders>
              <w:top w:val="single" w:sz="4" w:space="0" w:color="000000"/>
              <w:left w:val="single" w:sz="4" w:space="0" w:color="000000"/>
              <w:bottom w:val="single" w:sz="4" w:space="0" w:color="000000"/>
              <w:right w:val="single" w:sz="4" w:space="0" w:color="000000"/>
            </w:tcBorders>
            <w:vAlign w:val="center"/>
          </w:tcPr>
          <w:p w14:paraId="713F1187" w14:textId="77777777" w:rsidR="00E63EF3" w:rsidRPr="00E63EF3" w:rsidRDefault="00E63EF3" w:rsidP="00E63EF3"/>
        </w:tc>
        <w:tc>
          <w:tcPr>
            <w:tcW w:w="1559" w:type="dxa"/>
            <w:tcBorders>
              <w:top w:val="single" w:sz="4" w:space="0" w:color="000000"/>
              <w:left w:val="single" w:sz="4" w:space="0" w:color="000000"/>
              <w:bottom w:val="single" w:sz="4" w:space="0" w:color="000000"/>
              <w:right w:val="single" w:sz="4" w:space="0" w:color="000000"/>
            </w:tcBorders>
            <w:vAlign w:val="center"/>
          </w:tcPr>
          <w:p w14:paraId="1B905CEF" w14:textId="77777777" w:rsidR="00E63EF3" w:rsidRPr="00E63EF3" w:rsidRDefault="00E63EF3" w:rsidP="00E63EF3"/>
        </w:tc>
      </w:tr>
      <w:tr w:rsidR="00E63EF3" w:rsidRPr="00E63EF3" w14:paraId="6BD8E785" w14:textId="77777777" w:rsidTr="006441C4">
        <w:tblPrEx>
          <w:tblCellMar>
            <w:left w:w="72" w:type="dxa"/>
            <w:right w:w="17" w:type="dxa"/>
          </w:tblCellMar>
        </w:tblPrEx>
        <w:trPr>
          <w:trHeight w:val="1471"/>
        </w:trPr>
        <w:tc>
          <w:tcPr>
            <w:tcW w:w="566" w:type="dxa"/>
            <w:gridSpan w:val="2"/>
            <w:tcBorders>
              <w:top w:val="single" w:sz="4" w:space="0" w:color="000000"/>
              <w:left w:val="single" w:sz="4" w:space="0" w:color="000000"/>
              <w:right w:val="single" w:sz="4" w:space="0" w:color="000000"/>
            </w:tcBorders>
            <w:vAlign w:val="center"/>
          </w:tcPr>
          <w:p w14:paraId="0DA573DA" w14:textId="77777777" w:rsidR="00E63EF3" w:rsidRPr="00E63EF3" w:rsidRDefault="00E63EF3" w:rsidP="00E63EF3">
            <w:r w:rsidRPr="00E63EF3">
              <w:t xml:space="preserve">905 </w:t>
            </w:r>
          </w:p>
        </w:tc>
        <w:tc>
          <w:tcPr>
            <w:tcW w:w="5525" w:type="dxa"/>
            <w:tcBorders>
              <w:top w:val="single" w:sz="4" w:space="0" w:color="000000"/>
              <w:left w:val="single" w:sz="4" w:space="0" w:color="000000"/>
              <w:right w:val="single" w:sz="4" w:space="0" w:color="000000"/>
            </w:tcBorders>
          </w:tcPr>
          <w:p w14:paraId="1F5A2E37" w14:textId="77777777" w:rsidR="00E63EF3" w:rsidRPr="00E63EF3" w:rsidRDefault="00E63EF3" w:rsidP="00E63EF3">
            <w:r w:rsidRPr="00E63EF3">
              <w:t xml:space="preserve">Fourniture et pose prise force 2p (10/16 </w:t>
            </w:r>
          </w:p>
          <w:p w14:paraId="61ABBA69" w14:textId="77777777" w:rsidR="00E63EF3" w:rsidRPr="00E63EF3" w:rsidRDefault="00E63EF3" w:rsidP="00E63EF3">
            <w:r w:rsidRPr="00E63EF3">
              <w:t>a) + T</w:t>
            </w:r>
          </w:p>
          <w:p w14:paraId="141B4476" w14:textId="77777777" w:rsidR="00E63EF3" w:rsidRPr="00E63EF3" w:rsidRDefault="00E63EF3" w:rsidP="00E63EF3">
            <w:r w:rsidRPr="00E63EF3">
              <w:t xml:space="preserve">Ce prix rémunère les travaux relatifs à la fourniture et la pose de prise force 2P et toutes sujétions spéciales d'exécution et de mise en œuvre selon les règles de l’art. Il tient compte de </w:t>
            </w:r>
          </w:p>
        </w:tc>
        <w:tc>
          <w:tcPr>
            <w:tcW w:w="713" w:type="dxa"/>
            <w:tcBorders>
              <w:top w:val="single" w:sz="4" w:space="0" w:color="000000"/>
              <w:left w:val="single" w:sz="4" w:space="0" w:color="000000"/>
              <w:right w:val="single" w:sz="4" w:space="0" w:color="000000"/>
            </w:tcBorders>
            <w:vAlign w:val="center"/>
          </w:tcPr>
          <w:p w14:paraId="751E0F12" w14:textId="77777777" w:rsidR="00E63EF3" w:rsidRPr="00E63EF3" w:rsidRDefault="00E63EF3" w:rsidP="00E63EF3">
            <w:r w:rsidRPr="00E63EF3">
              <w:t xml:space="preserve">u </w:t>
            </w:r>
          </w:p>
        </w:tc>
        <w:tc>
          <w:tcPr>
            <w:tcW w:w="1844" w:type="dxa"/>
            <w:gridSpan w:val="3"/>
            <w:tcBorders>
              <w:top w:val="single" w:sz="4" w:space="0" w:color="000000"/>
              <w:left w:val="single" w:sz="4" w:space="0" w:color="000000"/>
              <w:right w:val="single" w:sz="4" w:space="0" w:color="000000"/>
            </w:tcBorders>
            <w:vAlign w:val="center"/>
          </w:tcPr>
          <w:p w14:paraId="1D352C30" w14:textId="77777777" w:rsidR="00E63EF3" w:rsidRPr="00E63EF3" w:rsidRDefault="00E63EF3" w:rsidP="00E63EF3"/>
        </w:tc>
        <w:tc>
          <w:tcPr>
            <w:tcW w:w="1559" w:type="dxa"/>
            <w:tcBorders>
              <w:top w:val="single" w:sz="4" w:space="0" w:color="000000"/>
              <w:left w:val="single" w:sz="4" w:space="0" w:color="000000"/>
              <w:right w:val="single" w:sz="4" w:space="0" w:color="000000"/>
            </w:tcBorders>
            <w:vAlign w:val="center"/>
          </w:tcPr>
          <w:p w14:paraId="1BECF0A7" w14:textId="77777777" w:rsidR="00E63EF3" w:rsidRPr="00E63EF3" w:rsidRDefault="00E63EF3" w:rsidP="00E63EF3"/>
        </w:tc>
      </w:tr>
      <w:tr w:rsidR="00E63EF3" w:rsidRPr="00E63EF3" w14:paraId="31E35C17" w14:textId="77777777" w:rsidTr="006441C4">
        <w:tblPrEx>
          <w:tblCellMar>
            <w:left w:w="72" w:type="dxa"/>
            <w:right w:w="17" w:type="dxa"/>
          </w:tblCellMar>
        </w:tblPrEx>
        <w:trPr>
          <w:trHeight w:val="1562"/>
        </w:trPr>
        <w:tc>
          <w:tcPr>
            <w:tcW w:w="566" w:type="dxa"/>
            <w:gridSpan w:val="2"/>
            <w:tcBorders>
              <w:left w:val="single" w:sz="4" w:space="0" w:color="000000"/>
              <w:bottom w:val="single" w:sz="4" w:space="0" w:color="000000"/>
              <w:right w:val="single" w:sz="4" w:space="0" w:color="000000"/>
            </w:tcBorders>
          </w:tcPr>
          <w:p w14:paraId="7B36C3A3" w14:textId="77777777" w:rsidR="00E63EF3" w:rsidRPr="00E63EF3" w:rsidRDefault="00E63EF3" w:rsidP="00E63EF3"/>
        </w:tc>
        <w:tc>
          <w:tcPr>
            <w:tcW w:w="5525" w:type="dxa"/>
            <w:tcBorders>
              <w:left w:val="single" w:sz="4" w:space="0" w:color="000000"/>
              <w:bottom w:val="single" w:sz="4" w:space="0" w:color="000000"/>
              <w:right w:val="single" w:sz="4" w:space="0" w:color="000000"/>
            </w:tcBorders>
          </w:tcPr>
          <w:p w14:paraId="7EFC3AD3" w14:textId="77777777" w:rsidR="00E63EF3" w:rsidRPr="00E63EF3" w:rsidRDefault="00E63EF3" w:rsidP="00E63EF3">
            <w:r w:rsidRPr="00E63EF3">
              <w:t xml:space="preserve">La fourniture de prise ; </w:t>
            </w:r>
          </w:p>
          <w:p w14:paraId="2D699F2C" w14:textId="77777777" w:rsidR="00E63EF3" w:rsidRPr="00E63EF3" w:rsidRDefault="00E63EF3" w:rsidP="00E63EF3">
            <w:r w:rsidRPr="00E63EF3">
              <w:t xml:space="preserve">Pose de prise  et sujétions nécessaires pour permettre sa mise en œuvre et sa fonctionnalité dans un délai très long </w:t>
            </w:r>
          </w:p>
          <w:p w14:paraId="480C31D3" w14:textId="77777777" w:rsidR="00E63EF3" w:rsidRPr="00E63EF3" w:rsidRDefault="00E63EF3" w:rsidP="00E63EF3">
            <w:r w:rsidRPr="00E63EF3">
              <w:t xml:space="preserve">la fourniture des éléments pour ses liaisons, sa fixation sur les différents de supports </w:t>
            </w:r>
          </w:p>
          <w:p w14:paraId="16E05980" w14:textId="77777777" w:rsidR="00E63EF3" w:rsidRPr="00E63EF3" w:rsidRDefault="00E63EF3" w:rsidP="00E63EF3">
            <w:r w:rsidRPr="00E63EF3">
              <w:t xml:space="preserve">Il s’applique à l’unité de prise 2P (10/16A) + T mis en </w:t>
            </w:r>
          </w:p>
        </w:tc>
        <w:tc>
          <w:tcPr>
            <w:tcW w:w="713" w:type="dxa"/>
            <w:tcBorders>
              <w:left w:val="single" w:sz="4" w:space="0" w:color="000000"/>
              <w:bottom w:val="single" w:sz="4" w:space="0" w:color="000000"/>
              <w:right w:val="single" w:sz="4" w:space="0" w:color="000000"/>
            </w:tcBorders>
          </w:tcPr>
          <w:p w14:paraId="37D641EB" w14:textId="77777777" w:rsidR="00E63EF3" w:rsidRPr="00E63EF3" w:rsidRDefault="00E63EF3" w:rsidP="00E63EF3"/>
        </w:tc>
        <w:tc>
          <w:tcPr>
            <w:tcW w:w="1844" w:type="dxa"/>
            <w:gridSpan w:val="3"/>
            <w:tcBorders>
              <w:left w:val="single" w:sz="4" w:space="0" w:color="000000"/>
              <w:bottom w:val="single" w:sz="4" w:space="0" w:color="000000"/>
              <w:right w:val="single" w:sz="4" w:space="0" w:color="000000"/>
            </w:tcBorders>
          </w:tcPr>
          <w:p w14:paraId="31AB939D" w14:textId="77777777" w:rsidR="00E63EF3" w:rsidRPr="00E63EF3" w:rsidRDefault="00E63EF3" w:rsidP="00E63EF3"/>
        </w:tc>
        <w:tc>
          <w:tcPr>
            <w:tcW w:w="1559" w:type="dxa"/>
            <w:tcBorders>
              <w:left w:val="single" w:sz="4" w:space="0" w:color="000000"/>
              <w:bottom w:val="single" w:sz="4" w:space="0" w:color="000000"/>
              <w:right w:val="single" w:sz="4" w:space="0" w:color="000000"/>
            </w:tcBorders>
          </w:tcPr>
          <w:p w14:paraId="1E4AAD34" w14:textId="77777777" w:rsidR="00E63EF3" w:rsidRPr="00E63EF3" w:rsidRDefault="00E63EF3" w:rsidP="00E63EF3"/>
        </w:tc>
      </w:tr>
      <w:tr w:rsidR="00E63EF3" w:rsidRPr="00E63EF3" w14:paraId="276474F9" w14:textId="77777777" w:rsidTr="006441C4">
        <w:tblPrEx>
          <w:tblCellMar>
            <w:left w:w="72" w:type="dxa"/>
            <w:right w:w="17" w:type="dxa"/>
          </w:tblCellMar>
        </w:tblPrEx>
        <w:trPr>
          <w:trHeight w:val="2471"/>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7A509AAB" w14:textId="77777777" w:rsidR="00E63EF3" w:rsidRPr="00E63EF3" w:rsidRDefault="00E63EF3" w:rsidP="00E63EF3">
            <w:r w:rsidRPr="00E63EF3">
              <w:t xml:space="preserve">906 </w:t>
            </w:r>
          </w:p>
        </w:tc>
        <w:tc>
          <w:tcPr>
            <w:tcW w:w="5525" w:type="dxa"/>
            <w:tcBorders>
              <w:top w:val="single" w:sz="4" w:space="0" w:color="000000"/>
              <w:left w:val="single" w:sz="4" w:space="0" w:color="000000"/>
              <w:bottom w:val="single" w:sz="4" w:space="0" w:color="000000"/>
              <w:right w:val="single" w:sz="4" w:space="0" w:color="000000"/>
            </w:tcBorders>
          </w:tcPr>
          <w:p w14:paraId="014A9ACB" w14:textId="77777777" w:rsidR="00E63EF3" w:rsidRPr="00E63EF3" w:rsidRDefault="00E63EF3" w:rsidP="00E63EF3">
            <w:r w:rsidRPr="00E63EF3">
              <w:t xml:space="preserve">Fourniture et pose réglette </w:t>
            </w:r>
          </w:p>
          <w:p w14:paraId="26211D36" w14:textId="77777777" w:rsidR="00E63EF3" w:rsidRPr="00E63EF3" w:rsidRDefault="00E63EF3" w:rsidP="00E63EF3">
            <w:r w:rsidRPr="00E63EF3">
              <w:t xml:space="preserve">électrique de 60cm, y comprises </w:t>
            </w:r>
          </w:p>
          <w:p w14:paraId="5F6A74B0" w14:textId="77777777" w:rsidR="00E63EF3" w:rsidRPr="00E63EF3" w:rsidRDefault="00E63EF3" w:rsidP="00E63EF3">
            <w:r w:rsidRPr="00E63EF3">
              <w:t xml:space="preserve">toutes sujétions pour éclairage des </w:t>
            </w:r>
          </w:p>
          <w:p w14:paraId="120B61A3" w14:textId="77777777" w:rsidR="00E63EF3" w:rsidRPr="00E63EF3" w:rsidRDefault="00E63EF3" w:rsidP="00E63EF3">
            <w:r w:rsidRPr="00E63EF3">
              <w:t xml:space="preserve">bureaux et couloirs </w:t>
            </w:r>
          </w:p>
          <w:p w14:paraId="59AD7657" w14:textId="77777777" w:rsidR="00E63EF3" w:rsidRPr="00E63EF3" w:rsidRDefault="00E63EF3" w:rsidP="00E63EF3">
            <w:r w:rsidRPr="00E63EF3">
              <w:t xml:space="preserve">Ce prix rémunère les travaux relatifs à la fourniture et la pose de réglette de 60 cm et toutes sujétions spéciales d'exécution et de mise en œuvre selon les règles de l’art. </w:t>
            </w:r>
          </w:p>
          <w:p w14:paraId="6EA1D66C" w14:textId="77777777" w:rsidR="00E63EF3" w:rsidRPr="00E63EF3" w:rsidRDefault="00E63EF3" w:rsidP="00E63EF3">
            <w:r w:rsidRPr="00E63EF3">
              <w:t xml:space="preserve">Il tient compte de </w:t>
            </w:r>
          </w:p>
          <w:p w14:paraId="51ABDFE0" w14:textId="77777777" w:rsidR="00E63EF3" w:rsidRPr="00E63EF3" w:rsidRDefault="00E63EF3" w:rsidP="00E63EF3">
            <w:r w:rsidRPr="00E63EF3">
              <w:t xml:space="preserve">La fourniture de réglette ; </w:t>
            </w:r>
          </w:p>
          <w:p w14:paraId="49B86AEB" w14:textId="77777777" w:rsidR="00E63EF3" w:rsidRPr="00E63EF3" w:rsidRDefault="00E63EF3" w:rsidP="00E63EF3">
            <w:r w:rsidRPr="00E63EF3">
              <w:t xml:space="preserve">Pose de réglette  et sujétions nécessaires pour permettre sa mise en œuvre et sa fonctionnalité dans un délai très long </w:t>
            </w:r>
          </w:p>
          <w:p w14:paraId="42EA8B58" w14:textId="77777777" w:rsidR="00E63EF3" w:rsidRPr="00E63EF3" w:rsidRDefault="00E63EF3" w:rsidP="00E63EF3">
            <w:r w:rsidRPr="00E63EF3">
              <w:t xml:space="preserve">la fourniture des éléments pour ses liaisons, sa fixation sur les différents de supports </w:t>
            </w:r>
          </w:p>
          <w:p w14:paraId="3AF07DDE" w14:textId="77777777" w:rsidR="00E63EF3" w:rsidRPr="00E63EF3" w:rsidRDefault="00E63EF3" w:rsidP="00E63EF3">
            <w:r w:rsidRPr="00E63EF3">
              <w:t xml:space="preserve">Il s’applique à l’unité de réglette de 120 cm mis en œuvre. </w:t>
            </w:r>
          </w:p>
        </w:tc>
        <w:tc>
          <w:tcPr>
            <w:tcW w:w="713" w:type="dxa"/>
            <w:tcBorders>
              <w:top w:val="single" w:sz="4" w:space="0" w:color="000000"/>
              <w:left w:val="single" w:sz="4" w:space="0" w:color="000000"/>
              <w:bottom w:val="single" w:sz="4" w:space="0" w:color="000000"/>
              <w:right w:val="single" w:sz="4" w:space="0" w:color="000000"/>
            </w:tcBorders>
            <w:vAlign w:val="center"/>
          </w:tcPr>
          <w:p w14:paraId="371991C1" w14:textId="77777777" w:rsidR="00E63EF3" w:rsidRPr="00E63EF3" w:rsidRDefault="00E63EF3" w:rsidP="00E63EF3">
            <w:r w:rsidRPr="00E63EF3">
              <w:t xml:space="preserve">u </w:t>
            </w:r>
          </w:p>
        </w:tc>
        <w:tc>
          <w:tcPr>
            <w:tcW w:w="1844" w:type="dxa"/>
            <w:gridSpan w:val="3"/>
            <w:tcBorders>
              <w:top w:val="single" w:sz="4" w:space="0" w:color="000000"/>
              <w:left w:val="single" w:sz="4" w:space="0" w:color="000000"/>
              <w:bottom w:val="single" w:sz="4" w:space="0" w:color="000000"/>
              <w:right w:val="single" w:sz="4" w:space="0" w:color="000000"/>
            </w:tcBorders>
            <w:vAlign w:val="center"/>
          </w:tcPr>
          <w:p w14:paraId="6AF9665D" w14:textId="77777777" w:rsidR="00E63EF3" w:rsidRPr="00E63EF3" w:rsidRDefault="00E63EF3" w:rsidP="00E63EF3"/>
        </w:tc>
        <w:tc>
          <w:tcPr>
            <w:tcW w:w="1559" w:type="dxa"/>
            <w:tcBorders>
              <w:top w:val="single" w:sz="4" w:space="0" w:color="000000"/>
              <w:left w:val="single" w:sz="4" w:space="0" w:color="000000"/>
              <w:bottom w:val="single" w:sz="4" w:space="0" w:color="000000"/>
              <w:right w:val="single" w:sz="4" w:space="0" w:color="000000"/>
            </w:tcBorders>
            <w:vAlign w:val="center"/>
          </w:tcPr>
          <w:p w14:paraId="7CD8E209" w14:textId="77777777" w:rsidR="00E63EF3" w:rsidRPr="00E63EF3" w:rsidRDefault="00E63EF3" w:rsidP="00E63EF3"/>
        </w:tc>
      </w:tr>
      <w:tr w:rsidR="00E63EF3" w:rsidRPr="00E63EF3" w14:paraId="38DBACD4" w14:textId="77777777" w:rsidTr="006441C4">
        <w:tblPrEx>
          <w:tblCellMar>
            <w:left w:w="72" w:type="dxa"/>
            <w:right w:w="17" w:type="dxa"/>
          </w:tblCellMar>
        </w:tblPrEx>
        <w:trPr>
          <w:trHeight w:val="2833"/>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53E8381E" w14:textId="77777777" w:rsidR="00E63EF3" w:rsidRPr="00E63EF3" w:rsidRDefault="00E63EF3" w:rsidP="00E63EF3">
            <w:r w:rsidRPr="00E63EF3">
              <w:lastRenderedPageBreak/>
              <w:t xml:space="preserve">907 </w:t>
            </w:r>
          </w:p>
        </w:tc>
        <w:tc>
          <w:tcPr>
            <w:tcW w:w="5525" w:type="dxa"/>
            <w:tcBorders>
              <w:top w:val="single" w:sz="4" w:space="0" w:color="000000"/>
              <w:left w:val="single" w:sz="4" w:space="0" w:color="000000"/>
              <w:bottom w:val="single" w:sz="4" w:space="0" w:color="000000"/>
              <w:right w:val="single" w:sz="4" w:space="0" w:color="000000"/>
            </w:tcBorders>
          </w:tcPr>
          <w:p w14:paraId="0EBDB191" w14:textId="77777777" w:rsidR="00E63EF3" w:rsidRPr="00E63EF3" w:rsidRDefault="00E63EF3" w:rsidP="00E63EF3">
            <w:r w:rsidRPr="00E63EF3">
              <w:t xml:space="preserve">Fourniture et pose ampoule ronde, y </w:t>
            </w:r>
          </w:p>
          <w:p w14:paraId="1E51B2E9" w14:textId="77777777" w:rsidR="00E63EF3" w:rsidRPr="00E63EF3" w:rsidRDefault="00E63EF3" w:rsidP="00E63EF3">
            <w:r w:rsidRPr="00E63EF3">
              <w:t xml:space="preserve">comprises toutes sujétions pour </w:t>
            </w:r>
          </w:p>
          <w:p w14:paraId="3F496711" w14:textId="77777777" w:rsidR="00E63EF3" w:rsidRPr="00E63EF3" w:rsidRDefault="00E63EF3" w:rsidP="00E63EF3">
            <w:r w:rsidRPr="00E63EF3">
              <w:t xml:space="preserve">éclairage  </w:t>
            </w:r>
          </w:p>
          <w:p w14:paraId="7E03C985" w14:textId="77777777" w:rsidR="00E63EF3" w:rsidRPr="00E63EF3" w:rsidRDefault="00E63EF3" w:rsidP="00E63EF3">
            <w:r w:rsidRPr="00E63EF3">
              <w:t xml:space="preserve">Ce prix rémunère les travaux relatifs à la fourniture et la pose des ampoules rondes et toutes sujétions spéciales d'exécution et de mise en œuvre selon les règles de l’art. </w:t>
            </w:r>
          </w:p>
          <w:p w14:paraId="7256E50E" w14:textId="77777777" w:rsidR="00E63EF3" w:rsidRPr="00E63EF3" w:rsidRDefault="00E63EF3" w:rsidP="00E63EF3">
            <w:r w:rsidRPr="00E63EF3">
              <w:t xml:space="preserve">Il tient compte de </w:t>
            </w:r>
          </w:p>
          <w:p w14:paraId="0A9E401A" w14:textId="77777777" w:rsidR="00E63EF3" w:rsidRPr="00E63EF3" w:rsidRDefault="00E63EF3" w:rsidP="00E63EF3">
            <w:r w:rsidRPr="00E63EF3">
              <w:t xml:space="preserve">La fourniture des ampoules ; </w:t>
            </w:r>
          </w:p>
          <w:p w14:paraId="740DDC37" w14:textId="77777777" w:rsidR="00E63EF3" w:rsidRPr="00E63EF3" w:rsidRDefault="00E63EF3" w:rsidP="00E63EF3">
            <w:r w:rsidRPr="00E63EF3">
              <w:t xml:space="preserve">Pose et sujétions nécessaires pour permettre sa mise en œuvre et sa fonctionnalité dans un délai très long </w:t>
            </w:r>
          </w:p>
          <w:p w14:paraId="52C621B7" w14:textId="77777777" w:rsidR="00E63EF3" w:rsidRPr="00E63EF3" w:rsidRDefault="00E63EF3" w:rsidP="00E63EF3">
            <w:r w:rsidRPr="00E63EF3">
              <w:t xml:space="preserve">la fourniture des éléments pour ses liaisons, sa fixation sur les différents de supports </w:t>
            </w:r>
          </w:p>
          <w:p w14:paraId="16084D83" w14:textId="77777777" w:rsidR="00E63EF3" w:rsidRPr="00E63EF3" w:rsidRDefault="00E63EF3" w:rsidP="00E63EF3">
            <w:r w:rsidRPr="00E63EF3">
              <w:t xml:space="preserve">Il s’applique à l’unité d’ampoule mis en œuvre. </w:t>
            </w:r>
          </w:p>
        </w:tc>
        <w:tc>
          <w:tcPr>
            <w:tcW w:w="713" w:type="dxa"/>
            <w:tcBorders>
              <w:top w:val="single" w:sz="4" w:space="0" w:color="000000"/>
              <w:left w:val="single" w:sz="4" w:space="0" w:color="000000"/>
              <w:bottom w:val="single" w:sz="4" w:space="0" w:color="000000"/>
              <w:right w:val="single" w:sz="4" w:space="0" w:color="000000"/>
            </w:tcBorders>
            <w:vAlign w:val="center"/>
          </w:tcPr>
          <w:p w14:paraId="579260DF" w14:textId="77777777" w:rsidR="00E63EF3" w:rsidRPr="00E63EF3" w:rsidRDefault="00E63EF3" w:rsidP="00E63EF3">
            <w:r w:rsidRPr="00E63EF3">
              <w:t xml:space="preserve">u </w:t>
            </w:r>
          </w:p>
        </w:tc>
        <w:tc>
          <w:tcPr>
            <w:tcW w:w="1844" w:type="dxa"/>
            <w:gridSpan w:val="3"/>
            <w:tcBorders>
              <w:top w:val="single" w:sz="4" w:space="0" w:color="000000"/>
              <w:left w:val="single" w:sz="4" w:space="0" w:color="000000"/>
              <w:bottom w:val="single" w:sz="4" w:space="0" w:color="000000"/>
              <w:right w:val="single" w:sz="4" w:space="0" w:color="000000"/>
            </w:tcBorders>
            <w:vAlign w:val="center"/>
          </w:tcPr>
          <w:p w14:paraId="259B3364" w14:textId="77777777" w:rsidR="00E63EF3" w:rsidRPr="00E63EF3" w:rsidRDefault="00E63EF3" w:rsidP="00E63EF3"/>
        </w:tc>
        <w:tc>
          <w:tcPr>
            <w:tcW w:w="1559" w:type="dxa"/>
            <w:tcBorders>
              <w:top w:val="single" w:sz="4" w:space="0" w:color="000000"/>
              <w:left w:val="single" w:sz="4" w:space="0" w:color="000000"/>
              <w:bottom w:val="single" w:sz="4" w:space="0" w:color="000000"/>
              <w:right w:val="single" w:sz="4" w:space="0" w:color="000000"/>
            </w:tcBorders>
            <w:vAlign w:val="center"/>
          </w:tcPr>
          <w:p w14:paraId="4E0F37C7" w14:textId="77777777" w:rsidR="00E63EF3" w:rsidRPr="00E63EF3" w:rsidRDefault="00E63EF3" w:rsidP="00E63EF3"/>
        </w:tc>
      </w:tr>
      <w:tr w:rsidR="00E63EF3" w:rsidRPr="00E63EF3" w14:paraId="1BD1D469" w14:textId="77777777" w:rsidTr="006441C4">
        <w:tblPrEx>
          <w:tblCellMar>
            <w:left w:w="72" w:type="dxa"/>
            <w:right w:w="17" w:type="dxa"/>
          </w:tblCellMar>
        </w:tblPrEx>
        <w:trPr>
          <w:trHeight w:val="1289"/>
        </w:trPr>
        <w:tc>
          <w:tcPr>
            <w:tcW w:w="566" w:type="dxa"/>
            <w:gridSpan w:val="2"/>
            <w:tcBorders>
              <w:top w:val="single" w:sz="4" w:space="0" w:color="000000"/>
              <w:left w:val="single" w:sz="4" w:space="0" w:color="000000"/>
              <w:right w:val="single" w:sz="4" w:space="0" w:color="000000"/>
            </w:tcBorders>
            <w:vAlign w:val="center"/>
          </w:tcPr>
          <w:p w14:paraId="5E820B31" w14:textId="77777777" w:rsidR="00E63EF3" w:rsidRPr="00E63EF3" w:rsidRDefault="00E63EF3" w:rsidP="00E63EF3">
            <w:r w:rsidRPr="00E63EF3">
              <w:t xml:space="preserve">908 </w:t>
            </w:r>
          </w:p>
        </w:tc>
        <w:tc>
          <w:tcPr>
            <w:tcW w:w="5525" w:type="dxa"/>
            <w:tcBorders>
              <w:top w:val="single" w:sz="4" w:space="0" w:color="000000"/>
              <w:left w:val="single" w:sz="4" w:space="0" w:color="000000"/>
              <w:right w:val="single" w:sz="4" w:space="0" w:color="000000"/>
            </w:tcBorders>
          </w:tcPr>
          <w:p w14:paraId="3DF45043" w14:textId="77777777" w:rsidR="00E63EF3" w:rsidRPr="00E63EF3" w:rsidRDefault="00E63EF3" w:rsidP="00E63EF3">
            <w:r w:rsidRPr="00E63EF3">
              <w:t xml:space="preserve">Fourniture et pose boite de </w:t>
            </w:r>
          </w:p>
          <w:p w14:paraId="60B7DEAC" w14:textId="77777777" w:rsidR="00E63EF3" w:rsidRPr="00E63EF3" w:rsidRDefault="00E63EF3" w:rsidP="00E63EF3">
            <w:proofErr w:type="spellStart"/>
            <w:r w:rsidRPr="00E63EF3">
              <w:t>derivation</w:t>
            </w:r>
            <w:proofErr w:type="spellEnd"/>
            <w:r w:rsidRPr="00E63EF3">
              <w:t xml:space="preserve">, y comprises toutes </w:t>
            </w:r>
          </w:p>
          <w:p w14:paraId="08E65F81" w14:textId="77777777" w:rsidR="00E63EF3" w:rsidRPr="00E63EF3" w:rsidRDefault="00E63EF3" w:rsidP="00E63EF3">
            <w:proofErr w:type="spellStart"/>
            <w:r w:rsidRPr="00E63EF3">
              <w:t>sujetions</w:t>
            </w:r>
            <w:proofErr w:type="spellEnd"/>
            <w:r w:rsidRPr="00E63EF3">
              <w:t xml:space="preserve"> pour </w:t>
            </w:r>
            <w:proofErr w:type="spellStart"/>
            <w:r w:rsidRPr="00E63EF3">
              <w:t>eclairage</w:t>
            </w:r>
            <w:proofErr w:type="spellEnd"/>
            <w:r w:rsidRPr="00E63EF3">
              <w:t xml:space="preserve">  </w:t>
            </w:r>
          </w:p>
          <w:p w14:paraId="08EA8460" w14:textId="77777777" w:rsidR="00E63EF3" w:rsidRPr="00E63EF3" w:rsidRDefault="00E63EF3" w:rsidP="00E63EF3">
            <w:r w:rsidRPr="00E63EF3">
              <w:t xml:space="preserve">Ce prix rémunère les travaux relatifs à la fourniture et la pose de la boite de dérivation et toutes sujétions spéciales d'exécution et de </w:t>
            </w:r>
          </w:p>
        </w:tc>
        <w:tc>
          <w:tcPr>
            <w:tcW w:w="713" w:type="dxa"/>
            <w:tcBorders>
              <w:top w:val="single" w:sz="4" w:space="0" w:color="000000"/>
              <w:left w:val="single" w:sz="4" w:space="0" w:color="000000"/>
              <w:right w:val="single" w:sz="4" w:space="0" w:color="000000"/>
            </w:tcBorders>
            <w:vAlign w:val="center"/>
          </w:tcPr>
          <w:p w14:paraId="27E5064E" w14:textId="77777777" w:rsidR="00E63EF3" w:rsidRPr="00E63EF3" w:rsidRDefault="00E63EF3" w:rsidP="00E63EF3">
            <w:r w:rsidRPr="00E63EF3">
              <w:t>FF</w:t>
            </w:r>
          </w:p>
        </w:tc>
        <w:tc>
          <w:tcPr>
            <w:tcW w:w="1844" w:type="dxa"/>
            <w:gridSpan w:val="3"/>
            <w:tcBorders>
              <w:top w:val="single" w:sz="4" w:space="0" w:color="000000"/>
              <w:left w:val="single" w:sz="4" w:space="0" w:color="000000"/>
              <w:right w:val="single" w:sz="4" w:space="0" w:color="000000"/>
            </w:tcBorders>
            <w:vAlign w:val="center"/>
          </w:tcPr>
          <w:p w14:paraId="182FB75A" w14:textId="77777777" w:rsidR="00E63EF3" w:rsidRPr="00E63EF3" w:rsidRDefault="00E63EF3" w:rsidP="00E63EF3"/>
        </w:tc>
        <w:tc>
          <w:tcPr>
            <w:tcW w:w="1559" w:type="dxa"/>
            <w:tcBorders>
              <w:top w:val="single" w:sz="4" w:space="0" w:color="000000"/>
              <w:left w:val="single" w:sz="4" w:space="0" w:color="000000"/>
              <w:right w:val="single" w:sz="4" w:space="0" w:color="000000"/>
            </w:tcBorders>
            <w:vAlign w:val="center"/>
          </w:tcPr>
          <w:p w14:paraId="7999C970" w14:textId="77777777" w:rsidR="00E63EF3" w:rsidRPr="00E63EF3" w:rsidRDefault="00E63EF3" w:rsidP="00E63EF3"/>
        </w:tc>
      </w:tr>
      <w:tr w:rsidR="00E63EF3" w:rsidRPr="00E63EF3" w14:paraId="41AB01D7" w14:textId="77777777" w:rsidTr="006441C4">
        <w:tblPrEx>
          <w:tblCellMar>
            <w:left w:w="69" w:type="dxa"/>
            <w:right w:w="17" w:type="dxa"/>
          </w:tblCellMar>
        </w:tblPrEx>
        <w:trPr>
          <w:trHeight w:val="1496"/>
        </w:trPr>
        <w:tc>
          <w:tcPr>
            <w:tcW w:w="566" w:type="dxa"/>
            <w:gridSpan w:val="2"/>
            <w:tcBorders>
              <w:left w:val="single" w:sz="4" w:space="0" w:color="000000"/>
              <w:bottom w:val="single" w:sz="4" w:space="0" w:color="000000"/>
              <w:right w:val="single" w:sz="4" w:space="0" w:color="000000"/>
            </w:tcBorders>
          </w:tcPr>
          <w:p w14:paraId="5BCE8A66" w14:textId="77777777" w:rsidR="00E63EF3" w:rsidRPr="00E63EF3" w:rsidRDefault="00E63EF3" w:rsidP="00E63EF3"/>
        </w:tc>
        <w:tc>
          <w:tcPr>
            <w:tcW w:w="5525" w:type="dxa"/>
            <w:tcBorders>
              <w:left w:val="single" w:sz="4" w:space="0" w:color="000000"/>
              <w:bottom w:val="single" w:sz="4" w:space="0" w:color="000000"/>
              <w:right w:val="single" w:sz="4" w:space="0" w:color="000000"/>
            </w:tcBorders>
          </w:tcPr>
          <w:p w14:paraId="1DA0451F" w14:textId="77777777" w:rsidR="00E63EF3" w:rsidRPr="00E63EF3" w:rsidRDefault="00E63EF3" w:rsidP="00E63EF3">
            <w:r w:rsidRPr="00E63EF3">
              <w:t xml:space="preserve">mise en œuvre selon les règles de l’art. </w:t>
            </w:r>
          </w:p>
          <w:p w14:paraId="2888767A" w14:textId="77777777" w:rsidR="00E63EF3" w:rsidRPr="00E63EF3" w:rsidRDefault="00E63EF3" w:rsidP="00E63EF3">
            <w:r w:rsidRPr="00E63EF3">
              <w:t xml:space="preserve">Il tient compte de </w:t>
            </w:r>
          </w:p>
          <w:p w14:paraId="1635F359" w14:textId="77777777" w:rsidR="00E63EF3" w:rsidRPr="00E63EF3" w:rsidRDefault="00E63EF3" w:rsidP="00E63EF3">
            <w:r w:rsidRPr="00E63EF3">
              <w:t xml:space="preserve">La fourniture de la boite à dérivation ; </w:t>
            </w:r>
          </w:p>
          <w:p w14:paraId="2EC56CAF" w14:textId="77777777" w:rsidR="00E63EF3" w:rsidRPr="00E63EF3" w:rsidRDefault="00E63EF3" w:rsidP="00E63EF3">
            <w:r w:rsidRPr="00E63EF3">
              <w:t xml:space="preserve">Pose et sujétions nécessaires pour permettre sa mise en œuvre et sa fonctionnalité dans un délai très long </w:t>
            </w:r>
          </w:p>
          <w:p w14:paraId="66E736C3" w14:textId="77777777" w:rsidR="00E63EF3" w:rsidRPr="00E63EF3" w:rsidRDefault="00E63EF3" w:rsidP="00E63EF3">
            <w:r w:rsidRPr="00E63EF3">
              <w:t xml:space="preserve">Il s’applique au forfait pour une boite à dérivation mise en œuvre. </w:t>
            </w:r>
          </w:p>
        </w:tc>
        <w:tc>
          <w:tcPr>
            <w:tcW w:w="713" w:type="dxa"/>
            <w:tcBorders>
              <w:left w:val="single" w:sz="4" w:space="0" w:color="000000"/>
              <w:bottom w:val="single" w:sz="4" w:space="0" w:color="000000"/>
              <w:right w:val="single" w:sz="4" w:space="0" w:color="000000"/>
            </w:tcBorders>
          </w:tcPr>
          <w:p w14:paraId="4F2CB1BA" w14:textId="77777777" w:rsidR="00E63EF3" w:rsidRPr="00E63EF3" w:rsidRDefault="00E63EF3" w:rsidP="00E63EF3"/>
        </w:tc>
        <w:tc>
          <w:tcPr>
            <w:tcW w:w="1844" w:type="dxa"/>
            <w:gridSpan w:val="3"/>
            <w:tcBorders>
              <w:left w:val="single" w:sz="4" w:space="0" w:color="000000"/>
              <w:bottom w:val="single" w:sz="4" w:space="0" w:color="000000"/>
              <w:right w:val="single" w:sz="4" w:space="0" w:color="000000"/>
            </w:tcBorders>
          </w:tcPr>
          <w:p w14:paraId="00AB1314" w14:textId="77777777" w:rsidR="00E63EF3" w:rsidRPr="00E63EF3" w:rsidRDefault="00E63EF3" w:rsidP="00E63EF3"/>
        </w:tc>
        <w:tc>
          <w:tcPr>
            <w:tcW w:w="1559" w:type="dxa"/>
            <w:tcBorders>
              <w:left w:val="single" w:sz="4" w:space="0" w:color="000000"/>
              <w:bottom w:val="single" w:sz="4" w:space="0" w:color="000000"/>
              <w:right w:val="single" w:sz="4" w:space="0" w:color="000000"/>
            </w:tcBorders>
          </w:tcPr>
          <w:p w14:paraId="3E0785F6" w14:textId="77777777" w:rsidR="00E63EF3" w:rsidRPr="00E63EF3" w:rsidRDefault="00E63EF3" w:rsidP="00E63EF3"/>
        </w:tc>
      </w:tr>
      <w:tr w:rsidR="00E63EF3" w:rsidRPr="00E63EF3" w14:paraId="4C5B74AC" w14:textId="77777777" w:rsidTr="006441C4">
        <w:tblPrEx>
          <w:tblCellMar>
            <w:left w:w="69" w:type="dxa"/>
            <w:right w:w="17" w:type="dxa"/>
          </w:tblCellMar>
        </w:tblPrEx>
        <w:trPr>
          <w:trHeight w:val="271"/>
        </w:trPr>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14:paraId="58726162" w14:textId="77777777" w:rsidR="00E63EF3" w:rsidRPr="00E63EF3" w:rsidRDefault="00E63EF3" w:rsidP="00E63EF3">
            <w:r w:rsidRPr="00E63EF3">
              <w:t xml:space="preserve">1000 </w:t>
            </w:r>
          </w:p>
        </w:tc>
        <w:tc>
          <w:tcPr>
            <w:tcW w:w="9641" w:type="dxa"/>
            <w:gridSpan w:val="6"/>
            <w:tcBorders>
              <w:top w:val="single" w:sz="4" w:space="0" w:color="000000"/>
              <w:left w:val="single" w:sz="4" w:space="0" w:color="000000"/>
              <w:bottom w:val="single" w:sz="4" w:space="0" w:color="000000"/>
              <w:right w:val="single" w:sz="4" w:space="0" w:color="000000"/>
            </w:tcBorders>
            <w:shd w:val="clear" w:color="auto" w:fill="D9D9D9"/>
          </w:tcPr>
          <w:p w14:paraId="370EC2FF" w14:textId="77777777" w:rsidR="00E63EF3" w:rsidRPr="00E63EF3" w:rsidRDefault="00E63EF3" w:rsidP="00E63EF3">
            <w:r w:rsidRPr="00E63EF3">
              <w:t xml:space="preserve">PEINTURE </w:t>
            </w:r>
          </w:p>
        </w:tc>
      </w:tr>
      <w:tr w:rsidR="00E63EF3" w:rsidRPr="00E63EF3" w14:paraId="00AF79F2" w14:textId="77777777" w:rsidTr="006441C4">
        <w:tblPrEx>
          <w:tblCellMar>
            <w:left w:w="69" w:type="dxa"/>
            <w:right w:w="17" w:type="dxa"/>
          </w:tblCellMar>
        </w:tblPrEx>
        <w:trPr>
          <w:trHeight w:val="1554"/>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6B97C1A0" w14:textId="77777777" w:rsidR="00E63EF3" w:rsidRPr="00E63EF3" w:rsidRDefault="00E63EF3" w:rsidP="00E63EF3">
            <w:r w:rsidRPr="00E63EF3">
              <w:t xml:space="preserve">1001 </w:t>
            </w:r>
          </w:p>
        </w:tc>
        <w:tc>
          <w:tcPr>
            <w:tcW w:w="5525" w:type="dxa"/>
            <w:tcBorders>
              <w:top w:val="single" w:sz="4" w:space="0" w:color="000000"/>
              <w:left w:val="single" w:sz="4" w:space="0" w:color="000000"/>
              <w:bottom w:val="single" w:sz="4" w:space="0" w:color="000000"/>
              <w:right w:val="single" w:sz="4" w:space="0" w:color="000000"/>
            </w:tcBorders>
            <w:vAlign w:val="bottom"/>
          </w:tcPr>
          <w:p w14:paraId="37EBFA7B" w14:textId="77777777" w:rsidR="00E63EF3" w:rsidRPr="00E63EF3" w:rsidRDefault="00E63EF3" w:rsidP="00E63EF3">
            <w:r w:rsidRPr="00E63EF3">
              <w:t>Impression à la peinture à eau sur maçonnerie et béton</w:t>
            </w:r>
          </w:p>
          <w:p w14:paraId="72F51520" w14:textId="77777777" w:rsidR="00E63EF3" w:rsidRPr="00E63EF3" w:rsidRDefault="00E63EF3" w:rsidP="00E63EF3">
            <w:r w:rsidRPr="00E63EF3">
              <w:t xml:space="preserve">Ce prix rémunère le badigeonnage à peinture à eau, échafaudage, travaux préparatoire, rebouchage et toutes sujétions spéciales d’exécution et de mise  en œuvre selon les règles de l’art. </w:t>
            </w:r>
          </w:p>
          <w:p w14:paraId="3F3861AA" w14:textId="77777777" w:rsidR="00E63EF3" w:rsidRPr="00E63EF3" w:rsidRDefault="00E63EF3" w:rsidP="00E63EF3">
            <w:r w:rsidRPr="00E63EF3">
              <w:t xml:space="preserve">Il s’applique au mètre carré de surface apprêtée. </w:t>
            </w:r>
          </w:p>
        </w:tc>
        <w:tc>
          <w:tcPr>
            <w:tcW w:w="713" w:type="dxa"/>
            <w:tcBorders>
              <w:top w:val="single" w:sz="4" w:space="0" w:color="000000"/>
              <w:left w:val="single" w:sz="4" w:space="0" w:color="000000"/>
              <w:bottom w:val="single" w:sz="4" w:space="0" w:color="000000"/>
              <w:right w:val="single" w:sz="4" w:space="0" w:color="000000"/>
            </w:tcBorders>
            <w:vAlign w:val="center"/>
          </w:tcPr>
          <w:p w14:paraId="7107861B" w14:textId="77777777" w:rsidR="00E63EF3" w:rsidRPr="00E63EF3" w:rsidRDefault="00E63EF3" w:rsidP="00E63EF3">
            <w:r w:rsidRPr="00E63EF3">
              <w:t xml:space="preserve">m² </w:t>
            </w:r>
          </w:p>
        </w:tc>
        <w:tc>
          <w:tcPr>
            <w:tcW w:w="1844" w:type="dxa"/>
            <w:gridSpan w:val="3"/>
            <w:tcBorders>
              <w:top w:val="single" w:sz="4" w:space="0" w:color="000000"/>
              <w:left w:val="single" w:sz="4" w:space="0" w:color="000000"/>
              <w:bottom w:val="single" w:sz="4" w:space="0" w:color="000000"/>
              <w:right w:val="single" w:sz="4" w:space="0" w:color="000000"/>
            </w:tcBorders>
            <w:vAlign w:val="center"/>
          </w:tcPr>
          <w:p w14:paraId="48B0A15C" w14:textId="77777777" w:rsidR="00E63EF3" w:rsidRPr="00E63EF3" w:rsidRDefault="00E63EF3" w:rsidP="00E63EF3"/>
        </w:tc>
        <w:tc>
          <w:tcPr>
            <w:tcW w:w="1559" w:type="dxa"/>
            <w:tcBorders>
              <w:top w:val="single" w:sz="4" w:space="0" w:color="000000"/>
              <w:left w:val="single" w:sz="4" w:space="0" w:color="000000"/>
              <w:bottom w:val="single" w:sz="4" w:space="0" w:color="000000"/>
              <w:right w:val="single" w:sz="4" w:space="0" w:color="000000"/>
            </w:tcBorders>
            <w:vAlign w:val="center"/>
          </w:tcPr>
          <w:p w14:paraId="3B2B2176" w14:textId="77777777" w:rsidR="00E63EF3" w:rsidRPr="00E63EF3" w:rsidRDefault="00E63EF3" w:rsidP="00E63EF3"/>
        </w:tc>
      </w:tr>
      <w:tr w:rsidR="00E63EF3" w:rsidRPr="00E63EF3" w14:paraId="58E77DC4" w14:textId="77777777" w:rsidTr="006441C4">
        <w:tblPrEx>
          <w:tblCellMar>
            <w:left w:w="69" w:type="dxa"/>
            <w:right w:w="17" w:type="dxa"/>
          </w:tblCellMar>
        </w:tblPrEx>
        <w:trPr>
          <w:trHeight w:val="2446"/>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66E5F6BA" w14:textId="77777777" w:rsidR="00E63EF3" w:rsidRPr="00E63EF3" w:rsidRDefault="00E63EF3" w:rsidP="00E63EF3">
            <w:r w:rsidRPr="00E63EF3">
              <w:t xml:space="preserve">1002 </w:t>
            </w:r>
          </w:p>
        </w:tc>
        <w:tc>
          <w:tcPr>
            <w:tcW w:w="5525" w:type="dxa"/>
            <w:tcBorders>
              <w:top w:val="single" w:sz="4" w:space="0" w:color="000000"/>
              <w:left w:val="single" w:sz="4" w:space="0" w:color="000000"/>
              <w:bottom w:val="single" w:sz="4" w:space="0" w:color="000000"/>
              <w:right w:val="single" w:sz="4" w:space="0" w:color="000000"/>
            </w:tcBorders>
          </w:tcPr>
          <w:p w14:paraId="1F373828" w14:textId="77777777" w:rsidR="00E63EF3" w:rsidRPr="00E63EF3" w:rsidRDefault="00E63EF3" w:rsidP="00E63EF3">
            <w:r w:rsidRPr="00E63EF3">
              <w:t xml:space="preserve">Fourniture et application peinture </w:t>
            </w:r>
          </w:p>
          <w:p w14:paraId="24721BC4" w14:textId="77777777" w:rsidR="00E63EF3" w:rsidRPr="00E63EF3" w:rsidRDefault="00E63EF3" w:rsidP="00E63EF3">
            <w:r w:rsidRPr="00E63EF3">
              <w:t xml:space="preserve">(vinylique type </w:t>
            </w:r>
            <w:proofErr w:type="spellStart"/>
            <w:r w:rsidRPr="00E63EF3">
              <w:t>pantex</w:t>
            </w:r>
            <w:proofErr w:type="spellEnd"/>
            <w:r w:rsidRPr="00E63EF3">
              <w:t xml:space="preserve"> 1300 ou </w:t>
            </w:r>
            <w:proofErr w:type="spellStart"/>
            <w:r w:rsidRPr="00E63EF3">
              <w:t>equivalent</w:t>
            </w:r>
            <w:proofErr w:type="spellEnd"/>
            <w:r w:rsidRPr="00E63EF3">
              <w:t xml:space="preserve">)  sur murs </w:t>
            </w:r>
            <w:proofErr w:type="spellStart"/>
            <w:r w:rsidRPr="00E63EF3">
              <w:t>exterieurs</w:t>
            </w:r>
            <w:proofErr w:type="spellEnd"/>
            <w:r w:rsidRPr="00E63EF3">
              <w:t xml:space="preserve"> en deux couches </w:t>
            </w:r>
          </w:p>
          <w:p w14:paraId="48A001BF" w14:textId="77777777" w:rsidR="00E63EF3" w:rsidRPr="00E63EF3" w:rsidRDefault="00E63EF3" w:rsidP="00E63EF3">
            <w:r w:rsidRPr="00E63EF3">
              <w:t xml:space="preserve">Ce prix rémunère les travaux de peinture PANTEX type 1300 et toutes sujétions spéciales d’exécution et de mise  en œuvre selon les règles de l’art. il tient compte : </w:t>
            </w:r>
          </w:p>
          <w:p w14:paraId="3D6FEA88" w14:textId="77777777" w:rsidR="00E63EF3" w:rsidRPr="00E63EF3" w:rsidRDefault="00E63EF3" w:rsidP="00E63EF3">
            <w:r w:rsidRPr="00E63EF3">
              <w:t xml:space="preserve">fourniture et pose de peinture de couleur marron ; </w:t>
            </w:r>
          </w:p>
          <w:p w14:paraId="09853DB3" w14:textId="77777777" w:rsidR="00E63EF3" w:rsidRPr="00E63EF3" w:rsidRDefault="00E63EF3" w:rsidP="00E63EF3">
            <w:r w:rsidRPr="00E63EF3">
              <w:t xml:space="preserve">Et toutes sujétions liées à cette tâche.  </w:t>
            </w:r>
          </w:p>
          <w:p w14:paraId="579CAAC8" w14:textId="77777777" w:rsidR="00E63EF3" w:rsidRPr="00E63EF3" w:rsidRDefault="00E63EF3" w:rsidP="00E63EF3">
            <w:r w:rsidRPr="00E63EF3">
              <w:t xml:space="preserve">Il s’applique au mètre carré de surface de peinture </w:t>
            </w:r>
            <w:proofErr w:type="spellStart"/>
            <w:r w:rsidRPr="00E63EF3">
              <w:t>pantex</w:t>
            </w:r>
            <w:proofErr w:type="spellEnd"/>
            <w:r w:rsidRPr="00E63EF3">
              <w:t xml:space="preserve"> 1300 mis en œuvre. </w:t>
            </w:r>
          </w:p>
        </w:tc>
        <w:tc>
          <w:tcPr>
            <w:tcW w:w="713" w:type="dxa"/>
            <w:tcBorders>
              <w:top w:val="single" w:sz="4" w:space="0" w:color="000000"/>
              <w:left w:val="single" w:sz="4" w:space="0" w:color="000000"/>
              <w:bottom w:val="single" w:sz="4" w:space="0" w:color="000000"/>
              <w:right w:val="single" w:sz="4" w:space="0" w:color="000000"/>
            </w:tcBorders>
            <w:vAlign w:val="center"/>
          </w:tcPr>
          <w:p w14:paraId="3050A1AF" w14:textId="77777777" w:rsidR="00E63EF3" w:rsidRPr="00E63EF3" w:rsidRDefault="00E63EF3" w:rsidP="00E63EF3">
            <w:r w:rsidRPr="00E63EF3">
              <w:t xml:space="preserve">m² </w:t>
            </w:r>
          </w:p>
        </w:tc>
        <w:tc>
          <w:tcPr>
            <w:tcW w:w="1844" w:type="dxa"/>
            <w:gridSpan w:val="3"/>
            <w:tcBorders>
              <w:top w:val="single" w:sz="4" w:space="0" w:color="000000"/>
              <w:left w:val="single" w:sz="4" w:space="0" w:color="000000"/>
              <w:bottom w:val="single" w:sz="4" w:space="0" w:color="000000"/>
              <w:right w:val="single" w:sz="4" w:space="0" w:color="000000"/>
            </w:tcBorders>
            <w:vAlign w:val="center"/>
          </w:tcPr>
          <w:p w14:paraId="2057870D" w14:textId="77777777" w:rsidR="00E63EF3" w:rsidRPr="00E63EF3" w:rsidRDefault="00E63EF3" w:rsidP="00E63EF3"/>
        </w:tc>
        <w:tc>
          <w:tcPr>
            <w:tcW w:w="1559" w:type="dxa"/>
            <w:tcBorders>
              <w:top w:val="single" w:sz="4" w:space="0" w:color="000000"/>
              <w:left w:val="single" w:sz="4" w:space="0" w:color="000000"/>
              <w:bottom w:val="single" w:sz="4" w:space="0" w:color="000000"/>
              <w:right w:val="single" w:sz="4" w:space="0" w:color="000000"/>
            </w:tcBorders>
            <w:vAlign w:val="center"/>
          </w:tcPr>
          <w:p w14:paraId="58E4B458" w14:textId="77777777" w:rsidR="00E63EF3" w:rsidRPr="00E63EF3" w:rsidRDefault="00E63EF3" w:rsidP="00E63EF3"/>
        </w:tc>
      </w:tr>
      <w:tr w:rsidR="00E63EF3" w:rsidRPr="00E63EF3" w14:paraId="4F5CEFBD" w14:textId="77777777" w:rsidTr="006441C4">
        <w:tblPrEx>
          <w:tblCellMar>
            <w:left w:w="69" w:type="dxa"/>
            <w:right w:w="17" w:type="dxa"/>
          </w:tblCellMar>
        </w:tblPrEx>
        <w:trPr>
          <w:trHeight w:val="2378"/>
        </w:trPr>
        <w:tc>
          <w:tcPr>
            <w:tcW w:w="566" w:type="dxa"/>
            <w:gridSpan w:val="2"/>
            <w:tcBorders>
              <w:top w:val="single" w:sz="4" w:space="0" w:color="000000"/>
              <w:left w:val="single" w:sz="4" w:space="0" w:color="000000"/>
              <w:bottom w:val="single" w:sz="4" w:space="0" w:color="auto"/>
              <w:right w:val="single" w:sz="4" w:space="0" w:color="000000"/>
            </w:tcBorders>
            <w:vAlign w:val="center"/>
          </w:tcPr>
          <w:p w14:paraId="43D0B453" w14:textId="77777777" w:rsidR="00E63EF3" w:rsidRPr="00E63EF3" w:rsidRDefault="00E63EF3" w:rsidP="00E63EF3">
            <w:r w:rsidRPr="00E63EF3">
              <w:lastRenderedPageBreak/>
              <w:t xml:space="preserve">1003 </w:t>
            </w:r>
          </w:p>
        </w:tc>
        <w:tc>
          <w:tcPr>
            <w:tcW w:w="5525" w:type="dxa"/>
            <w:tcBorders>
              <w:top w:val="single" w:sz="4" w:space="0" w:color="000000"/>
              <w:left w:val="single" w:sz="4" w:space="0" w:color="000000"/>
              <w:bottom w:val="single" w:sz="4" w:space="0" w:color="auto"/>
              <w:right w:val="single" w:sz="4" w:space="0" w:color="000000"/>
            </w:tcBorders>
          </w:tcPr>
          <w:p w14:paraId="38A2B21D" w14:textId="77777777" w:rsidR="00E63EF3" w:rsidRPr="00E63EF3" w:rsidRDefault="00E63EF3" w:rsidP="00E63EF3">
            <w:r w:rsidRPr="00E63EF3">
              <w:t xml:space="preserve">Fourniture et application peinture </w:t>
            </w:r>
          </w:p>
          <w:p w14:paraId="5497D3D5" w14:textId="77777777" w:rsidR="00E63EF3" w:rsidRPr="00E63EF3" w:rsidRDefault="00E63EF3" w:rsidP="00E63EF3">
            <w:r w:rsidRPr="00E63EF3">
              <w:t xml:space="preserve">(vinylique type </w:t>
            </w:r>
            <w:proofErr w:type="spellStart"/>
            <w:r w:rsidRPr="00E63EF3">
              <w:t>pantex</w:t>
            </w:r>
            <w:proofErr w:type="spellEnd"/>
            <w:r w:rsidRPr="00E63EF3">
              <w:t xml:space="preserve"> 800 ou </w:t>
            </w:r>
            <w:proofErr w:type="spellStart"/>
            <w:r w:rsidRPr="00E63EF3">
              <w:t>equivalent</w:t>
            </w:r>
            <w:proofErr w:type="spellEnd"/>
            <w:r w:rsidRPr="00E63EF3">
              <w:t xml:space="preserve">)  sur </w:t>
            </w:r>
          </w:p>
          <w:p w14:paraId="5FA66F4A" w14:textId="77777777" w:rsidR="00E63EF3" w:rsidRPr="00E63EF3" w:rsidRDefault="00E63EF3" w:rsidP="00E63EF3">
            <w:r w:rsidRPr="00E63EF3">
              <w:t xml:space="preserve">murs </w:t>
            </w:r>
            <w:proofErr w:type="spellStart"/>
            <w:r w:rsidRPr="00E63EF3">
              <w:t>interieur</w:t>
            </w:r>
            <w:proofErr w:type="spellEnd"/>
            <w:r w:rsidRPr="00E63EF3">
              <w:t xml:space="preserve">  </w:t>
            </w:r>
          </w:p>
          <w:p w14:paraId="0F084CB7" w14:textId="77777777" w:rsidR="00E63EF3" w:rsidRPr="00E63EF3" w:rsidRDefault="00E63EF3" w:rsidP="00E63EF3">
            <w:r w:rsidRPr="00E63EF3">
              <w:t xml:space="preserve"> Ce prix rémunère les travaux de peinture PANTEX type 800 et toutes sujétions spéciales d’exécution et de mise  en œuvre selon les règles de l’art. il tient compte : </w:t>
            </w:r>
          </w:p>
          <w:p w14:paraId="4C73D25C" w14:textId="77777777" w:rsidR="00E63EF3" w:rsidRPr="00E63EF3" w:rsidRDefault="00E63EF3" w:rsidP="00E63EF3">
            <w:r w:rsidRPr="00E63EF3">
              <w:t xml:space="preserve">fourniture et pose de peinture jaune ocre ; </w:t>
            </w:r>
          </w:p>
          <w:p w14:paraId="1259F103" w14:textId="77777777" w:rsidR="00E63EF3" w:rsidRPr="00E63EF3" w:rsidRDefault="00E63EF3" w:rsidP="00E63EF3">
            <w:r w:rsidRPr="00E63EF3">
              <w:t xml:space="preserve">Et toutes sujétions liées à cette tâche.  </w:t>
            </w:r>
          </w:p>
          <w:p w14:paraId="1F7FAE8C" w14:textId="77777777" w:rsidR="00E63EF3" w:rsidRPr="00E63EF3" w:rsidRDefault="00E63EF3" w:rsidP="00E63EF3">
            <w:r w:rsidRPr="00E63EF3">
              <w:t xml:space="preserve">Il s’applique au mètre carré de surface de peinture </w:t>
            </w:r>
            <w:proofErr w:type="spellStart"/>
            <w:r w:rsidRPr="00E63EF3">
              <w:t>pantex</w:t>
            </w:r>
            <w:proofErr w:type="spellEnd"/>
            <w:r w:rsidRPr="00E63EF3">
              <w:t xml:space="preserve"> 800 mis en œuvre. </w:t>
            </w:r>
          </w:p>
        </w:tc>
        <w:tc>
          <w:tcPr>
            <w:tcW w:w="713" w:type="dxa"/>
            <w:tcBorders>
              <w:top w:val="single" w:sz="4" w:space="0" w:color="000000"/>
              <w:left w:val="single" w:sz="4" w:space="0" w:color="000000"/>
              <w:bottom w:val="single" w:sz="4" w:space="0" w:color="auto"/>
              <w:right w:val="single" w:sz="4" w:space="0" w:color="000000"/>
            </w:tcBorders>
            <w:vAlign w:val="center"/>
          </w:tcPr>
          <w:p w14:paraId="0057FC04" w14:textId="77777777" w:rsidR="00E63EF3" w:rsidRPr="00E63EF3" w:rsidRDefault="00E63EF3" w:rsidP="00E63EF3">
            <w:r w:rsidRPr="00E63EF3">
              <w:t xml:space="preserve">m² </w:t>
            </w:r>
          </w:p>
        </w:tc>
        <w:tc>
          <w:tcPr>
            <w:tcW w:w="1844" w:type="dxa"/>
            <w:gridSpan w:val="3"/>
            <w:tcBorders>
              <w:top w:val="single" w:sz="4" w:space="0" w:color="000000"/>
              <w:left w:val="single" w:sz="4" w:space="0" w:color="000000"/>
              <w:bottom w:val="single" w:sz="4" w:space="0" w:color="auto"/>
              <w:right w:val="single" w:sz="4" w:space="0" w:color="000000"/>
            </w:tcBorders>
            <w:vAlign w:val="center"/>
          </w:tcPr>
          <w:p w14:paraId="4A6BE00C" w14:textId="77777777" w:rsidR="00E63EF3" w:rsidRPr="00E63EF3" w:rsidRDefault="00E63EF3" w:rsidP="00E63EF3"/>
        </w:tc>
        <w:tc>
          <w:tcPr>
            <w:tcW w:w="1559" w:type="dxa"/>
            <w:tcBorders>
              <w:top w:val="single" w:sz="4" w:space="0" w:color="000000"/>
              <w:left w:val="single" w:sz="4" w:space="0" w:color="000000"/>
              <w:bottom w:val="single" w:sz="4" w:space="0" w:color="auto"/>
              <w:right w:val="single" w:sz="4" w:space="0" w:color="000000"/>
            </w:tcBorders>
            <w:vAlign w:val="center"/>
          </w:tcPr>
          <w:p w14:paraId="277F07DA" w14:textId="77777777" w:rsidR="00E63EF3" w:rsidRPr="00E63EF3" w:rsidRDefault="00E63EF3" w:rsidP="00E63EF3"/>
        </w:tc>
      </w:tr>
      <w:tr w:rsidR="00E63EF3" w:rsidRPr="00E63EF3" w14:paraId="7F9A5DA5" w14:textId="77777777" w:rsidTr="006441C4">
        <w:tblPrEx>
          <w:tblCellMar>
            <w:left w:w="69" w:type="dxa"/>
            <w:right w:w="17" w:type="dxa"/>
          </w:tblCellMar>
        </w:tblPrEx>
        <w:trPr>
          <w:trHeight w:val="2210"/>
        </w:trPr>
        <w:tc>
          <w:tcPr>
            <w:tcW w:w="566" w:type="dxa"/>
            <w:gridSpan w:val="2"/>
            <w:tcBorders>
              <w:top w:val="single" w:sz="4" w:space="0" w:color="auto"/>
              <w:left w:val="single" w:sz="4" w:space="0" w:color="auto"/>
              <w:bottom w:val="single" w:sz="4" w:space="0" w:color="auto"/>
              <w:right w:val="single" w:sz="4" w:space="0" w:color="auto"/>
            </w:tcBorders>
            <w:vAlign w:val="center"/>
          </w:tcPr>
          <w:p w14:paraId="3B6612AE" w14:textId="77777777" w:rsidR="00E63EF3" w:rsidRPr="00E63EF3" w:rsidRDefault="00E63EF3" w:rsidP="00E63EF3">
            <w:r w:rsidRPr="00E63EF3">
              <w:t xml:space="preserve">1004 </w:t>
            </w:r>
          </w:p>
        </w:tc>
        <w:tc>
          <w:tcPr>
            <w:tcW w:w="5525" w:type="dxa"/>
            <w:tcBorders>
              <w:top w:val="single" w:sz="4" w:space="0" w:color="auto"/>
              <w:left w:val="single" w:sz="4" w:space="0" w:color="auto"/>
              <w:bottom w:val="single" w:sz="4" w:space="0" w:color="auto"/>
              <w:right w:val="single" w:sz="4" w:space="0" w:color="auto"/>
            </w:tcBorders>
          </w:tcPr>
          <w:p w14:paraId="55E78210" w14:textId="77777777" w:rsidR="00E63EF3" w:rsidRPr="00E63EF3" w:rsidRDefault="00E63EF3" w:rsidP="00E63EF3">
            <w:r w:rsidRPr="00E63EF3">
              <w:t xml:space="preserve">FOURNITURE ET APPLICATION PEINTURE PANTEX 800 SUR PLAFOND INTERIEUR. Ce prix rémunère les travaux de peinture sur plafond et toutes sujétions spéciales d’exécution et de mise  en œuvre selon les règles de l’art. il tient compte : </w:t>
            </w:r>
          </w:p>
          <w:p w14:paraId="2D758C63" w14:textId="77777777" w:rsidR="00E63EF3" w:rsidRPr="00E63EF3" w:rsidRDefault="00E63EF3" w:rsidP="00E63EF3">
            <w:r w:rsidRPr="00E63EF3">
              <w:t xml:space="preserve">préparation des échafaudages ; </w:t>
            </w:r>
          </w:p>
          <w:p w14:paraId="11976D03" w14:textId="77777777" w:rsidR="00E63EF3" w:rsidRPr="00E63EF3" w:rsidRDefault="00E63EF3" w:rsidP="00E63EF3">
            <w:r w:rsidRPr="00E63EF3">
              <w:t xml:space="preserve">travaux préparatoires ; </w:t>
            </w:r>
          </w:p>
          <w:p w14:paraId="793DC4A8" w14:textId="77777777" w:rsidR="00E63EF3" w:rsidRPr="00E63EF3" w:rsidRDefault="00E63EF3" w:rsidP="00E63EF3">
            <w:r w:rsidRPr="00E63EF3">
              <w:t xml:space="preserve">fourniture et pose peinture couleur blanche; </w:t>
            </w:r>
          </w:p>
          <w:p w14:paraId="51AE668D" w14:textId="77777777" w:rsidR="00E63EF3" w:rsidRPr="00E63EF3" w:rsidRDefault="00E63EF3" w:rsidP="00E63EF3">
            <w:r w:rsidRPr="00E63EF3">
              <w:t xml:space="preserve">Et toutes sujétions liées à cette tâche.  </w:t>
            </w:r>
          </w:p>
          <w:p w14:paraId="2AA12370" w14:textId="77777777" w:rsidR="00E63EF3" w:rsidRPr="00E63EF3" w:rsidRDefault="00E63EF3" w:rsidP="00E63EF3">
            <w:r w:rsidRPr="00E63EF3">
              <w:t xml:space="preserve">Il s’applique au mètre carré de surface de peinte  mis en œuvre. </w:t>
            </w:r>
          </w:p>
        </w:tc>
        <w:tc>
          <w:tcPr>
            <w:tcW w:w="713" w:type="dxa"/>
            <w:tcBorders>
              <w:top w:val="single" w:sz="4" w:space="0" w:color="auto"/>
              <w:left w:val="single" w:sz="4" w:space="0" w:color="auto"/>
              <w:bottom w:val="single" w:sz="4" w:space="0" w:color="auto"/>
              <w:right w:val="single" w:sz="4" w:space="0" w:color="auto"/>
            </w:tcBorders>
            <w:vAlign w:val="center"/>
          </w:tcPr>
          <w:p w14:paraId="02D94EF7" w14:textId="77777777" w:rsidR="00E63EF3" w:rsidRPr="00E63EF3" w:rsidRDefault="00E63EF3" w:rsidP="00E63EF3">
            <w:r w:rsidRPr="00E63EF3">
              <w:t xml:space="preserve">m² </w:t>
            </w:r>
          </w:p>
        </w:tc>
        <w:tc>
          <w:tcPr>
            <w:tcW w:w="1844" w:type="dxa"/>
            <w:gridSpan w:val="3"/>
            <w:tcBorders>
              <w:top w:val="single" w:sz="4" w:space="0" w:color="auto"/>
              <w:left w:val="single" w:sz="4" w:space="0" w:color="auto"/>
              <w:bottom w:val="single" w:sz="4" w:space="0" w:color="auto"/>
              <w:right w:val="single" w:sz="4" w:space="0" w:color="auto"/>
            </w:tcBorders>
            <w:vAlign w:val="center"/>
          </w:tcPr>
          <w:p w14:paraId="65B713F3" w14:textId="77777777" w:rsidR="00E63EF3" w:rsidRPr="00E63EF3" w:rsidRDefault="00E63EF3" w:rsidP="00E63EF3"/>
        </w:tc>
        <w:tc>
          <w:tcPr>
            <w:tcW w:w="1559" w:type="dxa"/>
            <w:tcBorders>
              <w:top w:val="single" w:sz="4" w:space="0" w:color="auto"/>
              <w:left w:val="single" w:sz="4" w:space="0" w:color="auto"/>
              <w:bottom w:val="single" w:sz="4" w:space="0" w:color="auto"/>
              <w:right w:val="single" w:sz="4" w:space="0" w:color="auto"/>
            </w:tcBorders>
            <w:vAlign w:val="center"/>
          </w:tcPr>
          <w:p w14:paraId="3B85304A" w14:textId="77777777" w:rsidR="00E63EF3" w:rsidRPr="00E63EF3" w:rsidRDefault="00E63EF3" w:rsidP="00E63EF3"/>
        </w:tc>
      </w:tr>
      <w:tr w:rsidR="00E63EF3" w:rsidRPr="00E63EF3" w14:paraId="018F56EE" w14:textId="77777777" w:rsidTr="006441C4">
        <w:tblPrEx>
          <w:tblCellMar>
            <w:left w:w="69" w:type="dxa"/>
            <w:right w:w="17" w:type="dxa"/>
          </w:tblCellMar>
        </w:tblPrEx>
        <w:trPr>
          <w:trHeight w:val="2402"/>
        </w:trPr>
        <w:tc>
          <w:tcPr>
            <w:tcW w:w="566" w:type="dxa"/>
            <w:gridSpan w:val="2"/>
            <w:tcBorders>
              <w:top w:val="single" w:sz="4" w:space="0" w:color="auto"/>
              <w:left w:val="single" w:sz="4" w:space="0" w:color="000000"/>
              <w:right w:val="single" w:sz="4" w:space="0" w:color="000000"/>
            </w:tcBorders>
            <w:vAlign w:val="center"/>
          </w:tcPr>
          <w:p w14:paraId="6007902E" w14:textId="77777777" w:rsidR="00E63EF3" w:rsidRPr="00E63EF3" w:rsidRDefault="00E63EF3" w:rsidP="00E63EF3">
            <w:r w:rsidRPr="00E63EF3">
              <w:t xml:space="preserve">1005 </w:t>
            </w:r>
          </w:p>
        </w:tc>
        <w:tc>
          <w:tcPr>
            <w:tcW w:w="5525" w:type="dxa"/>
            <w:tcBorders>
              <w:top w:val="single" w:sz="4" w:space="0" w:color="auto"/>
              <w:left w:val="single" w:sz="4" w:space="0" w:color="000000"/>
              <w:right w:val="single" w:sz="4" w:space="0" w:color="000000"/>
            </w:tcBorders>
          </w:tcPr>
          <w:p w14:paraId="1D331DB0" w14:textId="77777777" w:rsidR="00E63EF3" w:rsidRPr="00E63EF3" w:rsidRDefault="00E63EF3" w:rsidP="00E63EF3">
            <w:r w:rsidRPr="00E63EF3">
              <w:t xml:space="preserve">Bicouche peinture a huile pour grilles antivol fenêtres, portes métalliques et </w:t>
            </w:r>
          </w:p>
          <w:p w14:paraId="4D06AEC5" w14:textId="77777777" w:rsidR="00E63EF3" w:rsidRPr="00E63EF3" w:rsidRDefault="00E63EF3" w:rsidP="00E63EF3">
            <w:r w:rsidRPr="00E63EF3">
              <w:t xml:space="preserve">portes, grilles métallique garde-corps et poteaux en fer  </w:t>
            </w:r>
          </w:p>
          <w:p w14:paraId="146BA07F" w14:textId="77777777" w:rsidR="00E63EF3" w:rsidRPr="00E63EF3" w:rsidRDefault="00E63EF3" w:rsidP="00E63EF3">
            <w:r w:rsidRPr="00E63EF3">
              <w:t xml:space="preserve">Ce prix rémunère les travaux de peinture à huile sur ouvrages métalliques ci-dessus cités et toutes sujétions spéciales d’exécution et de mise  en œuvre selon les règles de l’art. il tient compte : </w:t>
            </w:r>
          </w:p>
          <w:p w14:paraId="7FF8F54F" w14:textId="77777777" w:rsidR="00E63EF3" w:rsidRPr="00E63EF3" w:rsidRDefault="00E63EF3" w:rsidP="00E63EF3">
            <w:r w:rsidRPr="00E63EF3">
              <w:t xml:space="preserve">travaux préparatoires ; </w:t>
            </w:r>
          </w:p>
          <w:p w14:paraId="0CE7DB5A" w14:textId="77777777" w:rsidR="00E63EF3" w:rsidRPr="00E63EF3" w:rsidRDefault="00E63EF3" w:rsidP="00E63EF3">
            <w:r w:rsidRPr="00E63EF3">
              <w:t xml:space="preserve">fourniture et pose de peinture ; </w:t>
            </w:r>
          </w:p>
          <w:p w14:paraId="35D6C4B7" w14:textId="77777777" w:rsidR="00E63EF3" w:rsidRPr="00E63EF3" w:rsidRDefault="00E63EF3" w:rsidP="00E63EF3">
            <w:r w:rsidRPr="00E63EF3">
              <w:t xml:space="preserve">Et toutes sujétions liées à cette tâche.  </w:t>
            </w:r>
          </w:p>
        </w:tc>
        <w:tc>
          <w:tcPr>
            <w:tcW w:w="713" w:type="dxa"/>
            <w:tcBorders>
              <w:top w:val="single" w:sz="4" w:space="0" w:color="auto"/>
              <w:left w:val="single" w:sz="4" w:space="0" w:color="000000"/>
              <w:right w:val="single" w:sz="4" w:space="0" w:color="000000"/>
            </w:tcBorders>
            <w:vAlign w:val="center"/>
          </w:tcPr>
          <w:p w14:paraId="0B458317" w14:textId="77777777" w:rsidR="00E63EF3" w:rsidRPr="00E63EF3" w:rsidRDefault="00E63EF3" w:rsidP="00E63EF3">
            <w:r w:rsidRPr="00E63EF3">
              <w:t xml:space="preserve">m² </w:t>
            </w:r>
          </w:p>
        </w:tc>
        <w:tc>
          <w:tcPr>
            <w:tcW w:w="1844" w:type="dxa"/>
            <w:gridSpan w:val="3"/>
            <w:tcBorders>
              <w:top w:val="single" w:sz="4" w:space="0" w:color="auto"/>
              <w:left w:val="single" w:sz="4" w:space="0" w:color="000000"/>
              <w:right w:val="single" w:sz="4" w:space="0" w:color="000000"/>
            </w:tcBorders>
            <w:vAlign w:val="center"/>
          </w:tcPr>
          <w:p w14:paraId="04C2BE55" w14:textId="77777777" w:rsidR="00E63EF3" w:rsidRPr="00E63EF3" w:rsidRDefault="00E63EF3" w:rsidP="00E63EF3"/>
        </w:tc>
        <w:tc>
          <w:tcPr>
            <w:tcW w:w="1559" w:type="dxa"/>
            <w:tcBorders>
              <w:top w:val="single" w:sz="4" w:space="0" w:color="auto"/>
              <w:left w:val="single" w:sz="4" w:space="0" w:color="000000"/>
              <w:right w:val="single" w:sz="4" w:space="0" w:color="000000"/>
            </w:tcBorders>
            <w:vAlign w:val="center"/>
          </w:tcPr>
          <w:p w14:paraId="3E0C8677" w14:textId="77777777" w:rsidR="00E63EF3" w:rsidRPr="00E63EF3" w:rsidRDefault="00E63EF3" w:rsidP="00E63EF3"/>
        </w:tc>
      </w:tr>
      <w:tr w:rsidR="00E63EF3" w:rsidRPr="00E63EF3" w14:paraId="135AC1C5" w14:textId="77777777" w:rsidTr="006441C4">
        <w:tblPrEx>
          <w:tblCellMar>
            <w:left w:w="69" w:type="dxa"/>
            <w:right w:w="35" w:type="dxa"/>
          </w:tblCellMar>
        </w:tblPrEx>
        <w:trPr>
          <w:trHeight w:val="503"/>
        </w:trPr>
        <w:tc>
          <w:tcPr>
            <w:tcW w:w="566" w:type="dxa"/>
            <w:gridSpan w:val="2"/>
            <w:tcBorders>
              <w:left w:val="single" w:sz="4" w:space="0" w:color="000000"/>
              <w:bottom w:val="single" w:sz="4" w:space="0" w:color="000000"/>
              <w:right w:val="single" w:sz="4" w:space="0" w:color="000000"/>
            </w:tcBorders>
          </w:tcPr>
          <w:p w14:paraId="730697D0" w14:textId="77777777" w:rsidR="00E63EF3" w:rsidRPr="00E63EF3" w:rsidRDefault="00E63EF3" w:rsidP="00E63EF3"/>
        </w:tc>
        <w:tc>
          <w:tcPr>
            <w:tcW w:w="5525" w:type="dxa"/>
            <w:tcBorders>
              <w:left w:val="single" w:sz="4" w:space="0" w:color="000000"/>
              <w:bottom w:val="single" w:sz="4" w:space="0" w:color="000000"/>
              <w:right w:val="single" w:sz="4" w:space="0" w:color="000000"/>
            </w:tcBorders>
          </w:tcPr>
          <w:p w14:paraId="5EFAFEF9" w14:textId="77777777" w:rsidR="00E63EF3" w:rsidRPr="00E63EF3" w:rsidRDefault="00E63EF3" w:rsidP="00E63EF3">
            <w:r w:rsidRPr="00E63EF3">
              <w:t xml:space="preserve">Il s’applique au mètre carré de surface de peinture à huile mis en œuvre. </w:t>
            </w:r>
          </w:p>
        </w:tc>
        <w:tc>
          <w:tcPr>
            <w:tcW w:w="713" w:type="dxa"/>
            <w:tcBorders>
              <w:left w:val="single" w:sz="4" w:space="0" w:color="000000"/>
              <w:bottom w:val="single" w:sz="4" w:space="0" w:color="000000"/>
              <w:right w:val="single" w:sz="4" w:space="0" w:color="000000"/>
            </w:tcBorders>
          </w:tcPr>
          <w:p w14:paraId="5E1477F0" w14:textId="77777777" w:rsidR="00E63EF3" w:rsidRPr="00E63EF3" w:rsidRDefault="00E63EF3" w:rsidP="00E63EF3"/>
        </w:tc>
        <w:tc>
          <w:tcPr>
            <w:tcW w:w="1844" w:type="dxa"/>
            <w:gridSpan w:val="3"/>
            <w:tcBorders>
              <w:left w:val="single" w:sz="4" w:space="0" w:color="000000"/>
              <w:bottom w:val="single" w:sz="4" w:space="0" w:color="000000"/>
              <w:right w:val="single" w:sz="4" w:space="0" w:color="000000"/>
            </w:tcBorders>
          </w:tcPr>
          <w:p w14:paraId="524A1817" w14:textId="77777777" w:rsidR="00E63EF3" w:rsidRPr="00E63EF3" w:rsidRDefault="00E63EF3" w:rsidP="00E63EF3"/>
        </w:tc>
        <w:tc>
          <w:tcPr>
            <w:tcW w:w="1559" w:type="dxa"/>
            <w:tcBorders>
              <w:left w:val="single" w:sz="4" w:space="0" w:color="000000"/>
              <w:bottom w:val="single" w:sz="4" w:space="0" w:color="000000"/>
              <w:right w:val="single" w:sz="4" w:space="0" w:color="000000"/>
            </w:tcBorders>
          </w:tcPr>
          <w:p w14:paraId="7F8B0564" w14:textId="77777777" w:rsidR="00E63EF3" w:rsidRPr="00E63EF3" w:rsidRDefault="00E63EF3" w:rsidP="00E63EF3"/>
        </w:tc>
      </w:tr>
      <w:tr w:rsidR="00E63EF3" w:rsidRPr="00E63EF3" w14:paraId="455D2334" w14:textId="77777777" w:rsidTr="006441C4">
        <w:tblPrEx>
          <w:tblCellMar>
            <w:left w:w="69" w:type="dxa"/>
            <w:right w:w="35" w:type="dxa"/>
          </w:tblCellMar>
        </w:tblPrEx>
        <w:trPr>
          <w:trHeight w:val="293"/>
        </w:trPr>
        <w:tc>
          <w:tcPr>
            <w:tcW w:w="566" w:type="dxa"/>
            <w:gridSpan w:val="2"/>
            <w:tcBorders>
              <w:top w:val="single" w:sz="4" w:space="0" w:color="000000"/>
              <w:left w:val="single" w:sz="4" w:space="0" w:color="000000"/>
              <w:bottom w:val="single" w:sz="4" w:space="0" w:color="000000"/>
              <w:right w:val="single" w:sz="4" w:space="0" w:color="000000"/>
            </w:tcBorders>
            <w:shd w:val="clear" w:color="auto" w:fill="D9D9D9"/>
          </w:tcPr>
          <w:p w14:paraId="1BC86089" w14:textId="77777777" w:rsidR="00E63EF3" w:rsidRPr="00E63EF3" w:rsidRDefault="00E63EF3" w:rsidP="00E63EF3">
            <w:r w:rsidRPr="00E63EF3">
              <w:t xml:space="preserve">1100 </w:t>
            </w:r>
          </w:p>
        </w:tc>
        <w:tc>
          <w:tcPr>
            <w:tcW w:w="9641" w:type="dxa"/>
            <w:gridSpan w:val="6"/>
            <w:tcBorders>
              <w:top w:val="single" w:sz="4" w:space="0" w:color="000000"/>
              <w:left w:val="single" w:sz="4" w:space="0" w:color="000000"/>
              <w:bottom w:val="single" w:sz="4" w:space="0" w:color="000000"/>
              <w:right w:val="single" w:sz="4" w:space="0" w:color="000000"/>
            </w:tcBorders>
            <w:shd w:val="clear" w:color="auto" w:fill="D9D9D9"/>
          </w:tcPr>
          <w:p w14:paraId="712C238F" w14:textId="77777777" w:rsidR="00E63EF3" w:rsidRPr="00E63EF3" w:rsidRDefault="00E63EF3" w:rsidP="00E63EF3">
            <w:r w:rsidRPr="00E63EF3">
              <w:t xml:space="preserve">VOIES ET RESEAUX DIVERS (VRD ) ET ASSAINISSEMENT </w:t>
            </w:r>
          </w:p>
        </w:tc>
      </w:tr>
      <w:tr w:rsidR="00E63EF3" w:rsidRPr="00E63EF3" w14:paraId="4BBC8D34" w14:textId="77777777" w:rsidTr="006441C4">
        <w:tblPrEx>
          <w:tblCellMar>
            <w:left w:w="69" w:type="dxa"/>
            <w:right w:w="35" w:type="dxa"/>
          </w:tblCellMar>
        </w:tblPrEx>
        <w:trPr>
          <w:trHeight w:val="3829"/>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211C5E48" w14:textId="77777777" w:rsidR="00E63EF3" w:rsidRPr="00E63EF3" w:rsidRDefault="00E63EF3" w:rsidP="00E63EF3">
            <w:r w:rsidRPr="00E63EF3">
              <w:t xml:space="preserve">1101 </w:t>
            </w:r>
          </w:p>
        </w:tc>
        <w:tc>
          <w:tcPr>
            <w:tcW w:w="5525" w:type="dxa"/>
            <w:tcBorders>
              <w:top w:val="single" w:sz="4" w:space="0" w:color="000000"/>
              <w:left w:val="single" w:sz="4" w:space="0" w:color="000000"/>
              <w:bottom w:val="single" w:sz="4" w:space="0" w:color="000000"/>
              <w:right w:val="single" w:sz="4" w:space="0" w:color="000000"/>
            </w:tcBorders>
          </w:tcPr>
          <w:p w14:paraId="5859A235" w14:textId="77777777" w:rsidR="00E63EF3" w:rsidRPr="00E63EF3" w:rsidRDefault="00E63EF3" w:rsidP="00E63EF3">
            <w:r w:rsidRPr="00E63EF3">
              <w:t>Fouille pour rigoles de ceinture autour du bâtiment</w:t>
            </w:r>
          </w:p>
          <w:p w14:paraId="01B0B1FC" w14:textId="77777777" w:rsidR="00E63EF3" w:rsidRPr="00E63EF3" w:rsidRDefault="00E63EF3" w:rsidP="00E63EF3">
            <w:r w:rsidRPr="00E63EF3">
              <w:t xml:space="preserve">mise en œuvre de rigoles /caniveaux, </w:t>
            </w:r>
          </w:p>
          <w:p w14:paraId="72A8C525" w14:textId="77777777" w:rsidR="00E63EF3" w:rsidRPr="00E63EF3" w:rsidRDefault="00E63EF3" w:rsidP="00E63EF3">
            <w:r w:rsidRPr="00E63EF3">
              <w:t xml:space="preserve">en agglos bourrés de 15x20x40 </w:t>
            </w:r>
          </w:p>
          <w:p w14:paraId="4FA009EA" w14:textId="77777777" w:rsidR="00E63EF3" w:rsidRPr="00E63EF3" w:rsidRDefault="00E63EF3" w:rsidP="00E63EF3">
            <w:r w:rsidRPr="00E63EF3">
              <w:t xml:space="preserve">Ce prix rémunère les travaux de caniveaux et rigoles, et toutes sujétions spéciales d’exécution et de mise  en œuvre selon les règles de l’art. il tient compte : </w:t>
            </w:r>
          </w:p>
          <w:p w14:paraId="49A92EF3" w14:textId="77777777" w:rsidR="00E63EF3" w:rsidRPr="00E63EF3" w:rsidRDefault="00E63EF3" w:rsidP="00E63EF3">
            <w:r w:rsidRPr="00E63EF3">
              <w:t xml:space="preserve">travaux préparatoires ; </w:t>
            </w:r>
          </w:p>
          <w:p w14:paraId="7A7AEB0D" w14:textId="77777777" w:rsidR="00E63EF3" w:rsidRPr="00E63EF3" w:rsidRDefault="00E63EF3" w:rsidP="00E63EF3">
            <w:r w:rsidRPr="00E63EF3">
              <w:t xml:space="preserve">fouilles en rigole ; </w:t>
            </w:r>
          </w:p>
          <w:p w14:paraId="58985C90" w14:textId="77777777" w:rsidR="00E63EF3" w:rsidRPr="00E63EF3" w:rsidRDefault="00E63EF3" w:rsidP="00E63EF3">
            <w:r w:rsidRPr="00E63EF3">
              <w:t xml:space="preserve">béton de propreté ; </w:t>
            </w:r>
          </w:p>
          <w:p w14:paraId="6823F07A" w14:textId="77777777" w:rsidR="00E63EF3" w:rsidRPr="00E63EF3" w:rsidRDefault="00E63EF3" w:rsidP="00E63EF3">
            <w:r w:rsidRPr="00E63EF3">
              <w:t xml:space="preserve">fourniture d’agglos de 15 x20 x40 ; </w:t>
            </w:r>
          </w:p>
          <w:p w14:paraId="45CD754D" w14:textId="77777777" w:rsidR="00E63EF3" w:rsidRPr="00E63EF3" w:rsidRDefault="00E63EF3" w:rsidP="00E63EF3">
            <w:r w:rsidRPr="00E63EF3">
              <w:t xml:space="preserve">fourniture de matériaux (sable, gravier, ciment, …) nécessaires pour la mise en œuvre ; </w:t>
            </w:r>
          </w:p>
          <w:p w14:paraId="7619E3E9" w14:textId="77777777" w:rsidR="00E63EF3" w:rsidRPr="00E63EF3" w:rsidRDefault="00E63EF3" w:rsidP="00E63EF3">
            <w:r w:rsidRPr="00E63EF3">
              <w:t xml:space="preserve">pose de caniveaux ; </w:t>
            </w:r>
          </w:p>
          <w:p w14:paraId="5A4952C9" w14:textId="77777777" w:rsidR="00E63EF3" w:rsidRPr="00E63EF3" w:rsidRDefault="00E63EF3" w:rsidP="00E63EF3">
            <w:r w:rsidRPr="00E63EF3">
              <w:lastRenderedPageBreak/>
              <w:t xml:space="preserve">Et toutes sujétions liées à cette tâche.  </w:t>
            </w:r>
          </w:p>
          <w:p w14:paraId="49F9CDA6" w14:textId="77777777" w:rsidR="00E63EF3" w:rsidRPr="00E63EF3" w:rsidRDefault="00E63EF3" w:rsidP="00E63EF3">
            <w:r w:rsidRPr="00E63EF3">
              <w:t xml:space="preserve">Il s’applique au mètre cube de béton pour caniveaux en agglos bourrés de </w:t>
            </w:r>
          </w:p>
          <w:p w14:paraId="0F5330F9" w14:textId="77777777" w:rsidR="00E63EF3" w:rsidRPr="00E63EF3" w:rsidRDefault="00E63EF3" w:rsidP="00E63EF3">
            <w:r w:rsidRPr="00E63EF3">
              <w:t xml:space="preserve">15x20x40 mis en œuvre </w:t>
            </w:r>
          </w:p>
        </w:tc>
        <w:tc>
          <w:tcPr>
            <w:tcW w:w="713" w:type="dxa"/>
            <w:tcBorders>
              <w:top w:val="single" w:sz="4" w:space="0" w:color="000000"/>
              <w:left w:val="single" w:sz="4" w:space="0" w:color="000000"/>
              <w:bottom w:val="single" w:sz="4" w:space="0" w:color="000000"/>
              <w:right w:val="single" w:sz="4" w:space="0" w:color="000000"/>
            </w:tcBorders>
            <w:vAlign w:val="center"/>
          </w:tcPr>
          <w:p w14:paraId="058A87DE" w14:textId="77777777" w:rsidR="00E63EF3" w:rsidRPr="00E63EF3" w:rsidRDefault="00E63EF3" w:rsidP="00E63EF3">
            <w:r w:rsidRPr="00E63EF3">
              <w:lastRenderedPageBreak/>
              <w:t>m3</w:t>
            </w:r>
          </w:p>
        </w:tc>
        <w:tc>
          <w:tcPr>
            <w:tcW w:w="1844" w:type="dxa"/>
            <w:gridSpan w:val="3"/>
            <w:tcBorders>
              <w:top w:val="single" w:sz="4" w:space="0" w:color="000000"/>
              <w:left w:val="single" w:sz="4" w:space="0" w:color="000000"/>
              <w:bottom w:val="single" w:sz="4" w:space="0" w:color="000000"/>
              <w:right w:val="single" w:sz="4" w:space="0" w:color="000000"/>
            </w:tcBorders>
            <w:vAlign w:val="center"/>
          </w:tcPr>
          <w:p w14:paraId="2E8B0719" w14:textId="77777777" w:rsidR="00E63EF3" w:rsidRPr="00E63EF3" w:rsidRDefault="00E63EF3" w:rsidP="00E63EF3"/>
        </w:tc>
        <w:tc>
          <w:tcPr>
            <w:tcW w:w="1559" w:type="dxa"/>
            <w:tcBorders>
              <w:top w:val="single" w:sz="4" w:space="0" w:color="000000"/>
              <w:left w:val="single" w:sz="4" w:space="0" w:color="000000"/>
              <w:bottom w:val="single" w:sz="4" w:space="0" w:color="000000"/>
              <w:right w:val="single" w:sz="4" w:space="0" w:color="000000"/>
            </w:tcBorders>
            <w:vAlign w:val="center"/>
          </w:tcPr>
          <w:p w14:paraId="269C0D72" w14:textId="77777777" w:rsidR="00E63EF3" w:rsidRPr="00E63EF3" w:rsidRDefault="00E63EF3" w:rsidP="00E63EF3"/>
        </w:tc>
      </w:tr>
      <w:tr w:rsidR="00E63EF3" w:rsidRPr="00E63EF3" w14:paraId="1C138505" w14:textId="77777777" w:rsidTr="006441C4">
        <w:tblPrEx>
          <w:tblCellMar>
            <w:left w:w="69" w:type="dxa"/>
            <w:right w:w="35" w:type="dxa"/>
          </w:tblCellMar>
        </w:tblPrEx>
        <w:trPr>
          <w:trHeight w:val="329"/>
        </w:trPr>
        <w:tc>
          <w:tcPr>
            <w:tcW w:w="566" w:type="dxa"/>
            <w:gridSpan w:val="2"/>
            <w:tcBorders>
              <w:top w:val="single" w:sz="4" w:space="0" w:color="000000"/>
              <w:left w:val="single" w:sz="4" w:space="0" w:color="000000"/>
              <w:bottom w:val="single" w:sz="4" w:space="0" w:color="000000"/>
              <w:right w:val="single" w:sz="4" w:space="0" w:color="000000"/>
            </w:tcBorders>
          </w:tcPr>
          <w:p w14:paraId="1B81E5F9" w14:textId="77777777" w:rsidR="00E63EF3" w:rsidRPr="00E63EF3" w:rsidRDefault="00E63EF3" w:rsidP="00E63EF3">
            <w:r w:rsidRPr="00E63EF3">
              <w:lastRenderedPageBreak/>
              <w:t xml:space="preserve">1102 </w:t>
            </w:r>
          </w:p>
        </w:tc>
        <w:tc>
          <w:tcPr>
            <w:tcW w:w="5525" w:type="dxa"/>
            <w:tcBorders>
              <w:top w:val="single" w:sz="4" w:space="0" w:color="000000"/>
              <w:left w:val="single" w:sz="4" w:space="0" w:color="000000"/>
              <w:bottom w:val="single" w:sz="4" w:space="0" w:color="000000"/>
              <w:right w:val="single" w:sz="4" w:space="0" w:color="000000"/>
            </w:tcBorders>
            <w:vAlign w:val="center"/>
          </w:tcPr>
          <w:p w14:paraId="61605261" w14:textId="77777777" w:rsidR="00E63EF3" w:rsidRPr="00E63EF3" w:rsidRDefault="00E63EF3" w:rsidP="00E63EF3">
            <w:r w:rsidRPr="00E63EF3">
              <w:t>Béton de propreté pour fond de fouille dosé à 150kg/m3</w:t>
            </w:r>
          </w:p>
          <w:p w14:paraId="474533AC" w14:textId="77777777" w:rsidR="00E63EF3" w:rsidRPr="00E63EF3" w:rsidRDefault="00E63EF3" w:rsidP="00E63EF3">
            <w:r w:rsidRPr="00E63EF3">
              <w:t xml:space="preserve">Ce prix élaboré pour le règlement des travaux de bétonnage dosé à 150kg de ciment par mètre cube de béton, d’épaisseur 05cm comprend : </w:t>
            </w:r>
          </w:p>
          <w:p w14:paraId="44DC1E8F" w14:textId="77777777" w:rsidR="00E63EF3" w:rsidRPr="00E63EF3" w:rsidRDefault="00E63EF3" w:rsidP="00E63EF3">
            <w:r w:rsidRPr="00E63EF3">
              <w:t xml:space="preserve">Les fournitures de tous les composants du béton ; </w:t>
            </w:r>
          </w:p>
          <w:p w14:paraId="4B8D1BF4" w14:textId="77777777" w:rsidR="00E63EF3" w:rsidRPr="00E63EF3" w:rsidRDefault="00E63EF3" w:rsidP="00E63EF3">
            <w:r w:rsidRPr="00E63EF3">
              <w:t xml:space="preserve">Les fabrications avec malaxage mécanique ; </w:t>
            </w:r>
          </w:p>
          <w:p w14:paraId="7F764ED5" w14:textId="77777777" w:rsidR="00E63EF3" w:rsidRPr="00E63EF3" w:rsidRDefault="00E63EF3" w:rsidP="00E63EF3">
            <w:r w:rsidRPr="00E63EF3">
              <w:t xml:space="preserve">Les coffrages et décoffrages ; </w:t>
            </w:r>
          </w:p>
          <w:p w14:paraId="78BB307F" w14:textId="77777777" w:rsidR="00E63EF3" w:rsidRPr="00E63EF3" w:rsidRDefault="00E63EF3" w:rsidP="00E63EF3">
            <w:r w:rsidRPr="00E63EF3">
              <w:t xml:space="preserve">La mise en œuvre, toutes sujétions comprises. </w:t>
            </w:r>
          </w:p>
          <w:p w14:paraId="4040605D" w14:textId="77777777" w:rsidR="00E63EF3" w:rsidRPr="00E63EF3" w:rsidRDefault="00E63EF3" w:rsidP="00E63EF3">
            <w:r w:rsidRPr="00E63EF3">
              <w:t>Il s'applique au mètre cube de béton coulé.</w:t>
            </w:r>
          </w:p>
          <w:p w14:paraId="00BD9CBE" w14:textId="77777777" w:rsidR="00E63EF3" w:rsidRPr="00E63EF3" w:rsidRDefault="00E63EF3" w:rsidP="00E63EF3"/>
        </w:tc>
        <w:tc>
          <w:tcPr>
            <w:tcW w:w="713" w:type="dxa"/>
            <w:tcBorders>
              <w:top w:val="single" w:sz="4" w:space="0" w:color="000000"/>
              <w:left w:val="single" w:sz="4" w:space="0" w:color="000000"/>
              <w:bottom w:val="single" w:sz="4" w:space="0" w:color="000000"/>
              <w:right w:val="single" w:sz="4" w:space="0" w:color="000000"/>
            </w:tcBorders>
            <w:vAlign w:val="center"/>
          </w:tcPr>
          <w:p w14:paraId="0532C70B" w14:textId="77777777" w:rsidR="00E63EF3" w:rsidRPr="00E63EF3" w:rsidRDefault="00E63EF3" w:rsidP="00E63EF3">
            <w:r w:rsidRPr="00E63EF3">
              <w:t>m3</w:t>
            </w:r>
          </w:p>
        </w:tc>
        <w:tc>
          <w:tcPr>
            <w:tcW w:w="1844" w:type="dxa"/>
            <w:gridSpan w:val="3"/>
            <w:tcBorders>
              <w:top w:val="single" w:sz="4" w:space="0" w:color="000000"/>
              <w:left w:val="single" w:sz="4" w:space="0" w:color="000000"/>
              <w:bottom w:val="single" w:sz="4" w:space="0" w:color="000000"/>
              <w:right w:val="single" w:sz="4" w:space="0" w:color="000000"/>
            </w:tcBorders>
          </w:tcPr>
          <w:p w14:paraId="080AB64F" w14:textId="77777777" w:rsidR="00E63EF3" w:rsidRPr="00E63EF3" w:rsidRDefault="00E63EF3" w:rsidP="00E63EF3">
            <w:r w:rsidRPr="00E63EF3">
              <w:t xml:space="preserve"> </w:t>
            </w:r>
          </w:p>
        </w:tc>
        <w:tc>
          <w:tcPr>
            <w:tcW w:w="1559" w:type="dxa"/>
            <w:tcBorders>
              <w:top w:val="single" w:sz="4" w:space="0" w:color="000000"/>
              <w:left w:val="single" w:sz="4" w:space="0" w:color="000000"/>
              <w:bottom w:val="single" w:sz="4" w:space="0" w:color="000000"/>
              <w:right w:val="single" w:sz="4" w:space="0" w:color="000000"/>
            </w:tcBorders>
          </w:tcPr>
          <w:p w14:paraId="1E00B459" w14:textId="77777777" w:rsidR="00E63EF3" w:rsidRPr="00E63EF3" w:rsidRDefault="00E63EF3" w:rsidP="00E63EF3">
            <w:r w:rsidRPr="00E63EF3">
              <w:t xml:space="preserve"> </w:t>
            </w:r>
          </w:p>
        </w:tc>
      </w:tr>
      <w:tr w:rsidR="00E63EF3" w:rsidRPr="00E63EF3" w14:paraId="7A3FCC53" w14:textId="77777777" w:rsidTr="006441C4">
        <w:tblPrEx>
          <w:tblCellMar>
            <w:left w:w="69" w:type="dxa"/>
            <w:right w:w="35" w:type="dxa"/>
          </w:tblCellMar>
        </w:tblPrEx>
        <w:trPr>
          <w:trHeight w:val="2412"/>
        </w:trPr>
        <w:tc>
          <w:tcPr>
            <w:tcW w:w="566" w:type="dxa"/>
            <w:gridSpan w:val="2"/>
            <w:tcBorders>
              <w:top w:val="single" w:sz="4" w:space="0" w:color="000000"/>
              <w:left w:val="single" w:sz="4" w:space="0" w:color="000000"/>
              <w:bottom w:val="single" w:sz="4" w:space="0" w:color="000000"/>
              <w:right w:val="single" w:sz="4" w:space="0" w:color="000000"/>
            </w:tcBorders>
            <w:vAlign w:val="center"/>
          </w:tcPr>
          <w:p w14:paraId="33E2CFD5" w14:textId="77777777" w:rsidR="00E63EF3" w:rsidRPr="00E63EF3" w:rsidRDefault="00E63EF3" w:rsidP="00E63EF3">
            <w:r w:rsidRPr="00E63EF3">
              <w:t xml:space="preserve">1103 </w:t>
            </w:r>
          </w:p>
        </w:tc>
        <w:tc>
          <w:tcPr>
            <w:tcW w:w="5525" w:type="dxa"/>
            <w:tcBorders>
              <w:top w:val="single" w:sz="4" w:space="0" w:color="000000"/>
              <w:left w:val="single" w:sz="4" w:space="0" w:color="000000"/>
              <w:bottom w:val="single" w:sz="4" w:space="0" w:color="000000"/>
              <w:right w:val="single" w:sz="4" w:space="0" w:color="000000"/>
            </w:tcBorders>
            <w:vAlign w:val="center"/>
          </w:tcPr>
          <w:p w14:paraId="1F4BEF01" w14:textId="77777777" w:rsidR="00E63EF3" w:rsidRPr="00E63EF3" w:rsidRDefault="00E63EF3" w:rsidP="00E63EF3">
            <w:r w:rsidRPr="00E63EF3">
              <w:t>Murs en agglos bourrés  de 15x20x40 pour parois rigole y/c crépissage, lissage</w:t>
            </w:r>
          </w:p>
          <w:p w14:paraId="3F1CBDEC" w14:textId="77777777" w:rsidR="00E63EF3" w:rsidRPr="00E63EF3" w:rsidRDefault="00E63EF3" w:rsidP="00E63EF3">
            <w:r w:rsidRPr="00E63EF3">
              <w:t xml:space="preserve">fourniture d’agglos de 15 x20 x40 ; </w:t>
            </w:r>
          </w:p>
          <w:p w14:paraId="4CAEE84A" w14:textId="77777777" w:rsidR="00E63EF3" w:rsidRPr="00E63EF3" w:rsidRDefault="00E63EF3" w:rsidP="00E63EF3">
            <w:r w:rsidRPr="00E63EF3">
              <w:t xml:space="preserve">fourniture de matériaux (sable, gravier, ciment, …) nécessaires pour la mise en œuvre ; </w:t>
            </w:r>
          </w:p>
          <w:p w14:paraId="6D124BC0" w14:textId="77777777" w:rsidR="00E63EF3" w:rsidRPr="00E63EF3" w:rsidRDefault="00E63EF3" w:rsidP="00E63EF3">
            <w:r w:rsidRPr="00E63EF3">
              <w:t xml:space="preserve">pose de caniveaux ; </w:t>
            </w:r>
          </w:p>
          <w:p w14:paraId="71F10207" w14:textId="77777777" w:rsidR="00E63EF3" w:rsidRPr="00E63EF3" w:rsidRDefault="00E63EF3" w:rsidP="00E63EF3">
            <w:r w:rsidRPr="00E63EF3">
              <w:t xml:space="preserve">Et toutes sujétions liées à cette tâche.  </w:t>
            </w:r>
          </w:p>
          <w:p w14:paraId="45E7BB5B" w14:textId="77777777" w:rsidR="00E63EF3" w:rsidRPr="00E63EF3" w:rsidRDefault="00E63EF3" w:rsidP="00E63EF3"/>
          <w:p w14:paraId="660B72CA" w14:textId="77777777" w:rsidR="00E63EF3" w:rsidRPr="00E63EF3" w:rsidRDefault="00E63EF3" w:rsidP="00E63EF3"/>
          <w:p w14:paraId="603F9C54" w14:textId="77777777" w:rsidR="00E63EF3" w:rsidRPr="00E63EF3" w:rsidRDefault="00E63EF3" w:rsidP="00E63EF3">
            <w:r w:rsidRPr="00E63EF3">
              <w:t xml:space="preserve">Il s’applique au mètre linéaire mis en </w:t>
            </w:r>
            <w:proofErr w:type="spellStart"/>
            <w:r w:rsidRPr="00E63EF3">
              <w:t>oeuvre</w:t>
            </w:r>
            <w:proofErr w:type="spellEnd"/>
          </w:p>
        </w:tc>
        <w:tc>
          <w:tcPr>
            <w:tcW w:w="713" w:type="dxa"/>
            <w:tcBorders>
              <w:top w:val="single" w:sz="4" w:space="0" w:color="000000"/>
              <w:left w:val="single" w:sz="4" w:space="0" w:color="000000"/>
              <w:bottom w:val="single" w:sz="4" w:space="0" w:color="000000"/>
              <w:right w:val="single" w:sz="4" w:space="0" w:color="000000"/>
            </w:tcBorders>
            <w:vAlign w:val="center"/>
          </w:tcPr>
          <w:p w14:paraId="035D2068" w14:textId="77777777" w:rsidR="00E63EF3" w:rsidRPr="00E63EF3" w:rsidRDefault="00E63EF3" w:rsidP="00E63EF3">
            <w:r w:rsidRPr="00E63EF3">
              <w:t>ml</w:t>
            </w:r>
          </w:p>
        </w:tc>
        <w:tc>
          <w:tcPr>
            <w:tcW w:w="1844" w:type="dxa"/>
            <w:gridSpan w:val="3"/>
            <w:tcBorders>
              <w:top w:val="single" w:sz="4" w:space="0" w:color="000000"/>
              <w:left w:val="single" w:sz="4" w:space="0" w:color="000000"/>
              <w:bottom w:val="single" w:sz="4" w:space="0" w:color="000000"/>
              <w:right w:val="single" w:sz="4" w:space="0" w:color="000000"/>
            </w:tcBorders>
            <w:vAlign w:val="center"/>
          </w:tcPr>
          <w:p w14:paraId="26B0D9C0" w14:textId="77777777" w:rsidR="00E63EF3" w:rsidRPr="00E63EF3" w:rsidRDefault="00E63EF3" w:rsidP="00E63EF3"/>
        </w:tc>
        <w:tc>
          <w:tcPr>
            <w:tcW w:w="1559" w:type="dxa"/>
            <w:tcBorders>
              <w:top w:val="single" w:sz="4" w:space="0" w:color="000000"/>
              <w:left w:val="single" w:sz="4" w:space="0" w:color="000000"/>
              <w:bottom w:val="single" w:sz="4" w:space="0" w:color="000000"/>
              <w:right w:val="single" w:sz="4" w:space="0" w:color="000000"/>
            </w:tcBorders>
            <w:vAlign w:val="center"/>
          </w:tcPr>
          <w:p w14:paraId="699E556B" w14:textId="77777777" w:rsidR="00E63EF3" w:rsidRPr="00E63EF3" w:rsidRDefault="00E63EF3" w:rsidP="00E63EF3"/>
        </w:tc>
      </w:tr>
      <w:tr w:rsidR="00E63EF3" w:rsidRPr="00E63EF3" w14:paraId="5B46D5F2" w14:textId="77777777" w:rsidTr="006441C4">
        <w:tblPrEx>
          <w:tblCellMar>
            <w:left w:w="69" w:type="dxa"/>
            <w:right w:w="35" w:type="dxa"/>
          </w:tblCellMar>
        </w:tblPrEx>
        <w:trPr>
          <w:trHeight w:val="326"/>
        </w:trPr>
        <w:tc>
          <w:tcPr>
            <w:tcW w:w="566" w:type="dxa"/>
            <w:gridSpan w:val="2"/>
            <w:tcBorders>
              <w:top w:val="single" w:sz="4" w:space="0" w:color="000000"/>
              <w:left w:val="single" w:sz="4" w:space="0" w:color="000000"/>
              <w:bottom w:val="single" w:sz="4" w:space="0" w:color="000000"/>
              <w:right w:val="single" w:sz="4" w:space="0" w:color="000000"/>
            </w:tcBorders>
          </w:tcPr>
          <w:p w14:paraId="7C8E7FEA" w14:textId="77777777" w:rsidR="00E63EF3" w:rsidRPr="00E63EF3" w:rsidRDefault="00E63EF3" w:rsidP="00E63EF3">
            <w:r w:rsidRPr="00E63EF3">
              <w:t xml:space="preserve">1104 </w:t>
            </w:r>
          </w:p>
        </w:tc>
        <w:tc>
          <w:tcPr>
            <w:tcW w:w="5525" w:type="dxa"/>
            <w:tcBorders>
              <w:top w:val="single" w:sz="4" w:space="0" w:color="000000"/>
              <w:left w:val="single" w:sz="4" w:space="0" w:color="000000"/>
              <w:bottom w:val="single" w:sz="4" w:space="0" w:color="000000"/>
              <w:right w:val="single" w:sz="4" w:space="0" w:color="000000"/>
            </w:tcBorders>
            <w:vAlign w:val="center"/>
          </w:tcPr>
          <w:p w14:paraId="01CE2647" w14:textId="77777777" w:rsidR="00E63EF3" w:rsidRPr="00E63EF3" w:rsidRDefault="00E63EF3" w:rsidP="00E63EF3">
            <w:r w:rsidRPr="00E63EF3">
              <w:t xml:space="preserve">Béton armé pour  </w:t>
            </w:r>
            <w:proofErr w:type="spellStart"/>
            <w:r w:rsidRPr="00E63EF3">
              <w:t>dalettes</w:t>
            </w:r>
            <w:proofErr w:type="spellEnd"/>
            <w:r w:rsidRPr="00E63EF3">
              <w:t xml:space="preserve"> dosés à 250kg/m3</w:t>
            </w:r>
          </w:p>
          <w:p w14:paraId="5C9F256B" w14:textId="77777777" w:rsidR="00E63EF3" w:rsidRPr="00E63EF3" w:rsidRDefault="00E63EF3" w:rsidP="00E63EF3"/>
          <w:p w14:paraId="606B597B" w14:textId="77777777" w:rsidR="00E63EF3" w:rsidRPr="00E63EF3" w:rsidRDefault="00E63EF3" w:rsidP="00E63EF3">
            <w:r w:rsidRPr="00E63EF3">
              <w:t xml:space="preserve">Il s’applique au mètre cube mis en </w:t>
            </w:r>
            <w:proofErr w:type="spellStart"/>
            <w:r w:rsidRPr="00E63EF3">
              <w:t>oeuvre</w:t>
            </w:r>
            <w:proofErr w:type="spellEnd"/>
          </w:p>
        </w:tc>
        <w:tc>
          <w:tcPr>
            <w:tcW w:w="713" w:type="dxa"/>
            <w:tcBorders>
              <w:top w:val="single" w:sz="4" w:space="0" w:color="000000"/>
              <w:left w:val="single" w:sz="4" w:space="0" w:color="000000"/>
              <w:bottom w:val="single" w:sz="4" w:space="0" w:color="000000"/>
              <w:right w:val="single" w:sz="4" w:space="0" w:color="000000"/>
            </w:tcBorders>
            <w:vAlign w:val="center"/>
          </w:tcPr>
          <w:p w14:paraId="1154ABD6" w14:textId="77777777" w:rsidR="00E63EF3" w:rsidRPr="00E63EF3" w:rsidRDefault="00E63EF3" w:rsidP="00E63EF3">
            <w:r w:rsidRPr="00E63EF3">
              <w:t xml:space="preserve"> m3</w:t>
            </w:r>
          </w:p>
        </w:tc>
        <w:tc>
          <w:tcPr>
            <w:tcW w:w="1844" w:type="dxa"/>
            <w:gridSpan w:val="3"/>
            <w:tcBorders>
              <w:top w:val="single" w:sz="4" w:space="0" w:color="000000"/>
              <w:left w:val="single" w:sz="4" w:space="0" w:color="000000"/>
              <w:bottom w:val="single" w:sz="4" w:space="0" w:color="000000"/>
              <w:right w:val="single" w:sz="4" w:space="0" w:color="000000"/>
            </w:tcBorders>
          </w:tcPr>
          <w:p w14:paraId="7850F6A6" w14:textId="77777777" w:rsidR="00E63EF3" w:rsidRPr="00E63EF3" w:rsidRDefault="00E63EF3" w:rsidP="00E63EF3">
            <w:r w:rsidRPr="00E63EF3">
              <w:t xml:space="preserve"> </w:t>
            </w:r>
          </w:p>
        </w:tc>
        <w:tc>
          <w:tcPr>
            <w:tcW w:w="1559" w:type="dxa"/>
            <w:tcBorders>
              <w:top w:val="single" w:sz="4" w:space="0" w:color="000000"/>
              <w:left w:val="single" w:sz="4" w:space="0" w:color="000000"/>
              <w:bottom w:val="single" w:sz="4" w:space="0" w:color="000000"/>
              <w:right w:val="single" w:sz="4" w:space="0" w:color="000000"/>
            </w:tcBorders>
          </w:tcPr>
          <w:p w14:paraId="55132A33" w14:textId="77777777" w:rsidR="00E63EF3" w:rsidRPr="00E63EF3" w:rsidRDefault="00E63EF3" w:rsidP="00E63EF3">
            <w:r w:rsidRPr="00E63EF3">
              <w:t xml:space="preserve"> </w:t>
            </w:r>
          </w:p>
        </w:tc>
      </w:tr>
      <w:tr w:rsidR="00E63EF3" w:rsidRPr="00E63EF3" w14:paraId="122D3F90" w14:textId="77777777" w:rsidTr="006441C4">
        <w:tblPrEx>
          <w:tblCellMar>
            <w:left w:w="69" w:type="dxa"/>
            <w:right w:w="35" w:type="dxa"/>
          </w:tblCellMar>
        </w:tblPrEx>
        <w:trPr>
          <w:trHeight w:val="1673"/>
        </w:trPr>
        <w:tc>
          <w:tcPr>
            <w:tcW w:w="566" w:type="dxa"/>
            <w:gridSpan w:val="2"/>
            <w:tcBorders>
              <w:top w:val="single" w:sz="4" w:space="0" w:color="000000"/>
              <w:left w:val="single" w:sz="4" w:space="0" w:color="000000"/>
              <w:right w:val="single" w:sz="4" w:space="0" w:color="000000"/>
            </w:tcBorders>
            <w:vAlign w:val="center"/>
          </w:tcPr>
          <w:p w14:paraId="478A8293" w14:textId="77777777" w:rsidR="00E63EF3" w:rsidRPr="00E63EF3" w:rsidRDefault="00E63EF3" w:rsidP="00E63EF3">
            <w:r w:rsidRPr="00E63EF3">
              <w:t xml:space="preserve">1105 </w:t>
            </w:r>
          </w:p>
        </w:tc>
        <w:tc>
          <w:tcPr>
            <w:tcW w:w="5525" w:type="dxa"/>
            <w:tcBorders>
              <w:top w:val="single" w:sz="4" w:space="0" w:color="000000"/>
              <w:left w:val="single" w:sz="4" w:space="0" w:color="000000"/>
              <w:right w:val="single" w:sz="4" w:space="0" w:color="000000"/>
            </w:tcBorders>
          </w:tcPr>
          <w:p w14:paraId="27C01D31" w14:textId="77777777" w:rsidR="00E63EF3" w:rsidRPr="00E63EF3" w:rsidRDefault="00E63EF3" w:rsidP="00E63EF3"/>
          <w:p w14:paraId="102CA7D6" w14:textId="77777777" w:rsidR="00E63EF3" w:rsidRPr="00E63EF3" w:rsidRDefault="00E63EF3" w:rsidP="00E63EF3">
            <w:r w:rsidRPr="00E63EF3">
              <w:t>Béton ordinaire pour rampe d’</w:t>
            </w:r>
            <w:proofErr w:type="spellStart"/>
            <w:r w:rsidRPr="00E63EF3">
              <w:t>accès,dosé</w:t>
            </w:r>
            <w:proofErr w:type="spellEnd"/>
            <w:r w:rsidRPr="00E63EF3">
              <w:t xml:space="preserve"> à 250kg/m3 avec pente de 2%</w:t>
            </w:r>
          </w:p>
          <w:p w14:paraId="1C2F77B7" w14:textId="77777777" w:rsidR="00E63EF3" w:rsidRPr="00E63EF3" w:rsidRDefault="00E63EF3" w:rsidP="00E63EF3">
            <w:r w:rsidRPr="00E63EF3">
              <w:t xml:space="preserve">Ce prix élaboré pour le règlement des travaux de bétonnage dosé à 250 kg de ciment par mètre cube de béton comprend : </w:t>
            </w:r>
          </w:p>
          <w:p w14:paraId="64105915" w14:textId="77777777" w:rsidR="00E63EF3" w:rsidRPr="00E63EF3" w:rsidRDefault="00E63EF3" w:rsidP="00E63EF3">
            <w:r w:rsidRPr="00E63EF3">
              <w:t xml:space="preserve">Les fournitures de tous les composants du béton (sable, gravier, ciment, fer) ; </w:t>
            </w:r>
          </w:p>
          <w:p w14:paraId="62365DE8" w14:textId="77777777" w:rsidR="00E63EF3" w:rsidRPr="00E63EF3" w:rsidRDefault="00E63EF3" w:rsidP="00E63EF3">
            <w:r w:rsidRPr="00E63EF3">
              <w:t xml:space="preserve">Les fabrications avec malaxage mécanique ; </w:t>
            </w:r>
          </w:p>
          <w:p w14:paraId="5ABD80F8" w14:textId="77777777" w:rsidR="00E63EF3" w:rsidRPr="00E63EF3" w:rsidRDefault="00E63EF3" w:rsidP="00E63EF3">
            <w:r w:rsidRPr="00E63EF3">
              <w:t xml:space="preserve">Les coffrages et décoffrages ; </w:t>
            </w:r>
          </w:p>
          <w:p w14:paraId="33099551" w14:textId="77777777" w:rsidR="00E63EF3" w:rsidRPr="00E63EF3" w:rsidRDefault="00E63EF3" w:rsidP="00E63EF3">
            <w:r w:rsidRPr="00E63EF3">
              <w:t xml:space="preserve">La mise en œuvre, toutes sujétions comprises. </w:t>
            </w:r>
          </w:p>
          <w:p w14:paraId="11B21B7F" w14:textId="77777777" w:rsidR="00E63EF3" w:rsidRPr="00E63EF3" w:rsidRDefault="00E63EF3" w:rsidP="00E63EF3">
            <w:r w:rsidRPr="00E63EF3">
              <w:t>Il s’applique au mètre cube de béton coulé.</w:t>
            </w:r>
          </w:p>
        </w:tc>
        <w:tc>
          <w:tcPr>
            <w:tcW w:w="713" w:type="dxa"/>
            <w:tcBorders>
              <w:top w:val="single" w:sz="4" w:space="0" w:color="000000"/>
              <w:left w:val="single" w:sz="4" w:space="0" w:color="000000"/>
              <w:right w:val="single" w:sz="4" w:space="0" w:color="000000"/>
            </w:tcBorders>
            <w:vAlign w:val="center"/>
          </w:tcPr>
          <w:p w14:paraId="78D58D28" w14:textId="77777777" w:rsidR="00E63EF3" w:rsidRPr="00E63EF3" w:rsidRDefault="00E63EF3" w:rsidP="00E63EF3">
            <w:r w:rsidRPr="00E63EF3">
              <w:t xml:space="preserve">m3 </w:t>
            </w:r>
          </w:p>
        </w:tc>
        <w:tc>
          <w:tcPr>
            <w:tcW w:w="1844" w:type="dxa"/>
            <w:gridSpan w:val="3"/>
            <w:tcBorders>
              <w:top w:val="single" w:sz="4" w:space="0" w:color="000000"/>
              <w:left w:val="single" w:sz="4" w:space="0" w:color="000000"/>
              <w:right w:val="single" w:sz="4" w:space="0" w:color="000000"/>
            </w:tcBorders>
            <w:vAlign w:val="center"/>
          </w:tcPr>
          <w:p w14:paraId="33953650" w14:textId="77777777" w:rsidR="00E63EF3" w:rsidRPr="00E63EF3" w:rsidRDefault="00E63EF3" w:rsidP="00E63EF3"/>
        </w:tc>
        <w:tc>
          <w:tcPr>
            <w:tcW w:w="1559" w:type="dxa"/>
            <w:tcBorders>
              <w:top w:val="single" w:sz="4" w:space="0" w:color="000000"/>
              <w:left w:val="single" w:sz="4" w:space="0" w:color="000000"/>
              <w:right w:val="single" w:sz="4" w:space="0" w:color="000000"/>
            </w:tcBorders>
          </w:tcPr>
          <w:p w14:paraId="7E515B6C" w14:textId="77777777" w:rsidR="00E63EF3" w:rsidRPr="00E63EF3" w:rsidRDefault="00E63EF3" w:rsidP="00E63EF3"/>
        </w:tc>
      </w:tr>
      <w:tr w:rsidR="00E63EF3" w:rsidRPr="00E63EF3" w14:paraId="32C589B8" w14:textId="77777777" w:rsidTr="006441C4">
        <w:tblPrEx>
          <w:tblCellMar>
            <w:left w:w="69" w:type="dxa"/>
            <w:right w:w="35" w:type="dxa"/>
          </w:tblCellMar>
        </w:tblPrEx>
        <w:trPr>
          <w:trHeight w:val="387"/>
        </w:trPr>
        <w:tc>
          <w:tcPr>
            <w:tcW w:w="566" w:type="dxa"/>
            <w:gridSpan w:val="2"/>
            <w:tcBorders>
              <w:left w:val="single" w:sz="4" w:space="0" w:color="000000"/>
              <w:bottom w:val="single" w:sz="4" w:space="0" w:color="000000"/>
              <w:right w:val="single" w:sz="4" w:space="0" w:color="000000"/>
            </w:tcBorders>
            <w:vAlign w:val="center"/>
          </w:tcPr>
          <w:p w14:paraId="6CEC3E91" w14:textId="77777777" w:rsidR="00E63EF3" w:rsidRPr="00E63EF3" w:rsidRDefault="00E63EF3" w:rsidP="00E63EF3"/>
        </w:tc>
        <w:tc>
          <w:tcPr>
            <w:tcW w:w="5525" w:type="dxa"/>
            <w:tcBorders>
              <w:left w:val="single" w:sz="4" w:space="0" w:color="000000"/>
              <w:bottom w:val="single" w:sz="4" w:space="0" w:color="000000"/>
              <w:right w:val="single" w:sz="4" w:space="0" w:color="000000"/>
            </w:tcBorders>
          </w:tcPr>
          <w:p w14:paraId="3E2936EA" w14:textId="77777777" w:rsidR="00E63EF3" w:rsidRPr="00E63EF3" w:rsidRDefault="00E63EF3" w:rsidP="00E63EF3"/>
        </w:tc>
        <w:tc>
          <w:tcPr>
            <w:tcW w:w="713" w:type="dxa"/>
            <w:tcBorders>
              <w:left w:val="single" w:sz="4" w:space="0" w:color="000000"/>
              <w:bottom w:val="single" w:sz="4" w:space="0" w:color="000000"/>
              <w:right w:val="single" w:sz="4" w:space="0" w:color="000000"/>
            </w:tcBorders>
            <w:vAlign w:val="center"/>
          </w:tcPr>
          <w:p w14:paraId="4E2C7AC3" w14:textId="77777777" w:rsidR="00E63EF3" w:rsidRPr="00E63EF3" w:rsidRDefault="00E63EF3" w:rsidP="00E63EF3"/>
        </w:tc>
        <w:tc>
          <w:tcPr>
            <w:tcW w:w="1844" w:type="dxa"/>
            <w:gridSpan w:val="3"/>
            <w:tcBorders>
              <w:left w:val="single" w:sz="4" w:space="0" w:color="000000"/>
              <w:bottom w:val="single" w:sz="4" w:space="0" w:color="000000"/>
              <w:right w:val="single" w:sz="4" w:space="0" w:color="000000"/>
            </w:tcBorders>
            <w:vAlign w:val="center"/>
          </w:tcPr>
          <w:p w14:paraId="1B6E56D2" w14:textId="77777777" w:rsidR="00E63EF3" w:rsidRPr="00E63EF3" w:rsidRDefault="00E63EF3" w:rsidP="00E63EF3"/>
        </w:tc>
        <w:tc>
          <w:tcPr>
            <w:tcW w:w="1559" w:type="dxa"/>
            <w:tcBorders>
              <w:left w:val="single" w:sz="4" w:space="0" w:color="000000"/>
              <w:bottom w:val="single" w:sz="4" w:space="0" w:color="000000"/>
              <w:right w:val="single" w:sz="4" w:space="0" w:color="000000"/>
            </w:tcBorders>
          </w:tcPr>
          <w:p w14:paraId="730570CE" w14:textId="77777777" w:rsidR="00E63EF3" w:rsidRPr="00E63EF3" w:rsidRDefault="00E63EF3" w:rsidP="00E63EF3"/>
        </w:tc>
      </w:tr>
      <w:tr w:rsidR="00E63EF3" w:rsidRPr="00E63EF3" w14:paraId="1EDC9867" w14:textId="77777777" w:rsidTr="006441C4">
        <w:tblPrEx>
          <w:tblCellMar>
            <w:left w:w="69" w:type="dxa"/>
            <w:right w:w="35" w:type="dxa"/>
          </w:tblCellMar>
        </w:tblPrEx>
        <w:trPr>
          <w:trHeight w:val="387"/>
        </w:trPr>
        <w:tc>
          <w:tcPr>
            <w:tcW w:w="566" w:type="dxa"/>
            <w:gridSpan w:val="2"/>
            <w:tcBorders>
              <w:left w:val="single" w:sz="4" w:space="0" w:color="000000"/>
              <w:bottom w:val="single" w:sz="4" w:space="0" w:color="000000"/>
              <w:right w:val="single" w:sz="4" w:space="0" w:color="000000"/>
            </w:tcBorders>
            <w:vAlign w:val="center"/>
          </w:tcPr>
          <w:p w14:paraId="5F412D7C" w14:textId="77777777" w:rsidR="00E63EF3" w:rsidRPr="00E63EF3" w:rsidRDefault="00E63EF3" w:rsidP="00E63EF3">
            <w:r w:rsidRPr="00E63EF3">
              <w:t>1200</w:t>
            </w:r>
          </w:p>
        </w:tc>
        <w:tc>
          <w:tcPr>
            <w:tcW w:w="9641" w:type="dxa"/>
            <w:gridSpan w:val="6"/>
            <w:tcBorders>
              <w:left w:val="single" w:sz="4" w:space="0" w:color="000000"/>
              <w:bottom w:val="single" w:sz="4" w:space="0" w:color="000000"/>
              <w:right w:val="single" w:sz="4" w:space="0" w:color="000000"/>
            </w:tcBorders>
            <w:vAlign w:val="center"/>
          </w:tcPr>
          <w:p w14:paraId="627ADF7D" w14:textId="77777777" w:rsidR="00E63EF3" w:rsidRPr="00E63EF3" w:rsidRDefault="00E63EF3" w:rsidP="00E63EF3">
            <w:r w:rsidRPr="00E63EF3">
              <w:t>LOT 1200: EQUIPEMENTS</w:t>
            </w:r>
          </w:p>
        </w:tc>
      </w:tr>
      <w:tr w:rsidR="00E63EF3" w:rsidRPr="00E63EF3" w14:paraId="5636506B" w14:textId="77777777" w:rsidTr="006441C4">
        <w:tblPrEx>
          <w:tblCellMar>
            <w:left w:w="69" w:type="dxa"/>
            <w:right w:w="35" w:type="dxa"/>
          </w:tblCellMar>
        </w:tblPrEx>
        <w:trPr>
          <w:trHeight w:val="870"/>
        </w:trPr>
        <w:tc>
          <w:tcPr>
            <w:tcW w:w="566" w:type="dxa"/>
            <w:gridSpan w:val="2"/>
            <w:tcBorders>
              <w:left w:val="single" w:sz="4" w:space="0" w:color="000000"/>
              <w:bottom w:val="single" w:sz="4" w:space="0" w:color="000000"/>
              <w:right w:val="single" w:sz="4" w:space="0" w:color="000000"/>
            </w:tcBorders>
            <w:vAlign w:val="center"/>
          </w:tcPr>
          <w:p w14:paraId="0FCF60AB" w14:textId="77777777" w:rsidR="00E63EF3" w:rsidRPr="00E63EF3" w:rsidRDefault="00E63EF3" w:rsidP="00E63EF3">
            <w:r w:rsidRPr="00E63EF3">
              <w:t>1201</w:t>
            </w:r>
          </w:p>
        </w:tc>
        <w:tc>
          <w:tcPr>
            <w:tcW w:w="5525" w:type="dxa"/>
            <w:tcBorders>
              <w:left w:val="single" w:sz="4" w:space="0" w:color="000000"/>
              <w:bottom w:val="single" w:sz="4" w:space="0" w:color="000000"/>
              <w:right w:val="single" w:sz="4" w:space="0" w:color="000000"/>
            </w:tcBorders>
            <w:vAlign w:val="center"/>
          </w:tcPr>
          <w:p w14:paraId="21BC2AE8" w14:textId="77777777" w:rsidR="00E63EF3" w:rsidRPr="00E63EF3" w:rsidRDefault="00E63EF3" w:rsidP="00E63EF3">
            <w:r w:rsidRPr="00E63EF3">
              <w:t xml:space="preserve">Fauteuil de travail : En bois massif </w:t>
            </w:r>
            <w:proofErr w:type="spellStart"/>
            <w:r w:rsidRPr="00E63EF3">
              <w:t>local,d’origine</w:t>
            </w:r>
            <w:proofErr w:type="spellEnd"/>
            <w:r w:rsidRPr="00E63EF3">
              <w:t xml:space="preserve"> légale .Fessier  et accoudoir en mousse.</w:t>
            </w:r>
          </w:p>
          <w:p w14:paraId="4AC6D541" w14:textId="77777777" w:rsidR="00E63EF3" w:rsidRPr="00E63EF3" w:rsidRDefault="00E63EF3" w:rsidP="00E63EF3">
            <w:r w:rsidRPr="00E63EF3">
              <w:t xml:space="preserve">L’unité </w:t>
            </w:r>
            <w:proofErr w:type="spellStart"/>
            <w:r w:rsidRPr="00E63EF3">
              <w:t>à_________fcfa</w:t>
            </w:r>
            <w:proofErr w:type="spellEnd"/>
          </w:p>
          <w:p w14:paraId="48F009B0" w14:textId="77777777" w:rsidR="00E63EF3" w:rsidRPr="00E63EF3" w:rsidRDefault="00E63EF3" w:rsidP="00E63EF3"/>
        </w:tc>
        <w:tc>
          <w:tcPr>
            <w:tcW w:w="713" w:type="dxa"/>
            <w:tcBorders>
              <w:left w:val="single" w:sz="4" w:space="0" w:color="000000"/>
              <w:bottom w:val="single" w:sz="4" w:space="0" w:color="000000"/>
              <w:right w:val="single" w:sz="4" w:space="0" w:color="000000"/>
            </w:tcBorders>
            <w:vAlign w:val="center"/>
          </w:tcPr>
          <w:p w14:paraId="3BB06E11" w14:textId="77777777" w:rsidR="00E63EF3" w:rsidRPr="00E63EF3" w:rsidRDefault="00E63EF3" w:rsidP="00E63EF3">
            <w:r w:rsidRPr="00E63EF3">
              <w:t>u</w:t>
            </w:r>
          </w:p>
        </w:tc>
        <w:tc>
          <w:tcPr>
            <w:tcW w:w="1844" w:type="dxa"/>
            <w:gridSpan w:val="3"/>
            <w:tcBorders>
              <w:left w:val="single" w:sz="4" w:space="0" w:color="000000"/>
              <w:bottom w:val="single" w:sz="4" w:space="0" w:color="000000"/>
              <w:right w:val="single" w:sz="4" w:space="0" w:color="000000"/>
            </w:tcBorders>
            <w:vAlign w:val="center"/>
          </w:tcPr>
          <w:p w14:paraId="7A7B66CD" w14:textId="77777777" w:rsidR="00E63EF3" w:rsidRPr="00E63EF3" w:rsidRDefault="00E63EF3" w:rsidP="00E63EF3"/>
        </w:tc>
        <w:tc>
          <w:tcPr>
            <w:tcW w:w="1559" w:type="dxa"/>
            <w:tcBorders>
              <w:left w:val="single" w:sz="4" w:space="0" w:color="000000"/>
              <w:bottom w:val="single" w:sz="4" w:space="0" w:color="000000"/>
              <w:right w:val="single" w:sz="4" w:space="0" w:color="000000"/>
            </w:tcBorders>
          </w:tcPr>
          <w:p w14:paraId="6B23C480" w14:textId="77777777" w:rsidR="00E63EF3" w:rsidRPr="00E63EF3" w:rsidRDefault="00E63EF3" w:rsidP="00E63EF3"/>
        </w:tc>
      </w:tr>
      <w:tr w:rsidR="00E63EF3" w:rsidRPr="00E63EF3" w14:paraId="60416FD3" w14:textId="77777777" w:rsidTr="006441C4">
        <w:tblPrEx>
          <w:tblCellMar>
            <w:left w:w="69" w:type="dxa"/>
            <w:right w:w="35" w:type="dxa"/>
          </w:tblCellMar>
        </w:tblPrEx>
        <w:trPr>
          <w:trHeight w:val="387"/>
        </w:trPr>
        <w:tc>
          <w:tcPr>
            <w:tcW w:w="566" w:type="dxa"/>
            <w:gridSpan w:val="2"/>
            <w:tcBorders>
              <w:left w:val="single" w:sz="4" w:space="0" w:color="000000"/>
              <w:bottom w:val="single" w:sz="4" w:space="0" w:color="000000"/>
              <w:right w:val="single" w:sz="4" w:space="0" w:color="000000"/>
            </w:tcBorders>
            <w:vAlign w:val="center"/>
          </w:tcPr>
          <w:p w14:paraId="7CB804B1" w14:textId="77777777" w:rsidR="00E63EF3" w:rsidRPr="00E63EF3" w:rsidRDefault="00E63EF3" w:rsidP="00E63EF3">
            <w:r w:rsidRPr="00E63EF3">
              <w:t>1202</w:t>
            </w:r>
          </w:p>
        </w:tc>
        <w:tc>
          <w:tcPr>
            <w:tcW w:w="5525" w:type="dxa"/>
            <w:tcBorders>
              <w:left w:val="single" w:sz="4" w:space="0" w:color="000000"/>
              <w:bottom w:val="single" w:sz="4" w:space="0" w:color="000000"/>
              <w:right w:val="single" w:sz="4" w:space="0" w:color="000000"/>
            </w:tcBorders>
            <w:vAlign w:val="center"/>
          </w:tcPr>
          <w:p w14:paraId="3A98E2C0" w14:textId="77777777" w:rsidR="00E63EF3" w:rsidRPr="00E63EF3" w:rsidRDefault="00E63EF3" w:rsidP="00E63EF3">
            <w:r w:rsidRPr="00E63EF3">
              <w:t xml:space="preserve">Table : En bois massif  local d’origine </w:t>
            </w:r>
            <w:proofErr w:type="spellStart"/>
            <w:r w:rsidRPr="00E63EF3">
              <w:t>légale,de</w:t>
            </w:r>
            <w:proofErr w:type="spellEnd"/>
            <w:r w:rsidRPr="00E63EF3">
              <w:t xml:space="preserve"> 1,40x5,00 m y compris toutes sujétions pour esplanade</w:t>
            </w:r>
          </w:p>
          <w:p w14:paraId="163FC1AF" w14:textId="77777777" w:rsidR="00E63EF3" w:rsidRPr="00E63EF3" w:rsidRDefault="00E63EF3" w:rsidP="00E63EF3">
            <w:r w:rsidRPr="00E63EF3">
              <w:t xml:space="preserve">L’unité </w:t>
            </w:r>
            <w:proofErr w:type="spellStart"/>
            <w:r w:rsidRPr="00E63EF3">
              <w:t>à__________fcfa</w:t>
            </w:r>
            <w:proofErr w:type="spellEnd"/>
          </w:p>
        </w:tc>
        <w:tc>
          <w:tcPr>
            <w:tcW w:w="713" w:type="dxa"/>
            <w:tcBorders>
              <w:left w:val="single" w:sz="4" w:space="0" w:color="000000"/>
              <w:bottom w:val="single" w:sz="4" w:space="0" w:color="000000"/>
              <w:right w:val="single" w:sz="4" w:space="0" w:color="000000"/>
            </w:tcBorders>
            <w:vAlign w:val="center"/>
          </w:tcPr>
          <w:p w14:paraId="26F61990" w14:textId="77777777" w:rsidR="00E63EF3" w:rsidRPr="00E63EF3" w:rsidRDefault="00E63EF3" w:rsidP="00E63EF3">
            <w:r w:rsidRPr="00E63EF3">
              <w:t>u</w:t>
            </w:r>
          </w:p>
        </w:tc>
        <w:tc>
          <w:tcPr>
            <w:tcW w:w="1844" w:type="dxa"/>
            <w:gridSpan w:val="3"/>
            <w:tcBorders>
              <w:left w:val="single" w:sz="4" w:space="0" w:color="000000"/>
              <w:bottom w:val="single" w:sz="4" w:space="0" w:color="000000"/>
              <w:right w:val="single" w:sz="4" w:space="0" w:color="000000"/>
            </w:tcBorders>
            <w:vAlign w:val="center"/>
          </w:tcPr>
          <w:p w14:paraId="4A3F6BA0" w14:textId="77777777" w:rsidR="00E63EF3" w:rsidRPr="00E63EF3" w:rsidRDefault="00E63EF3" w:rsidP="00E63EF3"/>
        </w:tc>
        <w:tc>
          <w:tcPr>
            <w:tcW w:w="1559" w:type="dxa"/>
            <w:tcBorders>
              <w:left w:val="single" w:sz="4" w:space="0" w:color="000000"/>
              <w:bottom w:val="single" w:sz="4" w:space="0" w:color="000000"/>
              <w:right w:val="single" w:sz="4" w:space="0" w:color="000000"/>
            </w:tcBorders>
          </w:tcPr>
          <w:p w14:paraId="7E10A972" w14:textId="77777777" w:rsidR="00E63EF3" w:rsidRPr="00E63EF3" w:rsidRDefault="00E63EF3" w:rsidP="00E63EF3"/>
        </w:tc>
      </w:tr>
      <w:tr w:rsidR="00E63EF3" w:rsidRPr="00E63EF3" w14:paraId="53697998" w14:textId="77777777" w:rsidTr="006441C4">
        <w:tblPrEx>
          <w:tblCellMar>
            <w:left w:w="69" w:type="dxa"/>
            <w:right w:w="35" w:type="dxa"/>
          </w:tblCellMar>
        </w:tblPrEx>
        <w:trPr>
          <w:trHeight w:val="387"/>
        </w:trPr>
        <w:tc>
          <w:tcPr>
            <w:tcW w:w="566" w:type="dxa"/>
            <w:gridSpan w:val="2"/>
            <w:tcBorders>
              <w:left w:val="single" w:sz="4" w:space="0" w:color="000000"/>
              <w:bottom w:val="single" w:sz="4" w:space="0" w:color="000000"/>
              <w:right w:val="single" w:sz="4" w:space="0" w:color="000000"/>
            </w:tcBorders>
            <w:vAlign w:val="center"/>
          </w:tcPr>
          <w:p w14:paraId="496BE3C5" w14:textId="77777777" w:rsidR="00E63EF3" w:rsidRPr="00E63EF3" w:rsidRDefault="00E63EF3" w:rsidP="00E63EF3">
            <w:r w:rsidRPr="00E63EF3">
              <w:t>1203</w:t>
            </w:r>
          </w:p>
        </w:tc>
        <w:tc>
          <w:tcPr>
            <w:tcW w:w="5525" w:type="dxa"/>
            <w:tcBorders>
              <w:left w:val="single" w:sz="4" w:space="0" w:color="000000"/>
              <w:bottom w:val="single" w:sz="4" w:space="0" w:color="000000"/>
              <w:right w:val="single" w:sz="4" w:space="0" w:color="000000"/>
            </w:tcBorders>
            <w:vAlign w:val="center"/>
          </w:tcPr>
          <w:p w14:paraId="4B0DC88B" w14:textId="77777777" w:rsidR="00E63EF3" w:rsidRPr="00E63EF3" w:rsidRDefault="00E63EF3" w:rsidP="00E63EF3">
            <w:r w:rsidRPr="00E63EF3">
              <w:t>Bureau avec 3 tiroirs : En bois massif local, d’origine légale</w:t>
            </w:r>
          </w:p>
          <w:p w14:paraId="6AD35D60" w14:textId="77777777" w:rsidR="00E63EF3" w:rsidRPr="00E63EF3" w:rsidRDefault="00E63EF3" w:rsidP="00E63EF3">
            <w:r w:rsidRPr="00E63EF3">
              <w:t xml:space="preserve">L’unité </w:t>
            </w:r>
            <w:proofErr w:type="spellStart"/>
            <w:r w:rsidRPr="00E63EF3">
              <w:t>à___________fcfa</w:t>
            </w:r>
            <w:proofErr w:type="spellEnd"/>
          </w:p>
        </w:tc>
        <w:tc>
          <w:tcPr>
            <w:tcW w:w="713" w:type="dxa"/>
            <w:tcBorders>
              <w:left w:val="single" w:sz="4" w:space="0" w:color="000000"/>
              <w:bottom w:val="single" w:sz="4" w:space="0" w:color="000000"/>
              <w:right w:val="single" w:sz="4" w:space="0" w:color="000000"/>
            </w:tcBorders>
            <w:vAlign w:val="center"/>
          </w:tcPr>
          <w:p w14:paraId="49B226C2" w14:textId="77777777" w:rsidR="00E63EF3" w:rsidRPr="00E63EF3" w:rsidRDefault="00E63EF3" w:rsidP="00E63EF3">
            <w:r w:rsidRPr="00E63EF3">
              <w:t>u</w:t>
            </w:r>
          </w:p>
        </w:tc>
        <w:tc>
          <w:tcPr>
            <w:tcW w:w="1844" w:type="dxa"/>
            <w:gridSpan w:val="3"/>
            <w:tcBorders>
              <w:left w:val="single" w:sz="4" w:space="0" w:color="000000"/>
              <w:bottom w:val="single" w:sz="4" w:space="0" w:color="000000"/>
              <w:right w:val="single" w:sz="4" w:space="0" w:color="000000"/>
            </w:tcBorders>
            <w:vAlign w:val="center"/>
          </w:tcPr>
          <w:p w14:paraId="5285B61E" w14:textId="77777777" w:rsidR="00E63EF3" w:rsidRPr="00E63EF3" w:rsidRDefault="00E63EF3" w:rsidP="00E63EF3"/>
        </w:tc>
        <w:tc>
          <w:tcPr>
            <w:tcW w:w="1559" w:type="dxa"/>
            <w:tcBorders>
              <w:left w:val="single" w:sz="4" w:space="0" w:color="000000"/>
              <w:bottom w:val="single" w:sz="4" w:space="0" w:color="000000"/>
              <w:right w:val="single" w:sz="4" w:space="0" w:color="000000"/>
            </w:tcBorders>
          </w:tcPr>
          <w:p w14:paraId="6EA88E56" w14:textId="77777777" w:rsidR="00E63EF3" w:rsidRPr="00E63EF3" w:rsidRDefault="00E63EF3" w:rsidP="00E63EF3"/>
        </w:tc>
      </w:tr>
      <w:tr w:rsidR="00E63EF3" w:rsidRPr="00E63EF3" w14:paraId="4A456BC2" w14:textId="77777777" w:rsidTr="006441C4">
        <w:tblPrEx>
          <w:tblCellMar>
            <w:left w:w="69" w:type="dxa"/>
            <w:right w:w="35" w:type="dxa"/>
          </w:tblCellMar>
        </w:tblPrEx>
        <w:trPr>
          <w:trHeight w:val="387"/>
        </w:trPr>
        <w:tc>
          <w:tcPr>
            <w:tcW w:w="566" w:type="dxa"/>
            <w:gridSpan w:val="2"/>
            <w:tcBorders>
              <w:left w:val="single" w:sz="4" w:space="0" w:color="000000"/>
              <w:bottom w:val="single" w:sz="4" w:space="0" w:color="000000"/>
              <w:right w:val="single" w:sz="4" w:space="0" w:color="000000"/>
            </w:tcBorders>
            <w:vAlign w:val="center"/>
          </w:tcPr>
          <w:p w14:paraId="106A9BE8" w14:textId="77777777" w:rsidR="00E63EF3" w:rsidRPr="00E63EF3" w:rsidRDefault="00E63EF3" w:rsidP="00E63EF3">
            <w:r w:rsidRPr="00E63EF3">
              <w:t>1204</w:t>
            </w:r>
          </w:p>
        </w:tc>
        <w:tc>
          <w:tcPr>
            <w:tcW w:w="5525" w:type="dxa"/>
            <w:tcBorders>
              <w:left w:val="single" w:sz="4" w:space="0" w:color="000000"/>
              <w:bottom w:val="single" w:sz="4" w:space="0" w:color="000000"/>
              <w:right w:val="single" w:sz="4" w:space="0" w:color="000000"/>
            </w:tcBorders>
            <w:vAlign w:val="center"/>
          </w:tcPr>
          <w:p w14:paraId="64EBC508" w14:textId="77777777" w:rsidR="00E63EF3" w:rsidRPr="00E63EF3" w:rsidRDefault="00E63EF3" w:rsidP="00E63EF3">
            <w:r w:rsidRPr="00E63EF3">
              <w:t>Chaises de bar en plastique avec pied en acier REGL (ou équivalant)</w:t>
            </w:r>
          </w:p>
          <w:p w14:paraId="43F2B51F" w14:textId="77777777" w:rsidR="00E63EF3" w:rsidRPr="00E63EF3" w:rsidRDefault="00E63EF3" w:rsidP="00E63EF3">
            <w:r w:rsidRPr="00E63EF3">
              <w:t xml:space="preserve">L’unité </w:t>
            </w:r>
            <w:proofErr w:type="spellStart"/>
            <w:r w:rsidRPr="00E63EF3">
              <w:t>à_________fcfa</w:t>
            </w:r>
            <w:proofErr w:type="spellEnd"/>
          </w:p>
        </w:tc>
        <w:tc>
          <w:tcPr>
            <w:tcW w:w="713" w:type="dxa"/>
            <w:tcBorders>
              <w:left w:val="single" w:sz="4" w:space="0" w:color="000000"/>
              <w:bottom w:val="single" w:sz="4" w:space="0" w:color="000000"/>
              <w:right w:val="single" w:sz="4" w:space="0" w:color="000000"/>
            </w:tcBorders>
            <w:vAlign w:val="center"/>
          </w:tcPr>
          <w:p w14:paraId="511B51B5" w14:textId="77777777" w:rsidR="00E63EF3" w:rsidRPr="00E63EF3" w:rsidRDefault="00E63EF3" w:rsidP="00E63EF3">
            <w:r w:rsidRPr="00E63EF3">
              <w:t>u</w:t>
            </w:r>
          </w:p>
        </w:tc>
        <w:tc>
          <w:tcPr>
            <w:tcW w:w="1844" w:type="dxa"/>
            <w:gridSpan w:val="3"/>
            <w:tcBorders>
              <w:left w:val="single" w:sz="4" w:space="0" w:color="000000"/>
              <w:bottom w:val="single" w:sz="4" w:space="0" w:color="000000"/>
              <w:right w:val="single" w:sz="4" w:space="0" w:color="000000"/>
            </w:tcBorders>
            <w:vAlign w:val="center"/>
          </w:tcPr>
          <w:p w14:paraId="201A78BA" w14:textId="77777777" w:rsidR="00E63EF3" w:rsidRPr="00E63EF3" w:rsidRDefault="00E63EF3" w:rsidP="00E63EF3"/>
        </w:tc>
        <w:tc>
          <w:tcPr>
            <w:tcW w:w="1559" w:type="dxa"/>
            <w:tcBorders>
              <w:left w:val="single" w:sz="4" w:space="0" w:color="000000"/>
              <w:bottom w:val="single" w:sz="4" w:space="0" w:color="000000"/>
              <w:right w:val="single" w:sz="4" w:space="0" w:color="000000"/>
            </w:tcBorders>
          </w:tcPr>
          <w:p w14:paraId="32964798" w14:textId="77777777" w:rsidR="00E63EF3" w:rsidRPr="00E63EF3" w:rsidRDefault="00E63EF3" w:rsidP="00E63EF3"/>
        </w:tc>
      </w:tr>
      <w:tr w:rsidR="00E63EF3" w:rsidRPr="00E63EF3" w14:paraId="203BF7F2" w14:textId="77777777" w:rsidTr="006441C4">
        <w:tblPrEx>
          <w:tblCellMar>
            <w:left w:w="69" w:type="dxa"/>
            <w:right w:w="35" w:type="dxa"/>
          </w:tblCellMar>
        </w:tblPrEx>
        <w:trPr>
          <w:trHeight w:val="387"/>
        </w:trPr>
        <w:tc>
          <w:tcPr>
            <w:tcW w:w="566" w:type="dxa"/>
            <w:gridSpan w:val="2"/>
            <w:tcBorders>
              <w:left w:val="single" w:sz="4" w:space="0" w:color="000000"/>
              <w:bottom w:val="single" w:sz="4" w:space="0" w:color="000000"/>
              <w:right w:val="single" w:sz="4" w:space="0" w:color="000000"/>
            </w:tcBorders>
            <w:vAlign w:val="center"/>
          </w:tcPr>
          <w:p w14:paraId="6443CDA3" w14:textId="77777777" w:rsidR="00E63EF3" w:rsidRPr="00E63EF3" w:rsidRDefault="00E63EF3" w:rsidP="00E63EF3">
            <w:r w:rsidRPr="00E63EF3">
              <w:t>1205</w:t>
            </w:r>
          </w:p>
        </w:tc>
        <w:tc>
          <w:tcPr>
            <w:tcW w:w="5525" w:type="dxa"/>
            <w:tcBorders>
              <w:left w:val="single" w:sz="4" w:space="0" w:color="000000"/>
              <w:bottom w:val="single" w:sz="4" w:space="0" w:color="000000"/>
              <w:right w:val="single" w:sz="4" w:space="0" w:color="000000"/>
            </w:tcBorders>
            <w:vAlign w:val="center"/>
          </w:tcPr>
          <w:p w14:paraId="1834D017" w14:textId="77777777" w:rsidR="00E63EF3" w:rsidRPr="00E63EF3" w:rsidRDefault="00E63EF3" w:rsidP="00E63EF3">
            <w:r w:rsidRPr="00E63EF3">
              <w:t>Projecteur vidéo EPSON ELPLP 96 3 CCD ou équivalent</w:t>
            </w:r>
          </w:p>
          <w:p w14:paraId="3D1FCF15" w14:textId="77777777" w:rsidR="00E63EF3" w:rsidRPr="00E63EF3" w:rsidRDefault="00E63EF3" w:rsidP="00E63EF3">
            <w:r w:rsidRPr="00E63EF3">
              <w:t xml:space="preserve">L’unité </w:t>
            </w:r>
            <w:proofErr w:type="spellStart"/>
            <w:r w:rsidRPr="00E63EF3">
              <w:t>à_________fcfa</w:t>
            </w:r>
            <w:proofErr w:type="spellEnd"/>
          </w:p>
        </w:tc>
        <w:tc>
          <w:tcPr>
            <w:tcW w:w="713" w:type="dxa"/>
            <w:tcBorders>
              <w:left w:val="single" w:sz="4" w:space="0" w:color="000000"/>
              <w:bottom w:val="single" w:sz="4" w:space="0" w:color="000000"/>
              <w:right w:val="single" w:sz="4" w:space="0" w:color="000000"/>
            </w:tcBorders>
            <w:vAlign w:val="center"/>
          </w:tcPr>
          <w:p w14:paraId="08583279" w14:textId="77777777" w:rsidR="00E63EF3" w:rsidRPr="00E63EF3" w:rsidRDefault="00E63EF3" w:rsidP="00E63EF3">
            <w:r w:rsidRPr="00E63EF3">
              <w:t>u</w:t>
            </w:r>
          </w:p>
        </w:tc>
        <w:tc>
          <w:tcPr>
            <w:tcW w:w="1844" w:type="dxa"/>
            <w:gridSpan w:val="3"/>
            <w:tcBorders>
              <w:left w:val="single" w:sz="4" w:space="0" w:color="000000"/>
              <w:bottom w:val="single" w:sz="4" w:space="0" w:color="000000"/>
              <w:right w:val="single" w:sz="4" w:space="0" w:color="000000"/>
            </w:tcBorders>
            <w:vAlign w:val="center"/>
          </w:tcPr>
          <w:p w14:paraId="3A94F744" w14:textId="77777777" w:rsidR="00E63EF3" w:rsidRPr="00E63EF3" w:rsidRDefault="00E63EF3" w:rsidP="00E63EF3"/>
        </w:tc>
        <w:tc>
          <w:tcPr>
            <w:tcW w:w="1559" w:type="dxa"/>
            <w:tcBorders>
              <w:left w:val="single" w:sz="4" w:space="0" w:color="000000"/>
              <w:bottom w:val="single" w:sz="4" w:space="0" w:color="000000"/>
              <w:right w:val="single" w:sz="4" w:space="0" w:color="000000"/>
            </w:tcBorders>
          </w:tcPr>
          <w:p w14:paraId="7FDEC517" w14:textId="77777777" w:rsidR="00E63EF3" w:rsidRPr="00E63EF3" w:rsidRDefault="00E63EF3" w:rsidP="00E63EF3"/>
        </w:tc>
      </w:tr>
      <w:tr w:rsidR="00E63EF3" w:rsidRPr="00E63EF3" w14:paraId="3FF7E60E" w14:textId="77777777" w:rsidTr="006441C4">
        <w:tblPrEx>
          <w:tblCellMar>
            <w:left w:w="69" w:type="dxa"/>
            <w:right w:w="35" w:type="dxa"/>
          </w:tblCellMar>
        </w:tblPrEx>
        <w:trPr>
          <w:trHeight w:val="387"/>
        </w:trPr>
        <w:tc>
          <w:tcPr>
            <w:tcW w:w="566" w:type="dxa"/>
            <w:gridSpan w:val="2"/>
            <w:tcBorders>
              <w:left w:val="single" w:sz="4" w:space="0" w:color="000000"/>
              <w:bottom w:val="single" w:sz="4" w:space="0" w:color="000000"/>
              <w:right w:val="single" w:sz="4" w:space="0" w:color="000000"/>
            </w:tcBorders>
            <w:vAlign w:val="center"/>
          </w:tcPr>
          <w:p w14:paraId="37A3CAAB" w14:textId="77777777" w:rsidR="00E63EF3" w:rsidRPr="00E63EF3" w:rsidRDefault="00E63EF3" w:rsidP="00E63EF3">
            <w:r w:rsidRPr="00E63EF3">
              <w:t>1206</w:t>
            </w:r>
          </w:p>
        </w:tc>
        <w:tc>
          <w:tcPr>
            <w:tcW w:w="5525" w:type="dxa"/>
            <w:tcBorders>
              <w:left w:val="single" w:sz="4" w:space="0" w:color="000000"/>
              <w:bottom w:val="single" w:sz="4" w:space="0" w:color="000000"/>
              <w:right w:val="single" w:sz="4" w:space="0" w:color="000000"/>
            </w:tcBorders>
            <w:vAlign w:val="center"/>
          </w:tcPr>
          <w:p w14:paraId="21A2CE1A" w14:textId="77777777" w:rsidR="00E63EF3" w:rsidRPr="00E63EF3" w:rsidRDefault="00E63EF3" w:rsidP="00E63EF3">
            <w:r w:rsidRPr="00E63EF3">
              <w:t>Ecran de projection 200x200 avec trépied</w:t>
            </w:r>
          </w:p>
          <w:p w14:paraId="7DC975F6" w14:textId="77777777" w:rsidR="00E63EF3" w:rsidRPr="00E63EF3" w:rsidRDefault="00E63EF3" w:rsidP="00E63EF3">
            <w:r w:rsidRPr="00E63EF3">
              <w:t xml:space="preserve">L’unité </w:t>
            </w:r>
            <w:proofErr w:type="spellStart"/>
            <w:r w:rsidRPr="00E63EF3">
              <w:t>à_______fcfa</w:t>
            </w:r>
            <w:proofErr w:type="spellEnd"/>
          </w:p>
        </w:tc>
        <w:tc>
          <w:tcPr>
            <w:tcW w:w="713" w:type="dxa"/>
            <w:tcBorders>
              <w:left w:val="single" w:sz="4" w:space="0" w:color="000000"/>
              <w:bottom w:val="single" w:sz="4" w:space="0" w:color="000000"/>
              <w:right w:val="single" w:sz="4" w:space="0" w:color="000000"/>
            </w:tcBorders>
            <w:vAlign w:val="center"/>
          </w:tcPr>
          <w:p w14:paraId="34BF5940" w14:textId="77777777" w:rsidR="00E63EF3" w:rsidRPr="00E63EF3" w:rsidRDefault="00E63EF3" w:rsidP="00E63EF3">
            <w:r w:rsidRPr="00E63EF3">
              <w:t>u</w:t>
            </w:r>
          </w:p>
        </w:tc>
        <w:tc>
          <w:tcPr>
            <w:tcW w:w="1844" w:type="dxa"/>
            <w:gridSpan w:val="3"/>
            <w:tcBorders>
              <w:left w:val="single" w:sz="4" w:space="0" w:color="000000"/>
              <w:bottom w:val="single" w:sz="4" w:space="0" w:color="000000"/>
              <w:right w:val="single" w:sz="4" w:space="0" w:color="000000"/>
            </w:tcBorders>
            <w:vAlign w:val="center"/>
          </w:tcPr>
          <w:p w14:paraId="2BCFC1E5" w14:textId="77777777" w:rsidR="00E63EF3" w:rsidRPr="00E63EF3" w:rsidRDefault="00E63EF3" w:rsidP="00E63EF3"/>
        </w:tc>
        <w:tc>
          <w:tcPr>
            <w:tcW w:w="1559" w:type="dxa"/>
            <w:tcBorders>
              <w:left w:val="single" w:sz="4" w:space="0" w:color="000000"/>
              <w:bottom w:val="single" w:sz="4" w:space="0" w:color="000000"/>
              <w:right w:val="single" w:sz="4" w:space="0" w:color="000000"/>
            </w:tcBorders>
          </w:tcPr>
          <w:p w14:paraId="5C4E3945" w14:textId="77777777" w:rsidR="00E63EF3" w:rsidRPr="00E63EF3" w:rsidRDefault="00E63EF3" w:rsidP="00E63EF3"/>
        </w:tc>
      </w:tr>
      <w:tr w:rsidR="00E63EF3" w:rsidRPr="00E63EF3" w14:paraId="6A907989" w14:textId="77777777" w:rsidTr="006441C4">
        <w:tblPrEx>
          <w:tblCellMar>
            <w:left w:w="69" w:type="dxa"/>
            <w:right w:w="35" w:type="dxa"/>
          </w:tblCellMar>
        </w:tblPrEx>
        <w:trPr>
          <w:trHeight w:val="387"/>
        </w:trPr>
        <w:tc>
          <w:tcPr>
            <w:tcW w:w="566" w:type="dxa"/>
            <w:gridSpan w:val="2"/>
            <w:tcBorders>
              <w:left w:val="single" w:sz="4" w:space="0" w:color="000000"/>
              <w:bottom w:val="single" w:sz="4" w:space="0" w:color="000000"/>
              <w:right w:val="single" w:sz="4" w:space="0" w:color="000000"/>
            </w:tcBorders>
            <w:vAlign w:val="center"/>
          </w:tcPr>
          <w:p w14:paraId="244186B2" w14:textId="77777777" w:rsidR="00E63EF3" w:rsidRPr="00E63EF3" w:rsidRDefault="00E63EF3" w:rsidP="00E63EF3">
            <w:r w:rsidRPr="00E63EF3">
              <w:t> 1207</w:t>
            </w:r>
          </w:p>
        </w:tc>
        <w:tc>
          <w:tcPr>
            <w:tcW w:w="5525" w:type="dxa"/>
            <w:tcBorders>
              <w:left w:val="single" w:sz="4" w:space="0" w:color="000000"/>
              <w:bottom w:val="single" w:sz="4" w:space="0" w:color="000000"/>
              <w:right w:val="single" w:sz="4" w:space="0" w:color="000000"/>
            </w:tcBorders>
            <w:vAlign w:val="center"/>
          </w:tcPr>
          <w:p w14:paraId="00D92BD1" w14:textId="77777777" w:rsidR="00E63EF3" w:rsidRPr="00E63EF3" w:rsidRDefault="00E63EF3" w:rsidP="00E63EF3">
            <w:r w:rsidRPr="00E63EF3">
              <w:t xml:space="preserve">Rideaux </w:t>
            </w:r>
            <w:proofErr w:type="spellStart"/>
            <w:r w:rsidRPr="00E63EF3">
              <w:t>complèts</w:t>
            </w:r>
            <w:proofErr w:type="spellEnd"/>
            <w:r w:rsidRPr="00E63EF3">
              <w:t xml:space="preserve"> + accessoires  pour 9 fenêtres</w:t>
            </w:r>
          </w:p>
          <w:p w14:paraId="2672998A" w14:textId="77777777" w:rsidR="00E63EF3" w:rsidRPr="00E63EF3" w:rsidRDefault="00E63EF3" w:rsidP="00E63EF3">
            <w:r w:rsidRPr="00E63EF3">
              <w:t xml:space="preserve">L’unité </w:t>
            </w:r>
            <w:proofErr w:type="spellStart"/>
            <w:r w:rsidRPr="00E63EF3">
              <w:t>à________fcfa</w:t>
            </w:r>
            <w:proofErr w:type="spellEnd"/>
          </w:p>
        </w:tc>
        <w:tc>
          <w:tcPr>
            <w:tcW w:w="713" w:type="dxa"/>
            <w:tcBorders>
              <w:left w:val="single" w:sz="4" w:space="0" w:color="000000"/>
              <w:bottom w:val="single" w:sz="4" w:space="0" w:color="000000"/>
              <w:right w:val="single" w:sz="4" w:space="0" w:color="000000"/>
            </w:tcBorders>
            <w:vAlign w:val="center"/>
          </w:tcPr>
          <w:p w14:paraId="157907D9" w14:textId="77777777" w:rsidR="00E63EF3" w:rsidRPr="00E63EF3" w:rsidRDefault="00E63EF3" w:rsidP="00E63EF3">
            <w:r w:rsidRPr="00E63EF3">
              <w:t>u</w:t>
            </w:r>
          </w:p>
        </w:tc>
        <w:tc>
          <w:tcPr>
            <w:tcW w:w="1844" w:type="dxa"/>
            <w:gridSpan w:val="3"/>
            <w:tcBorders>
              <w:left w:val="single" w:sz="4" w:space="0" w:color="000000"/>
              <w:bottom w:val="single" w:sz="4" w:space="0" w:color="000000"/>
              <w:right w:val="single" w:sz="4" w:space="0" w:color="000000"/>
            </w:tcBorders>
            <w:vAlign w:val="center"/>
          </w:tcPr>
          <w:p w14:paraId="5F2EBE19" w14:textId="77777777" w:rsidR="00E63EF3" w:rsidRPr="00E63EF3" w:rsidRDefault="00E63EF3" w:rsidP="00E63EF3"/>
        </w:tc>
        <w:tc>
          <w:tcPr>
            <w:tcW w:w="1559" w:type="dxa"/>
            <w:tcBorders>
              <w:left w:val="single" w:sz="4" w:space="0" w:color="000000"/>
              <w:bottom w:val="single" w:sz="4" w:space="0" w:color="000000"/>
              <w:right w:val="single" w:sz="4" w:space="0" w:color="000000"/>
            </w:tcBorders>
          </w:tcPr>
          <w:p w14:paraId="1F3FB85D" w14:textId="77777777" w:rsidR="00E63EF3" w:rsidRPr="00E63EF3" w:rsidRDefault="00E63EF3" w:rsidP="00E63EF3"/>
        </w:tc>
      </w:tr>
    </w:tbl>
    <w:p w14:paraId="7518248D" w14:textId="3F45E5B7" w:rsidR="000828F4" w:rsidRDefault="000828F4" w:rsidP="00230C15">
      <w:pPr>
        <w:widowControl w:val="0"/>
        <w:autoSpaceDE w:val="0"/>
        <w:spacing w:line="360" w:lineRule="auto"/>
        <w:jc w:val="both"/>
        <w:rPr>
          <w:rFonts w:ascii="Arial Narrow" w:hAnsi="Arial Narrow"/>
        </w:rPr>
      </w:pPr>
    </w:p>
    <w:p w14:paraId="778A74D8" w14:textId="77777777" w:rsidR="000828F4" w:rsidRDefault="000828F4">
      <w:pPr>
        <w:suppressAutoHyphens w:val="0"/>
        <w:autoSpaceDN/>
        <w:textAlignment w:val="auto"/>
        <w:rPr>
          <w:rFonts w:ascii="Arial Narrow" w:hAnsi="Arial Narrow"/>
        </w:rPr>
      </w:pPr>
      <w:r>
        <w:rPr>
          <w:rFonts w:ascii="Arial Narrow" w:hAnsi="Arial Narrow"/>
        </w:rPr>
        <w:br w:type="page"/>
      </w:r>
    </w:p>
    <w:p w14:paraId="6A2C4452" w14:textId="77777777" w:rsidR="00182D5E" w:rsidRDefault="00182D5E" w:rsidP="00230C15">
      <w:pPr>
        <w:widowControl w:val="0"/>
        <w:autoSpaceDE w:val="0"/>
        <w:spacing w:line="360" w:lineRule="auto"/>
        <w:jc w:val="both"/>
        <w:rPr>
          <w:rFonts w:ascii="Arial Narrow" w:hAnsi="Arial Narrow"/>
        </w:rPr>
      </w:pPr>
    </w:p>
    <w:p w14:paraId="15B17ABB" w14:textId="77777777" w:rsidR="000828F4" w:rsidRDefault="000828F4" w:rsidP="00230C15">
      <w:pPr>
        <w:widowControl w:val="0"/>
        <w:autoSpaceDE w:val="0"/>
        <w:spacing w:line="360" w:lineRule="auto"/>
        <w:jc w:val="both"/>
        <w:rPr>
          <w:rFonts w:ascii="Arial Narrow" w:hAnsi="Arial Narrow"/>
        </w:rPr>
      </w:pPr>
    </w:p>
    <w:p w14:paraId="54BE1FF0" w14:textId="77777777" w:rsidR="000828F4" w:rsidRDefault="000828F4" w:rsidP="00230C15">
      <w:pPr>
        <w:widowControl w:val="0"/>
        <w:autoSpaceDE w:val="0"/>
        <w:spacing w:line="360" w:lineRule="auto"/>
        <w:jc w:val="both"/>
        <w:rPr>
          <w:rFonts w:ascii="Arial Narrow" w:hAnsi="Arial Narrow"/>
        </w:rPr>
      </w:pPr>
    </w:p>
    <w:p w14:paraId="1CDC2962" w14:textId="77777777" w:rsidR="000828F4" w:rsidRDefault="000828F4" w:rsidP="00230C15">
      <w:pPr>
        <w:widowControl w:val="0"/>
        <w:autoSpaceDE w:val="0"/>
        <w:spacing w:line="360" w:lineRule="auto"/>
        <w:jc w:val="both"/>
        <w:rPr>
          <w:rFonts w:ascii="Arial Narrow" w:hAnsi="Arial Narrow"/>
        </w:rPr>
      </w:pPr>
    </w:p>
    <w:p w14:paraId="452C5D5B" w14:textId="77777777" w:rsidR="000828F4" w:rsidRDefault="000828F4" w:rsidP="00230C15">
      <w:pPr>
        <w:widowControl w:val="0"/>
        <w:autoSpaceDE w:val="0"/>
        <w:spacing w:line="360" w:lineRule="auto"/>
        <w:jc w:val="both"/>
        <w:rPr>
          <w:rFonts w:ascii="Arial Narrow" w:hAnsi="Arial Narrow"/>
        </w:rPr>
      </w:pPr>
    </w:p>
    <w:p w14:paraId="52065435" w14:textId="77777777" w:rsidR="000828F4" w:rsidRDefault="000828F4" w:rsidP="00230C15">
      <w:pPr>
        <w:widowControl w:val="0"/>
        <w:autoSpaceDE w:val="0"/>
        <w:spacing w:line="360" w:lineRule="auto"/>
        <w:jc w:val="both"/>
        <w:rPr>
          <w:rFonts w:ascii="Arial Narrow" w:hAnsi="Arial Narrow"/>
        </w:rPr>
      </w:pPr>
    </w:p>
    <w:p w14:paraId="57D96186" w14:textId="77777777" w:rsidR="000828F4" w:rsidRDefault="000828F4" w:rsidP="00230C15">
      <w:pPr>
        <w:widowControl w:val="0"/>
        <w:autoSpaceDE w:val="0"/>
        <w:spacing w:line="360" w:lineRule="auto"/>
        <w:jc w:val="both"/>
        <w:rPr>
          <w:rFonts w:ascii="Arial Narrow" w:hAnsi="Arial Narrow"/>
        </w:rPr>
      </w:pPr>
    </w:p>
    <w:p w14:paraId="0149EC80" w14:textId="77777777" w:rsidR="00FE6D93" w:rsidRDefault="00FE6D93" w:rsidP="00230C15">
      <w:pPr>
        <w:widowControl w:val="0"/>
        <w:autoSpaceDE w:val="0"/>
        <w:spacing w:line="360" w:lineRule="auto"/>
        <w:jc w:val="both"/>
        <w:rPr>
          <w:rFonts w:ascii="Arial Narrow" w:hAnsi="Arial Narrow"/>
        </w:rPr>
      </w:pPr>
    </w:p>
    <w:p w14:paraId="0C02A685" w14:textId="77777777" w:rsidR="00FE6D93" w:rsidRDefault="00FE6D93" w:rsidP="00230C15">
      <w:pPr>
        <w:widowControl w:val="0"/>
        <w:autoSpaceDE w:val="0"/>
        <w:spacing w:line="360" w:lineRule="auto"/>
        <w:jc w:val="both"/>
        <w:rPr>
          <w:rFonts w:ascii="Arial Narrow" w:hAnsi="Arial Narrow"/>
        </w:rPr>
      </w:pPr>
    </w:p>
    <w:p w14:paraId="497F3D94" w14:textId="77777777" w:rsidR="000828F4" w:rsidRDefault="000828F4" w:rsidP="00230C15">
      <w:pPr>
        <w:widowControl w:val="0"/>
        <w:autoSpaceDE w:val="0"/>
        <w:spacing w:line="360" w:lineRule="auto"/>
        <w:jc w:val="both"/>
        <w:rPr>
          <w:rFonts w:ascii="Arial Narrow" w:hAnsi="Arial Narrow"/>
        </w:rPr>
      </w:pPr>
    </w:p>
    <w:p w14:paraId="316A1FD2" w14:textId="77777777" w:rsidR="000828F4" w:rsidRDefault="000828F4" w:rsidP="00230C15">
      <w:pPr>
        <w:widowControl w:val="0"/>
        <w:autoSpaceDE w:val="0"/>
        <w:spacing w:line="360" w:lineRule="auto"/>
        <w:jc w:val="both"/>
        <w:rPr>
          <w:rFonts w:ascii="Arial Narrow" w:hAnsi="Arial Narrow"/>
        </w:rPr>
      </w:pPr>
    </w:p>
    <w:p w14:paraId="551F7E10" w14:textId="77777777" w:rsidR="000828F4" w:rsidRDefault="000828F4" w:rsidP="00230C15">
      <w:pPr>
        <w:widowControl w:val="0"/>
        <w:autoSpaceDE w:val="0"/>
        <w:spacing w:line="360" w:lineRule="auto"/>
        <w:jc w:val="both"/>
        <w:rPr>
          <w:rFonts w:ascii="Arial Narrow" w:hAnsi="Arial Narrow"/>
        </w:rPr>
      </w:pPr>
    </w:p>
    <w:p w14:paraId="4F5398F3" w14:textId="77777777" w:rsidR="000828F4" w:rsidRPr="00AD700D" w:rsidRDefault="000828F4" w:rsidP="00230C15">
      <w:pPr>
        <w:widowControl w:val="0"/>
        <w:autoSpaceDE w:val="0"/>
        <w:spacing w:line="360" w:lineRule="auto"/>
        <w:jc w:val="both"/>
        <w:rPr>
          <w:rFonts w:ascii="Arial Narrow" w:hAnsi="Arial Narrow"/>
        </w:rPr>
      </w:pPr>
    </w:p>
    <w:p w14:paraId="494B6B4C" w14:textId="77777777" w:rsidR="00273DD0" w:rsidRPr="00AD700D" w:rsidRDefault="00273DD0" w:rsidP="00230C15">
      <w:pPr>
        <w:widowControl w:val="0"/>
        <w:autoSpaceDE w:val="0"/>
        <w:spacing w:line="360" w:lineRule="auto"/>
        <w:jc w:val="both"/>
        <w:rPr>
          <w:rFonts w:ascii="Arial Narrow" w:hAnsi="Arial Narrow"/>
        </w:rPr>
      </w:pPr>
    </w:p>
    <w:p w14:paraId="10C3F5BC" w14:textId="704348CA" w:rsidR="00642267" w:rsidRPr="00AD700D" w:rsidRDefault="00642267" w:rsidP="000828F4">
      <w:pPr>
        <w:widowControl w:val="0"/>
        <w:autoSpaceDE w:val="0"/>
        <w:spacing w:before="120" w:line="360" w:lineRule="auto"/>
        <w:jc w:val="center"/>
        <w:outlineLvl w:val="0"/>
        <w:rPr>
          <w:rFonts w:ascii="Arial Narrow" w:eastAsia="Calibri" w:hAnsi="Arial Narrow"/>
          <w:b/>
          <w:caps/>
          <w:spacing w:val="45"/>
          <w:sz w:val="36"/>
          <w:szCs w:val="36"/>
          <w:lang w:eastAsia="en-US"/>
        </w:rPr>
      </w:pPr>
      <w:bookmarkStart w:id="446" w:name="_Toc390335368"/>
      <w:bookmarkStart w:id="447" w:name="_Toc390418127"/>
      <w:bookmarkStart w:id="448" w:name="_Toc97543363"/>
      <w:bookmarkStart w:id="449" w:name="_Toc97557123"/>
      <w:bookmarkStart w:id="450" w:name="_Toc157306468"/>
      <w:r w:rsidRPr="00AD700D">
        <w:rPr>
          <w:rFonts w:ascii="Arial Narrow" w:eastAsia="Calibri" w:hAnsi="Arial Narrow"/>
          <w:b/>
          <w:caps/>
          <w:spacing w:val="45"/>
          <w:sz w:val="36"/>
          <w:szCs w:val="36"/>
          <w:lang w:eastAsia="en-US"/>
        </w:rPr>
        <w:t>piece n°</w:t>
      </w:r>
      <w:r w:rsidR="009B0254">
        <w:rPr>
          <w:rFonts w:ascii="Arial Narrow" w:eastAsia="Calibri" w:hAnsi="Arial Narrow"/>
          <w:b/>
          <w:caps/>
          <w:spacing w:val="45"/>
          <w:sz w:val="36"/>
          <w:szCs w:val="36"/>
          <w:lang w:eastAsia="en-US"/>
        </w:rPr>
        <w:t xml:space="preserve"> </w:t>
      </w:r>
      <w:r w:rsidRPr="00AD700D">
        <w:rPr>
          <w:rFonts w:ascii="Arial Narrow" w:eastAsia="Calibri" w:hAnsi="Arial Narrow"/>
          <w:b/>
          <w:caps/>
          <w:spacing w:val="45"/>
          <w:sz w:val="36"/>
          <w:szCs w:val="36"/>
          <w:lang w:eastAsia="en-US"/>
        </w:rPr>
        <w:t>7</w:t>
      </w:r>
      <w:r w:rsidR="009B0254">
        <w:rPr>
          <w:rFonts w:ascii="Arial Narrow" w:eastAsia="Calibri" w:hAnsi="Arial Narrow"/>
          <w:b/>
          <w:caps/>
          <w:spacing w:val="45"/>
          <w:sz w:val="36"/>
          <w:szCs w:val="36"/>
          <w:lang w:eastAsia="en-US"/>
        </w:rPr>
        <w:t> :</w:t>
      </w:r>
    </w:p>
    <w:p w14:paraId="6D60139B" w14:textId="6FBF919E" w:rsidR="00273DD0" w:rsidRPr="00AD700D" w:rsidRDefault="00353DCC" w:rsidP="009F6C60">
      <w:pPr>
        <w:pStyle w:val="DTAOpices"/>
        <w:rPr>
          <w:rFonts w:ascii="Arial Narrow" w:hAnsi="Arial Narrow"/>
        </w:rPr>
      </w:pPr>
      <w:r w:rsidRPr="00AD700D">
        <w:rPr>
          <w:rFonts w:ascii="Arial Narrow" w:hAnsi="Arial Narrow"/>
        </w:rPr>
        <w:t>Cadre du détail quantitatif et estimatif</w:t>
      </w:r>
      <w:bookmarkEnd w:id="446"/>
      <w:bookmarkEnd w:id="447"/>
      <w:bookmarkEnd w:id="448"/>
      <w:bookmarkEnd w:id="449"/>
      <w:bookmarkEnd w:id="450"/>
    </w:p>
    <w:p w14:paraId="35256CF4" w14:textId="1DEE3FAD" w:rsidR="007750D7" w:rsidRPr="00C8533F" w:rsidRDefault="007750D7" w:rsidP="00C8533F"/>
    <w:p w14:paraId="580DA018" w14:textId="6E3A19B1" w:rsidR="007750D7" w:rsidRPr="00C8533F" w:rsidRDefault="007750D7" w:rsidP="00C8533F"/>
    <w:p w14:paraId="45F89E20" w14:textId="4455CB90" w:rsidR="007750D7" w:rsidRPr="00AD700D" w:rsidRDefault="007750D7" w:rsidP="00230C15">
      <w:pPr>
        <w:suppressAutoHyphens w:val="0"/>
        <w:autoSpaceDN/>
        <w:textAlignment w:val="auto"/>
        <w:rPr>
          <w:rFonts w:ascii="Arial Narrow" w:eastAsia="Calibri" w:hAnsi="Arial Narrow"/>
          <w:spacing w:val="45"/>
          <w:sz w:val="60"/>
          <w:szCs w:val="60"/>
          <w:lang w:eastAsia="en-US"/>
        </w:rPr>
      </w:pPr>
      <w:r w:rsidRPr="00AD700D">
        <w:rPr>
          <w:rFonts w:ascii="Arial Narrow" w:hAnsi="Arial Narrow"/>
        </w:rPr>
        <w:br w:type="page"/>
      </w:r>
    </w:p>
    <w:tbl>
      <w:tblPr>
        <w:tblW w:w="10650" w:type="dxa"/>
        <w:jc w:val="center"/>
        <w:tblCellMar>
          <w:left w:w="70" w:type="dxa"/>
          <w:right w:w="70" w:type="dxa"/>
        </w:tblCellMar>
        <w:tblLook w:val="04A0" w:firstRow="1" w:lastRow="0" w:firstColumn="1" w:lastColumn="0" w:noHBand="0" w:noVBand="1"/>
      </w:tblPr>
      <w:tblGrid>
        <w:gridCol w:w="670"/>
        <w:gridCol w:w="4331"/>
        <w:gridCol w:w="901"/>
        <w:gridCol w:w="1485"/>
        <w:gridCol w:w="1706"/>
        <w:gridCol w:w="1607"/>
      </w:tblGrid>
      <w:tr w:rsidR="00146208" w:rsidRPr="0095161A" w14:paraId="173A7555" w14:textId="77777777" w:rsidTr="006441C4">
        <w:trPr>
          <w:trHeight w:val="1092"/>
          <w:jc w:val="center"/>
        </w:trPr>
        <w:tc>
          <w:tcPr>
            <w:tcW w:w="10650" w:type="dxa"/>
            <w:gridSpan w:val="6"/>
            <w:tcBorders>
              <w:top w:val="single" w:sz="4" w:space="0" w:color="auto"/>
              <w:left w:val="single" w:sz="4" w:space="0" w:color="auto"/>
              <w:bottom w:val="single" w:sz="4" w:space="0" w:color="auto"/>
              <w:right w:val="single" w:sz="4" w:space="0" w:color="auto"/>
            </w:tcBorders>
            <w:shd w:val="clear" w:color="000000" w:fill="D8D8D8"/>
            <w:vAlign w:val="center"/>
            <w:hideMark/>
          </w:tcPr>
          <w:p w14:paraId="01683EB6" w14:textId="77777777" w:rsidR="00146208" w:rsidRPr="0095161A" w:rsidRDefault="00146208" w:rsidP="006441C4">
            <w:pPr>
              <w:jc w:val="center"/>
              <w:rPr>
                <w:b/>
                <w:bCs/>
                <w:sz w:val="28"/>
                <w:szCs w:val="28"/>
              </w:rPr>
            </w:pPr>
            <w:r w:rsidRPr="0095161A">
              <w:rPr>
                <w:b/>
                <w:bCs/>
                <w:sz w:val="28"/>
                <w:szCs w:val="28"/>
              </w:rPr>
              <w:lastRenderedPageBreak/>
              <w:t>DEVIS QUANTITATIF ET ESTIMATIF DES TRAVAUX DE CONSTRUCTI</w:t>
            </w:r>
            <w:r>
              <w:rPr>
                <w:b/>
                <w:bCs/>
                <w:sz w:val="28"/>
                <w:szCs w:val="28"/>
              </w:rPr>
              <w:t>ON D'UNE CASE COMMUNAUTAIRE  A E</w:t>
            </w:r>
            <w:r w:rsidRPr="0095161A">
              <w:rPr>
                <w:b/>
                <w:bCs/>
                <w:sz w:val="28"/>
                <w:szCs w:val="28"/>
              </w:rPr>
              <w:t>BOLOWA SI 1 DANS LA COMMUNE D'EBOLOWA 1, DEPARTEMENT DE LA MVILA, REGION DU SUD.</w:t>
            </w:r>
          </w:p>
        </w:tc>
      </w:tr>
      <w:tr w:rsidR="00146208" w:rsidRPr="0095161A" w14:paraId="2DB9B4DD" w14:textId="77777777" w:rsidTr="006441C4">
        <w:trPr>
          <w:trHeight w:val="288"/>
          <w:jc w:val="center"/>
        </w:trPr>
        <w:tc>
          <w:tcPr>
            <w:tcW w:w="620" w:type="dxa"/>
            <w:vMerge w:val="restart"/>
            <w:tcBorders>
              <w:top w:val="nil"/>
              <w:left w:val="single" w:sz="4" w:space="0" w:color="auto"/>
              <w:bottom w:val="single" w:sz="4" w:space="0" w:color="auto"/>
              <w:right w:val="single" w:sz="4" w:space="0" w:color="auto"/>
            </w:tcBorders>
            <w:shd w:val="clear" w:color="000000" w:fill="D8D8D8"/>
            <w:noWrap/>
            <w:vAlign w:val="center"/>
            <w:hideMark/>
          </w:tcPr>
          <w:p w14:paraId="38B3ED9C" w14:textId="77777777" w:rsidR="00146208" w:rsidRPr="0095161A" w:rsidRDefault="00146208" w:rsidP="006441C4">
            <w:pPr>
              <w:jc w:val="center"/>
              <w:rPr>
                <w:b/>
                <w:bCs/>
              </w:rPr>
            </w:pPr>
            <w:r w:rsidRPr="0095161A">
              <w:rPr>
                <w:b/>
                <w:bCs/>
              </w:rPr>
              <w:t>N°</w:t>
            </w:r>
          </w:p>
        </w:tc>
        <w:tc>
          <w:tcPr>
            <w:tcW w:w="43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AF53B2" w14:textId="77777777" w:rsidR="00146208" w:rsidRPr="0095161A" w:rsidRDefault="00146208" w:rsidP="006441C4">
            <w:pPr>
              <w:jc w:val="center"/>
              <w:rPr>
                <w:b/>
                <w:bCs/>
              </w:rPr>
            </w:pPr>
            <w:r w:rsidRPr="0095161A">
              <w:rPr>
                <w:b/>
                <w:bCs/>
              </w:rPr>
              <w:t>DESIGNATION DES TRAVAUX</w:t>
            </w:r>
          </w:p>
        </w:tc>
        <w:tc>
          <w:tcPr>
            <w:tcW w:w="901" w:type="dxa"/>
            <w:vMerge w:val="restart"/>
            <w:tcBorders>
              <w:top w:val="nil"/>
              <w:left w:val="single" w:sz="4" w:space="0" w:color="auto"/>
              <w:bottom w:val="single" w:sz="4" w:space="0" w:color="auto"/>
              <w:right w:val="single" w:sz="4" w:space="0" w:color="auto"/>
            </w:tcBorders>
            <w:shd w:val="clear" w:color="000000" w:fill="D8D8D8"/>
            <w:noWrap/>
            <w:vAlign w:val="center"/>
            <w:hideMark/>
          </w:tcPr>
          <w:p w14:paraId="062AC9E8" w14:textId="77777777" w:rsidR="00146208" w:rsidRPr="0095161A" w:rsidRDefault="00146208" w:rsidP="006441C4">
            <w:pPr>
              <w:jc w:val="center"/>
              <w:rPr>
                <w:b/>
                <w:bCs/>
              </w:rPr>
            </w:pPr>
            <w:r w:rsidRPr="0095161A">
              <w:rPr>
                <w:b/>
                <w:bCs/>
              </w:rPr>
              <w:t>UNITE</w:t>
            </w:r>
          </w:p>
        </w:tc>
        <w:tc>
          <w:tcPr>
            <w:tcW w:w="1485" w:type="dxa"/>
            <w:vMerge w:val="restart"/>
            <w:tcBorders>
              <w:top w:val="nil"/>
              <w:left w:val="single" w:sz="4" w:space="0" w:color="auto"/>
              <w:bottom w:val="single" w:sz="4" w:space="0" w:color="auto"/>
              <w:right w:val="single" w:sz="4" w:space="0" w:color="auto"/>
            </w:tcBorders>
            <w:shd w:val="clear" w:color="000000" w:fill="D8D8D8"/>
            <w:vAlign w:val="center"/>
            <w:hideMark/>
          </w:tcPr>
          <w:p w14:paraId="32906E86" w14:textId="77777777" w:rsidR="00146208" w:rsidRPr="0095161A" w:rsidRDefault="00146208" w:rsidP="006441C4">
            <w:pPr>
              <w:jc w:val="center"/>
              <w:rPr>
                <w:b/>
                <w:bCs/>
              </w:rPr>
            </w:pPr>
            <w:r w:rsidRPr="0095161A">
              <w:rPr>
                <w:b/>
                <w:bCs/>
              </w:rPr>
              <w:t>QUANTITE</w:t>
            </w:r>
          </w:p>
        </w:tc>
        <w:tc>
          <w:tcPr>
            <w:tcW w:w="1706" w:type="dxa"/>
            <w:vMerge w:val="restart"/>
            <w:tcBorders>
              <w:top w:val="nil"/>
              <w:left w:val="single" w:sz="4" w:space="0" w:color="auto"/>
              <w:bottom w:val="single" w:sz="4" w:space="0" w:color="auto"/>
              <w:right w:val="single" w:sz="4" w:space="0" w:color="auto"/>
            </w:tcBorders>
            <w:shd w:val="clear" w:color="auto" w:fill="auto"/>
            <w:vAlign w:val="center"/>
            <w:hideMark/>
          </w:tcPr>
          <w:p w14:paraId="69ECC8B8" w14:textId="77777777" w:rsidR="00146208" w:rsidRPr="0095161A" w:rsidRDefault="00146208" w:rsidP="006441C4">
            <w:pPr>
              <w:jc w:val="center"/>
              <w:rPr>
                <w:b/>
                <w:bCs/>
              </w:rPr>
            </w:pPr>
            <w:r w:rsidRPr="0095161A">
              <w:rPr>
                <w:b/>
                <w:bCs/>
              </w:rPr>
              <w:t xml:space="preserve">P.U.  (F CFA) </w:t>
            </w:r>
          </w:p>
        </w:tc>
        <w:tc>
          <w:tcPr>
            <w:tcW w:w="1607" w:type="dxa"/>
            <w:vMerge w:val="restart"/>
            <w:tcBorders>
              <w:top w:val="nil"/>
              <w:left w:val="single" w:sz="4" w:space="0" w:color="auto"/>
              <w:bottom w:val="single" w:sz="4" w:space="0" w:color="auto"/>
              <w:right w:val="single" w:sz="4" w:space="0" w:color="auto"/>
            </w:tcBorders>
            <w:shd w:val="clear" w:color="000000" w:fill="D8D8D8"/>
            <w:vAlign w:val="center"/>
            <w:hideMark/>
          </w:tcPr>
          <w:p w14:paraId="3BDD23F8" w14:textId="77777777" w:rsidR="00146208" w:rsidRPr="0095161A" w:rsidRDefault="00146208" w:rsidP="006441C4">
            <w:pPr>
              <w:jc w:val="center"/>
              <w:rPr>
                <w:b/>
                <w:bCs/>
              </w:rPr>
            </w:pPr>
            <w:r w:rsidRPr="0095161A">
              <w:rPr>
                <w:b/>
                <w:bCs/>
              </w:rPr>
              <w:t>P.T.   (F CFA)</w:t>
            </w:r>
          </w:p>
        </w:tc>
      </w:tr>
      <w:tr w:rsidR="00146208" w:rsidRPr="0095161A" w14:paraId="69668D3D" w14:textId="77777777" w:rsidTr="006441C4">
        <w:trPr>
          <w:trHeight w:val="288"/>
          <w:jc w:val="center"/>
        </w:trPr>
        <w:tc>
          <w:tcPr>
            <w:tcW w:w="620" w:type="dxa"/>
            <w:vMerge/>
            <w:tcBorders>
              <w:top w:val="nil"/>
              <w:left w:val="single" w:sz="4" w:space="0" w:color="auto"/>
              <w:bottom w:val="single" w:sz="4" w:space="0" w:color="auto"/>
              <w:right w:val="single" w:sz="4" w:space="0" w:color="auto"/>
            </w:tcBorders>
            <w:vAlign w:val="center"/>
            <w:hideMark/>
          </w:tcPr>
          <w:p w14:paraId="485C5EF9" w14:textId="77777777" w:rsidR="00146208" w:rsidRPr="0095161A" w:rsidRDefault="00146208" w:rsidP="006441C4">
            <w:pPr>
              <w:rPr>
                <w:b/>
                <w:bCs/>
              </w:rPr>
            </w:pPr>
          </w:p>
        </w:tc>
        <w:tc>
          <w:tcPr>
            <w:tcW w:w="4331" w:type="dxa"/>
            <w:vMerge/>
            <w:tcBorders>
              <w:top w:val="nil"/>
              <w:left w:val="single" w:sz="4" w:space="0" w:color="auto"/>
              <w:bottom w:val="single" w:sz="4" w:space="0" w:color="auto"/>
              <w:right w:val="single" w:sz="4" w:space="0" w:color="auto"/>
            </w:tcBorders>
            <w:vAlign w:val="center"/>
            <w:hideMark/>
          </w:tcPr>
          <w:p w14:paraId="1AB44463" w14:textId="77777777" w:rsidR="00146208" w:rsidRPr="0095161A" w:rsidRDefault="00146208" w:rsidP="006441C4">
            <w:pPr>
              <w:rPr>
                <w:b/>
                <w:bCs/>
              </w:rPr>
            </w:pPr>
          </w:p>
        </w:tc>
        <w:tc>
          <w:tcPr>
            <w:tcW w:w="901" w:type="dxa"/>
            <w:vMerge/>
            <w:tcBorders>
              <w:top w:val="nil"/>
              <w:left w:val="single" w:sz="4" w:space="0" w:color="auto"/>
              <w:bottom w:val="single" w:sz="4" w:space="0" w:color="auto"/>
              <w:right w:val="single" w:sz="4" w:space="0" w:color="auto"/>
            </w:tcBorders>
            <w:vAlign w:val="center"/>
            <w:hideMark/>
          </w:tcPr>
          <w:p w14:paraId="10B039D9" w14:textId="77777777" w:rsidR="00146208" w:rsidRPr="0095161A" w:rsidRDefault="00146208" w:rsidP="006441C4">
            <w:pPr>
              <w:rPr>
                <w:b/>
                <w:bCs/>
              </w:rPr>
            </w:pPr>
          </w:p>
        </w:tc>
        <w:tc>
          <w:tcPr>
            <w:tcW w:w="1485" w:type="dxa"/>
            <w:vMerge/>
            <w:tcBorders>
              <w:top w:val="nil"/>
              <w:left w:val="single" w:sz="4" w:space="0" w:color="auto"/>
              <w:bottom w:val="single" w:sz="4" w:space="0" w:color="auto"/>
              <w:right w:val="single" w:sz="4" w:space="0" w:color="auto"/>
            </w:tcBorders>
            <w:vAlign w:val="center"/>
            <w:hideMark/>
          </w:tcPr>
          <w:p w14:paraId="53A7EFEE" w14:textId="77777777" w:rsidR="00146208" w:rsidRPr="0095161A" w:rsidRDefault="00146208" w:rsidP="006441C4">
            <w:pPr>
              <w:rPr>
                <w:b/>
                <w:bCs/>
              </w:rPr>
            </w:pPr>
          </w:p>
        </w:tc>
        <w:tc>
          <w:tcPr>
            <w:tcW w:w="1706" w:type="dxa"/>
            <w:vMerge/>
            <w:tcBorders>
              <w:top w:val="nil"/>
              <w:left w:val="single" w:sz="4" w:space="0" w:color="auto"/>
              <w:bottom w:val="single" w:sz="4" w:space="0" w:color="auto"/>
              <w:right w:val="single" w:sz="4" w:space="0" w:color="auto"/>
            </w:tcBorders>
            <w:vAlign w:val="center"/>
            <w:hideMark/>
          </w:tcPr>
          <w:p w14:paraId="6CAC5CD8" w14:textId="77777777" w:rsidR="00146208" w:rsidRPr="0095161A" w:rsidRDefault="00146208" w:rsidP="006441C4">
            <w:pPr>
              <w:rPr>
                <w:b/>
                <w:bCs/>
              </w:rPr>
            </w:pPr>
          </w:p>
        </w:tc>
        <w:tc>
          <w:tcPr>
            <w:tcW w:w="1607" w:type="dxa"/>
            <w:vMerge/>
            <w:tcBorders>
              <w:top w:val="nil"/>
              <w:left w:val="single" w:sz="4" w:space="0" w:color="auto"/>
              <w:bottom w:val="single" w:sz="4" w:space="0" w:color="auto"/>
              <w:right w:val="single" w:sz="4" w:space="0" w:color="auto"/>
            </w:tcBorders>
            <w:vAlign w:val="center"/>
            <w:hideMark/>
          </w:tcPr>
          <w:p w14:paraId="2B72AD13" w14:textId="77777777" w:rsidR="00146208" w:rsidRPr="0095161A" w:rsidRDefault="00146208" w:rsidP="006441C4">
            <w:pPr>
              <w:rPr>
                <w:b/>
                <w:bCs/>
              </w:rPr>
            </w:pPr>
          </w:p>
        </w:tc>
      </w:tr>
      <w:tr w:rsidR="00146208" w:rsidRPr="0095161A" w14:paraId="62C5D0DD" w14:textId="77777777" w:rsidTr="006441C4">
        <w:trPr>
          <w:trHeight w:val="312"/>
          <w:jc w:val="center"/>
        </w:trPr>
        <w:tc>
          <w:tcPr>
            <w:tcW w:w="10650" w:type="dxa"/>
            <w:gridSpan w:val="6"/>
            <w:tcBorders>
              <w:top w:val="single" w:sz="4" w:space="0" w:color="auto"/>
              <w:left w:val="single" w:sz="4" w:space="0" w:color="auto"/>
              <w:bottom w:val="single" w:sz="4" w:space="0" w:color="auto"/>
              <w:right w:val="single" w:sz="4" w:space="0" w:color="000000"/>
            </w:tcBorders>
            <w:shd w:val="clear" w:color="000000" w:fill="ED7D31"/>
            <w:noWrap/>
            <w:vAlign w:val="center"/>
            <w:hideMark/>
          </w:tcPr>
          <w:p w14:paraId="1E45471C" w14:textId="77777777" w:rsidR="00146208" w:rsidRPr="0095161A" w:rsidRDefault="00146208" w:rsidP="006441C4">
            <w:pPr>
              <w:jc w:val="center"/>
              <w:rPr>
                <w:b/>
                <w:bCs/>
              </w:rPr>
            </w:pPr>
            <w:r w:rsidRPr="0095161A">
              <w:rPr>
                <w:b/>
                <w:bCs/>
              </w:rPr>
              <w:t>I. TRAVAUX DE CONSTRUCTION</w:t>
            </w:r>
          </w:p>
        </w:tc>
      </w:tr>
      <w:tr w:rsidR="00146208" w:rsidRPr="0095161A" w14:paraId="210C1609" w14:textId="77777777" w:rsidTr="006441C4">
        <w:trPr>
          <w:trHeight w:val="324"/>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59EAAA5D" w14:textId="77777777" w:rsidR="00146208" w:rsidRPr="0095161A" w:rsidRDefault="00146208" w:rsidP="006441C4">
            <w:pPr>
              <w:jc w:val="center"/>
              <w:rPr>
                <w:b/>
                <w:bCs/>
              </w:rPr>
            </w:pPr>
            <w:r w:rsidRPr="0095161A">
              <w:rPr>
                <w:b/>
                <w:bCs/>
              </w:rPr>
              <w:t>100</w:t>
            </w:r>
          </w:p>
        </w:tc>
        <w:tc>
          <w:tcPr>
            <w:tcW w:w="10030" w:type="dxa"/>
            <w:gridSpan w:val="5"/>
            <w:tcBorders>
              <w:top w:val="single" w:sz="4" w:space="0" w:color="auto"/>
              <w:left w:val="nil"/>
              <w:bottom w:val="single" w:sz="4" w:space="0" w:color="auto"/>
              <w:right w:val="single" w:sz="4" w:space="0" w:color="auto"/>
            </w:tcBorders>
            <w:shd w:val="clear" w:color="auto" w:fill="auto"/>
            <w:noWrap/>
            <w:vAlign w:val="center"/>
            <w:hideMark/>
          </w:tcPr>
          <w:p w14:paraId="1A96AA33" w14:textId="77777777" w:rsidR="00146208" w:rsidRPr="0095161A" w:rsidRDefault="00146208" w:rsidP="006441C4">
            <w:pPr>
              <w:jc w:val="center"/>
              <w:rPr>
                <w:b/>
                <w:bCs/>
              </w:rPr>
            </w:pPr>
            <w:r w:rsidRPr="0095161A">
              <w:rPr>
                <w:b/>
                <w:bCs/>
              </w:rPr>
              <w:t>LOT 100: TRAVAUX PREPARATOIRES</w:t>
            </w:r>
          </w:p>
        </w:tc>
      </w:tr>
      <w:tr w:rsidR="00146208" w:rsidRPr="0095161A" w14:paraId="6B38B16F" w14:textId="77777777" w:rsidTr="006441C4">
        <w:trPr>
          <w:trHeight w:val="798"/>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67B610E3" w14:textId="77777777" w:rsidR="00146208" w:rsidRPr="0095161A" w:rsidRDefault="00146208" w:rsidP="006441C4">
            <w:pPr>
              <w:jc w:val="center"/>
            </w:pPr>
            <w:r w:rsidRPr="0095161A">
              <w:t>101</w:t>
            </w:r>
          </w:p>
        </w:tc>
        <w:tc>
          <w:tcPr>
            <w:tcW w:w="43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EB2C874" w14:textId="77777777" w:rsidR="00146208" w:rsidRPr="0095161A" w:rsidRDefault="00146208" w:rsidP="006441C4">
            <w:r w:rsidRPr="0095161A">
              <w:t xml:space="preserve">Installation de chantier, Amenée et repli du matériel et du personnel, projet d'exécution et projet de recollement </w:t>
            </w:r>
          </w:p>
        </w:tc>
        <w:tc>
          <w:tcPr>
            <w:tcW w:w="901" w:type="dxa"/>
            <w:tcBorders>
              <w:top w:val="single" w:sz="8" w:space="0" w:color="000000"/>
              <w:left w:val="nil"/>
              <w:bottom w:val="single" w:sz="8" w:space="0" w:color="000000"/>
              <w:right w:val="single" w:sz="8" w:space="0" w:color="000000"/>
            </w:tcBorders>
            <w:shd w:val="clear" w:color="auto" w:fill="auto"/>
            <w:vAlign w:val="center"/>
            <w:hideMark/>
          </w:tcPr>
          <w:p w14:paraId="3BC0EAE0" w14:textId="77777777" w:rsidR="00146208" w:rsidRPr="0095161A" w:rsidRDefault="00146208" w:rsidP="006441C4">
            <w:pPr>
              <w:jc w:val="center"/>
            </w:pPr>
            <w:proofErr w:type="spellStart"/>
            <w:r w:rsidRPr="0095161A">
              <w:t>ens</w:t>
            </w:r>
            <w:proofErr w:type="spellEnd"/>
            <w:r w:rsidRPr="0095161A">
              <w:t xml:space="preserve"> </w:t>
            </w:r>
          </w:p>
        </w:tc>
        <w:tc>
          <w:tcPr>
            <w:tcW w:w="1485" w:type="dxa"/>
            <w:tcBorders>
              <w:top w:val="single" w:sz="8" w:space="0" w:color="000000"/>
              <w:left w:val="nil"/>
              <w:bottom w:val="single" w:sz="8" w:space="0" w:color="000000"/>
              <w:right w:val="single" w:sz="8" w:space="0" w:color="000000"/>
            </w:tcBorders>
            <w:shd w:val="clear" w:color="auto" w:fill="auto"/>
            <w:vAlign w:val="center"/>
            <w:hideMark/>
          </w:tcPr>
          <w:p w14:paraId="72FF59F4" w14:textId="77777777" w:rsidR="00146208" w:rsidRPr="0095161A" w:rsidRDefault="00146208" w:rsidP="006441C4">
            <w:pPr>
              <w:jc w:val="center"/>
            </w:pPr>
            <w:r w:rsidRPr="0095161A">
              <w:t>1</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14:paraId="492AE9E4" w14:textId="77777777" w:rsidR="00146208" w:rsidRPr="00791DDE"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0E5B9A3C" w14:textId="77777777" w:rsidR="00146208" w:rsidRPr="0095161A" w:rsidRDefault="00146208" w:rsidP="006441C4">
            <w:pPr>
              <w:jc w:val="right"/>
            </w:pPr>
          </w:p>
        </w:tc>
      </w:tr>
      <w:tr w:rsidR="00146208" w:rsidRPr="0095161A" w14:paraId="2424AAFC" w14:textId="77777777" w:rsidTr="006441C4">
        <w:trPr>
          <w:trHeight w:val="324"/>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78FBCDA8" w14:textId="77777777" w:rsidR="00146208" w:rsidRPr="0095161A" w:rsidRDefault="00146208" w:rsidP="006441C4">
            <w:pPr>
              <w:jc w:val="center"/>
            </w:pPr>
            <w:r w:rsidRPr="0095161A">
              <w:t>102</w:t>
            </w:r>
          </w:p>
        </w:tc>
        <w:tc>
          <w:tcPr>
            <w:tcW w:w="4331" w:type="dxa"/>
            <w:tcBorders>
              <w:top w:val="nil"/>
              <w:left w:val="single" w:sz="8" w:space="0" w:color="000000"/>
              <w:bottom w:val="single" w:sz="8" w:space="0" w:color="000000"/>
              <w:right w:val="single" w:sz="8" w:space="0" w:color="000000"/>
            </w:tcBorders>
            <w:shd w:val="clear" w:color="auto" w:fill="auto"/>
            <w:vAlign w:val="center"/>
            <w:hideMark/>
          </w:tcPr>
          <w:p w14:paraId="6F0D9A3E" w14:textId="77777777" w:rsidR="00146208" w:rsidRPr="0095161A" w:rsidRDefault="00146208" w:rsidP="006441C4">
            <w:r w:rsidRPr="0095161A">
              <w:t xml:space="preserve">Implantation générale de l’ouvrage </w:t>
            </w:r>
          </w:p>
        </w:tc>
        <w:tc>
          <w:tcPr>
            <w:tcW w:w="901" w:type="dxa"/>
            <w:tcBorders>
              <w:top w:val="nil"/>
              <w:left w:val="nil"/>
              <w:bottom w:val="single" w:sz="8" w:space="0" w:color="000000"/>
              <w:right w:val="single" w:sz="8" w:space="0" w:color="000000"/>
            </w:tcBorders>
            <w:shd w:val="clear" w:color="auto" w:fill="auto"/>
            <w:vAlign w:val="center"/>
            <w:hideMark/>
          </w:tcPr>
          <w:p w14:paraId="77E3323C" w14:textId="77777777" w:rsidR="00146208" w:rsidRPr="0095161A" w:rsidRDefault="00146208" w:rsidP="006441C4">
            <w:pPr>
              <w:jc w:val="center"/>
            </w:pPr>
            <w:proofErr w:type="spellStart"/>
            <w:r w:rsidRPr="0095161A">
              <w:t>ens</w:t>
            </w:r>
            <w:proofErr w:type="spellEnd"/>
            <w:r w:rsidRPr="0095161A">
              <w:t xml:space="preserve"> </w:t>
            </w:r>
          </w:p>
        </w:tc>
        <w:tc>
          <w:tcPr>
            <w:tcW w:w="1485" w:type="dxa"/>
            <w:tcBorders>
              <w:top w:val="nil"/>
              <w:left w:val="nil"/>
              <w:bottom w:val="single" w:sz="8" w:space="0" w:color="000000"/>
              <w:right w:val="single" w:sz="8" w:space="0" w:color="000000"/>
            </w:tcBorders>
            <w:shd w:val="clear" w:color="auto" w:fill="auto"/>
            <w:vAlign w:val="center"/>
            <w:hideMark/>
          </w:tcPr>
          <w:p w14:paraId="620B0F6C" w14:textId="77777777" w:rsidR="00146208" w:rsidRPr="0095161A" w:rsidRDefault="00146208" w:rsidP="006441C4">
            <w:pPr>
              <w:jc w:val="center"/>
            </w:pPr>
            <w:r w:rsidRPr="0095161A">
              <w:t>1</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14:paraId="5D5B842A"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1AEA289C" w14:textId="77777777" w:rsidR="00146208" w:rsidRPr="0095161A" w:rsidRDefault="00146208" w:rsidP="006441C4">
            <w:pPr>
              <w:jc w:val="right"/>
            </w:pPr>
          </w:p>
        </w:tc>
      </w:tr>
      <w:tr w:rsidR="00146208" w:rsidRPr="0095161A" w14:paraId="5440755F" w14:textId="77777777" w:rsidTr="006441C4">
        <w:trPr>
          <w:trHeight w:val="636"/>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2DC055DF" w14:textId="77777777" w:rsidR="00146208" w:rsidRPr="0095161A" w:rsidRDefault="00146208" w:rsidP="006441C4">
            <w:pPr>
              <w:jc w:val="center"/>
            </w:pPr>
            <w:r w:rsidRPr="0095161A">
              <w:t>103</w:t>
            </w:r>
          </w:p>
        </w:tc>
        <w:tc>
          <w:tcPr>
            <w:tcW w:w="4331" w:type="dxa"/>
            <w:tcBorders>
              <w:top w:val="nil"/>
              <w:left w:val="single" w:sz="8" w:space="0" w:color="000000"/>
              <w:bottom w:val="single" w:sz="8" w:space="0" w:color="000000"/>
              <w:right w:val="single" w:sz="8" w:space="0" w:color="000000"/>
            </w:tcBorders>
            <w:shd w:val="clear" w:color="auto" w:fill="auto"/>
            <w:vAlign w:val="center"/>
            <w:hideMark/>
          </w:tcPr>
          <w:p w14:paraId="46AB1B10" w14:textId="77777777" w:rsidR="00146208" w:rsidRPr="0095161A" w:rsidRDefault="00146208" w:rsidP="006441C4">
            <w:r w:rsidRPr="0095161A">
              <w:t xml:space="preserve">Dégagement et Nivellement totale de l'emprise  </w:t>
            </w:r>
          </w:p>
        </w:tc>
        <w:tc>
          <w:tcPr>
            <w:tcW w:w="901" w:type="dxa"/>
            <w:tcBorders>
              <w:top w:val="nil"/>
              <w:left w:val="nil"/>
              <w:bottom w:val="single" w:sz="8" w:space="0" w:color="000000"/>
              <w:right w:val="single" w:sz="8" w:space="0" w:color="000000"/>
            </w:tcBorders>
            <w:shd w:val="clear" w:color="auto" w:fill="auto"/>
            <w:vAlign w:val="center"/>
            <w:hideMark/>
          </w:tcPr>
          <w:p w14:paraId="2D3A007E" w14:textId="77777777" w:rsidR="00146208" w:rsidRPr="0095161A" w:rsidRDefault="00146208" w:rsidP="006441C4">
            <w:pPr>
              <w:jc w:val="center"/>
            </w:pPr>
            <w:r w:rsidRPr="0095161A">
              <w:t xml:space="preserve">m² </w:t>
            </w:r>
          </w:p>
        </w:tc>
        <w:tc>
          <w:tcPr>
            <w:tcW w:w="1485" w:type="dxa"/>
            <w:tcBorders>
              <w:top w:val="nil"/>
              <w:left w:val="nil"/>
              <w:bottom w:val="single" w:sz="8" w:space="0" w:color="000000"/>
              <w:right w:val="single" w:sz="8" w:space="0" w:color="000000"/>
            </w:tcBorders>
            <w:shd w:val="clear" w:color="auto" w:fill="auto"/>
            <w:vAlign w:val="center"/>
            <w:hideMark/>
          </w:tcPr>
          <w:p w14:paraId="2531A6C9" w14:textId="77777777" w:rsidR="00146208" w:rsidRPr="0095161A" w:rsidRDefault="00146208" w:rsidP="006441C4">
            <w:pPr>
              <w:jc w:val="center"/>
            </w:pPr>
            <w:r w:rsidRPr="0095161A">
              <w:t>600</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14:paraId="7CD82BA8"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0C0FC68B" w14:textId="77777777" w:rsidR="00146208" w:rsidRPr="0095161A" w:rsidRDefault="00146208" w:rsidP="006441C4">
            <w:pPr>
              <w:jc w:val="right"/>
            </w:pPr>
          </w:p>
        </w:tc>
      </w:tr>
      <w:tr w:rsidR="00146208" w:rsidRPr="0095161A" w14:paraId="37051309" w14:textId="77777777" w:rsidTr="006441C4">
        <w:trPr>
          <w:trHeight w:val="324"/>
          <w:jc w:val="center"/>
        </w:trPr>
        <w:tc>
          <w:tcPr>
            <w:tcW w:w="620" w:type="dxa"/>
            <w:tcBorders>
              <w:top w:val="nil"/>
              <w:left w:val="single" w:sz="4" w:space="0" w:color="auto"/>
              <w:bottom w:val="single" w:sz="4" w:space="0" w:color="auto"/>
              <w:right w:val="single" w:sz="4" w:space="0" w:color="auto"/>
            </w:tcBorders>
            <w:shd w:val="clear" w:color="000000" w:fill="00B0F0"/>
            <w:noWrap/>
            <w:vAlign w:val="center"/>
            <w:hideMark/>
          </w:tcPr>
          <w:p w14:paraId="47E3A42A" w14:textId="77777777" w:rsidR="00146208" w:rsidRPr="0095161A" w:rsidRDefault="00146208" w:rsidP="006441C4">
            <w:pPr>
              <w:jc w:val="center"/>
            </w:pPr>
            <w:r w:rsidRPr="0095161A">
              <w:t> </w:t>
            </w:r>
          </w:p>
        </w:tc>
        <w:tc>
          <w:tcPr>
            <w:tcW w:w="8423" w:type="dxa"/>
            <w:gridSpan w:val="4"/>
            <w:tcBorders>
              <w:top w:val="single" w:sz="4" w:space="0" w:color="auto"/>
              <w:left w:val="nil"/>
              <w:bottom w:val="single" w:sz="4" w:space="0" w:color="auto"/>
              <w:right w:val="single" w:sz="4" w:space="0" w:color="auto"/>
            </w:tcBorders>
            <w:shd w:val="clear" w:color="000000" w:fill="00B0F0"/>
            <w:noWrap/>
            <w:vAlign w:val="center"/>
            <w:hideMark/>
          </w:tcPr>
          <w:p w14:paraId="031DB342" w14:textId="77777777" w:rsidR="00146208" w:rsidRPr="0095161A" w:rsidRDefault="00146208" w:rsidP="006441C4">
            <w:pPr>
              <w:jc w:val="center"/>
              <w:rPr>
                <w:b/>
                <w:bCs/>
                <w:i/>
                <w:iCs/>
              </w:rPr>
            </w:pPr>
            <w:r w:rsidRPr="0095161A">
              <w:rPr>
                <w:b/>
                <w:bCs/>
                <w:i/>
                <w:iCs/>
              </w:rPr>
              <w:t>Sous -Total 100</w:t>
            </w:r>
          </w:p>
        </w:tc>
        <w:tc>
          <w:tcPr>
            <w:tcW w:w="1607" w:type="dxa"/>
            <w:tcBorders>
              <w:top w:val="nil"/>
              <w:left w:val="nil"/>
              <w:bottom w:val="single" w:sz="4" w:space="0" w:color="auto"/>
              <w:right w:val="single" w:sz="4" w:space="0" w:color="auto"/>
            </w:tcBorders>
            <w:shd w:val="clear" w:color="000000" w:fill="00B0F0"/>
            <w:noWrap/>
            <w:vAlign w:val="center"/>
            <w:hideMark/>
          </w:tcPr>
          <w:p w14:paraId="25728FD8" w14:textId="77777777" w:rsidR="00146208" w:rsidRPr="0095161A" w:rsidRDefault="00146208" w:rsidP="006441C4">
            <w:pPr>
              <w:jc w:val="right"/>
              <w:rPr>
                <w:b/>
                <w:bCs/>
              </w:rPr>
            </w:pPr>
          </w:p>
        </w:tc>
      </w:tr>
      <w:tr w:rsidR="00146208" w:rsidRPr="0095161A" w14:paraId="6B1546E1" w14:textId="77777777" w:rsidTr="006441C4">
        <w:trPr>
          <w:trHeight w:val="312"/>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58B80846" w14:textId="77777777" w:rsidR="00146208" w:rsidRPr="0095161A" w:rsidRDefault="00146208" w:rsidP="006441C4">
            <w:pPr>
              <w:jc w:val="center"/>
              <w:rPr>
                <w:b/>
                <w:bCs/>
              </w:rPr>
            </w:pPr>
            <w:r w:rsidRPr="0095161A">
              <w:rPr>
                <w:b/>
                <w:bCs/>
              </w:rPr>
              <w:t>200</w:t>
            </w:r>
          </w:p>
        </w:tc>
        <w:tc>
          <w:tcPr>
            <w:tcW w:w="10030" w:type="dxa"/>
            <w:gridSpan w:val="5"/>
            <w:tcBorders>
              <w:top w:val="single" w:sz="4" w:space="0" w:color="auto"/>
              <w:left w:val="nil"/>
              <w:bottom w:val="single" w:sz="4" w:space="0" w:color="auto"/>
              <w:right w:val="single" w:sz="4" w:space="0" w:color="auto"/>
            </w:tcBorders>
            <w:shd w:val="clear" w:color="auto" w:fill="auto"/>
            <w:noWrap/>
            <w:vAlign w:val="center"/>
            <w:hideMark/>
          </w:tcPr>
          <w:p w14:paraId="272254A0" w14:textId="542DDD4F" w:rsidR="00146208" w:rsidRPr="0095161A" w:rsidRDefault="00146208" w:rsidP="006441C4">
            <w:pPr>
              <w:jc w:val="center"/>
              <w:rPr>
                <w:b/>
                <w:bCs/>
              </w:rPr>
            </w:pPr>
            <w:r w:rsidRPr="0095161A">
              <w:rPr>
                <w:b/>
                <w:bCs/>
              </w:rPr>
              <w:t>LOT 200 : TERRASSEMENT</w:t>
            </w:r>
          </w:p>
        </w:tc>
      </w:tr>
      <w:tr w:rsidR="00146208" w:rsidRPr="0095161A" w14:paraId="7A2C2102"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2A4D0DE4" w14:textId="77777777" w:rsidR="00146208" w:rsidRPr="0095161A" w:rsidRDefault="00146208" w:rsidP="006441C4">
            <w:pPr>
              <w:jc w:val="center"/>
            </w:pPr>
            <w:r w:rsidRPr="0095161A">
              <w:t>201</w:t>
            </w:r>
          </w:p>
        </w:tc>
        <w:tc>
          <w:tcPr>
            <w:tcW w:w="4331" w:type="dxa"/>
            <w:tcBorders>
              <w:top w:val="nil"/>
              <w:left w:val="nil"/>
              <w:bottom w:val="single" w:sz="4" w:space="0" w:color="auto"/>
              <w:right w:val="single" w:sz="4" w:space="0" w:color="auto"/>
            </w:tcBorders>
            <w:shd w:val="clear" w:color="auto" w:fill="auto"/>
            <w:vAlign w:val="center"/>
            <w:hideMark/>
          </w:tcPr>
          <w:p w14:paraId="691AA9E2" w14:textId="77777777" w:rsidR="00146208" w:rsidRPr="0095161A" w:rsidRDefault="00146208" w:rsidP="006441C4">
            <w:r w:rsidRPr="0095161A">
              <w:t>Fouilles manuelles en rigoles et en puits pour semelles et poteaux</w:t>
            </w:r>
          </w:p>
        </w:tc>
        <w:tc>
          <w:tcPr>
            <w:tcW w:w="901" w:type="dxa"/>
            <w:tcBorders>
              <w:top w:val="nil"/>
              <w:left w:val="nil"/>
              <w:bottom w:val="single" w:sz="4" w:space="0" w:color="auto"/>
              <w:right w:val="single" w:sz="4" w:space="0" w:color="auto"/>
            </w:tcBorders>
            <w:shd w:val="clear" w:color="000000" w:fill="D9D9D9"/>
            <w:noWrap/>
            <w:vAlign w:val="center"/>
            <w:hideMark/>
          </w:tcPr>
          <w:p w14:paraId="3EF43CEF" w14:textId="77777777" w:rsidR="00146208" w:rsidRPr="0095161A" w:rsidRDefault="00146208" w:rsidP="006441C4">
            <w:pPr>
              <w:jc w:val="center"/>
            </w:pPr>
            <w:r w:rsidRPr="0095161A">
              <w:t>m</w:t>
            </w:r>
            <w:r w:rsidRPr="0095161A">
              <w:rPr>
                <w:vertAlign w:val="superscript"/>
              </w:rPr>
              <w:t>3</w:t>
            </w:r>
          </w:p>
        </w:tc>
        <w:tc>
          <w:tcPr>
            <w:tcW w:w="1485" w:type="dxa"/>
            <w:tcBorders>
              <w:top w:val="nil"/>
              <w:left w:val="nil"/>
              <w:bottom w:val="single" w:sz="4" w:space="0" w:color="auto"/>
              <w:right w:val="single" w:sz="4" w:space="0" w:color="auto"/>
            </w:tcBorders>
            <w:shd w:val="clear" w:color="000000" w:fill="D9D9D9"/>
            <w:noWrap/>
            <w:vAlign w:val="center"/>
            <w:hideMark/>
          </w:tcPr>
          <w:p w14:paraId="3AD28400" w14:textId="77777777" w:rsidR="00146208" w:rsidRPr="0095161A" w:rsidRDefault="00146208" w:rsidP="006441C4">
            <w:pPr>
              <w:jc w:val="center"/>
            </w:pPr>
            <w:r w:rsidRPr="0095161A">
              <w:t>16,29</w:t>
            </w:r>
          </w:p>
        </w:tc>
        <w:tc>
          <w:tcPr>
            <w:tcW w:w="1706" w:type="dxa"/>
            <w:tcBorders>
              <w:top w:val="nil"/>
              <w:left w:val="nil"/>
              <w:bottom w:val="single" w:sz="4" w:space="0" w:color="auto"/>
              <w:right w:val="single" w:sz="4" w:space="0" w:color="auto"/>
            </w:tcBorders>
            <w:shd w:val="clear" w:color="auto" w:fill="auto"/>
            <w:noWrap/>
            <w:vAlign w:val="center"/>
            <w:hideMark/>
          </w:tcPr>
          <w:p w14:paraId="391ED269"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6E7ADAE3" w14:textId="77777777" w:rsidR="00146208" w:rsidRPr="0095161A" w:rsidRDefault="00146208" w:rsidP="006441C4">
            <w:pPr>
              <w:jc w:val="right"/>
            </w:pPr>
          </w:p>
        </w:tc>
      </w:tr>
      <w:tr w:rsidR="00146208" w:rsidRPr="0095161A" w14:paraId="2D1364C4" w14:textId="77777777" w:rsidTr="006441C4">
        <w:trPr>
          <w:trHeight w:val="372"/>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09FB5552" w14:textId="77777777" w:rsidR="00146208" w:rsidRPr="0095161A" w:rsidRDefault="00146208" w:rsidP="006441C4">
            <w:pPr>
              <w:jc w:val="center"/>
            </w:pPr>
            <w:r w:rsidRPr="0095161A">
              <w:t>202</w:t>
            </w:r>
          </w:p>
        </w:tc>
        <w:tc>
          <w:tcPr>
            <w:tcW w:w="4331" w:type="dxa"/>
            <w:tcBorders>
              <w:top w:val="nil"/>
              <w:left w:val="nil"/>
              <w:bottom w:val="single" w:sz="4" w:space="0" w:color="auto"/>
              <w:right w:val="single" w:sz="4" w:space="0" w:color="auto"/>
            </w:tcBorders>
            <w:shd w:val="clear" w:color="auto" w:fill="auto"/>
            <w:vAlign w:val="center"/>
            <w:hideMark/>
          </w:tcPr>
          <w:p w14:paraId="0A04ED8E" w14:textId="77777777" w:rsidR="00146208" w:rsidRPr="0095161A" w:rsidRDefault="00146208" w:rsidP="006441C4">
            <w:r w:rsidRPr="0095161A">
              <w:t>Remblais de terre compactée</w:t>
            </w:r>
          </w:p>
        </w:tc>
        <w:tc>
          <w:tcPr>
            <w:tcW w:w="901" w:type="dxa"/>
            <w:tcBorders>
              <w:top w:val="nil"/>
              <w:left w:val="nil"/>
              <w:bottom w:val="single" w:sz="4" w:space="0" w:color="auto"/>
              <w:right w:val="single" w:sz="4" w:space="0" w:color="auto"/>
            </w:tcBorders>
            <w:shd w:val="clear" w:color="000000" w:fill="D9D9D9"/>
            <w:noWrap/>
            <w:vAlign w:val="center"/>
            <w:hideMark/>
          </w:tcPr>
          <w:p w14:paraId="7A1A0DFD" w14:textId="77777777" w:rsidR="00146208" w:rsidRPr="0095161A" w:rsidRDefault="00146208" w:rsidP="006441C4">
            <w:pPr>
              <w:jc w:val="center"/>
            </w:pPr>
            <w:r w:rsidRPr="0095161A">
              <w:t>m</w:t>
            </w:r>
            <w:r w:rsidRPr="0095161A">
              <w:rPr>
                <w:vertAlign w:val="superscript"/>
              </w:rPr>
              <w:t>3</w:t>
            </w:r>
          </w:p>
        </w:tc>
        <w:tc>
          <w:tcPr>
            <w:tcW w:w="1485" w:type="dxa"/>
            <w:tcBorders>
              <w:top w:val="nil"/>
              <w:left w:val="nil"/>
              <w:bottom w:val="single" w:sz="4" w:space="0" w:color="auto"/>
              <w:right w:val="single" w:sz="4" w:space="0" w:color="auto"/>
            </w:tcBorders>
            <w:shd w:val="clear" w:color="000000" w:fill="D9D9D9"/>
            <w:noWrap/>
            <w:vAlign w:val="center"/>
            <w:hideMark/>
          </w:tcPr>
          <w:p w14:paraId="5497A5F5" w14:textId="77777777" w:rsidR="00146208" w:rsidRPr="0095161A" w:rsidRDefault="00146208" w:rsidP="006441C4">
            <w:pPr>
              <w:jc w:val="center"/>
            </w:pPr>
            <w:r w:rsidRPr="0095161A">
              <w:t>38,04</w:t>
            </w:r>
          </w:p>
        </w:tc>
        <w:tc>
          <w:tcPr>
            <w:tcW w:w="1706" w:type="dxa"/>
            <w:tcBorders>
              <w:top w:val="nil"/>
              <w:left w:val="nil"/>
              <w:bottom w:val="single" w:sz="4" w:space="0" w:color="auto"/>
              <w:right w:val="single" w:sz="4" w:space="0" w:color="auto"/>
            </w:tcBorders>
            <w:shd w:val="clear" w:color="auto" w:fill="auto"/>
            <w:noWrap/>
            <w:vAlign w:val="center"/>
            <w:hideMark/>
          </w:tcPr>
          <w:p w14:paraId="58C69C5E"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56699F5C" w14:textId="77777777" w:rsidR="00146208" w:rsidRPr="0095161A" w:rsidRDefault="00146208" w:rsidP="006441C4">
            <w:pPr>
              <w:jc w:val="right"/>
            </w:pPr>
          </w:p>
        </w:tc>
      </w:tr>
      <w:tr w:rsidR="00146208" w:rsidRPr="0095161A" w14:paraId="689EED04" w14:textId="77777777" w:rsidTr="006441C4">
        <w:trPr>
          <w:trHeight w:val="324"/>
          <w:jc w:val="center"/>
        </w:trPr>
        <w:tc>
          <w:tcPr>
            <w:tcW w:w="620" w:type="dxa"/>
            <w:tcBorders>
              <w:top w:val="nil"/>
              <w:left w:val="single" w:sz="4" w:space="0" w:color="auto"/>
              <w:bottom w:val="single" w:sz="4" w:space="0" w:color="auto"/>
              <w:right w:val="single" w:sz="4" w:space="0" w:color="auto"/>
            </w:tcBorders>
            <w:shd w:val="clear" w:color="000000" w:fill="00B0F0"/>
            <w:noWrap/>
            <w:vAlign w:val="center"/>
            <w:hideMark/>
          </w:tcPr>
          <w:p w14:paraId="5C0D6C99" w14:textId="77777777" w:rsidR="00146208" w:rsidRPr="0095161A" w:rsidRDefault="00146208" w:rsidP="006441C4">
            <w:pPr>
              <w:jc w:val="center"/>
            </w:pPr>
            <w:r w:rsidRPr="0095161A">
              <w:t> </w:t>
            </w:r>
          </w:p>
        </w:tc>
        <w:tc>
          <w:tcPr>
            <w:tcW w:w="8423" w:type="dxa"/>
            <w:gridSpan w:val="4"/>
            <w:tcBorders>
              <w:top w:val="single" w:sz="4" w:space="0" w:color="auto"/>
              <w:left w:val="nil"/>
              <w:bottom w:val="single" w:sz="4" w:space="0" w:color="auto"/>
              <w:right w:val="single" w:sz="4" w:space="0" w:color="auto"/>
            </w:tcBorders>
            <w:shd w:val="clear" w:color="000000" w:fill="00B0F0"/>
            <w:noWrap/>
            <w:vAlign w:val="center"/>
            <w:hideMark/>
          </w:tcPr>
          <w:p w14:paraId="0A0C08AB" w14:textId="77777777" w:rsidR="00146208" w:rsidRPr="0095161A" w:rsidRDefault="00146208" w:rsidP="006441C4">
            <w:pPr>
              <w:jc w:val="center"/>
              <w:rPr>
                <w:b/>
                <w:bCs/>
                <w:i/>
                <w:iCs/>
              </w:rPr>
            </w:pPr>
            <w:r w:rsidRPr="0095161A">
              <w:rPr>
                <w:b/>
                <w:bCs/>
                <w:i/>
                <w:iCs/>
              </w:rPr>
              <w:t>Sous -Total 200</w:t>
            </w:r>
          </w:p>
        </w:tc>
        <w:tc>
          <w:tcPr>
            <w:tcW w:w="1607" w:type="dxa"/>
            <w:tcBorders>
              <w:top w:val="nil"/>
              <w:left w:val="nil"/>
              <w:bottom w:val="single" w:sz="4" w:space="0" w:color="auto"/>
              <w:right w:val="single" w:sz="4" w:space="0" w:color="auto"/>
            </w:tcBorders>
            <w:shd w:val="clear" w:color="000000" w:fill="00B0F0"/>
            <w:noWrap/>
            <w:vAlign w:val="center"/>
            <w:hideMark/>
          </w:tcPr>
          <w:p w14:paraId="0AB54EDB" w14:textId="77777777" w:rsidR="00146208" w:rsidRPr="0095161A" w:rsidRDefault="00146208" w:rsidP="006441C4">
            <w:pPr>
              <w:jc w:val="right"/>
              <w:rPr>
                <w:b/>
                <w:bCs/>
              </w:rPr>
            </w:pPr>
          </w:p>
        </w:tc>
      </w:tr>
      <w:tr w:rsidR="00146208" w:rsidRPr="0095161A" w14:paraId="085CBB72" w14:textId="77777777" w:rsidTr="006441C4">
        <w:trPr>
          <w:trHeight w:val="312"/>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33F79AE7" w14:textId="77777777" w:rsidR="00146208" w:rsidRPr="0095161A" w:rsidRDefault="00146208" w:rsidP="006441C4">
            <w:pPr>
              <w:jc w:val="center"/>
              <w:rPr>
                <w:b/>
                <w:bCs/>
              </w:rPr>
            </w:pPr>
            <w:r w:rsidRPr="0095161A">
              <w:rPr>
                <w:b/>
                <w:bCs/>
              </w:rPr>
              <w:t>300</w:t>
            </w:r>
          </w:p>
        </w:tc>
        <w:tc>
          <w:tcPr>
            <w:tcW w:w="10030" w:type="dxa"/>
            <w:gridSpan w:val="5"/>
            <w:tcBorders>
              <w:top w:val="single" w:sz="4" w:space="0" w:color="auto"/>
              <w:left w:val="nil"/>
              <w:bottom w:val="single" w:sz="4" w:space="0" w:color="auto"/>
              <w:right w:val="single" w:sz="4" w:space="0" w:color="auto"/>
            </w:tcBorders>
            <w:shd w:val="clear" w:color="auto" w:fill="auto"/>
            <w:noWrap/>
            <w:vAlign w:val="center"/>
            <w:hideMark/>
          </w:tcPr>
          <w:p w14:paraId="3CFE71B3" w14:textId="77777777" w:rsidR="00146208" w:rsidRPr="0095161A" w:rsidRDefault="00146208" w:rsidP="006441C4">
            <w:pPr>
              <w:jc w:val="center"/>
              <w:rPr>
                <w:b/>
                <w:bCs/>
              </w:rPr>
            </w:pPr>
            <w:r w:rsidRPr="0095161A">
              <w:rPr>
                <w:b/>
                <w:bCs/>
              </w:rPr>
              <w:t>LOT 300:FONDATION</w:t>
            </w:r>
          </w:p>
        </w:tc>
      </w:tr>
      <w:tr w:rsidR="00146208" w:rsidRPr="0095161A" w14:paraId="4C301E00" w14:textId="77777777" w:rsidTr="006441C4">
        <w:trPr>
          <w:trHeight w:val="315"/>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688FA89A" w14:textId="77777777" w:rsidR="00146208" w:rsidRPr="0095161A" w:rsidRDefault="00146208" w:rsidP="006441C4">
            <w:pPr>
              <w:jc w:val="center"/>
            </w:pPr>
            <w:r w:rsidRPr="0095161A">
              <w:t>301</w:t>
            </w:r>
          </w:p>
        </w:tc>
        <w:tc>
          <w:tcPr>
            <w:tcW w:w="4331" w:type="dxa"/>
            <w:tcBorders>
              <w:top w:val="nil"/>
              <w:left w:val="nil"/>
              <w:bottom w:val="single" w:sz="4" w:space="0" w:color="auto"/>
              <w:right w:val="single" w:sz="4" w:space="0" w:color="auto"/>
            </w:tcBorders>
            <w:shd w:val="clear" w:color="auto" w:fill="auto"/>
            <w:vAlign w:val="center"/>
            <w:hideMark/>
          </w:tcPr>
          <w:p w14:paraId="6A4411E1" w14:textId="77777777" w:rsidR="00146208" w:rsidRPr="0095161A" w:rsidRDefault="00146208" w:rsidP="006441C4">
            <w:r w:rsidRPr="0095161A">
              <w:t>Béton de propreté coulé au fond des fouilles  dosé à 150KG/m</w:t>
            </w:r>
            <w:r w:rsidRPr="0095161A">
              <w:rPr>
                <w:vertAlign w:val="superscript"/>
              </w:rPr>
              <w:t xml:space="preserve">3  </w:t>
            </w:r>
            <w:proofErr w:type="spellStart"/>
            <w:r w:rsidRPr="0095161A">
              <w:rPr>
                <w:vertAlign w:val="superscript"/>
              </w:rPr>
              <w:t>ep</w:t>
            </w:r>
            <w:proofErr w:type="spellEnd"/>
            <w:r w:rsidRPr="0095161A">
              <w:rPr>
                <w:vertAlign w:val="superscript"/>
              </w:rPr>
              <w:t>=0,8 Cm</w:t>
            </w:r>
          </w:p>
        </w:tc>
        <w:tc>
          <w:tcPr>
            <w:tcW w:w="901" w:type="dxa"/>
            <w:tcBorders>
              <w:top w:val="nil"/>
              <w:left w:val="nil"/>
              <w:bottom w:val="single" w:sz="4" w:space="0" w:color="auto"/>
              <w:right w:val="single" w:sz="4" w:space="0" w:color="auto"/>
            </w:tcBorders>
            <w:shd w:val="clear" w:color="000000" w:fill="D9D9D9"/>
            <w:noWrap/>
            <w:vAlign w:val="center"/>
            <w:hideMark/>
          </w:tcPr>
          <w:p w14:paraId="506EE132" w14:textId="77777777" w:rsidR="00146208" w:rsidRPr="0095161A" w:rsidRDefault="00146208" w:rsidP="006441C4">
            <w:pPr>
              <w:jc w:val="center"/>
            </w:pPr>
            <w:r w:rsidRPr="0095161A">
              <w:t>m</w:t>
            </w:r>
            <w:r w:rsidRPr="0095161A">
              <w:rPr>
                <w:vertAlign w:val="superscript"/>
              </w:rPr>
              <w:t>3</w:t>
            </w:r>
          </w:p>
        </w:tc>
        <w:tc>
          <w:tcPr>
            <w:tcW w:w="1485" w:type="dxa"/>
            <w:tcBorders>
              <w:top w:val="nil"/>
              <w:left w:val="nil"/>
              <w:bottom w:val="single" w:sz="4" w:space="0" w:color="auto"/>
              <w:right w:val="single" w:sz="4" w:space="0" w:color="auto"/>
            </w:tcBorders>
            <w:shd w:val="clear" w:color="000000" w:fill="D9D9D9"/>
            <w:noWrap/>
            <w:vAlign w:val="center"/>
            <w:hideMark/>
          </w:tcPr>
          <w:p w14:paraId="48C209B0" w14:textId="77777777" w:rsidR="00146208" w:rsidRPr="0095161A" w:rsidRDefault="00146208" w:rsidP="006441C4">
            <w:pPr>
              <w:jc w:val="center"/>
            </w:pPr>
            <w:r w:rsidRPr="0095161A">
              <w:t>1,73</w:t>
            </w:r>
          </w:p>
        </w:tc>
        <w:tc>
          <w:tcPr>
            <w:tcW w:w="1706" w:type="dxa"/>
            <w:tcBorders>
              <w:top w:val="nil"/>
              <w:left w:val="nil"/>
              <w:bottom w:val="single" w:sz="4" w:space="0" w:color="auto"/>
              <w:right w:val="single" w:sz="4" w:space="0" w:color="auto"/>
            </w:tcBorders>
            <w:shd w:val="clear" w:color="auto" w:fill="auto"/>
            <w:noWrap/>
            <w:vAlign w:val="center"/>
            <w:hideMark/>
          </w:tcPr>
          <w:p w14:paraId="56FA8C90"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64EF522B" w14:textId="77777777" w:rsidR="00146208" w:rsidRPr="0095161A" w:rsidRDefault="00146208" w:rsidP="006441C4">
            <w:pPr>
              <w:jc w:val="right"/>
            </w:pPr>
          </w:p>
        </w:tc>
      </w:tr>
      <w:tr w:rsidR="00146208" w:rsidRPr="0095161A" w14:paraId="051D32B1" w14:textId="77777777" w:rsidTr="006441C4">
        <w:trPr>
          <w:trHeight w:val="593"/>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6CFBD2CB" w14:textId="77777777" w:rsidR="00146208" w:rsidRPr="0095161A" w:rsidRDefault="00146208" w:rsidP="006441C4">
            <w:pPr>
              <w:jc w:val="center"/>
            </w:pPr>
            <w:r w:rsidRPr="0095161A">
              <w:t>302</w:t>
            </w:r>
          </w:p>
        </w:tc>
        <w:tc>
          <w:tcPr>
            <w:tcW w:w="4331" w:type="dxa"/>
            <w:tcBorders>
              <w:top w:val="nil"/>
              <w:left w:val="nil"/>
              <w:bottom w:val="single" w:sz="4" w:space="0" w:color="auto"/>
              <w:right w:val="single" w:sz="4" w:space="0" w:color="auto"/>
            </w:tcBorders>
            <w:shd w:val="clear" w:color="auto" w:fill="auto"/>
            <w:vAlign w:val="center"/>
            <w:hideMark/>
          </w:tcPr>
          <w:p w14:paraId="13D2AC10" w14:textId="77777777" w:rsidR="00146208" w:rsidRPr="0095161A" w:rsidRDefault="00146208" w:rsidP="006441C4">
            <w:r w:rsidRPr="0095161A">
              <w:t>Béton armé dosé à 350KG/ m</w:t>
            </w:r>
            <w:r w:rsidRPr="0095161A">
              <w:rPr>
                <w:vertAlign w:val="superscript"/>
              </w:rPr>
              <w:t>3</w:t>
            </w:r>
            <w:r w:rsidRPr="0095161A">
              <w:t xml:space="preserve"> pour semelles isolées, amorces, longrines</w:t>
            </w:r>
          </w:p>
        </w:tc>
        <w:tc>
          <w:tcPr>
            <w:tcW w:w="901" w:type="dxa"/>
            <w:tcBorders>
              <w:top w:val="nil"/>
              <w:left w:val="nil"/>
              <w:bottom w:val="single" w:sz="4" w:space="0" w:color="auto"/>
              <w:right w:val="single" w:sz="4" w:space="0" w:color="auto"/>
            </w:tcBorders>
            <w:shd w:val="clear" w:color="000000" w:fill="D9D9D9"/>
            <w:noWrap/>
            <w:vAlign w:val="center"/>
            <w:hideMark/>
          </w:tcPr>
          <w:p w14:paraId="141F8E19" w14:textId="77777777" w:rsidR="00146208" w:rsidRPr="0095161A" w:rsidRDefault="00146208" w:rsidP="006441C4">
            <w:pPr>
              <w:jc w:val="center"/>
            </w:pPr>
            <w:r w:rsidRPr="0095161A">
              <w:t>m</w:t>
            </w:r>
            <w:r w:rsidRPr="0095161A">
              <w:rPr>
                <w:vertAlign w:val="superscript"/>
              </w:rPr>
              <w:t>3</w:t>
            </w:r>
          </w:p>
        </w:tc>
        <w:tc>
          <w:tcPr>
            <w:tcW w:w="1485" w:type="dxa"/>
            <w:tcBorders>
              <w:top w:val="nil"/>
              <w:left w:val="nil"/>
              <w:bottom w:val="single" w:sz="4" w:space="0" w:color="auto"/>
              <w:right w:val="single" w:sz="4" w:space="0" w:color="auto"/>
            </w:tcBorders>
            <w:shd w:val="clear" w:color="000000" w:fill="D9D9D9"/>
            <w:noWrap/>
            <w:vAlign w:val="center"/>
            <w:hideMark/>
          </w:tcPr>
          <w:p w14:paraId="199B15F9" w14:textId="77777777" w:rsidR="00146208" w:rsidRPr="0095161A" w:rsidRDefault="00146208" w:rsidP="006441C4">
            <w:pPr>
              <w:jc w:val="center"/>
            </w:pPr>
            <w:r w:rsidRPr="0095161A">
              <w:t>4,49</w:t>
            </w:r>
          </w:p>
        </w:tc>
        <w:tc>
          <w:tcPr>
            <w:tcW w:w="1706" w:type="dxa"/>
            <w:tcBorders>
              <w:top w:val="nil"/>
              <w:left w:val="nil"/>
              <w:bottom w:val="single" w:sz="4" w:space="0" w:color="auto"/>
              <w:right w:val="single" w:sz="4" w:space="0" w:color="auto"/>
            </w:tcBorders>
            <w:shd w:val="clear" w:color="auto" w:fill="auto"/>
            <w:noWrap/>
            <w:vAlign w:val="center"/>
            <w:hideMark/>
          </w:tcPr>
          <w:p w14:paraId="6DA6B078"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2ECCE295" w14:textId="77777777" w:rsidR="00146208" w:rsidRPr="0095161A" w:rsidRDefault="00146208" w:rsidP="006441C4">
            <w:pPr>
              <w:jc w:val="right"/>
            </w:pPr>
          </w:p>
        </w:tc>
      </w:tr>
      <w:tr w:rsidR="00146208" w:rsidRPr="0095161A" w14:paraId="3D2E8655" w14:textId="77777777" w:rsidTr="006441C4">
        <w:trPr>
          <w:trHeight w:val="431"/>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4C2E6B7E" w14:textId="77777777" w:rsidR="00146208" w:rsidRPr="0095161A" w:rsidRDefault="00146208" w:rsidP="006441C4">
            <w:pPr>
              <w:jc w:val="center"/>
            </w:pPr>
            <w:r w:rsidRPr="0095161A">
              <w:t>303</w:t>
            </w:r>
          </w:p>
        </w:tc>
        <w:tc>
          <w:tcPr>
            <w:tcW w:w="4331" w:type="dxa"/>
            <w:tcBorders>
              <w:top w:val="nil"/>
              <w:left w:val="nil"/>
              <w:bottom w:val="single" w:sz="4" w:space="0" w:color="auto"/>
              <w:right w:val="single" w:sz="4" w:space="0" w:color="auto"/>
            </w:tcBorders>
            <w:shd w:val="clear" w:color="auto" w:fill="auto"/>
            <w:vAlign w:val="center"/>
            <w:hideMark/>
          </w:tcPr>
          <w:p w14:paraId="2BDEADA5" w14:textId="77777777" w:rsidR="00146208" w:rsidRPr="0095161A" w:rsidRDefault="00146208" w:rsidP="006441C4">
            <w:r w:rsidRPr="0095161A">
              <w:t>Elévation mur de sous bassement en agglos bourrés de 20x20x40</w:t>
            </w:r>
          </w:p>
        </w:tc>
        <w:tc>
          <w:tcPr>
            <w:tcW w:w="901" w:type="dxa"/>
            <w:tcBorders>
              <w:top w:val="nil"/>
              <w:left w:val="nil"/>
              <w:bottom w:val="single" w:sz="4" w:space="0" w:color="auto"/>
              <w:right w:val="single" w:sz="4" w:space="0" w:color="auto"/>
            </w:tcBorders>
            <w:shd w:val="clear" w:color="000000" w:fill="D9D9D9"/>
            <w:noWrap/>
            <w:vAlign w:val="center"/>
            <w:hideMark/>
          </w:tcPr>
          <w:p w14:paraId="18B869DC" w14:textId="77777777" w:rsidR="00146208" w:rsidRPr="0095161A" w:rsidRDefault="00146208" w:rsidP="006441C4">
            <w:pPr>
              <w:jc w:val="center"/>
            </w:pPr>
            <w:r w:rsidRPr="0095161A">
              <w:t>m</w:t>
            </w:r>
            <w:r w:rsidRPr="0095161A">
              <w:rPr>
                <w:vertAlign w:val="superscript"/>
              </w:rPr>
              <w:t>2</w:t>
            </w:r>
          </w:p>
        </w:tc>
        <w:tc>
          <w:tcPr>
            <w:tcW w:w="1485" w:type="dxa"/>
            <w:tcBorders>
              <w:top w:val="nil"/>
              <w:left w:val="nil"/>
              <w:bottom w:val="single" w:sz="4" w:space="0" w:color="auto"/>
              <w:right w:val="single" w:sz="4" w:space="0" w:color="auto"/>
            </w:tcBorders>
            <w:shd w:val="clear" w:color="000000" w:fill="D9D9D9"/>
            <w:noWrap/>
            <w:vAlign w:val="center"/>
            <w:hideMark/>
          </w:tcPr>
          <w:p w14:paraId="75C1EB5E" w14:textId="77777777" w:rsidR="00146208" w:rsidRPr="0095161A" w:rsidRDefault="00146208" w:rsidP="006441C4">
            <w:pPr>
              <w:jc w:val="center"/>
            </w:pPr>
            <w:r w:rsidRPr="0095161A">
              <w:t>15,47</w:t>
            </w:r>
          </w:p>
        </w:tc>
        <w:tc>
          <w:tcPr>
            <w:tcW w:w="1706" w:type="dxa"/>
            <w:tcBorders>
              <w:top w:val="nil"/>
              <w:left w:val="nil"/>
              <w:bottom w:val="single" w:sz="4" w:space="0" w:color="auto"/>
              <w:right w:val="single" w:sz="4" w:space="0" w:color="auto"/>
            </w:tcBorders>
            <w:shd w:val="clear" w:color="auto" w:fill="auto"/>
            <w:noWrap/>
            <w:vAlign w:val="center"/>
            <w:hideMark/>
          </w:tcPr>
          <w:p w14:paraId="2B6F7C2C"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6EFB63BF" w14:textId="77777777" w:rsidR="00146208" w:rsidRPr="0095161A" w:rsidRDefault="00146208" w:rsidP="006441C4">
            <w:pPr>
              <w:jc w:val="right"/>
            </w:pPr>
          </w:p>
        </w:tc>
      </w:tr>
      <w:tr w:rsidR="00146208" w:rsidRPr="0095161A" w14:paraId="0F9B184B" w14:textId="77777777" w:rsidTr="006441C4">
        <w:trPr>
          <w:trHeight w:val="141"/>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3CE42CBE" w14:textId="77777777" w:rsidR="00146208" w:rsidRPr="0095161A" w:rsidRDefault="00146208" w:rsidP="006441C4">
            <w:pPr>
              <w:jc w:val="center"/>
            </w:pPr>
            <w:r w:rsidRPr="0095161A">
              <w:t>304</w:t>
            </w:r>
          </w:p>
        </w:tc>
        <w:tc>
          <w:tcPr>
            <w:tcW w:w="4331" w:type="dxa"/>
            <w:tcBorders>
              <w:top w:val="nil"/>
              <w:left w:val="nil"/>
              <w:bottom w:val="single" w:sz="4" w:space="0" w:color="auto"/>
              <w:right w:val="single" w:sz="4" w:space="0" w:color="auto"/>
            </w:tcBorders>
            <w:shd w:val="clear" w:color="auto" w:fill="auto"/>
            <w:vAlign w:val="center"/>
            <w:hideMark/>
          </w:tcPr>
          <w:p w14:paraId="189541E7" w14:textId="77777777" w:rsidR="00146208" w:rsidRPr="0095161A" w:rsidRDefault="00146208" w:rsidP="006441C4">
            <w:r w:rsidRPr="0095161A">
              <w:t xml:space="preserve">Film polyane </w:t>
            </w:r>
          </w:p>
        </w:tc>
        <w:tc>
          <w:tcPr>
            <w:tcW w:w="901" w:type="dxa"/>
            <w:tcBorders>
              <w:top w:val="nil"/>
              <w:left w:val="nil"/>
              <w:bottom w:val="single" w:sz="4" w:space="0" w:color="auto"/>
              <w:right w:val="single" w:sz="4" w:space="0" w:color="auto"/>
            </w:tcBorders>
            <w:shd w:val="clear" w:color="000000" w:fill="D9D9D9"/>
            <w:noWrap/>
            <w:vAlign w:val="center"/>
            <w:hideMark/>
          </w:tcPr>
          <w:p w14:paraId="310DFC55" w14:textId="77777777" w:rsidR="00146208" w:rsidRPr="0095161A" w:rsidRDefault="00146208" w:rsidP="006441C4">
            <w:pPr>
              <w:jc w:val="center"/>
            </w:pPr>
            <w:r w:rsidRPr="0095161A">
              <w:t>m</w:t>
            </w:r>
            <w:r w:rsidRPr="0095161A">
              <w:rPr>
                <w:vertAlign w:val="superscript"/>
              </w:rPr>
              <w:t>2</w:t>
            </w:r>
          </w:p>
        </w:tc>
        <w:tc>
          <w:tcPr>
            <w:tcW w:w="1485" w:type="dxa"/>
            <w:tcBorders>
              <w:top w:val="nil"/>
              <w:left w:val="nil"/>
              <w:bottom w:val="single" w:sz="4" w:space="0" w:color="auto"/>
              <w:right w:val="single" w:sz="4" w:space="0" w:color="auto"/>
            </w:tcBorders>
            <w:shd w:val="clear" w:color="000000" w:fill="D9D9D9"/>
            <w:noWrap/>
            <w:vAlign w:val="center"/>
            <w:hideMark/>
          </w:tcPr>
          <w:p w14:paraId="00961250" w14:textId="77777777" w:rsidR="00146208" w:rsidRPr="0095161A" w:rsidRDefault="00146208" w:rsidP="006441C4">
            <w:pPr>
              <w:jc w:val="center"/>
            </w:pPr>
            <w:r w:rsidRPr="0095161A">
              <w:t>146,13</w:t>
            </w:r>
          </w:p>
        </w:tc>
        <w:tc>
          <w:tcPr>
            <w:tcW w:w="1706" w:type="dxa"/>
            <w:tcBorders>
              <w:top w:val="nil"/>
              <w:left w:val="nil"/>
              <w:bottom w:val="single" w:sz="4" w:space="0" w:color="auto"/>
              <w:right w:val="single" w:sz="4" w:space="0" w:color="auto"/>
            </w:tcBorders>
            <w:shd w:val="clear" w:color="auto" w:fill="auto"/>
            <w:noWrap/>
            <w:vAlign w:val="center"/>
            <w:hideMark/>
          </w:tcPr>
          <w:p w14:paraId="18493AD7"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4C63114A" w14:textId="77777777" w:rsidR="00146208" w:rsidRPr="0095161A" w:rsidRDefault="00146208" w:rsidP="006441C4">
            <w:pPr>
              <w:jc w:val="right"/>
            </w:pPr>
          </w:p>
        </w:tc>
      </w:tr>
      <w:tr w:rsidR="00146208" w:rsidRPr="0095161A" w14:paraId="38EF9BBC" w14:textId="77777777" w:rsidTr="006441C4">
        <w:trPr>
          <w:trHeight w:val="684"/>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4BFFAD4B" w14:textId="77777777" w:rsidR="00146208" w:rsidRPr="0095161A" w:rsidRDefault="00146208" w:rsidP="006441C4">
            <w:pPr>
              <w:jc w:val="center"/>
            </w:pPr>
            <w:r w:rsidRPr="0095161A">
              <w:t>305</w:t>
            </w:r>
          </w:p>
        </w:tc>
        <w:tc>
          <w:tcPr>
            <w:tcW w:w="4331" w:type="dxa"/>
            <w:tcBorders>
              <w:top w:val="nil"/>
              <w:left w:val="nil"/>
              <w:bottom w:val="single" w:sz="4" w:space="0" w:color="auto"/>
              <w:right w:val="single" w:sz="4" w:space="0" w:color="auto"/>
            </w:tcBorders>
            <w:shd w:val="clear" w:color="auto" w:fill="auto"/>
            <w:vAlign w:val="center"/>
            <w:hideMark/>
          </w:tcPr>
          <w:p w14:paraId="2AA7EAFE" w14:textId="77777777" w:rsidR="00146208" w:rsidRPr="0095161A" w:rsidRDefault="00146208" w:rsidP="006441C4">
            <w:r w:rsidRPr="0095161A">
              <w:t>Béton  dosé à 250KG/ m</w:t>
            </w:r>
            <w:r w:rsidRPr="0095161A">
              <w:rPr>
                <w:vertAlign w:val="superscript"/>
              </w:rPr>
              <w:t>3</w:t>
            </w:r>
            <w:r w:rsidRPr="0095161A">
              <w:t xml:space="preserve"> pour dallage de la </w:t>
            </w:r>
            <w:proofErr w:type="spellStart"/>
            <w:r w:rsidRPr="0095161A">
              <w:t>plate forme</w:t>
            </w:r>
            <w:proofErr w:type="spellEnd"/>
            <w:r w:rsidRPr="0095161A">
              <w:t xml:space="preserve"> (ép.=8cm)</w:t>
            </w:r>
          </w:p>
        </w:tc>
        <w:tc>
          <w:tcPr>
            <w:tcW w:w="901" w:type="dxa"/>
            <w:tcBorders>
              <w:top w:val="nil"/>
              <w:left w:val="nil"/>
              <w:bottom w:val="single" w:sz="4" w:space="0" w:color="auto"/>
              <w:right w:val="single" w:sz="4" w:space="0" w:color="auto"/>
            </w:tcBorders>
            <w:shd w:val="clear" w:color="000000" w:fill="D9D9D9"/>
            <w:noWrap/>
            <w:vAlign w:val="center"/>
            <w:hideMark/>
          </w:tcPr>
          <w:p w14:paraId="06EED676" w14:textId="77777777" w:rsidR="00146208" w:rsidRPr="0095161A" w:rsidRDefault="00146208" w:rsidP="006441C4">
            <w:pPr>
              <w:jc w:val="center"/>
            </w:pPr>
            <w:r w:rsidRPr="0095161A">
              <w:t>m3</w:t>
            </w:r>
          </w:p>
        </w:tc>
        <w:tc>
          <w:tcPr>
            <w:tcW w:w="1485" w:type="dxa"/>
            <w:tcBorders>
              <w:top w:val="nil"/>
              <w:left w:val="nil"/>
              <w:bottom w:val="single" w:sz="4" w:space="0" w:color="auto"/>
              <w:right w:val="single" w:sz="4" w:space="0" w:color="auto"/>
            </w:tcBorders>
            <w:shd w:val="clear" w:color="000000" w:fill="D9D9D9"/>
            <w:noWrap/>
            <w:vAlign w:val="center"/>
            <w:hideMark/>
          </w:tcPr>
          <w:p w14:paraId="13A62B96" w14:textId="77777777" w:rsidR="00146208" w:rsidRPr="0095161A" w:rsidRDefault="00146208" w:rsidP="006441C4">
            <w:pPr>
              <w:jc w:val="center"/>
            </w:pPr>
            <w:r w:rsidRPr="0095161A">
              <w:t>9,43</w:t>
            </w:r>
          </w:p>
        </w:tc>
        <w:tc>
          <w:tcPr>
            <w:tcW w:w="1706" w:type="dxa"/>
            <w:tcBorders>
              <w:top w:val="nil"/>
              <w:left w:val="nil"/>
              <w:bottom w:val="single" w:sz="4" w:space="0" w:color="auto"/>
              <w:right w:val="single" w:sz="4" w:space="0" w:color="auto"/>
            </w:tcBorders>
            <w:shd w:val="clear" w:color="auto" w:fill="auto"/>
            <w:noWrap/>
            <w:vAlign w:val="center"/>
            <w:hideMark/>
          </w:tcPr>
          <w:p w14:paraId="68E2CE3D"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600EF591" w14:textId="77777777" w:rsidR="00146208" w:rsidRPr="0095161A" w:rsidRDefault="00146208" w:rsidP="006441C4">
            <w:pPr>
              <w:jc w:val="right"/>
            </w:pPr>
          </w:p>
        </w:tc>
      </w:tr>
      <w:tr w:rsidR="00146208" w:rsidRPr="0095161A" w14:paraId="79BB4F16" w14:textId="77777777" w:rsidTr="006441C4">
        <w:trPr>
          <w:trHeight w:val="324"/>
          <w:jc w:val="center"/>
        </w:trPr>
        <w:tc>
          <w:tcPr>
            <w:tcW w:w="620" w:type="dxa"/>
            <w:tcBorders>
              <w:top w:val="nil"/>
              <w:left w:val="single" w:sz="4" w:space="0" w:color="auto"/>
              <w:bottom w:val="single" w:sz="4" w:space="0" w:color="auto"/>
              <w:right w:val="single" w:sz="4" w:space="0" w:color="auto"/>
            </w:tcBorders>
            <w:shd w:val="clear" w:color="000000" w:fill="00B0F0"/>
            <w:noWrap/>
            <w:vAlign w:val="center"/>
            <w:hideMark/>
          </w:tcPr>
          <w:p w14:paraId="5B364FE4" w14:textId="77777777" w:rsidR="00146208" w:rsidRPr="0095161A" w:rsidRDefault="00146208" w:rsidP="006441C4">
            <w:pPr>
              <w:jc w:val="center"/>
            </w:pPr>
            <w:r w:rsidRPr="0095161A">
              <w:t> </w:t>
            </w:r>
          </w:p>
        </w:tc>
        <w:tc>
          <w:tcPr>
            <w:tcW w:w="8423" w:type="dxa"/>
            <w:gridSpan w:val="4"/>
            <w:tcBorders>
              <w:top w:val="single" w:sz="4" w:space="0" w:color="auto"/>
              <w:left w:val="nil"/>
              <w:bottom w:val="single" w:sz="4" w:space="0" w:color="auto"/>
              <w:right w:val="single" w:sz="4" w:space="0" w:color="auto"/>
            </w:tcBorders>
            <w:shd w:val="clear" w:color="000000" w:fill="00B0F0"/>
            <w:noWrap/>
            <w:vAlign w:val="center"/>
            <w:hideMark/>
          </w:tcPr>
          <w:p w14:paraId="4DA3BA70" w14:textId="77777777" w:rsidR="00146208" w:rsidRPr="0095161A" w:rsidRDefault="00146208" w:rsidP="006441C4">
            <w:pPr>
              <w:jc w:val="center"/>
              <w:rPr>
                <w:b/>
                <w:bCs/>
                <w:i/>
                <w:iCs/>
              </w:rPr>
            </w:pPr>
            <w:r w:rsidRPr="0095161A">
              <w:rPr>
                <w:b/>
                <w:bCs/>
                <w:i/>
                <w:iCs/>
              </w:rPr>
              <w:t>Sous-Total 300</w:t>
            </w:r>
          </w:p>
        </w:tc>
        <w:tc>
          <w:tcPr>
            <w:tcW w:w="1607" w:type="dxa"/>
            <w:tcBorders>
              <w:top w:val="nil"/>
              <w:left w:val="nil"/>
              <w:bottom w:val="single" w:sz="4" w:space="0" w:color="auto"/>
              <w:right w:val="single" w:sz="4" w:space="0" w:color="auto"/>
            </w:tcBorders>
            <w:shd w:val="clear" w:color="000000" w:fill="00B0F0"/>
            <w:noWrap/>
            <w:vAlign w:val="center"/>
            <w:hideMark/>
          </w:tcPr>
          <w:p w14:paraId="1D344803" w14:textId="77777777" w:rsidR="00146208" w:rsidRPr="0095161A" w:rsidRDefault="00146208" w:rsidP="006441C4">
            <w:pPr>
              <w:jc w:val="right"/>
              <w:rPr>
                <w:b/>
                <w:bCs/>
              </w:rPr>
            </w:pPr>
          </w:p>
        </w:tc>
      </w:tr>
      <w:tr w:rsidR="00146208" w:rsidRPr="0095161A" w14:paraId="30D31DB9" w14:textId="77777777" w:rsidTr="006441C4">
        <w:trPr>
          <w:trHeight w:val="312"/>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21D60172" w14:textId="77777777" w:rsidR="00146208" w:rsidRPr="0095161A" w:rsidRDefault="00146208" w:rsidP="006441C4">
            <w:pPr>
              <w:jc w:val="center"/>
              <w:rPr>
                <w:b/>
                <w:bCs/>
              </w:rPr>
            </w:pPr>
            <w:r w:rsidRPr="0095161A">
              <w:rPr>
                <w:b/>
                <w:bCs/>
              </w:rPr>
              <w:t>400</w:t>
            </w:r>
          </w:p>
        </w:tc>
        <w:tc>
          <w:tcPr>
            <w:tcW w:w="10030" w:type="dxa"/>
            <w:gridSpan w:val="5"/>
            <w:tcBorders>
              <w:top w:val="single" w:sz="4" w:space="0" w:color="auto"/>
              <w:left w:val="nil"/>
              <w:bottom w:val="single" w:sz="4" w:space="0" w:color="auto"/>
              <w:right w:val="single" w:sz="4" w:space="0" w:color="auto"/>
            </w:tcBorders>
            <w:shd w:val="clear" w:color="auto" w:fill="auto"/>
            <w:noWrap/>
            <w:vAlign w:val="center"/>
            <w:hideMark/>
          </w:tcPr>
          <w:p w14:paraId="2A022F08" w14:textId="77777777" w:rsidR="00146208" w:rsidRPr="0095161A" w:rsidRDefault="00146208" w:rsidP="006441C4">
            <w:pPr>
              <w:jc w:val="center"/>
              <w:rPr>
                <w:b/>
                <w:bCs/>
              </w:rPr>
            </w:pPr>
            <w:r w:rsidRPr="0095161A">
              <w:rPr>
                <w:b/>
                <w:bCs/>
              </w:rPr>
              <w:t>LOT 400:MACONNERIE EN ELEVATION ET DE BETON</w:t>
            </w:r>
          </w:p>
        </w:tc>
      </w:tr>
      <w:tr w:rsidR="00146208" w:rsidRPr="0095161A" w14:paraId="0FA4081C" w14:textId="77777777" w:rsidTr="006441C4">
        <w:trPr>
          <w:trHeight w:val="372"/>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2E28178D" w14:textId="77777777" w:rsidR="00146208" w:rsidRPr="0095161A" w:rsidRDefault="00146208" w:rsidP="006441C4">
            <w:pPr>
              <w:jc w:val="center"/>
            </w:pPr>
            <w:r w:rsidRPr="0095161A">
              <w:t>401</w:t>
            </w:r>
          </w:p>
        </w:tc>
        <w:tc>
          <w:tcPr>
            <w:tcW w:w="4331" w:type="dxa"/>
            <w:tcBorders>
              <w:top w:val="nil"/>
              <w:left w:val="nil"/>
              <w:bottom w:val="single" w:sz="4" w:space="0" w:color="auto"/>
              <w:right w:val="single" w:sz="4" w:space="0" w:color="auto"/>
            </w:tcBorders>
            <w:shd w:val="clear" w:color="auto" w:fill="auto"/>
            <w:vAlign w:val="center"/>
            <w:hideMark/>
          </w:tcPr>
          <w:p w14:paraId="531C51CA" w14:textId="77777777" w:rsidR="00146208" w:rsidRPr="0095161A" w:rsidRDefault="00146208" w:rsidP="006441C4">
            <w:r w:rsidRPr="0095161A">
              <w:t>Murs en agglos creux  de 15x20x40</w:t>
            </w:r>
          </w:p>
        </w:tc>
        <w:tc>
          <w:tcPr>
            <w:tcW w:w="901" w:type="dxa"/>
            <w:tcBorders>
              <w:top w:val="nil"/>
              <w:left w:val="nil"/>
              <w:bottom w:val="single" w:sz="4" w:space="0" w:color="auto"/>
              <w:right w:val="single" w:sz="4" w:space="0" w:color="auto"/>
            </w:tcBorders>
            <w:shd w:val="clear" w:color="000000" w:fill="D9D9D9"/>
            <w:noWrap/>
            <w:vAlign w:val="center"/>
            <w:hideMark/>
          </w:tcPr>
          <w:p w14:paraId="007A9CDC" w14:textId="77777777" w:rsidR="00146208" w:rsidRPr="0095161A" w:rsidRDefault="00146208" w:rsidP="006441C4">
            <w:pPr>
              <w:jc w:val="center"/>
            </w:pPr>
            <w:r w:rsidRPr="0095161A">
              <w:t>m</w:t>
            </w:r>
            <w:r w:rsidRPr="0095161A">
              <w:rPr>
                <w:vertAlign w:val="superscript"/>
              </w:rPr>
              <w:t>2</w:t>
            </w:r>
          </w:p>
        </w:tc>
        <w:tc>
          <w:tcPr>
            <w:tcW w:w="1485" w:type="dxa"/>
            <w:tcBorders>
              <w:top w:val="nil"/>
              <w:left w:val="nil"/>
              <w:bottom w:val="single" w:sz="4" w:space="0" w:color="auto"/>
              <w:right w:val="single" w:sz="4" w:space="0" w:color="auto"/>
            </w:tcBorders>
            <w:shd w:val="clear" w:color="000000" w:fill="D9D9D9"/>
            <w:noWrap/>
            <w:vAlign w:val="center"/>
            <w:hideMark/>
          </w:tcPr>
          <w:p w14:paraId="7AE05BAA" w14:textId="77777777" w:rsidR="00146208" w:rsidRPr="0095161A" w:rsidRDefault="00146208" w:rsidP="006441C4">
            <w:pPr>
              <w:jc w:val="center"/>
            </w:pPr>
            <w:r w:rsidRPr="0095161A">
              <w:t>238,60</w:t>
            </w:r>
          </w:p>
        </w:tc>
        <w:tc>
          <w:tcPr>
            <w:tcW w:w="1706" w:type="dxa"/>
            <w:tcBorders>
              <w:top w:val="nil"/>
              <w:left w:val="nil"/>
              <w:bottom w:val="single" w:sz="4" w:space="0" w:color="auto"/>
              <w:right w:val="single" w:sz="4" w:space="0" w:color="auto"/>
            </w:tcBorders>
            <w:shd w:val="clear" w:color="auto" w:fill="auto"/>
            <w:noWrap/>
            <w:vAlign w:val="center"/>
            <w:hideMark/>
          </w:tcPr>
          <w:p w14:paraId="0C298E5C"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31471958" w14:textId="77777777" w:rsidR="00146208" w:rsidRPr="0095161A" w:rsidRDefault="00146208" w:rsidP="006441C4">
            <w:pPr>
              <w:jc w:val="right"/>
            </w:pPr>
          </w:p>
        </w:tc>
      </w:tr>
      <w:tr w:rsidR="00146208" w:rsidRPr="0095161A" w14:paraId="7EDAE9AF" w14:textId="77777777" w:rsidTr="006441C4">
        <w:trPr>
          <w:trHeight w:val="539"/>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22D7C40F" w14:textId="77777777" w:rsidR="00146208" w:rsidRPr="0095161A" w:rsidRDefault="00146208" w:rsidP="006441C4">
            <w:pPr>
              <w:jc w:val="center"/>
            </w:pPr>
            <w:r w:rsidRPr="0095161A">
              <w:t>402</w:t>
            </w:r>
          </w:p>
        </w:tc>
        <w:tc>
          <w:tcPr>
            <w:tcW w:w="4331" w:type="dxa"/>
            <w:tcBorders>
              <w:top w:val="nil"/>
              <w:left w:val="nil"/>
              <w:bottom w:val="single" w:sz="4" w:space="0" w:color="auto"/>
              <w:right w:val="single" w:sz="4" w:space="0" w:color="auto"/>
            </w:tcBorders>
            <w:shd w:val="clear" w:color="auto" w:fill="auto"/>
            <w:vAlign w:val="center"/>
            <w:hideMark/>
          </w:tcPr>
          <w:p w14:paraId="4A893B88" w14:textId="77777777" w:rsidR="00146208" w:rsidRPr="0095161A" w:rsidRDefault="00146208" w:rsidP="006441C4">
            <w:r w:rsidRPr="0095161A">
              <w:t>Béton armé dosé à 350KG/ m</w:t>
            </w:r>
            <w:r w:rsidRPr="0095161A">
              <w:rPr>
                <w:vertAlign w:val="superscript"/>
              </w:rPr>
              <w:t>3</w:t>
            </w:r>
            <w:r w:rsidRPr="0095161A">
              <w:t xml:space="preserve"> pour linteaux, poteaux et chaînages</w:t>
            </w:r>
          </w:p>
        </w:tc>
        <w:tc>
          <w:tcPr>
            <w:tcW w:w="901" w:type="dxa"/>
            <w:tcBorders>
              <w:top w:val="nil"/>
              <w:left w:val="nil"/>
              <w:bottom w:val="single" w:sz="4" w:space="0" w:color="auto"/>
              <w:right w:val="single" w:sz="4" w:space="0" w:color="auto"/>
            </w:tcBorders>
            <w:shd w:val="clear" w:color="000000" w:fill="D9D9D9"/>
            <w:noWrap/>
            <w:vAlign w:val="center"/>
            <w:hideMark/>
          </w:tcPr>
          <w:p w14:paraId="0DBDA035" w14:textId="77777777" w:rsidR="00146208" w:rsidRPr="0095161A" w:rsidRDefault="00146208" w:rsidP="006441C4">
            <w:pPr>
              <w:jc w:val="center"/>
            </w:pPr>
            <w:r w:rsidRPr="0095161A">
              <w:t>m</w:t>
            </w:r>
            <w:r w:rsidRPr="0095161A">
              <w:rPr>
                <w:vertAlign w:val="superscript"/>
              </w:rPr>
              <w:t>3</w:t>
            </w:r>
          </w:p>
        </w:tc>
        <w:tc>
          <w:tcPr>
            <w:tcW w:w="1485" w:type="dxa"/>
            <w:tcBorders>
              <w:top w:val="nil"/>
              <w:left w:val="nil"/>
              <w:bottom w:val="single" w:sz="4" w:space="0" w:color="auto"/>
              <w:right w:val="single" w:sz="4" w:space="0" w:color="auto"/>
            </w:tcBorders>
            <w:shd w:val="clear" w:color="000000" w:fill="D9D9D9"/>
            <w:noWrap/>
            <w:vAlign w:val="center"/>
            <w:hideMark/>
          </w:tcPr>
          <w:p w14:paraId="3EB7D5E3" w14:textId="77777777" w:rsidR="00146208" w:rsidRPr="0095161A" w:rsidRDefault="00146208" w:rsidP="006441C4">
            <w:pPr>
              <w:jc w:val="center"/>
            </w:pPr>
            <w:r w:rsidRPr="0095161A">
              <w:t>3,64</w:t>
            </w:r>
          </w:p>
        </w:tc>
        <w:tc>
          <w:tcPr>
            <w:tcW w:w="1706" w:type="dxa"/>
            <w:tcBorders>
              <w:top w:val="nil"/>
              <w:left w:val="nil"/>
              <w:bottom w:val="single" w:sz="4" w:space="0" w:color="auto"/>
              <w:right w:val="single" w:sz="4" w:space="0" w:color="auto"/>
            </w:tcBorders>
            <w:shd w:val="clear" w:color="auto" w:fill="auto"/>
            <w:noWrap/>
            <w:vAlign w:val="center"/>
            <w:hideMark/>
          </w:tcPr>
          <w:p w14:paraId="2D954DFE"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53DDCBA9" w14:textId="77777777" w:rsidR="00146208" w:rsidRPr="0095161A" w:rsidRDefault="00146208" w:rsidP="006441C4">
            <w:pPr>
              <w:jc w:val="right"/>
            </w:pPr>
          </w:p>
        </w:tc>
      </w:tr>
      <w:tr w:rsidR="00146208" w:rsidRPr="0095161A" w14:paraId="00FD84D6"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2F43CFDE" w14:textId="77777777" w:rsidR="00146208" w:rsidRPr="0095161A" w:rsidRDefault="00146208" w:rsidP="006441C4">
            <w:pPr>
              <w:jc w:val="center"/>
            </w:pPr>
            <w:r w:rsidRPr="0095161A">
              <w:t>403</w:t>
            </w:r>
          </w:p>
        </w:tc>
        <w:tc>
          <w:tcPr>
            <w:tcW w:w="4331" w:type="dxa"/>
            <w:tcBorders>
              <w:top w:val="nil"/>
              <w:left w:val="nil"/>
              <w:bottom w:val="single" w:sz="4" w:space="0" w:color="auto"/>
              <w:right w:val="single" w:sz="4" w:space="0" w:color="auto"/>
            </w:tcBorders>
            <w:shd w:val="clear" w:color="auto" w:fill="auto"/>
            <w:vAlign w:val="center"/>
            <w:hideMark/>
          </w:tcPr>
          <w:p w14:paraId="578A43B3" w14:textId="77777777" w:rsidR="00146208" w:rsidRPr="0095161A" w:rsidRDefault="00146208" w:rsidP="006441C4">
            <w:r w:rsidRPr="0095161A">
              <w:t>Enduits  intérieurs  verticaux pour crépissage de murs, poteaux et chainage.</w:t>
            </w:r>
          </w:p>
        </w:tc>
        <w:tc>
          <w:tcPr>
            <w:tcW w:w="901" w:type="dxa"/>
            <w:tcBorders>
              <w:top w:val="nil"/>
              <w:left w:val="nil"/>
              <w:bottom w:val="single" w:sz="4" w:space="0" w:color="auto"/>
              <w:right w:val="single" w:sz="4" w:space="0" w:color="auto"/>
            </w:tcBorders>
            <w:shd w:val="clear" w:color="000000" w:fill="D8D8D8"/>
            <w:noWrap/>
            <w:vAlign w:val="center"/>
            <w:hideMark/>
          </w:tcPr>
          <w:p w14:paraId="6E5411E0" w14:textId="77777777" w:rsidR="00146208" w:rsidRPr="0095161A" w:rsidRDefault="00146208" w:rsidP="006441C4">
            <w:pPr>
              <w:jc w:val="center"/>
            </w:pPr>
            <w:r w:rsidRPr="0095161A">
              <w:t>m²</w:t>
            </w:r>
          </w:p>
        </w:tc>
        <w:tc>
          <w:tcPr>
            <w:tcW w:w="1485" w:type="dxa"/>
            <w:tcBorders>
              <w:top w:val="nil"/>
              <w:left w:val="nil"/>
              <w:bottom w:val="single" w:sz="4" w:space="0" w:color="auto"/>
              <w:right w:val="single" w:sz="4" w:space="0" w:color="auto"/>
            </w:tcBorders>
            <w:shd w:val="clear" w:color="000000" w:fill="D8D8D8"/>
            <w:noWrap/>
            <w:vAlign w:val="center"/>
            <w:hideMark/>
          </w:tcPr>
          <w:p w14:paraId="2A3EB523" w14:textId="77777777" w:rsidR="00146208" w:rsidRPr="0095161A" w:rsidRDefault="00146208" w:rsidP="006441C4">
            <w:pPr>
              <w:jc w:val="center"/>
            </w:pPr>
            <w:r w:rsidRPr="0095161A">
              <w:t>268,43</w:t>
            </w:r>
          </w:p>
        </w:tc>
        <w:tc>
          <w:tcPr>
            <w:tcW w:w="1706" w:type="dxa"/>
            <w:tcBorders>
              <w:top w:val="nil"/>
              <w:left w:val="nil"/>
              <w:bottom w:val="single" w:sz="4" w:space="0" w:color="auto"/>
              <w:right w:val="single" w:sz="4" w:space="0" w:color="auto"/>
            </w:tcBorders>
            <w:shd w:val="clear" w:color="auto" w:fill="auto"/>
            <w:noWrap/>
            <w:vAlign w:val="center"/>
            <w:hideMark/>
          </w:tcPr>
          <w:p w14:paraId="42B7D5CF"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219234BA" w14:textId="77777777" w:rsidR="00146208" w:rsidRPr="0095161A" w:rsidRDefault="00146208" w:rsidP="006441C4">
            <w:pPr>
              <w:jc w:val="right"/>
            </w:pPr>
          </w:p>
        </w:tc>
      </w:tr>
      <w:tr w:rsidR="00146208" w:rsidRPr="0095161A" w14:paraId="2A96B138" w14:textId="77777777" w:rsidTr="006441C4">
        <w:trPr>
          <w:trHeight w:val="936"/>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18DDC13D" w14:textId="77777777" w:rsidR="00146208" w:rsidRPr="0095161A" w:rsidRDefault="00146208" w:rsidP="006441C4">
            <w:pPr>
              <w:jc w:val="center"/>
            </w:pPr>
            <w:r w:rsidRPr="0095161A">
              <w:t>404</w:t>
            </w:r>
          </w:p>
        </w:tc>
        <w:tc>
          <w:tcPr>
            <w:tcW w:w="4331" w:type="dxa"/>
            <w:tcBorders>
              <w:top w:val="nil"/>
              <w:left w:val="nil"/>
              <w:bottom w:val="single" w:sz="4" w:space="0" w:color="auto"/>
              <w:right w:val="single" w:sz="4" w:space="0" w:color="auto"/>
            </w:tcBorders>
            <w:shd w:val="clear" w:color="auto" w:fill="auto"/>
            <w:vAlign w:val="center"/>
            <w:hideMark/>
          </w:tcPr>
          <w:p w14:paraId="0E4AFD2F" w14:textId="77777777" w:rsidR="00146208" w:rsidRPr="0095161A" w:rsidRDefault="00146208" w:rsidP="006441C4">
            <w:r w:rsidRPr="0095161A">
              <w:t>Enduits extérieurs  verticaux pour crépissage soubassement, poteaux et chainage.</w:t>
            </w:r>
          </w:p>
        </w:tc>
        <w:tc>
          <w:tcPr>
            <w:tcW w:w="901" w:type="dxa"/>
            <w:tcBorders>
              <w:top w:val="nil"/>
              <w:left w:val="nil"/>
              <w:bottom w:val="single" w:sz="4" w:space="0" w:color="auto"/>
              <w:right w:val="single" w:sz="4" w:space="0" w:color="auto"/>
            </w:tcBorders>
            <w:shd w:val="clear" w:color="000000" w:fill="D8D8D8"/>
            <w:noWrap/>
            <w:vAlign w:val="center"/>
            <w:hideMark/>
          </w:tcPr>
          <w:p w14:paraId="6DDF9FA4" w14:textId="77777777" w:rsidR="00146208" w:rsidRPr="0095161A" w:rsidRDefault="00146208" w:rsidP="006441C4">
            <w:pPr>
              <w:jc w:val="center"/>
            </w:pPr>
            <w:r w:rsidRPr="0095161A">
              <w:t>m²</w:t>
            </w:r>
          </w:p>
        </w:tc>
        <w:tc>
          <w:tcPr>
            <w:tcW w:w="1485" w:type="dxa"/>
            <w:tcBorders>
              <w:top w:val="nil"/>
              <w:left w:val="nil"/>
              <w:bottom w:val="single" w:sz="4" w:space="0" w:color="auto"/>
              <w:right w:val="single" w:sz="4" w:space="0" w:color="auto"/>
            </w:tcBorders>
            <w:shd w:val="clear" w:color="000000" w:fill="D8D8D8"/>
            <w:noWrap/>
            <w:vAlign w:val="center"/>
            <w:hideMark/>
          </w:tcPr>
          <w:p w14:paraId="36FC5B8A" w14:textId="77777777" w:rsidR="00146208" w:rsidRPr="0095161A" w:rsidRDefault="00146208" w:rsidP="006441C4">
            <w:pPr>
              <w:jc w:val="center"/>
            </w:pPr>
            <w:r w:rsidRPr="0095161A">
              <w:t>121,66</w:t>
            </w:r>
          </w:p>
        </w:tc>
        <w:tc>
          <w:tcPr>
            <w:tcW w:w="1706" w:type="dxa"/>
            <w:tcBorders>
              <w:top w:val="nil"/>
              <w:left w:val="nil"/>
              <w:bottom w:val="single" w:sz="4" w:space="0" w:color="auto"/>
              <w:right w:val="single" w:sz="4" w:space="0" w:color="auto"/>
            </w:tcBorders>
            <w:shd w:val="clear" w:color="auto" w:fill="auto"/>
            <w:noWrap/>
            <w:vAlign w:val="center"/>
            <w:hideMark/>
          </w:tcPr>
          <w:p w14:paraId="0A50903B"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4FB9EBC4" w14:textId="77777777" w:rsidR="00146208" w:rsidRPr="0095161A" w:rsidRDefault="00146208" w:rsidP="006441C4">
            <w:pPr>
              <w:jc w:val="right"/>
            </w:pPr>
          </w:p>
        </w:tc>
      </w:tr>
      <w:tr w:rsidR="00146208" w:rsidRPr="0095161A" w14:paraId="24E9D8FE" w14:textId="77777777" w:rsidTr="006441C4">
        <w:trPr>
          <w:trHeight w:val="312"/>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72198436" w14:textId="77777777" w:rsidR="00146208" w:rsidRPr="0095161A" w:rsidRDefault="00146208" w:rsidP="006441C4">
            <w:pPr>
              <w:jc w:val="center"/>
            </w:pPr>
            <w:r w:rsidRPr="0095161A">
              <w:t>405</w:t>
            </w:r>
          </w:p>
        </w:tc>
        <w:tc>
          <w:tcPr>
            <w:tcW w:w="4331" w:type="dxa"/>
            <w:tcBorders>
              <w:top w:val="nil"/>
              <w:left w:val="nil"/>
              <w:bottom w:val="single" w:sz="4" w:space="0" w:color="auto"/>
              <w:right w:val="single" w:sz="4" w:space="0" w:color="auto"/>
            </w:tcBorders>
            <w:shd w:val="clear" w:color="auto" w:fill="auto"/>
            <w:vAlign w:val="center"/>
            <w:hideMark/>
          </w:tcPr>
          <w:p w14:paraId="57F207C6" w14:textId="77777777" w:rsidR="00146208" w:rsidRPr="0095161A" w:rsidRDefault="00146208" w:rsidP="006441C4">
            <w:r w:rsidRPr="0095161A">
              <w:t>Chape  sur dallage de 3cm d'épaisseur</w:t>
            </w:r>
          </w:p>
        </w:tc>
        <w:tc>
          <w:tcPr>
            <w:tcW w:w="901" w:type="dxa"/>
            <w:tcBorders>
              <w:top w:val="nil"/>
              <w:left w:val="nil"/>
              <w:bottom w:val="single" w:sz="4" w:space="0" w:color="auto"/>
              <w:right w:val="single" w:sz="4" w:space="0" w:color="auto"/>
            </w:tcBorders>
            <w:shd w:val="clear" w:color="000000" w:fill="D8D8D8"/>
            <w:noWrap/>
            <w:vAlign w:val="center"/>
            <w:hideMark/>
          </w:tcPr>
          <w:p w14:paraId="7B211004" w14:textId="77777777" w:rsidR="00146208" w:rsidRPr="0095161A" w:rsidRDefault="00146208" w:rsidP="006441C4">
            <w:pPr>
              <w:jc w:val="center"/>
            </w:pPr>
            <w:r w:rsidRPr="0095161A">
              <w:t>m²</w:t>
            </w:r>
          </w:p>
        </w:tc>
        <w:tc>
          <w:tcPr>
            <w:tcW w:w="1485" w:type="dxa"/>
            <w:tcBorders>
              <w:top w:val="nil"/>
              <w:left w:val="nil"/>
              <w:bottom w:val="single" w:sz="4" w:space="0" w:color="auto"/>
              <w:right w:val="single" w:sz="4" w:space="0" w:color="auto"/>
            </w:tcBorders>
            <w:shd w:val="clear" w:color="000000" w:fill="D8D8D8"/>
            <w:noWrap/>
            <w:vAlign w:val="center"/>
            <w:hideMark/>
          </w:tcPr>
          <w:p w14:paraId="3E706888" w14:textId="77777777" w:rsidR="00146208" w:rsidRPr="0095161A" w:rsidRDefault="00146208" w:rsidP="006441C4">
            <w:pPr>
              <w:jc w:val="center"/>
            </w:pPr>
            <w:r w:rsidRPr="0095161A">
              <w:t>146,13</w:t>
            </w:r>
          </w:p>
        </w:tc>
        <w:tc>
          <w:tcPr>
            <w:tcW w:w="1706" w:type="dxa"/>
            <w:tcBorders>
              <w:top w:val="nil"/>
              <w:left w:val="nil"/>
              <w:bottom w:val="single" w:sz="4" w:space="0" w:color="auto"/>
              <w:right w:val="single" w:sz="4" w:space="0" w:color="auto"/>
            </w:tcBorders>
            <w:shd w:val="clear" w:color="auto" w:fill="auto"/>
            <w:noWrap/>
            <w:vAlign w:val="center"/>
            <w:hideMark/>
          </w:tcPr>
          <w:p w14:paraId="796705A4"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0050556D" w14:textId="77777777" w:rsidR="00146208" w:rsidRPr="0095161A" w:rsidRDefault="00146208" w:rsidP="006441C4">
            <w:pPr>
              <w:jc w:val="right"/>
            </w:pPr>
          </w:p>
        </w:tc>
      </w:tr>
      <w:tr w:rsidR="00146208" w:rsidRPr="0095161A" w14:paraId="41E9A816" w14:textId="77777777" w:rsidTr="006441C4">
        <w:trPr>
          <w:trHeight w:val="324"/>
          <w:jc w:val="center"/>
        </w:trPr>
        <w:tc>
          <w:tcPr>
            <w:tcW w:w="620" w:type="dxa"/>
            <w:tcBorders>
              <w:top w:val="nil"/>
              <w:left w:val="single" w:sz="4" w:space="0" w:color="auto"/>
              <w:bottom w:val="single" w:sz="4" w:space="0" w:color="auto"/>
              <w:right w:val="single" w:sz="4" w:space="0" w:color="auto"/>
            </w:tcBorders>
            <w:shd w:val="clear" w:color="000000" w:fill="00B0F0"/>
            <w:noWrap/>
            <w:vAlign w:val="center"/>
            <w:hideMark/>
          </w:tcPr>
          <w:p w14:paraId="3A364A10" w14:textId="77777777" w:rsidR="00146208" w:rsidRPr="0095161A" w:rsidRDefault="00146208" w:rsidP="006441C4">
            <w:pPr>
              <w:jc w:val="center"/>
            </w:pPr>
            <w:r w:rsidRPr="0095161A">
              <w:t> </w:t>
            </w:r>
          </w:p>
        </w:tc>
        <w:tc>
          <w:tcPr>
            <w:tcW w:w="8423" w:type="dxa"/>
            <w:gridSpan w:val="4"/>
            <w:tcBorders>
              <w:top w:val="single" w:sz="4" w:space="0" w:color="auto"/>
              <w:left w:val="nil"/>
              <w:bottom w:val="single" w:sz="4" w:space="0" w:color="auto"/>
              <w:right w:val="single" w:sz="4" w:space="0" w:color="auto"/>
            </w:tcBorders>
            <w:shd w:val="clear" w:color="000000" w:fill="00B0F0"/>
            <w:noWrap/>
            <w:vAlign w:val="center"/>
            <w:hideMark/>
          </w:tcPr>
          <w:p w14:paraId="4FC41C1B" w14:textId="77777777" w:rsidR="00146208" w:rsidRPr="0095161A" w:rsidRDefault="00146208" w:rsidP="006441C4">
            <w:pPr>
              <w:jc w:val="center"/>
              <w:rPr>
                <w:b/>
                <w:bCs/>
                <w:i/>
                <w:iCs/>
              </w:rPr>
            </w:pPr>
            <w:r w:rsidRPr="0095161A">
              <w:rPr>
                <w:b/>
                <w:bCs/>
                <w:i/>
                <w:iCs/>
              </w:rPr>
              <w:t>Sous -Total 400</w:t>
            </w:r>
          </w:p>
        </w:tc>
        <w:tc>
          <w:tcPr>
            <w:tcW w:w="1607" w:type="dxa"/>
            <w:tcBorders>
              <w:top w:val="nil"/>
              <w:left w:val="nil"/>
              <w:bottom w:val="single" w:sz="4" w:space="0" w:color="auto"/>
              <w:right w:val="single" w:sz="4" w:space="0" w:color="auto"/>
            </w:tcBorders>
            <w:shd w:val="clear" w:color="000000" w:fill="00B0F0"/>
            <w:noWrap/>
            <w:vAlign w:val="center"/>
            <w:hideMark/>
          </w:tcPr>
          <w:p w14:paraId="31771EE9" w14:textId="77777777" w:rsidR="00146208" w:rsidRPr="0095161A" w:rsidRDefault="00146208" w:rsidP="006441C4">
            <w:pPr>
              <w:jc w:val="right"/>
              <w:rPr>
                <w:b/>
                <w:bCs/>
              </w:rPr>
            </w:pPr>
          </w:p>
        </w:tc>
      </w:tr>
      <w:tr w:rsidR="00146208" w:rsidRPr="0095161A" w14:paraId="17986989" w14:textId="77777777" w:rsidTr="006441C4">
        <w:trPr>
          <w:trHeight w:val="312"/>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3BE22CDC" w14:textId="77777777" w:rsidR="00146208" w:rsidRPr="0095161A" w:rsidRDefault="00146208" w:rsidP="006441C4">
            <w:pPr>
              <w:jc w:val="center"/>
              <w:rPr>
                <w:b/>
                <w:bCs/>
              </w:rPr>
            </w:pPr>
            <w:r w:rsidRPr="0095161A">
              <w:rPr>
                <w:b/>
                <w:bCs/>
              </w:rPr>
              <w:t>500</w:t>
            </w:r>
          </w:p>
        </w:tc>
        <w:tc>
          <w:tcPr>
            <w:tcW w:w="10030" w:type="dxa"/>
            <w:gridSpan w:val="5"/>
            <w:tcBorders>
              <w:top w:val="single" w:sz="4" w:space="0" w:color="auto"/>
              <w:left w:val="nil"/>
              <w:bottom w:val="single" w:sz="4" w:space="0" w:color="auto"/>
              <w:right w:val="single" w:sz="4" w:space="0" w:color="auto"/>
            </w:tcBorders>
            <w:shd w:val="clear" w:color="auto" w:fill="auto"/>
            <w:noWrap/>
            <w:vAlign w:val="center"/>
            <w:hideMark/>
          </w:tcPr>
          <w:p w14:paraId="6EDFB7BB" w14:textId="77777777" w:rsidR="00146208" w:rsidRPr="0095161A" w:rsidRDefault="00146208" w:rsidP="006441C4">
            <w:pPr>
              <w:jc w:val="center"/>
              <w:rPr>
                <w:b/>
                <w:bCs/>
              </w:rPr>
            </w:pPr>
            <w:r w:rsidRPr="0095161A">
              <w:rPr>
                <w:b/>
                <w:bCs/>
              </w:rPr>
              <w:t>LOT 500:CHARPENTE ET COUVERTURE</w:t>
            </w:r>
          </w:p>
        </w:tc>
      </w:tr>
      <w:tr w:rsidR="00146208" w:rsidRPr="0095161A" w14:paraId="2982CB80"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4D157620" w14:textId="77777777" w:rsidR="00146208" w:rsidRPr="0095161A" w:rsidRDefault="00146208" w:rsidP="006441C4">
            <w:pPr>
              <w:jc w:val="center"/>
            </w:pPr>
            <w:r w:rsidRPr="0095161A">
              <w:lastRenderedPageBreak/>
              <w:t>501</w:t>
            </w:r>
          </w:p>
        </w:tc>
        <w:tc>
          <w:tcPr>
            <w:tcW w:w="4331" w:type="dxa"/>
            <w:tcBorders>
              <w:top w:val="nil"/>
              <w:left w:val="nil"/>
              <w:bottom w:val="single" w:sz="4" w:space="0" w:color="auto"/>
              <w:right w:val="single" w:sz="4" w:space="0" w:color="auto"/>
            </w:tcBorders>
            <w:shd w:val="clear" w:color="auto" w:fill="auto"/>
            <w:vAlign w:val="center"/>
            <w:hideMark/>
          </w:tcPr>
          <w:p w14:paraId="4B617CCC" w14:textId="77777777" w:rsidR="00146208" w:rsidRPr="0095161A" w:rsidRDefault="00146208" w:rsidP="006441C4">
            <w:r w:rsidRPr="0095161A">
              <w:t>Bois de charpente traité pour fermes 3x15cm y compris toutes sujétions</w:t>
            </w:r>
          </w:p>
        </w:tc>
        <w:tc>
          <w:tcPr>
            <w:tcW w:w="901" w:type="dxa"/>
            <w:tcBorders>
              <w:top w:val="nil"/>
              <w:left w:val="nil"/>
              <w:bottom w:val="single" w:sz="4" w:space="0" w:color="auto"/>
              <w:right w:val="single" w:sz="4" w:space="0" w:color="auto"/>
            </w:tcBorders>
            <w:shd w:val="clear" w:color="000000" w:fill="D9D9D9"/>
            <w:noWrap/>
            <w:vAlign w:val="center"/>
            <w:hideMark/>
          </w:tcPr>
          <w:p w14:paraId="75FD6969" w14:textId="77777777" w:rsidR="00146208" w:rsidRPr="0095161A" w:rsidRDefault="00146208" w:rsidP="006441C4">
            <w:pPr>
              <w:jc w:val="center"/>
            </w:pPr>
            <w:r w:rsidRPr="0095161A">
              <w:t>m3</w:t>
            </w:r>
          </w:p>
        </w:tc>
        <w:tc>
          <w:tcPr>
            <w:tcW w:w="1485" w:type="dxa"/>
            <w:tcBorders>
              <w:top w:val="nil"/>
              <w:left w:val="nil"/>
              <w:bottom w:val="single" w:sz="4" w:space="0" w:color="auto"/>
              <w:right w:val="single" w:sz="4" w:space="0" w:color="auto"/>
            </w:tcBorders>
            <w:shd w:val="clear" w:color="000000" w:fill="D9D9D9"/>
            <w:noWrap/>
            <w:vAlign w:val="center"/>
            <w:hideMark/>
          </w:tcPr>
          <w:p w14:paraId="15C1D00B" w14:textId="77777777" w:rsidR="00146208" w:rsidRPr="0095161A" w:rsidRDefault="00146208" w:rsidP="006441C4">
            <w:pPr>
              <w:jc w:val="center"/>
            </w:pPr>
            <w:r w:rsidRPr="0095161A">
              <w:t>4,52</w:t>
            </w:r>
          </w:p>
        </w:tc>
        <w:tc>
          <w:tcPr>
            <w:tcW w:w="1706" w:type="dxa"/>
            <w:tcBorders>
              <w:top w:val="nil"/>
              <w:left w:val="nil"/>
              <w:bottom w:val="single" w:sz="4" w:space="0" w:color="auto"/>
              <w:right w:val="single" w:sz="4" w:space="0" w:color="auto"/>
            </w:tcBorders>
            <w:shd w:val="clear" w:color="auto" w:fill="auto"/>
            <w:noWrap/>
            <w:vAlign w:val="center"/>
            <w:hideMark/>
          </w:tcPr>
          <w:p w14:paraId="4756E2E1"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6B4AA402" w14:textId="77777777" w:rsidR="00146208" w:rsidRPr="0095161A" w:rsidRDefault="00146208" w:rsidP="006441C4">
            <w:pPr>
              <w:jc w:val="right"/>
            </w:pPr>
          </w:p>
        </w:tc>
      </w:tr>
      <w:tr w:rsidR="00146208" w:rsidRPr="0095161A" w14:paraId="59A7A313"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19C5C133" w14:textId="77777777" w:rsidR="00146208" w:rsidRPr="0095161A" w:rsidRDefault="00146208" w:rsidP="006441C4">
            <w:pPr>
              <w:jc w:val="center"/>
            </w:pPr>
            <w:r w:rsidRPr="0095161A">
              <w:t>502</w:t>
            </w:r>
          </w:p>
        </w:tc>
        <w:tc>
          <w:tcPr>
            <w:tcW w:w="4331" w:type="dxa"/>
            <w:tcBorders>
              <w:top w:val="nil"/>
              <w:left w:val="nil"/>
              <w:bottom w:val="single" w:sz="4" w:space="0" w:color="auto"/>
              <w:right w:val="single" w:sz="4" w:space="0" w:color="auto"/>
            </w:tcBorders>
            <w:shd w:val="clear" w:color="auto" w:fill="auto"/>
            <w:vAlign w:val="center"/>
            <w:hideMark/>
          </w:tcPr>
          <w:p w14:paraId="529170E2" w14:textId="77777777" w:rsidR="00146208" w:rsidRPr="0095161A" w:rsidRDefault="00146208" w:rsidP="006441C4">
            <w:r w:rsidRPr="0095161A">
              <w:t>Bois de charpente traité pour pannes 8x8cm y compris toutes sujétions</w:t>
            </w:r>
          </w:p>
        </w:tc>
        <w:tc>
          <w:tcPr>
            <w:tcW w:w="901" w:type="dxa"/>
            <w:tcBorders>
              <w:top w:val="nil"/>
              <w:left w:val="nil"/>
              <w:bottom w:val="single" w:sz="4" w:space="0" w:color="auto"/>
              <w:right w:val="single" w:sz="4" w:space="0" w:color="auto"/>
            </w:tcBorders>
            <w:shd w:val="clear" w:color="000000" w:fill="D9D9D9"/>
            <w:noWrap/>
            <w:vAlign w:val="center"/>
            <w:hideMark/>
          </w:tcPr>
          <w:p w14:paraId="30A46026" w14:textId="77777777" w:rsidR="00146208" w:rsidRPr="0095161A" w:rsidRDefault="00146208" w:rsidP="006441C4">
            <w:pPr>
              <w:jc w:val="center"/>
            </w:pPr>
            <w:r w:rsidRPr="0095161A">
              <w:t>m3</w:t>
            </w:r>
          </w:p>
        </w:tc>
        <w:tc>
          <w:tcPr>
            <w:tcW w:w="1485" w:type="dxa"/>
            <w:tcBorders>
              <w:top w:val="nil"/>
              <w:left w:val="nil"/>
              <w:bottom w:val="single" w:sz="4" w:space="0" w:color="auto"/>
              <w:right w:val="single" w:sz="4" w:space="0" w:color="auto"/>
            </w:tcBorders>
            <w:shd w:val="clear" w:color="000000" w:fill="D9D9D9"/>
            <w:noWrap/>
            <w:vAlign w:val="center"/>
            <w:hideMark/>
          </w:tcPr>
          <w:p w14:paraId="2D0967AD" w14:textId="77777777" w:rsidR="00146208" w:rsidRPr="0095161A" w:rsidRDefault="00146208" w:rsidP="006441C4">
            <w:pPr>
              <w:jc w:val="center"/>
            </w:pPr>
            <w:r w:rsidRPr="0095161A">
              <w:t>2,43</w:t>
            </w:r>
          </w:p>
        </w:tc>
        <w:tc>
          <w:tcPr>
            <w:tcW w:w="1706" w:type="dxa"/>
            <w:tcBorders>
              <w:top w:val="nil"/>
              <w:left w:val="nil"/>
              <w:bottom w:val="single" w:sz="4" w:space="0" w:color="auto"/>
              <w:right w:val="single" w:sz="4" w:space="0" w:color="auto"/>
            </w:tcBorders>
            <w:shd w:val="clear" w:color="auto" w:fill="auto"/>
            <w:noWrap/>
            <w:vAlign w:val="center"/>
            <w:hideMark/>
          </w:tcPr>
          <w:p w14:paraId="5CDB1177"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5B39F638" w14:textId="77777777" w:rsidR="00146208" w:rsidRPr="0095161A" w:rsidRDefault="00146208" w:rsidP="006441C4">
            <w:pPr>
              <w:jc w:val="right"/>
            </w:pPr>
          </w:p>
        </w:tc>
      </w:tr>
      <w:tr w:rsidR="00146208" w:rsidRPr="0095161A" w14:paraId="0604A331"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0F27FCDA" w14:textId="77777777" w:rsidR="00146208" w:rsidRPr="0095161A" w:rsidRDefault="00146208" w:rsidP="006441C4">
            <w:pPr>
              <w:jc w:val="center"/>
            </w:pPr>
            <w:r w:rsidRPr="0095161A">
              <w:t>503</w:t>
            </w:r>
          </w:p>
        </w:tc>
        <w:tc>
          <w:tcPr>
            <w:tcW w:w="4331" w:type="dxa"/>
            <w:tcBorders>
              <w:top w:val="nil"/>
              <w:left w:val="nil"/>
              <w:bottom w:val="single" w:sz="4" w:space="0" w:color="auto"/>
              <w:right w:val="single" w:sz="4" w:space="0" w:color="auto"/>
            </w:tcBorders>
            <w:shd w:val="clear" w:color="auto" w:fill="auto"/>
            <w:vAlign w:val="center"/>
            <w:hideMark/>
          </w:tcPr>
          <w:p w14:paraId="0C1BEEB8" w14:textId="77777777" w:rsidR="00146208" w:rsidRPr="0095161A" w:rsidRDefault="00146208" w:rsidP="006441C4">
            <w:r w:rsidRPr="0095161A">
              <w:t>Fourniture et pose planches de rive de 20  y compris toutes sujétions</w:t>
            </w:r>
          </w:p>
        </w:tc>
        <w:tc>
          <w:tcPr>
            <w:tcW w:w="901" w:type="dxa"/>
            <w:tcBorders>
              <w:top w:val="nil"/>
              <w:left w:val="nil"/>
              <w:bottom w:val="single" w:sz="4" w:space="0" w:color="auto"/>
              <w:right w:val="single" w:sz="4" w:space="0" w:color="auto"/>
            </w:tcBorders>
            <w:shd w:val="clear" w:color="000000" w:fill="D9D9D9"/>
            <w:noWrap/>
            <w:vAlign w:val="center"/>
            <w:hideMark/>
          </w:tcPr>
          <w:p w14:paraId="26A1D32D" w14:textId="77777777" w:rsidR="00146208" w:rsidRPr="0095161A" w:rsidRDefault="00146208" w:rsidP="006441C4">
            <w:pPr>
              <w:jc w:val="center"/>
            </w:pPr>
            <w:r w:rsidRPr="0095161A">
              <w:t>ml</w:t>
            </w:r>
          </w:p>
        </w:tc>
        <w:tc>
          <w:tcPr>
            <w:tcW w:w="1485" w:type="dxa"/>
            <w:tcBorders>
              <w:top w:val="nil"/>
              <w:left w:val="nil"/>
              <w:bottom w:val="single" w:sz="4" w:space="0" w:color="auto"/>
              <w:right w:val="single" w:sz="4" w:space="0" w:color="auto"/>
            </w:tcBorders>
            <w:shd w:val="clear" w:color="000000" w:fill="D9D9D9"/>
            <w:noWrap/>
            <w:vAlign w:val="center"/>
            <w:hideMark/>
          </w:tcPr>
          <w:p w14:paraId="292F2005" w14:textId="77777777" w:rsidR="00146208" w:rsidRPr="0095161A" w:rsidRDefault="00146208" w:rsidP="006441C4">
            <w:pPr>
              <w:jc w:val="center"/>
            </w:pPr>
            <w:r w:rsidRPr="0095161A">
              <w:t>54,14</w:t>
            </w:r>
          </w:p>
        </w:tc>
        <w:tc>
          <w:tcPr>
            <w:tcW w:w="1706" w:type="dxa"/>
            <w:tcBorders>
              <w:top w:val="nil"/>
              <w:left w:val="nil"/>
              <w:bottom w:val="single" w:sz="4" w:space="0" w:color="auto"/>
              <w:right w:val="single" w:sz="4" w:space="0" w:color="auto"/>
            </w:tcBorders>
            <w:shd w:val="clear" w:color="auto" w:fill="auto"/>
            <w:noWrap/>
            <w:vAlign w:val="center"/>
            <w:hideMark/>
          </w:tcPr>
          <w:p w14:paraId="0FEC1BEA"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6FF7870B" w14:textId="77777777" w:rsidR="00146208" w:rsidRPr="0095161A" w:rsidRDefault="00146208" w:rsidP="006441C4">
            <w:pPr>
              <w:jc w:val="right"/>
            </w:pPr>
          </w:p>
        </w:tc>
      </w:tr>
      <w:tr w:rsidR="00146208" w:rsidRPr="0095161A" w14:paraId="484FD1B5"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7AF53B61" w14:textId="77777777" w:rsidR="00146208" w:rsidRPr="0095161A" w:rsidRDefault="00146208" w:rsidP="006441C4">
            <w:pPr>
              <w:jc w:val="center"/>
            </w:pPr>
            <w:r w:rsidRPr="0095161A">
              <w:t>504</w:t>
            </w:r>
          </w:p>
        </w:tc>
        <w:tc>
          <w:tcPr>
            <w:tcW w:w="4331" w:type="dxa"/>
            <w:tcBorders>
              <w:top w:val="nil"/>
              <w:left w:val="nil"/>
              <w:bottom w:val="single" w:sz="4" w:space="0" w:color="auto"/>
              <w:right w:val="single" w:sz="4" w:space="0" w:color="auto"/>
            </w:tcBorders>
            <w:shd w:val="clear" w:color="auto" w:fill="auto"/>
            <w:vAlign w:val="center"/>
            <w:hideMark/>
          </w:tcPr>
          <w:p w14:paraId="2CF3FB5D" w14:textId="77777777" w:rsidR="00146208" w:rsidRPr="0095161A" w:rsidRDefault="00146208" w:rsidP="006441C4">
            <w:r w:rsidRPr="0095161A">
              <w:t xml:space="preserve">Plafond intérieur en panneaux (4mm) de </w:t>
            </w:r>
            <w:proofErr w:type="spellStart"/>
            <w:r w:rsidRPr="0095161A">
              <w:t>sappelli</w:t>
            </w:r>
            <w:proofErr w:type="spellEnd"/>
            <w:r w:rsidRPr="0095161A">
              <w:t xml:space="preserve"> fixé sur ossature en bois</w:t>
            </w:r>
          </w:p>
        </w:tc>
        <w:tc>
          <w:tcPr>
            <w:tcW w:w="901" w:type="dxa"/>
            <w:tcBorders>
              <w:top w:val="nil"/>
              <w:left w:val="nil"/>
              <w:bottom w:val="single" w:sz="4" w:space="0" w:color="auto"/>
              <w:right w:val="single" w:sz="4" w:space="0" w:color="auto"/>
            </w:tcBorders>
            <w:shd w:val="clear" w:color="000000" w:fill="D9D9D9"/>
            <w:noWrap/>
            <w:vAlign w:val="center"/>
            <w:hideMark/>
          </w:tcPr>
          <w:p w14:paraId="26FEF3D5" w14:textId="77777777" w:rsidR="00146208" w:rsidRPr="0095161A" w:rsidRDefault="00146208" w:rsidP="006441C4">
            <w:pPr>
              <w:jc w:val="center"/>
            </w:pPr>
            <w:r w:rsidRPr="0095161A">
              <w:t>m</w:t>
            </w:r>
            <w:r w:rsidRPr="0095161A">
              <w:rPr>
                <w:vertAlign w:val="superscript"/>
              </w:rPr>
              <w:t>2</w:t>
            </w:r>
          </w:p>
        </w:tc>
        <w:tc>
          <w:tcPr>
            <w:tcW w:w="1485" w:type="dxa"/>
            <w:tcBorders>
              <w:top w:val="nil"/>
              <w:left w:val="nil"/>
              <w:bottom w:val="single" w:sz="4" w:space="0" w:color="auto"/>
              <w:right w:val="single" w:sz="4" w:space="0" w:color="auto"/>
            </w:tcBorders>
            <w:shd w:val="clear" w:color="000000" w:fill="D9D9D9"/>
            <w:noWrap/>
            <w:vAlign w:val="center"/>
            <w:hideMark/>
          </w:tcPr>
          <w:p w14:paraId="1DDCEC13" w14:textId="77777777" w:rsidR="00146208" w:rsidRPr="0095161A" w:rsidRDefault="00146208" w:rsidP="006441C4">
            <w:pPr>
              <w:jc w:val="center"/>
            </w:pPr>
            <w:r w:rsidRPr="0095161A">
              <w:t>146,13</w:t>
            </w:r>
          </w:p>
        </w:tc>
        <w:tc>
          <w:tcPr>
            <w:tcW w:w="1706" w:type="dxa"/>
            <w:tcBorders>
              <w:top w:val="nil"/>
              <w:left w:val="nil"/>
              <w:bottom w:val="single" w:sz="4" w:space="0" w:color="auto"/>
              <w:right w:val="single" w:sz="4" w:space="0" w:color="auto"/>
            </w:tcBorders>
            <w:shd w:val="clear" w:color="auto" w:fill="auto"/>
            <w:noWrap/>
            <w:vAlign w:val="center"/>
            <w:hideMark/>
          </w:tcPr>
          <w:p w14:paraId="3F59697F"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643109BF" w14:textId="77777777" w:rsidR="00146208" w:rsidRPr="0095161A" w:rsidRDefault="00146208" w:rsidP="006441C4">
            <w:pPr>
              <w:jc w:val="right"/>
            </w:pPr>
          </w:p>
        </w:tc>
      </w:tr>
      <w:tr w:rsidR="00146208" w:rsidRPr="0095161A" w14:paraId="071A4E40" w14:textId="77777777" w:rsidTr="006441C4">
        <w:trPr>
          <w:trHeight w:val="312"/>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392CE71E" w14:textId="77777777" w:rsidR="00146208" w:rsidRPr="0095161A" w:rsidRDefault="00146208" w:rsidP="006441C4">
            <w:pPr>
              <w:jc w:val="center"/>
            </w:pPr>
            <w:r w:rsidRPr="0095161A">
              <w:t>505</w:t>
            </w:r>
          </w:p>
        </w:tc>
        <w:tc>
          <w:tcPr>
            <w:tcW w:w="4331" w:type="dxa"/>
            <w:tcBorders>
              <w:top w:val="nil"/>
              <w:left w:val="nil"/>
              <w:bottom w:val="single" w:sz="4" w:space="0" w:color="auto"/>
              <w:right w:val="single" w:sz="4" w:space="0" w:color="auto"/>
            </w:tcBorders>
            <w:shd w:val="clear" w:color="auto" w:fill="auto"/>
            <w:vAlign w:val="center"/>
            <w:hideMark/>
          </w:tcPr>
          <w:p w14:paraId="0AAB45FD" w14:textId="77777777" w:rsidR="00146208" w:rsidRPr="0095161A" w:rsidRDefault="00146208" w:rsidP="006441C4">
            <w:r w:rsidRPr="0095161A">
              <w:t>Plafond extérieur en tôles ALU lisse</w:t>
            </w:r>
          </w:p>
        </w:tc>
        <w:tc>
          <w:tcPr>
            <w:tcW w:w="901" w:type="dxa"/>
            <w:tcBorders>
              <w:top w:val="nil"/>
              <w:left w:val="nil"/>
              <w:bottom w:val="single" w:sz="4" w:space="0" w:color="auto"/>
              <w:right w:val="single" w:sz="4" w:space="0" w:color="auto"/>
            </w:tcBorders>
            <w:shd w:val="clear" w:color="000000" w:fill="D9D9D9"/>
            <w:noWrap/>
            <w:vAlign w:val="center"/>
            <w:hideMark/>
          </w:tcPr>
          <w:p w14:paraId="67A8B773" w14:textId="77777777" w:rsidR="00146208" w:rsidRPr="0095161A" w:rsidRDefault="00146208" w:rsidP="006441C4">
            <w:pPr>
              <w:jc w:val="center"/>
            </w:pPr>
            <w:r w:rsidRPr="0095161A">
              <w:t>m²</w:t>
            </w:r>
          </w:p>
        </w:tc>
        <w:tc>
          <w:tcPr>
            <w:tcW w:w="1485" w:type="dxa"/>
            <w:tcBorders>
              <w:top w:val="nil"/>
              <w:left w:val="nil"/>
              <w:bottom w:val="single" w:sz="4" w:space="0" w:color="auto"/>
              <w:right w:val="single" w:sz="4" w:space="0" w:color="auto"/>
            </w:tcBorders>
            <w:shd w:val="clear" w:color="000000" w:fill="D9D9D9"/>
            <w:noWrap/>
            <w:vAlign w:val="center"/>
            <w:hideMark/>
          </w:tcPr>
          <w:p w14:paraId="4E92ADFD" w14:textId="77777777" w:rsidR="00146208" w:rsidRPr="0095161A" w:rsidRDefault="00146208" w:rsidP="006441C4">
            <w:pPr>
              <w:jc w:val="center"/>
            </w:pPr>
            <w:r w:rsidRPr="0095161A">
              <w:t>35,43</w:t>
            </w:r>
          </w:p>
        </w:tc>
        <w:tc>
          <w:tcPr>
            <w:tcW w:w="1706" w:type="dxa"/>
            <w:tcBorders>
              <w:top w:val="nil"/>
              <w:left w:val="nil"/>
              <w:bottom w:val="single" w:sz="4" w:space="0" w:color="auto"/>
              <w:right w:val="single" w:sz="4" w:space="0" w:color="auto"/>
            </w:tcBorders>
            <w:shd w:val="clear" w:color="auto" w:fill="auto"/>
            <w:noWrap/>
            <w:vAlign w:val="center"/>
            <w:hideMark/>
          </w:tcPr>
          <w:p w14:paraId="6C299C5F"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1360E412" w14:textId="77777777" w:rsidR="00146208" w:rsidRPr="0095161A" w:rsidRDefault="00146208" w:rsidP="006441C4">
            <w:pPr>
              <w:jc w:val="right"/>
            </w:pPr>
          </w:p>
        </w:tc>
      </w:tr>
      <w:tr w:rsidR="00146208" w:rsidRPr="0095161A" w14:paraId="4C659745" w14:textId="77777777" w:rsidTr="006441C4">
        <w:trPr>
          <w:trHeight w:val="936"/>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17389A36" w14:textId="77777777" w:rsidR="00146208" w:rsidRPr="0095161A" w:rsidRDefault="00146208" w:rsidP="006441C4">
            <w:pPr>
              <w:jc w:val="center"/>
            </w:pPr>
            <w:r w:rsidRPr="0095161A">
              <w:t>506</w:t>
            </w:r>
          </w:p>
        </w:tc>
        <w:tc>
          <w:tcPr>
            <w:tcW w:w="4331" w:type="dxa"/>
            <w:tcBorders>
              <w:top w:val="nil"/>
              <w:left w:val="nil"/>
              <w:bottom w:val="single" w:sz="4" w:space="0" w:color="auto"/>
              <w:right w:val="single" w:sz="4" w:space="0" w:color="auto"/>
            </w:tcBorders>
            <w:shd w:val="clear" w:color="auto" w:fill="auto"/>
            <w:vAlign w:val="center"/>
            <w:hideMark/>
          </w:tcPr>
          <w:p w14:paraId="7180BC7E" w14:textId="77777777" w:rsidR="00146208" w:rsidRPr="0095161A" w:rsidRDefault="00146208" w:rsidP="006441C4">
            <w:r w:rsidRPr="0095161A">
              <w:t>Fourniture et pose couverture en  tôles BAC ALU 6/10è y compris toutes sujétions</w:t>
            </w:r>
          </w:p>
        </w:tc>
        <w:tc>
          <w:tcPr>
            <w:tcW w:w="901" w:type="dxa"/>
            <w:tcBorders>
              <w:top w:val="nil"/>
              <w:left w:val="nil"/>
              <w:bottom w:val="single" w:sz="4" w:space="0" w:color="auto"/>
              <w:right w:val="single" w:sz="4" w:space="0" w:color="auto"/>
            </w:tcBorders>
            <w:shd w:val="clear" w:color="000000" w:fill="D9D9D9"/>
            <w:noWrap/>
            <w:vAlign w:val="center"/>
            <w:hideMark/>
          </w:tcPr>
          <w:p w14:paraId="72CC146C" w14:textId="77777777" w:rsidR="00146208" w:rsidRPr="0095161A" w:rsidRDefault="00146208" w:rsidP="006441C4">
            <w:pPr>
              <w:jc w:val="center"/>
            </w:pPr>
            <w:r w:rsidRPr="0095161A">
              <w:t>m</w:t>
            </w:r>
            <w:r w:rsidRPr="0095161A">
              <w:rPr>
                <w:vertAlign w:val="superscript"/>
              </w:rPr>
              <w:t>2</w:t>
            </w:r>
          </w:p>
        </w:tc>
        <w:tc>
          <w:tcPr>
            <w:tcW w:w="1485" w:type="dxa"/>
            <w:tcBorders>
              <w:top w:val="nil"/>
              <w:left w:val="nil"/>
              <w:bottom w:val="single" w:sz="4" w:space="0" w:color="auto"/>
              <w:right w:val="single" w:sz="4" w:space="0" w:color="auto"/>
            </w:tcBorders>
            <w:shd w:val="clear" w:color="000000" w:fill="D9D9D9"/>
            <w:noWrap/>
            <w:vAlign w:val="center"/>
            <w:hideMark/>
          </w:tcPr>
          <w:p w14:paraId="1A386DBF" w14:textId="77777777" w:rsidR="00146208" w:rsidRPr="0095161A" w:rsidRDefault="00146208" w:rsidP="006441C4">
            <w:pPr>
              <w:jc w:val="center"/>
            </w:pPr>
            <w:r w:rsidRPr="0095161A">
              <w:t>191,15</w:t>
            </w:r>
          </w:p>
        </w:tc>
        <w:tc>
          <w:tcPr>
            <w:tcW w:w="1706" w:type="dxa"/>
            <w:tcBorders>
              <w:top w:val="nil"/>
              <w:left w:val="nil"/>
              <w:bottom w:val="single" w:sz="4" w:space="0" w:color="auto"/>
              <w:right w:val="single" w:sz="4" w:space="0" w:color="auto"/>
            </w:tcBorders>
            <w:shd w:val="clear" w:color="auto" w:fill="auto"/>
            <w:noWrap/>
            <w:vAlign w:val="center"/>
            <w:hideMark/>
          </w:tcPr>
          <w:p w14:paraId="01D6EB44"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2D0C4FFE" w14:textId="77777777" w:rsidR="00146208" w:rsidRPr="0095161A" w:rsidRDefault="00146208" w:rsidP="006441C4">
            <w:pPr>
              <w:jc w:val="right"/>
            </w:pPr>
          </w:p>
        </w:tc>
      </w:tr>
      <w:tr w:rsidR="00146208" w:rsidRPr="0095161A" w14:paraId="759F71F0" w14:textId="77777777" w:rsidTr="006441C4">
        <w:trPr>
          <w:trHeight w:val="312"/>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7069144B" w14:textId="77777777" w:rsidR="00146208" w:rsidRPr="0095161A" w:rsidRDefault="00146208" w:rsidP="006441C4">
            <w:pPr>
              <w:jc w:val="center"/>
            </w:pPr>
            <w:r w:rsidRPr="0095161A">
              <w:t>507</w:t>
            </w:r>
          </w:p>
        </w:tc>
        <w:tc>
          <w:tcPr>
            <w:tcW w:w="4331" w:type="dxa"/>
            <w:tcBorders>
              <w:top w:val="nil"/>
              <w:left w:val="nil"/>
              <w:bottom w:val="single" w:sz="4" w:space="0" w:color="auto"/>
              <w:right w:val="single" w:sz="4" w:space="0" w:color="auto"/>
            </w:tcBorders>
            <w:shd w:val="clear" w:color="auto" w:fill="auto"/>
            <w:noWrap/>
            <w:vAlign w:val="center"/>
            <w:hideMark/>
          </w:tcPr>
          <w:p w14:paraId="0A3C8679" w14:textId="77777777" w:rsidR="00146208" w:rsidRPr="0095161A" w:rsidRDefault="00146208" w:rsidP="006441C4">
            <w:r w:rsidRPr="0095161A">
              <w:t xml:space="preserve">Fourniture et pose </w:t>
            </w:r>
            <w:proofErr w:type="spellStart"/>
            <w:r w:rsidRPr="0095161A">
              <w:t>tole</w:t>
            </w:r>
            <w:proofErr w:type="spellEnd"/>
            <w:r w:rsidRPr="0095161A">
              <w:t xml:space="preserve"> faitière</w:t>
            </w:r>
          </w:p>
        </w:tc>
        <w:tc>
          <w:tcPr>
            <w:tcW w:w="901" w:type="dxa"/>
            <w:tcBorders>
              <w:top w:val="nil"/>
              <w:left w:val="nil"/>
              <w:bottom w:val="single" w:sz="4" w:space="0" w:color="auto"/>
              <w:right w:val="single" w:sz="4" w:space="0" w:color="auto"/>
            </w:tcBorders>
            <w:shd w:val="clear" w:color="000000" w:fill="D9D9D9"/>
            <w:noWrap/>
            <w:vAlign w:val="center"/>
            <w:hideMark/>
          </w:tcPr>
          <w:p w14:paraId="4EFF81EF" w14:textId="77777777" w:rsidR="00146208" w:rsidRPr="0095161A" w:rsidRDefault="00146208" w:rsidP="006441C4">
            <w:pPr>
              <w:jc w:val="center"/>
            </w:pPr>
            <w:r w:rsidRPr="0095161A">
              <w:t>ml</w:t>
            </w:r>
          </w:p>
        </w:tc>
        <w:tc>
          <w:tcPr>
            <w:tcW w:w="1485" w:type="dxa"/>
            <w:tcBorders>
              <w:top w:val="nil"/>
              <w:left w:val="nil"/>
              <w:bottom w:val="single" w:sz="4" w:space="0" w:color="auto"/>
              <w:right w:val="single" w:sz="4" w:space="0" w:color="auto"/>
            </w:tcBorders>
            <w:shd w:val="clear" w:color="000000" w:fill="D9D9D9"/>
            <w:noWrap/>
            <w:vAlign w:val="center"/>
            <w:hideMark/>
          </w:tcPr>
          <w:p w14:paraId="3B288D95" w14:textId="77777777" w:rsidR="00146208" w:rsidRPr="0095161A" w:rsidRDefault="00146208" w:rsidP="006441C4">
            <w:pPr>
              <w:jc w:val="center"/>
            </w:pPr>
            <w:r w:rsidRPr="0095161A">
              <w:t>38,56</w:t>
            </w:r>
          </w:p>
        </w:tc>
        <w:tc>
          <w:tcPr>
            <w:tcW w:w="1706" w:type="dxa"/>
            <w:tcBorders>
              <w:top w:val="nil"/>
              <w:left w:val="nil"/>
              <w:bottom w:val="single" w:sz="4" w:space="0" w:color="auto"/>
              <w:right w:val="single" w:sz="4" w:space="0" w:color="auto"/>
            </w:tcBorders>
            <w:shd w:val="clear" w:color="auto" w:fill="auto"/>
            <w:noWrap/>
            <w:vAlign w:val="center"/>
            <w:hideMark/>
          </w:tcPr>
          <w:p w14:paraId="1DCC6C37"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466040B6" w14:textId="77777777" w:rsidR="00146208" w:rsidRPr="0095161A" w:rsidRDefault="00146208" w:rsidP="006441C4">
            <w:pPr>
              <w:jc w:val="right"/>
            </w:pPr>
          </w:p>
        </w:tc>
      </w:tr>
      <w:tr w:rsidR="00146208" w:rsidRPr="0095161A" w14:paraId="470396EE" w14:textId="77777777" w:rsidTr="006441C4">
        <w:trPr>
          <w:trHeight w:val="312"/>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00E2ECA4" w14:textId="77777777" w:rsidR="00146208" w:rsidRPr="0095161A" w:rsidRDefault="00146208" w:rsidP="006441C4">
            <w:pPr>
              <w:jc w:val="center"/>
            </w:pPr>
            <w:r w:rsidRPr="0095161A">
              <w:t>508</w:t>
            </w:r>
          </w:p>
        </w:tc>
        <w:tc>
          <w:tcPr>
            <w:tcW w:w="4331" w:type="dxa"/>
            <w:tcBorders>
              <w:top w:val="nil"/>
              <w:left w:val="nil"/>
              <w:bottom w:val="single" w:sz="4" w:space="0" w:color="auto"/>
              <w:right w:val="single" w:sz="4" w:space="0" w:color="auto"/>
            </w:tcBorders>
            <w:shd w:val="clear" w:color="auto" w:fill="auto"/>
            <w:noWrap/>
            <w:vAlign w:val="center"/>
            <w:hideMark/>
          </w:tcPr>
          <w:p w14:paraId="1C9D0B26" w14:textId="77777777" w:rsidR="00146208" w:rsidRPr="0095161A" w:rsidRDefault="00146208" w:rsidP="006441C4">
            <w:r w:rsidRPr="0095161A">
              <w:t>Fourniture et pose bande de rive</w:t>
            </w:r>
          </w:p>
        </w:tc>
        <w:tc>
          <w:tcPr>
            <w:tcW w:w="901" w:type="dxa"/>
            <w:tcBorders>
              <w:top w:val="nil"/>
              <w:left w:val="nil"/>
              <w:bottom w:val="single" w:sz="4" w:space="0" w:color="auto"/>
              <w:right w:val="single" w:sz="4" w:space="0" w:color="auto"/>
            </w:tcBorders>
            <w:shd w:val="clear" w:color="000000" w:fill="D9D9D9"/>
            <w:noWrap/>
            <w:vAlign w:val="center"/>
            <w:hideMark/>
          </w:tcPr>
          <w:p w14:paraId="4FC173CB" w14:textId="77777777" w:rsidR="00146208" w:rsidRPr="0095161A" w:rsidRDefault="00146208" w:rsidP="006441C4">
            <w:pPr>
              <w:jc w:val="center"/>
            </w:pPr>
            <w:r w:rsidRPr="0095161A">
              <w:t>ml</w:t>
            </w:r>
          </w:p>
        </w:tc>
        <w:tc>
          <w:tcPr>
            <w:tcW w:w="1485" w:type="dxa"/>
            <w:tcBorders>
              <w:top w:val="nil"/>
              <w:left w:val="nil"/>
              <w:bottom w:val="single" w:sz="4" w:space="0" w:color="auto"/>
              <w:right w:val="single" w:sz="4" w:space="0" w:color="auto"/>
            </w:tcBorders>
            <w:shd w:val="clear" w:color="000000" w:fill="D9D9D9"/>
            <w:noWrap/>
            <w:vAlign w:val="center"/>
            <w:hideMark/>
          </w:tcPr>
          <w:p w14:paraId="4B84008F" w14:textId="77777777" w:rsidR="00146208" w:rsidRPr="0095161A" w:rsidRDefault="00146208" w:rsidP="006441C4">
            <w:pPr>
              <w:jc w:val="center"/>
            </w:pPr>
            <w:r w:rsidRPr="0095161A">
              <w:t>50,62</w:t>
            </w:r>
          </w:p>
        </w:tc>
        <w:tc>
          <w:tcPr>
            <w:tcW w:w="1706" w:type="dxa"/>
            <w:tcBorders>
              <w:top w:val="nil"/>
              <w:left w:val="nil"/>
              <w:bottom w:val="single" w:sz="4" w:space="0" w:color="auto"/>
              <w:right w:val="single" w:sz="4" w:space="0" w:color="auto"/>
            </w:tcBorders>
            <w:shd w:val="clear" w:color="auto" w:fill="auto"/>
            <w:noWrap/>
            <w:vAlign w:val="center"/>
            <w:hideMark/>
          </w:tcPr>
          <w:p w14:paraId="22164CF6"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4C933921" w14:textId="77777777" w:rsidR="00146208" w:rsidRPr="0095161A" w:rsidRDefault="00146208" w:rsidP="006441C4">
            <w:pPr>
              <w:jc w:val="right"/>
            </w:pPr>
          </w:p>
        </w:tc>
      </w:tr>
      <w:tr w:rsidR="00146208" w:rsidRPr="0095161A" w14:paraId="5D7C6B8C"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6FC21089" w14:textId="77777777" w:rsidR="00146208" w:rsidRPr="0095161A" w:rsidRDefault="00146208" w:rsidP="006441C4">
            <w:pPr>
              <w:jc w:val="center"/>
            </w:pPr>
            <w:r w:rsidRPr="0095161A">
              <w:t>509</w:t>
            </w:r>
          </w:p>
        </w:tc>
        <w:tc>
          <w:tcPr>
            <w:tcW w:w="4331" w:type="dxa"/>
            <w:tcBorders>
              <w:top w:val="nil"/>
              <w:left w:val="nil"/>
              <w:bottom w:val="single" w:sz="4" w:space="0" w:color="auto"/>
              <w:right w:val="single" w:sz="4" w:space="0" w:color="auto"/>
            </w:tcBorders>
            <w:shd w:val="clear" w:color="auto" w:fill="auto"/>
            <w:vAlign w:val="center"/>
            <w:hideMark/>
          </w:tcPr>
          <w:p w14:paraId="03013D14" w14:textId="77777777" w:rsidR="00146208" w:rsidRPr="0095161A" w:rsidRDefault="00146208" w:rsidP="006441C4">
            <w:r w:rsidRPr="0095161A">
              <w:t>Fourniture et pose gouttière Alu, y compris toutes sujétions</w:t>
            </w:r>
          </w:p>
        </w:tc>
        <w:tc>
          <w:tcPr>
            <w:tcW w:w="901" w:type="dxa"/>
            <w:tcBorders>
              <w:top w:val="nil"/>
              <w:left w:val="nil"/>
              <w:bottom w:val="single" w:sz="4" w:space="0" w:color="auto"/>
              <w:right w:val="single" w:sz="4" w:space="0" w:color="auto"/>
            </w:tcBorders>
            <w:shd w:val="clear" w:color="000000" w:fill="D9D9D9"/>
            <w:noWrap/>
            <w:vAlign w:val="center"/>
            <w:hideMark/>
          </w:tcPr>
          <w:p w14:paraId="6190CB8E" w14:textId="77777777" w:rsidR="00146208" w:rsidRPr="0095161A" w:rsidRDefault="00146208" w:rsidP="006441C4">
            <w:pPr>
              <w:jc w:val="center"/>
            </w:pPr>
            <w:r w:rsidRPr="0095161A">
              <w:t>ml</w:t>
            </w:r>
          </w:p>
        </w:tc>
        <w:tc>
          <w:tcPr>
            <w:tcW w:w="1485" w:type="dxa"/>
            <w:tcBorders>
              <w:top w:val="nil"/>
              <w:left w:val="nil"/>
              <w:bottom w:val="single" w:sz="4" w:space="0" w:color="auto"/>
              <w:right w:val="single" w:sz="4" w:space="0" w:color="auto"/>
            </w:tcBorders>
            <w:shd w:val="clear" w:color="000000" w:fill="D9D9D9"/>
            <w:noWrap/>
            <w:vAlign w:val="center"/>
            <w:hideMark/>
          </w:tcPr>
          <w:p w14:paraId="0ADDF5A3" w14:textId="77777777" w:rsidR="00146208" w:rsidRPr="0095161A" w:rsidRDefault="00146208" w:rsidP="006441C4">
            <w:pPr>
              <w:jc w:val="center"/>
            </w:pPr>
            <w:r w:rsidRPr="0095161A">
              <w:t>50,62</w:t>
            </w:r>
          </w:p>
        </w:tc>
        <w:tc>
          <w:tcPr>
            <w:tcW w:w="1706" w:type="dxa"/>
            <w:tcBorders>
              <w:top w:val="nil"/>
              <w:left w:val="nil"/>
              <w:bottom w:val="single" w:sz="4" w:space="0" w:color="auto"/>
              <w:right w:val="single" w:sz="4" w:space="0" w:color="auto"/>
            </w:tcBorders>
            <w:shd w:val="clear" w:color="auto" w:fill="auto"/>
            <w:noWrap/>
            <w:vAlign w:val="center"/>
            <w:hideMark/>
          </w:tcPr>
          <w:p w14:paraId="002519AD"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2A56C2D0" w14:textId="77777777" w:rsidR="00146208" w:rsidRPr="0095161A" w:rsidRDefault="00146208" w:rsidP="006441C4">
            <w:pPr>
              <w:jc w:val="right"/>
            </w:pPr>
          </w:p>
        </w:tc>
      </w:tr>
      <w:tr w:rsidR="00146208" w:rsidRPr="0095161A" w14:paraId="3F5066C2"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0936B4C0" w14:textId="77777777" w:rsidR="00146208" w:rsidRPr="0095161A" w:rsidRDefault="00146208" w:rsidP="006441C4">
            <w:pPr>
              <w:jc w:val="center"/>
            </w:pPr>
            <w:r w:rsidRPr="0095161A">
              <w:t>510</w:t>
            </w:r>
          </w:p>
        </w:tc>
        <w:tc>
          <w:tcPr>
            <w:tcW w:w="4331" w:type="dxa"/>
            <w:tcBorders>
              <w:top w:val="nil"/>
              <w:left w:val="nil"/>
              <w:bottom w:val="single" w:sz="4" w:space="0" w:color="auto"/>
              <w:right w:val="single" w:sz="4" w:space="0" w:color="auto"/>
            </w:tcBorders>
            <w:shd w:val="clear" w:color="auto" w:fill="auto"/>
            <w:vAlign w:val="center"/>
            <w:hideMark/>
          </w:tcPr>
          <w:p w14:paraId="12C0E9E4" w14:textId="77777777" w:rsidR="00146208" w:rsidRPr="0095161A" w:rsidRDefault="00146208" w:rsidP="006441C4">
            <w:r w:rsidRPr="0095161A">
              <w:t>Fourniture et pose descentes d'eau en PVC, y compris toutes sujétions</w:t>
            </w:r>
          </w:p>
        </w:tc>
        <w:tc>
          <w:tcPr>
            <w:tcW w:w="901" w:type="dxa"/>
            <w:tcBorders>
              <w:top w:val="nil"/>
              <w:left w:val="nil"/>
              <w:bottom w:val="single" w:sz="4" w:space="0" w:color="auto"/>
              <w:right w:val="single" w:sz="4" w:space="0" w:color="auto"/>
            </w:tcBorders>
            <w:shd w:val="clear" w:color="000000" w:fill="D9D9D9"/>
            <w:noWrap/>
            <w:vAlign w:val="center"/>
            <w:hideMark/>
          </w:tcPr>
          <w:p w14:paraId="0DD995E4" w14:textId="77777777" w:rsidR="00146208" w:rsidRPr="0095161A" w:rsidRDefault="00146208" w:rsidP="006441C4">
            <w:pPr>
              <w:jc w:val="center"/>
            </w:pPr>
            <w:r w:rsidRPr="0095161A">
              <w:t>u</w:t>
            </w:r>
          </w:p>
        </w:tc>
        <w:tc>
          <w:tcPr>
            <w:tcW w:w="1485" w:type="dxa"/>
            <w:tcBorders>
              <w:top w:val="nil"/>
              <w:left w:val="nil"/>
              <w:bottom w:val="single" w:sz="4" w:space="0" w:color="auto"/>
              <w:right w:val="single" w:sz="4" w:space="0" w:color="auto"/>
            </w:tcBorders>
            <w:shd w:val="clear" w:color="000000" w:fill="D9D9D9"/>
            <w:noWrap/>
            <w:vAlign w:val="center"/>
            <w:hideMark/>
          </w:tcPr>
          <w:p w14:paraId="6F57F8EF" w14:textId="77777777" w:rsidR="00146208" w:rsidRPr="0095161A" w:rsidRDefault="00146208" w:rsidP="006441C4">
            <w:pPr>
              <w:jc w:val="center"/>
            </w:pPr>
            <w:r w:rsidRPr="0095161A">
              <w:t>4,60</w:t>
            </w:r>
          </w:p>
        </w:tc>
        <w:tc>
          <w:tcPr>
            <w:tcW w:w="1706" w:type="dxa"/>
            <w:tcBorders>
              <w:top w:val="nil"/>
              <w:left w:val="nil"/>
              <w:bottom w:val="single" w:sz="4" w:space="0" w:color="auto"/>
              <w:right w:val="single" w:sz="4" w:space="0" w:color="auto"/>
            </w:tcBorders>
            <w:shd w:val="clear" w:color="auto" w:fill="auto"/>
            <w:noWrap/>
            <w:vAlign w:val="center"/>
            <w:hideMark/>
          </w:tcPr>
          <w:p w14:paraId="1CF5D001"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1D396E7D" w14:textId="77777777" w:rsidR="00146208" w:rsidRPr="0095161A" w:rsidRDefault="00146208" w:rsidP="006441C4">
            <w:pPr>
              <w:jc w:val="right"/>
            </w:pPr>
          </w:p>
        </w:tc>
      </w:tr>
      <w:tr w:rsidR="00146208" w:rsidRPr="0095161A" w14:paraId="25230940" w14:textId="77777777" w:rsidTr="006441C4">
        <w:trPr>
          <w:trHeight w:val="324"/>
          <w:jc w:val="center"/>
        </w:trPr>
        <w:tc>
          <w:tcPr>
            <w:tcW w:w="620" w:type="dxa"/>
            <w:tcBorders>
              <w:top w:val="nil"/>
              <w:left w:val="single" w:sz="4" w:space="0" w:color="auto"/>
              <w:bottom w:val="single" w:sz="4" w:space="0" w:color="auto"/>
              <w:right w:val="single" w:sz="4" w:space="0" w:color="auto"/>
            </w:tcBorders>
            <w:shd w:val="clear" w:color="000000" w:fill="00B0F0"/>
            <w:noWrap/>
            <w:vAlign w:val="center"/>
            <w:hideMark/>
          </w:tcPr>
          <w:p w14:paraId="0A8306E8" w14:textId="77777777" w:rsidR="00146208" w:rsidRPr="0095161A" w:rsidRDefault="00146208" w:rsidP="006441C4">
            <w:pPr>
              <w:jc w:val="center"/>
            </w:pPr>
            <w:r w:rsidRPr="0095161A">
              <w:t> </w:t>
            </w:r>
          </w:p>
        </w:tc>
        <w:tc>
          <w:tcPr>
            <w:tcW w:w="8423" w:type="dxa"/>
            <w:gridSpan w:val="4"/>
            <w:tcBorders>
              <w:top w:val="single" w:sz="4" w:space="0" w:color="auto"/>
              <w:left w:val="nil"/>
              <w:bottom w:val="single" w:sz="4" w:space="0" w:color="auto"/>
              <w:right w:val="single" w:sz="4" w:space="0" w:color="auto"/>
            </w:tcBorders>
            <w:shd w:val="clear" w:color="000000" w:fill="00B0F0"/>
            <w:noWrap/>
            <w:vAlign w:val="center"/>
            <w:hideMark/>
          </w:tcPr>
          <w:p w14:paraId="5FACB15F" w14:textId="77777777" w:rsidR="00146208" w:rsidRPr="0095161A" w:rsidRDefault="00146208" w:rsidP="006441C4">
            <w:pPr>
              <w:jc w:val="center"/>
              <w:rPr>
                <w:b/>
                <w:bCs/>
                <w:i/>
                <w:iCs/>
              </w:rPr>
            </w:pPr>
            <w:r w:rsidRPr="0095161A">
              <w:rPr>
                <w:b/>
                <w:bCs/>
                <w:i/>
                <w:iCs/>
              </w:rPr>
              <w:t>Sous -Total 500</w:t>
            </w:r>
          </w:p>
        </w:tc>
        <w:tc>
          <w:tcPr>
            <w:tcW w:w="1607" w:type="dxa"/>
            <w:tcBorders>
              <w:top w:val="nil"/>
              <w:left w:val="nil"/>
              <w:bottom w:val="single" w:sz="4" w:space="0" w:color="auto"/>
              <w:right w:val="single" w:sz="4" w:space="0" w:color="auto"/>
            </w:tcBorders>
            <w:shd w:val="clear" w:color="000000" w:fill="00B0F0"/>
            <w:noWrap/>
            <w:vAlign w:val="center"/>
            <w:hideMark/>
          </w:tcPr>
          <w:p w14:paraId="7F1D6119" w14:textId="77777777" w:rsidR="00146208" w:rsidRPr="0095161A" w:rsidRDefault="00146208" w:rsidP="006441C4">
            <w:pPr>
              <w:jc w:val="right"/>
              <w:rPr>
                <w:b/>
                <w:bCs/>
              </w:rPr>
            </w:pPr>
          </w:p>
        </w:tc>
      </w:tr>
      <w:tr w:rsidR="00146208" w:rsidRPr="0095161A" w14:paraId="7BB2641A" w14:textId="77777777" w:rsidTr="006441C4">
        <w:trPr>
          <w:trHeight w:val="324"/>
          <w:jc w:val="center"/>
        </w:trPr>
        <w:tc>
          <w:tcPr>
            <w:tcW w:w="620" w:type="dxa"/>
            <w:tcBorders>
              <w:top w:val="nil"/>
              <w:left w:val="single" w:sz="4" w:space="0" w:color="auto"/>
              <w:bottom w:val="nil"/>
              <w:right w:val="single" w:sz="4" w:space="0" w:color="auto"/>
            </w:tcBorders>
            <w:shd w:val="clear" w:color="000000" w:fill="D8D8D8"/>
            <w:noWrap/>
            <w:vAlign w:val="center"/>
            <w:hideMark/>
          </w:tcPr>
          <w:p w14:paraId="4C2697D1" w14:textId="77777777" w:rsidR="00146208" w:rsidRPr="0095161A" w:rsidRDefault="00146208" w:rsidP="006441C4">
            <w:pPr>
              <w:jc w:val="center"/>
              <w:rPr>
                <w:b/>
                <w:bCs/>
              </w:rPr>
            </w:pPr>
            <w:r w:rsidRPr="0095161A">
              <w:rPr>
                <w:b/>
                <w:bCs/>
              </w:rPr>
              <w:t>600</w:t>
            </w:r>
          </w:p>
        </w:tc>
        <w:tc>
          <w:tcPr>
            <w:tcW w:w="10030" w:type="dxa"/>
            <w:gridSpan w:val="5"/>
            <w:tcBorders>
              <w:top w:val="single" w:sz="4" w:space="0" w:color="auto"/>
              <w:left w:val="nil"/>
              <w:bottom w:val="single" w:sz="4" w:space="0" w:color="auto"/>
              <w:right w:val="single" w:sz="4" w:space="0" w:color="auto"/>
            </w:tcBorders>
            <w:shd w:val="clear" w:color="auto" w:fill="auto"/>
            <w:noWrap/>
            <w:vAlign w:val="center"/>
            <w:hideMark/>
          </w:tcPr>
          <w:p w14:paraId="7F9B1645" w14:textId="77777777" w:rsidR="00146208" w:rsidRPr="0095161A" w:rsidRDefault="00146208" w:rsidP="006441C4">
            <w:pPr>
              <w:jc w:val="center"/>
              <w:rPr>
                <w:b/>
                <w:bCs/>
              </w:rPr>
            </w:pPr>
            <w:r w:rsidRPr="0095161A">
              <w:rPr>
                <w:b/>
                <w:bCs/>
              </w:rPr>
              <w:t>LOT 600:MENUISERIE METALLIQUE ET BOIS</w:t>
            </w:r>
          </w:p>
        </w:tc>
      </w:tr>
      <w:tr w:rsidR="00146208" w:rsidRPr="0095161A" w14:paraId="08FC38E8" w14:textId="77777777" w:rsidTr="006441C4">
        <w:trPr>
          <w:trHeight w:val="636"/>
          <w:jc w:val="center"/>
        </w:trPr>
        <w:tc>
          <w:tcPr>
            <w:tcW w:w="620" w:type="dxa"/>
            <w:tcBorders>
              <w:top w:val="single" w:sz="8" w:space="0" w:color="auto"/>
              <w:left w:val="single" w:sz="8" w:space="0" w:color="auto"/>
              <w:bottom w:val="single" w:sz="8" w:space="0" w:color="auto"/>
              <w:right w:val="single" w:sz="8" w:space="0" w:color="auto"/>
            </w:tcBorders>
            <w:shd w:val="clear" w:color="000000" w:fill="D8D8D8"/>
            <w:noWrap/>
            <w:vAlign w:val="center"/>
            <w:hideMark/>
          </w:tcPr>
          <w:p w14:paraId="05B73036" w14:textId="77777777" w:rsidR="00146208" w:rsidRPr="0095161A" w:rsidRDefault="00146208" w:rsidP="006441C4">
            <w:pPr>
              <w:jc w:val="right"/>
            </w:pPr>
            <w:r w:rsidRPr="0095161A">
              <w:t>601</w:t>
            </w:r>
          </w:p>
        </w:tc>
        <w:tc>
          <w:tcPr>
            <w:tcW w:w="4331" w:type="dxa"/>
            <w:tcBorders>
              <w:top w:val="single" w:sz="8" w:space="0" w:color="auto"/>
              <w:left w:val="nil"/>
              <w:bottom w:val="single" w:sz="8" w:space="0" w:color="auto"/>
              <w:right w:val="single" w:sz="8" w:space="0" w:color="auto"/>
            </w:tcBorders>
            <w:shd w:val="clear" w:color="auto" w:fill="auto"/>
            <w:vAlign w:val="center"/>
            <w:hideMark/>
          </w:tcPr>
          <w:p w14:paraId="5FC13758" w14:textId="77777777" w:rsidR="00146208" w:rsidRPr="0095161A" w:rsidRDefault="00146208" w:rsidP="006441C4">
            <w:r w:rsidRPr="0095161A">
              <w:t xml:space="preserve">Porte isolante de 0,90 m x 2,10 m y compris toutes sujétions </w:t>
            </w:r>
          </w:p>
        </w:tc>
        <w:tc>
          <w:tcPr>
            <w:tcW w:w="901" w:type="dxa"/>
            <w:tcBorders>
              <w:top w:val="single" w:sz="8" w:space="0" w:color="auto"/>
              <w:left w:val="nil"/>
              <w:bottom w:val="single" w:sz="8" w:space="0" w:color="auto"/>
              <w:right w:val="single" w:sz="8" w:space="0" w:color="auto"/>
            </w:tcBorders>
            <w:shd w:val="clear" w:color="auto" w:fill="auto"/>
            <w:noWrap/>
            <w:vAlign w:val="center"/>
            <w:hideMark/>
          </w:tcPr>
          <w:p w14:paraId="12751FDC" w14:textId="77777777" w:rsidR="00146208" w:rsidRPr="0095161A" w:rsidRDefault="00146208" w:rsidP="006441C4">
            <w:pPr>
              <w:jc w:val="center"/>
            </w:pPr>
            <w:r w:rsidRPr="0095161A">
              <w:t>m</w:t>
            </w:r>
            <w:r w:rsidRPr="0095161A">
              <w:rPr>
                <w:vertAlign w:val="superscript"/>
              </w:rPr>
              <w:t>2</w:t>
            </w:r>
          </w:p>
        </w:tc>
        <w:tc>
          <w:tcPr>
            <w:tcW w:w="1485" w:type="dxa"/>
            <w:tcBorders>
              <w:top w:val="single" w:sz="8" w:space="0" w:color="auto"/>
              <w:left w:val="nil"/>
              <w:bottom w:val="single" w:sz="8" w:space="0" w:color="auto"/>
              <w:right w:val="single" w:sz="8" w:space="0" w:color="auto"/>
            </w:tcBorders>
            <w:shd w:val="clear" w:color="auto" w:fill="auto"/>
            <w:vAlign w:val="center"/>
            <w:hideMark/>
          </w:tcPr>
          <w:p w14:paraId="3253FC30" w14:textId="77777777" w:rsidR="00146208" w:rsidRPr="0095161A" w:rsidRDefault="00146208" w:rsidP="006441C4">
            <w:pPr>
              <w:jc w:val="center"/>
            </w:pPr>
            <w:r w:rsidRPr="0095161A">
              <w:t>1,89</w:t>
            </w:r>
          </w:p>
        </w:tc>
        <w:tc>
          <w:tcPr>
            <w:tcW w:w="1706" w:type="dxa"/>
            <w:tcBorders>
              <w:top w:val="single" w:sz="8" w:space="0" w:color="auto"/>
              <w:left w:val="nil"/>
              <w:bottom w:val="single" w:sz="8" w:space="0" w:color="auto"/>
              <w:right w:val="single" w:sz="8" w:space="0" w:color="auto"/>
            </w:tcBorders>
            <w:shd w:val="clear" w:color="auto" w:fill="auto"/>
            <w:vAlign w:val="center"/>
            <w:hideMark/>
          </w:tcPr>
          <w:p w14:paraId="5AFE78EE" w14:textId="77777777" w:rsidR="00146208" w:rsidRPr="0095161A" w:rsidRDefault="00146208" w:rsidP="006441C4">
            <w:pPr>
              <w:jc w:val="right"/>
            </w:pPr>
          </w:p>
        </w:tc>
        <w:tc>
          <w:tcPr>
            <w:tcW w:w="1607" w:type="dxa"/>
            <w:tcBorders>
              <w:top w:val="single" w:sz="8" w:space="0" w:color="auto"/>
              <w:left w:val="nil"/>
              <w:bottom w:val="single" w:sz="8" w:space="0" w:color="auto"/>
              <w:right w:val="single" w:sz="8" w:space="0" w:color="auto"/>
            </w:tcBorders>
            <w:shd w:val="clear" w:color="000000" w:fill="D8D8D8"/>
            <w:noWrap/>
            <w:vAlign w:val="center"/>
            <w:hideMark/>
          </w:tcPr>
          <w:p w14:paraId="6F7224D7" w14:textId="77777777" w:rsidR="00146208" w:rsidRPr="0095161A" w:rsidRDefault="00146208" w:rsidP="006441C4">
            <w:pPr>
              <w:jc w:val="right"/>
            </w:pPr>
          </w:p>
        </w:tc>
      </w:tr>
      <w:tr w:rsidR="00146208" w:rsidRPr="0095161A" w14:paraId="4FD2DDCD" w14:textId="77777777" w:rsidTr="006441C4">
        <w:trPr>
          <w:trHeight w:val="636"/>
          <w:jc w:val="center"/>
        </w:trPr>
        <w:tc>
          <w:tcPr>
            <w:tcW w:w="620" w:type="dxa"/>
            <w:tcBorders>
              <w:top w:val="nil"/>
              <w:left w:val="single" w:sz="4" w:space="0" w:color="auto"/>
              <w:bottom w:val="single" w:sz="4" w:space="0" w:color="auto"/>
              <w:right w:val="single" w:sz="8" w:space="0" w:color="000000"/>
            </w:tcBorders>
            <w:shd w:val="clear" w:color="000000" w:fill="D8D8D8"/>
            <w:noWrap/>
            <w:vAlign w:val="center"/>
            <w:hideMark/>
          </w:tcPr>
          <w:p w14:paraId="4F1FC5DE" w14:textId="77777777" w:rsidR="00146208" w:rsidRPr="0095161A" w:rsidRDefault="00146208" w:rsidP="006441C4">
            <w:pPr>
              <w:jc w:val="right"/>
            </w:pPr>
            <w:r w:rsidRPr="0095161A">
              <w:t>602</w:t>
            </w:r>
          </w:p>
        </w:tc>
        <w:tc>
          <w:tcPr>
            <w:tcW w:w="4331" w:type="dxa"/>
            <w:tcBorders>
              <w:top w:val="nil"/>
              <w:left w:val="nil"/>
              <w:bottom w:val="single" w:sz="8" w:space="0" w:color="auto"/>
              <w:right w:val="single" w:sz="8" w:space="0" w:color="auto"/>
            </w:tcBorders>
            <w:shd w:val="clear" w:color="auto" w:fill="auto"/>
            <w:vAlign w:val="center"/>
            <w:hideMark/>
          </w:tcPr>
          <w:p w14:paraId="10F6A839" w14:textId="77777777" w:rsidR="00146208" w:rsidRPr="0095161A" w:rsidRDefault="00146208" w:rsidP="006441C4">
            <w:r w:rsidRPr="0095161A">
              <w:t xml:space="preserve">Portes Iso plane de 0,70 m x 2,10 m y compris toutes sujétions </w:t>
            </w:r>
          </w:p>
        </w:tc>
        <w:tc>
          <w:tcPr>
            <w:tcW w:w="901" w:type="dxa"/>
            <w:tcBorders>
              <w:top w:val="nil"/>
              <w:left w:val="nil"/>
              <w:bottom w:val="single" w:sz="8" w:space="0" w:color="auto"/>
              <w:right w:val="single" w:sz="8" w:space="0" w:color="auto"/>
            </w:tcBorders>
            <w:shd w:val="clear" w:color="auto" w:fill="auto"/>
            <w:noWrap/>
            <w:vAlign w:val="center"/>
            <w:hideMark/>
          </w:tcPr>
          <w:p w14:paraId="61A04CA0" w14:textId="77777777" w:rsidR="00146208" w:rsidRPr="0095161A" w:rsidRDefault="00146208" w:rsidP="006441C4">
            <w:pPr>
              <w:jc w:val="center"/>
            </w:pPr>
            <w:r w:rsidRPr="0095161A">
              <w:t>m</w:t>
            </w:r>
            <w:r w:rsidRPr="0095161A">
              <w:rPr>
                <w:vertAlign w:val="superscript"/>
              </w:rPr>
              <w:t>2</w:t>
            </w:r>
          </w:p>
        </w:tc>
        <w:tc>
          <w:tcPr>
            <w:tcW w:w="1485" w:type="dxa"/>
            <w:tcBorders>
              <w:top w:val="nil"/>
              <w:left w:val="nil"/>
              <w:bottom w:val="single" w:sz="8" w:space="0" w:color="auto"/>
              <w:right w:val="single" w:sz="8" w:space="0" w:color="auto"/>
            </w:tcBorders>
            <w:shd w:val="clear" w:color="auto" w:fill="auto"/>
            <w:vAlign w:val="center"/>
            <w:hideMark/>
          </w:tcPr>
          <w:p w14:paraId="5DA87F9F" w14:textId="77777777" w:rsidR="00146208" w:rsidRPr="0095161A" w:rsidRDefault="00146208" w:rsidP="006441C4">
            <w:pPr>
              <w:jc w:val="center"/>
            </w:pPr>
            <w:r w:rsidRPr="0095161A">
              <w:t>1,47</w:t>
            </w:r>
          </w:p>
        </w:tc>
        <w:tc>
          <w:tcPr>
            <w:tcW w:w="1706" w:type="dxa"/>
            <w:tcBorders>
              <w:top w:val="nil"/>
              <w:left w:val="nil"/>
              <w:bottom w:val="single" w:sz="8" w:space="0" w:color="auto"/>
              <w:right w:val="single" w:sz="8" w:space="0" w:color="auto"/>
            </w:tcBorders>
            <w:shd w:val="clear" w:color="auto" w:fill="auto"/>
            <w:vAlign w:val="center"/>
            <w:hideMark/>
          </w:tcPr>
          <w:p w14:paraId="2434ED60" w14:textId="77777777" w:rsidR="00146208" w:rsidRPr="0095161A" w:rsidRDefault="00146208" w:rsidP="006441C4">
            <w:pPr>
              <w:jc w:val="right"/>
            </w:pPr>
          </w:p>
        </w:tc>
        <w:tc>
          <w:tcPr>
            <w:tcW w:w="1607" w:type="dxa"/>
            <w:tcBorders>
              <w:top w:val="nil"/>
              <w:left w:val="nil"/>
              <w:bottom w:val="single" w:sz="8" w:space="0" w:color="auto"/>
              <w:right w:val="single" w:sz="8" w:space="0" w:color="auto"/>
            </w:tcBorders>
            <w:shd w:val="clear" w:color="000000" w:fill="D8D8D8"/>
            <w:noWrap/>
            <w:vAlign w:val="center"/>
            <w:hideMark/>
          </w:tcPr>
          <w:p w14:paraId="1D8343F5" w14:textId="77777777" w:rsidR="00146208" w:rsidRPr="0095161A" w:rsidRDefault="00146208" w:rsidP="006441C4">
            <w:pPr>
              <w:jc w:val="right"/>
            </w:pPr>
          </w:p>
        </w:tc>
      </w:tr>
      <w:tr w:rsidR="00146208" w:rsidRPr="0095161A" w14:paraId="3594566E" w14:textId="77777777" w:rsidTr="006441C4">
        <w:trPr>
          <w:trHeight w:val="636"/>
          <w:jc w:val="center"/>
        </w:trPr>
        <w:tc>
          <w:tcPr>
            <w:tcW w:w="620" w:type="dxa"/>
            <w:tcBorders>
              <w:top w:val="single" w:sz="8" w:space="0" w:color="auto"/>
              <w:left w:val="single" w:sz="8" w:space="0" w:color="auto"/>
              <w:bottom w:val="single" w:sz="8" w:space="0" w:color="auto"/>
              <w:right w:val="single" w:sz="8" w:space="0" w:color="auto"/>
            </w:tcBorders>
            <w:shd w:val="clear" w:color="000000" w:fill="D8D8D8"/>
            <w:noWrap/>
            <w:vAlign w:val="center"/>
            <w:hideMark/>
          </w:tcPr>
          <w:p w14:paraId="6793EC78" w14:textId="77777777" w:rsidR="00146208" w:rsidRPr="0095161A" w:rsidRDefault="00146208" w:rsidP="006441C4">
            <w:pPr>
              <w:jc w:val="right"/>
            </w:pPr>
            <w:r w:rsidRPr="0095161A">
              <w:t>603</w:t>
            </w:r>
          </w:p>
        </w:tc>
        <w:tc>
          <w:tcPr>
            <w:tcW w:w="4331" w:type="dxa"/>
            <w:tcBorders>
              <w:top w:val="nil"/>
              <w:left w:val="nil"/>
              <w:bottom w:val="single" w:sz="8" w:space="0" w:color="auto"/>
              <w:right w:val="single" w:sz="8" w:space="0" w:color="auto"/>
            </w:tcBorders>
            <w:shd w:val="clear" w:color="auto" w:fill="auto"/>
            <w:vAlign w:val="center"/>
            <w:hideMark/>
          </w:tcPr>
          <w:p w14:paraId="30E3A01F" w14:textId="77777777" w:rsidR="00146208" w:rsidRPr="0095161A" w:rsidRDefault="00146208" w:rsidP="006441C4">
            <w:r w:rsidRPr="0095161A">
              <w:t xml:space="preserve">Portes en panneaux de 0,80 m x 2,10 m y compris toutes sujétions </w:t>
            </w:r>
          </w:p>
        </w:tc>
        <w:tc>
          <w:tcPr>
            <w:tcW w:w="901" w:type="dxa"/>
            <w:tcBorders>
              <w:top w:val="nil"/>
              <w:left w:val="nil"/>
              <w:bottom w:val="single" w:sz="8" w:space="0" w:color="auto"/>
              <w:right w:val="single" w:sz="8" w:space="0" w:color="auto"/>
            </w:tcBorders>
            <w:shd w:val="clear" w:color="auto" w:fill="auto"/>
            <w:noWrap/>
            <w:vAlign w:val="center"/>
            <w:hideMark/>
          </w:tcPr>
          <w:p w14:paraId="278287A6" w14:textId="77777777" w:rsidR="00146208" w:rsidRPr="0095161A" w:rsidRDefault="00146208" w:rsidP="006441C4">
            <w:pPr>
              <w:jc w:val="center"/>
            </w:pPr>
            <w:r w:rsidRPr="0095161A">
              <w:t>m</w:t>
            </w:r>
            <w:r w:rsidRPr="0095161A">
              <w:rPr>
                <w:vertAlign w:val="superscript"/>
              </w:rPr>
              <w:t>2</w:t>
            </w:r>
          </w:p>
        </w:tc>
        <w:tc>
          <w:tcPr>
            <w:tcW w:w="1485" w:type="dxa"/>
            <w:tcBorders>
              <w:top w:val="nil"/>
              <w:left w:val="nil"/>
              <w:bottom w:val="single" w:sz="8" w:space="0" w:color="auto"/>
              <w:right w:val="single" w:sz="8" w:space="0" w:color="auto"/>
            </w:tcBorders>
            <w:shd w:val="clear" w:color="auto" w:fill="auto"/>
            <w:vAlign w:val="center"/>
            <w:hideMark/>
          </w:tcPr>
          <w:p w14:paraId="559AC298" w14:textId="77777777" w:rsidR="00146208" w:rsidRPr="0095161A" w:rsidRDefault="00146208" w:rsidP="006441C4">
            <w:pPr>
              <w:jc w:val="center"/>
            </w:pPr>
            <w:r w:rsidRPr="0095161A">
              <w:t>3,36</w:t>
            </w:r>
          </w:p>
        </w:tc>
        <w:tc>
          <w:tcPr>
            <w:tcW w:w="1706" w:type="dxa"/>
            <w:tcBorders>
              <w:top w:val="nil"/>
              <w:left w:val="nil"/>
              <w:bottom w:val="single" w:sz="8" w:space="0" w:color="auto"/>
              <w:right w:val="single" w:sz="8" w:space="0" w:color="auto"/>
            </w:tcBorders>
            <w:shd w:val="clear" w:color="auto" w:fill="auto"/>
            <w:vAlign w:val="center"/>
            <w:hideMark/>
          </w:tcPr>
          <w:p w14:paraId="2D283283" w14:textId="77777777" w:rsidR="00146208" w:rsidRPr="0095161A" w:rsidRDefault="00146208" w:rsidP="006441C4">
            <w:pPr>
              <w:jc w:val="right"/>
            </w:pPr>
          </w:p>
        </w:tc>
        <w:tc>
          <w:tcPr>
            <w:tcW w:w="1607" w:type="dxa"/>
            <w:tcBorders>
              <w:top w:val="nil"/>
              <w:left w:val="nil"/>
              <w:bottom w:val="single" w:sz="8" w:space="0" w:color="auto"/>
              <w:right w:val="single" w:sz="8" w:space="0" w:color="auto"/>
            </w:tcBorders>
            <w:shd w:val="clear" w:color="000000" w:fill="D8D8D8"/>
            <w:noWrap/>
            <w:vAlign w:val="center"/>
            <w:hideMark/>
          </w:tcPr>
          <w:p w14:paraId="7A2697A4" w14:textId="77777777" w:rsidR="00146208" w:rsidRPr="0095161A" w:rsidRDefault="00146208" w:rsidP="006441C4">
            <w:pPr>
              <w:jc w:val="right"/>
            </w:pPr>
          </w:p>
        </w:tc>
      </w:tr>
      <w:tr w:rsidR="00146208" w:rsidRPr="0095161A" w14:paraId="248FF41D" w14:textId="77777777" w:rsidTr="006441C4">
        <w:trPr>
          <w:trHeight w:val="636"/>
          <w:jc w:val="center"/>
        </w:trPr>
        <w:tc>
          <w:tcPr>
            <w:tcW w:w="620" w:type="dxa"/>
            <w:tcBorders>
              <w:top w:val="nil"/>
              <w:left w:val="single" w:sz="8" w:space="0" w:color="auto"/>
              <w:bottom w:val="single" w:sz="8" w:space="0" w:color="auto"/>
              <w:right w:val="single" w:sz="8" w:space="0" w:color="auto"/>
            </w:tcBorders>
            <w:shd w:val="clear" w:color="000000" w:fill="D8D8D8"/>
            <w:noWrap/>
            <w:vAlign w:val="center"/>
            <w:hideMark/>
          </w:tcPr>
          <w:p w14:paraId="16C48A83" w14:textId="77777777" w:rsidR="00146208" w:rsidRPr="0095161A" w:rsidRDefault="00146208" w:rsidP="006441C4">
            <w:pPr>
              <w:jc w:val="right"/>
            </w:pPr>
            <w:r w:rsidRPr="0095161A">
              <w:t>604</w:t>
            </w:r>
          </w:p>
        </w:tc>
        <w:tc>
          <w:tcPr>
            <w:tcW w:w="4331" w:type="dxa"/>
            <w:tcBorders>
              <w:top w:val="nil"/>
              <w:left w:val="nil"/>
              <w:bottom w:val="single" w:sz="8" w:space="0" w:color="auto"/>
              <w:right w:val="single" w:sz="8" w:space="0" w:color="auto"/>
            </w:tcBorders>
            <w:shd w:val="clear" w:color="auto" w:fill="auto"/>
            <w:vAlign w:val="center"/>
            <w:hideMark/>
          </w:tcPr>
          <w:p w14:paraId="0D02812F" w14:textId="77777777" w:rsidR="00146208" w:rsidRPr="0095161A" w:rsidRDefault="00146208" w:rsidP="006441C4">
            <w:r w:rsidRPr="0095161A">
              <w:t xml:space="preserve">Porte métallique semi vitrée de 1,40 m x 2,10m de large, y compris à serrure canon </w:t>
            </w:r>
          </w:p>
        </w:tc>
        <w:tc>
          <w:tcPr>
            <w:tcW w:w="901" w:type="dxa"/>
            <w:tcBorders>
              <w:top w:val="nil"/>
              <w:left w:val="nil"/>
              <w:bottom w:val="single" w:sz="8" w:space="0" w:color="auto"/>
              <w:right w:val="single" w:sz="8" w:space="0" w:color="auto"/>
            </w:tcBorders>
            <w:shd w:val="clear" w:color="auto" w:fill="auto"/>
            <w:noWrap/>
            <w:vAlign w:val="center"/>
            <w:hideMark/>
          </w:tcPr>
          <w:p w14:paraId="3422A764" w14:textId="77777777" w:rsidR="00146208" w:rsidRPr="0095161A" w:rsidRDefault="00146208" w:rsidP="006441C4">
            <w:pPr>
              <w:jc w:val="center"/>
            </w:pPr>
            <w:r w:rsidRPr="0095161A">
              <w:t>m</w:t>
            </w:r>
            <w:r w:rsidRPr="0095161A">
              <w:rPr>
                <w:vertAlign w:val="superscript"/>
              </w:rPr>
              <w:t>2</w:t>
            </w:r>
          </w:p>
        </w:tc>
        <w:tc>
          <w:tcPr>
            <w:tcW w:w="1485" w:type="dxa"/>
            <w:tcBorders>
              <w:top w:val="nil"/>
              <w:left w:val="nil"/>
              <w:bottom w:val="single" w:sz="8" w:space="0" w:color="auto"/>
              <w:right w:val="single" w:sz="8" w:space="0" w:color="auto"/>
            </w:tcBorders>
            <w:shd w:val="clear" w:color="auto" w:fill="auto"/>
            <w:vAlign w:val="center"/>
            <w:hideMark/>
          </w:tcPr>
          <w:p w14:paraId="307C6D76" w14:textId="77777777" w:rsidR="00146208" w:rsidRPr="0095161A" w:rsidRDefault="00146208" w:rsidP="006441C4">
            <w:pPr>
              <w:jc w:val="center"/>
            </w:pPr>
            <w:r w:rsidRPr="0095161A">
              <w:t>8,82</w:t>
            </w:r>
          </w:p>
        </w:tc>
        <w:tc>
          <w:tcPr>
            <w:tcW w:w="1706" w:type="dxa"/>
            <w:tcBorders>
              <w:top w:val="nil"/>
              <w:left w:val="nil"/>
              <w:bottom w:val="single" w:sz="8" w:space="0" w:color="auto"/>
              <w:right w:val="single" w:sz="8" w:space="0" w:color="auto"/>
            </w:tcBorders>
            <w:shd w:val="clear" w:color="auto" w:fill="auto"/>
            <w:vAlign w:val="center"/>
            <w:hideMark/>
          </w:tcPr>
          <w:p w14:paraId="3080224F" w14:textId="77777777" w:rsidR="00146208" w:rsidRPr="0095161A" w:rsidRDefault="00146208" w:rsidP="006441C4">
            <w:pPr>
              <w:jc w:val="right"/>
            </w:pPr>
          </w:p>
        </w:tc>
        <w:tc>
          <w:tcPr>
            <w:tcW w:w="1607" w:type="dxa"/>
            <w:tcBorders>
              <w:top w:val="nil"/>
              <w:left w:val="nil"/>
              <w:bottom w:val="single" w:sz="8" w:space="0" w:color="auto"/>
              <w:right w:val="single" w:sz="8" w:space="0" w:color="auto"/>
            </w:tcBorders>
            <w:shd w:val="clear" w:color="000000" w:fill="D8D8D8"/>
            <w:noWrap/>
            <w:vAlign w:val="center"/>
            <w:hideMark/>
          </w:tcPr>
          <w:p w14:paraId="3EB0ED64" w14:textId="77777777" w:rsidR="00146208" w:rsidRPr="0095161A" w:rsidRDefault="00146208" w:rsidP="006441C4">
            <w:pPr>
              <w:jc w:val="right"/>
            </w:pPr>
          </w:p>
        </w:tc>
      </w:tr>
      <w:tr w:rsidR="00146208" w:rsidRPr="0095161A" w14:paraId="055E0FC1" w14:textId="77777777" w:rsidTr="006441C4">
        <w:trPr>
          <w:trHeight w:val="636"/>
          <w:jc w:val="center"/>
        </w:trPr>
        <w:tc>
          <w:tcPr>
            <w:tcW w:w="620" w:type="dxa"/>
            <w:tcBorders>
              <w:top w:val="nil"/>
              <w:left w:val="single" w:sz="4" w:space="0" w:color="auto"/>
              <w:bottom w:val="nil"/>
              <w:right w:val="single" w:sz="8" w:space="0" w:color="000000"/>
            </w:tcBorders>
            <w:shd w:val="clear" w:color="000000" w:fill="D8D8D8"/>
            <w:noWrap/>
            <w:vAlign w:val="center"/>
            <w:hideMark/>
          </w:tcPr>
          <w:p w14:paraId="4194CDC2" w14:textId="77777777" w:rsidR="00146208" w:rsidRPr="0095161A" w:rsidRDefault="00146208" w:rsidP="006441C4">
            <w:pPr>
              <w:jc w:val="right"/>
            </w:pPr>
            <w:r w:rsidRPr="0095161A">
              <w:t>605</w:t>
            </w:r>
          </w:p>
        </w:tc>
        <w:tc>
          <w:tcPr>
            <w:tcW w:w="4331" w:type="dxa"/>
            <w:tcBorders>
              <w:top w:val="nil"/>
              <w:left w:val="nil"/>
              <w:bottom w:val="single" w:sz="8" w:space="0" w:color="auto"/>
              <w:right w:val="single" w:sz="8" w:space="0" w:color="auto"/>
            </w:tcBorders>
            <w:shd w:val="clear" w:color="auto" w:fill="auto"/>
            <w:vAlign w:val="center"/>
            <w:hideMark/>
          </w:tcPr>
          <w:p w14:paraId="04A6616C" w14:textId="77777777" w:rsidR="00146208" w:rsidRPr="0095161A" w:rsidRDefault="00146208" w:rsidP="006441C4">
            <w:r w:rsidRPr="0095161A">
              <w:t xml:space="preserve">Porte métallique semi vitrée de 0,90 m x 2,10 m de large, y compris à serrure canon </w:t>
            </w:r>
          </w:p>
        </w:tc>
        <w:tc>
          <w:tcPr>
            <w:tcW w:w="901" w:type="dxa"/>
            <w:tcBorders>
              <w:top w:val="nil"/>
              <w:left w:val="nil"/>
              <w:bottom w:val="single" w:sz="8" w:space="0" w:color="auto"/>
              <w:right w:val="single" w:sz="8" w:space="0" w:color="auto"/>
            </w:tcBorders>
            <w:shd w:val="clear" w:color="auto" w:fill="auto"/>
            <w:noWrap/>
            <w:vAlign w:val="center"/>
            <w:hideMark/>
          </w:tcPr>
          <w:p w14:paraId="7DF42CD2" w14:textId="77777777" w:rsidR="00146208" w:rsidRPr="0095161A" w:rsidRDefault="00146208" w:rsidP="006441C4">
            <w:pPr>
              <w:jc w:val="center"/>
            </w:pPr>
            <w:r w:rsidRPr="0095161A">
              <w:t>m</w:t>
            </w:r>
            <w:r w:rsidRPr="0095161A">
              <w:rPr>
                <w:vertAlign w:val="superscript"/>
              </w:rPr>
              <w:t>2</w:t>
            </w:r>
          </w:p>
        </w:tc>
        <w:tc>
          <w:tcPr>
            <w:tcW w:w="1485" w:type="dxa"/>
            <w:tcBorders>
              <w:top w:val="nil"/>
              <w:left w:val="nil"/>
              <w:bottom w:val="single" w:sz="8" w:space="0" w:color="auto"/>
              <w:right w:val="single" w:sz="8" w:space="0" w:color="auto"/>
            </w:tcBorders>
            <w:shd w:val="clear" w:color="auto" w:fill="auto"/>
            <w:vAlign w:val="center"/>
            <w:hideMark/>
          </w:tcPr>
          <w:p w14:paraId="1B686429" w14:textId="77777777" w:rsidR="00146208" w:rsidRPr="0095161A" w:rsidRDefault="00146208" w:rsidP="006441C4">
            <w:pPr>
              <w:jc w:val="center"/>
            </w:pPr>
            <w:r w:rsidRPr="0095161A">
              <w:t>7,56</w:t>
            </w:r>
          </w:p>
        </w:tc>
        <w:tc>
          <w:tcPr>
            <w:tcW w:w="1706" w:type="dxa"/>
            <w:tcBorders>
              <w:top w:val="nil"/>
              <w:left w:val="nil"/>
              <w:bottom w:val="single" w:sz="8" w:space="0" w:color="auto"/>
              <w:right w:val="single" w:sz="8" w:space="0" w:color="auto"/>
            </w:tcBorders>
            <w:shd w:val="clear" w:color="auto" w:fill="auto"/>
            <w:vAlign w:val="center"/>
            <w:hideMark/>
          </w:tcPr>
          <w:p w14:paraId="0ED733B7" w14:textId="77777777" w:rsidR="00146208" w:rsidRPr="0095161A" w:rsidRDefault="00146208" w:rsidP="006441C4">
            <w:pPr>
              <w:jc w:val="right"/>
            </w:pPr>
          </w:p>
        </w:tc>
        <w:tc>
          <w:tcPr>
            <w:tcW w:w="1607" w:type="dxa"/>
            <w:tcBorders>
              <w:top w:val="nil"/>
              <w:left w:val="nil"/>
              <w:bottom w:val="single" w:sz="8" w:space="0" w:color="auto"/>
              <w:right w:val="single" w:sz="8" w:space="0" w:color="auto"/>
            </w:tcBorders>
            <w:shd w:val="clear" w:color="000000" w:fill="D8D8D8"/>
            <w:noWrap/>
            <w:vAlign w:val="center"/>
            <w:hideMark/>
          </w:tcPr>
          <w:p w14:paraId="70E7BD82" w14:textId="77777777" w:rsidR="00146208" w:rsidRPr="0095161A" w:rsidRDefault="00146208" w:rsidP="006441C4">
            <w:pPr>
              <w:jc w:val="right"/>
            </w:pPr>
          </w:p>
        </w:tc>
      </w:tr>
      <w:tr w:rsidR="00146208" w:rsidRPr="0095161A" w14:paraId="3E61BE03" w14:textId="77777777" w:rsidTr="006441C4">
        <w:trPr>
          <w:trHeight w:val="636"/>
          <w:jc w:val="center"/>
        </w:trPr>
        <w:tc>
          <w:tcPr>
            <w:tcW w:w="620" w:type="dxa"/>
            <w:tcBorders>
              <w:top w:val="single" w:sz="8" w:space="0" w:color="auto"/>
              <w:left w:val="single" w:sz="8" w:space="0" w:color="auto"/>
              <w:bottom w:val="single" w:sz="8" w:space="0" w:color="auto"/>
              <w:right w:val="single" w:sz="8" w:space="0" w:color="auto"/>
            </w:tcBorders>
            <w:shd w:val="clear" w:color="000000" w:fill="D8D8D8"/>
            <w:noWrap/>
            <w:vAlign w:val="center"/>
            <w:hideMark/>
          </w:tcPr>
          <w:p w14:paraId="048F0568" w14:textId="77777777" w:rsidR="00146208" w:rsidRPr="0095161A" w:rsidRDefault="00146208" w:rsidP="006441C4">
            <w:pPr>
              <w:jc w:val="right"/>
            </w:pPr>
            <w:r w:rsidRPr="0095161A">
              <w:t>606</w:t>
            </w:r>
          </w:p>
        </w:tc>
        <w:tc>
          <w:tcPr>
            <w:tcW w:w="4331" w:type="dxa"/>
            <w:tcBorders>
              <w:top w:val="nil"/>
              <w:left w:val="nil"/>
              <w:bottom w:val="single" w:sz="8" w:space="0" w:color="auto"/>
              <w:right w:val="single" w:sz="8" w:space="0" w:color="auto"/>
            </w:tcBorders>
            <w:shd w:val="clear" w:color="auto" w:fill="auto"/>
            <w:vAlign w:val="center"/>
            <w:hideMark/>
          </w:tcPr>
          <w:p w14:paraId="7DCF1349" w14:textId="77777777" w:rsidR="00146208" w:rsidRPr="0095161A" w:rsidRDefault="00146208" w:rsidP="006441C4">
            <w:r w:rsidRPr="0095161A">
              <w:t xml:space="preserve">Fenêtres aluminium en châssis coulissant à 2 vantaux </w:t>
            </w:r>
          </w:p>
        </w:tc>
        <w:tc>
          <w:tcPr>
            <w:tcW w:w="901" w:type="dxa"/>
            <w:tcBorders>
              <w:top w:val="nil"/>
              <w:left w:val="nil"/>
              <w:bottom w:val="single" w:sz="8" w:space="0" w:color="auto"/>
              <w:right w:val="single" w:sz="8" w:space="0" w:color="auto"/>
            </w:tcBorders>
            <w:shd w:val="clear" w:color="auto" w:fill="auto"/>
            <w:noWrap/>
            <w:vAlign w:val="center"/>
            <w:hideMark/>
          </w:tcPr>
          <w:p w14:paraId="0C23D3AE" w14:textId="77777777" w:rsidR="00146208" w:rsidRPr="0095161A" w:rsidRDefault="00146208" w:rsidP="006441C4">
            <w:pPr>
              <w:jc w:val="center"/>
            </w:pPr>
            <w:r w:rsidRPr="0095161A">
              <w:t>m</w:t>
            </w:r>
            <w:r w:rsidRPr="0095161A">
              <w:rPr>
                <w:vertAlign w:val="superscript"/>
              </w:rPr>
              <w:t>2</w:t>
            </w:r>
          </w:p>
        </w:tc>
        <w:tc>
          <w:tcPr>
            <w:tcW w:w="1485" w:type="dxa"/>
            <w:tcBorders>
              <w:top w:val="nil"/>
              <w:left w:val="nil"/>
              <w:bottom w:val="single" w:sz="8" w:space="0" w:color="auto"/>
              <w:right w:val="single" w:sz="8" w:space="0" w:color="auto"/>
            </w:tcBorders>
            <w:shd w:val="clear" w:color="auto" w:fill="auto"/>
            <w:vAlign w:val="center"/>
            <w:hideMark/>
          </w:tcPr>
          <w:p w14:paraId="557C6CF0" w14:textId="77777777" w:rsidR="00146208" w:rsidRPr="0095161A" w:rsidRDefault="00146208" w:rsidP="006441C4">
            <w:pPr>
              <w:jc w:val="center"/>
            </w:pPr>
            <w:r w:rsidRPr="0095161A">
              <w:t>21,27</w:t>
            </w:r>
          </w:p>
        </w:tc>
        <w:tc>
          <w:tcPr>
            <w:tcW w:w="1706" w:type="dxa"/>
            <w:tcBorders>
              <w:top w:val="nil"/>
              <w:left w:val="nil"/>
              <w:bottom w:val="single" w:sz="8" w:space="0" w:color="auto"/>
              <w:right w:val="single" w:sz="8" w:space="0" w:color="auto"/>
            </w:tcBorders>
            <w:shd w:val="clear" w:color="auto" w:fill="auto"/>
            <w:vAlign w:val="center"/>
            <w:hideMark/>
          </w:tcPr>
          <w:p w14:paraId="216C0BE8" w14:textId="77777777" w:rsidR="00146208" w:rsidRPr="0095161A" w:rsidRDefault="00146208" w:rsidP="006441C4">
            <w:pPr>
              <w:jc w:val="right"/>
            </w:pPr>
          </w:p>
        </w:tc>
        <w:tc>
          <w:tcPr>
            <w:tcW w:w="1607" w:type="dxa"/>
            <w:tcBorders>
              <w:top w:val="nil"/>
              <w:left w:val="nil"/>
              <w:bottom w:val="single" w:sz="8" w:space="0" w:color="auto"/>
              <w:right w:val="single" w:sz="8" w:space="0" w:color="auto"/>
            </w:tcBorders>
            <w:shd w:val="clear" w:color="000000" w:fill="D8D8D8"/>
            <w:noWrap/>
            <w:vAlign w:val="center"/>
            <w:hideMark/>
          </w:tcPr>
          <w:p w14:paraId="49117928" w14:textId="77777777" w:rsidR="00146208" w:rsidRPr="0095161A" w:rsidRDefault="00146208" w:rsidP="006441C4">
            <w:pPr>
              <w:jc w:val="right"/>
            </w:pPr>
          </w:p>
        </w:tc>
      </w:tr>
      <w:tr w:rsidR="00146208" w:rsidRPr="0095161A" w14:paraId="7148DDF6" w14:textId="77777777" w:rsidTr="006441C4">
        <w:trPr>
          <w:trHeight w:val="636"/>
          <w:jc w:val="center"/>
        </w:trPr>
        <w:tc>
          <w:tcPr>
            <w:tcW w:w="620" w:type="dxa"/>
            <w:tcBorders>
              <w:top w:val="single" w:sz="8" w:space="0" w:color="auto"/>
              <w:left w:val="single" w:sz="8" w:space="0" w:color="auto"/>
              <w:bottom w:val="single" w:sz="8" w:space="0" w:color="auto"/>
              <w:right w:val="single" w:sz="8" w:space="0" w:color="auto"/>
            </w:tcBorders>
            <w:shd w:val="clear" w:color="000000" w:fill="D8D8D8"/>
            <w:noWrap/>
            <w:vAlign w:val="center"/>
          </w:tcPr>
          <w:p w14:paraId="46C341B2" w14:textId="77777777" w:rsidR="00146208" w:rsidRPr="00630DBE" w:rsidRDefault="00146208" w:rsidP="006441C4">
            <w:pPr>
              <w:jc w:val="right"/>
            </w:pPr>
            <w:r w:rsidRPr="00630DBE">
              <w:t>607</w:t>
            </w:r>
          </w:p>
        </w:tc>
        <w:tc>
          <w:tcPr>
            <w:tcW w:w="4331" w:type="dxa"/>
            <w:tcBorders>
              <w:top w:val="nil"/>
              <w:left w:val="nil"/>
              <w:bottom w:val="single" w:sz="8" w:space="0" w:color="auto"/>
              <w:right w:val="single" w:sz="8" w:space="0" w:color="auto"/>
            </w:tcBorders>
            <w:shd w:val="clear" w:color="auto" w:fill="auto"/>
            <w:vAlign w:val="center"/>
          </w:tcPr>
          <w:p w14:paraId="4BBC23E1" w14:textId="77777777" w:rsidR="00146208" w:rsidRPr="00630DBE" w:rsidRDefault="00146208" w:rsidP="006441C4">
            <w:r w:rsidRPr="00630DBE">
              <w:t>Grille métallique antivol en fer forgé pour fenêtres</w:t>
            </w:r>
          </w:p>
        </w:tc>
        <w:tc>
          <w:tcPr>
            <w:tcW w:w="901" w:type="dxa"/>
            <w:tcBorders>
              <w:top w:val="nil"/>
              <w:left w:val="nil"/>
              <w:bottom w:val="single" w:sz="8" w:space="0" w:color="auto"/>
              <w:right w:val="single" w:sz="8" w:space="0" w:color="auto"/>
            </w:tcBorders>
            <w:shd w:val="clear" w:color="auto" w:fill="auto"/>
            <w:noWrap/>
            <w:vAlign w:val="center"/>
          </w:tcPr>
          <w:p w14:paraId="0BB93CE4" w14:textId="77777777" w:rsidR="00146208" w:rsidRPr="00630DBE" w:rsidRDefault="00146208" w:rsidP="006441C4">
            <w:pPr>
              <w:jc w:val="center"/>
            </w:pPr>
            <w:r w:rsidRPr="00630DBE">
              <w:t>m</w:t>
            </w:r>
            <w:r w:rsidRPr="00630DBE">
              <w:rPr>
                <w:vertAlign w:val="superscript"/>
              </w:rPr>
              <w:t>2</w:t>
            </w:r>
          </w:p>
        </w:tc>
        <w:tc>
          <w:tcPr>
            <w:tcW w:w="1485" w:type="dxa"/>
            <w:tcBorders>
              <w:top w:val="nil"/>
              <w:left w:val="nil"/>
              <w:bottom w:val="single" w:sz="8" w:space="0" w:color="auto"/>
              <w:right w:val="single" w:sz="8" w:space="0" w:color="auto"/>
            </w:tcBorders>
            <w:shd w:val="clear" w:color="auto" w:fill="auto"/>
            <w:vAlign w:val="center"/>
          </w:tcPr>
          <w:p w14:paraId="5C61BB9C" w14:textId="77777777" w:rsidR="00146208" w:rsidRPr="00630DBE" w:rsidRDefault="00146208" w:rsidP="006441C4">
            <w:pPr>
              <w:jc w:val="center"/>
            </w:pPr>
            <w:r w:rsidRPr="00630DBE">
              <w:t>21,87</w:t>
            </w:r>
          </w:p>
        </w:tc>
        <w:tc>
          <w:tcPr>
            <w:tcW w:w="1706" w:type="dxa"/>
            <w:tcBorders>
              <w:top w:val="nil"/>
              <w:left w:val="nil"/>
              <w:bottom w:val="single" w:sz="8" w:space="0" w:color="auto"/>
              <w:right w:val="single" w:sz="8" w:space="0" w:color="auto"/>
            </w:tcBorders>
            <w:shd w:val="clear" w:color="auto" w:fill="auto"/>
            <w:vAlign w:val="center"/>
          </w:tcPr>
          <w:p w14:paraId="2C674623" w14:textId="77777777" w:rsidR="00146208" w:rsidRPr="0095161A" w:rsidRDefault="00146208" w:rsidP="006441C4">
            <w:pPr>
              <w:jc w:val="right"/>
            </w:pPr>
          </w:p>
        </w:tc>
        <w:tc>
          <w:tcPr>
            <w:tcW w:w="1607" w:type="dxa"/>
            <w:tcBorders>
              <w:top w:val="nil"/>
              <w:left w:val="nil"/>
              <w:bottom w:val="single" w:sz="8" w:space="0" w:color="auto"/>
              <w:right w:val="single" w:sz="8" w:space="0" w:color="auto"/>
            </w:tcBorders>
            <w:shd w:val="clear" w:color="000000" w:fill="D8D8D8"/>
            <w:noWrap/>
            <w:vAlign w:val="center"/>
          </w:tcPr>
          <w:p w14:paraId="10FA66DD" w14:textId="77777777" w:rsidR="00146208" w:rsidRPr="0095161A" w:rsidRDefault="00146208" w:rsidP="006441C4">
            <w:pPr>
              <w:jc w:val="right"/>
            </w:pPr>
          </w:p>
        </w:tc>
      </w:tr>
      <w:tr w:rsidR="00146208" w:rsidRPr="0095161A" w14:paraId="4E3314D3" w14:textId="77777777" w:rsidTr="006441C4">
        <w:trPr>
          <w:trHeight w:val="324"/>
          <w:jc w:val="center"/>
        </w:trPr>
        <w:tc>
          <w:tcPr>
            <w:tcW w:w="62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378109E" w14:textId="77777777" w:rsidR="00146208" w:rsidRPr="0095161A" w:rsidRDefault="00146208" w:rsidP="006441C4">
            <w:pPr>
              <w:jc w:val="center"/>
            </w:pPr>
            <w:r w:rsidRPr="0095161A">
              <w:t> </w:t>
            </w:r>
          </w:p>
        </w:tc>
        <w:tc>
          <w:tcPr>
            <w:tcW w:w="8423" w:type="dxa"/>
            <w:gridSpan w:val="4"/>
            <w:tcBorders>
              <w:top w:val="single" w:sz="4" w:space="0" w:color="auto"/>
              <w:left w:val="nil"/>
              <w:bottom w:val="single" w:sz="4" w:space="0" w:color="auto"/>
              <w:right w:val="single" w:sz="4" w:space="0" w:color="auto"/>
            </w:tcBorders>
            <w:shd w:val="clear" w:color="000000" w:fill="00B0F0"/>
            <w:noWrap/>
            <w:vAlign w:val="center"/>
            <w:hideMark/>
          </w:tcPr>
          <w:p w14:paraId="002246C2" w14:textId="77777777" w:rsidR="00146208" w:rsidRPr="0095161A" w:rsidRDefault="00146208" w:rsidP="006441C4">
            <w:pPr>
              <w:jc w:val="center"/>
              <w:rPr>
                <w:b/>
                <w:bCs/>
                <w:i/>
                <w:iCs/>
              </w:rPr>
            </w:pPr>
            <w:r w:rsidRPr="0095161A">
              <w:rPr>
                <w:b/>
                <w:bCs/>
                <w:i/>
                <w:iCs/>
              </w:rPr>
              <w:t>Sous -Total 600</w:t>
            </w:r>
          </w:p>
        </w:tc>
        <w:tc>
          <w:tcPr>
            <w:tcW w:w="1607" w:type="dxa"/>
            <w:tcBorders>
              <w:top w:val="single" w:sz="4" w:space="0" w:color="auto"/>
              <w:left w:val="nil"/>
              <w:bottom w:val="single" w:sz="4" w:space="0" w:color="auto"/>
              <w:right w:val="single" w:sz="4" w:space="0" w:color="auto"/>
            </w:tcBorders>
            <w:shd w:val="clear" w:color="000000" w:fill="00B0F0"/>
            <w:noWrap/>
            <w:vAlign w:val="center"/>
            <w:hideMark/>
          </w:tcPr>
          <w:p w14:paraId="3E012D49" w14:textId="77777777" w:rsidR="00146208" w:rsidRPr="0095161A" w:rsidRDefault="00146208" w:rsidP="006441C4">
            <w:pPr>
              <w:jc w:val="right"/>
              <w:rPr>
                <w:b/>
                <w:bCs/>
              </w:rPr>
            </w:pPr>
          </w:p>
        </w:tc>
      </w:tr>
      <w:tr w:rsidR="00146208" w:rsidRPr="0095161A" w14:paraId="7A9B7010" w14:textId="77777777" w:rsidTr="006441C4">
        <w:trPr>
          <w:trHeight w:val="312"/>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18B2B992" w14:textId="77777777" w:rsidR="00146208" w:rsidRPr="0095161A" w:rsidRDefault="00146208" w:rsidP="006441C4">
            <w:pPr>
              <w:jc w:val="center"/>
              <w:rPr>
                <w:b/>
                <w:bCs/>
              </w:rPr>
            </w:pPr>
            <w:r w:rsidRPr="0095161A">
              <w:rPr>
                <w:b/>
                <w:bCs/>
              </w:rPr>
              <w:t>700</w:t>
            </w:r>
          </w:p>
        </w:tc>
        <w:tc>
          <w:tcPr>
            <w:tcW w:w="10030" w:type="dxa"/>
            <w:gridSpan w:val="5"/>
            <w:tcBorders>
              <w:top w:val="single" w:sz="4" w:space="0" w:color="auto"/>
              <w:left w:val="nil"/>
              <w:bottom w:val="single" w:sz="4" w:space="0" w:color="auto"/>
              <w:right w:val="single" w:sz="4" w:space="0" w:color="auto"/>
            </w:tcBorders>
            <w:shd w:val="clear" w:color="auto" w:fill="auto"/>
            <w:noWrap/>
            <w:vAlign w:val="center"/>
            <w:hideMark/>
          </w:tcPr>
          <w:p w14:paraId="1B85E47E" w14:textId="77777777" w:rsidR="00146208" w:rsidRPr="0095161A" w:rsidRDefault="00146208" w:rsidP="006441C4">
            <w:pPr>
              <w:jc w:val="center"/>
              <w:rPr>
                <w:b/>
                <w:bCs/>
              </w:rPr>
            </w:pPr>
            <w:r w:rsidRPr="0095161A">
              <w:rPr>
                <w:b/>
                <w:bCs/>
              </w:rPr>
              <w:t xml:space="preserve">LOT 700:PLOMBERIE, INSTALLATION SANITAIRE </w:t>
            </w:r>
          </w:p>
        </w:tc>
      </w:tr>
      <w:tr w:rsidR="00146208" w:rsidRPr="0095161A" w14:paraId="35234A91"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38272227" w14:textId="77777777" w:rsidR="00146208" w:rsidRPr="0095161A" w:rsidRDefault="00146208" w:rsidP="006441C4">
            <w:pPr>
              <w:jc w:val="center"/>
            </w:pPr>
            <w:r w:rsidRPr="0095161A">
              <w:t>701</w:t>
            </w:r>
          </w:p>
        </w:tc>
        <w:tc>
          <w:tcPr>
            <w:tcW w:w="4331" w:type="dxa"/>
            <w:tcBorders>
              <w:top w:val="nil"/>
              <w:left w:val="nil"/>
              <w:bottom w:val="single" w:sz="4" w:space="0" w:color="auto"/>
              <w:right w:val="single" w:sz="4" w:space="0" w:color="auto"/>
            </w:tcBorders>
            <w:shd w:val="clear" w:color="auto" w:fill="auto"/>
            <w:vAlign w:val="center"/>
            <w:hideMark/>
          </w:tcPr>
          <w:p w14:paraId="50561440" w14:textId="77777777" w:rsidR="00146208" w:rsidRPr="0095161A" w:rsidRDefault="00146208" w:rsidP="006441C4">
            <w:r w:rsidRPr="0095161A">
              <w:t>Fourniture et pose réseau de distribution et d’évacuation, y compris toutes sujétions</w:t>
            </w:r>
          </w:p>
        </w:tc>
        <w:tc>
          <w:tcPr>
            <w:tcW w:w="901" w:type="dxa"/>
            <w:tcBorders>
              <w:top w:val="nil"/>
              <w:left w:val="nil"/>
              <w:bottom w:val="single" w:sz="4" w:space="0" w:color="auto"/>
              <w:right w:val="single" w:sz="4" w:space="0" w:color="auto"/>
            </w:tcBorders>
            <w:shd w:val="clear" w:color="000000" w:fill="D9D9D9"/>
            <w:noWrap/>
            <w:vAlign w:val="center"/>
            <w:hideMark/>
          </w:tcPr>
          <w:p w14:paraId="1153AC2D" w14:textId="77777777" w:rsidR="00146208" w:rsidRPr="0095161A" w:rsidRDefault="00146208" w:rsidP="006441C4">
            <w:pPr>
              <w:jc w:val="center"/>
            </w:pPr>
            <w:proofErr w:type="spellStart"/>
            <w:r w:rsidRPr="0095161A">
              <w:t>Ens</w:t>
            </w:r>
            <w:proofErr w:type="spellEnd"/>
            <w:r w:rsidRPr="0095161A">
              <w:t>.</w:t>
            </w:r>
          </w:p>
        </w:tc>
        <w:tc>
          <w:tcPr>
            <w:tcW w:w="1485" w:type="dxa"/>
            <w:tcBorders>
              <w:top w:val="nil"/>
              <w:left w:val="nil"/>
              <w:bottom w:val="single" w:sz="4" w:space="0" w:color="auto"/>
              <w:right w:val="single" w:sz="4" w:space="0" w:color="auto"/>
            </w:tcBorders>
            <w:shd w:val="clear" w:color="000000" w:fill="D9D9D9"/>
            <w:vAlign w:val="center"/>
            <w:hideMark/>
          </w:tcPr>
          <w:p w14:paraId="5200F46B" w14:textId="77777777" w:rsidR="00146208" w:rsidRPr="0095161A" w:rsidRDefault="00146208" w:rsidP="006441C4">
            <w:pPr>
              <w:jc w:val="center"/>
            </w:pPr>
            <w:r w:rsidRPr="0095161A">
              <w:t>1</w:t>
            </w:r>
          </w:p>
        </w:tc>
        <w:tc>
          <w:tcPr>
            <w:tcW w:w="1706" w:type="dxa"/>
            <w:tcBorders>
              <w:top w:val="nil"/>
              <w:left w:val="nil"/>
              <w:bottom w:val="single" w:sz="4" w:space="0" w:color="auto"/>
              <w:right w:val="single" w:sz="4" w:space="0" w:color="auto"/>
            </w:tcBorders>
            <w:shd w:val="clear" w:color="auto" w:fill="auto"/>
            <w:noWrap/>
            <w:vAlign w:val="center"/>
            <w:hideMark/>
          </w:tcPr>
          <w:p w14:paraId="09AD7DF2" w14:textId="77777777" w:rsidR="00146208" w:rsidRPr="0095161A" w:rsidRDefault="00146208" w:rsidP="006441C4">
            <w:pPr>
              <w:jc w:val="right"/>
            </w:pPr>
          </w:p>
        </w:tc>
        <w:tc>
          <w:tcPr>
            <w:tcW w:w="1607" w:type="dxa"/>
            <w:tcBorders>
              <w:top w:val="nil"/>
              <w:left w:val="nil"/>
              <w:bottom w:val="single" w:sz="4" w:space="0" w:color="auto"/>
              <w:right w:val="single" w:sz="4" w:space="0" w:color="auto"/>
            </w:tcBorders>
            <w:shd w:val="clear" w:color="000000" w:fill="D9D9D9"/>
            <w:noWrap/>
            <w:vAlign w:val="center"/>
            <w:hideMark/>
          </w:tcPr>
          <w:p w14:paraId="5FC574EB" w14:textId="77777777" w:rsidR="00146208" w:rsidRPr="0095161A" w:rsidRDefault="00146208" w:rsidP="006441C4">
            <w:pPr>
              <w:jc w:val="right"/>
            </w:pPr>
          </w:p>
        </w:tc>
      </w:tr>
      <w:tr w:rsidR="00146208" w:rsidRPr="0095161A" w14:paraId="64B2B7EB" w14:textId="77777777" w:rsidTr="006441C4">
        <w:trPr>
          <w:trHeight w:val="312"/>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25F0656F" w14:textId="77777777" w:rsidR="00146208" w:rsidRPr="0095161A" w:rsidRDefault="00146208" w:rsidP="006441C4">
            <w:pPr>
              <w:jc w:val="center"/>
            </w:pPr>
            <w:r w:rsidRPr="0095161A">
              <w:t>702</w:t>
            </w:r>
          </w:p>
        </w:tc>
        <w:tc>
          <w:tcPr>
            <w:tcW w:w="4331" w:type="dxa"/>
            <w:tcBorders>
              <w:top w:val="nil"/>
              <w:left w:val="nil"/>
              <w:bottom w:val="single" w:sz="4" w:space="0" w:color="auto"/>
              <w:right w:val="single" w:sz="4" w:space="0" w:color="auto"/>
            </w:tcBorders>
            <w:shd w:val="clear" w:color="auto" w:fill="auto"/>
            <w:vAlign w:val="center"/>
            <w:hideMark/>
          </w:tcPr>
          <w:p w14:paraId="1270151D" w14:textId="77777777" w:rsidR="00146208" w:rsidRPr="0095161A" w:rsidRDefault="00146208" w:rsidP="006441C4">
            <w:r w:rsidRPr="0095161A">
              <w:t>Fourniture et pose lave main</w:t>
            </w:r>
          </w:p>
        </w:tc>
        <w:tc>
          <w:tcPr>
            <w:tcW w:w="901" w:type="dxa"/>
            <w:tcBorders>
              <w:top w:val="nil"/>
              <w:left w:val="nil"/>
              <w:bottom w:val="single" w:sz="4" w:space="0" w:color="auto"/>
              <w:right w:val="single" w:sz="4" w:space="0" w:color="auto"/>
            </w:tcBorders>
            <w:shd w:val="clear" w:color="000000" w:fill="D9D9D9"/>
            <w:noWrap/>
            <w:vAlign w:val="center"/>
            <w:hideMark/>
          </w:tcPr>
          <w:p w14:paraId="70E6BF71" w14:textId="77777777" w:rsidR="00146208" w:rsidRPr="0095161A" w:rsidRDefault="00146208" w:rsidP="006441C4">
            <w:pPr>
              <w:jc w:val="center"/>
            </w:pPr>
            <w:r w:rsidRPr="0095161A">
              <w:t>u</w:t>
            </w:r>
          </w:p>
        </w:tc>
        <w:tc>
          <w:tcPr>
            <w:tcW w:w="1485" w:type="dxa"/>
            <w:tcBorders>
              <w:top w:val="nil"/>
              <w:left w:val="nil"/>
              <w:bottom w:val="single" w:sz="4" w:space="0" w:color="auto"/>
              <w:right w:val="single" w:sz="4" w:space="0" w:color="auto"/>
            </w:tcBorders>
            <w:shd w:val="clear" w:color="000000" w:fill="D9D9D9"/>
            <w:vAlign w:val="center"/>
            <w:hideMark/>
          </w:tcPr>
          <w:p w14:paraId="5F4B3DF2" w14:textId="77777777" w:rsidR="00146208" w:rsidRPr="0095161A" w:rsidRDefault="00146208" w:rsidP="006441C4">
            <w:pPr>
              <w:jc w:val="center"/>
            </w:pPr>
            <w:r w:rsidRPr="0095161A">
              <w:t>3</w:t>
            </w:r>
          </w:p>
        </w:tc>
        <w:tc>
          <w:tcPr>
            <w:tcW w:w="1706" w:type="dxa"/>
            <w:tcBorders>
              <w:top w:val="nil"/>
              <w:left w:val="nil"/>
              <w:bottom w:val="single" w:sz="4" w:space="0" w:color="auto"/>
              <w:right w:val="single" w:sz="4" w:space="0" w:color="auto"/>
            </w:tcBorders>
            <w:shd w:val="clear" w:color="auto" w:fill="auto"/>
            <w:noWrap/>
            <w:vAlign w:val="center"/>
            <w:hideMark/>
          </w:tcPr>
          <w:p w14:paraId="64945C55" w14:textId="77777777" w:rsidR="00146208" w:rsidRPr="0095161A" w:rsidRDefault="00146208" w:rsidP="006441C4">
            <w:pPr>
              <w:jc w:val="right"/>
            </w:pPr>
          </w:p>
        </w:tc>
        <w:tc>
          <w:tcPr>
            <w:tcW w:w="1607" w:type="dxa"/>
            <w:tcBorders>
              <w:top w:val="nil"/>
              <w:left w:val="nil"/>
              <w:bottom w:val="single" w:sz="4" w:space="0" w:color="auto"/>
              <w:right w:val="single" w:sz="4" w:space="0" w:color="auto"/>
            </w:tcBorders>
            <w:shd w:val="clear" w:color="000000" w:fill="D9D9D9"/>
            <w:noWrap/>
            <w:vAlign w:val="center"/>
            <w:hideMark/>
          </w:tcPr>
          <w:p w14:paraId="2AA7068A" w14:textId="77777777" w:rsidR="00146208" w:rsidRPr="0095161A" w:rsidRDefault="00146208" w:rsidP="006441C4">
            <w:pPr>
              <w:jc w:val="right"/>
            </w:pPr>
          </w:p>
        </w:tc>
      </w:tr>
      <w:tr w:rsidR="00146208" w:rsidRPr="0095161A" w14:paraId="3FD881D5"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37469FC4" w14:textId="77777777" w:rsidR="00146208" w:rsidRPr="0095161A" w:rsidRDefault="00146208" w:rsidP="006441C4">
            <w:pPr>
              <w:jc w:val="center"/>
            </w:pPr>
            <w:r w:rsidRPr="0095161A">
              <w:t>703</w:t>
            </w:r>
          </w:p>
        </w:tc>
        <w:tc>
          <w:tcPr>
            <w:tcW w:w="4331" w:type="dxa"/>
            <w:tcBorders>
              <w:top w:val="nil"/>
              <w:left w:val="nil"/>
              <w:bottom w:val="single" w:sz="4" w:space="0" w:color="auto"/>
              <w:right w:val="single" w:sz="4" w:space="0" w:color="auto"/>
            </w:tcBorders>
            <w:shd w:val="clear" w:color="auto" w:fill="auto"/>
            <w:vAlign w:val="center"/>
            <w:hideMark/>
          </w:tcPr>
          <w:p w14:paraId="2B6C0389" w14:textId="77777777" w:rsidR="00146208" w:rsidRPr="0095161A" w:rsidRDefault="00146208" w:rsidP="006441C4">
            <w:r w:rsidRPr="0095161A">
              <w:t xml:space="preserve">Fourniture et pose </w:t>
            </w:r>
            <w:proofErr w:type="spellStart"/>
            <w:r w:rsidRPr="0095161A">
              <w:t>wc</w:t>
            </w:r>
            <w:proofErr w:type="spellEnd"/>
            <w:r w:rsidRPr="0095161A">
              <w:t xml:space="preserve"> à l'anglaise (chasse basse)</w:t>
            </w:r>
          </w:p>
        </w:tc>
        <w:tc>
          <w:tcPr>
            <w:tcW w:w="901" w:type="dxa"/>
            <w:tcBorders>
              <w:top w:val="nil"/>
              <w:left w:val="nil"/>
              <w:bottom w:val="single" w:sz="4" w:space="0" w:color="auto"/>
              <w:right w:val="single" w:sz="4" w:space="0" w:color="auto"/>
            </w:tcBorders>
            <w:shd w:val="clear" w:color="000000" w:fill="D9D9D9"/>
            <w:noWrap/>
            <w:vAlign w:val="center"/>
            <w:hideMark/>
          </w:tcPr>
          <w:p w14:paraId="69D076BC" w14:textId="77777777" w:rsidR="00146208" w:rsidRPr="0095161A" w:rsidRDefault="00146208" w:rsidP="006441C4">
            <w:pPr>
              <w:jc w:val="center"/>
            </w:pPr>
            <w:r w:rsidRPr="0095161A">
              <w:t>u</w:t>
            </w:r>
          </w:p>
        </w:tc>
        <w:tc>
          <w:tcPr>
            <w:tcW w:w="1485" w:type="dxa"/>
            <w:tcBorders>
              <w:top w:val="nil"/>
              <w:left w:val="nil"/>
              <w:bottom w:val="single" w:sz="4" w:space="0" w:color="auto"/>
              <w:right w:val="single" w:sz="4" w:space="0" w:color="auto"/>
            </w:tcBorders>
            <w:shd w:val="clear" w:color="000000" w:fill="D9D9D9"/>
            <w:vAlign w:val="center"/>
            <w:hideMark/>
          </w:tcPr>
          <w:p w14:paraId="7D67ED93" w14:textId="77777777" w:rsidR="00146208" w:rsidRPr="0095161A" w:rsidRDefault="00146208" w:rsidP="006441C4">
            <w:pPr>
              <w:jc w:val="center"/>
            </w:pPr>
            <w:r w:rsidRPr="0095161A">
              <w:t>3</w:t>
            </w:r>
          </w:p>
        </w:tc>
        <w:tc>
          <w:tcPr>
            <w:tcW w:w="1706" w:type="dxa"/>
            <w:tcBorders>
              <w:top w:val="nil"/>
              <w:left w:val="nil"/>
              <w:bottom w:val="single" w:sz="4" w:space="0" w:color="auto"/>
              <w:right w:val="single" w:sz="4" w:space="0" w:color="auto"/>
            </w:tcBorders>
            <w:shd w:val="clear" w:color="auto" w:fill="auto"/>
            <w:noWrap/>
            <w:vAlign w:val="center"/>
            <w:hideMark/>
          </w:tcPr>
          <w:p w14:paraId="17121418" w14:textId="77777777" w:rsidR="00146208" w:rsidRPr="0095161A" w:rsidRDefault="00146208" w:rsidP="006441C4">
            <w:pPr>
              <w:jc w:val="right"/>
            </w:pPr>
          </w:p>
        </w:tc>
        <w:tc>
          <w:tcPr>
            <w:tcW w:w="1607" w:type="dxa"/>
            <w:tcBorders>
              <w:top w:val="nil"/>
              <w:left w:val="nil"/>
              <w:bottom w:val="single" w:sz="4" w:space="0" w:color="auto"/>
              <w:right w:val="single" w:sz="4" w:space="0" w:color="auto"/>
            </w:tcBorders>
            <w:shd w:val="clear" w:color="000000" w:fill="D9D9D9"/>
            <w:noWrap/>
            <w:vAlign w:val="center"/>
            <w:hideMark/>
          </w:tcPr>
          <w:p w14:paraId="2B99A194" w14:textId="77777777" w:rsidR="00146208" w:rsidRPr="0095161A" w:rsidRDefault="00146208" w:rsidP="006441C4">
            <w:pPr>
              <w:jc w:val="right"/>
            </w:pPr>
          </w:p>
        </w:tc>
      </w:tr>
      <w:tr w:rsidR="00146208" w:rsidRPr="0095161A" w14:paraId="2EDAE4F8"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6FF9A4C3" w14:textId="77777777" w:rsidR="00146208" w:rsidRPr="0095161A" w:rsidRDefault="00146208" w:rsidP="006441C4">
            <w:pPr>
              <w:jc w:val="center"/>
            </w:pPr>
            <w:r w:rsidRPr="0095161A">
              <w:lastRenderedPageBreak/>
              <w:t>704</w:t>
            </w:r>
          </w:p>
        </w:tc>
        <w:tc>
          <w:tcPr>
            <w:tcW w:w="4331" w:type="dxa"/>
            <w:tcBorders>
              <w:top w:val="nil"/>
              <w:left w:val="nil"/>
              <w:bottom w:val="single" w:sz="4" w:space="0" w:color="auto"/>
              <w:right w:val="single" w:sz="4" w:space="0" w:color="auto"/>
            </w:tcBorders>
            <w:shd w:val="clear" w:color="auto" w:fill="auto"/>
            <w:vAlign w:val="center"/>
            <w:hideMark/>
          </w:tcPr>
          <w:p w14:paraId="5732CB9E" w14:textId="77777777" w:rsidR="00146208" w:rsidRPr="0095161A" w:rsidRDefault="00146208" w:rsidP="006441C4">
            <w:r w:rsidRPr="0095161A">
              <w:t xml:space="preserve">Fourniture et pose porte papier </w:t>
            </w:r>
            <w:proofErr w:type="spellStart"/>
            <w:r w:rsidRPr="0095161A">
              <w:t>hygiènique</w:t>
            </w:r>
            <w:proofErr w:type="spellEnd"/>
            <w:r w:rsidRPr="0095161A">
              <w:t xml:space="preserve"> en INOX</w:t>
            </w:r>
          </w:p>
        </w:tc>
        <w:tc>
          <w:tcPr>
            <w:tcW w:w="901" w:type="dxa"/>
            <w:tcBorders>
              <w:top w:val="nil"/>
              <w:left w:val="nil"/>
              <w:bottom w:val="single" w:sz="4" w:space="0" w:color="auto"/>
              <w:right w:val="single" w:sz="4" w:space="0" w:color="auto"/>
            </w:tcBorders>
            <w:shd w:val="clear" w:color="000000" w:fill="D9D9D9"/>
            <w:noWrap/>
            <w:vAlign w:val="center"/>
            <w:hideMark/>
          </w:tcPr>
          <w:p w14:paraId="52BA5320" w14:textId="77777777" w:rsidR="00146208" w:rsidRPr="0095161A" w:rsidRDefault="00146208" w:rsidP="006441C4">
            <w:pPr>
              <w:jc w:val="center"/>
            </w:pPr>
            <w:r w:rsidRPr="0095161A">
              <w:t>u</w:t>
            </w:r>
          </w:p>
        </w:tc>
        <w:tc>
          <w:tcPr>
            <w:tcW w:w="1485" w:type="dxa"/>
            <w:tcBorders>
              <w:top w:val="nil"/>
              <w:left w:val="nil"/>
              <w:bottom w:val="single" w:sz="4" w:space="0" w:color="auto"/>
              <w:right w:val="single" w:sz="4" w:space="0" w:color="auto"/>
            </w:tcBorders>
            <w:shd w:val="clear" w:color="000000" w:fill="D9D9D9"/>
            <w:vAlign w:val="center"/>
            <w:hideMark/>
          </w:tcPr>
          <w:p w14:paraId="5113CD96" w14:textId="77777777" w:rsidR="00146208" w:rsidRPr="0095161A" w:rsidRDefault="00146208" w:rsidP="006441C4">
            <w:pPr>
              <w:jc w:val="center"/>
            </w:pPr>
            <w:r w:rsidRPr="0095161A">
              <w:t>3</w:t>
            </w:r>
          </w:p>
        </w:tc>
        <w:tc>
          <w:tcPr>
            <w:tcW w:w="1706" w:type="dxa"/>
            <w:tcBorders>
              <w:top w:val="nil"/>
              <w:left w:val="nil"/>
              <w:bottom w:val="single" w:sz="4" w:space="0" w:color="auto"/>
              <w:right w:val="single" w:sz="4" w:space="0" w:color="auto"/>
            </w:tcBorders>
            <w:shd w:val="clear" w:color="auto" w:fill="auto"/>
            <w:noWrap/>
            <w:vAlign w:val="center"/>
            <w:hideMark/>
          </w:tcPr>
          <w:p w14:paraId="7FC2E0F5" w14:textId="77777777" w:rsidR="00146208" w:rsidRPr="0095161A" w:rsidRDefault="00146208" w:rsidP="006441C4">
            <w:pPr>
              <w:jc w:val="right"/>
            </w:pPr>
          </w:p>
        </w:tc>
        <w:tc>
          <w:tcPr>
            <w:tcW w:w="1607" w:type="dxa"/>
            <w:tcBorders>
              <w:top w:val="nil"/>
              <w:left w:val="nil"/>
              <w:bottom w:val="single" w:sz="4" w:space="0" w:color="auto"/>
              <w:right w:val="single" w:sz="4" w:space="0" w:color="auto"/>
            </w:tcBorders>
            <w:shd w:val="clear" w:color="000000" w:fill="D9D9D9"/>
            <w:noWrap/>
            <w:vAlign w:val="center"/>
            <w:hideMark/>
          </w:tcPr>
          <w:p w14:paraId="723D25AA" w14:textId="77777777" w:rsidR="00146208" w:rsidRPr="0095161A" w:rsidRDefault="00146208" w:rsidP="006441C4">
            <w:pPr>
              <w:jc w:val="right"/>
            </w:pPr>
          </w:p>
        </w:tc>
      </w:tr>
      <w:tr w:rsidR="00146208" w:rsidRPr="0095161A" w14:paraId="279613E5" w14:textId="77777777" w:rsidTr="006441C4">
        <w:trPr>
          <w:trHeight w:val="312"/>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1E8EBB76" w14:textId="77777777" w:rsidR="00146208" w:rsidRPr="0095161A" w:rsidRDefault="00146208" w:rsidP="006441C4">
            <w:pPr>
              <w:jc w:val="center"/>
            </w:pPr>
            <w:r w:rsidRPr="0095161A">
              <w:t>705</w:t>
            </w:r>
          </w:p>
        </w:tc>
        <w:tc>
          <w:tcPr>
            <w:tcW w:w="4331" w:type="dxa"/>
            <w:tcBorders>
              <w:top w:val="nil"/>
              <w:left w:val="nil"/>
              <w:bottom w:val="single" w:sz="4" w:space="0" w:color="auto"/>
              <w:right w:val="single" w:sz="4" w:space="0" w:color="auto"/>
            </w:tcBorders>
            <w:shd w:val="clear" w:color="auto" w:fill="auto"/>
            <w:vAlign w:val="center"/>
            <w:hideMark/>
          </w:tcPr>
          <w:p w14:paraId="64BA6EA3" w14:textId="77777777" w:rsidR="00146208" w:rsidRPr="0095161A" w:rsidRDefault="00146208" w:rsidP="006441C4">
            <w:r w:rsidRPr="0095161A">
              <w:t>Fourniture et pose porte serviette</w:t>
            </w:r>
          </w:p>
        </w:tc>
        <w:tc>
          <w:tcPr>
            <w:tcW w:w="901" w:type="dxa"/>
            <w:tcBorders>
              <w:top w:val="nil"/>
              <w:left w:val="nil"/>
              <w:bottom w:val="single" w:sz="4" w:space="0" w:color="auto"/>
              <w:right w:val="single" w:sz="4" w:space="0" w:color="auto"/>
            </w:tcBorders>
            <w:shd w:val="clear" w:color="000000" w:fill="D9D9D9"/>
            <w:noWrap/>
            <w:vAlign w:val="center"/>
            <w:hideMark/>
          </w:tcPr>
          <w:p w14:paraId="5F335C13" w14:textId="77777777" w:rsidR="00146208" w:rsidRPr="0095161A" w:rsidRDefault="00146208" w:rsidP="006441C4">
            <w:pPr>
              <w:jc w:val="center"/>
            </w:pPr>
            <w:r w:rsidRPr="0095161A">
              <w:t>u</w:t>
            </w:r>
          </w:p>
        </w:tc>
        <w:tc>
          <w:tcPr>
            <w:tcW w:w="1485" w:type="dxa"/>
            <w:tcBorders>
              <w:top w:val="nil"/>
              <w:left w:val="nil"/>
              <w:bottom w:val="single" w:sz="4" w:space="0" w:color="auto"/>
              <w:right w:val="single" w:sz="4" w:space="0" w:color="auto"/>
            </w:tcBorders>
            <w:shd w:val="clear" w:color="000000" w:fill="D9D9D9"/>
            <w:vAlign w:val="center"/>
            <w:hideMark/>
          </w:tcPr>
          <w:p w14:paraId="50601E37" w14:textId="77777777" w:rsidR="00146208" w:rsidRPr="0095161A" w:rsidRDefault="00146208" w:rsidP="006441C4">
            <w:pPr>
              <w:jc w:val="center"/>
            </w:pPr>
            <w:r w:rsidRPr="0095161A">
              <w:t>3</w:t>
            </w:r>
          </w:p>
        </w:tc>
        <w:tc>
          <w:tcPr>
            <w:tcW w:w="1706" w:type="dxa"/>
            <w:tcBorders>
              <w:top w:val="nil"/>
              <w:left w:val="nil"/>
              <w:bottom w:val="single" w:sz="4" w:space="0" w:color="auto"/>
              <w:right w:val="single" w:sz="4" w:space="0" w:color="auto"/>
            </w:tcBorders>
            <w:shd w:val="clear" w:color="auto" w:fill="auto"/>
            <w:noWrap/>
            <w:vAlign w:val="center"/>
            <w:hideMark/>
          </w:tcPr>
          <w:p w14:paraId="1274119B" w14:textId="77777777" w:rsidR="00146208" w:rsidRPr="0095161A" w:rsidRDefault="00146208" w:rsidP="006441C4">
            <w:pPr>
              <w:jc w:val="right"/>
            </w:pPr>
          </w:p>
        </w:tc>
        <w:tc>
          <w:tcPr>
            <w:tcW w:w="1607" w:type="dxa"/>
            <w:tcBorders>
              <w:top w:val="nil"/>
              <w:left w:val="nil"/>
              <w:bottom w:val="single" w:sz="4" w:space="0" w:color="auto"/>
              <w:right w:val="single" w:sz="4" w:space="0" w:color="auto"/>
            </w:tcBorders>
            <w:shd w:val="clear" w:color="000000" w:fill="D9D9D9"/>
            <w:noWrap/>
            <w:vAlign w:val="center"/>
            <w:hideMark/>
          </w:tcPr>
          <w:p w14:paraId="09D410D3" w14:textId="77777777" w:rsidR="00146208" w:rsidRPr="0095161A" w:rsidRDefault="00146208" w:rsidP="006441C4">
            <w:pPr>
              <w:jc w:val="right"/>
            </w:pPr>
          </w:p>
        </w:tc>
      </w:tr>
      <w:tr w:rsidR="00146208" w:rsidRPr="0095161A" w14:paraId="11A6D1BA" w14:textId="77777777" w:rsidTr="006441C4">
        <w:trPr>
          <w:trHeight w:val="312"/>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4385F63B" w14:textId="77777777" w:rsidR="00146208" w:rsidRPr="0095161A" w:rsidRDefault="00146208" w:rsidP="006441C4">
            <w:pPr>
              <w:jc w:val="center"/>
            </w:pPr>
            <w:r w:rsidRPr="0095161A">
              <w:t>706</w:t>
            </w:r>
          </w:p>
        </w:tc>
        <w:tc>
          <w:tcPr>
            <w:tcW w:w="4331" w:type="dxa"/>
            <w:tcBorders>
              <w:top w:val="nil"/>
              <w:left w:val="nil"/>
              <w:bottom w:val="single" w:sz="4" w:space="0" w:color="auto"/>
              <w:right w:val="single" w:sz="4" w:space="0" w:color="auto"/>
            </w:tcBorders>
            <w:shd w:val="clear" w:color="auto" w:fill="auto"/>
            <w:vAlign w:val="center"/>
            <w:hideMark/>
          </w:tcPr>
          <w:p w14:paraId="05441E90" w14:textId="77777777" w:rsidR="00146208" w:rsidRPr="0095161A" w:rsidRDefault="00146208" w:rsidP="006441C4">
            <w:r w:rsidRPr="0095161A">
              <w:t>Fourniture et pose porte savon en INOX</w:t>
            </w:r>
          </w:p>
        </w:tc>
        <w:tc>
          <w:tcPr>
            <w:tcW w:w="901" w:type="dxa"/>
            <w:tcBorders>
              <w:top w:val="nil"/>
              <w:left w:val="nil"/>
              <w:bottom w:val="single" w:sz="4" w:space="0" w:color="auto"/>
              <w:right w:val="single" w:sz="4" w:space="0" w:color="auto"/>
            </w:tcBorders>
            <w:shd w:val="clear" w:color="000000" w:fill="D9D9D9"/>
            <w:noWrap/>
            <w:vAlign w:val="center"/>
            <w:hideMark/>
          </w:tcPr>
          <w:p w14:paraId="215527B9" w14:textId="77777777" w:rsidR="00146208" w:rsidRPr="0095161A" w:rsidRDefault="00146208" w:rsidP="006441C4">
            <w:pPr>
              <w:jc w:val="center"/>
            </w:pPr>
            <w:r w:rsidRPr="0095161A">
              <w:t>u</w:t>
            </w:r>
          </w:p>
        </w:tc>
        <w:tc>
          <w:tcPr>
            <w:tcW w:w="1485" w:type="dxa"/>
            <w:tcBorders>
              <w:top w:val="nil"/>
              <w:left w:val="nil"/>
              <w:bottom w:val="single" w:sz="4" w:space="0" w:color="auto"/>
              <w:right w:val="single" w:sz="4" w:space="0" w:color="auto"/>
            </w:tcBorders>
            <w:shd w:val="clear" w:color="000000" w:fill="D9D9D9"/>
            <w:vAlign w:val="center"/>
            <w:hideMark/>
          </w:tcPr>
          <w:p w14:paraId="5AE19A87" w14:textId="77777777" w:rsidR="00146208" w:rsidRPr="0095161A" w:rsidRDefault="00146208" w:rsidP="006441C4">
            <w:pPr>
              <w:jc w:val="center"/>
            </w:pPr>
            <w:r w:rsidRPr="0095161A">
              <w:t>3</w:t>
            </w:r>
          </w:p>
        </w:tc>
        <w:tc>
          <w:tcPr>
            <w:tcW w:w="1706" w:type="dxa"/>
            <w:tcBorders>
              <w:top w:val="nil"/>
              <w:left w:val="nil"/>
              <w:bottom w:val="single" w:sz="4" w:space="0" w:color="auto"/>
              <w:right w:val="single" w:sz="4" w:space="0" w:color="auto"/>
            </w:tcBorders>
            <w:shd w:val="clear" w:color="auto" w:fill="auto"/>
            <w:noWrap/>
            <w:vAlign w:val="center"/>
            <w:hideMark/>
          </w:tcPr>
          <w:p w14:paraId="1BF22156" w14:textId="77777777" w:rsidR="00146208" w:rsidRPr="0095161A" w:rsidRDefault="00146208" w:rsidP="006441C4">
            <w:pPr>
              <w:jc w:val="right"/>
            </w:pPr>
          </w:p>
        </w:tc>
        <w:tc>
          <w:tcPr>
            <w:tcW w:w="1607" w:type="dxa"/>
            <w:tcBorders>
              <w:top w:val="nil"/>
              <w:left w:val="nil"/>
              <w:bottom w:val="single" w:sz="4" w:space="0" w:color="auto"/>
              <w:right w:val="single" w:sz="4" w:space="0" w:color="auto"/>
            </w:tcBorders>
            <w:shd w:val="clear" w:color="000000" w:fill="D9D9D9"/>
            <w:noWrap/>
            <w:vAlign w:val="center"/>
            <w:hideMark/>
          </w:tcPr>
          <w:p w14:paraId="32F5901F" w14:textId="77777777" w:rsidR="00146208" w:rsidRPr="0095161A" w:rsidRDefault="00146208" w:rsidP="006441C4">
            <w:pPr>
              <w:jc w:val="right"/>
            </w:pPr>
          </w:p>
        </w:tc>
      </w:tr>
      <w:tr w:rsidR="00146208" w:rsidRPr="0095161A" w14:paraId="43FEE4DE" w14:textId="77777777" w:rsidTr="006441C4">
        <w:trPr>
          <w:trHeight w:val="312"/>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47C88597" w14:textId="77777777" w:rsidR="00146208" w:rsidRPr="0095161A" w:rsidRDefault="00146208" w:rsidP="006441C4">
            <w:pPr>
              <w:jc w:val="center"/>
            </w:pPr>
            <w:r w:rsidRPr="0095161A">
              <w:t>707</w:t>
            </w:r>
          </w:p>
        </w:tc>
        <w:tc>
          <w:tcPr>
            <w:tcW w:w="4331" w:type="dxa"/>
            <w:tcBorders>
              <w:top w:val="nil"/>
              <w:left w:val="nil"/>
              <w:bottom w:val="single" w:sz="4" w:space="0" w:color="auto"/>
              <w:right w:val="single" w:sz="4" w:space="0" w:color="auto"/>
            </w:tcBorders>
            <w:shd w:val="clear" w:color="auto" w:fill="auto"/>
            <w:vAlign w:val="center"/>
            <w:hideMark/>
          </w:tcPr>
          <w:p w14:paraId="72B9D475" w14:textId="77777777" w:rsidR="00146208" w:rsidRPr="0095161A" w:rsidRDefault="00146208" w:rsidP="006441C4">
            <w:r w:rsidRPr="0095161A">
              <w:t>Fourniture et pose siphon de sol</w:t>
            </w:r>
          </w:p>
        </w:tc>
        <w:tc>
          <w:tcPr>
            <w:tcW w:w="901" w:type="dxa"/>
            <w:tcBorders>
              <w:top w:val="nil"/>
              <w:left w:val="nil"/>
              <w:bottom w:val="single" w:sz="4" w:space="0" w:color="auto"/>
              <w:right w:val="single" w:sz="4" w:space="0" w:color="auto"/>
            </w:tcBorders>
            <w:shd w:val="clear" w:color="000000" w:fill="D9D9D9"/>
            <w:noWrap/>
            <w:vAlign w:val="center"/>
            <w:hideMark/>
          </w:tcPr>
          <w:p w14:paraId="5E188E34" w14:textId="77777777" w:rsidR="00146208" w:rsidRPr="0095161A" w:rsidRDefault="00146208" w:rsidP="006441C4">
            <w:pPr>
              <w:jc w:val="center"/>
            </w:pPr>
            <w:r w:rsidRPr="0095161A">
              <w:t>u</w:t>
            </w:r>
          </w:p>
        </w:tc>
        <w:tc>
          <w:tcPr>
            <w:tcW w:w="1485" w:type="dxa"/>
            <w:tcBorders>
              <w:top w:val="nil"/>
              <w:left w:val="nil"/>
              <w:bottom w:val="single" w:sz="4" w:space="0" w:color="auto"/>
              <w:right w:val="single" w:sz="4" w:space="0" w:color="auto"/>
            </w:tcBorders>
            <w:shd w:val="clear" w:color="000000" w:fill="D9D9D9"/>
            <w:vAlign w:val="center"/>
            <w:hideMark/>
          </w:tcPr>
          <w:p w14:paraId="6F144AE9" w14:textId="77777777" w:rsidR="00146208" w:rsidRPr="0095161A" w:rsidRDefault="00146208" w:rsidP="006441C4">
            <w:pPr>
              <w:jc w:val="center"/>
            </w:pPr>
            <w:r w:rsidRPr="0095161A">
              <w:t>3</w:t>
            </w:r>
          </w:p>
        </w:tc>
        <w:tc>
          <w:tcPr>
            <w:tcW w:w="1706" w:type="dxa"/>
            <w:tcBorders>
              <w:top w:val="nil"/>
              <w:left w:val="nil"/>
              <w:bottom w:val="single" w:sz="4" w:space="0" w:color="auto"/>
              <w:right w:val="single" w:sz="4" w:space="0" w:color="auto"/>
            </w:tcBorders>
            <w:shd w:val="clear" w:color="auto" w:fill="auto"/>
            <w:noWrap/>
            <w:vAlign w:val="center"/>
            <w:hideMark/>
          </w:tcPr>
          <w:p w14:paraId="788ACDAB" w14:textId="77777777" w:rsidR="00146208" w:rsidRPr="0095161A" w:rsidRDefault="00146208" w:rsidP="006441C4">
            <w:pPr>
              <w:jc w:val="right"/>
            </w:pPr>
          </w:p>
        </w:tc>
        <w:tc>
          <w:tcPr>
            <w:tcW w:w="1607" w:type="dxa"/>
            <w:tcBorders>
              <w:top w:val="nil"/>
              <w:left w:val="nil"/>
              <w:bottom w:val="single" w:sz="4" w:space="0" w:color="auto"/>
              <w:right w:val="single" w:sz="4" w:space="0" w:color="auto"/>
            </w:tcBorders>
            <w:shd w:val="clear" w:color="000000" w:fill="D9D9D9"/>
            <w:noWrap/>
            <w:vAlign w:val="center"/>
            <w:hideMark/>
          </w:tcPr>
          <w:p w14:paraId="0001113C" w14:textId="77777777" w:rsidR="00146208" w:rsidRPr="0095161A" w:rsidRDefault="00146208" w:rsidP="006441C4">
            <w:pPr>
              <w:jc w:val="right"/>
            </w:pPr>
          </w:p>
        </w:tc>
      </w:tr>
      <w:tr w:rsidR="00146208" w:rsidRPr="0095161A" w14:paraId="10061E47" w14:textId="77777777" w:rsidTr="006441C4">
        <w:trPr>
          <w:trHeight w:val="936"/>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249EE9B9" w14:textId="77777777" w:rsidR="00146208" w:rsidRPr="0095161A" w:rsidRDefault="00146208" w:rsidP="006441C4">
            <w:pPr>
              <w:jc w:val="center"/>
            </w:pPr>
            <w:r w:rsidRPr="0095161A">
              <w:t>708</w:t>
            </w:r>
          </w:p>
        </w:tc>
        <w:tc>
          <w:tcPr>
            <w:tcW w:w="4331" w:type="dxa"/>
            <w:tcBorders>
              <w:top w:val="nil"/>
              <w:left w:val="nil"/>
              <w:bottom w:val="single" w:sz="4" w:space="0" w:color="auto"/>
              <w:right w:val="single" w:sz="4" w:space="0" w:color="auto"/>
            </w:tcBorders>
            <w:shd w:val="clear" w:color="auto" w:fill="auto"/>
            <w:vAlign w:val="center"/>
            <w:hideMark/>
          </w:tcPr>
          <w:p w14:paraId="7F793412" w14:textId="77777777" w:rsidR="00146208" w:rsidRPr="0095161A" w:rsidRDefault="00146208" w:rsidP="006441C4">
            <w:r w:rsidRPr="0095161A">
              <w:t>Construction fosse septique et puisard, pour 20 usagers y compris canalisation et raccordement des compartiments</w:t>
            </w:r>
          </w:p>
        </w:tc>
        <w:tc>
          <w:tcPr>
            <w:tcW w:w="901" w:type="dxa"/>
            <w:tcBorders>
              <w:top w:val="nil"/>
              <w:left w:val="nil"/>
              <w:bottom w:val="single" w:sz="4" w:space="0" w:color="auto"/>
              <w:right w:val="single" w:sz="4" w:space="0" w:color="auto"/>
            </w:tcBorders>
            <w:shd w:val="clear" w:color="000000" w:fill="D8D8D8"/>
            <w:noWrap/>
            <w:vAlign w:val="center"/>
            <w:hideMark/>
          </w:tcPr>
          <w:p w14:paraId="67CF9CE2" w14:textId="77777777" w:rsidR="00146208" w:rsidRPr="0095161A" w:rsidRDefault="00146208" w:rsidP="006441C4">
            <w:pPr>
              <w:jc w:val="center"/>
            </w:pPr>
            <w:proofErr w:type="spellStart"/>
            <w:r w:rsidRPr="0095161A">
              <w:t>ens</w:t>
            </w:r>
            <w:proofErr w:type="spellEnd"/>
            <w:r w:rsidRPr="0095161A">
              <w:t xml:space="preserve"> </w:t>
            </w:r>
          </w:p>
        </w:tc>
        <w:tc>
          <w:tcPr>
            <w:tcW w:w="1485" w:type="dxa"/>
            <w:tcBorders>
              <w:top w:val="nil"/>
              <w:left w:val="nil"/>
              <w:bottom w:val="single" w:sz="4" w:space="0" w:color="auto"/>
              <w:right w:val="single" w:sz="4" w:space="0" w:color="auto"/>
            </w:tcBorders>
            <w:shd w:val="clear" w:color="000000" w:fill="D8D8D8"/>
            <w:noWrap/>
            <w:vAlign w:val="center"/>
            <w:hideMark/>
          </w:tcPr>
          <w:p w14:paraId="22C27E2B" w14:textId="77777777" w:rsidR="00146208" w:rsidRPr="0095161A" w:rsidRDefault="00146208" w:rsidP="006441C4">
            <w:pPr>
              <w:jc w:val="center"/>
            </w:pPr>
            <w:r w:rsidRPr="0095161A">
              <w:t>1</w:t>
            </w:r>
          </w:p>
        </w:tc>
        <w:tc>
          <w:tcPr>
            <w:tcW w:w="1706" w:type="dxa"/>
            <w:tcBorders>
              <w:top w:val="nil"/>
              <w:left w:val="nil"/>
              <w:bottom w:val="single" w:sz="4" w:space="0" w:color="auto"/>
              <w:right w:val="single" w:sz="4" w:space="0" w:color="auto"/>
            </w:tcBorders>
            <w:shd w:val="clear" w:color="auto" w:fill="auto"/>
            <w:noWrap/>
            <w:vAlign w:val="center"/>
            <w:hideMark/>
          </w:tcPr>
          <w:p w14:paraId="1A6EF8F6" w14:textId="77777777" w:rsidR="00146208" w:rsidRPr="0095161A" w:rsidRDefault="00146208" w:rsidP="006441C4">
            <w:pPr>
              <w:jc w:val="right"/>
            </w:pPr>
          </w:p>
        </w:tc>
        <w:tc>
          <w:tcPr>
            <w:tcW w:w="1607" w:type="dxa"/>
            <w:tcBorders>
              <w:top w:val="nil"/>
              <w:left w:val="nil"/>
              <w:bottom w:val="single" w:sz="4" w:space="0" w:color="auto"/>
              <w:right w:val="single" w:sz="4" w:space="0" w:color="auto"/>
            </w:tcBorders>
            <w:shd w:val="clear" w:color="000000" w:fill="D8D8D8"/>
            <w:noWrap/>
            <w:vAlign w:val="center"/>
            <w:hideMark/>
          </w:tcPr>
          <w:p w14:paraId="2E51B7D4" w14:textId="77777777" w:rsidR="00146208" w:rsidRPr="0095161A" w:rsidRDefault="00146208" w:rsidP="006441C4">
            <w:pPr>
              <w:jc w:val="right"/>
            </w:pPr>
          </w:p>
        </w:tc>
      </w:tr>
      <w:tr w:rsidR="00146208" w:rsidRPr="0095161A" w14:paraId="61A82A43" w14:textId="77777777" w:rsidTr="006441C4">
        <w:trPr>
          <w:trHeight w:val="324"/>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55C45099" w14:textId="77777777" w:rsidR="00146208" w:rsidRPr="0095161A" w:rsidRDefault="00146208" w:rsidP="006441C4">
            <w:pPr>
              <w:jc w:val="center"/>
              <w:rPr>
                <w:b/>
                <w:bCs/>
              </w:rPr>
            </w:pPr>
            <w:r w:rsidRPr="0095161A">
              <w:rPr>
                <w:b/>
                <w:bCs/>
              </w:rPr>
              <w:t> </w:t>
            </w:r>
          </w:p>
        </w:tc>
        <w:tc>
          <w:tcPr>
            <w:tcW w:w="8423" w:type="dxa"/>
            <w:gridSpan w:val="4"/>
            <w:tcBorders>
              <w:top w:val="single" w:sz="4" w:space="0" w:color="auto"/>
              <w:left w:val="nil"/>
              <w:bottom w:val="single" w:sz="4" w:space="0" w:color="auto"/>
              <w:right w:val="single" w:sz="4" w:space="0" w:color="auto"/>
            </w:tcBorders>
            <w:shd w:val="clear" w:color="000000" w:fill="00B0F0"/>
            <w:noWrap/>
            <w:vAlign w:val="center"/>
            <w:hideMark/>
          </w:tcPr>
          <w:p w14:paraId="6754F05F" w14:textId="77777777" w:rsidR="00146208" w:rsidRPr="0095161A" w:rsidRDefault="00146208" w:rsidP="006441C4">
            <w:pPr>
              <w:jc w:val="center"/>
              <w:rPr>
                <w:b/>
                <w:bCs/>
                <w:i/>
                <w:iCs/>
              </w:rPr>
            </w:pPr>
            <w:r w:rsidRPr="0095161A">
              <w:rPr>
                <w:b/>
                <w:bCs/>
                <w:i/>
                <w:iCs/>
              </w:rPr>
              <w:t>Sous -Total 700</w:t>
            </w:r>
          </w:p>
        </w:tc>
        <w:tc>
          <w:tcPr>
            <w:tcW w:w="1607" w:type="dxa"/>
            <w:tcBorders>
              <w:top w:val="nil"/>
              <w:left w:val="nil"/>
              <w:bottom w:val="single" w:sz="4" w:space="0" w:color="auto"/>
              <w:right w:val="single" w:sz="4" w:space="0" w:color="auto"/>
            </w:tcBorders>
            <w:shd w:val="clear" w:color="000000" w:fill="00B0F0"/>
            <w:noWrap/>
            <w:vAlign w:val="center"/>
            <w:hideMark/>
          </w:tcPr>
          <w:p w14:paraId="409650D7" w14:textId="77777777" w:rsidR="00146208" w:rsidRPr="0095161A" w:rsidRDefault="00146208" w:rsidP="006441C4">
            <w:pPr>
              <w:jc w:val="right"/>
              <w:rPr>
                <w:b/>
                <w:bCs/>
              </w:rPr>
            </w:pPr>
          </w:p>
        </w:tc>
      </w:tr>
      <w:tr w:rsidR="00146208" w:rsidRPr="0095161A" w14:paraId="5987BBD5" w14:textId="77777777" w:rsidTr="006441C4">
        <w:trPr>
          <w:trHeight w:val="312"/>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0B6A243C" w14:textId="77777777" w:rsidR="00146208" w:rsidRPr="0095161A" w:rsidRDefault="00146208" w:rsidP="006441C4">
            <w:pPr>
              <w:jc w:val="center"/>
              <w:rPr>
                <w:b/>
                <w:bCs/>
              </w:rPr>
            </w:pPr>
            <w:r w:rsidRPr="0095161A">
              <w:rPr>
                <w:b/>
                <w:bCs/>
              </w:rPr>
              <w:t>800</w:t>
            </w:r>
          </w:p>
        </w:tc>
        <w:tc>
          <w:tcPr>
            <w:tcW w:w="10030" w:type="dxa"/>
            <w:gridSpan w:val="5"/>
            <w:tcBorders>
              <w:top w:val="single" w:sz="4" w:space="0" w:color="auto"/>
              <w:left w:val="nil"/>
              <w:bottom w:val="single" w:sz="4" w:space="0" w:color="auto"/>
              <w:right w:val="single" w:sz="4" w:space="0" w:color="auto"/>
            </w:tcBorders>
            <w:shd w:val="clear" w:color="auto" w:fill="auto"/>
            <w:noWrap/>
            <w:vAlign w:val="center"/>
            <w:hideMark/>
          </w:tcPr>
          <w:p w14:paraId="01FCC7C0" w14:textId="77777777" w:rsidR="00146208" w:rsidRPr="0095161A" w:rsidRDefault="00146208" w:rsidP="006441C4">
            <w:pPr>
              <w:jc w:val="center"/>
              <w:rPr>
                <w:b/>
                <w:bCs/>
              </w:rPr>
            </w:pPr>
            <w:r w:rsidRPr="0095161A">
              <w:rPr>
                <w:b/>
                <w:bCs/>
              </w:rPr>
              <w:t>LOT 800:REVÊTEMENT SOL</w:t>
            </w:r>
          </w:p>
        </w:tc>
      </w:tr>
      <w:tr w:rsidR="00146208" w:rsidRPr="0095161A" w14:paraId="7A67C10D" w14:textId="77777777" w:rsidTr="006441C4">
        <w:trPr>
          <w:trHeight w:val="972"/>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473DC53B" w14:textId="77777777" w:rsidR="00146208" w:rsidRPr="0095161A" w:rsidRDefault="00146208" w:rsidP="006441C4">
            <w:pPr>
              <w:jc w:val="center"/>
            </w:pPr>
            <w:r w:rsidRPr="0095161A">
              <w:t>801</w:t>
            </w:r>
          </w:p>
        </w:tc>
        <w:tc>
          <w:tcPr>
            <w:tcW w:w="4331" w:type="dxa"/>
            <w:tcBorders>
              <w:top w:val="nil"/>
              <w:left w:val="nil"/>
              <w:bottom w:val="single" w:sz="4" w:space="0" w:color="auto"/>
              <w:right w:val="single" w:sz="4" w:space="0" w:color="auto"/>
            </w:tcBorders>
            <w:shd w:val="clear" w:color="auto" w:fill="auto"/>
            <w:vAlign w:val="center"/>
            <w:hideMark/>
          </w:tcPr>
          <w:p w14:paraId="27C433AA" w14:textId="77777777" w:rsidR="00146208" w:rsidRPr="0095161A" w:rsidRDefault="00146208" w:rsidP="006441C4">
            <w:r w:rsidRPr="0095161A">
              <w:t xml:space="preserve">Fourniture et pose carreaux grès  pour sol salle 30x30, bureau, secrétariat, magasin et véranda, estrade, auditoire et bibliothèque </w:t>
            </w:r>
          </w:p>
        </w:tc>
        <w:tc>
          <w:tcPr>
            <w:tcW w:w="901" w:type="dxa"/>
            <w:tcBorders>
              <w:top w:val="nil"/>
              <w:left w:val="nil"/>
              <w:bottom w:val="single" w:sz="4" w:space="0" w:color="auto"/>
              <w:right w:val="single" w:sz="4" w:space="0" w:color="auto"/>
            </w:tcBorders>
            <w:shd w:val="clear" w:color="000000" w:fill="D9D9D9"/>
            <w:noWrap/>
            <w:vAlign w:val="center"/>
            <w:hideMark/>
          </w:tcPr>
          <w:p w14:paraId="2CFEC252" w14:textId="77777777" w:rsidR="00146208" w:rsidRPr="0095161A" w:rsidRDefault="00146208" w:rsidP="006441C4">
            <w:pPr>
              <w:jc w:val="center"/>
            </w:pPr>
            <w:r w:rsidRPr="0095161A">
              <w:t>m²</w:t>
            </w:r>
          </w:p>
        </w:tc>
        <w:tc>
          <w:tcPr>
            <w:tcW w:w="1485" w:type="dxa"/>
            <w:tcBorders>
              <w:top w:val="nil"/>
              <w:left w:val="nil"/>
              <w:bottom w:val="single" w:sz="4" w:space="0" w:color="auto"/>
              <w:right w:val="single" w:sz="4" w:space="0" w:color="auto"/>
            </w:tcBorders>
            <w:shd w:val="clear" w:color="000000" w:fill="D9D9D9"/>
            <w:vAlign w:val="center"/>
            <w:hideMark/>
          </w:tcPr>
          <w:p w14:paraId="44719B28" w14:textId="77777777" w:rsidR="00146208" w:rsidRPr="0095161A" w:rsidRDefault="00146208" w:rsidP="006441C4">
            <w:pPr>
              <w:jc w:val="center"/>
            </w:pPr>
            <w:r w:rsidRPr="0095161A">
              <w:t>146,13</w:t>
            </w:r>
          </w:p>
        </w:tc>
        <w:tc>
          <w:tcPr>
            <w:tcW w:w="1706" w:type="dxa"/>
            <w:tcBorders>
              <w:top w:val="nil"/>
              <w:left w:val="nil"/>
              <w:bottom w:val="single" w:sz="4" w:space="0" w:color="auto"/>
              <w:right w:val="single" w:sz="4" w:space="0" w:color="auto"/>
            </w:tcBorders>
            <w:shd w:val="clear" w:color="auto" w:fill="auto"/>
            <w:noWrap/>
            <w:vAlign w:val="center"/>
            <w:hideMark/>
          </w:tcPr>
          <w:p w14:paraId="555A1F6D"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7D7486E4" w14:textId="77777777" w:rsidR="00146208" w:rsidRPr="0095161A" w:rsidRDefault="00146208" w:rsidP="006441C4">
            <w:pPr>
              <w:jc w:val="right"/>
            </w:pPr>
          </w:p>
        </w:tc>
      </w:tr>
      <w:tr w:rsidR="00146208" w:rsidRPr="0095161A" w14:paraId="0F7EFA09"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79660309" w14:textId="77777777" w:rsidR="00146208" w:rsidRPr="0095161A" w:rsidRDefault="00146208" w:rsidP="006441C4">
            <w:pPr>
              <w:jc w:val="center"/>
            </w:pPr>
            <w:r w:rsidRPr="0095161A">
              <w:t>802</w:t>
            </w:r>
          </w:p>
        </w:tc>
        <w:tc>
          <w:tcPr>
            <w:tcW w:w="4331" w:type="dxa"/>
            <w:tcBorders>
              <w:top w:val="nil"/>
              <w:left w:val="nil"/>
              <w:bottom w:val="single" w:sz="4" w:space="0" w:color="auto"/>
              <w:right w:val="single" w:sz="4" w:space="0" w:color="auto"/>
            </w:tcBorders>
            <w:shd w:val="clear" w:color="auto" w:fill="auto"/>
            <w:vAlign w:val="center"/>
            <w:hideMark/>
          </w:tcPr>
          <w:p w14:paraId="598F5F16" w14:textId="77777777" w:rsidR="00146208" w:rsidRPr="0095161A" w:rsidRDefault="00146208" w:rsidP="006441C4">
            <w:r w:rsidRPr="0095161A">
              <w:t xml:space="preserve">Fourniture et pose carreaux de 30x30 cm en mosaïque pour sol toilette </w:t>
            </w:r>
          </w:p>
        </w:tc>
        <w:tc>
          <w:tcPr>
            <w:tcW w:w="901" w:type="dxa"/>
            <w:tcBorders>
              <w:top w:val="nil"/>
              <w:left w:val="nil"/>
              <w:bottom w:val="single" w:sz="4" w:space="0" w:color="auto"/>
              <w:right w:val="single" w:sz="4" w:space="0" w:color="auto"/>
            </w:tcBorders>
            <w:shd w:val="clear" w:color="000000" w:fill="D9D9D9"/>
            <w:noWrap/>
            <w:vAlign w:val="center"/>
            <w:hideMark/>
          </w:tcPr>
          <w:p w14:paraId="6C3FC1B4" w14:textId="77777777" w:rsidR="00146208" w:rsidRPr="0095161A" w:rsidRDefault="00146208" w:rsidP="006441C4">
            <w:pPr>
              <w:jc w:val="center"/>
            </w:pPr>
            <w:r w:rsidRPr="0095161A">
              <w:t>m²</w:t>
            </w:r>
          </w:p>
        </w:tc>
        <w:tc>
          <w:tcPr>
            <w:tcW w:w="1485" w:type="dxa"/>
            <w:tcBorders>
              <w:top w:val="nil"/>
              <w:left w:val="nil"/>
              <w:bottom w:val="single" w:sz="4" w:space="0" w:color="auto"/>
              <w:right w:val="single" w:sz="4" w:space="0" w:color="auto"/>
            </w:tcBorders>
            <w:shd w:val="clear" w:color="000000" w:fill="D9D9D9"/>
            <w:vAlign w:val="center"/>
            <w:hideMark/>
          </w:tcPr>
          <w:p w14:paraId="64F71A1D" w14:textId="77777777" w:rsidR="00146208" w:rsidRPr="0095161A" w:rsidRDefault="00146208" w:rsidP="006441C4">
            <w:pPr>
              <w:jc w:val="center"/>
            </w:pPr>
            <w:r w:rsidRPr="0095161A">
              <w:t>7,55</w:t>
            </w:r>
          </w:p>
        </w:tc>
        <w:tc>
          <w:tcPr>
            <w:tcW w:w="1706" w:type="dxa"/>
            <w:tcBorders>
              <w:top w:val="nil"/>
              <w:left w:val="nil"/>
              <w:bottom w:val="single" w:sz="4" w:space="0" w:color="auto"/>
              <w:right w:val="single" w:sz="4" w:space="0" w:color="auto"/>
            </w:tcBorders>
            <w:shd w:val="clear" w:color="auto" w:fill="auto"/>
            <w:noWrap/>
            <w:vAlign w:val="center"/>
            <w:hideMark/>
          </w:tcPr>
          <w:p w14:paraId="76B1B0F6"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19DEB2D3" w14:textId="77777777" w:rsidR="00146208" w:rsidRPr="0095161A" w:rsidRDefault="00146208" w:rsidP="006441C4">
            <w:pPr>
              <w:jc w:val="right"/>
            </w:pPr>
          </w:p>
        </w:tc>
      </w:tr>
      <w:tr w:rsidR="00146208" w:rsidRPr="0095161A" w14:paraId="72F22143"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154AD349" w14:textId="77777777" w:rsidR="00146208" w:rsidRPr="0095161A" w:rsidRDefault="00146208" w:rsidP="006441C4">
            <w:pPr>
              <w:jc w:val="center"/>
            </w:pPr>
            <w:r w:rsidRPr="0095161A">
              <w:t>803</w:t>
            </w:r>
          </w:p>
        </w:tc>
        <w:tc>
          <w:tcPr>
            <w:tcW w:w="4331" w:type="dxa"/>
            <w:tcBorders>
              <w:top w:val="nil"/>
              <w:left w:val="nil"/>
              <w:bottom w:val="single" w:sz="4" w:space="0" w:color="auto"/>
              <w:right w:val="single" w:sz="4" w:space="0" w:color="auto"/>
            </w:tcBorders>
            <w:shd w:val="clear" w:color="auto" w:fill="auto"/>
            <w:vAlign w:val="center"/>
            <w:hideMark/>
          </w:tcPr>
          <w:p w14:paraId="72984AD8" w14:textId="77777777" w:rsidR="00146208" w:rsidRPr="0095161A" w:rsidRDefault="00146208" w:rsidP="006441C4">
            <w:r w:rsidRPr="0095161A">
              <w:t>Fourniture et pose faïence de 15x30 cm pour mur toilette à 1,70m</w:t>
            </w:r>
          </w:p>
        </w:tc>
        <w:tc>
          <w:tcPr>
            <w:tcW w:w="901" w:type="dxa"/>
            <w:tcBorders>
              <w:top w:val="nil"/>
              <w:left w:val="nil"/>
              <w:bottom w:val="single" w:sz="4" w:space="0" w:color="auto"/>
              <w:right w:val="single" w:sz="4" w:space="0" w:color="auto"/>
            </w:tcBorders>
            <w:shd w:val="clear" w:color="000000" w:fill="D9D9D9"/>
            <w:noWrap/>
            <w:vAlign w:val="center"/>
            <w:hideMark/>
          </w:tcPr>
          <w:p w14:paraId="577C2A91" w14:textId="77777777" w:rsidR="00146208" w:rsidRPr="0095161A" w:rsidRDefault="00146208" w:rsidP="006441C4">
            <w:pPr>
              <w:jc w:val="center"/>
            </w:pPr>
            <w:r w:rsidRPr="0095161A">
              <w:t>m²</w:t>
            </w:r>
          </w:p>
        </w:tc>
        <w:tc>
          <w:tcPr>
            <w:tcW w:w="1485" w:type="dxa"/>
            <w:tcBorders>
              <w:top w:val="nil"/>
              <w:left w:val="nil"/>
              <w:bottom w:val="single" w:sz="4" w:space="0" w:color="auto"/>
              <w:right w:val="single" w:sz="4" w:space="0" w:color="auto"/>
            </w:tcBorders>
            <w:shd w:val="clear" w:color="000000" w:fill="D9D9D9"/>
            <w:vAlign w:val="center"/>
            <w:hideMark/>
          </w:tcPr>
          <w:p w14:paraId="5179DE4E" w14:textId="77777777" w:rsidR="00146208" w:rsidRPr="0095161A" w:rsidRDefault="00146208" w:rsidP="006441C4">
            <w:pPr>
              <w:jc w:val="center"/>
            </w:pPr>
            <w:r w:rsidRPr="0095161A">
              <w:t>27,70</w:t>
            </w:r>
          </w:p>
        </w:tc>
        <w:tc>
          <w:tcPr>
            <w:tcW w:w="1706" w:type="dxa"/>
            <w:tcBorders>
              <w:top w:val="nil"/>
              <w:left w:val="nil"/>
              <w:bottom w:val="single" w:sz="4" w:space="0" w:color="auto"/>
              <w:right w:val="single" w:sz="4" w:space="0" w:color="auto"/>
            </w:tcBorders>
            <w:shd w:val="clear" w:color="auto" w:fill="auto"/>
            <w:noWrap/>
            <w:vAlign w:val="center"/>
            <w:hideMark/>
          </w:tcPr>
          <w:p w14:paraId="4B524A2D"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9D9D9"/>
            <w:noWrap/>
            <w:vAlign w:val="center"/>
            <w:hideMark/>
          </w:tcPr>
          <w:p w14:paraId="2EF47325" w14:textId="77777777" w:rsidR="00146208" w:rsidRPr="0095161A" w:rsidRDefault="00146208" w:rsidP="006441C4">
            <w:pPr>
              <w:jc w:val="right"/>
            </w:pPr>
          </w:p>
        </w:tc>
      </w:tr>
      <w:tr w:rsidR="00146208" w:rsidRPr="0095161A" w14:paraId="74C62C46" w14:textId="77777777" w:rsidTr="006441C4">
        <w:trPr>
          <w:trHeight w:val="324"/>
          <w:jc w:val="center"/>
        </w:trPr>
        <w:tc>
          <w:tcPr>
            <w:tcW w:w="620" w:type="dxa"/>
            <w:tcBorders>
              <w:top w:val="nil"/>
              <w:left w:val="single" w:sz="4" w:space="0" w:color="auto"/>
              <w:bottom w:val="single" w:sz="4" w:space="0" w:color="auto"/>
              <w:right w:val="single" w:sz="4" w:space="0" w:color="auto"/>
            </w:tcBorders>
            <w:shd w:val="clear" w:color="000000" w:fill="00B0F0"/>
            <w:noWrap/>
            <w:vAlign w:val="center"/>
            <w:hideMark/>
          </w:tcPr>
          <w:p w14:paraId="4DF30AD7" w14:textId="77777777" w:rsidR="00146208" w:rsidRPr="0095161A" w:rsidRDefault="00146208" w:rsidP="006441C4">
            <w:pPr>
              <w:jc w:val="center"/>
            </w:pPr>
            <w:r w:rsidRPr="0095161A">
              <w:t> </w:t>
            </w:r>
          </w:p>
        </w:tc>
        <w:tc>
          <w:tcPr>
            <w:tcW w:w="8423" w:type="dxa"/>
            <w:gridSpan w:val="4"/>
            <w:tcBorders>
              <w:top w:val="single" w:sz="4" w:space="0" w:color="auto"/>
              <w:left w:val="nil"/>
              <w:bottom w:val="single" w:sz="4" w:space="0" w:color="auto"/>
              <w:right w:val="single" w:sz="4" w:space="0" w:color="auto"/>
            </w:tcBorders>
            <w:shd w:val="clear" w:color="000000" w:fill="00B0F0"/>
            <w:noWrap/>
            <w:vAlign w:val="center"/>
            <w:hideMark/>
          </w:tcPr>
          <w:p w14:paraId="7FF3AB8D" w14:textId="77777777" w:rsidR="00146208" w:rsidRPr="0095161A" w:rsidRDefault="00146208" w:rsidP="006441C4">
            <w:pPr>
              <w:jc w:val="center"/>
              <w:rPr>
                <w:b/>
                <w:bCs/>
                <w:i/>
                <w:iCs/>
              </w:rPr>
            </w:pPr>
            <w:r w:rsidRPr="0095161A">
              <w:rPr>
                <w:b/>
                <w:bCs/>
                <w:i/>
                <w:iCs/>
              </w:rPr>
              <w:t>Sous -Total 800</w:t>
            </w:r>
          </w:p>
        </w:tc>
        <w:tc>
          <w:tcPr>
            <w:tcW w:w="1607" w:type="dxa"/>
            <w:tcBorders>
              <w:top w:val="nil"/>
              <w:left w:val="nil"/>
              <w:bottom w:val="single" w:sz="4" w:space="0" w:color="auto"/>
              <w:right w:val="single" w:sz="4" w:space="0" w:color="auto"/>
            </w:tcBorders>
            <w:shd w:val="clear" w:color="000000" w:fill="00B0F0"/>
            <w:noWrap/>
            <w:vAlign w:val="center"/>
            <w:hideMark/>
          </w:tcPr>
          <w:p w14:paraId="42092B12" w14:textId="77777777" w:rsidR="00146208" w:rsidRPr="0095161A" w:rsidRDefault="00146208" w:rsidP="006441C4">
            <w:pPr>
              <w:jc w:val="right"/>
              <w:rPr>
                <w:b/>
                <w:bCs/>
              </w:rPr>
            </w:pPr>
          </w:p>
        </w:tc>
      </w:tr>
      <w:tr w:rsidR="00146208" w:rsidRPr="0095161A" w14:paraId="647C5EBE" w14:textId="77777777" w:rsidTr="006441C4">
        <w:trPr>
          <w:trHeight w:val="312"/>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719D785B" w14:textId="77777777" w:rsidR="00146208" w:rsidRPr="0095161A" w:rsidRDefault="00146208" w:rsidP="006441C4">
            <w:pPr>
              <w:jc w:val="center"/>
              <w:rPr>
                <w:b/>
                <w:bCs/>
              </w:rPr>
            </w:pPr>
            <w:r w:rsidRPr="0095161A">
              <w:rPr>
                <w:b/>
                <w:bCs/>
              </w:rPr>
              <w:t>900</w:t>
            </w:r>
          </w:p>
        </w:tc>
        <w:tc>
          <w:tcPr>
            <w:tcW w:w="1003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11F2FDF" w14:textId="77777777" w:rsidR="00146208" w:rsidRPr="0095161A" w:rsidRDefault="00146208" w:rsidP="006441C4">
            <w:pPr>
              <w:jc w:val="center"/>
              <w:rPr>
                <w:b/>
                <w:bCs/>
              </w:rPr>
            </w:pPr>
            <w:r w:rsidRPr="0095161A">
              <w:rPr>
                <w:b/>
                <w:bCs/>
              </w:rPr>
              <w:t>LOT 900:ELECTRICITE</w:t>
            </w:r>
          </w:p>
        </w:tc>
      </w:tr>
      <w:tr w:rsidR="00146208" w:rsidRPr="0095161A" w14:paraId="47E78CF5"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124B8BF9" w14:textId="77777777" w:rsidR="00146208" w:rsidRPr="0095161A" w:rsidRDefault="00146208" w:rsidP="006441C4">
            <w:pPr>
              <w:jc w:val="center"/>
            </w:pPr>
            <w:r w:rsidRPr="0095161A">
              <w:t>901</w:t>
            </w:r>
          </w:p>
        </w:tc>
        <w:tc>
          <w:tcPr>
            <w:tcW w:w="4331" w:type="dxa"/>
            <w:tcBorders>
              <w:top w:val="nil"/>
              <w:left w:val="nil"/>
              <w:bottom w:val="single" w:sz="4" w:space="0" w:color="auto"/>
              <w:right w:val="single" w:sz="4" w:space="0" w:color="auto"/>
            </w:tcBorders>
            <w:shd w:val="clear" w:color="auto" w:fill="auto"/>
            <w:vAlign w:val="center"/>
            <w:hideMark/>
          </w:tcPr>
          <w:p w14:paraId="774586FA" w14:textId="77777777" w:rsidR="00146208" w:rsidRPr="0095161A" w:rsidRDefault="00146208" w:rsidP="006441C4">
            <w:r w:rsidRPr="0095161A">
              <w:t>Câblage général y compris mise à la terre et toutes autres sujétions</w:t>
            </w:r>
          </w:p>
        </w:tc>
        <w:tc>
          <w:tcPr>
            <w:tcW w:w="901" w:type="dxa"/>
            <w:tcBorders>
              <w:top w:val="nil"/>
              <w:left w:val="nil"/>
              <w:bottom w:val="single" w:sz="4" w:space="0" w:color="auto"/>
              <w:right w:val="single" w:sz="4" w:space="0" w:color="auto"/>
            </w:tcBorders>
            <w:shd w:val="clear" w:color="000000" w:fill="D8D8D8"/>
            <w:noWrap/>
            <w:vAlign w:val="center"/>
            <w:hideMark/>
          </w:tcPr>
          <w:p w14:paraId="41581583" w14:textId="77777777" w:rsidR="00146208" w:rsidRPr="0095161A" w:rsidRDefault="00146208" w:rsidP="006441C4">
            <w:pPr>
              <w:jc w:val="center"/>
            </w:pPr>
            <w:proofErr w:type="spellStart"/>
            <w:r w:rsidRPr="0095161A">
              <w:t>ff</w:t>
            </w:r>
            <w:proofErr w:type="spellEnd"/>
          </w:p>
        </w:tc>
        <w:tc>
          <w:tcPr>
            <w:tcW w:w="1485" w:type="dxa"/>
            <w:tcBorders>
              <w:top w:val="nil"/>
              <w:left w:val="nil"/>
              <w:bottom w:val="single" w:sz="4" w:space="0" w:color="auto"/>
              <w:right w:val="single" w:sz="4" w:space="0" w:color="auto"/>
            </w:tcBorders>
            <w:shd w:val="clear" w:color="000000" w:fill="D8D8D8"/>
            <w:noWrap/>
            <w:vAlign w:val="center"/>
            <w:hideMark/>
          </w:tcPr>
          <w:p w14:paraId="6B3E239F" w14:textId="77777777" w:rsidR="00146208" w:rsidRPr="0095161A" w:rsidRDefault="00146208" w:rsidP="006441C4">
            <w:pPr>
              <w:jc w:val="center"/>
            </w:pPr>
            <w:r w:rsidRPr="0095161A">
              <w:t>1</w:t>
            </w:r>
          </w:p>
        </w:tc>
        <w:tc>
          <w:tcPr>
            <w:tcW w:w="1706" w:type="dxa"/>
            <w:tcBorders>
              <w:top w:val="nil"/>
              <w:left w:val="nil"/>
              <w:bottom w:val="single" w:sz="4" w:space="0" w:color="auto"/>
              <w:right w:val="single" w:sz="4" w:space="0" w:color="auto"/>
            </w:tcBorders>
            <w:shd w:val="clear" w:color="auto" w:fill="auto"/>
            <w:noWrap/>
            <w:vAlign w:val="center"/>
            <w:hideMark/>
          </w:tcPr>
          <w:p w14:paraId="49E96D38"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8D8D8"/>
            <w:noWrap/>
            <w:vAlign w:val="center"/>
            <w:hideMark/>
          </w:tcPr>
          <w:p w14:paraId="1B0FCAE6" w14:textId="77777777" w:rsidR="00146208" w:rsidRPr="0095161A" w:rsidRDefault="00146208" w:rsidP="006441C4">
            <w:pPr>
              <w:jc w:val="right"/>
            </w:pPr>
          </w:p>
        </w:tc>
      </w:tr>
      <w:tr w:rsidR="00146208" w:rsidRPr="0095161A" w14:paraId="35648A24"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19175DB6" w14:textId="77777777" w:rsidR="00146208" w:rsidRPr="0095161A" w:rsidRDefault="00146208" w:rsidP="006441C4">
            <w:pPr>
              <w:jc w:val="center"/>
            </w:pPr>
            <w:r w:rsidRPr="0095161A">
              <w:t>902</w:t>
            </w:r>
          </w:p>
        </w:tc>
        <w:tc>
          <w:tcPr>
            <w:tcW w:w="4331" w:type="dxa"/>
            <w:tcBorders>
              <w:top w:val="nil"/>
              <w:left w:val="nil"/>
              <w:bottom w:val="single" w:sz="4" w:space="0" w:color="auto"/>
              <w:right w:val="single" w:sz="4" w:space="0" w:color="auto"/>
            </w:tcBorders>
            <w:shd w:val="clear" w:color="auto" w:fill="auto"/>
            <w:vAlign w:val="center"/>
            <w:hideMark/>
          </w:tcPr>
          <w:p w14:paraId="3072C644" w14:textId="77777777" w:rsidR="00146208" w:rsidRPr="0095161A" w:rsidRDefault="00146208" w:rsidP="006441C4">
            <w:r w:rsidRPr="0095161A">
              <w:t>Fourniture et pose  interrupteur simple allumage VV</w:t>
            </w:r>
          </w:p>
        </w:tc>
        <w:tc>
          <w:tcPr>
            <w:tcW w:w="901" w:type="dxa"/>
            <w:tcBorders>
              <w:top w:val="nil"/>
              <w:left w:val="nil"/>
              <w:bottom w:val="single" w:sz="4" w:space="0" w:color="auto"/>
              <w:right w:val="single" w:sz="4" w:space="0" w:color="auto"/>
            </w:tcBorders>
            <w:shd w:val="clear" w:color="000000" w:fill="D8D8D8"/>
            <w:noWrap/>
            <w:vAlign w:val="center"/>
            <w:hideMark/>
          </w:tcPr>
          <w:p w14:paraId="3E2CEC8E" w14:textId="77777777" w:rsidR="00146208" w:rsidRPr="0095161A" w:rsidRDefault="00146208" w:rsidP="006441C4">
            <w:pPr>
              <w:jc w:val="center"/>
            </w:pPr>
            <w:r w:rsidRPr="0095161A">
              <w:t>u</w:t>
            </w:r>
          </w:p>
        </w:tc>
        <w:tc>
          <w:tcPr>
            <w:tcW w:w="1485" w:type="dxa"/>
            <w:tcBorders>
              <w:top w:val="nil"/>
              <w:left w:val="nil"/>
              <w:bottom w:val="single" w:sz="4" w:space="0" w:color="auto"/>
              <w:right w:val="single" w:sz="4" w:space="0" w:color="auto"/>
            </w:tcBorders>
            <w:shd w:val="clear" w:color="000000" w:fill="D8D8D8"/>
            <w:noWrap/>
            <w:vAlign w:val="center"/>
            <w:hideMark/>
          </w:tcPr>
          <w:p w14:paraId="5C7BD2DC" w14:textId="77777777" w:rsidR="00146208" w:rsidRPr="0095161A" w:rsidRDefault="00146208" w:rsidP="006441C4">
            <w:pPr>
              <w:jc w:val="center"/>
            </w:pPr>
            <w:r w:rsidRPr="0095161A">
              <w:t>9</w:t>
            </w:r>
          </w:p>
        </w:tc>
        <w:tc>
          <w:tcPr>
            <w:tcW w:w="1706" w:type="dxa"/>
            <w:tcBorders>
              <w:top w:val="nil"/>
              <w:left w:val="nil"/>
              <w:bottom w:val="single" w:sz="4" w:space="0" w:color="auto"/>
              <w:right w:val="single" w:sz="4" w:space="0" w:color="auto"/>
            </w:tcBorders>
            <w:shd w:val="clear" w:color="auto" w:fill="auto"/>
            <w:noWrap/>
            <w:vAlign w:val="center"/>
            <w:hideMark/>
          </w:tcPr>
          <w:p w14:paraId="15552282"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8D8D8"/>
            <w:noWrap/>
            <w:vAlign w:val="center"/>
            <w:hideMark/>
          </w:tcPr>
          <w:p w14:paraId="7E198DDE" w14:textId="77777777" w:rsidR="00146208" w:rsidRPr="0095161A" w:rsidRDefault="00146208" w:rsidP="006441C4">
            <w:pPr>
              <w:jc w:val="right"/>
            </w:pPr>
          </w:p>
        </w:tc>
      </w:tr>
      <w:tr w:rsidR="00146208" w:rsidRPr="0095161A" w14:paraId="33660809"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6D1450BB" w14:textId="77777777" w:rsidR="00146208" w:rsidRPr="0095161A" w:rsidRDefault="00146208" w:rsidP="006441C4">
            <w:pPr>
              <w:jc w:val="center"/>
            </w:pPr>
            <w:r w:rsidRPr="0095161A">
              <w:t>903</w:t>
            </w:r>
          </w:p>
        </w:tc>
        <w:tc>
          <w:tcPr>
            <w:tcW w:w="4331" w:type="dxa"/>
            <w:tcBorders>
              <w:top w:val="nil"/>
              <w:left w:val="nil"/>
              <w:bottom w:val="single" w:sz="4" w:space="0" w:color="auto"/>
              <w:right w:val="single" w:sz="4" w:space="0" w:color="auto"/>
            </w:tcBorders>
            <w:shd w:val="clear" w:color="auto" w:fill="auto"/>
            <w:vAlign w:val="center"/>
            <w:hideMark/>
          </w:tcPr>
          <w:p w14:paraId="3F6A04FA" w14:textId="77777777" w:rsidR="00146208" w:rsidRPr="0095161A" w:rsidRDefault="00146208" w:rsidP="006441C4">
            <w:r w:rsidRPr="0095161A">
              <w:t>Fourniture et pose  interrupteur double allumage VV</w:t>
            </w:r>
          </w:p>
        </w:tc>
        <w:tc>
          <w:tcPr>
            <w:tcW w:w="901" w:type="dxa"/>
            <w:tcBorders>
              <w:top w:val="nil"/>
              <w:left w:val="nil"/>
              <w:bottom w:val="single" w:sz="4" w:space="0" w:color="auto"/>
              <w:right w:val="single" w:sz="4" w:space="0" w:color="auto"/>
            </w:tcBorders>
            <w:shd w:val="clear" w:color="000000" w:fill="D8D8D8"/>
            <w:noWrap/>
            <w:vAlign w:val="center"/>
            <w:hideMark/>
          </w:tcPr>
          <w:p w14:paraId="614DCC27" w14:textId="77777777" w:rsidR="00146208" w:rsidRPr="0095161A" w:rsidRDefault="00146208" w:rsidP="006441C4">
            <w:pPr>
              <w:jc w:val="center"/>
            </w:pPr>
            <w:r w:rsidRPr="0095161A">
              <w:t>u</w:t>
            </w:r>
          </w:p>
        </w:tc>
        <w:tc>
          <w:tcPr>
            <w:tcW w:w="1485" w:type="dxa"/>
            <w:tcBorders>
              <w:top w:val="nil"/>
              <w:left w:val="nil"/>
              <w:bottom w:val="single" w:sz="4" w:space="0" w:color="auto"/>
              <w:right w:val="single" w:sz="4" w:space="0" w:color="auto"/>
            </w:tcBorders>
            <w:shd w:val="clear" w:color="000000" w:fill="D8D8D8"/>
            <w:noWrap/>
            <w:vAlign w:val="center"/>
            <w:hideMark/>
          </w:tcPr>
          <w:p w14:paraId="009DCC23" w14:textId="77777777" w:rsidR="00146208" w:rsidRPr="0095161A" w:rsidRDefault="00146208" w:rsidP="006441C4">
            <w:pPr>
              <w:jc w:val="center"/>
            </w:pPr>
            <w:r w:rsidRPr="0095161A">
              <w:t>3</w:t>
            </w:r>
          </w:p>
        </w:tc>
        <w:tc>
          <w:tcPr>
            <w:tcW w:w="1706" w:type="dxa"/>
            <w:tcBorders>
              <w:top w:val="nil"/>
              <w:left w:val="nil"/>
              <w:bottom w:val="single" w:sz="4" w:space="0" w:color="auto"/>
              <w:right w:val="single" w:sz="4" w:space="0" w:color="auto"/>
            </w:tcBorders>
            <w:shd w:val="clear" w:color="auto" w:fill="auto"/>
            <w:noWrap/>
            <w:vAlign w:val="center"/>
            <w:hideMark/>
          </w:tcPr>
          <w:p w14:paraId="40AD17A2"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8D8D8"/>
            <w:noWrap/>
            <w:vAlign w:val="center"/>
            <w:hideMark/>
          </w:tcPr>
          <w:p w14:paraId="4B706F2E" w14:textId="77777777" w:rsidR="00146208" w:rsidRPr="0095161A" w:rsidRDefault="00146208" w:rsidP="006441C4">
            <w:pPr>
              <w:jc w:val="right"/>
            </w:pPr>
          </w:p>
        </w:tc>
      </w:tr>
      <w:tr w:rsidR="00146208" w:rsidRPr="0095161A" w14:paraId="3CB5067A"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6C4F1051" w14:textId="77777777" w:rsidR="00146208" w:rsidRPr="0095161A" w:rsidRDefault="00146208" w:rsidP="006441C4">
            <w:pPr>
              <w:jc w:val="center"/>
            </w:pPr>
            <w:r w:rsidRPr="0095161A">
              <w:t>904</w:t>
            </w:r>
          </w:p>
        </w:tc>
        <w:tc>
          <w:tcPr>
            <w:tcW w:w="4331" w:type="dxa"/>
            <w:tcBorders>
              <w:top w:val="nil"/>
              <w:left w:val="nil"/>
              <w:bottom w:val="single" w:sz="4" w:space="0" w:color="auto"/>
              <w:right w:val="single" w:sz="4" w:space="0" w:color="auto"/>
            </w:tcBorders>
            <w:shd w:val="clear" w:color="auto" w:fill="auto"/>
            <w:vAlign w:val="center"/>
            <w:hideMark/>
          </w:tcPr>
          <w:p w14:paraId="3031E578" w14:textId="77777777" w:rsidR="00146208" w:rsidRPr="0095161A" w:rsidRDefault="00146208" w:rsidP="006441C4">
            <w:r w:rsidRPr="0095161A">
              <w:t>Fourniture et pose lampe avec 2P+T, y compris installation</w:t>
            </w:r>
          </w:p>
        </w:tc>
        <w:tc>
          <w:tcPr>
            <w:tcW w:w="901" w:type="dxa"/>
            <w:tcBorders>
              <w:top w:val="nil"/>
              <w:left w:val="nil"/>
              <w:bottom w:val="single" w:sz="4" w:space="0" w:color="auto"/>
              <w:right w:val="single" w:sz="4" w:space="0" w:color="auto"/>
            </w:tcBorders>
            <w:shd w:val="clear" w:color="000000" w:fill="D8D8D8"/>
            <w:noWrap/>
            <w:vAlign w:val="center"/>
            <w:hideMark/>
          </w:tcPr>
          <w:p w14:paraId="053CF1C2" w14:textId="77777777" w:rsidR="00146208" w:rsidRPr="0095161A" w:rsidRDefault="00146208" w:rsidP="006441C4">
            <w:pPr>
              <w:jc w:val="center"/>
            </w:pPr>
            <w:r w:rsidRPr="0095161A">
              <w:t>u</w:t>
            </w:r>
          </w:p>
        </w:tc>
        <w:tc>
          <w:tcPr>
            <w:tcW w:w="1485" w:type="dxa"/>
            <w:tcBorders>
              <w:top w:val="nil"/>
              <w:left w:val="nil"/>
              <w:bottom w:val="single" w:sz="4" w:space="0" w:color="auto"/>
              <w:right w:val="single" w:sz="4" w:space="0" w:color="auto"/>
            </w:tcBorders>
            <w:shd w:val="clear" w:color="000000" w:fill="D8D8D8"/>
            <w:noWrap/>
            <w:vAlign w:val="center"/>
            <w:hideMark/>
          </w:tcPr>
          <w:p w14:paraId="0E1345B2" w14:textId="77777777" w:rsidR="00146208" w:rsidRPr="0095161A" w:rsidRDefault="00146208" w:rsidP="006441C4">
            <w:pPr>
              <w:jc w:val="center"/>
            </w:pPr>
            <w:r w:rsidRPr="0095161A">
              <w:t>3</w:t>
            </w:r>
          </w:p>
        </w:tc>
        <w:tc>
          <w:tcPr>
            <w:tcW w:w="1706" w:type="dxa"/>
            <w:tcBorders>
              <w:top w:val="nil"/>
              <w:left w:val="nil"/>
              <w:bottom w:val="single" w:sz="4" w:space="0" w:color="auto"/>
              <w:right w:val="single" w:sz="4" w:space="0" w:color="auto"/>
            </w:tcBorders>
            <w:shd w:val="clear" w:color="auto" w:fill="auto"/>
            <w:noWrap/>
            <w:vAlign w:val="center"/>
            <w:hideMark/>
          </w:tcPr>
          <w:p w14:paraId="14656335"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8D8D8"/>
            <w:noWrap/>
            <w:vAlign w:val="center"/>
            <w:hideMark/>
          </w:tcPr>
          <w:p w14:paraId="109B9BCF" w14:textId="77777777" w:rsidR="00146208" w:rsidRPr="0095161A" w:rsidRDefault="00146208" w:rsidP="006441C4">
            <w:pPr>
              <w:jc w:val="right"/>
            </w:pPr>
          </w:p>
        </w:tc>
      </w:tr>
      <w:tr w:rsidR="00146208" w:rsidRPr="0095161A" w14:paraId="0CAD62D5"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07C64B98" w14:textId="77777777" w:rsidR="00146208" w:rsidRPr="0095161A" w:rsidRDefault="00146208" w:rsidP="006441C4">
            <w:pPr>
              <w:jc w:val="center"/>
            </w:pPr>
            <w:r w:rsidRPr="0095161A">
              <w:t>905</w:t>
            </w:r>
          </w:p>
        </w:tc>
        <w:tc>
          <w:tcPr>
            <w:tcW w:w="4331" w:type="dxa"/>
            <w:tcBorders>
              <w:top w:val="nil"/>
              <w:left w:val="nil"/>
              <w:bottom w:val="single" w:sz="4" w:space="0" w:color="auto"/>
              <w:right w:val="single" w:sz="4" w:space="0" w:color="auto"/>
            </w:tcBorders>
            <w:shd w:val="clear" w:color="auto" w:fill="auto"/>
            <w:vAlign w:val="center"/>
            <w:hideMark/>
          </w:tcPr>
          <w:p w14:paraId="5D4EAE74" w14:textId="77777777" w:rsidR="00146208" w:rsidRPr="0095161A" w:rsidRDefault="00146208" w:rsidP="006441C4">
            <w:r w:rsidRPr="0095161A">
              <w:t>Fourniture et pose prise force 2p (10/16 A) + T</w:t>
            </w:r>
          </w:p>
        </w:tc>
        <w:tc>
          <w:tcPr>
            <w:tcW w:w="901" w:type="dxa"/>
            <w:tcBorders>
              <w:top w:val="nil"/>
              <w:left w:val="nil"/>
              <w:bottom w:val="single" w:sz="4" w:space="0" w:color="auto"/>
              <w:right w:val="single" w:sz="4" w:space="0" w:color="auto"/>
            </w:tcBorders>
            <w:shd w:val="clear" w:color="000000" w:fill="D8D8D8"/>
            <w:noWrap/>
            <w:vAlign w:val="center"/>
            <w:hideMark/>
          </w:tcPr>
          <w:p w14:paraId="2E8786BC" w14:textId="77777777" w:rsidR="00146208" w:rsidRPr="0095161A" w:rsidRDefault="00146208" w:rsidP="006441C4">
            <w:pPr>
              <w:jc w:val="center"/>
            </w:pPr>
            <w:r w:rsidRPr="0095161A">
              <w:t>u</w:t>
            </w:r>
          </w:p>
        </w:tc>
        <w:tc>
          <w:tcPr>
            <w:tcW w:w="1485" w:type="dxa"/>
            <w:tcBorders>
              <w:top w:val="nil"/>
              <w:left w:val="nil"/>
              <w:bottom w:val="single" w:sz="4" w:space="0" w:color="auto"/>
              <w:right w:val="single" w:sz="4" w:space="0" w:color="auto"/>
            </w:tcBorders>
            <w:shd w:val="clear" w:color="000000" w:fill="D8D8D8"/>
            <w:noWrap/>
            <w:vAlign w:val="center"/>
            <w:hideMark/>
          </w:tcPr>
          <w:p w14:paraId="2048B809" w14:textId="77777777" w:rsidR="00146208" w:rsidRPr="0095161A" w:rsidRDefault="00146208" w:rsidP="006441C4">
            <w:pPr>
              <w:jc w:val="center"/>
            </w:pPr>
            <w:r w:rsidRPr="0095161A">
              <w:t>14</w:t>
            </w:r>
          </w:p>
        </w:tc>
        <w:tc>
          <w:tcPr>
            <w:tcW w:w="1706" w:type="dxa"/>
            <w:tcBorders>
              <w:top w:val="nil"/>
              <w:left w:val="nil"/>
              <w:bottom w:val="single" w:sz="4" w:space="0" w:color="auto"/>
              <w:right w:val="single" w:sz="4" w:space="0" w:color="auto"/>
            </w:tcBorders>
            <w:shd w:val="clear" w:color="auto" w:fill="auto"/>
            <w:noWrap/>
            <w:vAlign w:val="center"/>
            <w:hideMark/>
          </w:tcPr>
          <w:p w14:paraId="20C8EDAA"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8D8D8"/>
            <w:noWrap/>
            <w:vAlign w:val="center"/>
            <w:hideMark/>
          </w:tcPr>
          <w:p w14:paraId="575255AB" w14:textId="77777777" w:rsidR="00146208" w:rsidRPr="0095161A" w:rsidRDefault="00146208" w:rsidP="006441C4">
            <w:pPr>
              <w:jc w:val="right"/>
            </w:pPr>
          </w:p>
        </w:tc>
      </w:tr>
      <w:tr w:rsidR="00146208" w:rsidRPr="0095161A" w14:paraId="1AEA2940" w14:textId="77777777" w:rsidTr="006441C4">
        <w:trPr>
          <w:trHeight w:val="646"/>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72B53375" w14:textId="77777777" w:rsidR="00146208" w:rsidRPr="0095161A" w:rsidRDefault="00146208" w:rsidP="006441C4">
            <w:pPr>
              <w:jc w:val="center"/>
            </w:pPr>
            <w:r w:rsidRPr="0095161A">
              <w:t>906</w:t>
            </w:r>
          </w:p>
        </w:tc>
        <w:tc>
          <w:tcPr>
            <w:tcW w:w="4331" w:type="dxa"/>
            <w:tcBorders>
              <w:top w:val="nil"/>
              <w:left w:val="nil"/>
              <w:bottom w:val="single" w:sz="4" w:space="0" w:color="auto"/>
              <w:right w:val="single" w:sz="4" w:space="0" w:color="auto"/>
            </w:tcBorders>
            <w:shd w:val="clear" w:color="auto" w:fill="auto"/>
            <w:vAlign w:val="center"/>
            <w:hideMark/>
          </w:tcPr>
          <w:p w14:paraId="2C84048B" w14:textId="77777777" w:rsidR="00146208" w:rsidRPr="0095161A" w:rsidRDefault="00146208" w:rsidP="006441C4">
            <w:r w:rsidRPr="0095161A">
              <w:t>Fourniture et pose Réglette électrique de 60cm y comprises toutes sujétions pour éclairage</w:t>
            </w:r>
          </w:p>
        </w:tc>
        <w:tc>
          <w:tcPr>
            <w:tcW w:w="901" w:type="dxa"/>
            <w:tcBorders>
              <w:top w:val="nil"/>
              <w:left w:val="nil"/>
              <w:bottom w:val="single" w:sz="4" w:space="0" w:color="auto"/>
              <w:right w:val="single" w:sz="4" w:space="0" w:color="auto"/>
            </w:tcBorders>
            <w:shd w:val="clear" w:color="000000" w:fill="D8D8D8"/>
            <w:noWrap/>
            <w:vAlign w:val="center"/>
            <w:hideMark/>
          </w:tcPr>
          <w:p w14:paraId="5FAF17D8" w14:textId="77777777" w:rsidR="00146208" w:rsidRPr="0095161A" w:rsidRDefault="00146208" w:rsidP="006441C4">
            <w:pPr>
              <w:jc w:val="center"/>
            </w:pPr>
            <w:r w:rsidRPr="0095161A">
              <w:t>u</w:t>
            </w:r>
          </w:p>
        </w:tc>
        <w:tc>
          <w:tcPr>
            <w:tcW w:w="1485" w:type="dxa"/>
            <w:tcBorders>
              <w:top w:val="nil"/>
              <w:left w:val="nil"/>
              <w:bottom w:val="single" w:sz="4" w:space="0" w:color="auto"/>
              <w:right w:val="single" w:sz="4" w:space="0" w:color="auto"/>
            </w:tcBorders>
            <w:shd w:val="clear" w:color="000000" w:fill="D8D8D8"/>
            <w:noWrap/>
            <w:vAlign w:val="center"/>
            <w:hideMark/>
          </w:tcPr>
          <w:p w14:paraId="5B32A105" w14:textId="77777777" w:rsidR="00146208" w:rsidRPr="0095161A" w:rsidRDefault="00146208" w:rsidP="006441C4">
            <w:pPr>
              <w:jc w:val="center"/>
            </w:pPr>
            <w:r w:rsidRPr="0095161A">
              <w:t>20</w:t>
            </w:r>
          </w:p>
        </w:tc>
        <w:tc>
          <w:tcPr>
            <w:tcW w:w="1706" w:type="dxa"/>
            <w:tcBorders>
              <w:top w:val="nil"/>
              <w:left w:val="nil"/>
              <w:bottom w:val="single" w:sz="4" w:space="0" w:color="auto"/>
              <w:right w:val="single" w:sz="4" w:space="0" w:color="auto"/>
            </w:tcBorders>
            <w:shd w:val="clear" w:color="auto" w:fill="auto"/>
            <w:noWrap/>
            <w:vAlign w:val="center"/>
            <w:hideMark/>
          </w:tcPr>
          <w:p w14:paraId="405817B4"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8D8D8"/>
            <w:noWrap/>
            <w:vAlign w:val="center"/>
            <w:hideMark/>
          </w:tcPr>
          <w:p w14:paraId="0E923AE5" w14:textId="77777777" w:rsidR="00146208" w:rsidRPr="0095161A" w:rsidRDefault="00146208" w:rsidP="006441C4">
            <w:pPr>
              <w:jc w:val="right"/>
            </w:pPr>
          </w:p>
        </w:tc>
      </w:tr>
      <w:tr w:rsidR="00146208" w:rsidRPr="0095161A" w14:paraId="3BD2535D"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243D4FB9" w14:textId="77777777" w:rsidR="00146208" w:rsidRPr="0095161A" w:rsidRDefault="00146208" w:rsidP="006441C4">
            <w:pPr>
              <w:jc w:val="center"/>
            </w:pPr>
            <w:r w:rsidRPr="0095161A">
              <w:t>907</w:t>
            </w:r>
          </w:p>
        </w:tc>
        <w:tc>
          <w:tcPr>
            <w:tcW w:w="4331" w:type="dxa"/>
            <w:tcBorders>
              <w:top w:val="nil"/>
              <w:left w:val="nil"/>
              <w:bottom w:val="single" w:sz="4" w:space="0" w:color="auto"/>
              <w:right w:val="single" w:sz="4" w:space="0" w:color="auto"/>
            </w:tcBorders>
            <w:shd w:val="clear" w:color="auto" w:fill="auto"/>
            <w:vAlign w:val="center"/>
            <w:hideMark/>
          </w:tcPr>
          <w:p w14:paraId="5F282D05" w14:textId="77777777" w:rsidR="00146208" w:rsidRPr="0095161A" w:rsidRDefault="00146208" w:rsidP="006441C4">
            <w:r w:rsidRPr="0095161A">
              <w:t>Fourniture et pose ampoule ronde  y comprises toutes sujétions pour éclairage</w:t>
            </w:r>
          </w:p>
        </w:tc>
        <w:tc>
          <w:tcPr>
            <w:tcW w:w="901" w:type="dxa"/>
            <w:tcBorders>
              <w:top w:val="nil"/>
              <w:left w:val="nil"/>
              <w:bottom w:val="single" w:sz="4" w:space="0" w:color="auto"/>
              <w:right w:val="single" w:sz="4" w:space="0" w:color="auto"/>
            </w:tcBorders>
            <w:shd w:val="clear" w:color="000000" w:fill="D8D8D8"/>
            <w:noWrap/>
            <w:vAlign w:val="center"/>
            <w:hideMark/>
          </w:tcPr>
          <w:p w14:paraId="2353F73A" w14:textId="77777777" w:rsidR="00146208" w:rsidRPr="0095161A" w:rsidRDefault="00146208" w:rsidP="006441C4">
            <w:pPr>
              <w:jc w:val="center"/>
            </w:pPr>
            <w:r w:rsidRPr="0095161A">
              <w:t>u</w:t>
            </w:r>
          </w:p>
        </w:tc>
        <w:tc>
          <w:tcPr>
            <w:tcW w:w="1485" w:type="dxa"/>
            <w:tcBorders>
              <w:top w:val="nil"/>
              <w:left w:val="nil"/>
              <w:bottom w:val="single" w:sz="4" w:space="0" w:color="auto"/>
              <w:right w:val="single" w:sz="4" w:space="0" w:color="auto"/>
            </w:tcBorders>
            <w:shd w:val="clear" w:color="000000" w:fill="D8D8D8"/>
            <w:noWrap/>
            <w:vAlign w:val="center"/>
            <w:hideMark/>
          </w:tcPr>
          <w:p w14:paraId="674040D0" w14:textId="77777777" w:rsidR="00146208" w:rsidRPr="0095161A" w:rsidRDefault="00146208" w:rsidP="006441C4">
            <w:pPr>
              <w:jc w:val="center"/>
            </w:pPr>
            <w:r w:rsidRPr="0095161A">
              <w:t>4</w:t>
            </w:r>
          </w:p>
        </w:tc>
        <w:tc>
          <w:tcPr>
            <w:tcW w:w="1706" w:type="dxa"/>
            <w:tcBorders>
              <w:top w:val="nil"/>
              <w:left w:val="nil"/>
              <w:bottom w:val="single" w:sz="4" w:space="0" w:color="auto"/>
              <w:right w:val="single" w:sz="4" w:space="0" w:color="auto"/>
            </w:tcBorders>
            <w:shd w:val="clear" w:color="auto" w:fill="auto"/>
            <w:noWrap/>
            <w:vAlign w:val="center"/>
            <w:hideMark/>
          </w:tcPr>
          <w:p w14:paraId="2703561D"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8D8D8"/>
            <w:noWrap/>
            <w:vAlign w:val="center"/>
            <w:hideMark/>
          </w:tcPr>
          <w:p w14:paraId="460B5540" w14:textId="77777777" w:rsidR="00146208" w:rsidRPr="0095161A" w:rsidRDefault="00146208" w:rsidP="006441C4">
            <w:pPr>
              <w:jc w:val="right"/>
            </w:pPr>
          </w:p>
        </w:tc>
      </w:tr>
      <w:tr w:rsidR="00146208" w:rsidRPr="0095161A" w14:paraId="60135DDB" w14:textId="77777777" w:rsidTr="006441C4">
        <w:trPr>
          <w:trHeight w:val="936"/>
          <w:jc w:val="center"/>
        </w:trPr>
        <w:tc>
          <w:tcPr>
            <w:tcW w:w="620" w:type="dxa"/>
            <w:tcBorders>
              <w:top w:val="nil"/>
              <w:left w:val="single" w:sz="4" w:space="0" w:color="auto"/>
              <w:bottom w:val="single" w:sz="4" w:space="0" w:color="auto"/>
              <w:right w:val="single" w:sz="4" w:space="0" w:color="auto"/>
            </w:tcBorders>
            <w:shd w:val="clear" w:color="000000" w:fill="D9D9D9"/>
            <w:noWrap/>
            <w:vAlign w:val="center"/>
            <w:hideMark/>
          </w:tcPr>
          <w:p w14:paraId="0ED4EBD5" w14:textId="77777777" w:rsidR="00146208" w:rsidRPr="0095161A" w:rsidRDefault="00146208" w:rsidP="006441C4">
            <w:pPr>
              <w:jc w:val="center"/>
            </w:pPr>
            <w:r w:rsidRPr="0095161A">
              <w:t>908</w:t>
            </w:r>
          </w:p>
        </w:tc>
        <w:tc>
          <w:tcPr>
            <w:tcW w:w="4331" w:type="dxa"/>
            <w:tcBorders>
              <w:top w:val="nil"/>
              <w:left w:val="nil"/>
              <w:bottom w:val="single" w:sz="4" w:space="0" w:color="auto"/>
              <w:right w:val="single" w:sz="4" w:space="0" w:color="auto"/>
            </w:tcBorders>
            <w:shd w:val="clear" w:color="auto" w:fill="auto"/>
            <w:vAlign w:val="center"/>
            <w:hideMark/>
          </w:tcPr>
          <w:p w14:paraId="19680414" w14:textId="77777777" w:rsidR="00146208" w:rsidRPr="0095161A" w:rsidRDefault="00146208" w:rsidP="006441C4">
            <w:r w:rsidRPr="0095161A">
              <w:t>Fourniture et pose  boite de dérivation, coffret de commande, y compris toutes sujétions</w:t>
            </w:r>
          </w:p>
        </w:tc>
        <w:tc>
          <w:tcPr>
            <w:tcW w:w="901" w:type="dxa"/>
            <w:tcBorders>
              <w:top w:val="nil"/>
              <w:left w:val="nil"/>
              <w:bottom w:val="single" w:sz="4" w:space="0" w:color="auto"/>
              <w:right w:val="single" w:sz="4" w:space="0" w:color="auto"/>
            </w:tcBorders>
            <w:shd w:val="clear" w:color="000000" w:fill="D8D8D8"/>
            <w:noWrap/>
            <w:vAlign w:val="center"/>
            <w:hideMark/>
          </w:tcPr>
          <w:p w14:paraId="4671217F" w14:textId="77777777" w:rsidR="00146208" w:rsidRPr="0095161A" w:rsidRDefault="00146208" w:rsidP="006441C4">
            <w:pPr>
              <w:jc w:val="center"/>
            </w:pPr>
            <w:proofErr w:type="spellStart"/>
            <w:r w:rsidRPr="0095161A">
              <w:t>ff</w:t>
            </w:r>
            <w:proofErr w:type="spellEnd"/>
          </w:p>
        </w:tc>
        <w:tc>
          <w:tcPr>
            <w:tcW w:w="1485" w:type="dxa"/>
            <w:tcBorders>
              <w:top w:val="nil"/>
              <w:left w:val="nil"/>
              <w:bottom w:val="single" w:sz="4" w:space="0" w:color="auto"/>
              <w:right w:val="single" w:sz="4" w:space="0" w:color="auto"/>
            </w:tcBorders>
            <w:shd w:val="clear" w:color="000000" w:fill="D8D8D8"/>
            <w:noWrap/>
            <w:vAlign w:val="center"/>
            <w:hideMark/>
          </w:tcPr>
          <w:p w14:paraId="7D1EE1BF" w14:textId="77777777" w:rsidR="00146208" w:rsidRPr="0095161A" w:rsidRDefault="00146208" w:rsidP="006441C4">
            <w:pPr>
              <w:jc w:val="center"/>
            </w:pPr>
            <w:r w:rsidRPr="0095161A">
              <w:t>1</w:t>
            </w:r>
          </w:p>
        </w:tc>
        <w:tc>
          <w:tcPr>
            <w:tcW w:w="1706" w:type="dxa"/>
            <w:tcBorders>
              <w:top w:val="nil"/>
              <w:left w:val="nil"/>
              <w:bottom w:val="single" w:sz="4" w:space="0" w:color="auto"/>
              <w:right w:val="single" w:sz="4" w:space="0" w:color="auto"/>
            </w:tcBorders>
            <w:shd w:val="clear" w:color="auto" w:fill="auto"/>
            <w:noWrap/>
            <w:vAlign w:val="center"/>
            <w:hideMark/>
          </w:tcPr>
          <w:p w14:paraId="24C749B6"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8D8D8"/>
            <w:noWrap/>
            <w:vAlign w:val="center"/>
            <w:hideMark/>
          </w:tcPr>
          <w:p w14:paraId="0C637F32" w14:textId="77777777" w:rsidR="00146208" w:rsidRPr="0095161A" w:rsidRDefault="00146208" w:rsidP="006441C4">
            <w:pPr>
              <w:jc w:val="right"/>
            </w:pPr>
          </w:p>
        </w:tc>
      </w:tr>
      <w:tr w:rsidR="00146208" w:rsidRPr="0095161A" w14:paraId="4CF1DEF9" w14:textId="77777777" w:rsidTr="006441C4">
        <w:trPr>
          <w:trHeight w:val="324"/>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62047957" w14:textId="77777777" w:rsidR="00146208" w:rsidRPr="0095161A" w:rsidRDefault="00146208" w:rsidP="006441C4">
            <w:pPr>
              <w:jc w:val="center"/>
            </w:pPr>
            <w:r w:rsidRPr="0095161A">
              <w:t> </w:t>
            </w:r>
          </w:p>
        </w:tc>
        <w:tc>
          <w:tcPr>
            <w:tcW w:w="8423" w:type="dxa"/>
            <w:gridSpan w:val="4"/>
            <w:tcBorders>
              <w:top w:val="single" w:sz="4" w:space="0" w:color="auto"/>
              <w:left w:val="nil"/>
              <w:bottom w:val="single" w:sz="4" w:space="0" w:color="auto"/>
              <w:right w:val="single" w:sz="4" w:space="0" w:color="auto"/>
            </w:tcBorders>
            <w:shd w:val="clear" w:color="000000" w:fill="00B0F0"/>
            <w:noWrap/>
            <w:vAlign w:val="center"/>
            <w:hideMark/>
          </w:tcPr>
          <w:p w14:paraId="60AFF630" w14:textId="77777777" w:rsidR="00146208" w:rsidRPr="0095161A" w:rsidRDefault="00146208" w:rsidP="006441C4">
            <w:pPr>
              <w:jc w:val="center"/>
              <w:rPr>
                <w:b/>
                <w:bCs/>
                <w:i/>
                <w:iCs/>
              </w:rPr>
            </w:pPr>
            <w:r w:rsidRPr="0095161A">
              <w:rPr>
                <w:b/>
                <w:bCs/>
                <w:i/>
                <w:iCs/>
              </w:rPr>
              <w:t>Sous - Total 900</w:t>
            </w:r>
          </w:p>
        </w:tc>
        <w:tc>
          <w:tcPr>
            <w:tcW w:w="1607" w:type="dxa"/>
            <w:tcBorders>
              <w:top w:val="nil"/>
              <w:left w:val="nil"/>
              <w:bottom w:val="single" w:sz="4" w:space="0" w:color="auto"/>
              <w:right w:val="single" w:sz="4" w:space="0" w:color="auto"/>
            </w:tcBorders>
            <w:shd w:val="clear" w:color="000000" w:fill="00B0F0"/>
            <w:noWrap/>
            <w:vAlign w:val="center"/>
            <w:hideMark/>
          </w:tcPr>
          <w:p w14:paraId="59848BBE" w14:textId="77777777" w:rsidR="00146208" w:rsidRPr="0095161A" w:rsidRDefault="00146208" w:rsidP="006441C4">
            <w:pPr>
              <w:jc w:val="right"/>
              <w:rPr>
                <w:b/>
                <w:bCs/>
              </w:rPr>
            </w:pPr>
          </w:p>
        </w:tc>
      </w:tr>
      <w:tr w:rsidR="00146208" w:rsidRPr="0095161A" w14:paraId="592CD066" w14:textId="77777777" w:rsidTr="006441C4">
        <w:trPr>
          <w:trHeight w:val="312"/>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7603E652" w14:textId="77777777" w:rsidR="00146208" w:rsidRPr="0095161A" w:rsidRDefault="00146208" w:rsidP="006441C4">
            <w:pPr>
              <w:jc w:val="center"/>
              <w:rPr>
                <w:b/>
                <w:bCs/>
              </w:rPr>
            </w:pPr>
            <w:r w:rsidRPr="0095161A">
              <w:rPr>
                <w:b/>
                <w:bCs/>
              </w:rPr>
              <w:t>1000</w:t>
            </w:r>
          </w:p>
        </w:tc>
        <w:tc>
          <w:tcPr>
            <w:tcW w:w="10030" w:type="dxa"/>
            <w:gridSpan w:val="5"/>
            <w:tcBorders>
              <w:top w:val="single" w:sz="4" w:space="0" w:color="auto"/>
              <w:left w:val="nil"/>
              <w:bottom w:val="single" w:sz="4" w:space="0" w:color="auto"/>
              <w:right w:val="single" w:sz="4" w:space="0" w:color="auto"/>
            </w:tcBorders>
            <w:shd w:val="clear" w:color="auto" w:fill="auto"/>
            <w:noWrap/>
            <w:vAlign w:val="center"/>
            <w:hideMark/>
          </w:tcPr>
          <w:p w14:paraId="0EA7DF43" w14:textId="77777777" w:rsidR="00146208" w:rsidRPr="0095161A" w:rsidRDefault="00146208" w:rsidP="006441C4">
            <w:pPr>
              <w:jc w:val="center"/>
              <w:rPr>
                <w:b/>
                <w:bCs/>
              </w:rPr>
            </w:pPr>
            <w:r w:rsidRPr="0095161A">
              <w:rPr>
                <w:b/>
                <w:bCs/>
              </w:rPr>
              <w:t>LOT 1000:PEINTURE</w:t>
            </w:r>
          </w:p>
        </w:tc>
      </w:tr>
      <w:tr w:rsidR="00146208" w:rsidRPr="0095161A" w14:paraId="46A24751"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2743C8B3" w14:textId="77777777" w:rsidR="00146208" w:rsidRPr="0095161A" w:rsidRDefault="00146208" w:rsidP="006441C4">
            <w:pPr>
              <w:jc w:val="center"/>
            </w:pPr>
            <w:r w:rsidRPr="0095161A">
              <w:t>1001</w:t>
            </w:r>
          </w:p>
        </w:tc>
        <w:tc>
          <w:tcPr>
            <w:tcW w:w="4331" w:type="dxa"/>
            <w:tcBorders>
              <w:top w:val="nil"/>
              <w:left w:val="nil"/>
              <w:bottom w:val="single" w:sz="4" w:space="0" w:color="auto"/>
              <w:right w:val="single" w:sz="4" w:space="0" w:color="auto"/>
            </w:tcBorders>
            <w:shd w:val="clear" w:color="auto" w:fill="auto"/>
            <w:vAlign w:val="center"/>
            <w:hideMark/>
          </w:tcPr>
          <w:p w14:paraId="6E77473A" w14:textId="77777777" w:rsidR="00146208" w:rsidRPr="0095161A" w:rsidRDefault="00146208" w:rsidP="006441C4">
            <w:r w:rsidRPr="0095161A">
              <w:t>Impression à la peinture à eau sur maçonnerie et béton</w:t>
            </w:r>
          </w:p>
        </w:tc>
        <w:tc>
          <w:tcPr>
            <w:tcW w:w="901" w:type="dxa"/>
            <w:tcBorders>
              <w:top w:val="nil"/>
              <w:left w:val="nil"/>
              <w:bottom w:val="single" w:sz="4" w:space="0" w:color="auto"/>
              <w:right w:val="single" w:sz="4" w:space="0" w:color="auto"/>
            </w:tcBorders>
            <w:shd w:val="clear" w:color="000000" w:fill="D8D8D8"/>
            <w:noWrap/>
            <w:vAlign w:val="center"/>
            <w:hideMark/>
          </w:tcPr>
          <w:p w14:paraId="70F471DB" w14:textId="77777777" w:rsidR="00146208" w:rsidRPr="0095161A" w:rsidRDefault="00146208" w:rsidP="006441C4">
            <w:pPr>
              <w:jc w:val="center"/>
            </w:pPr>
            <w:r w:rsidRPr="0095161A">
              <w:t>m</w:t>
            </w:r>
            <w:r w:rsidRPr="0095161A">
              <w:rPr>
                <w:vertAlign w:val="superscript"/>
              </w:rPr>
              <w:t>2</w:t>
            </w:r>
          </w:p>
        </w:tc>
        <w:tc>
          <w:tcPr>
            <w:tcW w:w="1485" w:type="dxa"/>
            <w:tcBorders>
              <w:top w:val="nil"/>
              <w:left w:val="nil"/>
              <w:bottom w:val="single" w:sz="4" w:space="0" w:color="auto"/>
              <w:right w:val="single" w:sz="4" w:space="0" w:color="auto"/>
            </w:tcBorders>
            <w:shd w:val="clear" w:color="000000" w:fill="D8D8D8"/>
            <w:noWrap/>
            <w:vAlign w:val="center"/>
            <w:hideMark/>
          </w:tcPr>
          <w:p w14:paraId="6CC0CD13" w14:textId="77777777" w:rsidR="00146208" w:rsidRPr="0095161A" w:rsidRDefault="00146208" w:rsidP="006441C4">
            <w:pPr>
              <w:jc w:val="center"/>
            </w:pPr>
            <w:r w:rsidRPr="0095161A">
              <w:t>390,10</w:t>
            </w:r>
          </w:p>
        </w:tc>
        <w:tc>
          <w:tcPr>
            <w:tcW w:w="1706" w:type="dxa"/>
            <w:tcBorders>
              <w:top w:val="nil"/>
              <w:left w:val="nil"/>
              <w:bottom w:val="single" w:sz="4" w:space="0" w:color="auto"/>
              <w:right w:val="single" w:sz="4" w:space="0" w:color="auto"/>
            </w:tcBorders>
            <w:shd w:val="clear" w:color="auto" w:fill="auto"/>
            <w:noWrap/>
            <w:vAlign w:val="center"/>
            <w:hideMark/>
          </w:tcPr>
          <w:p w14:paraId="3B884F1C"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8D8D8"/>
            <w:noWrap/>
            <w:vAlign w:val="center"/>
            <w:hideMark/>
          </w:tcPr>
          <w:p w14:paraId="774FACBA" w14:textId="77777777" w:rsidR="00146208" w:rsidRPr="0095161A" w:rsidRDefault="00146208" w:rsidP="006441C4">
            <w:pPr>
              <w:jc w:val="right"/>
            </w:pPr>
          </w:p>
        </w:tc>
      </w:tr>
      <w:tr w:rsidR="00146208" w:rsidRPr="0095161A" w14:paraId="4308C6E5"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5A96D00E" w14:textId="77777777" w:rsidR="00146208" w:rsidRPr="0095161A" w:rsidRDefault="00146208" w:rsidP="006441C4">
            <w:pPr>
              <w:jc w:val="center"/>
            </w:pPr>
            <w:r w:rsidRPr="0095161A">
              <w:lastRenderedPageBreak/>
              <w:t>1002</w:t>
            </w:r>
          </w:p>
        </w:tc>
        <w:tc>
          <w:tcPr>
            <w:tcW w:w="4331" w:type="dxa"/>
            <w:tcBorders>
              <w:top w:val="nil"/>
              <w:left w:val="nil"/>
              <w:bottom w:val="single" w:sz="4" w:space="0" w:color="auto"/>
              <w:right w:val="single" w:sz="4" w:space="0" w:color="auto"/>
            </w:tcBorders>
            <w:shd w:val="clear" w:color="auto" w:fill="auto"/>
            <w:vAlign w:val="center"/>
            <w:hideMark/>
          </w:tcPr>
          <w:p w14:paraId="66B89CEC" w14:textId="77777777" w:rsidR="00146208" w:rsidRPr="0095161A" w:rsidRDefault="00146208" w:rsidP="006441C4">
            <w:r w:rsidRPr="0095161A">
              <w:t xml:space="preserve"> Bicouche peinture </w:t>
            </w:r>
            <w:proofErr w:type="spellStart"/>
            <w:r w:rsidRPr="0095161A">
              <w:t>pantex</w:t>
            </w:r>
            <w:proofErr w:type="spellEnd"/>
            <w:r w:rsidRPr="0095161A">
              <w:t xml:space="preserve"> 1300 pour murs extérieurs de couleur Marron</w:t>
            </w:r>
          </w:p>
        </w:tc>
        <w:tc>
          <w:tcPr>
            <w:tcW w:w="901" w:type="dxa"/>
            <w:tcBorders>
              <w:top w:val="nil"/>
              <w:left w:val="nil"/>
              <w:bottom w:val="single" w:sz="4" w:space="0" w:color="auto"/>
              <w:right w:val="single" w:sz="4" w:space="0" w:color="auto"/>
            </w:tcBorders>
            <w:shd w:val="clear" w:color="000000" w:fill="D8D8D8"/>
            <w:noWrap/>
            <w:vAlign w:val="center"/>
            <w:hideMark/>
          </w:tcPr>
          <w:p w14:paraId="536902E4" w14:textId="77777777" w:rsidR="00146208" w:rsidRPr="0095161A" w:rsidRDefault="00146208" w:rsidP="006441C4">
            <w:pPr>
              <w:jc w:val="center"/>
            </w:pPr>
            <w:r w:rsidRPr="0095161A">
              <w:t>m</w:t>
            </w:r>
            <w:r w:rsidRPr="0095161A">
              <w:rPr>
                <w:vertAlign w:val="superscript"/>
              </w:rPr>
              <w:t>2</w:t>
            </w:r>
          </w:p>
        </w:tc>
        <w:tc>
          <w:tcPr>
            <w:tcW w:w="1485" w:type="dxa"/>
            <w:tcBorders>
              <w:top w:val="nil"/>
              <w:left w:val="nil"/>
              <w:bottom w:val="single" w:sz="4" w:space="0" w:color="auto"/>
              <w:right w:val="single" w:sz="4" w:space="0" w:color="auto"/>
            </w:tcBorders>
            <w:shd w:val="clear" w:color="000000" w:fill="D8D8D8"/>
            <w:noWrap/>
            <w:vAlign w:val="center"/>
            <w:hideMark/>
          </w:tcPr>
          <w:p w14:paraId="7EA0DA03" w14:textId="77777777" w:rsidR="00146208" w:rsidRPr="0095161A" w:rsidRDefault="00146208" w:rsidP="006441C4">
            <w:pPr>
              <w:jc w:val="center"/>
            </w:pPr>
            <w:r w:rsidRPr="0095161A">
              <w:t>121,66</w:t>
            </w:r>
          </w:p>
        </w:tc>
        <w:tc>
          <w:tcPr>
            <w:tcW w:w="1706" w:type="dxa"/>
            <w:tcBorders>
              <w:top w:val="nil"/>
              <w:left w:val="nil"/>
              <w:bottom w:val="single" w:sz="4" w:space="0" w:color="auto"/>
              <w:right w:val="single" w:sz="4" w:space="0" w:color="auto"/>
            </w:tcBorders>
            <w:shd w:val="clear" w:color="auto" w:fill="auto"/>
            <w:noWrap/>
            <w:vAlign w:val="center"/>
            <w:hideMark/>
          </w:tcPr>
          <w:p w14:paraId="7BD8A896"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8D8D8"/>
            <w:noWrap/>
            <w:vAlign w:val="center"/>
            <w:hideMark/>
          </w:tcPr>
          <w:p w14:paraId="41C87A4E" w14:textId="77777777" w:rsidR="00146208" w:rsidRPr="0095161A" w:rsidRDefault="00146208" w:rsidP="006441C4">
            <w:pPr>
              <w:jc w:val="right"/>
            </w:pPr>
          </w:p>
        </w:tc>
      </w:tr>
      <w:tr w:rsidR="00146208" w:rsidRPr="0095161A" w14:paraId="09FEB3D5"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42C320C0" w14:textId="77777777" w:rsidR="00146208" w:rsidRPr="0095161A" w:rsidRDefault="00146208" w:rsidP="006441C4">
            <w:pPr>
              <w:jc w:val="center"/>
            </w:pPr>
            <w:r w:rsidRPr="0095161A">
              <w:t>1003</w:t>
            </w:r>
          </w:p>
        </w:tc>
        <w:tc>
          <w:tcPr>
            <w:tcW w:w="4331" w:type="dxa"/>
            <w:tcBorders>
              <w:top w:val="nil"/>
              <w:left w:val="nil"/>
              <w:bottom w:val="single" w:sz="4" w:space="0" w:color="auto"/>
              <w:right w:val="single" w:sz="4" w:space="0" w:color="auto"/>
            </w:tcBorders>
            <w:shd w:val="clear" w:color="auto" w:fill="auto"/>
            <w:vAlign w:val="center"/>
            <w:hideMark/>
          </w:tcPr>
          <w:p w14:paraId="52CC2C42" w14:textId="77777777" w:rsidR="00146208" w:rsidRPr="0095161A" w:rsidRDefault="00146208" w:rsidP="006441C4">
            <w:r w:rsidRPr="0095161A">
              <w:t xml:space="preserve"> Bicouche peinture </w:t>
            </w:r>
            <w:proofErr w:type="spellStart"/>
            <w:r w:rsidRPr="0095161A">
              <w:t>pantex</w:t>
            </w:r>
            <w:proofErr w:type="spellEnd"/>
            <w:r w:rsidRPr="0095161A">
              <w:t xml:space="preserve"> 800 sur murs intérieurs de couleur jaune ocre</w:t>
            </w:r>
          </w:p>
        </w:tc>
        <w:tc>
          <w:tcPr>
            <w:tcW w:w="901" w:type="dxa"/>
            <w:tcBorders>
              <w:top w:val="nil"/>
              <w:left w:val="nil"/>
              <w:bottom w:val="single" w:sz="4" w:space="0" w:color="auto"/>
              <w:right w:val="single" w:sz="4" w:space="0" w:color="auto"/>
            </w:tcBorders>
            <w:shd w:val="clear" w:color="000000" w:fill="D8D8D8"/>
            <w:noWrap/>
            <w:vAlign w:val="center"/>
            <w:hideMark/>
          </w:tcPr>
          <w:p w14:paraId="7DCAB6E4" w14:textId="77777777" w:rsidR="00146208" w:rsidRPr="0095161A" w:rsidRDefault="00146208" w:rsidP="006441C4">
            <w:pPr>
              <w:jc w:val="center"/>
            </w:pPr>
            <w:r w:rsidRPr="0095161A">
              <w:t>m</w:t>
            </w:r>
            <w:r w:rsidRPr="0095161A">
              <w:rPr>
                <w:vertAlign w:val="superscript"/>
              </w:rPr>
              <w:t>2</w:t>
            </w:r>
          </w:p>
        </w:tc>
        <w:tc>
          <w:tcPr>
            <w:tcW w:w="1485" w:type="dxa"/>
            <w:tcBorders>
              <w:top w:val="nil"/>
              <w:left w:val="nil"/>
              <w:bottom w:val="single" w:sz="4" w:space="0" w:color="auto"/>
              <w:right w:val="single" w:sz="4" w:space="0" w:color="auto"/>
            </w:tcBorders>
            <w:shd w:val="clear" w:color="000000" w:fill="D8D8D8"/>
            <w:noWrap/>
            <w:vAlign w:val="center"/>
            <w:hideMark/>
          </w:tcPr>
          <w:p w14:paraId="64D73DA4" w14:textId="77777777" w:rsidR="00146208" w:rsidRPr="0095161A" w:rsidRDefault="00146208" w:rsidP="006441C4">
            <w:pPr>
              <w:jc w:val="center"/>
            </w:pPr>
            <w:r w:rsidRPr="0095161A">
              <w:t>268,88</w:t>
            </w:r>
          </w:p>
        </w:tc>
        <w:tc>
          <w:tcPr>
            <w:tcW w:w="1706" w:type="dxa"/>
            <w:tcBorders>
              <w:top w:val="nil"/>
              <w:left w:val="nil"/>
              <w:bottom w:val="single" w:sz="4" w:space="0" w:color="auto"/>
              <w:right w:val="single" w:sz="4" w:space="0" w:color="auto"/>
            </w:tcBorders>
            <w:shd w:val="clear" w:color="auto" w:fill="auto"/>
            <w:noWrap/>
            <w:vAlign w:val="center"/>
            <w:hideMark/>
          </w:tcPr>
          <w:p w14:paraId="30649D50"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8D8D8"/>
            <w:noWrap/>
            <w:vAlign w:val="center"/>
            <w:hideMark/>
          </w:tcPr>
          <w:p w14:paraId="1EF3CCA6" w14:textId="77777777" w:rsidR="00146208" w:rsidRPr="0095161A" w:rsidRDefault="00146208" w:rsidP="006441C4">
            <w:pPr>
              <w:jc w:val="right"/>
            </w:pPr>
          </w:p>
        </w:tc>
      </w:tr>
      <w:tr w:rsidR="00146208" w:rsidRPr="0095161A" w14:paraId="73A8348C"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0B459659" w14:textId="77777777" w:rsidR="00146208" w:rsidRPr="0095161A" w:rsidRDefault="00146208" w:rsidP="006441C4">
            <w:pPr>
              <w:jc w:val="center"/>
            </w:pPr>
            <w:r w:rsidRPr="0095161A">
              <w:t>1004</w:t>
            </w:r>
          </w:p>
        </w:tc>
        <w:tc>
          <w:tcPr>
            <w:tcW w:w="4331" w:type="dxa"/>
            <w:tcBorders>
              <w:top w:val="nil"/>
              <w:left w:val="nil"/>
              <w:bottom w:val="single" w:sz="4" w:space="0" w:color="auto"/>
              <w:right w:val="single" w:sz="4" w:space="0" w:color="auto"/>
            </w:tcBorders>
            <w:shd w:val="clear" w:color="auto" w:fill="auto"/>
            <w:vAlign w:val="center"/>
            <w:hideMark/>
          </w:tcPr>
          <w:p w14:paraId="07A58F01" w14:textId="77777777" w:rsidR="00146208" w:rsidRPr="0095161A" w:rsidRDefault="00146208" w:rsidP="006441C4">
            <w:r w:rsidRPr="0095161A">
              <w:t xml:space="preserve"> Bicouche peinture </w:t>
            </w:r>
            <w:proofErr w:type="spellStart"/>
            <w:r w:rsidRPr="0095161A">
              <w:t>pantex</w:t>
            </w:r>
            <w:proofErr w:type="spellEnd"/>
            <w:r w:rsidRPr="0095161A">
              <w:t xml:space="preserve"> 800 plafond intérieur de couleur blanche</w:t>
            </w:r>
          </w:p>
        </w:tc>
        <w:tc>
          <w:tcPr>
            <w:tcW w:w="901" w:type="dxa"/>
            <w:tcBorders>
              <w:top w:val="nil"/>
              <w:left w:val="nil"/>
              <w:bottom w:val="single" w:sz="4" w:space="0" w:color="auto"/>
              <w:right w:val="single" w:sz="4" w:space="0" w:color="auto"/>
            </w:tcBorders>
            <w:shd w:val="clear" w:color="000000" w:fill="D8D8D8"/>
            <w:noWrap/>
            <w:vAlign w:val="center"/>
            <w:hideMark/>
          </w:tcPr>
          <w:p w14:paraId="756BD574" w14:textId="77777777" w:rsidR="00146208" w:rsidRPr="0095161A" w:rsidRDefault="00146208" w:rsidP="006441C4">
            <w:pPr>
              <w:jc w:val="center"/>
            </w:pPr>
            <w:r w:rsidRPr="0095161A">
              <w:t>m</w:t>
            </w:r>
            <w:r w:rsidRPr="0095161A">
              <w:rPr>
                <w:vertAlign w:val="superscript"/>
              </w:rPr>
              <w:t>2</w:t>
            </w:r>
          </w:p>
        </w:tc>
        <w:tc>
          <w:tcPr>
            <w:tcW w:w="1485" w:type="dxa"/>
            <w:tcBorders>
              <w:top w:val="nil"/>
              <w:left w:val="nil"/>
              <w:bottom w:val="single" w:sz="4" w:space="0" w:color="auto"/>
              <w:right w:val="single" w:sz="4" w:space="0" w:color="auto"/>
            </w:tcBorders>
            <w:shd w:val="clear" w:color="000000" w:fill="D8D8D8"/>
            <w:noWrap/>
            <w:vAlign w:val="center"/>
            <w:hideMark/>
          </w:tcPr>
          <w:p w14:paraId="44E8B6E8" w14:textId="77777777" w:rsidR="00146208" w:rsidRPr="0095161A" w:rsidRDefault="00146208" w:rsidP="006441C4">
            <w:pPr>
              <w:jc w:val="center"/>
            </w:pPr>
            <w:r w:rsidRPr="0095161A">
              <w:t>146,13</w:t>
            </w:r>
          </w:p>
        </w:tc>
        <w:tc>
          <w:tcPr>
            <w:tcW w:w="1706" w:type="dxa"/>
            <w:tcBorders>
              <w:top w:val="nil"/>
              <w:left w:val="nil"/>
              <w:bottom w:val="single" w:sz="4" w:space="0" w:color="auto"/>
              <w:right w:val="single" w:sz="4" w:space="0" w:color="auto"/>
            </w:tcBorders>
            <w:shd w:val="clear" w:color="auto" w:fill="auto"/>
            <w:noWrap/>
            <w:vAlign w:val="center"/>
            <w:hideMark/>
          </w:tcPr>
          <w:p w14:paraId="2EBDAE2F"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8D8D8"/>
            <w:noWrap/>
            <w:vAlign w:val="center"/>
            <w:hideMark/>
          </w:tcPr>
          <w:p w14:paraId="3DD01AFD" w14:textId="77777777" w:rsidR="00146208" w:rsidRPr="0095161A" w:rsidRDefault="00146208" w:rsidP="006441C4">
            <w:pPr>
              <w:jc w:val="right"/>
            </w:pPr>
          </w:p>
        </w:tc>
      </w:tr>
      <w:tr w:rsidR="00146208" w:rsidRPr="0095161A" w14:paraId="3F248D33"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16F4DA7E" w14:textId="77777777" w:rsidR="00146208" w:rsidRPr="0095161A" w:rsidRDefault="00146208" w:rsidP="006441C4">
            <w:pPr>
              <w:jc w:val="center"/>
            </w:pPr>
            <w:r w:rsidRPr="0095161A">
              <w:t>1005</w:t>
            </w:r>
          </w:p>
        </w:tc>
        <w:tc>
          <w:tcPr>
            <w:tcW w:w="4331" w:type="dxa"/>
            <w:tcBorders>
              <w:top w:val="nil"/>
              <w:left w:val="nil"/>
              <w:bottom w:val="single" w:sz="4" w:space="0" w:color="auto"/>
              <w:right w:val="single" w:sz="4" w:space="0" w:color="auto"/>
            </w:tcBorders>
            <w:shd w:val="clear" w:color="auto" w:fill="auto"/>
            <w:vAlign w:val="center"/>
            <w:hideMark/>
          </w:tcPr>
          <w:p w14:paraId="4A6EE286" w14:textId="77777777" w:rsidR="00146208" w:rsidRPr="0095161A" w:rsidRDefault="00146208" w:rsidP="006441C4">
            <w:r w:rsidRPr="0095161A">
              <w:t>Bicouche peinture à huile pour grilles antivol fenêtres et portes métallique</w:t>
            </w:r>
          </w:p>
        </w:tc>
        <w:tc>
          <w:tcPr>
            <w:tcW w:w="901" w:type="dxa"/>
            <w:tcBorders>
              <w:top w:val="nil"/>
              <w:left w:val="nil"/>
              <w:bottom w:val="single" w:sz="4" w:space="0" w:color="auto"/>
              <w:right w:val="single" w:sz="4" w:space="0" w:color="auto"/>
            </w:tcBorders>
            <w:shd w:val="clear" w:color="000000" w:fill="D8D8D8"/>
            <w:noWrap/>
            <w:vAlign w:val="center"/>
            <w:hideMark/>
          </w:tcPr>
          <w:p w14:paraId="1AF504DA" w14:textId="77777777" w:rsidR="00146208" w:rsidRPr="0095161A" w:rsidRDefault="00146208" w:rsidP="006441C4">
            <w:pPr>
              <w:jc w:val="center"/>
            </w:pPr>
            <w:r w:rsidRPr="0095161A">
              <w:t>m</w:t>
            </w:r>
            <w:r w:rsidRPr="0095161A">
              <w:rPr>
                <w:vertAlign w:val="superscript"/>
              </w:rPr>
              <w:t>2</w:t>
            </w:r>
          </w:p>
        </w:tc>
        <w:tc>
          <w:tcPr>
            <w:tcW w:w="1485" w:type="dxa"/>
            <w:tcBorders>
              <w:top w:val="nil"/>
              <w:left w:val="nil"/>
              <w:bottom w:val="single" w:sz="4" w:space="0" w:color="auto"/>
              <w:right w:val="single" w:sz="4" w:space="0" w:color="auto"/>
            </w:tcBorders>
            <w:shd w:val="clear" w:color="000000" w:fill="D8D8D8"/>
            <w:noWrap/>
            <w:vAlign w:val="center"/>
            <w:hideMark/>
          </w:tcPr>
          <w:p w14:paraId="44C7CE53" w14:textId="77777777" w:rsidR="00146208" w:rsidRPr="0095161A" w:rsidRDefault="00146208" w:rsidP="006441C4">
            <w:pPr>
              <w:jc w:val="center"/>
            </w:pPr>
            <w:r w:rsidRPr="0095161A">
              <w:t>27,03</w:t>
            </w:r>
          </w:p>
        </w:tc>
        <w:tc>
          <w:tcPr>
            <w:tcW w:w="1706" w:type="dxa"/>
            <w:tcBorders>
              <w:top w:val="nil"/>
              <w:left w:val="nil"/>
              <w:bottom w:val="single" w:sz="4" w:space="0" w:color="auto"/>
              <w:right w:val="single" w:sz="4" w:space="0" w:color="auto"/>
            </w:tcBorders>
            <w:shd w:val="clear" w:color="auto" w:fill="auto"/>
            <w:noWrap/>
            <w:vAlign w:val="center"/>
            <w:hideMark/>
          </w:tcPr>
          <w:p w14:paraId="404329A8"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8D8D8"/>
            <w:noWrap/>
            <w:vAlign w:val="center"/>
            <w:hideMark/>
          </w:tcPr>
          <w:p w14:paraId="6BA1F443" w14:textId="77777777" w:rsidR="00146208" w:rsidRPr="0095161A" w:rsidRDefault="00146208" w:rsidP="006441C4">
            <w:pPr>
              <w:jc w:val="right"/>
            </w:pPr>
          </w:p>
        </w:tc>
      </w:tr>
      <w:tr w:rsidR="00146208" w:rsidRPr="0095161A" w14:paraId="0F68BC20" w14:textId="77777777" w:rsidTr="006441C4">
        <w:trPr>
          <w:trHeight w:val="324"/>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7849B5DD" w14:textId="77777777" w:rsidR="00146208" w:rsidRPr="0095161A" w:rsidRDefault="00146208" w:rsidP="006441C4">
            <w:r w:rsidRPr="0095161A">
              <w:t> </w:t>
            </w:r>
          </w:p>
        </w:tc>
        <w:tc>
          <w:tcPr>
            <w:tcW w:w="8423" w:type="dxa"/>
            <w:gridSpan w:val="4"/>
            <w:tcBorders>
              <w:top w:val="single" w:sz="4" w:space="0" w:color="auto"/>
              <w:left w:val="nil"/>
              <w:bottom w:val="single" w:sz="4" w:space="0" w:color="auto"/>
              <w:right w:val="single" w:sz="4" w:space="0" w:color="auto"/>
            </w:tcBorders>
            <w:shd w:val="clear" w:color="000000" w:fill="00B0F0"/>
            <w:noWrap/>
            <w:vAlign w:val="center"/>
            <w:hideMark/>
          </w:tcPr>
          <w:p w14:paraId="3ED2E568" w14:textId="77777777" w:rsidR="00146208" w:rsidRPr="0095161A" w:rsidRDefault="00146208" w:rsidP="006441C4">
            <w:pPr>
              <w:jc w:val="center"/>
              <w:rPr>
                <w:b/>
                <w:bCs/>
                <w:i/>
                <w:iCs/>
              </w:rPr>
            </w:pPr>
            <w:r w:rsidRPr="0095161A">
              <w:rPr>
                <w:b/>
                <w:bCs/>
                <w:i/>
                <w:iCs/>
              </w:rPr>
              <w:t>Sous - Total 1000</w:t>
            </w:r>
          </w:p>
        </w:tc>
        <w:tc>
          <w:tcPr>
            <w:tcW w:w="1607" w:type="dxa"/>
            <w:tcBorders>
              <w:top w:val="nil"/>
              <w:left w:val="nil"/>
              <w:bottom w:val="single" w:sz="4" w:space="0" w:color="auto"/>
              <w:right w:val="single" w:sz="4" w:space="0" w:color="auto"/>
            </w:tcBorders>
            <w:shd w:val="clear" w:color="000000" w:fill="00B0F0"/>
            <w:noWrap/>
            <w:vAlign w:val="center"/>
            <w:hideMark/>
          </w:tcPr>
          <w:p w14:paraId="3BB7A604" w14:textId="77777777" w:rsidR="00146208" w:rsidRPr="0095161A" w:rsidRDefault="00146208" w:rsidP="006441C4">
            <w:pPr>
              <w:jc w:val="right"/>
              <w:rPr>
                <w:b/>
                <w:bCs/>
              </w:rPr>
            </w:pPr>
          </w:p>
        </w:tc>
      </w:tr>
      <w:tr w:rsidR="00146208" w:rsidRPr="0095161A" w14:paraId="6B7AFC12" w14:textId="77777777" w:rsidTr="006441C4">
        <w:trPr>
          <w:trHeight w:val="312"/>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4005D4D7" w14:textId="77777777" w:rsidR="00146208" w:rsidRPr="0095161A" w:rsidRDefault="00146208" w:rsidP="006441C4">
            <w:pPr>
              <w:jc w:val="center"/>
              <w:rPr>
                <w:b/>
                <w:bCs/>
              </w:rPr>
            </w:pPr>
            <w:r w:rsidRPr="0095161A">
              <w:rPr>
                <w:b/>
                <w:bCs/>
              </w:rPr>
              <w:t>1100</w:t>
            </w:r>
          </w:p>
        </w:tc>
        <w:tc>
          <w:tcPr>
            <w:tcW w:w="10030" w:type="dxa"/>
            <w:gridSpan w:val="5"/>
            <w:tcBorders>
              <w:top w:val="single" w:sz="4" w:space="0" w:color="auto"/>
              <w:left w:val="nil"/>
              <w:bottom w:val="single" w:sz="4" w:space="0" w:color="auto"/>
              <w:right w:val="single" w:sz="4" w:space="0" w:color="auto"/>
            </w:tcBorders>
            <w:shd w:val="clear" w:color="auto" w:fill="auto"/>
            <w:noWrap/>
            <w:vAlign w:val="center"/>
            <w:hideMark/>
          </w:tcPr>
          <w:p w14:paraId="3AC3254E" w14:textId="77777777" w:rsidR="00146208" w:rsidRPr="0095161A" w:rsidRDefault="00146208" w:rsidP="006441C4">
            <w:pPr>
              <w:jc w:val="center"/>
              <w:rPr>
                <w:b/>
                <w:bCs/>
              </w:rPr>
            </w:pPr>
            <w:r w:rsidRPr="0095161A">
              <w:rPr>
                <w:b/>
                <w:bCs/>
              </w:rPr>
              <w:t>LOT 1100: VRD</w:t>
            </w:r>
          </w:p>
        </w:tc>
      </w:tr>
      <w:tr w:rsidR="00146208" w:rsidRPr="0095161A" w14:paraId="062AEC66"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68253D77" w14:textId="77777777" w:rsidR="00146208" w:rsidRPr="0095161A" w:rsidRDefault="00146208" w:rsidP="006441C4">
            <w:pPr>
              <w:jc w:val="center"/>
            </w:pPr>
            <w:r w:rsidRPr="0095161A">
              <w:t>1101</w:t>
            </w:r>
          </w:p>
        </w:tc>
        <w:tc>
          <w:tcPr>
            <w:tcW w:w="4331" w:type="dxa"/>
            <w:tcBorders>
              <w:top w:val="nil"/>
              <w:left w:val="nil"/>
              <w:bottom w:val="single" w:sz="4" w:space="0" w:color="auto"/>
              <w:right w:val="single" w:sz="4" w:space="0" w:color="auto"/>
            </w:tcBorders>
            <w:shd w:val="clear" w:color="auto" w:fill="auto"/>
            <w:vAlign w:val="center"/>
            <w:hideMark/>
          </w:tcPr>
          <w:p w14:paraId="77B3F30A" w14:textId="77777777" w:rsidR="00146208" w:rsidRPr="0095161A" w:rsidRDefault="00146208" w:rsidP="006441C4">
            <w:r w:rsidRPr="0095161A">
              <w:t>Fouille pour rigoles de ceinture autour du bâtiment</w:t>
            </w:r>
          </w:p>
        </w:tc>
        <w:tc>
          <w:tcPr>
            <w:tcW w:w="901" w:type="dxa"/>
            <w:tcBorders>
              <w:top w:val="nil"/>
              <w:left w:val="nil"/>
              <w:bottom w:val="single" w:sz="4" w:space="0" w:color="auto"/>
              <w:right w:val="single" w:sz="4" w:space="0" w:color="auto"/>
            </w:tcBorders>
            <w:shd w:val="clear" w:color="000000" w:fill="D8D8D8"/>
            <w:noWrap/>
            <w:vAlign w:val="center"/>
            <w:hideMark/>
          </w:tcPr>
          <w:p w14:paraId="4D7FCDA7" w14:textId="77777777" w:rsidR="00146208" w:rsidRPr="0095161A" w:rsidRDefault="00146208" w:rsidP="006441C4">
            <w:pPr>
              <w:jc w:val="center"/>
            </w:pPr>
            <w:r w:rsidRPr="0095161A">
              <w:t>m3</w:t>
            </w:r>
          </w:p>
        </w:tc>
        <w:tc>
          <w:tcPr>
            <w:tcW w:w="1485" w:type="dxa"/>
            <w:tcBorders>
              <w:top w:val="nil"/>
              <w:left w:val="nil"/>
              <w:bottom w:val="single" w:sz="4" w:space="0" w:color="auto"/>
              <w:right w:val="single" w:sz="4" w:space="0" w:color="auto"/>
            </w:tcBorders>
            <w:shd w:val="clear" w:color="000000" w:fill="D8D8D8"/>
            <w:noWrap/>
            <w:vAlign w:val="center"/>
            <w:hideMark/>
          </w:tcPr>
          <w:p w14:paraId="3B0165CC" w14:textId="77777777" w:rsidR="00146208" w:rsidRPr="0095161A" w:rsidRDefault="00146208" w:rsidP="006441C4">
            <w:pPr>
              <w:jc w:val="center"/>
            </w:pPr>
            <w:r w:rsidRPr="0095161A">
              <w:t>12,64</w:t>
            </w:r>
          </w:p>
        </w:tc>
        <w:tc>
          <w:tcPr>
            <w:tcW w:w="1706" w:type="dxa"/>
            <w:tcBorders>
              <w:top w:val="nil"/>
              <w:left w:val="nil"/>
              <w:bottom w:val="single" w:sz="4" w:space="0" w:color="auto"/>
              <w:right w:val="single" w:sz="4" w:space="0" w:color="auto"/>
            </w:tcBorders>
            <w:shd w:val="clear" w:color="auto" w:fill="auto"/>
            <w:noWrap/>
            <w:vAlign w:val="center"/>
            <w:hideMark/>
          </w:tcPr>
          <w:p w14:paraId="3FAB0CB0"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8D8D8"/>
            <w:noWrap/>
            <w:vAlign w:val="center"/>
            <w:hideMark/>
          </w:tcPr>
          <w:p w14:paraId="2012A404" w14:textId="77777777" w:rsidR="00146208" w:rsidRPr="0095161A" w:rsidRDefault="00146208" w:rsidP="006441C4">
            <w:pPr>
              <w:jc w:val="right"/>
            </w:pPr>
          </w:p>
        </w:tc>
      </w:tr>
      <w:tr w:rsidR="00146208" w:rsidRPr="0095161A" w14:paraId="083C6C2B"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37BBA859" w14:textId="77777777" w:rsidR="00146208" w:rsidRPr="0095161A" w:rsidRDefault="00146208" w:rsidP="006441C4">
            <w:pPr>
              <w:jc w:val="center"/>
            </w:pPr>
            <w:r w:rsidRPr="0095161A">
              <w:t>1102</w:t>
            </w:r>
          </w:p>
        </w:tc>
        <w:tc>
          <w:tcPr>
            <w:tcW w:w="4331" w:type="dxa"/>
            <w:tcBorders>
              <w:top w:val="nil"/>
              <w:left w:val="nil"/>
              <w:bottom w:val="single" w:sz="4" w:space="0" w:color="auto"/>
              <w:right w:val="single" w:sz="4" w:space="0" w:color="auto"/>
            </w:tcBorders>
            <w:shd w:val="clear" w:color="auto" w:fill="auto"/>
            <w:vAlign w:val="center"/>
            <w:hideMark/>
          </w:tcPr>
          <w:p w14:paraId="35362703" w14:textId="77777777" w:rsidR="00146208" w:rsidRPr="0095161A" w:rsidRDefault="00146208" w:rsidP="006441C4">
            <w:r w:rsidRPr="0095161A">
              <w:t>Béton de propreté pour fond de fouille dosé à 150kg/m3</w:t>
            </w:r>
          </w:p>
        </w:tc>
        <w:tc>
          <w:tcPr>
            <w:tcW w:w="901" w:type="dxa"/>
            <w:tcBorders>
              <w:top w:val="nil"/>
              <w:left w:val="nil"/>
              <w:bottom w:val="single" w:sz="4" w:space="0" w:color="auto"/>
              <w:right w:val="single" w:sz="4" w:space="0" w:color="auto"/>
            </w:tcBorders>
            <w:shd w:val="clear" w:color="000000" w:fill="D8D8D8"/>
            <w:noWrap/>
            <w:vAlign w:val="center"/>
            <w:hideMark/>
          </w:tcPr>
          <w:p w14:paraId="79837F45" w14:textId="77777777" w:rsidR="00146208" w:rsidRPr="0095161A" w:rsidRDefault="00146208" w:rsidP="006441C4">
            <w:pPr>
              <w:jc w:val="center"/>
            </w:pPr>
            <w:r w:rsidRPr="0095161A">
              <w:t>m3</w:t>
            </w:r>
          </w:p>
        </w:tc>
        <w:tc>
          <w:tcPr>
            <w:tcW w:w="1485" w:type="dxa"/>
            <w:tcBorders>
              <w:top w:val="nil"/>
              <w:left w:val="nil"/>
              <w:bottom w:val="single" w:sz="4" w:space="0" w:color="auto"/>
              <w:right w:val="single" w:sz="4" w:space="0" w:color="auto"/>
            </w:tcBorders>
            <w:shd w:val="clear" w:color="000000" w:fill="D8D8D8"/>
            <w:noWrap/>
            <w:vAlign w:val="center"/>
            <w:hideMark/>
          </w:tcPr>
          <w:p w14:paraId="44B66A75" w14:textId="77777777" w:rsidR="00146208" w:rsidRPr="0095161A" w:rsidRDefault="00146208" w:rsidP="006441C4">
            <w:pPr>
              <w:jc w:val="center"/>
            </w:pPr>
            <w:r w:rsidRPr="0095161A">
              <w:t>1,56</w:t>
            </w:r>
          </w:p>
        </w:tc>
        <w:tc>
          <w:tcPr>
            <w:tcW w:w="1706" w:type="dxa"/>
            <w:tcBorders>
              <w:top w:val="nil"/>
              <w:left w:val="nil"/>
              <w:bottom w:val="single" w:sz="4" w:space="0" w:color="auto"/>
              <w:right w:val="single" w:sz="4" w:space="0" w:color="auto"/>
            </w:tcBorders>
            <w:shd w:val="clear" w:color="auto" w:fill="auto"/>
            <w:noWrap/>
            <w:vAlign w:val="center"/>
            <w:hideMark/>
          </w:tcPr>
          <w:p w14:paraId="251EF607"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8D8D8"/>
            <w:noWrap/>
            <w:vAlign w:val="center"/>
            <w:hideMark/>
          </w:tcPr>
          <w:p w14:paraId="2FD1371F" w14:textId="77777777" w:rsidR="00146208" w:rsidRPr="0095161A" w:rsidRDefault="00146208" w:rsidP="006441C4">
            <w:pPr>
              <w:jc w:val="right"/>
            </w:pPr>
          </w:p>
        </w:tc>
      </w:tr>
      <w:tr w:rsidR="00146208" w:rsidRPr="0095161A" w14:paraId="64C9343F"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110E612D" w14:textId="77777777" w:rsidR="00146208" w:rsidRPr="0095161A" w:rsidRDefault="00146208" w:rsidP="006441C4">
            <w:pPr>
              <w:jc w:val="center"/>
            </w:pPr>
            <w:r w:rsidRPr="0095161A">
              <w:t>1103</w:t>
            </w:r>
          </w:p>
        </w:tc>
        <w:tc>
          <w:tcPr>
            <w:tcW w:w="4331" w:type="dxa"/>
            <w:tcBorders>
              <w:top w:val="nil"/>
              <w:left w:val="nil"/>
              <w:bottom w:val="single" w:sz="4" w:space="0" w:color="auto"/>
              <w:right w:val="single" w:sz="4" w:space="0" w:color="auto"/>
            </w:tcBorders>
            <w:shd w:val="clear" w:color="auto" w:fill="auto"/>
            <w:vAlign w:val="center"/>
            <w:hideMark/>
          </w:tcPr>
          <w:p w14:paraId="6FB2AD9F" w14:textId="77777777" w:rsidR="00146208" w:rsidRPr="0095161A" w:rsidRDefault="00146208" w:rsidP="006441C4">
            <w:r w:rsidRPr="0095161A">
              <w:t>Murs en agglos bourrés  de 15x20x40 pour parois rigole y/c crépissage, lissage</w:t>
            </w:r>
          </w:p>
        </w:tc>
        <w:tc>
          <w:tcPr>
            <w:tcW w:w="901" w:type="dxa"/>
            <w:tcBorders>
              <w:top w:val="nil"/>
              <w:left w:val="nil"/>
              <w:bottom w:val="single" w:sz="4" w:space="0" w:color="auto"/>
              <w:right w:val="single" w:sz="4" w:space="0" w:color="auto"/>
            </w:tcBorders>
            <w:shd w:val="clear" w:color="000000" w:fill="D8D8D8"/>
            <w:noWrap/>
            <w:vAlign w:val="center"/>
            <w:hideMark/>
          </w:tcPr>
          <w:p w14:paraId="34BBA865" w14:textId="77777777" w:rsidR="00146208" w:rsidRPr="0095161A" w:rsidRDefault="00146208" w:rsidP="006441C4">
            <w:pPr>
              <w:jc w:val="center"/>
            </w:pPr>
            <w:r w:rsidRPr="0095161A">
              <w:t>ml</w:t>
            </w:r>
          </w:p>
        </w:tc>
        <w:tc>
          <w:tcPr>
            <w:tcW w:w="1485" w:type="dxa"/>
            <w:tcBorders>
              <w:top w:val="nil"/>
              <w:left w:val="nil"/>
              <w:bottom w:val="single" w:sz="4" w:space="0" w:color="auto"/>
              <w:right w:val="single" w:sz="4" w:space="0" w:color="auto"/>
            </w:tcBorders>
            <w:shd w:val="clear" w:color="000000" w:fill="D8D8D8"/>
            <w:noWrap/>
            <w:vAlign w:val="center"/>
            <w:hideMark/>
          </w:tcPr>
          <w:p w14:paraId="1E37F972" w14:textId="77777777" w:rsidR="00146208" w:rsidRPr="0095161A" w:rsidRDefault="00146208" w:rsidP="006441C4">
            <w:pPr>
              <w:jc w:val="center"/>
            </w:pPr>
            <w:r w:rsidRPr="0095161A">
              <w:t>95,96</w:t>
            </w:r>
          </w:p>
        </w:tc>
        <w:tc>
          <w:tcPr>
            <w:tcW w:w="1706" w:type="dxa"/>
            <w:tcBorders>
              <w:top w:val="nil"/>
              <w:left w:val="nil"/>
              <w:bottom w:val="single" w:sz="4" w:space="0" w:color="auto"/>
              <w:right w:val="single" w:sz="4" w:space="0" w:color="auto"/>
            </w:tcBorders>
            <w:shd w:val="clear" w:color="auto" w:fill="auto"/>
            <w:noWrap/>
            <w:vAlign w:val="center"/>
            <w:hideMark/>
          </w:tcPr>
          <w:p w14:paraId="64693A37"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8D8D8"/>
            <w:noWrap/>
            <w:vAlign w:val="center"/>
            <w:hideMark/>
          </w:tcPr>
          <w:p w14:paraId="33EB4BD7" w14:textId="77777777" w:rsidR="00146208" w:rsidRPr="0095161A" w:rsidRDefault="00146208" w:rsidP="006441C4">
            <w:pPr>
              <w:jc w:val="right"/>
            </w:pPr>
          </w:p>
        </w:tc>
      </w:tr>
      <w:tr w:rsidR="00146208" w:rsidRPr="0095161A" w14:paraId="2CFAC9B6"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15E6371F" w14:textId="77777777" w:rsidR="00146208" w:rsidRPr="0095161A" w:rsidRDefault="00146208" w:rsidP="006441C4">
            <w:pPr>
              <w:jc w:val="center"/>
            </w:pPr>
            <w:r w:rsidRPr="0095161A">
              <w:t>1104</w:t>
            </w:r>
          </w:p>
        </w:tc>
        <w:tc>
          <w:tcPr>
            <w:tcW w:w="4331" w:type="dxa"/>
            <w:tcBorders>
              <w:top w:val="nil"/>
              <w:left w:val="nil"/>
              <w:bottom w:val="single" w:sz="4" w:space="0" w:color="auto"/>
              <w:right w:val="single" w:sz="4" w:space="0" w:color="auto"/>
            </w:tcBorders>
            <w:shd w:val="clear" w:color="auto" w:fill="auto"/>
            <w:vAlign w:val="center"/>
            <w:hideMark/>
          </w:tcPr>
          <w:p w14:paraId="3BDD58C2" w14:textId="77777777" w:rsidR="00146208" w:rsidRPr="0095161A" w:rsidRDefault="00146208" w:rsidP="006441C4">
            <w:r w:rsidRPr="0095161A">
              <w:t xml:space="preserve">Béton armé pour  </w:t>
            </w:r>
            <w:proofErr w:type="spellStart"/>
            <w:r w:rsidRPr="0095161A">
              <w:t>dalettes</w:t>
            </w:r>
            <w:proofErr w:type="spellEnd"/>
            <w:r w:rsidRPr="0095161A">
              <w:t xml:space="preserve"> dosés à 250kg/m3</w:t>
            </w:r>
          </w:p>
        </w:tc>
        <w:tc>
          <w:tcPr>
            <w:tcW w:w="901" w:type="dxa"/>
            <w:tcBorders>
              <w:top w:val="nil"/>
              <w:left w:val="nil"/>
              <w:bottom w:val="single" w:sz="4" w:space="0" w:color="auto"/>
              <w:right w:val="single" w:sz="4" w:space="0" w:color="auto"/>
            </w:tcBorders>
            <w:shd w:val="clear" w:color="000000" w:fill="D8D8D8"/>
            <w:noWrap/>
            <w:vAlign w:val="center"/>
            <w:hideMark/>
          </w:tcPr>
          <w:p w14:paraId="35A2E2AB" w14:textId="77777777" w:rsidR="00146208" w:rsidRPr="0095161A" w:rsidRDefault="00146208" w:rsidP="006441C4">
            <w:pPr>
              <w:jc w:val="center"/>
            </w:pPr>
            <w:r w:rsidRPr="0095161A">
              <w:t>m3</w:t>
            </w:r>
          </w:p>
        </w:tc>
        <w:tc>
          <w:tcPr>
            <w:tcW w:w="1485" w:type="dxa"/>
            <w:tcBorders>
              <w:top w:val="nil"/>
              <w:left w:val="nil"/>
              <w:bottom w:val="single" w:sz="4" w:space="0" w:color="auto"/>
              <w:right w:val="single" w:sz="4" w:space="0" w:color="auto"/>
            </w:tcBorders>
            <w:shd w:val="clear" w:color="000000" w:fill="D8D8D8"/>
            <w:noWrap/>
            <w:vAlign w:val="center"/>
            <w:hideMark/>
          </w:tcPr>
          <w:p w14:paraId="44DE8BF1" w14:textId="77777777" w:rsidR="00146208" w:rsidRPr="0095161A" w:rsidRDefault="00146208" w:rsidP="006441C4">
            <w:pPr>
              <w:jc w:val="center"/>
            </w:pPr>
            <w:r w:rsidRPr="0095161A">
              <w:t>0,94</w:t>
            </w:r>
          </w:p>
        </w:tc>
        <w:tc>
          <w:tcPr>
            <w:tcW w:w="1706" w:type="dxa"/>
            <w:tcBorders>
              <w:top w:val="nil"/>
              <w:left w:val="nil"/>
              <w:bottom w:val="single" w:sz="4" w:space="0" w:color="auto"/>
              <w:right w:val="single" w:sz="4" w:space="0" w:color="auto"/>
            </w:tcBorders>
            <w:shd w:val="clear" w:color="auto" w:fill="auto"/>
            <w:noWrap/>
            <w:vAlign w:val="center"/>
            <w:hideMark/>
          </w:tcPr>
          <w:p w14:paraId="28AB83E1"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8D8D8"/>
            <w:noWrap/>
            <w:vAlign w:val="center"/>
            <w:hideMark/>
          </w:tcPr>
          <w:p w14:paraId="56EF14B8" w14:textId="77777777" w:rsidR="00146208" w:rsidRPr="0095161A" w:rsidRDefault="00146208" w:rsidP="006441C4">
            <w:pPr>
              <w:jc w:val="right"/>
            </w:pPr>
          </w:p>
        </w:tc>
      </w:tr>
      <w:tr w:rsidR="00146208" w:rsidRPr="0095161A" w14:paraId="33FA4914" w14:textId="77777777" w:rsidTr="006441C4">
        <w:trPr>
          <w:trHeight w:val="624"/>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2C19100E" w14:textId="77777777" w:rsidR="00146208" w:rsidRPr="0095161A" w:rsidRDefault="00146208" w:rsidP="006441C4">
            <w:pPr>
              <w:jc w:val="center"/>
            </w:pPr>
            <w:r w:rsidRPr="0095161A">
              <w:t>1105</w:t>
            </w:r>
          </w:p>
        </w:tc>
        <w:tc>
          <w:tcPr>
            <w:tcW w:w="4331" w:type="dxa"/>
            <w:tcBorders>
              <w:top w:val="nil"/>
              <w:left w:val="nil"/>
              <w:bottom w:val="single" w:sz="4" w:space="0" w:color="auto"/>
              <w:right w:val="single" w:sz="4" w:space="0" w:color="auto"/>
            </w:tcBorders>
            <w:shd w:val="clear" w:color="auto" w:fill="auto"/>
            <w:vAlign w:val="center"/>
            <w:hideMark/>
          </w:tcPr>
          <w:p w14:paraId="5889A0C2" w14:textId="77777777" w:rsidR="00146208" w:rsidRPr="0095161A" w:rsidRDefault="00146208" w:rsidP="006441C4">
            <w:r w:rsidRPr="0095161A">
              <w:t>Béton ordinaire pour  rampe d'accès dosés à 250kg/m3 avec pente de 2%</w:t>
            </w:r>
          </w:p>
        </w:tc>
        <w:tc>
          <w:tcPr>
            <w:tcW w:w="901" w:type="dxa"/>
            <w:tcBorders>
              <w:top w:val="nil"/>
              <w:left w:val="nil"/>
              <w:bottom w:val="single" w:sz="4" w:space="0" w:color="auto"/>
              <w:right w:val="single" w:sz="4" w:space="0" w:color="auto"/>
            </w:tcBorders>
            <w:shd w:val="clear" w:color="000000" w:fill="D8D8D8"/>
            <w:noWrap/>
            <w:vAlign w:val="center"/>
            <w:hideMark/>
          </w:tcPr>
          <w:p w14:paraId="32E90ABE" w14:textId="77777777" w:rsidR="00146208" w:rsidRPr="0095161A" w:rsidRDefault="00146208" w:rsidP="006441C4">
            <w:pPr>
              <w:jc w:val="center"/>
            </w:pPr>
            <w:r w:rsidRPr="0095161A">
              <w:t>m3</w:t>
            </w:r>
          </w:p>
        </w:tc>
        <w:tc>
          <w:tcPr>
            <w:tcW w:w="1485" w:type="dxa"/>
            <w:tcBorders>
              <w:top w:val="nil"/>
              <w:left w:val="nil"/>
              <w:bottom w:val="single" w:sz="4" w:space="0" w:color="auto"/>
              <w:right w:val="single" w:sz="4" w:space="0" w:color="auto"/>
            </w:tcBorders>
            <w:shd w:val="clear" w:color="000000" w:fill="D8D8D8"/>
            <w:noWrap/>
            <w:vAlign w:val="center"/>
            <w:hideMark/>
          </w:tcPr>
          <w:p w14:paraId="314DF3D1" w14:textId="77777777" w:rsidR="00146208" w:rsidRPr="0095161A" w:rsidRDefault="00146208" w:rsidP="006441C4">
            <w:pPr>
              <w:jc w:val="center"/>
            </w:pPr>
            <w:r w:rsidRPr="0095161A">
              <w:t>0,36</w:t>
            </w:r>
          </w:p>
        </w:tc>
        <w:tc>
          <w:tcPr>
            <w:tcW w:w="1706" w:type="dxa"/>
            <w:tcBorders>
              <w:top w:val="nil"/>
              <w:left w:val="nil"/>
              <w:bottom w:val="single" w:sz="4" w:space="0" w:color="auto"/>
              <w:right w:val="single" w:sz="4" w:space="0" w:color="auto"/>
            </w:tcBorders>
            <w:shd w:val="clear" w:color="auto" w:fill="auto"/>
            <w:noWrap/>
            <w:vAlign w:val="center"/>
            <w:hideMark/>
          </w:tcPr>
          <w:p w14:paraId="168F55C5" w14:textId="77777777" w:rsidR="00146208" w:rsidRPr="0095161A" w:rsidRDefault="00146208" w:rsidP="006441C4">
            <w:pPr>
              <w:jc w:val="center"/>
            </w:pPr>
          </w:p>
        </w:tc>
        <w:tc>
          <w:tcPr>
            <w:tcW w:w="1607" w:type="dxa"/>
            <w:tcBorders>
              <w:top w:val="nil"/>
              <w:left w:val="nil"/>
              <w:bottom w:val="single" w:sz="4" w:space="0" w:color="auto"/>
              <w:right w:val="single" w:sz="4" w:space="0" w:color="auto"/>
            </w:tcBorders>
            <w:shd w:val="clear" w:color="000000" w:fill="D8D8D8"/>
            <w:noWrap/>
            <w:vAlign w:val="center"/>
            <w:hideMark/>
          </w:tcPr>
          <w:p w14:paraId="13DA2CED" w14:textId="77777777" w:rsidR="00146208" w:rsidRPr="0095161A" w:rsidRDefault="00146208" w:rsidP="006441C4">
            <w:pPr>
              <w:jc w:val="right"/>
            </w:pPr>
          </w:p>
        </w:tc>
      </w:tr>
      <w:tr w:rsidR="00146208" w:rsidRPr="0095161A" w14:paraId="2C8A019D" w14:textId="77777777" w:rsidTr="006441C4">
        <w:trPr>
          <w:trHeight w:val="324"/>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23D25AF6" w14:textId="77777777" w:rsidR="00146208" w:rsidRPr="0095161A" w:rsidRDefault="00146208" w:rsidP="006441C4">
            <w:pPr>
              <w:jc w:val="center"/>
            </w:pPr>
            <w:r w:rsidRPr="0095161A">
              <w:t> </w:t>
            </w:r>
          </w:p>
        </w:tc>
        <w:tc>
          <w:tcPr>
            <w:tcW w:w="8423" w:type="dxa"/>
            <w:gridSpan w:val="4"/>
            <w:tcBorders>
              <w:top w:val="single" w:sz="4" w:space="0" w:color="auto"/>
              <w:left w:val="nil"/>
              <w:bottom w:val="single" w:sz="4" w:space="0" w:color="auto"/>
              <w:right w:val="single" w:sz="4" w:space="0" w:color="auto"/>
            </w:tcBorders>
            <w:shd w:val="clear" w:color="000000" w:fill="00B0F0"/>
            <w:noWrap/>
            <w:vAlign w:val="center"/>
            <w:hideMark/>
          </w:tcPr>
          <w:p w14:paraId="57F848E9" w14:textId="77777777" w:rsidR="00146208" w:rsidRPr="0095161A" w:rsidRDefault="00146208" w:rsidP="006441C4">
            <w:pPr>
              <w:jc w:val="center"/>
              <w:rPr>
                <w:b/>
                <w:bCs/>
                <w:i/>
                <w:iCs/>
              </w:rPr>
            </w:pPr>
            <w:r w:rsidRPr="0095161A">
              <w:rPr>
                <w:b/>
                <w:bCs/>
                <w:i/>
                <w:iCs/>
              </w:rPr>
              <w:t>Sous - Total 1100</w:t>
            </w:r>
          </w:p>
        </w:tc>
        <w:tc>
          <w:tcPr>
            <w:tcW w:w="1607" w:type="dxa"/>
            <w:tcBorders>
              <w:top w:val="nil"/>
              <w:left w:val="nil"/>
              <w:bottom w:val="single" w:sz="4" w:space="0" w:color="auto"/>
              <w:right w:val="single" w:sz="4" w:space="0" w:color="auto"/>
            </w:tcBorders>
            <w:shd w:val="clear" w:color="000000" w:fill="00B0F0"/>
            <w:noWrap/>
            <w:vAlign w:val="center"/>
            <w:hideMark/>
          </w:tcPr>
          <w:p w14:paraId="6B11FFAA" w14:textId="77777777" w:rsidR="00146208" w:rsidRPr="0095161A" w:rsidRDefault="00146208" w:rsidP="006441C4">
            <w:pPr>
              <w:jc w:val="right"/>
              <w:rPr>
                <w:b/>
                <w:bCs/>
              </w:rPr>
            </w:pPr>
          </w:p>
        </w:tc>
      </w:tr>
      <w:tr w:rsidR="00146208" w:rsidRPr="0095161A" w14:paraId="74D1ADAB" w14:textId="77777777" w:rsidTr="006441C4">
        <w:trPr>
          <w:trHeight w:val="312"/>
          <w:jc w:val="center"/>
        </w:trPr>
        <w:tc>
          <w:tcPr>
            <w:tcW w:w="10650" w:type="dxa"/>
            <w:gridSpan w:val="6"/>
            <w:tcBorders>
              <w:top w:val="single" w:sz="4" w:space="0" w:color="auto"/>
              <w:left w:val="single" w:sz="4" w:space="0" w:color="auto"/>
              <w:bottom w:val="single" w:sz="4" w:space="0" w:color="auto"/>
              <w:right w:val="single" w:sz="4" w:space="0" w:color="000000"/>
            </w:tcBorders>
            <w:shd w:val="clear" w:color="000000" w:fill="ED7D31"/>
            <w:vAlign w:val="center"/>
            <w:hideMark/>
          </w:tcPr>
          <w:p w14:paraId="456CAA65" w14:textId="77777777" w:rsidR="00146208" w:rsidRPr="0095161A" w:rsidRDefault="00146208" w:rsidP="006441C4">
            <w:pPr>
              <w:jc w:val="center"/>
              <w:rPr>
                <w:b/>
                <w:bCs/>
              </w:rPr>
            </w:pPr>
            <w:r w:rsidRPr="0095161A">
              <w:rPr>
                <w:b/>
                <w:bCs/>
              </w:rPr>
              <w:t>II. EQUIPEMENTS</w:t>
            </w:r>
          </w:p>
        </w:tc>
      </w:tr>
      <w:tr w:rsidR="00146208" w:rsidRPr="0095161A" w14:paraId="7F289680" w14:textId="77777777" w:rsidTr="006441C4">
        <w:trPr>
          <w:trHeight w:val="324"/>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2B00762E" w14:textId="77777777" w:rsidR="00146208" w:rsidRPr="0095161A" w:rsidRDefault="00146208" w:rsidP="006441C4">
            <w:pPr>
              <w:jc w:val="center"/>
            </w:pPr>
            <w:r w:rsidRPr="0095161A">
              <w:t>1200</w:t>
            </w:r>
          </w:p>
        </w:tc>
        <w:tc>
          <w:tcPr>
            <w:tcW w:w="10030" w:type="dxa"/>
            <w:gridSpan w:val="5"/>
            <w:tcBorders>
              <w:top w:val="single" w:sz="4" w:space="0" w:color="auto"/>
              <w:left w:val="nil"/>
              <w:bottom w:val="single" w:sz="4" w:space="0" w:color="auto"/>
              <w:right w:val="single" w:sz="4" w:space="0" w:color="000000"/>
            </w:tcBorders>
            <w:shd w:val="clear" w:color="000000" w:fill="00B0F0"/>
            <w:noWrap/>
            <w:vAlign w:val="center"/>
            <w:hideMark/>
          </w:tcPr>
          <w:p w14:paraId="4BC27C55" w14:textId="77777777" w:rsidR="00146208" w:rsidRPr="0095161A" w:rsidRDefault="00146208" w:rsidP="006441C4">
            <w:pPr>
              <w:jc w:val="center"/>
              <w:rPr>
                <w:b/>
                <w:bCs/>
              </w:rPr>
            </w:pPr>
            <w:r w:rsidRPr="0095161A">
              <w:rPr>
                <w:b/>
                <w:bCs/>
              </w:rPr>
              <w:t>LOT 1200: EQUIPEMENTS</w:t>
            </w:r>
          </w:p>
        </w:tc>
      </w:tr>
      <w:tr w:rsidR="00146208" w:rsidRPr="0095161A" w14:paraId="2A85D717" w14:textId="77777777" w:rsidTr="006441C4">
        <w:trPr>
          <w:trHeight w:val="324"/>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5322B398" w14:textId="77777777" w:rsidR="00146208" w:rsidRPr="0095161A" w:rsidRDefault="00146208" w:rsidP="006441C4">
            <w:pPr>
              <w:jc w:val="center"/>
            </w:pPr>
            <w:r w:rsidRPr="0095161A">
              <w:t>1201</w:t>
            </w:r>
          </w:p>
        </w:tc>
        <w:tc>
          <w:tcPr>
            <w:tcW w:w="433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550BB3D" w14:textId="77777777" w:rsidR="00146208" w:rsidRPr="0095161A" w:rsidRDefault="00146208" w:rsidP="006441C4">
            <w:r w:rsidRPr="0095161A">
              <w:t>Fauteuil de travail en bois fessier mousse</w:t>
            </w:r>
          </w:p>
        </w:tc>
        <w:tc>
          <w:tcPr>
            <w:tcW w:w="901" w:type="dxa"/>
            <w:tcBorders>
              <w:top w:val="single" w:sz="8" w:space="0" w:color="auto"/>
              <w:left w:val="nil"/>
              <w:bottom w:val="single" w:sz="8" w:space="0" w:color="auto"/>
              <w:right w:val="single" w:sz="8" w:space="0" w:color="auto"/>
            </w:tcBorders>
            <w:shd w:val="clear" w:color="auto" w:fill="auto"/>
            <w:noWrap/>
            <w:vAlign w:val="center"/>
            <w:hideMark/>
          </w:tcPr>
          <w:p w14:paraId="352BF804" w14:textId="77777777" w:rsidR="00146208" w:rsidRPr="0095161A" w:rsidRDefault="00146208" w:rsidP="006441C4">
            <w:pPr>
              <w:jc w:val="center"/>
            </w:pPr>
            <w:r w:rsidRPr="0095161A">
              <w:t>u</w:t>
            </w:r>
          </w:p>
        </w:tc>
        <w:tc>
          <w:tcPr>
            <w:tcW w:w="1485" w:type="dxa"/>
            <w:tcBorders>
              <w:top w:val="single" w:sz="8" w:space="0" w:color="auto"/>
              <w:left w:val="nil"/>
              <w:bottom w:val="single" w:sz="8" w:space="0" w:color="auto"/>
              <w:right w:val="single" w:sz="8" w:space="0" w:color="auto"/>
            </w:tcBorders>
            <w:shd w:val="clear" w:color="auto" w:fill="auto"/>
            <w:vAlign w:val="center"/>
            <w:hideMark/>
          </w:tcPr>
          <w:p w14:paraId="72D677CF" w14:textId="77777777" w:rsidR="00146208" w:rsidRPr="0095161A" w:rsidRDefault="00146208" w:rsidP="006441C4">
            <w:pPr>
              <w:jc w:val="center"/>
            </w:pPr>
            <w:r w:rsidRPr="0095161A">
              <w:t>1,00</w:t>
            </w:r>
          </w:p>
        </w:tc>
        <w:tc>
          <w:tcPr>
            <w:tcW w:w="1706" w:type="dxa"/>
            <w:tcBorders>
              <w:top w:val="single" w:sz="8" w:space="0" w:color="auto"/>
              <w:left w:val="nil"/>
              <w:bottom w:val="single" w:sz="8" w:space="0" w:color="auto"/>
              <w:right w:val="single" w:sz="8" w:space="0" w:color="auto"/>
            </w:tcBorders>
            <w:shd w:val="clear" w:color="auto" w:fill="auto"/>
            <w:vAlign w:val="center"/>
            <w:hideMark/>
          </w:tcPr>
          <w:p w14:paraId="28BF2F8B" w14:textId="77777777" w:rsidR="00146208" w:rsidRPr="0095161A" w:rsidRDefault="00146208" w:rsidP="006441C4">
            <w:pPr>
              <w:jc w:val="right"/>
            </w:pPr>
          </w:p>
        </w:tc>
        <w:tc>
          <w:tcPr>
            <w:tcW w:w="1607" w:type="dxa"/>
            <w:tcBorders>
              <w:top w:val="nil"/>
              <w:left w:val="single" w:sz="4" w:space="0" w:color="auto"/>
              <w:bottom w:val="single" w:sz="4" w:space="0" w:color="auto"/>
              <w:right w:val="single" w:sz="4" w:space="0" w:color="auto"/>
            </w:tcBorders>
            <w:shd w:val="clear" w:color="000000" w:fill="FFFFFF"/>
            <w:noWrap/>
            <w:vAlign w:val="center"/>
            <w:hideMark/>
          </w:tcPr>
          <w:p w14:paraId="498FBE56" w14:textId="77777777" w:rsidR="00146208" w:rsidRPr="0095161A" w:rsidRDefault="00146208" w:rsidP="006441C4">
            <w:pPr>
              <w:jc w:val="right"/>
            </w:pPr>
          </w:p>
        </w:tc>
      </w:tr>
      <w:tr w:rsidR="00146208" w:rsidRPr="0095161A" w14:paraId="5248138A" w14:textId="77777777" w:rsidTr="006441C4">
        <w:trPr>
          <w:trHeight w:val="448"/>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6B994BC5" w14:textId="77777777" w:rsidR="00146208" w:rsidRPr="0095161A" w:rsidRDefault="00146208" w:rsidP="006441C4">
            <w:pPr>
              <w:jc w:val="center"/>
            </w:pPr>
            <w:r w:rsidRPr="0095161A">
              <w:t>1202</w:t>
            </w:r>
          </w:p>
        </w:tc>
        <w:tc>
          <w:tcPr>
            <w:tcW w:w="4331" w:type="dxa"/>
            <w:tcBorders>
              <w:top w:val="nil"/>
              <w:left w:val="single" w:sz="8" w:space="0" w:color="auto"/>
              <w:bottom w:val="single" w:sz="8" w:space="0" w:color="auto"/>
              <w:right w:val="single" w:sz="8" w:space="0" w:color="auto"/>
            </w:tcBorders>
            <w:shd w:val="clear" w:color="auto" w:fill="auto"/>
            <w:vAlign w:val="center"/>
            <w:hideMark/>
          </w:tcPr>
          <w:p w14:paraId="72FCAA2B" w14:textId="77777777" w:rsidR="00146208" w:rsidRPr="0095161A" w:rsidRDefault="00146208" w:rsidP="006441C4">
            <w:r w:rsidRPr="0095161A">
              <w:t>Table en bois massif de 1,40x5,00 m y compris toutes sujétions pour esplanade</w:t>
            </w:r>
          </w:p>
        </w:tc>
        <w:tc>
          <w:tcPr>
            <w:tcW w:w="901" w:type="dxa"/>
            <w:tcBorders>
              <w:top w:val="nil"/>
              <w:left w:val="nil"/>
              <w:bottom w:val="single" w:sz="8" w:space="0" w:color="auto"/>
              <w:right w:val="single" w:sz="8" w:space="0" w:color="auto"/>
            </w:tcBorders>
            <w:shd w:val="clear" w:color="auto" w:fill="auto"/>
            <w:noWrap/>
            <w:vAlign w:val="center"/>
            <w:hideMark/>
          </w:tcPr>
          <w:p w14:paraId="62191926" w14:textId="77777777" w:rsidR="00146208" w:rsidRPr="0095161A" w:rsidRDefault="00146208" w:rsidP="006441C4">
            <w:pPr>
              <w:jc w:val="center"/>
            </w:pPr>
            <w:r w:rsidRPr="0095161A">
              <w:t>u</w:t>
            </w:r>
          </w:p>
        </w:tc>
        <w:tc>
          <w:tcPr>
            <w:tcW w:w="1485" w:type="dxa"/>
            <w:tcBorders>
              <w:top w:val="nil"/>
              <w:left w:val="nil"/>
              <w:bottom w:val="single" w:sz="8" w:space="0" w:color="auto"/>
              <w:right w:val="single" w:sz="8" w:space="0" w:color="auto"/>
            </w:tcBorders>
            <w:shd w:val="clear" w:color="auto" w:fill="auto"/>
            <w:vAlign w:val="center"/>
            <w:hideMark/>
          </w:tcPr>
          <w:p w14:paraId="77E6A570" w14:textId="77777777" w:rsidR="00146208" w:rsidRPr="0095161A" w:rsidRDefault="00146208" w:rsidP="006441C4">
            <w:pPr>
              <w:jc w:val="center"/>
            </w:pPr>
            <w:r w:rsidRPr="0095161A">
              <w:t>1,00</w:t>
            </w:r>
          </w:p>
        </w:tc>
        <w:tc>
          <w:tcPr>
            <w:tcW w:w="1706" w:type="dxa"/>
            <w:tcBorders>
              <w:top w:val="nil"/>
              <w:left w:val="nil"/>
              <w:bottom w:val="single" w:sz="8" w:space="0" w:color="auto"/>
              <w:right w:val="single" w:sz="8" w:space="0" w:color="auto"/>
            </w:tcBorders>
            <w:shd w:val="clear" w:color="auto" w:fill="auto"/>
            <w:vAlign w:val="center"/>
            <w:hideMark/>
          </w:tcPr>
          <w:p w14:paraId="6665A356" w14:textId="77777777" w:rsidR="00146208" w:rsidRPr="0095161A" w:rsidRDefault="00146208" w:rsidP="006441C4">
            <w:pPr>
              <w:jc w:val="right"/>
            </w:pPr>
          </w:p>
        </w:tc>
        <w:tc>
          <w:tcPr>
            <w:tcW w:w="1607" w:type="dxa"/>
            <w:tcBorders>
              <w:top w:val="nil"/>
              <w:left w:val="single" w:sz="4" w:space="0" w:color="auto"/>
              <w:bottom w:val="single" w:sz="4" w:space="0" w:color="auto"/>
              <w:right w:val="single" w:sz="4" w:space="0" w:color="auto"/>
            </w:tcBorders>
            <w:shd w:val="clear" w:color="000000" w:fill="FFFFFF"/>
            <w:noWrap/>
            <w:vAlign w:val="center"/>
            <w:hideMark/>
          </w:tcPr>
          <w:p w14:paraId="6437F893" w14:textId="77777777" w:rsidR="00146208" w:rsidRPr="0095161A" w:rsidRDefault="00146208" w:rsidP="006441C4">
            <w:pPr>
              <w:jc w:val="right"/>
            </w:pPr>
          </w:p>
        </w:tc>
      </w:tr>
      <w:tr w:rsidR="00146208" w:rsidRPr="0095161A" w14:paraId="4A91E972" w14:textId="77777777" w:rsidTr="006441C4">
        <w:trPr>
          <w:trHeight w:val="487"/>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322283CE" w14:textId="77777777" w:rsidR="00146208" w:rsidRPr="0095161A" w:rsidRDefault="00146208" w:rsidP="006441C4">
            <w:pPr>
              <w:jc w:val="center"/>
            </w:pPr>
            <w:r w:rsidRPr="0095161A">
              <w:t>1203</w:t>
            </w:r>
          </w:p>
        </w:tc>
        <w:tc>
          <w:tcPr>
            <w:tcW w:w="4331" w:type="dxa"/>
            <w:tcBorders>
              <w:top w:val="nil"/>
              <w:left w:val="single" w:sz="8" w:space="0" w:color="auto"/>
              <w:bottom w:val="single" w:sz="8" w:space="0" w:color="auto"/>
              <w:right w:val="single" w:sz="8" w:space="0" w:color="auto"/>
            </w:tcBorders>
            <w:shd w:val="clear" w:color="auto" w:fill="auto"/>
            <w:vAlign w:val="center"/>
            <w:hideMark/>
          </w:tcPr>
          <w:p w14:paraId="7127342C" w14:textId="77777777" w:rsidR="00146208" w:rsidRPr="0095161A" w:rsidRDefault="00146208" w:rsidP="006441C4">
            <w:r w:rsidRPr="0095161A">
              <w:t>Bureau avec 3 tiroirs en bois</w:t>
            </w:r>
            <w:r w:rsidRPr="0095161A">
              <w:br/>
              <w:t>massif</w:t>
            </w:r>
          </w:p>
        </w:tc>
        <w:tc>
          <w:tcPr>
            <w:tcW w:w="901" w:type="dxa"/>
            <w:tcBorders>
              <w:top w:val="nil"/>
              <w:left w:val="nil"/>
              <w:bottom w:val="single" w:sz="8" w:space="0" w:color="auto"/>
              <w:right w:val="single" w:sz="8" w:space="0" w:color="auto"/>
            </w:tcBorders>
            <w:shd w:val="clear" w:color="auto" w:fill="auto"/>
            <w:vAlign w:val="center"/>
            <w:hideMark/>
          </w:tcPr>
          <w:p w14:paraId="080980FC" w14:textId="77777777" w:rsidR="00146208" w:rsidRPr="0095161A" w:rsidRDefault="00146208" w:rsidP="006441C4">
            <w:pPr>
              <w:jc w:val="center"/>
            </w:pPr>
            <w:r w:rsidRPr="0095161A">
              <w:t>u</w:t>
            </w:r>
          </w:p>
        </w:tc>
        <w:tc>
          <w:tcPr>
            <w:tcW w:w="1485" w:type="dxa"/>
            <w:tcBorders>
              <w:top w:val="nil"/>
              <w:left w:val="nil"/>
              <w:bottom w:val="single" w:sz="8" w:space="0" w:color="auto"/>
              <w:right w:val="single" w:sz="8" w:space="0" w:color="auto"/>
            </w:tcBorders>
            <w:shd w:val="clear" w:color="auto" w:fill="auto"/>
            <w:vAlign w:val="center"/>
            <w:hideMark/>
          </w:tcPr>
          <w:p w14:paraId="6FA606E8" w14:textId="77777777" w:rsidR="00146208" w:rsidRPr="0095161A" w:rsidRDefault="00146208" w:rsidP="006441C4">
            <w:pPr>
              <w:jc w:val="center"/>
            </w:pPr>
            <w:r w:rsidRPr="0095161A">
              <w:t>1,00</w:t>
            </w:r>
          </w:p>
        </w:tc>
        <w:tc>
          <w:tcPr>
            <w:tcW w:w="1706" w:type="dxa"/>
            <w:tcBorders>
              <w:top w:val="nil"/>
              <w:left w:val="nil"/>
              <w:bottom w:val="single" w:sz="8" w:space="0" w:color="auto"/>
              <w:right w:val="single" w:sz="8" w:space="0" w:color="auto"/>
            </w:tcBorders>
            <w:shd w:val="clear" w:color="auto" w:fill="auto"/>
            <w:vAlign w:val="center"/>
            <w:hideMark/>
          </w:tcPr>
          <w:p w14:paraId="4F63D76F" w14:textId="77777777" w:rsidR="00146208" w:rsidRPr="0095161A" w:rsidRDefault="00146208" w:rsidP="006441C4">
            <w:pPr>
              <w:jc w:val="right"/>
            </w:pPr>
          </w:p>
        </w:tc>
        <w:tc>
          <w:tcPr>
            <w:tcW w:w="1607" w:type="dxa"/>
            <w:tcBorders>
              <w:top w:val="nil"/>
              <w:left w:val="single" w:sz="4" w:space="0" w:color="auto"/>
              <w:bottom w:val="single" w:sz="4" w:space="0" w:color="auto"/>
              <w:right w:val="single" w:sz="4" w:space="0" w:color="auto"/>
            </w:tcBorders>
            <w:shd w:val="clear" w:color="000000" w:fill="FFFFFF"/>
            <w:noWrap/>
            <w:vAlign w:val="center"/>
            <w:hideMark/>
          </w:tcPr>
          <w:p w14:paraId="444C9F8E" w14:textId="77777777" w:rsidR="00146208" w:rsidRPr="0095161A" w:rsidRDefault="00146208" w:rsidP="006441C4">
            <w:pPr>
              <w:jc w:val="right"/>
            </w:pPr>
          </w:p>
        </w:tc>
      </w:tr>
      <w:tr w:rsidR="00146208" w:rsidRPr="0095161A" w14:paraId="7EACAA41" w14:textId="77777777" w:rsidTr="006441C4">
        <w:trPr>
          <w:trHeight w:val="422"/>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5AB5929A" w14:textId="08673A87" w:rsidR="00146208" w:rsidRPr="0095161A" w:rsidRDefault="00094DC3" w:rsidP="006441C4">
            <w:pPr>
              <w:jc w:val="center"/>
            </w:pPr>
            <w:r>
              <w:t>1204</w:t>
            </w:r>
          </w:p>
        </w:tc>
        <w:tc>
          <w:tcPr>
            <w:tcW w:w="4331" w:type="dxa"/>
            <w:tcBorders>
              <w:top w:val="nil"/>
              <w:left w:val="single" w:sz="8" w:space="0" w:color="auto"/>
              <w:bottom w:val="single" w:sz="8" w:space="0" w:color="auto"/>
              <w:right w:val="single" w:sz="8" w:space="0" w:color="auto"/>
            </w:tcBorders>
            <w:shd w:val="clear" w:color="auto" w:fill="auto"/>
            <w:vAlign w:val="center"/>
            <w:hideMark/>
          </w:tcPr>
          <w:p w14:paraId="02C61622" w14:textId="77777777" w:rsidR="00146208" w:rsidRPr="0095161A" w:rsidRDefault="00146208" w:rsidP="006441C4">
            <w:r w:rsidRPr="0095161A">
              <w:t>Chaises de bar en plastique avec pied en acier REGL (ou équivalant)</w:t>
            </w:r>
          </w:p>
        </w:tc>
        <w:tc>
          <w:tcPr>
            <w:tcW w:w="901" w:type="dxa"/>
            <w:tcBorders>
              <w:top w:val="nil"/>
              <w:left w:val="nil"/>
              <w:bottom w:val="single" w:sz="8" w:space="0" w:color="auto"/>
              <w:right w:val="single" w:sz="8" w:space="0" w:color="auto"/>
            </w:tcBorders>
            <w:shd w:val="clear" w:color="auto" w:fill="auto"/>
            <w:vAlign w:val="center"/>
            <w:hideMark/>
          </w:tcPr>
          <w:p w14:paraId="044BD752" w14:textId="77777777" w:rsidR="00146208" w:rsidRPr="0095161A" w:rsidRDefault="00146208" w:rsidP="006441C4">
            <w:pPr>
              <w:jc w:val="center"/>
            </w:pPr>
            <w:r w:rsidRPr="0095161A">
              <w:t>u</w:t>
            </w:r>
          </w:p>
        </w:tc>
        <w:tc>
          <w:tcPr>
            <w:tcW w:w="1485" w:type="dxa"/>
            <w:tcBorders>
              <w:top w:val="nil"/>
              <w:left w:val="nil"/>
              <w:bottom w:val="single" w:sz="8" w:space="0" w:color="auto"/>
              <w:right w:val="single" w:sz="8" w:space="0" w:color="auto"/>
            </w:tcBorders>
            <w:shd w:val="clear" w:color="auto" w:fill="auto"/>
            <w:vAlign w:val="center"/>
            <w:hideMark/>
          </w:tcPr>
          <w:p w14:paraId="6C900469" w14:textId="77777777" w:rsidR="00146208" w:rsidRPr="0095161A" w:rsidRDefault="00146208" w:rsidP="006441C4">
            <w:pPr>
              <w:jc w:val="center"/>
            </w:pPr>
            <w:r>
              <w:t>10</w:t>
            </w:r>
            <w:r w:rsidRPr="0095161A">
              <w:t>,00</w:t>
            </w:r>
          </w:p>
        </w:tc>
        <w:tc>
          <w:tcPr>
            <w:tcW w:w="1706" w:type="dxa"/>
            <w:tcBorders>
              <w:top w:val="nil"/>
              <w:left w:val="nil"/>
              <w:bottom w:val="single" w:sz="8" w:space="0" w:color="auto"/>
              <w:right w:val="single" w:sz="8" w:space="0" w:color="auto"/>
            </w:tcBorders>
            <w:shd w:val="clear" w:color="auto" w:fill="auto"/>
            <w:vAlign w:val="center"/>
            <w:hideMark/>
          </w:tcPr>
          <w:p w14:paraId="6C0613A3" w14:textId="77777777" w:rsidR="00146208" w:rsidRPr="0095161A" w:rsidRDefault="00146208" w:rsidP="006441C4">
            <w:pPr>
              <w:jc w:val="right"/>
            </w:pPr>
          </w:p>
        </w:tc>
        <w:tc>
          <w:tcPr>
            <w:tcW w:w="1607" w:type="dxa"/>
            <w:tcBorders>
              <w:top w:val="nil"/>
              <w:left w:val="single" w:sz="4" w:space="0" w:color="auto"/>
              <w:bottom w:val="single" w:sz="4" w:space="0" w:color="auto"/>
              <w:right w:val="single" w:sz="4" w:space="0" w:color="auto"/>
            </w:tcBorders>
            <w:shd w:val="clear" w:color="000000" w:fill="FFFFFF"/>
            <w:noWrap/>
            <w:vAlign w:val="center"/>
            <w:hideMark/>
          </w:tcPr>
          <w:p w14:paraId="402C4DAD" w14:textId="77777777" w:rsidR="00146208" w:rsidRPr="0095161A" w:rsidRDefault="00146208" w:rsidP="006441C4">
            <w:pPr>
              <w:jc w:val="right"/>
            </w:pPr>
          </w:p>
        </w:tc>
      </w:tr>
      <w:tr w:rsidR="00146208" w:rsidRPr="0095161A" w14:paraId="39C006D6" w14:textId="77777777" w:rsidTr="006441C4">
        <w:trPr>
          <w:trHeight w:val="432"/>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410C7999" w14:textId="6EAB7B97" w:rsidR="00146208" w:rsidRPr="0095161A" w:rsidRDefault="00094DC3" w:rsidP="006441C4">
            <w:pPr>
              <w:jc w:val="center"/>
            </w:pPr>
            <w:r>
              <w:t>1205</w:t>
            </w:r>
          </w:p>
        </w:tc>
        <w:tc>
          <w:tcPr>
            <w:tcW w:w="4331" w:type="dxa"/>
            <w:tcBorders>
              <w:top w:val="nil"/>
              <w:left w:val="single" w:sz="8" w:space="0" w:color="auto"/>
              <w:bottom w:val="single" w:sz="8" w:space="0" w:color="auto"/>
              <w:right w:val="single" w:sz="8" w:space="0" w:color="auto"/>
            </w:tcBorders>
            <w:shd w:val="clear" w:color="auto" w:fill="auto"/>
            <w:vAlign w:val="center"/>
            <w:hideMark/>
          </w:tcPr>
          <w:p w14:paraId="16A1B156" w14:textId="77777777" w:rsidR="00146208" w:rsidRPr="0095161A" w:rsidRDefault="00146208" w:rsidP="006441C4">
            <w:r w:rsidRPr="0095161A">
              <w:t>Projecteur vidéo EPSON ELPLP 96 3 CCD</w:t>
            </w:r>
          </w:p>
        </w:tc>
        <w:tc>
          <w:tcPr>
            <w:tcW w:w="901" w:type="dxa"/>
            <w:tcBorders>
              <w:top w:val="nil"/>
              <w:left w:val="nil"/>
              <w:bottom w:val="single" w:sz="8" w:space="0" w:color="auto"/>
              <w:right w:val="single" w:sz="8" w:space="0" w:color="auto"/>
            </w:tcBorders>
            <w:shd w:val="clear" w:color="auto" w:fill="auto"/>
            <w:vAlign w:val="center"/>
            <w:hideMark/>
          </w:tcPr>
          <w:p w14:paraId="541CE00C" w14:textId="77777777" w:rsidR="00146208" w:rsidRPr="0095161A" w:rsidRDefault="00146208" w:rsidP="006441C4">
            <w:pPr>
              <w:jc w:val="center"/>
            </w:pPr>
            <w:r w:rsidRPr="0095161A">
              <w:t>u</w:t>
            </w:r>
          </w:p>
        </w:tc>
        <w:tc>
          <w:tcPr>
            <w:tcW w:w="1485" w:type="dxa"/>
            <w:tcBorders>
              <w:top w:val="nil"/>
              <w:left w:val="nil"/>
              <w:bottom w:val="single" w:sz="8" w:space="0" w:color="auto"/>
              <w:right w:val="single" w:sz="8" w:space="0" w:color="auto"/>
            </w:tcBorders>
            <w:shd w:val="clear" w:color="auto" w:fill="auto"/>
            <w:vAlign w:val="center"/>
            <w:hideMark/>
          </w:tcPr>
          <w:p w14:paraId="72CC01DA" w14:textId="77777777" w:rsidR="00146208" w:rsidRPr="0095161A" w:rsidRDefault="00146208" w:rsidP="006441C4">
            <w:pPr>
              <w:jc w:val="center"/>
            </w:pPr>
            <w:r w:rsidRPr="0095161A">
              <w:t>1,00</w:t>
            </w:r>
          </w:p>
        </w:tc>
        <w:tc>
          <w:tcPr>
            <w:tcW w:w="1706" w:type="dxa"/>
            <w:tcBorders>
              <w:top w:val="nil"/>
              <w:left w:val="nil"/>
              <w:bottom w:val="single" w:sz="8" w:space="0" w:color="auto"/>
              <w:right w:val="single" w:sz="8" w:space="0" w:color="auto"/>
            </w:tcBorders>
            <w:shd w:val="clear" w:color="auto" w:fill="auto"/>
            <w:vAlign w:val="center"/>
            <w:hideMark/>
          </w:tcPr>
          <w:p w14:paraId="176FEBB4" w14:textId="77777777" w:rsidR="00146208" w:rsidRPr="0095161A" w:rsidRDefault="00146208" w:rsidP="006441C4">
            <w:pPr>
              <w:jc w:val="right"/>
            </w:pPr>
          </w:p>
        </w:tc>
        <w:tc>
          <w:tcPr>
            <w:tcW w:w="1607" w:type="dxa"/>
            <w:tcBorders>
              <w:top w:val="nil"/>
              <w:left w:val="single" w:sz="4" w:space="0" w:color="auto"/>
              <w:bottom w:val="single" w:sz="4" w:space="0" w:color="auto"/>
              <w:right w:val="single" w:sz="4" w:space="0" w:color="auto"/>
            </w:tcBorders>
            <w:shd w:val="clear" w:color="000000" w:fill="FFFFFF"/>
            <w:noWrap/>
            <w:vAlign w:val="center"/>
            <w:hideMark/>
          </w:tcPr>
          <w:p w14:paraId="3BB21442" w14:textId="77777777" w:rsidR="00146208" w:rsidRPr="0095161A" w:rsidRDefault="00146208" w:rsidP="006441C4">
            <w:pPr>
              <w:jc w:val="right"/>
            </w:pPr>
          </w:p>
        </w:tc>
      </w:tr>
      <w:tr w:rsidR="00146208" w:rsidRPr="0095161A" w14:paraId="5DDCF444" w14:textId="77777777" w:rsidTr="006441C4">
        <w:trPr>
          <w:trHeight w:val="324"/>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16D317F0" w14:textId="0087CD2C" w:rsidR="00146208" w:rsidRPr="0095161A" w:rsidRDefault="00094DC3" w:rsidP="006441C4">
            <w:pPr>
              <w:jc w:val="center"/>
            </w:pPr>
            <w:r>
              <w:t>1206</w:t>
            </w:r>
          </w:p>
        </w:tc>
        <w:tc>
          <w:tcPr>
            <w:tcW w:w="4331" w:type="dxa"/>
            <w:tcBorders>
              <w:top w:val="nil"/>
              <w:left w:val="single" w:sz="8" w:space="0" w:color="auto"/>
              <w:bottom w:val="single" w:sz="8" w:space="0" w:color="auto"/>
              <w:right w:val="single" w:sz="8" w:space="0" w:color="auto"/>
            </w:tcBorders>
            <w:shd w:val="clear" w:color="auto" w:fill="auto"/>
            <w:vAlign w:val="center"/>
            <w:hideMark/>
          </w:tcPr>
          <w:p w14:paraId="3B49FDA6" w14:textId="77777777" w:rsidR="00146208" w:rsidRPr="0095161A" w:rsidRDefault="00146208" w:rsidP="006441C4">
            <w:r w:rsidRPr="0095161A">
              <w:t>Ecran de projection 200x200 avec trépied</w:t>
            </w:r>
          </w:p>
        </w:tc>
        <w:tc>
          <w:tcPr>
            <w:tcW w:w="901" w:type="dxa"/>
            <w:tcBorders>
              <w:top w:val="nil"/>
              <w:left w:val="nil"/>
              <w:bottom w:val="single" w:sz="8" w:space="0" w:color="auto"/>
              <w:right w:val="single" w:sz="8" w:space="0" w:color="auto"/>
            </w:tcBorders>
            <w:shd w:val="clear" w:color="auto" w:fill="auto"/>
            <w:noWrap/>
            <w:vAlign w:val="center"/>
            <w:hideMark/>
          </w:tcPr>
          <w:p w14:paraId="20948A45" w14:textId="77777777" w:rsidR="00146208" w:rsidRPr="0095161A" w:rsidRDefault="00146208" w:rsidP="006441C4">
            <w:pPr>
              <w:jc w:val="center"/>
            </w:pPr>
            <w:r w:rsidRPr="0095161A">
              <w:t>u</w:t>
            </w:r>
          </w:p>
        </w:tc>
        <w:tc>
          <w:tcPr>
            <w:tcW w:w="1485" w:type="dxa"/>
            <w:tcBorders>
              <w:top w:val="nil"/>
              <w:left w:val="nil"/>
              <w:bottom w:val="single" w:sz="8" w:space="0" w:color="auto"/>
              <w:right w:val="single" w:sz="8" w:space="0" w:color="auto"/>
            </w:tcBorders>
            <w:shd w:val="clear" w:color="auto" w:fill="auto"/>
            <w:vAlign w:val="center"/>
            <w:hideMark/>
          </w:tcPr>
          <w:p w14:paraId="7D893F0C" w14:textId="77777777" w:rsidR="00146208" w:rsidRPr="0095161A" w:rsidRDefault="00146208" w:rsidP="006441C4">
            <w:pPr>
              <w:jc w:val="center"/>
            </w:pPr>
            <w:r w:rsidRPr="0095161A">
              <w:t>1,00</w:t>
            </w:r>
          </w:p>
        </w:tc>
        <w:tc>
          <w:tcPr>
            <w:tcW w:w="1706" w:type="dxa"/>
            <w:tcBorders>
              <w:top w:val="nil"/>
              <w:left w:val="nil"/>
              <w:bottom w:val="single" w:sz="8" w:space="0" w:color="auto"/>
              <w:right w:val="single" w:sz="8" w:space="0" w:color="auto"/>
            </w:tcBorders>
            <w:shd w:val="clear" w:color="auto" w:fill="auto"/>
            <w:vAlign w:val="center"/>
            <w:hideMark/>
          </w:tcPr>
          <w:p w14:paraId="1544A23A" w14:textId="77777777" w:rsidR="00146208" w:rsidRPr="0095161A" w:rsidRDefault="00146208" w:rsidP="006441C4">
            <w:pPr>
              <w:jc w:val="right"/>
            </w:pPr>
          </w:p>
        </w:tc>
        <w:tc>
          <w:tcPr>
            <w:tcW w:w="1607" w:type="dxa"/>
            <w:tcBorders>
              <w:top w:val="nil"/>
              <w:left w:val="single" w:sz="4" w:space="0" w:color="auto"/>
              <w:bottom w:val="single" w:sz="4" w:space="0" w:color="auto"/>
              <w:right w:val="single" w:sz="4" w:space="0" w:color="auto"/>
            </w:tcBorders>
            <w:shd w:val="clear" w:color="000000" w:fill="FFFFFF"/>
            <w:noWrap/>
            <w:vAlign w:val="center"/>
            <w:hideMark/>
          </w:tcPr>
          <w:p w14:paraId="05105015" w14:textId="77777777" w:rsidR="00146208" w:rsidRPr="0095161A" w:rsidRDefault="00146208" w:rsidP="006441C4">
            <w:pPr>
              <w:jc w:val="right"/>
            </w:pPr>
          </w:p>
        </w:tc>
      </w:tr>
      <w:tr w:rsidR="00146208" w:rsidRPr="0095161A" w14:paraId="423A3643" w14:textId="77777777" w:rsidTr="006441C4">
        <w:trPr>
          <w:trHeight w:val="312"/>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0093CF37" w14:textId="74D6B8B2" w:rsidR="00146208" w:rsidRPr="00094DC3" w:rsidRDefault="00146208" w:rsidP="006441C4">
            <w:r w:rsidRPr="0095161A">
              <w:rPr>
                <w:sz w:val="20"/>
                <w:szCs w:val="20"/>
              </w:rPr>
              <w:t> </w:t>
            </w:r>
            <w:r w:rsidR="00094DC3" w:rsidRPr="00094DC3">
              <w:t>1207</w:t>
            </w:r>
          </w:p>
        </w:tc>
        <w:tc>
          <w:tcPr>
            <w:tcW w:w="4331" w:type="dxa"/>
            <w:tcBorders>
              <w:top w:val="nil"/>
              <w:left w:val="single" w:sz="8" w:space="0" w:color="auto"/>
              <w:bottom w:val="nil"/>
              <w:right w:val="single" w:sz="8" w:space="0" w:color="auto"/>
            </w:tcBorders>
            <w:shd w:val="clear" w:color="auto" w:fill="auto"/>
            <w:vAlign w:val="center"/>
            <w:hideMark/>
          </w:tcPr>
          <w:p w14:paraId="418123C8" w14:textId="77777777" w:rsidR="00146208" w:rsidRPr="0095161A" w:rsidRDefault="00146208" w:rsidP="006441C4">
            <w:r w:rsidRPr="0095161A">
              <w:t>Rideaux complètes pour 9 fenêtres</w:t>
            </w:r>
          </w:p>
        </w:tc>
        <w:tc>
          <w:tcPr>
            <w:tcW w:w="901" w:type="dxa"/>
            <w:tcBorders>
              <w:top w:val="nil"/>
              <w:left w:val="nil"/>
              <w:bottom w:val="nil"/>
              <w:right w:val="single" w:sz="8" w:space="0" w:color="auto"/>
            </w:tcBorders>
            <w:shd w:val="clear" w:color="auto" w:fill="auto"/>
            <w:vAlign w:val="center"/>
            <w:hideMark/>
          </w:tcPr>
          <w:p w14:paraId="12468F58" w14:textId="77777777" w:rsidR="00146208" w:rsidRPr="0095161A" w:rsidRDefault="00146208" w:rsidP="006441C4">
            <w:pPr>
              <w:jc w:val="center"/>
            </w:pPr>
            <w:r w:rsidRPr="0095161A">
              <w:t>u</w:t>
            </w:r>
          </w:p>
        </w:tc>
        <w:tc>
          <w:tcPr>
            <w:tcW w:w="1485" w:type="dxa"/>
            <w:tcBorders>
              <w:top w:val="nil"/>
              <w:left w:val="nil"/>
              <w:bottom w:val="nil"/>
              <w:right w:val="single" w:sz="8" w:space="0" w:color="auto"/>
            </w:tcBorders>
            <w:shd w:val="clear" w:color="auto" w:fill="auto"/>
            <w:vAlign w:val="center"/>
            <w:hideMark/>
          </w:tcPr>
          <w:p w14:paraId="37F5E030" w14:textId="77777777" w:rsidR="00146208" w:rsidRPr="0095161A" w:rsidRDefault="00146208" w:rsidP="006441C4">
            <w:pPr>
              <w:jc w:val="center"/>
            </w:pPr>
            <w:r w:rsidRPr="0095161A">
              <w:t>9,00</w:t>
            </w:r>
          </w:p>
        </w:tc>
        <w:tc>
          <w:tcPr>
            <w:tcW w:w="1706" w:type="dxa"/>
            <w:tcBorders>
              <w:top w:val="nil"/>
              <w:left w:val="nil"/>
              <w:bottom w:val="nil"/>
              <w:right w:val="single" w:sz="8" w:space="0" w:color="auto"/>
            </w:tcBorders>
            <w:shd w:val="clear" w:color="auto" w:fill="auto"/>
            <w:vAlign w:val="center"/>
            <w:hideMark/>
          </w:tcPr>
          <w:p w14:paraId="6EA65445" w14:textId="77777777" w:rsidR="00146208" w:rsidRPr="0095161A" w:rsidRDefault="00146208" w:rsidP="006441C4">
            <w:pPr>
              <w:jc w:val="right"/>
            </w:pPr>
          </w:p>
        </w:tc>
        <w:tc>
          <w:tcPr>
            <w:tcW w:w="1607" w:type="dxa"/>
            <w:tcBorders>
              <w:top w:val="nil"/>
              <w:left w:val="single" w:sz="4" w:space="0" w:color="auto"/>
              <w:bottom w:val="single" w:sz="4" w:space="0" w:color="auto"/>
              <w:right w:val="single" w:sz="4" w:space="0" w:color="auto"/>
            </w:tcBorders>
            <w:shd w:val="clear" w:color="000000" w:fill="FFFFFF"/>
            <w:noWrap/>
            <w:vAlign w:val="center"/>
            <w:hideMark/>
          </w:tcPr>
          <w:p w14:paraId="7DFBDC2A" w14:textId="77777777" w:rsidR="00146208" w:rsidRPr="0095161A" w:rsidRDefault="00146208" w:rsidP="006441C4">
            <w:pPr>
              <w:jc w:val="right"/>
            </w:pPr>
          </w:p>
        </w:tc>
      </w:tr>
      <w:tr w:rsidR="00146208" w:rsidRPr="0095161A" w14:paraId="712AEA54" w14:textId="77777777" w:rsidTr="006441C4">
        <w:trPr>
          <w:trHeight w:val="324"/>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4E407DAF" w14:textId="77777777" w:rsidR="00146208" w:rsidRPr="0095161A" w:rsidRDefault="00146208" w:rsidP="006441C4">
            <w:pPr>
              <w:rPr>
                <w:sz w:val="20"/>
                <w:szCs w:val="20"/>
              </w:rPr>
            </w:pPr>
            <w:r w:rsidRPr="0095161A">
              <w:rPr>
                <w:sz w:val="20"/>
                <w:szCs w:val="20"/>
              </w:rPr>
              <w:t> </w:t>
            </w:r>
          </w:p>
        </w:tc>
        <w:tc>
          <w:tcPr>
            <w:tcW w:w="8423" w:type="dxa"/>
            <w:gridSpan w:val="4"/>
            <w:tcBorders>
              <w:top w:val="single" w:sz="4" w:space="0" w:color="auto"/>
              <w:left w:val="nil"/>
              <w:bottom w:val="single" w:sz="4" w:space="0" w:color="auto"/>
              <w:right w:val="single" w:sz="4" w:space="0" w:color="auto"/>
            </w:tcBorders>
            <w:shd w:val="clear" w:color="000000" w:fill="00B0F0"/>
            <w:vAlign w:val="center"/>
            <w:hideMark/>
          </w:tcPr>
          <w:p w14:paraId="1B227825" w14:textId="77777777" w:rsidR="00146208" w:rsidRPr="0095161A" w:rsidRDefault="00146208" w:rsidP="006441C4">
            <w:pPr>
              <w:jc w:val="center"/>
              <w:rPr>
                <w:b/>
                <w:bCs/>
                <w:i/>
                <w:iCs/>
              </w:rPr>
            </w:pPr>
            <w:r w:rsidRPr="0095161A">
              <w:rPr>
                <w:b/>
                <w:bCs/>
                <w:i/>
                <w:iCs/>
              </w:rPr>
              <w:t>Sous-Total 1200</w:t>
            </w:r>
          </w:p>
        </w:tc>
        <w:tc>
          <w:tcPr>
            <w:tcW w:w="1607" w:type="dxa"/>
            <w:tcBorders>
              <w:top w:val="nil"/>
              <w:left w:val="nil"/>
              <w:bottom w:val="single" w:sz="4" w:space="0" w:color="auto"/>
              <w:right w:val="single" w:sz="4" w:space="0" w:color="auto"/>
            </w:tcBorders>
            <w:shd w:val="clear" w:color="000000" w:fill="00B0F0"/>
            <w:noWrap/>
            <w:vAlign w:val="center"/>
            <w:hideMark/>
          </w:tcPr>
          <w:p w14:paraId="1467E78E" w14:textId="77777777" w:rsidR="00146208" w:rsidRPr="0095161A" w:rsidRDefault="00146208" w:rsidP="006441C4">
            <w:pPr>
              <w:jc w:val="right"/>
              <w:rPr>
                <w:b/>
                <w:bCs/>
              </w:rPr>
            </w:pPr>
          </w:p>
        </w:tc>
      </w:tr>
      <w:tr w:rsidR="00146208" w:rsidRPr="0095161A" w14:paraId="7657C03D" w14:textId="77777777" w:rsidTr="006441C4">
        <w:trPr>
          <w:trHeight w:val="312"/>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166C9E1E" w14:textId="77777777" w:rsidR="00146208" w:rsidRPr="0095161A" w:rsidRDefault="00146208" w:rsidP="006441C4">
            <w:pPr>
              <w:rPr>
                <w:sz w:val="20"/>
                <w:szCs w:val="20"/>
              </w:rPr>
            </w:pPr>
            <w:r w:rsidRPr="0095161A">
              <w:rPr>
                <w:sz w:val="20"/>
                <w:szCs w:val="20"/>
              </w:rPr>
              <w:t> </w:t>
            </w:r>
          </w:p>
        </w:tc>
        <w:tc>
          <w:tcPr>
            <w:tcW w:w="4331" w:type="dxa"/>
            <w:tcBorders>
              <w:top w:val="nil"/>
              <w:left w:val="nil"/>
              <w:bottom w:val="nil"/>
              <w:right w:val="nil"/>
            </w:tcBorders>
            <w:shd w:val="clear" w:color="auto" w:fill="auto"/>
            <w:vAlign w:val="center"/>
            <w:hideMark/>
          </w:tcPr>
          <w:p w14:paraId="5FFA9347" w14:textId="77777777" w:rsidR="00146208" w:rsidRPr="0095161A" w:rsidRDefault="00146208" w:rsidP="006441C4">
            <w:pPr>
              <w:rPr>
                <w:b/>
                <w:bCs/>
              </w:rPr>
            </w:pPr>
            <w:r w:rsidRPr="0095161A">
              <w:rPr>
                <w:b/>
                <w:bCs/>
              </w:rPr>
              <w:t>TOTAL Hors taxes</w:t>
            </w:r>
          </w:p>
        </w:tc>
        <w:tc>
          <w:tcPr>
            <w:tcW w:w="901" w:type="dxa"/>
            <w:tcBorders>
              <w:top w:val="nil"/>
              <w:left w:val="nil"/>
              <w:bottom w:val="nil"/>
              <w:right w:val="nil"/>
            </w:tcBorders>
            <w:shd w:val="clear" w:color="auto" w:fill="auto"/>
            <w:vAlign w:val="center"/>
            <w:hideMark/>
          </w:tcPr>
          <w:p w14:paraId="2AF0F558" w14:textId="77777777" w:rsidR="00146208" w:rsidRPr="0095161A" w:rsidRDefault="00146208" w:rsidP="006441C4">
            <w:pPr>
              <w:rPr>
                <w:b/>
                <w:bCs/>
              </w:rPr>
            </w:pPr>
          </w:p>
        </w:tc>
        <w:tc>
          <w:tcPr>
            <w:tcW w:w="1485" w:type="dxa"/>
            <w:tcBorders>
              <w:top w:val="nil"/>
              <w:left w:val="nil"/>
              <w:bottom w:val="nil"/>
              <w:right w:val="nil"/>
            </w:tcBorders>
            <w:shd w:val="clear" w:color="auto" w:fill="auto"/>
            <w:vAlign w:val="center"/>
            <w:hideMark/>
          </w:tcPr>
          <w:p w14:paraId="7900EFAE" w14:textId="77777777" w:rsidR="00146208" w:rsidRPr="0095161A" w:rsidRDefault="00146208" w:rsidP="006441C4">
            <w:pPr>
              <w:jc w:val="center"/>
              <w:rPr>
                <w:sz w:val="20"/>
                <w:szCs w:val="20"/>
              </w:rPr>
            </w:pPr>
          </w:p>
        </w:tc>
        <w:tc>
          <w:tcPr>
            <w:tcW w:w="1706" w:type="dxa"/>
            <w:tcBorders>
              <w:top w:val="nil"/>
              <w:left w:val="nil"/>
              <w:bottom w:val="nil"/>
              <w:right w:val="nil"/>
            </w:tcBorders>
            <w:shd w:val="clear" w:color="auto" w:fill="auto"/>
            <w:vAlign w:val="center"/>
            <w:hideMark/>
          </w:tcPr>
          <w:p w14:paraId="33F7E7B0" w14:textId="77777777" w:rsidR="00146208" w:rsidRPr="0095161A" w:rsidRDefault="00146208" w:rsidP="006441C4">
            <w:pPr>
              <w:jc w:val="center"/>
              <w:rPr>
                <w:sz w:val="20"/>
                <w:szCs w:val="20"/>
              </w:rPr>
            </w:pPr>
          </w:p>
        </w:tc>
        <w:tc>
          <w:tcPr>
            <w:tcW w:w="1607" w:type="dxa"/>
            <w:tcBorders>
              <w:top w:val="nil"/>
              <w:left w:val="single" w:sz="4" w:space="0" w:color="auto"/>
              <w:bottom w:val="single" w:sz="4" w:space="0" w:color="auto"/>
              <w:right w:val="single" w:sz="4" w:space="0" w:color="auto"/>
            </w:tcBorders>
            <w:shd w:val="clear" w:color="000000" w:fill="D8D8D8"/>
            <w:noWrap/>
            <w:vAlign w:val="center"/>
            <w:hideMark/>
          </w:tcPr>
          <w:p w14:paraId="48801FFB" w14:textId="77777777" w:rsidR="00146208" w:rsidRPr="0095161A" w:rsidRDefault="00146208" w:rsidP="006441C4">
            <w:pPr>
              <w:jc w:val="right"/>
              <w:rPr>
                <w:b/>
                <w:bCs/>
              </w:rPr>
            </w:pPr>
          </w:p>
        </w:tc>
      </w:tr>
      <w:tr w:rsidR="00146208" w:rsidRPr="0095161A" w14:paraId="71F7D51C" w14:textId="77777777" w:rsidTr="006441C4">
        <w:trPr>
          <w:trHeight w:val="312"/>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1F76DF1F" w14:textId="77777777" w:rsidR="00146208" w:rsidRPr="0095161A" w:rsidRDefault="00146208" w:rsidP="006441C4">
            <w:pPr>
              <w:rPr>
                <w:sz w:val="20"/>
                <w:szCs w:val="20"/>
              </w:rPr>
            </w:pPr>
            <w:r w:rsidRPr="0095161A">
              <w:rPr>
                <w:sz w:val="20"/>
                <w:szCs w:val="20"/>
              </w:rPr>
              <w:t> </w:t>
            </w:r>
          </w:p>
        </w:tc>
        <w:tc>
          <w:tcPr>
            <w:tcW w:w="8423" w:type="dxa"/>
            <w:gridSpan w:val="4"/>
            <w:tcBorders>
              <w:top w:val="single" w:sz="4" w:space="0" w:color="auto"/>
              <w:left w:val="nil"/>
              <w:bottom w:val="single" w:sz="4" w:space="0" w:color="auto"/>
              <w:right w:val="single" w:sz="4" w:space="0" w:color="auto"/>
            </w:tcBorders>
            <w:shd w:val="clear" w:color="auto" w:fill="auto"/>
            <w:noWrap/>
            <w:vAlign w:val="center"/>
            <w:hideMark/>
          </w:tcPr>
          <w:p w14:paraId="2E5A5E96" w14:textId="77777777" w:rsidR="00146208" w:rsidRPr="0095161A" w:rsidRDefault="00146208" w:rsidP="006441C4">
            <w:pPr>
              <w:rPr>
                <w:b/>
                <w:bCs/>
              </w:rPr>
            </w:pPr>
            <w:r w:rsidRPr="0095161A">
              <w:rPr>
                <w:b/>
                <w:bCs/>
              </w:rPr>
              <w:t>TVA (19.25 %)</w:t>
            </w:r>
          </w:p>
        </w:tc>
        <w:tc>
          <w:tcPr>
            <w:tcW w:w="1607" w:type="dxa"/>
            <w:tcBorders>
              <w:top w:val="nil"/>
              <w:left w:val="nil"/>
              <w:bottom w:val="single" w:sz="4" w:space="0" w:color="auto"/>
              <w:right w:val="single" w:sz="4" w:space="0" w:color="auto"/>
            </w:tcBorders>
            <w:shd w:val="clear" w:color="000000" w:fill="D8D8D8"/>
            <w:noWrap/>
            <w:vAlign w:val="center"/>
            <w:hideMark/>
          </w:tcPr>
          <w:p w14:paraId="5BEB6E6B" w14:textId="77777777" w:rsidR="00146208" w:rsidRPr="0095161A" w:rsidRDefault="00146208" w:rsidP="006441C4">
            <w:pPr>
              <w:jc w:val="right"/>
              <w:rPr>
                <w:b/>
                <w:bCs/>
              </w:rPr>
            </w:pPr>
          </w:p>
        </w:tc>
      </w:tr>
      <w:tr w:rsidR="00146208" w:rsidRPr="0095161A" w14:paraId="0401E75B" w14:textId="77777777" w:rsidTr="006441C4">
        <w:trPr>
          <w:trHeight w:val="312"/>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hideMark/>
          </w:tcPr>
          <w:p w14:paraId="4BB795FF" w14:textId="77777777" w:rsidR="00146208" w:rsidRPr="0095161A" w:rsidRDefault="00146208" w:rsidP="006441C4">
            <w:pPr>
              <w:rPr>
                <w:sz w:val="20"/>
                <w:szCs w:val="20"/>
              </w:rPr>
            </w:pPr>
            <w:r w:rsidRPr="0095161A">
              <w:rPr>
                <w:sz w:val="20"/>
                <w:szCs w:val="20"/>
              </w:rPr>
              <w:t> </w:t>
            </w:r>
          </w:p>
        </w:tc>
        <w:tc>
          <w:tcPr>
            <w:tcW w:w="8423" w:type="dxa"/>
            <w:gridSpan w:val="4"/>
            <w:tcBorders>
              <w:top w:val="single" w:sz="4" w:space="0" w:color="auto"/>
              <w:left w:val="nil"/>
              <w:bottom w:val="single" w:sz="4" w:space="0" w:color="auto"/>
              <w:right w:val="single" w:sz="4" w:space="0" w:color="auto"/>
            </w:tcBorders>
            <w:shd w:val="clear" w:color="auto" w:fill="auto"/>
            <w:noWrap/>
            <w:vAlign w:val="center"/>
            <w:hideMark/>
          </w:tcPr>
          <w:p w14:paraId="5D02372B" w14:textId="1D39D5F9" w:rsidR="00146208" w:rsidRPr="0095161A" w:rsidRDefault="00146208" w:rsidP="00094DC3">
            <w:pPr>
              <w:rPr>
                <w:b/>
                <w:bCs/>
              </w:rPr>
            </w:pPr>
            <w:r w:rsidRPr="0095161A">
              <w:rPr>
                <w:b/>
                <w:bCs/>
              </w:rPr>
              <w:t>TOTAL TTC</w:t>
            </w:r>
          </w:p>
        </w:tc>
        <w:tc>
          <w:tcPr>
            <w:tcW w:w="1607" w:type="dxa"/>
            <w:tcBorders>
              <w:top w:val="nil"/>
              <w:left w:val="nil"/>
              <w:bottom w:val="single" w:sz="4" w:space="0" w:color="auto"/>
              <w:right w:val="single" w:sz="4" w:space="0" w:color="auto"/>
            </w:tcBorders>
            <w:shd w:val="clear" w:color="000000" w:fill="D8D8D8"/>
            <w:noWrap/>
            <w:vAlign w:val="center"/>
            <w:hideMark/>
          </w:tcPr>
          <w:p w14:paraId="390B5D2A" w14:textId="77777777" w:rsidR="00146208" w:rsidRPr="0095161A" w:rsidRDefault="00146208" w:rsidP="006441C4">
            <w:pPr>
              <w:jc w:val="right"/>
              <w:rPr>
                <w:b/>
                <w:bCs/>
              </w:rPr>
            </w:pPr>
          </w:p>
        </w:tc>
      </w:tr>
      <w:tr w:rsidR="00146208" w:rsidRPr="0095161A" w14:paraId="7FC808E5" w14:textId="77777777" w:rsidTr="006441C4">
        <w:trPr>
          <w:trHeight w:val="312"/>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tcPr>
          <w:p w14:paraId="58155264" w14:textId="77777777" w:rsidR="00146208" w:rsidRPr="0095161A" w:rsidRDefault="00146208" w:rsidP="006441C4">
            <w:pPr>
              <w:rPr>
                <w:sz w:val="20"/>
                <w:szCs w:val="20"/>
              </w:rPr>
            </w:pPr>
          </w:p>
        </w:tc>
        <w:tc>
          <w:tcPr>
            <w:tcW w:w="8423" w:type="dxa"/>
            <w:gridSpan w:val="4"/>
            <w:tcBorders>
              <w:top w:val="single" w:sz="4" w:space="0" w:color="auto"/>
              <w:left w:val="nil"/>
              <w:bottom w:val="single" w:sz="4" w:space="0" w:color="auto"/>
              <w:right w:val="single" w:sz="4" w:space="0" w:color="auto"/>
            </w:tcBorders>
            <w:shd w:val="clear" w:color="auto" w:fill="auto"/>
            <w:noWrap/>
            <w:vAlign w:val="center"/>
          </w:tcPr>
          <w:p w14:paraId="4506B958" w14:textId="77777777" w:rsidR="00146208" w:rsidRPr="0095161A" w:rsidRDefault="00146208" w:rsidP="006441C4">
            <w:pPr>
              <w:rPr>
                <w:b/>
                <w:bCs/>
              </w:rPr>
            </w:pPr>
            <w:r>
              <w:rPr>
                <w:b/>
                <w:bCs/>
              </w:rPr>
              <w:t>IR</w:t>
            </w:r>
          </w:p>
        </w:tc>
        <w:tc>
          <w:tcPr>
            <w:tcW w:w="1607" w:type="dxa"/>
            <w:tcBorders>
              <w:top w:val="nil"/>
              <w:left w:val="nil"/>
              <w:bottom w:val="single" w:sz="4" w:space="0" w:color="auto"/>
              <w:right w:val="single" w:sz="4" w:space="0" w:color="auto"/>
            </w:tcBorders>
            <w:shd w:val="clear" w:color="000000" w:fill="D8D8D8"/>
            <w:noWrap/>
            <w:vAlign w:val="center"/>
          </w:tcPr>
          <w:p w14:paraId="2E0137D7" w14:textId="77777777" w:rsidR="00146208" w:rsidRPr="0095161A" w:rsidRDefault="00146208" w:rsidP="006441C4">
            <w:pPr>
              <w:jc w:val="right"/>
              <w:rPr>
                <w:b/>
                <w:bCs/>
              </w:rPr>
            </w:pPr>
          </w:p>
        </w:tc>
      </w:tr>
      <w:tr w:rsidR="00146208" w:rsidRPr="0095161A" w14:paraId="512ED07E" w14:textId="77777777" w:rsidTr="006441C4">
        <w:trPr>
          <w:trHeight w:val="312"/>
          <w:jc w:val="center"/>
        </w:trPr>
        <w:tc>
          <w:tcPr>
            <w:tcW w:w="620" w:type="dxa"/>
            <w:tcBorders>
              <w:top w:val="nil"/>
              <w:left w:val="single" w:sz="4" w:space="0" w:color="auto"/>
              <w:bottom w:val="single" w:sz="4" w:space="0" w:color="auto"/>
              <w:right w:val="single" w:sz="4" w:space="0" w:color="auto"/>
            </w:tcBorders>
            <w:shd w:val="clear" w:color="000000" w:fill="D8D8D8"/>
            <w:noWrap/>
            <w:vAlign w:val="center"/>
          </w:tcPr>
          <w:p w14:paraId="380A3892" w14:textId="77777777" w:rsidR="00146208" w:rsidRPr="0095161A" w:rsidRDefault="00146208" w:rsidP="006441C4">
            <w:pPr>
              <w:rPr>
                <w:sz w:val="20"/>
                <w:szCs w:val="20"/>
              </w:rPr>
            </w:pPr>
          </w:p>
        </w:tc>
        <w:tc>
          <w:tcPr>
            <w:tcW w:w="8423" w:type="dxa"/>
            <w:gridSpan w:val="4"/>
            <w:tcBorders>
              <w:top w:val="single" w:sz="4" w:space="0" w:color="auto"/>
              <w:left w:val="nil"/>
              <w:bottom w:val="single" w:sz="4" w:space="0" w:color="auto"/>
              <w:right w:val="single" w:sz="4" w:space="0" w:color="auto"/>
            </w:tcBorders>
            <w:shd w:val="clear" w:color="auto" w:fill="auto"/>
            <w:noWrap/>
            <w:vAlign w:val="center"/>
          </w:tcPr>
          <w:p w14:paraId="7B290AC8" w14:textId="77777777" w:rsidR="00146208" w:rsidRPr="0095161A" w:rsidRDefault="00146208" w:rsidP="006441C4">
            <w:pPr>
              <w:rPr>
                <w:b/>
                <w:bCs/>
              </w:rPr>
            </w:pPr>
            <w:r>
              <w:rPr>
                <w:b/>
                <w:bCs/>
              </w:rPr>
              <w:t>NAP</w:t>
            </w:r>
          </w:p>
        </w:tc>
        <w:tc>
          <w:tcPr>
            <w:tcW w:w="1607" w:type="dxa"/>
            <w:tcBorders>
              <w:top w:val="nil"/>
              <w:left w:val="nil"/>
              <w:bottom w:val="single" w:sz="4" w:space="0" w:color="auto"/>
              <w:right w:val="single" w:sz="4" w:space="0" w:color="auto"/>
            </w:tcBorders>
            <w:shd w:val="clear" w:color="000000" w:fill="D8D8D8"/>
            <w:noWrap/>
            <w:vAlign w:val="center"/>
          </w:tcPr>
          <w:p w14:paraId="708FA160" w14:textId="77777777" w:rsidR="00146208" w:rsidRPr="0095161A" w:rsidRDefault="00146208" w:rsidP="006441C4">
            <w:pPr>
              <w:jc w:val="right"/>
              <w:rPr>
                <w:b/>
                <w:bCs/>
              </w:rPr>
            </w:pPr>
          </w:p>
        </w:tc>
      </w:tr>
      <w:tr w:rsidR="00146208" w:rsidRPr="0095161A" w14:paraId="28CA1731" w14:textId="77777777" w:rsidTr="006441C4">
        <w:trPr>
          <w:trHeight w:val="322"/>
          <w:jc w:val="center"/>
        </w:trPr>
        <w:tc>
          <w:tcPr>
            <w:tcW w:w="10650" w:type="dxa"/>
            <w:gridSpan w:val="6"/>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14:paraId="0C014BEA" w14:textId="77777777" w:rsidR="00146208" w:rsidRPr="0095161A" w:rsidRDefault="00146208" w:rsidP="006441C4">
            <w:pPr>
              <w:jc w:val="center"/>
              <w:rPr>
                <w:b/>
                <w:bCs/>
                <w:sz w:val="28"/>
                <w:szCs w:val="28"/>
              </w:rPr>
            </w:pPr>
            <w:r w:rsidRPr="00094DC3">
              <w:rPr>
                <w:b/>
                <w:bCs/>
                <w:szCs w:val="28"/>
              </w:rPr>
              <w:t>ARRETÉ LE PRESENT DEVIS A LA SOMME EN FRANCS CFA :</w:t>
            </w:r>
          </w:p>
        </w:tc>
      </w:tr>
      <w:tr w:rsidR="00146208" w:rsidRPr="0095161A" w14:paraId="50DE9E7A" w14:textId="77777777" w:rsidTr="00094DC3">
        <w:trPr>
          <w:trHeight w:val="322"/>
          <w:jc w:val="center"/>
        </w:trPr>
        <w:tc>
          <w:tcPr>
            <w:tcW w:w="10650" w:type="dxa"/>
            <w:gridSpan w:val="6"/>
            <w:vMerge/>
            <w:tcBorders>
              <w:top w:val="single" w:sz="4" w:space="0" w:color="auto"/>
              <w:left w:val="single" w:sz="4" w:space="0" w:color="auto"/>
              <w:bottom w:val="single" w:sz="4" w:space="0" w:color="auto"/>
              <w:right w:val="single" w:sz="4" w:space="0" w:color="auto"/>
            </w:tcBorders>
            <w:vAlign w:val="center"/>
            <w:hideMark/>
          </w:tcPr>
          <w:p w14:paraId="6BE87BB4" w14:textId="77777777" w:rsidR="00146208" w:rsidRPr="0095161A" w:rsidRDefault="00146208" w:rsidP="006441C4">
            <w:pPr>
              <w:rPr>
                <w:b/>
                <w:bCs/>
                <w:sz w:val="28"/>
                <w:szCs w:val="28"/>
              </w:rPr>
            </w:pPr>
          </w:p>
        </w:tc>
      </w:tr>
      <w:tr w:rsidR="00146208" w:rsidRPr="0095161A" w14:paraId="5C1F87FA" w14:textId="77777777" w:rsidTr="006441C4">
        <w:trPr>
          <w:trHeight w:val="288"/>
          <w:jc w:val="center"/>
        </w:trPr>
        <w:tc>
          <w:tcPr>
            <w:tcW w:w="620" w:type="dxa"/>
            <w:tcBorders>
              <w:top w:val="nil"/>
              <w:left w:val="nil"/>
              <w:bottom w:val="nil"/>
              <w:right w:val="nil"/>
            </w:tcBorders>
            <w:shd w:val="clear" w:color="auto" w:fill="auto"/>
            <w:noWrap/>
            <w:vAlign w:val="bottom"/>
            <w:hideMark/>
          </w:tcPr>
          <w:p w14:paraId="0772925A" w14:textId="77777777" w:rsidR="00146208" w:rsidRPr="0095161A" w:rsidRDefault="00146208" w:rsidP="006441C4">
            <w:pPr>
              <w:jc w:val="center"/>
              <w:rPr>
                <w:b/>
                <w:bCs/>
                <w:sz w:val="28"/>
                <w:szCs w:val="28"/>
              </w:rPr>
            </w:pPr>
          </w:p>
        </w:tc>
        <w:tc>
          <w:tcPr>
            <w:tcW w:w="4331" w:type="dxa"/>
            <w:tcBorders>
              <w:top w:val="nil"/>
              <w:left w:val="nil"/>
              <w:bottom w:val="nil"/>
              <w:right w:val="nil"/>
            </w:tcBorders>
            <w:shd w:val="clear" w:color="auto" w:fill="auto"/>
            <w:noWrap/>
            <w:vAlign w:val="bottom"/>
            <w:hideMark/>
          </w:tcPr>
          <w:p w14:paraId="51654CFA" w14:textId="77777777" w:rsidR="00146208" w:rsidRPr="0095161A" w:rsidRDefault="00146208" w:rsidP="006441C4">
            <w:pPr>
              <w:rPr>
                <w:sz w:val="20"/>
                <w:szCs w:val="20"/>
              </w:rPr>
            </w:pPr>
          </w:p>
        </w:tc>
        <w:tc>
          <w:tcPr>
            <w:tcW w:w="5699" w:type="dxa"/>
            <w:gridSpan w:val="4"/>
            <w:tcBorders>
              <w:top w:val="nil"/>
              <w:left w:val="nil"/>
              <w:bottom w:val="nil"/>
              <w:right w:val="nil"/>
            </w:tcBorders>
            <w:shd w:val="clear" w:color="auto" w:fill="auto"/>
            <w:noWrap/>
            <w:vAlign w:val="bottom"/>
            <w:hideMark/>
          </w:tcPr>
          <w:p w14:paraId="3646FB32" w14:textId="77777777" w:rsidR="00146208" w:rsidRPr="0095161A" w:rsidRDefault="00146208" w:rsidP="006441C4">
            <w:r w:rsidRPr="0095161A">
              <w:t>Fait à Ebolowa, le__________________________</w:t>
            </w:r>
          </w:p>
        </w:tc>
      </w:tr>
    </w:tbl>
    <w:p w14:paraId="40FE7241" w14:textId="3B005414" w:rsidR="00273DD0" w:rsidRPr="00AD700D" w:rsidRDefault="00353DCC" w:rsidP="001F1865">
      <w:pPr>
        <w:pStyle w:val="DTAOtitre"/>
      </w:pPr>
      <w:r w:rsidRPr="00AD700D">
        <w:lastRenderedPageBreak/>
        <w:t>Tableau</w:t>
      </w:r>
      <w:r w:rsidR="008169AF" w:rsidRPr="00AD700D">
        <w:t xml:space="preserve"> </w:t>
      </w:r>
      <w:r w:rsidRPr="00AD700D">
        <w:t>récapitulatif</w:t>
      </w:r>
    </w:p>
    <w:tbl>
      <w:tblPr>
        <w:tblW w:w="9639" w:type="dxa"/>
        <w:tblInd w:w="5" w:type="dxa"/>
        <w:tblLayout w:type="fixed"/>
        <w:tblCellMar>
          <w:left w:w="10" w:type="dxa"/>
          <w:right w:w="10" w:type="dxa"/>
        </w:tblCellMar>
        <w:tblLook w:val="0000" w:firstRow="0" w:lastRow="0" w:firstColumn="0" w:lastColumn="0" w:noHBand="0" w:noVBand="0"/>
      </w:tblPr>
      <w:tblGrid>
        <w:gridCol w:w="1701"/>
        <w:gridCol w:w="5954"/>
        <w:gridCol w:w="1984"/>
      </w:tblGrid>
      <w:tr w:rsidR="008169AF" w:rsidRPr="00252BFA" w14:paraId="5B8212A4" w14:textId="77777777" w:rsidTr="00CB704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73E0C9" w14:textId="77777777" w:rsidR="008169AF" w:rsidRPr="008D5B9F" w:rsidRDefault="008169AF" w:rsidP="00230C15">
            <w:pPr>
              <w:widowControl w:val="0"/>
              <w:autoSpaceDE w:val="0"/>
              <w:spacing w:line="360" w:lineRule="auto"/>
              <w:jc w:val="center"/>
              <w:rPr>
                <w:rFonts w:ascii="Arial Narrow" w:hAnsi="Arial Narrow"/>
              </w:rPr>
            </w:pPr>
            <w:r w:rsidRPr="008D5B9F">
              <w:rPr>
                <w:rFonts w:ascii="Arial Narrow" w:hAnsi="Arial Narrow"/>
                <w:b/>
                <w:bCs/>
              </w:rPr>
              <w:t>Série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6833E1C" w14:textId="77777777" w:rsidR="008169AF" w:rsidRPr="008D5B9F" w:rsidRDefault="008169AF" w:rsidP="00230C15">
            <w:pPr>
              <w:widowControl w:val="0"/>
              <w:autoSpaceDE w:val="0"/>
              <w:spacing w:line="360" w:lineRule="auto"/>
              <w:jc w:val="center"/>
              <w:rPr>
                <w:rFonts w:ascii="Arial Narrow" w:hAnsi="Arial Narrow"/>
                <w:b/>
              </w:rPr>
            </w:pPr>
            <w:r w:rsidRPr="008D5B9F">
              <w:rPr>
                <w:rFonts w:ascii="Arial Narrow" w:hAnsi="Arial Narrow"/>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3F28FC4" w14:textId="77777777" w:rsidR="008169AF" w:rsidRPr="008D5B9F" w:rsidRDefault="008169AF" w:rsidP="00230C15">
            <w:pPr>
              <w:widowControl w:val="0"/>
              <w:autoSpaceDE w:val="0"/>
              <w:spacing w:line="360" w:lineRule="auto"/>
              <w:jc w:val="center"/>
              <w:rPr>
                <w:rFonts w:ascii="Arial Narrow" w:hAnsi="Arial Narrow"/>
              </w:rPr>
            </w:pPr>
            <w:r w:rsidRPr="008D5B9F">
              <w:rPr>
                <w:rFonts w:ascii="Arial Narrow" w:hAnsi="Arial Narrow"/>
                <w:b/>
                <w:bCs/>
              </w:rPr>
              <w:t>Prix total</w:t>
            </w:r>
          </w:p>
        </w:tc>
      </w:tr>
      <w:tr w:rsidR="008169AF" w:rsidRPr="00252BFA" w14:paraId="7D357E96"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811FF83" w14:textId="77777777" w:rsidR="008169AF" w:rsidRPr="008D5B9F" w:rsidRDefault="008169AF" w:rsidP="00230C15">
            <w:pPr>
              <w:widowControl w:val="0"/>
              <w:autoSpaceDE w:val="0"/>
              <w:spacing w:line="360" w:lineRule="auto"/>
              <w:jc w:val="center"/>
              <w:rPr>
                <w:rFonts w:ascii="Arial Narrow" w:hAnsi="Arial Narrow"/>
              </w:rPr>
            </w:pPr>
            <w:r w:rsidRPr="008D5B9F">
              <w:rPr>
                <w:rFonts w:ascii="Arial Narrow" w:hAnsi="Arial Narrow"/>
              </w:rPr>
              <w:t>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5840793" w14:textId="1118557A" w:rsidR="008169AF" w:rsidRPr="00252BFA" w:rsidRDefault="006441C4" w:rsidP="00230C15">
            <w:pPr>
              <w:widowControl w:val="0"/>
              <w:autoSpaceDE w:val="0"/>
              <w:spacing w:line="360" w:lineRule="auto"/>
              <w:rPr>
                <w:rFonts w:ascii="Arial Narrow" w:hAnsi="Arial Narrow"/>
                <w:color w:val="FF0000"/>
              </w:rPr>
            </w:pPr>
            <w:r w:rsidRPr="0095161A">
              <w:rPr>
                <w:b/>
                <w:bCs/>
              </w:rPr>
              <w:t>TRAVAUX PREPARATOIRES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5237B14" w14:textId="77777777" w:rsidR="008169AF" w:rsidRPr="00252BFA" w:rsidRDefault="008169AF" w:rsidP="00230C15">
            <w:pPr>
              <w:widowControl w:val="0"/>
              <w:autoSpaceDE w:val="0"/>
              <w:spacing w:line="360" w:lineRule="auto"/>
              <w:jc w:val="both"/>
              <w:rPr>
                <w:rFonts w:ascii="Arial Narrow" w:hAnsi="Arial Narrow"/>
                <w:color w:val="FF0000"/>
              </w:rPr>
            </w:pPr>
          </w:p>
        </w:tc>
      </w:tr>
      <w:tr w:rsidR="008169AF" w:rsidRPr="00252BFA" w14:paraId="2026DBC5"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4635E9" w14:textId="77777777" w:rsidR="008169AF" w:rsidRPr="008D5B9F" w:rsidRDefault="008169AF" w:rsidP="00230C15">
            <w:pPr>
              <w:widowControl w:val="0"/>
              <w:autoSpaceDE w:val="0"/>
              <w:spacing w:line="360" w:lineRule="auto"/>
              <w:jc w:val="center"/>
              <w:rPr>
                <w:rFonts w:ascii="Arial Narrow" w:hAnsi="Arial Narrow"/>
              </w:rPr>
            </w:pPr>
            <w:r w:rsidRPr="008D5B9F">
              <w:rPr>
                <w:rFonts w:ascii="Arial Narrow" w:hAnsi="Arial Narrow"/>
              </w:rPr>
              <w:t>200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8ED10A" w14:textId="2B11B594" w:rsidR="008169AF" w:rsidRPr="00252BFA" w:rsidRDefault="006441C4" w:rsidP="00230C15">
            <w:pPr>
              <w:widowControl w:val="0"/>
              <w:autoSpaceDE w:val="0"/>
              <w:spacing w:line="360" w:lineRule="auto"/>
              <w:rPr>
                <w:rFonts w:ascii="Arial Narrow" w:hAnsi="Arial Narrow"/>
                <w:color w:val="FF0000"/>
              </w:rPr>
            </w:pPr>
            <w:r w:rsidRPr="0095161A">
              <w:rPr>
                <w:b/>
                <w:bCs/>
              </w:rPr>
              <w:t>TERRASSEMENT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9F6123F" w14:textId="77777777" w:rsidR="008169AF" w:rsidRPr="00252BFA" w:rsidRDefault="008169AF" w:rsidP="00230C15">
            <w:pPr>
              <w:widowControl w:val="0"/>
              <w:autoSpaceDE w:val="0"/>
              <w:spacing w:line="360" w:lineRule="auto"/>
              <w:jc w:val="both"/>
              <w:rPr>
                <w:rFonts w:ascii="Arial Narrow" w:hAnsi="Arial Narrow"/>
                <w:color w:val="FF0000"/>
              </w:rPr>
            </w:pPr>
          </w:p>
        </w:tc>
      </w:tr>
      <w:tr w:rsidR="008169AF" w:rsidRPr="00252BFA" w14:paraId="52EDE53C"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DC9E917" w14:textId="77777777" w:rsidR="008169AF" w:rsidRPr="008D5B9F" w:rsidRDefault="008169AF" w:rsidP="00230C15">
            <w:pPr>
              <w:widowControl w:val="0"/>
              <w:autoSpaceDE w:val="0"/>
              <w:spacing w:line="360" w:lineRule="auto"/>
              <w:jc w:val="center"/>
              <w:rPr>
                <w:rFonts w:ascii="Arial Narrow" w:hAnsi="Arial Narrow"/>
              </w:rPr>
            </w:pPr>
            <w:r w:rsidRPr="008D5B9F">
              <w:rPr>
                <w:rFonts w:ascii="Arial Narrow" w:hAnsi="Arial Narrow"/>
              </w:rPr>
              <w:t>300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FFC6A3" w14:textId="51D3EA47" w:rsidR="008169AF" w:rsidRPr="00252BFA" w:rsidRDefault="006441C4" w:rsidP="00230C15">
            <w:pPr>
              <w:widowControl w:val="0"/>
              <w:autoSpaceDE w:val="0"/>
              <w:spacing w:line="360" w:lineRule="auto"/>
              <w:rPr>
                <w:rFonts w:ascii="Arial Narrow" w:hAnsi="Arial Narrow"/>
                <w:color w:val="FF0000"/>
              </w:rPr>
            </w:pPr>
            <w:r w:rsidRPr="0095161A">
              <w:rPr>
                <w:b/>
                <w:bCs/>
              </w:rPr>
              <w:t>FONDATION</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074264C" w14:textId="77777777" w:rsidR="008169AF" w:rsidRPr="00252BFA" w:rsidRDefault="008169AF" w:rsidP="00230C15">
            <w:pPr>
              <w:widowControl w:val="0"/>
              <w:autoSpaceDE w:val="0"/>
              <w:spacing w:line="360" w:lineRule="auto"/>
              <w:jc w:val="both"/>
              <w:rPr>
                <w:rFonts w:ascii="Arial Narrow" w:hAnsi="Arial Narrow"/>
                <w:color w:val="FF0000"/>
              </w:rPr>
            </w:pPr>
          </w:p>
        </w:tc>
      </w:tr>
      <w:tr w:rsidR="008169AF" w:rsidRPr="00252BFA" w14:paraId="56B9DE65"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B800E69" w14:textId="77777777" w:rsidR="008169AF" w:rsidRPr="008D5B9F" w:rsidRDefault="008169AF" w:rsidP="00230C15">
            <w:pPr>
              <w:widowControl w:val="0"/>
              <w:autoSpaceDE w:val="0"/>
              <w:spacing w:line="360" w:lineRule="auto"/>
              <w:jc w:val="center"/>
              <w:rPr>
                <w:rFonts w:ascii="Arial Narrow" w:hAnsi="Arial Narrow"/>
              </w:rPr>
            </w:pPr>
            <w:r w:rsidRPr="008D5B9F">
              <w:rPr>
                <w:rFonts w:ascii="Arial Narrow" w:hAnsi="Arial Narrow"/>
              </w:rPr>
              <w:t>400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AB57CEE" w14:textId="7E0A771B" w:rsidR="008169AF" w:rsidRPr="00252BFA" w:rsidRDefault="006441C4" w:rsidP="00230C15">
            <w:pPr>
              <w:widowControl w:val="0"/>
              <w:autoSpaceDE w:val="0"/>
              <w:spacing w:line="360" w:lineRule="auto"/>
              <w:rPr>
                <w:rFonts w:ascii="Arial Narrow" w:hAnsi="Arial Narrow"/>
                <w:color w:val="FF0000"/>
              </w:rPr>
            </w:pPr>
            <w:r w:rsidRPr="0095161A">
              <w:rPr>
                <w:b/>
                <w:bCs/>
              </w:rPr>
              <w:t>MACONNERIE EN ELEVATION ET DE BETON</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F868570" w14:textId="77777777" w:rsidR="008169AF" w:rsidRPr="00252BFA" w:rsidRDefault="008169AF" w:rsidP="00230C15">
            <w:pPr>
              <w:widowControl w:val="0"/>
              <w:autoSpaceDE w:val="0"/>
              <w:spacing w:line="360" w:lineRule="auto"/>
              <w:jc w:val="both"/>
              <w:rPr>
                <w:rFonts w:ascii="Arial Narrow" w:hAnsi="Arial Narrow"/>
                <w:color w:val="FF0000"/>
              </w:rPr>
            </w:pPr>
          </w:p>
        </w:tc>
      </w:tr>
      <w:tr w:rsidR="000707EC" w:rsidRPr="00252BFA" w14:paraId="01FF436A"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3D060A9" w14:textId="5F0AB6EE" w:rsidR="000707EC" w:rsidRPr="008D5B9F" w:rsidRDefault="000707EC" w:rsidP="00230C15">
            <w:pPr>
              <w:widowControl w:val="0"/>
              <w:autoSpaceDE w:val="0"/>
              <w:spacing w:line="360" w:lineRule="auto"/>
              <w:jc w:val="center"/>
              <w:rPr>
                <w:rFonts w:ascii="Arial Narrow" w:hAnsi="Arial Narrow"/>
              </w:rPr>
            </w:pPr>
            <w:r w:rsidRPr="008D5B9F">
              <w:rPr>
                <w:rFonts w:ascii="Arial Narrow" w:hAnsi="Arial Narrow"/>
              </w:rPr>
              <w:t>500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C19037F" w14:textId="27FFC89C" w:rsidR="000707EC" w:rsidRPr="00252BFA" w:rsidRDefault="006441C4" w:rsidP="00230C15">
            <w:pPr>
              <w:widowControl w:val="0"/>
              <w:autoSpaceDE w:val="0"/>
              <w:spacing w:line="360" w:lineRule="auto"/>
              <w:rPr>
                <w:rFonts w:ascii="Arial Narrow" w:hAnsi="Arial Narrow"/>
                <w:color w:val="FF0000"/>
              </w:rPr>
            </w:pPr>
            <w:r w:rsidRPr="0095161A">
              <w:rPr>
                <w:b/>
                <w:bCs/>
              </w:rPr>
              <w:t>CHARPENTE ET COUVERTURE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6A7E4BE" w14:textId="77777777" w:rsidR="000707EC" w:rsidRPr="00252BFA" w:rsidRDefault="000707EC" w:rsidP="00230C15">
            <w:pPr>
              <w:widowControl w:val="0"/>
              <w:autoSpaceDE w:val="0"/>
              <w:spacing w:line="360" w:lineRule="auto"/>
              <w:jc w:val="both"/>
              <w:rPr>
                <w:rFonts w:ascii="Arial Narrow" w:hAnsi="Arial Narrow"/>
                <w:color w:val="FF0000"/>
              </w:rPr>
            </w:pPr>
          </w:p>
        </w:tc>
      </w:tr>
      <w:tr w:rsidR="000707EC" w:rsidRPr="00252BFA" w14:paraId="4105AAD1"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D38F402" w14:textId="3918A23A" w:rsidR="000707EC" w:rsidRPr="008D5B9F" w:rsidRDefault="000707EC" w:rsidP="00230C15">
            <w:pPr>
              <w:widowControl w:val="0"/>
              <w:autoSpaceDE w:val="0"/>
              <w:spacing w:line="360" w:lineRule="auto"/>
              <w:jc w:val="center"/>
              <w:rPr>
                <w:rFonts w:ascii="Arial Narrow" w:hAnsi="Arial Narrow"/>
              </w:rPr>
            </w:pPr>
            <w:r w:rsidRPr="008D5B9F">
              <w:rPr>
                <w:rFonts w:ascii="Arial Narrow" w:hAnsi="Arial Narrow"/>
              </w:rPr>
              <w:t>600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CF5CB65" w14:textId="4E16CD01" w:rsidR="000707EC" w:rsidRPr="00252BFA" w:rsidRDefault="006441C4" w:rsidP="000E6C21">
            <w:pPr>
              <w:widowControl w:val="0"/>
              <w:autoSpaceDE w:val="0"/>
              <w:spacing w:line="360" w:lineRule="auto"/>
              <w:rPr>
                <w:rFonts w:ascii="Arial Narrow" w:hAnsi="Arial Narrow"/>
                <w:color w:val="FF0000"/>
              </w:rPr>
            </w:pPr>
            <w:r w:rsidRPr="0095161A">
              <w:rPr>
                <w:b/>
                <w:bCs/>
              </w:rPr>
              <w:t>MENUISERIE METALLIQUE ET BOIS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C88A3EE" w14:textId="77777777" w:rsidR="000707EC" w:rsidRPr="00252BFA" w:rsidRDefault="000707EC" w:rsidP="00230C15">
            <w:pPr>
              <w:widowControl w:val="0"/>
              <w:autoSpaceDE w:val="0"/>
              <w:spacing w:line="360" w:lineRule="auto"/>
              <w:jc w:val="both"/>
              <w:rPr>
                <w:rFonts w:ascii="Arial Narrow" w:hAnsi="Arial Narrow"/>
                <w:color w:val="FF0000"/>
              </w:rPr>
            </w:pPr>
          </w:p>
        </w:tc>
      </w:tr>
      <w:tr w:rsidR="000707EC" w:rsidRPr="00252BFA" w14:paraId="6E3CB2A3"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A451E62" w14:textId="011455C7" w:rsidR="000707EC" w:rsidRPr="008D5B9F" w:rsidRDefault="000707EC" w:rsidP="00230C15">
            <w:pPr>
              <w:widowControl w:val="0"/>
              <w:autoSpaceDE w:val="0"/>
              <w:spacing w:line="360" w:lineRule="auto"/>
              <w:jc w:val="center"/>
              <w:rPr>
                <w:rFonts w:ascii="Arial Narrow" w:hAnsi="Arial Narrow"/>
              </w:rPr>
            </w:pPr>
            <w:r w:rsidRPr="008D5B9F">
              <w:rPr>
                <w:rFonts w:ascii="Arial Narrow" w:hAnsi="Arial Narrow"/>
              </w:rPr>
              <w:t>700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8AB67DF" w14:textId="216F3009" w:rsidR="000707EC" w:rsidRPr="00252BFA" w:rsidRDefault="006441C4" w:rsidP="00230C15">
            <w:pPr>
              <w:widowControl w:val="0"/>
              <w:autoSpaceDE w:val="0"/>
              <w:spacing w:line="360" w:lineRule="auto"/>
              <w:rPr>
                <w:rFonts w:ascii="Arial Narrow" w:hAnsi="Arial Narrow"/>
                <w:color w:val="FF0000"/>
              </w:rPr>
            </w:pPr>
            <w:r w:rsidRPr="0095161A">
              <w:rPr>
                <w:b/>
                <w:bCs/>
              </w:rPr>
              <w:t>PLOMBERIE, INSTALLATION SANITAIRE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2BCC0CA" w14:textId="77777777" w:rsidR="000707EC" w:rsidRPr="00252BFA" w:rsidRDefault="000707EC" w:rsidP="00230C15">
            <w:pPr>
              <w:widowControl w:val="0"/>
              <w:autoSpaceDE w:val="0"/>
              <w:spacing w:line="360" w:lineRule="auto"/>
              <w:jc w:val="both"/>
              <w:rPr>
                <w:rFonts w:ascii="Arial Narrow" w:hAnsi="Arial Narrow"/>
                <w:color w:val="FF0000"/>
              </w:rPr>
            </w:pPr>
          </w:p>
        </w:tc>
      </w:tr>
      <w:tr w:rsidR="008F7A89" w:rsidRPr="00252BFA" w14:paraId="1C53DDAD"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6EBAE4E" w14:textId="586BFE4D" w:rsidR="008F7A89" w:rsidRPr="008D5B9F" w:rsidRDefault="008F7A89" w:rsidP="00230C15">
            <w:pPr>
              <w:widowControl w:val="0"/>
              <w:autoSpaceDE w:val="0"/>
              <w:spacing w:line="360" w:lineRule="auto"/>
              <w:jc w:val="center"/>
              <w:rPr>
                <w:rFonts w:ascii="Arial Narrow" w:hAnsi="Arial Narrow"/>
              </w:rPr>
            </w:pPr>
            <w:r w:rsidRPr="008D5B9F">
              <w:rPr>
                <w:rFonts w:ascii="Arial Narrow" w:hAnsi="Arial Narrow"/>
              </w:rPr>
              <w:t>800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A8AA054" w14:textId="41F232A2" w:rsidR="008F7A89" w:rsidRPr="00252BFA" w:rsidRDefault="006441C4" w:rsidP="00230C15">
            <w:pPr>
              <w:widowControl w:val="0"/>
              <w:autoSpaceDE w:val="0"/>
              <w:spacing w:line="360" w:lineRule="auto"/>
              <w:rPr>
                <w:rFonts w:ascii="Arial Narrow" w:hAnsi="Arial Narrow"/>
                <w:bCs/>
                <w:color w:val="FF0000"/>
              </w:rPr>
            </w:pPr>
            <w:r w:rsidRPr="0095161A">
              <w:rPr>
                <w:b/>
                <w:bCs/>
              </w:rPr>
              <w:t>REVÊTEMENT SOL</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335A6FB" w14:textId="77777777" w:rsidR="008F7A89" w:rsidRPr="00252BFA" w:rsidRDefault="008F7A89" w:rsidP="00230C15">
            <w:pPr>
              <w:widowControl w:val="0"/>
              <w:autoSpaceDE w:val="0"/>
              <w:spacing w:line="360" w:lineRule="auto"/>
              <w:jc w:val="both"/>
              <w:rPr>
                <w:rFonts w:ascii="Arial Narrow" w:hAnsi="Arial Narrow"/>
                <w:color w:val="FF0000"/>
              </w:rPr>
            </w:pPr>
          </w:p>
        </w:tc>
      </w:tr>
      <w:tr w:rsidR="008D5B9F" w:rsidRPr="00252BFA" w14:paraId="33A5FAE4"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241F78B" w14:textId="2785A0A1" w:rsidR="008D5B9F" w:rsidRPr="008D5B9F" w:rsidRDefault="008D5B9F" w:rsidP="00230C15">
            <w:pPr>
              <w:widowControl w:val="0"/>
              <w:autoSpaceDE w:val="0"/>
              <w:spacing w:line="360" w:lineRule="auto"/>
              <w:jc w:val="center"/>
              <w:rPr>
                <w:rFonts w:ascii="Arial Narrow" w:hAnsi="Arial Narrow"/>
              </w:rPr>
            </w:pPr>
            <w:r w:rsidRPr="008D5B9F">
              <w:rPr>
                <w:rFonts w:ascii="Arial Narrow" w:hAnsi="Arial Narrow"/>
              </w:rPr>
              <w:t>900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7C23C75" w14:textId="58E014AA" w:rsidR="008D5B9F" w:rsidRPr="0095161A" w:rsidRDefault="008D5B9F" w:rsidP="00230C15">
            <w:pPr>
              <w:widowControl w:val="0"/>
              <w:autoSpaceDE w:val="0"/>
              <w:spacing w:line="360" w:lineRule="auto"/>
              <w:rPr>
                <w:b/>
                <w:bCs/>
              </w:rPr>
            </w:pPr>
            <w:r w:rsidRPr="0095161A">
              <w:rPr>
                <w:b/>
                <w:bCs/>
              </w:rPr>
              <w:t>ELECTRICITE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1960761" w14:textId="77777777" w:rsidR="008D5B9F" w:rsidRPr="00252BFA" w:rsidRDefault="008D5B9F" w:rsidP="00230C15">
            <w:pPr>
              <w:widowControl w:val="0"/>
              <w:autoSpaceDE w:val="0"/>
              <w:spacing w:line="360" w:lineRule="auto"/>
              <w:jc w:val="both"/>
              <w:rPr>
                <w:rFonts w:ascii="Arial Narrow" w:hAnsi="Arial Narrow"/>
                <w:color w:val="FF0000"/>
              </w:rPr>
            </w:pPr>
          </w:p>
        </w:tc>
      </w:tr>
      <w:tr w:rsidR="008D5B9F" w:rsidRPr="00252BFA" w14:paraId="7D1CF985"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912D9A0" w14:textId="5A7F3292" w:rsidR="008D5B9F" w:rsidRPr="008D5B9F" w:rsidRDefault="008D5B9F" w:rsidP="00230C15">
            <w:pPr>
              <w:widowControl w:val="0"/>
              <w:autoSpaceDE w:val="0"/>
              <w:spacing w:line="360" w:lineRule="auto"/>
              <w:jc w:val="center"/>
              <w:rPr>
                <w:rFonts w:ascii="Arial Narrow" w:hAnsi="Arial Narrow"/>
              </w:rPr>
            </w:pPr>
            <w:r w:rsidRPr="008D5B9F">
              <w:rPr>
                <w:rFonts w:ascii="Arial Narrow" w:hAnsi="Arial Narrow"/>
              </w:rPr>
              <w:t>1 000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3337BF0" w14:textId="198A6F14" w:rsidR="008D5B9F" w:rsidRPr="0095161A" w:rsidRDefault="008D5B9F" w:rsidP="00230C15">
            <w:pPr>
              <w:widowControl w:val="0"/>
              <w:autoSpaceDE w:val="0"/>
              <w:spacing w:line="360" w:lineRule="auto"/>
              <w:rPr>
                <w:b/>
                <w:bCs/>
              </w:rPr>
            </w:pPr>
            <w:r w:rsidRPr="0095161A">
              <w:rPr>
                <w:b/>
                <w:bCs/>
              </w:rPr>
              <w:t>PEINTURE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9264B20" w14:textId="77777777" w:rsidR="008D5B9F" w:rsidRPr="00252BFA" w:rsidRDefault="008D5B9F" w:rsidP="00230C15">
            <w:pPr>
              <w:widowControl w:val="0"/>
              <w:autoSpaceDE w:val="0"/>
              <w:spacing w:line="360" w:lineRule="auto"/>
              <w:jc w:val="both"/>
              <w:rPr>
                <w:rFonts w:ascii="Arial Narrow" w:hAnsi="Arial Narrow"/>
                <w:color w:val="FF0000"/>
              </w:rPr>
            </w:pPr>
          </w:p>
        </w:tc>
      </w:tr>
      <w:tr w:rsidR="008D5B9F" w:rsidRPr="00252BFA" w14:paraId="7FA58FB7"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9931589" w14:textId="1E2F25BC" w:rsidR="008D5B9F" w:rsidRPr="008D5B9F" w:rsidRDefault="008D5B9F" w:rsidP="00230C15">
            <w:pPr>
              <w:widowControl w:val="0"/>
              <w:autoSpaceDE w:val="0"/>
              <w:spacing w:line="360" w:lineRule="auto"/>
              <w:jc w:val="center"/>
              <w:rPr>
                <w:rFonts w:ascii="Arial Narrow" w:hAnsi="Arial Narrow"/>
              </w:rPr>
            </w:pPr>
            <w:r w:rsidRPr="008D5B9F">
              <w:rPr>
                <w:rFonts w:ascii="Arial Narrow" w:hAnsi="Arial Narrow"/>
              </w:rPr>
              <w:t>1 100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AAE24A0" w14:textId="0D8764B5" w:rsidR="008D5B9F" w:rsidRPr="0095161A" w:rsidRDefault="008D5B9F" w:rsidP="00230C15">
            <w:pPr>
              <w:widowControl w:val="0"/>
              <w:autoSpaceDE w:val="0"/>
              <w:spacing w:line="360" w:lineRule="auto"/>
              <w:rPr>
                <w:b/>
                <w:bCs/>
              </w:rPr>
            </w:pPr>
            <w:r w:rsidRPr="0095161A">
              <w:rPr>
                <w:b/>
                <w:bCs/>
              </w:rPr>
              <w:t>VRD</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5BFF1A2" w14:textId="77777777" w:rsidR="008D5B9F" w:rsidRPr="00252BFA" w:rsidRDefault="008D5B9F" w:rsidP="00230C15">
            <w:pPr>
              <w:widowControl w:val="0"/>
              <w:autoSpaceDE w:val="0"/>
              <w:spacing w:line="360" w:lineRule="auto"/>
              <w:jc w:val="both"/>
              <w:rPr>
                <w:rFonts w:ascii="Arial Narrow" w:hAnsi="Arial Narrow"/>
                <w:color w:val="FF0000"/>
              </w:rPr>
            </w:pPr>
          </w:p>
        </w:tc>
      </w:tr>
      <w:tr w:rsidR="008D5B9F" w:rsidRPr="00252BFA" w14:paraId="143017DD"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5EB3F7C" w14:textId="7818ACE6" w:rsidR="008D5B9F" w:rsidRPr="008D5B9F" w:rsidRDefault="008D5B9F" w:rsidP="00230C15">
            <w:pPr>
              <w:widowControl w:val="0"/>
              <w:autoSpaceDE w:val="0"/>
              <w:spacing w:line="360" w:lineRule="auto"/>
              <w:jc w:val="center"/>
              <w:rPr>
                <w:rFonts w:ascii="Arial Narrow" w:hAnsi="Arial Narrow"/>
              </w:rPr>
            </w:pPr>
            <w:r w:rsidRPr="008D5B9F">
              <w:rPr>
                <w:rFonts w:ascii="Arial Narrow" w:hAnsi="Arial Narrow"/>
              </w:rPr>
              <w:t>1 200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CEF607F" w14:textId="6B88BF1D" w:rsidR="008D5B9F" w:rsidRPr="0095161A" w:rsidRDefault="008D5B9F" w:rsidP="00230C15">
            <w:pPr>
              <w:widowControl w:val="0"/>
              <w:autoSpaceDE w:val="0"/>
              <w:spacing w:line="360" w:lineRule="auto"/>
              <w:rPr>
                <w:b/>
                <w:bCs/>
              </w:rPr>
            </w:pPr>
            <w:r w:rsidRPr="0095161A">
              <w:rPr>
                <w:b/>
                <w:bCs/>
              </w:rPr>
              <w:t>EQUIPEMENTS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655C9EB" w14:textId="77777777" w:rsidR="008D5B9F" w:rsidRPr="00252BFA" w:rsidRDefault="008D5B9F" w:rsidP="00230C15">
            <w:pPr>
              <w:widowControl w:val="0"/>
              <w:autoSpaceDE w:val="0"/>
              <w:spacing w:line="360" w:lineRule="auto"/>
              <w:jc w:val="both"/>
              <w:rPr>
                <w:rFonts w:ascii="Arial Narrow" w:hAnsi="Arial Narrow"/>
                <w:color w:val="FF0000"/>
              </w:rPr>
            </w:pPr>
          </w:p>
        </w:tc>
      </w:tr>
      <w:tr w:rsidR="008169AF" w:rsidRPr="00252BFA" w14:paraId="0B10B158"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275D95E" w14:textId="77777777" w:rsidR="008169AF" w:rsidRPr="00252BFA" w:rsidRDefault="008169AF" w:rsidP="00230C15">
            <w:pPr>
              <w:widowControl w:val="0"/>
              <w:autoSpaceDE w:val="0"/>
              <w:spacing w:line="360" w:lineRule="auto"/>
              <w:jc w:val="center"/>
              <w:rPr>
                <w:rFonts w:ascii="Arial Narrow" w:hAnsi="Arial Narrow"/>
                <w:color w:val="FF0000"/>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E20D4DF" w14:textId="2EB52757" w:rsidR="008169AF" w:rsidRPr="008D5B9F" w:rsidRDefault="008169AF" w:rsidP="000707EC">
            <w:pPr>
              <w:widowControl w:val="0"/>
              <w:autoSpaceDE w:val="0"/>
              <w:spacing w:line="360" w:lineRule="auto"/>
              <w:jc w:val="center"/>
              <w:rPr>
                <w:rFonts w:ascii="Arial Narrow" w:hAnsi="Arial Narrow"/>
                <w:b/>
              </w:rPr>
            </w:pPr>
            <w:r w:rsidRPr="008D5B9F">
              <w:rPr>
                <w:rFonts w:ascii="Arial Narrow" w:hAnsi="Arial Narrow"/>
                <w:b/>
                <w:bCs/>
              </w:rPr>
              <w:t>Total général des ouvrages (FCFA</w:t>
            </w:r>
            <w:r w:rsidR="0050184B" w:rsidRPr="008D5B9F">
              <w:rPr>
                <w:rFonts w:ascii="Arial Narrow" w:hAnsi="Arial Narrow"/>
                <w:b/>
                <w:bCs/>
              </w:rPr>
              <w:t xml:space="preserve"> </w:t>
            </w:r>
            <w:r w:rsidRPr="008D5B9F">
              <w:rPr>
                <w:rFonts w:ascii="Arial Narrow" w:hAnsi="Arial Narrow"/>
                <w:b/>
                <w:bCs/>
              </w:rPr>
              <w:t>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93542B" w14:textId="77777777" w:rsidR="008169AF" w:rsidRPr="00252BFA" w:rsidRDefault="008169AF" w:rsidP="00230C15">
            <w:pPr>
              <w:widowControl w:val="0"/>
              <w:autoSpaceDE w:val="0"/>
              <w:spacing w:line="360" w:lineRule="auto"/>
              <w:jc w:val="both"/>
              <w:rPr>
                <w:rFonts w:ascii="Arial Narrow" w:hAnsi="Arial Narrow"/>
                <w:color w:val="FF0000"/>
              </w:rPr>
            </w:pPr>
          </w:p>
        </w:tc>
      </w:tr>
      <w:tr w:rsidR="008169AF" w:rsidRPr="00252BFA" w14:paraId="3DB3F5B3"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A702788" w14:textId="77777777" w:rsidR="008169AF" w:rsidRPr="00252BFA" w:rsidRDefault="008169AF" w:rsidP="00230C15">
            <w:pPr>
              <w:widowControl w:val="0"/>
              <w:autoSpaceDE w:val="0"/>
              <w:spacing w:line="360" w:lineRule="auto"/>
              <w:jc w:val="center"/>
              <w:rPr>
                <w:rFonts w:ascii="Arial Narrow" w:hAnsi="Arial Narrow"/>
                <w:color w:val="FF0000"/>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BA94679" w14:textId="03181FE2" w:rsidR="008169AF" w:rsidRPr="008D5B9F" w:rsidRDefault="008169AF" w:rsidP="00433B35">
            <w:pPr>
              <w:widowControl w:val="0"/>
              <w:autoSpaceDE w:val="0"/>
              <w:spacing w:line="360" w:lineRule="auto"/>
              <w:jc w:val="center"/>
              <w:rPr>
                <w:rFonts w:ascii="Arial Narrow" w:hAnsi="Arial Narrow"/>
                <w:b/>
              </w:rPr>
            </w:pPr>
            <w:r w:rsidRPr="008D5B9F">
              <w:rPr>
                <w:rFonts w:ascii="Arial Narrow" w:hAnsi="Arial Narrow"/>
                <w:b/>
              </w:rPr>
              <w:t>TVA</w:t>
            </w:r>
            <w:r w:rsidR="00433B35" w:rsidRPr="008D5B9F">
              <w:rPr>
                <w:rFonts w:ascii="Arial Narrow" w:hAnsi="Arial Narrow"/>
                <w:b/>
              </w:rPr>
              <w:t xml:space="preserve"> (19,25) </w:t>
            </w:r>
            <w:r w:rsidRPr="008D5B9F">
              <w:rPr>
                <w:rFonts w:ascii="Arial Narrow" w:hAnsi="Arial Narrow"/>
                <w:b/>
              </w:rPr>
              <w: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8018765" w14:textId="77777777" w:rsidR="008169AF" w:rsidRPr="00252BFA" w:rsidRDefault="008169AF" w:rsidP="00230C15">
            <w:pPr>
              <w:widowControl w:val="0"/>
              <w:autoSpaceDE w:val="0"/>
              <w:spacing w:line="360" w:lineRule="auto"/>
              <w:jc w:val="both"/>
              <w:rPr>
                <w:rFonts w:ascii="Arial Narrow" w:hAnsi="Arial Narrow"/>
                <w:color w:val="FF0000"/>
              </w:rPr>
            </w:pPr>
          </w:p>
        </w:tc>
      </w:tr>
      <w:tr w:rsidR="008169AF" w:rsidRPr="00252BFA" w14:paraId="3ACDF30F"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BE59CDC" w14:textId="77777777" w:rsidR="008169AF" w:rsidRPr="00252BFA" w:rsidRDefault="008169AF" w:rsidP="00230C15">
            <w:pPr>
              <w:widowControl w:val="0"/>
              <w:autoSpaceDE w:val="0"/>
              <w:spacing w:line="360" w:lineRule="auto"/>
              <w:jc w:val="center"/>
              <w:rPr>
                <w:rFonts w:ascii="Arial Narrow" w:hAnsi="Arial Narrow"/>
                <w:color w:val="FF0000"/>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2BF6CAD" w14:textId="23ED3D57" w:rsidR="008169AF" w:rsidRPr="008D5B9F" w:rsidRDefault="00433B35" w:rsidP="000707EC">
            <w:pPr>
              <w:widowControl w:val="0"/>
              <w:autoSpaceDE w:val="0"/>
              <w:spacing w:line="360" w:lineRule="auto"/>
              <w:jc w:val="center"/>
              <w:rPr>
                <w:rFonts w:ascii="Arial Narrow" w:hAnsi="Arial Narrow"/>
                <w:b/>
              </w:rPr>
            </w:pPr>
            <w:r w:rsidRPr="008D5B9F">
              <w:rPr>
                <w:rFonts w:ascii="Arial Narrow" w:hAnsi="Arial Narrow"/>
                <w:b/>
                <w:bCs/>
              </w:rPr>
              <w:t>Total général (FCFA/TTC)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4B91100" w14:textId="77777777" w:rsidR="008169AF" w:rsidRPr="00252BFA" w:rsidRDefault="008169AF" w:rsidP="00230C15">
            <w:pPr>
              <w:widowControl w:val="0"/>
              <w:autoSpaceDE w:val="0"/>
              <w:spacing w:line="360" w:lineRule="auto"/>
              <w:jc w:val="both"/>
              <w:rPr>
                <w:rFonts w:ascii="Arial Narrow" w:hAnsi="Arial Narrow"/>
                <w:color w:val="FF0000"/>
              </w:rPr>
            </w:pPr>
          </w:p>
        </w:tc>
      </w:tr>
      <w:tr w:rsidR="008169AF" w:rsidRPr="00252BFA" w14:paraId="1FCA4BD0" w14:textId="77777777" w:rsidTr="00CB704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9F259EC" w14:textId="77777777" w:rsidR="008169AF" w:rsidRPr="00252BFA" w:rsidRDefault="008169AF" w:rsidP="00230C15">
            <w:pPr>
              <w:widowControl w:val="0"/>
              <w:autoSpaceDE w:val="0"/>
              <w:spacing w:line="360" w:lineRule="auto"/>
              <w:jc w:val="center"/>
              <w:rPr>
                <w:rFonts w:ascii="Arial Narrow" w:hAnsi="Arial Narrow"/>
                <w:color w:val="FF0000"/>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70738C" w14:textId="6FEAF606" w:rsidR="008169AF" w:rsidRPr="008D5B9F" w:rsidRDefault="00433B35" w:rsidP="000707EC">
            <w:pPr>
              <w:widowControl w:val="0"/>
              <w:autoSpaceDE w:val="0"/>
              <w:spacing w:line="360" w:lineRule="auto"/>
              <w:jc w:val="center"/>
              <w:rPr>
                <w:rFonts w:ascii="Arial Narrow" w:hAnsi="Arial Narrow"/>
                <w:b/>
              </w:rPr>
            </w:pPr>
            <w:r w:rsidRPr="008D5B9F">
              <w:rPr>
                <w:rFonts w:ascii="Arial Narrow" w:hAnsi="Arial Narrow"/>
                <w:b/>
              </w:rPr>
              <w:t>AIR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20DA045" w14:textId="77777777" w:rsidR="008169AF" w:rsidRPr="00252BFA" w:rsidRDefault="008169AF" w:rsidP="00230C15">
            <w:pPr>
              <w:widowControl w:val="0"/>
              <w:autoSpaceDE w:val="0"/>
              <w:spacing w:line="360" w:lineRule="auto"/>
              <w:jc w:val="both"/>
              <w:rPr>
                <w:rFonts w:ascii="Arial Narrow" w:hAnsi="Arial Narrow"/>
                <w:color w:val="FF0000"/>
              </w:rPr>
            </w:pPr>
          </w:p>
        </w:tc>
      </w:tr>
      <w:tr w:rsidR="00A95A13" w:rsidRPr="00252BFA" w14:paraId="5F1E7A24" w14:textId="77777777" w:rsidTr="00427FF5">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17C8258" w14:textId="77777777" w:rsidR="00A95A13" w:rsidRPr="00252BFA" w:rsidRDefault="00A95A13" w:rsidP="00230C15">
            <w:pPr>
              <w:widowControl w:val="0"/>
              <w:autoSpaceDE w:val="0"/>
              <w:spacing w:line="360" w:lineRule="auto"/>
              <w:rPr>
                <w:rFonts w:ascii="Arial Narrow" w:hAnsi="Arial Narrow"/>
                <w:color w:val="FF0000"/>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0A15FE8" w14:textId="26C02023" w:rsidR="00A95A13" w:rsidRPr="008D5B9F" w:rsidRDefault="00A95A13" w:rsidP="000707EC">
            <w:pPr>
              <w:widowControl w:val="0"/>
              <w:autoSpaceDE w:val="0"/>
              <w:spacing w:line="360" w:lineRule="auto"/>
              <w:jc w:val="center"/>
              <w:rPr>
                <w:rFonts w:ascii="Arial Narrow" w:hAnsi="Arial Narrow"/>
                <w:b/>
                <w:bCs/>
              </w:rPr>
            </w:pPr>
            <w:r w:rsidRPr="008D5B9F">
              <w:rPr>
                <w:rFonts w:ascii="Arial Narrow" w:hAnsi="Arial Narrow"/>
                <w:b/>
                <w:bCs/>
              </w:rPr>
              <w:t>Net à mandater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91D86" w14:textId="77777777" w:rsidR="00A95A13" w:rsidRPr="00252BFA" w:rsidRDefault="00A95A13" w:rsidP="00230C15">
            <w:pPr>
              <w:widowControl w:val="0"/>
              <w:autoSpaceDE w:val="0"/>
              <w:spacing w:line="360" w:lineRule="auto"/>
              <w:rPr>
                <w:rFonts w:ascii="Arial Narrow" w:hAnsi="Arial Narrow"/>
                <w:color w:val="FF0000"/>
              </w:rPr>
            </w:pPr>
          </w:p>
        </w:tc>
      </w:tr>
    </w:tbl>
    <w:p w14:paraId="43CD3A77" w14:textId="77777777" w:rsidR="00273DD0" w:rsidRPr="00AD700D" w:rsidRDefault="00273DD0" w:rsidP="00230C15">
      <w:pPr>
        <w:widowControl w:val="0"/>
        <w:autoSpaceDE w:val="0"/>
        <w:spacing w:line="360" w:lineRule="auto"/>
        <w:jc w:val="both"/>
        <w:rPr>
          <w:rFonts w:ascii="Arial Narrow" w:hAnsi="Arial Narrow"/>
        </w:rPr>
      </w:pPr>
    </w:p>
    <w:p w14:paraId="3348C258" w14:textId="7F5AC607" w:rsidR="00273DD0" w:rsidRPr="00AD700D" w:rsidRDefault="00353DCC" w:rsidP="00230C15">
      <w:pPr>
        <w:widowControl w:val="0"/>
        <w:tabs>
          <w:tab w:val="left" w:pos="10760"/>
        </w:tabs>
        <w:autoSpaceDE w:val="0"/>
        <w:spacing w:line="360" w:lineRule="auto"/>
        <w:jc w:val="both"/>
        <w:rPr>
          <w:rFonts w:ascii="Arial Narrow" w:hAnsi="Arial Narrow"/>
        </w:rPr>
      </w:pPr>
      <w:r w:rsidRPr="00AD700D">
        <w:rPr>
          <w:rFonts w:ascii="Arial Narrow" w:hAnsi="Arial Narrow"/>
        </w:rPr>
        <w:t>Arrêté</w:t>
      </w:r>
      <w:r w:rsidR="008169AF" w:rsidRPr="00AD700D">
        <w:rPr>
          <w:rFonts w:ascii="Arial Narrow" w:hAnsi="Arial Narrow"/>
        </w:rPr>
        <w:t xml:space="preserve"> </w:t>
      </w:r>
      <w:r w:rsidRPr="00AD700D">
        <w:rPr>
          <w:rFonts w:ascii="Arial Narrow" w:hAnsi="Arial Narrow"/>
        </w:rPr>
        <w:t>le</w:t>
      </w:r>
      <w:r w:rsidR="008169AF" w:rsidRPr="00AD700D">
        <w:rPr>
          <w:rFonts w:ascii="Arial Narrow" w:hAnsi="Arial Narrow"/>
        </w:rPr>
        <w:t xml:space="preserve"> </w:t>
      </w:r>
      <w:r w:rsidRPr="00AD700D">
        <w:rPr>
          <w:rFonts w:ascii="Arial Narrow" w:hAnsi="Arial Narrow"/>
        </w:rPr>
        <w:t>présent</w:t>
      </w:r>
      <w:r w:rsidR="008169AF" w:rsidRPr="00AD700D">
        <w:rPr>
          <w:rFonts w:ascii="Arial Narrow" w:hAnsi="Arial Narrow"/>
        </w:rPr>
        <w:t xml:space="preserve"> </w:t>
      </w:r>
      <w:r w:rsidRPr="00AD700D">
        <w:rPr>
          <w:rFonts w:ascii="Arial Narrow" w:hAnsi="Arial Narrow"/>
        </w:rPr>
        <w:t>détail</w:t>
      </w:r>
      <w:r w:rsidR="008169AF" w:rsidRPr="00AD700D">
        <w:rPr>
          <w:rFonts w:ascii="Arial Narrow" w:hAnsi="Arial Narrow"/>
        </w:rPr>
        <w:t xml:space="preserve"> </w:t>
      </w:r>
      <w:r w:rsidRPr="00AD700D">
        <w:rPr>
          <w:rFonts w:ascii="Arial Narrow" w:hAnsi="Arial Narrow"/>
        </w:rPr>
        <w:t>quantitatif</w:t>
      </w:r>
      <w:r w:rsidR="008169AF" w:rsidRPr="00AD700D">
        <w:rPr>
          <w:rFonts w:ascii="Arial Narrow" w:hAnsi="Arial Narrow"/>
        </w:rPr>
        <w:t xml:space="preserve"> </w:t>
      </w:r>
      <w:r w:rsidRPr="00AD700D">
        <w:rPr>
          <w:rFonts w:ascii="Arial Narrow" w:hAnsi="Arial Narrow"/>
        </w:rPr>
        <w:t>et</w:t>
      </w:r>
      <w:r w:rsidR="008169AF" w:rsidRPr="00AD700D">
        <w:rPr>
          <w:rFonts w:ascii="Arial Narrow" w:hAnsi="Arial Narrow"/>
        </w:rPr>
        <w:t xml:space="preserve"> </w:t>
      </w:r>
      <w:r w:rsidRPr="00AD700D">
        <w:rPr>
          <w:rFonts w:ascii="Arial Narrow" w:hAnsi="Arial Narrow"/>
        </w:rPr>
        <w:t>estimatif</w:t>
      </w:r>
      <w:r w:rsidR="008169AF" w:rsidRPr="00AD700D">
        <w:rPr>
          <w:rFonts w:ascii="Arial Narrow" w:hAnsi="Arial Narrow"/>
        </w:rPr>
        <w:t xml:space="preserve"> </w:t>
      </w:r>
      <w:r w:rsidRPr="00AD700D">
        <w:rPr>
          <w:rFonts w:ascii="Arial Narrow" w:hAnsi="Arial Narrow"/>
        </w:rPr>
        <w:t>à</w:t>
      </w:r>
      <w:r w:rsidR="008169AF" w:rsidRPr="00AD700D">
        <w:rPr>
          <w:rFonts w:ascii="Arial Narrow" w:hAnsi="Arial Narrow"/>
        </w:rPr>
        <w:t xml:space="preserve"> </w:t>
      </w:r>
      <w:r w:rsidRPr="00AD700D">
        <w:rPr>
          <w:rFonts w:ascii="Arial Narrow" w:hAnsi="Arial Narrow"/>
        </w:rPr>
        <w:t>la</w:t>
      </w:r>
      <w:r w:rsidR="008169AF" w:rsidRPr="00AD700D">
        <w:rPr>
          <w:rFonts w:ascii="Arial Narrow" w:hAnsi="Arial Narrow"/>
        </w:rPr>
        <w:t xml:space="preserve"> </w:t>
      </w:r>
      <w:r w:rsidRPr="00AD700D">
        <w:rPr>
          <w:rFonts w:ascii="Arial Narrow" w:hAnsi="Arial Narrow"/>
        </w:rPr>
        <w:t>somme</w:t>
      </w:r>
      <w:r w:rsidR="008169AF" w:rsidRPr="00AD700D">
        <w:rPr>
          <w:rFonts w:ascii="Arial Narrow" w:hAnsi="Arial Narrow"/>
        </w:rPr>
        <w:t xml:space="preserve"> </w:t>
      </w:r>
      <w:r w:rsidR="004F2CFC" w:rsidRPr="00AD700D">
        <w:rPr>
          <w:rFonts w:ascii="Arial Narrow" w:hAnsi="Arial Narrow"/>
        </w:rPr>
        <w:t>de :</w:t>
      </w:r>
      <w:r w:rsidR="00C22FBC" w:rsidRPr="00AD700D">
        <w:rPr>
          <w:rFonts w:ascii="Arial Narrow" w:hAnsi="Arial Narrow"/>
        </w:rPr>
        <w:t xml:space="preserve"> (en </w:t>
      </w:r>
      <w:r w:rsidR="00DD3495" w:rsidRPr="00AD700D">
        <w:rPr>
          <w:rFonts w:ascii="Arial Narrow" w:hAnsi="Arial Narrow"/>
        </w:rPr>
        <w:t>lettre) …</w:t>
      </w:r>
      <w:r w:rsidR="008D5B9F">
        <w:rPr>
          <w:rFonts w:ascii="Arial Narrow" w:hAnsi="Arial Narrow"/>
        </w:rPr>
        <w:t>……………………</w:t>
      </w:r>
      <w:r w:rsidR="00C22FBC" w:rsidRPr="00AD700D">
        <w:rPr>
          <w:rFonts w:ascii="Arial Narrow" w:hAnsi="Arial Narrow"/>
          <w:b/>
          <w:bCs/>
        </w:rPr>
        <w:t>FCFA</w:t>
      </w:r>
      <w:r w:rsidR="0071331F">
        <w:rPr>
          <w:rFonts w:ascii="Arial Narrow" w:hAnsi="Arial Narrow"/>
          <w:b/>
          <w:bCs/>
        </w:rPr>
        <w:t xml:space="preserve"> </w:t>
      </w:r>
      <w:r w:rsidR="00C22FBC" w:rsidRPr="00AD700D">
        <w:rPr>
          <w:rFonts w:ascii="Arial Narrow" w:hAnsi="Arial Narrow"/>
          <w:b/>
          <w:bCs/>
        </w:rPr>
        <w:t>TTC</w:t>
      </w:r>
    </w:p>
    <w:p w14:paraId="09547F04" w14:textId="77777777" w:rsidR="00273DD0" w:rsidRPr="00AD700D" w:rsidRDefault="00273DD0" w:rsidP="00230C15">
      <w:pPr>
        <w:widowControl w:val="0"/>
        <w:autoSpaceDE w:val="0"/>
        <w:spacing w:line="360" w:lineRule="auto"/>
        <w:jc w:val="both"/>
        <w:rPr>
          <w:rFonts w:ascii="Arial Narrow" w:hAnsi="Arial Narrow"/>
        </w:rPr>
      </w:pPr>
    </w:p>
    <w:p w14:paraId="587F7737" w14:textId="5402AA4A" w:rsidR="00273DD0" w:rsidRPr="00AD700D" w:rsidRDefault="002A2762" w:rsidP="00230C15">
      <w:pPr>
        <w:widowControl w:val="0"/>
        <w:autoSpaceDE w:val="0"/>
        <w:spacing w:line="360" w:lineRule="auto"/>
        <w:ind w:left="5040" w:firstLine="720"/>
        <w:jc w:val="both"/>
        <w:rPr>
          <w:rFonts w:ascii="Arial Narrow" w:hAnsi="Arial Narrow"/>
        </w:rPr>
      </w:pPr>
      <w:r w:rsidRPr="00AD700D">
        <w:rPr>
          <w:rFonts w:ascii="Arial Narrow" w:hAnsi="Arial Narrow"/>
        </w:rPr>
        <w:t xml:space="preserve">Date et </w:t>
      </w:r>
      <w:r w:rsidR="00353DCC" w:rsidRPr="00AD700D">
        <w:rPr>
          <w:rFonts w:ascii="Arial Narrow" w:hAnsi="Arial Narrow"/>
        </w:rPr>
        <w:t>Signature</w:t>
      </w:r>
    </w:p>
    <w:p w14:paraId="2D0D62DB" w14:textId="77777777" w:rsidR="00273DD0" w:rsidRPr="00AD700D" w:rsidRDefault="00273DD0" w:rsidP="00230C15">
      <w:pPr>
        <w:widowControl w:val="0"/>
        <w:autoSpaceDE w:val="0"/>
        <w:spacing w:line="360" w:lineRule="auto"/>
        <w:jc w:val="both"/>
        <w:rPr>
          <w:rFonts w:ascii="Arial Narrow" w:hAnsi="Arial Narrow"/>
        </w:rPr>
      </w:pPr>
    </w:p>
    <w:p w14:paraId="75963848" w14:textId="5A195AA7" w:rsidR="007750D7" w:rsidRPr="00AD700D" w:rsidRDefault="007750D7" w:rsidP="00230C15">
      <w:pPr>
        <w:suppressAutoHyphens w:val="0"/>
        <w:autoSpaceDN/>
        <w:textAlignment w:val="auto"/>
        <w:rPr>
          <w:rFonts w:ascii="Arial Narrow" w:hAnsi="Arial Narrow"/>
        </w:rPr>
      </w:pPr>
      <w:r w:rsidRPr="00AD700D">
        <w:rPr>
          <w:rFonts w:ascii="Arial Narrow" w:hAnsi="Arial Narrow"/>
        </w:rPr>
        <w:br w:type="page"/>
      </w:r>
    </w:p>
    <w:p w14:paraId="12649982" w14:textId="77777777" w:rsidR="009B5368" w:rsidRPr="00AD700D" w:rsidRDefault="009B5368" w:rsidP="00230C15">
      <w:pPr>
        <w:widowControl w:val="0"/>
        <w:autoSpaceDE w:val="0"/>
        <w:spacing w:line="360" w:lineRule="auto"/>
        <w:jc w:val="both"/>
        <w:rPr>
          <w:rFonts w:ascii="Arial Narrow" w:hAnsi="Arial Narrow"/>
        </w:rPr>
      </w:pPr>
    </w:p>
    <w:p w14:paraId="1CF91B66" w14:textId="77777777" w:rsidR="009B5368" w:rsidRPr="00AD700D" w:rsidRDefault="009B5368" w:rsidP="00230C15">
      <w:pPr>
        <w:widowControl w:val="0"/>
        <w:autoSpaceDE w:val="0"/>
        <w:spacing w:line="360" w:lineRule="auto"/>
        <w:jc w:val="both"/>
        <w:rPr>
          <w:rFonts w:ascii="Arial Narrow" w:hAnsi="Arial Narrow"/>
        </w:rPr>
      </w:pPr>
    </w:p>
    <w:p w14:paraId="68785ABE" w14:textId="77777777" w:rsidR="009B5368" w:rsidRPr="00AD700D" w:rsidRDefault="009B5368" w:rsidP="00230C15">
      <w:pPr>
        <w:widowControl w:val="0"/>
        <w:autoSpaceDE w:val="0"/>
        <w:spacing w:line="360" w:lineRule="auto"/>
        <w:jc w:val="both"/>
        <w:rPr>
          <w:rFonts w:ascii="Arial Narrow" w:hAnsi="Arial Narrow"/>
        </w:rPr>
      </w:pPr>
    </w:p>
    <w:p w14:paraId="235E77AC" w14:textId="77777777" w:rsidR="009B5368" w:rsidRPr="00AD700D" w:rsidRDefault="009B5368" w:rsidP="00230C15">
      <w:pPr>
        <w:widowControl w:val="0"/>
        <w:autoSpaceDE w:val="0"/>
        <w:spacing w:line="360" w:lineRule="auto"/>
        <w:jc w:val="both"/>
        <w:rPr>
          <w:rFonts w:ascii="Arial Narrow" w:hAnsi="Arial Narrow"/>
        </w:rPr>
      </w:pPr>
    </w:p>
    <w:p w14:paraId="7EAB9F0C" w14:textId="77777777" w:rsidR="009B5368" w:rsidRPr="00AD700D" w:rsidRDefault="009B5368" w:rsidP="00230C15">
      <w:pPr>
        <w:widowControl w:val="0"/>
        <w:autoSpaceDE w:val="0"/>
        <w:spacing w:line="360" w:lineRule="auto"/>
        <w:jc w:val="both"/>
        <w:rPr>
          <w:rFonts w:ascii="Arial Narrow" w:hAnsi="Arial Narrow"/>
        </w:rPr>
      </w:pPr>
    </w:p>
    <w:p w14:paraId="6ACDE5FD" w14:textId="77777777" w:rsidR="009B5368" w:rsidRPr="00AD700D" w:rsidRDefault="009B5368" w:rsidP="00230C15">
      <w:pPr>
        <w:widowControl w:val="0"/>
        <w:autoSpaceDE w:val="0"/>
        <w:spacing w:line="360" w:lineRule="auto"/>
        <w:jc w:val="both"/>
        <w:rPr>
          <w:rFonts w:ascii="Arial Narrow" w:hAnsi="Arial Narrow"/>
        </w:rPr>
      </w:pPr>
    </w:p>
    <w:p w14:paraId="43849F2D" w14:textId="77777777" w:rsidR="009B5368" w:rsidRPr="00AD700D" w:rsidRDefault="009B5368" w:rsidP="00230C15">
      <w:pPr>
        <w:widowControl w:val="0"/>
        <w:autoSpaceDE w:val="0"/>
        <w:spacing w:line="360" w:lineRule="auto"/>
        <w:jc w:val="both"/>
        <w:rPr>
          <w:rFonts w:ascii="Arial Narrow" w:hAnsi="Arial Narrow"/>
        </w:rPr>
      </w:pPr>
    </w:p>
    <w:p w14:paraId="685A05B1" w14:textId="77777777" w:rsidR="009B5368" w:rsidRPr="00AD700D" w:rsidRDefault="009B5368" w:rsidP="00230C15">
      <w:pPr>
        <w:widowControl w:val="0"/>
        <w:autoSpaceDE w:val="0"/>
        <w:spacing w:line="360" w:lineRule="auto"/>
        <w:jc w:val="both"/>
        <w:rPr>
          <w:rFonts w:ascii="Arial Narrow" w:hAnsi="Arial Narrow"/>
        </w:rPr>
      </w:pPr>
    </w:p>
    <w:p w14:paraId="73E19700" w14:textId="77777777" w:rsidR="009B5368" w:rsidRPr="00AD700D" w:rsidRDefault="009B5368" w:rsidP="00230C15">
      <w:pPr>
        <w:widowControl w:val="0"/>
        <w:autoSpaceDE w:val="0"/>
        <w:spacing w:line="360" w:lineRule="auto"/>
        <w:jc w:val="both"/>
        <w:rPr>
          <w:rFonts w:ascii="Arial Narrow" w:hAnsi="Arial Narrow"/>
        </w:rPr>
      </w:pPr>
    </w:p>
    <w:p w14:paraId="5C7BE01F" w14:textId="77777777" w:rsidR="009B5368" w:rsidRDefault="009B5368" w:rsidP="00230C15">
      <w:pPr>
        <w:widowControl w:val="0"/>
        <w:autoSpaceDE w:val="0"/>
        <w:spacing w:line="360" w:lineRule="auto"/>
        <w:jc w:val="both"/>
        <w:rPr>
          <w:rFonts w:ascii="Arial Narrow" w:hAnsi="Arial Narrow"/>
        </w:rPr>
      </w:pPr>
    </w:p>
    <w:p w14:paraId="02D2C2E3" w14:textId="77777777" w:rsidR="0079503D" w:rsidRDefault="0079503D" w:rsidP="00230C15">
      <w:pPr>
        <w:widowControl w:val="0"/>
        <w:autoSpaceDE w:val="0"/>
        <w:spacing w:line="360" w:lineRule="auto"/>
        <w:jc w:val="both"/>
        <w:rPr>
          <w:rFonts w:ascii="Arial Narrow" w:hAnsi="Arial Narrow"/>
        </w:rPr>
      </w:pPr>
    </w:p>
    <w:p w14:paraId="6A8B32EA" w14:textId="77777777" w:rsidR="0079503D" w:rsidRDefault="0079503D" w:rsidP="00230C15">
      <w:pPr>
        <w:widowControl w:val="0"/>
        <w:autoSpaceDE w:val="0"/>
        <w:spacing w:line="360" w:lineRule="auto"/>
        <w:jc w:val="both"/>
        <w:rPr>
          <w:rFonts w:ascii="Arial Narrow" w:hAnsi="Arial Narrow"/>
        </w:rPr>
      </w:pPr>
    </w:p>
    <w:p w14:paraId="792D1A8A" w14:textId="77777777" w:rsidR="0079503D" w:rsidRPr="00AD700D" w:rsidRDefault="0079503D" w:rsidP="00230C15">
      <w:pPr>
        <w:widowControl w:val="0"/>
        <w:autoSpaceDE w:val="0"/>
        <w:spacing w:line="360" w:lineRule="auto"/>
        <w:jc w:val="both"/>
        <w:rPr>
          <w:rFonts w:ascii="Arial Narrow" w:hAnsi="Arial Narrow"/>
        </w:rPr>
      </w:pPr>
    </w:p>
    <w:p w14:paraId="600DA720" w14:textId="77777777" w:rsidR="009B5368" w:rsidRPr="00AD700D" w:rsidRDefault="009B5368" w:rsidP="00230C15">
      <w:pPr>
        <w:widowControl w:val="0"/>
        <w:autoSpaceDE w:val="0"/>
        <w:spacing w:line="360" w:lineRule="auto"/>
        <w:jc w:val="both"/>
        <w:rPr>
          <w:rFonts w:ascii="Arial Narrow" w:hAnsi="Arial Narrow"/>
        </w:rPr>
      </w:pPr>
    </w:p>
    <w:p w14:paraId="0350DF37" w14:textId="77777777" w:rsidR="00273DD0" w:rsidRPr="00AD700D" w:rsidRDefault="00273DD0" w:rsidP="00230C15">
      <w:pPr>
        <w:widowControl w:val="0"/>
        <w:autoSpaceDE w:val="0"/>
        <w:spacing w:line="360" w:lineRule="auto"/>
        <w:jc w:val="both"/>
        <w:rPr>
          <w:rFonts w:ascii="Arial Narrow" w:hAnsi="Arial Narrow"/>
        </w:rPr>
      </w:pPr>
    </w:p>
    <w:p w14:paraId="31DE141D" w14:textId="4E500E59" w:rsidR="00642267" w:rsidRPr="00AD700D" w:rsidRDefault="00642267" w:rsidP="0071331F">
      <w:pPr>
        <w:widowControl w:val="0"/>
        <w:autoSpaceDE w:val="0"/>
        <w:spacing w:before="240" w:line="360" w:lineRule="auto"/>
        <w:jc w:val="center"/>
        <w:outlineLvl w:val="0"/>
        <w:rPr>
          <w:rFonts w:ascii="Arial Narrow" w:eastAsia="Calibri" w:hAnsi="Arial Narrow"/>
          <w:b/>
          <w:caps/>
          <w:spacing w:val="45"/>
          <w:sz w:val="36"/>
          <w:szCs w:val="36"/>
          <w:lang w:eastAsia="en-US"/>
        </w:rPr>
      </w:pPr>
      <w:bookmarkStart w:id="451" w:name="_Toc390335369"/>
      <w:bookmarkStart w:id="452" w:name="_Toc390418128"/>
      <w:bookmarkStart w:id="453" w:name="_Toc97543364"/>
      <w:bookmarkStart w:id="454" w:name="_Toc97557124"/>
      <w:bookmarkStart w:id="455" w:name="_Toc157306469"/>
      <w:r w:rsidRPr="00AD700D">
        <w:rPr>
          <w:rFonts w:ascii="Arial Narrow" w:eastAsia="Calibri" w:hAnsi="Arial Narrow"/>
          <w:b/>
          <w:caps/>
          <w:spacing w:val="45"/>
          <w:sz w:val="36"/>
          <w:szCs w:val="36"/>
          <w:lang w:eastAsia="en-US"/>
        </w:rPr>
        <w:t>piece n°</w:t>
      </w:r>
      <w:r w:rsidR="009B0254">
        <w:rPr>
          <w:rFonts w:ascii="Arial Narrow" w:eastAsia="Calibri" w:hAnsi="Arial Narrow"/>
          <w:b/>
          <w:caps/>
          <w:spacing w:val="45"/>
          <w:sz w:val="36"/>
          <w:szCs w:val="36"/>
          <w:lang w:eastAsia="en-US"/>
        </w:rPr>
        <w:t xml:space="preserve"> </w:t>
      </w:r>
      <w:r w:rsidRPr="00AD700D">
        <w:rPr>
          <w:rFonts w:ascii="Arial Narrow" w:eastAsia="Calibri" w:hAnsi="Arial Narrow"/>
          <w:b/>
          <w:caps/>
          <w:spacing w:val="45"/>
          <w:sz w:val="36"/>
          <w:szCs w:val="36"/>
          <w:lang w:eastAsia="en-US"/>
        </w:rPr>
        <w:t>8</w:t>
      </w:r>
      <w:r w:rsidR="009B0254">
        <w:rPr>
          <w:rFonts w:ascii="Arial Narrow" w:eastAsia="Calibri" w:hAnsi="Arial Narrow"/>
          <w:b/>
          <w:caps/>
          <w:spacing w:val="45"/>
          <w:sz w:val="36"/>
          <w:szCs w:val="36"/>
          <w:lang w:eastAsia="en-US"/>
        </w:rPr>
        <w:t> :</w:t>
      </w:r>
    </w:p>
    <w:p w14:paraId="508FE133" w14:textId="57BEE0CF" w:rsidR="00273DD0" w:rsidRPr="00AD700D" w:rsidRDefault="00353DCC" w:rsidP="009F6C60">
      <w:pPr>
        <w:pStyle w:val="DTAOpices"/>
        <w:rPr>
          <w:rFonts w:ascii="Arial Narrow" w:hAnsi="Arial Narrow"/>
        </w:rPr>
      </w:pPr>
      <w:r w:rsidRPr="00AD700D">
        <w:rPr>
          <w:rFonts w:ascii="Arial Narrow" w:hAnsi="Arial Narrow"/>
        </w:rPr>
        <w:t>Cadre du sous-détail des prix</w:t>
      </w:r>
      <w:bookmarkEnd w:id="451"/>
      <w:bookmarkEnd w:id="452"/>
      <w:bookmarkEnd w:id="453"/>
      <w:bookmarkEnd w:id="454"/>
      <w:bookmarkEnd w:id="455"/>
    </w:p>
    <w:p w14:paraId="3ABF3F6A" w14:textId="77777777" w:rsidR="00273DD0" w:rsidRPr="00AD700D" w:rsidRDefault="00273DD0" w:rsidP="00230C15">
      <w:pPr>
        <w:widowControl w:val="0"/>
        <w:autoSpaceDE w:val="0"/>
        <w:spacing w:line="360" w:lineRule="auto"/>
        <w:jc w:val="both"/>
        <w:rPr>
          <w:rFonts w:ascii="Arial Narrow" w:hAnsi="Arial Narrow"/>
          <w:spacing w:val="40"/>
        </w:rPr>
      </w:pPr>
    </w:p>
    <w:p w14:paraId="18725C6A" w14:textId="179F365E" w:rsidR="007750D7" w:rsidRPr="00AD700D" w:rsidRDefault="008169AF" w:rsidP="0071331F">
      <w:pPr>
        <w:pStyle w:val="Titre2"/>
        <w:spacing w:line="360" w:lineRule="auto"/>
        <w:rPr>
          <w:rFonts w:ascii="Arial Narrow" w:hAnsi="Arial Narrow"/>
          <w:spacing w:val="40"/>
        </w:rPr>
      </w:pPr>
      <w:r w:rsidRPr="00AD700D">
        <w:rPr>
          <w:rFonts w:ascii="Arial Narrow" w:hAnsi="Arial Narrow"/>
          <w:b w:val="0"/>
          <w:bCs w:val="0"/>
          <w:sz w:val="32"/>
        </w:rPr>
        <w:br w:type="page"/>
      </w:r>
    </w:p>
    <w:tbl>
      <w:tblPr>
        <w:tblW w:w="9923" w:type="dxa"/>
        <w:tblInd w:w="-214" w:type="dxa"/>
        <w:tblCellMar>
          <w:left w:w="70" w:type="dxa"/>
          <w:right w:w="70" w:type="dxa"/>
        </w:tblCellMar>
        <w:tblLook w:val="04A0" w:firstRow="1" w:lastRow="0" w:firstColumn="1" w:lastColumn="0" w:noHBand="0" w:noVBand="1"/>
      </w:tblPr>
      <w:tblGrid>
        <w:gridCol w:w="907"/>
        <w:gridCol w:w="3322"/>
        <w:gridCol w:w="201"/>
        <w:gridCol w:w="1498"/>
        <w:gridCol w:w="1834"/>
        <w:gridCol w:w="2161"/>
      </w:tblGrid>
      <w:tr w:rsidR="00E414D7" w:rsidRPr="00AD700D" w14:paraId="740DBD4B" w14:textId="77777777" w:rsidTr="0071331F">
        <w:trPr>
          <w:trHeight w:val="315"/>
        </w:trPr>
        <w:tc>
          <w:tcPr>
            <w:tcW w:w="9923" w:type="dxa"/>
            <w:gridSpan w:val="6"/>
            <w:tcBorders>
              <w:top w:val="nil"/>
              <w:left w:val="nil"/>
              <w:bottom w:val="single" w:sz="8" w:space="0" w:color="000000"/>
              <w:right w:val="nil"/>
            </w:tcBorders>
            <w:shd w:val="clear" w:color="auto" w:fill="auto"/>
            <w:noWrap/>
            <w:vAlign w:val="bottom"/>
            <w:hideMark/>
          </w:tcPr>
          <w:p w14:paraId="0BAC8241"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71331F">
              <w:rPr>
                <w:rFonts w:ascii="Arial Narrow" w:hAnsi="Arial Narrow"/>
                <w:b/>
                <w:bCs/>
                <w:sz w:val="32"/>
                <w:szCs w:val="22"/>
              </w:rPr>
              <w:lastRenderedPageBreak/>
              <w:t>CADRE DU SOUS-DETAIL DES PRIX</w:t>
            </w:r>
          </w:p>
        </w:tc>
      </w:tr>
      <w:tr w:rsidR="00E414D7" w:rsidRPr="00AD700D" w14:paraId="2EA61608" w14:textId="77777777" w:rsidTr="0071331F">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4E23E39A"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1DF6070"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DESIGNATION</w:t>
            </w:r>
          </w:p>
        </w:tc>
        <w:tc>
          <w:tcPr>
            <w:tcW w:w="5694"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01838C32" w14:textId="77777777" w:rsidR="00E414D7" w:rsidRPr="00AD700D" w:rsidRDefault="00E414D7" w:rsidP="00230C15">
            <w:pPr>
              <w:suppressAutoHyphens w:val="0"/>
              <w:autoSpaceDN/>
              <w:spacing w:line="360" w:lineRule="auto"/>
              <w:jc w:val="center"/>
              <w:textAlignment w:val="auto"/>
              <w:rPr>
                <w:rFonts w:ascii="Arial Narrow" w:hAnsi="Arial Narrow"/>
                <w:b/>
                <w:bCs/>
                <w:i/>
                <w:iCs/>
                <w:sz w:val="22"/>
                <w:szCs w:val="22"/>
              </w:rPr>
            </w:pPr>
            <w:r w:rsidRPr="00AD700D">
              <w:rPr>
                <w:rFonts w:ascii="Arial Narrow" w:hAnsi="Arial Narrow"/>
                <w:b/>
                <w:bCs/>
                <w:i/>
                <w:iCs/>
                <w:sz w:val="22"/>
                <w:szCs w:val="22"/>
              </w:rPr>
              <w:t>Remblai des fouilles</w:t>
            </w:r>
          </w:p>
        </w:tc>
      </w:tr>
      <w:tr w:rsidR="00E414D7" w:rsidRPr="00AD700D" w14:paraId="3DDA41C9" w14:textId="77777777" w:rsidTr="0071331F">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4A80FC5"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2E71B5E6" w14:textId="77777777" w:rsidR="00E414D7" w:rsidRPr="00AD700D" w:rsidRDefault="00E414D7" w:rsidP="00230C15">
            <w:pPr>
              <w:suppressAutoHyphens w:val="0"/>
              <w:autoSpaceDN/>
              <w:spacing w:line="360" w:lineRule="auto"/>
              <w:textAlignment w:val="auto"/>
              <w:rPr>
                <w:rFonts w:ascii="Arial Narrow" w:hAnsi="Arial Narrow"/>
                <w:b/>
                <w:bCs/>
                <w:sz w:val="22"/>
                <w:szCs w:val="22"/>
              </w:rPr>
            </w:pPr>
            <w:r w:rsidRPr="00AD700D">
              <w:rPr>
                <w:rFonts w:ascii="Arial Narrow" w:hAnsi="Arial Narrow"/>
                <w:b/>
                <w:bCs/>
                <w:sz w:val="22"/>
                <w:szCs w:val="22"/>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B5BF2A9"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71792521"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Unité</w:t>
            </w:r>
          </w:p>
        </w:tc>
        <w:tc>
          <w:tcPr>
            <w:tcW w:w="2161" w:type="dxa"/>
            <w:tcBorders>
              <w:top w:val="nil"/>
              <w:left w:val="nil"/>
              <w:bottom w:val="single" w:sz="8" w:space="0" w:color="000000"/>
              <w:right w:val="single" w:sz="8" w:space="0" w:color="000000"/>
            </w:tcBorders>
            <w:shd w:val="clear" w:color="auto" w:fill="auto"/>
            <w:noWrap/>
            <w:vAlign w:val="bottom"/>
            <w:hideMark/>
          </w:tcPr>
          <w:p w14:paraId="4F926284"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Durée activité (jours)</w:t>
            </w:r>
          </w:p>
        </w:tc>
      </w:tr>
      <w:tr w:rsidR="00E414D7" w:rsidRPr="00AD700D" w14:paraId="54F72BA1" w14:textId="77777777" w:rsidTr="0071331F">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91AA212"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0DC87584"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E510EDC"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1834" w:type="dxa"/>
            <w:tcBorders>
              <w:top w:val="nil"/>
              <w:left w:val="nil"/>
              <w:bottom w:val="single" w:sz="8" w:space="0" w:color="000000"/>
              <w:right w:val="single" w:sz="8" w:space="0" w:color="000000"/>
            </w:tcBorders>
            <w:shd w:val="clear" w:color="auto" w:fill="auto"/>
            <w:noWrap/>
            <w:vAlign w:val="bottom"/>
            <w:hideMark/>
          </w:tcPr>
          <w:p w14:paraId="66B3F9D1"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m</w:t>
            </w:r>
            <w:r w:rsidRPr="00AD700D">
              <w:rPr>
                <w:rFonts w:ascii="Arial Narrow" w:hAnsi="Arial Narrow"/>
                <w:sz w:val="22"/>
                <w:szCs w:val="22"/>
                <w:vertAlign w:val="superscript"/>
              </w:rPr>
              <w:t>3</w:t>
            </w:r>
          </w:p>
        </w:tc>
        <w:tc>
          <w:tcPr>
            <w:tcW w:w="2161" w:type="dxa"/>
            <w:tcBorders>
              <w:top w:val="nil"/>
              <w:left w:val="nil"/>
              <w:bottom w:val="single" w:sz="8" w:space="0" w:color="000000"/>
              <w:right w:val="single" w:sz="8" w:space="0" w:color="000000"/>
            </w:tcBorders>
            <w:shd w:val="clear" w:color="auto" w:fill="auto"/>
            <w:noWrap/>
            <w:vAlign w:val="bottom"/>
            <w:hideMark/>
          </w:tcPr>
          <w:p w14:paraId="2183B659"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1,0</w:t>
            </w:r>
          </w:p>
        </w:tc>
      </w:tr>
      <w:tr w:rsidR="00E414D7" w:rsidRPr="00AD700D" w14:paraId="6FFB6356" w14:textId="77777777" w:rsidTr="0071331F">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9519B47"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ABEB9D3"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1EBB4FC"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0A8AFF84"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jours facturés</w:t>
            </w:r>
          </w:p>
        </w:tc>
        <w:tc>
          <w:tcPr>
            <w:tcW w:w="2161" w:type="dxa"/>
            <w:tcBorders>
              <w:top w:val="nil"/>
              <w:left w:val="nil"/>
              <w:bottom w:val="single" w:sz="8" w:space="0" w:color="000000"/>
              <w:right w:val="single" w:sz="8" w:space="0" w:color="000000"/>
            </w:tcBorders>
            <w:shd w:val="clear" w:color="auto" w:fill="auto"/>
            <w:noWrap/>
            <w:vAlign w:val="bottom"/>
            <w:hideMark/>
          </w:tcPr>
          <w:p w14:paraId="117927DF"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Montant</w:t>
            </w:r>
          </w:p>
        </w:tc>
      </w:tr>
      <w:tr w:rsidR="00E414D7" w:rsidRPr="00AD700D" w14:paraId="769B921B" w14:textId="77777777" w:rsidTr="0071331F">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A1EC578"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298A3D60" w14:textId="1724CC42"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76148DE"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A3540F2"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2161" w:type="dxa"/>
            <w:tcBorders>
              <w:top w:val="nil"/>
              <w:left w:val="nil"/>
              <w:bottom w:val="single" w:sz="8" w:space="0" w:color="000000"/>
              <w:right w:val="single" w:sz="8" w:space="0" w:color="000000"/>
            </w:tcBorders>
            <w:shd w:val="clear" w:color="auto" w:fill="auto"/>
            <w:noWrap/>
            <w:vAlign w:val="bottom"/>
          </w:tcPr>
          <w:p w14:paraId="580944A7"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13E1D2BD" w14:textId="77777777" w:rsidTr="0071331F">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411509" w14:textId="77777777"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60D0E497" w14:textId="79BCC150"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8DE6B64"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7CAC2CF"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2161" w:type="dxa"/>
            <w:tcBorders>
              <w:top w:val="nil"/>
              <w:left w:val="nil"/>
              <w:bottom w:val="single" w:sz="8" w:space="0" w:color="000000"/>
              <w:right w:val="single" w:sz="8" w:space="0" w:color="000000"/>
            </w:tcBorders>
            <w:shd w:val="clear" w:color="auto" w:fill="auto"/>
            <w:noWrap/>
            <w:vAlign w:val="bottom"/>
          </w:tcPr>
          <w:p w14:paraId="58A02CC1"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70615BAB" w14:textId="77777777" w:rsidTr="0071331F">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95E6258" w14:textId="77777777"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14EFA0F7" w14:textId="595102E3"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7FED2C9"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5E9458F"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2161" w:type="dxa"/>
            <w:tcBorders>
              <w:top w:val="nil"/>
              <w:left w:val="nil"/>
              <w:bottom w:val="single" w:sz="8" w:space="0" w:color="000000"/>
              <w:right w:val="single" w:sz="8" w:space="0" w:color="000000"/>
            </w:tcBorders>
            <w:shd w:val="clear" w:color="auto" w:fill="auto"/>
            <w:noWrap/>
            <w:vAlign w:val="bottom"/>
          </w:tcPr>
          <w:p w14:paraId="311E3EF0"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55B6A160" w14:textId="77777777" w:rsidTr="0071331F">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206B132" w14:textId="77777777"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5C8B198" w14:textId="13E89CCD"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F51D34E"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3124554B"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2161" w:type="dxa"/>
            <w:tcBorders>
              <w:top w:val="nil"/>
              <w:left w:val="nil"/>
              <w:bottom w:val="single" w:sz="8" w:space="0" w:color="000000"/>
              <w:right w:val="single" w:sz="8" w:space="0" w:color="000000"/>
            </w:tcBorders>
            <w:shd w:val="clear" w:color="auto" w:fill="auto"/>
            <w:noWrap/>
            <w:vAlign w:val="bottom"/>
          </w:tcPr>
          <w:p w14:paraId="59E8DEC2"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14E90134" w14:textId="77777777" w:rsidTr="0071331F">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A59C51A" w14:textId="77777777"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40EB5F7F" w14:textId="5DD4323F"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0BB57F1"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E2972FF"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 </w:t>
            </w:r>
          </w:p>
        </w:tc>
        <w:tc>
          <w:tcPr>
            <w:tcW w:w="2161" w:type="dxa"/>
            <w:tcBorders>
              <w:top w:val="nil"/>
              <w:left w:val="nil"/>
              <w:bottom w:val="single" w:sz="8" w:space="0" w:color="000000"/>
              <w:right w:val="single" w:sz="8" w:space="0" w:color="000000"/>
            </w:tcBorders>
            <w:shd w:val="clear" w:color="auto" w:fill="auto"/>
            <w:noWrap/>
            <w:vAlign w:val="bottom"/>
            <w:hideMark/>
          </w:tcPr>
          <w:p w14:paraId="272D6E30"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 </w:t>
            </w:r>
          </w:p>
        </w:tc>
      </w:tr>
      <w:tr w:rsidR="00E414D7" w:rsidRPr="00AD700D" w14:paraId="4A6C1806" w14:textId="77777777" w:rsidTr="0071331F">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DFF298" w14:textId="77777777"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3322" w:type="dxa"/>
            <w:tcBorders>
              <w:top w:val="nil"/>
              <w:left w:val="nil"/>
              <w:bottom w:val="single" w:sz="8" w:space="0" w:color="000000"/>
              <w:right w:val="single" w:sz="8" w:space="0" w:color="000000"/>
            </w:tcBorders>
            <w:shd w:val="clear" w:color="auto" w:fill="auto"/>
            <w:noWrap/>
            <w:vAlign w:val="bottom"/>
            <w:hideMark/>
          </w:tcPr>
          <w:p w14:paraId="2F6A8EBB"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5F269C9"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FD1134B" w14:textId="77777777" w:rsidR="00E414D7" w:rsidRPr="00AD700D" w:rsidRDefault="00E414D7" w:rsidP="00230C15">
            <w:pPr>
              <w:suppressAutoHyphens w:val="0"/>
              <w:autoSpaceDN/>
              <w:spacing w:line="360" w:lineRule="auto"/>
              <w:textAlignment w:val="auto"/>
              <w:rPr>
                <w:rFonts w:ascii="Arial Narrow" w:hAnsi="Arial Narrow"/>
                <w:b/>
                <w:bCs/>
                <w:sz w:val="22"/>
                <w:szCs w:val="22"/>
              </w:rPr>
            </w:pPr>
            <w:r w:rsidRPr="00AD700D">
              <w:rPr>
                <w:rFonts w:ascii="Arial Narrow" w:hAnsi="Arial Narrow"/>
                <w:b/>
                <w:bCs/>
                <w:sz w:val="22"/>
                <w:szCs w:val="22"/>
              </w:rPr>
              <w:t>TOTAL  A</w:t>
            </w:r>
          </w:p>
        </w:tc>
        <w:tc>
          <w:tcPr>
            <w:tcW w:w="2161" w:type="dxa"/>
            <w:tcBorders>
              <w:top w:val="nil"/>
              <w:left w:val="nil"/>
              <w:bottom w:val="single" w:sz="8" w:space="0" w:color="000000"/>
              <w:right w:val="single" w:sz="8" w:space="0" w:color="000000"/>
            </w:tcBorders>
            <w:shd w:val="clear" w:color="auto" w:fill="auto"/>
            <w:noWrap/>
            <w:vAlign w:val="bottom"/>
            <w:hideMark/>
          </w:tcPr>
          <w:p w14:paraId="72DE04D3"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p>
        </w:tc>
      </w:tr>
      <w:tr w:rsidR="00E414D7" w:rsidRPr="00AD700D" w14:paraId="3C119A5E" w14:textId="77777777" w:rsidTr="0071331F">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FE2844F"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FFA9448"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B174FDE"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785FDCF3"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Jours facturés</w:t>
            </w:r>
          </w:p>
        </w:tc>
        <w:tc>
          <w:tcPr>
            <w:tcW w:w="2161" w:type="dxa"/>
            <w:tcBorders>
              <w:top w:val="nil"/>
              <w:left w:val="nil"/>
              <w:bottom w:val="single" w:sz="8" w:space="0" w:color="000000"/>
              <w:right w:val="single" w:sz="8" w:space="0" w:color="000000"/>
            </w:tcBorders>
            <w:shd w:val="clear" w:color="auto" w:fill="auto"/>
            <w:noWrap/>
            <w:vAlign w:val="bottom"/>
            <w:hideMark/>
          </w:tcPr>
          <w:p w14:paraId="10AC464C"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Montant</w:t>
            </w:r>
          </w:p>
        </w:tc>
      </w:tr>
      <w:tr w:rsidR="00E414D7" w:rsidRPr="00AD700D" w14:paraId="7D1E1342" w14:textId="77777777" w:rsidTr="0071331F">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0A5BC9F0"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7E5EC218" w14:textId="3098898F"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448FE9E"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F5CBC74"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 </w:t>
            </w:r>
          </w:p>
        </w:tc>
        <w:tc>
          <w:tcPr>
            <w:tcW w:w="2161" w:type="dxa"/>
            <w:tcBorders>
              <w:top w:val="nil"/>
              <w:left w:val="nil"/>
              <w:bottom w:val="single" w:sz="8" w:space="0" w:color="000000"/>
              <w:right w:val="single" w:sz="8" w:space="0" w:color="000000"/>
            </w:tcBorders>
            <w:shd w:val="clear" w:color="auto" w:fill="auto"/>
            <w:noWrap/>
            <w:vAlign w:val="bottom"/>
            <w:hideMark/>
          </w:tcPr>
          <w:p w14:paraId="33B68BCD"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 </w:t>
            </w:r>
          </w:p>
        </w:tc>
      </w:tr>
      <w:tr w:rsidR="00E414D7" w:rsidRPr="00AD700D" w14:paraId="6D0C10DA" w14:textId="77777777" w:rsidTr="0071331F">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5D5B860" w14:textId="77777777"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30EF5D7" w14:textId="66E1F14A"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FFA3770"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D2D80C1" w14:textId="25B1A7AD"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2161" w:type="dxa"/>
            <w:tcBorders>
              <w:top w:val="nil"/>
              <w:left w:val="nil"/>
              <w:bottom w:val="single" w:sz="8" w:space="0" w:color="000000"/>
              <w:right w:val="single" w:sz="8" w:space="0" w:color="000000"/>
            </w:tcBorders>
            <w:shd w:val="clear" w:color="auto" w:fill="auto"/>
            <w:noWrap/>
            <w:vAlign w:val="bottom"/>
          </w:tcPr>
          <w:p w14:paraId="35B14760" w14:textId="0F3CAC7B"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54AC0865" w14:textId="77777777" w:rsidTr="0071331F">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2EF7961" w14:textId="77777777"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8102D38" w14:textId="04F28285"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FA392EA"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147F61F" w14:textId="1293882F"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2161" w:type="dxa"/>
            <w:tcBorders>
              <w:top w:val="nil"/>
              <w:left w:val="nil"/>
              <w:bottom w:val="single" w:sz="8" w:space="0" w:color="000000"/>
              <w:right w:val="single" w:sz="8" w:space="0" w:color="000000"/>
            </w:tcBorders>
            <w:shd w:val="clear" w:color="auto" w:fill="auto"/>
            <w:noWrap/>
            <w:vAlign w:val="bottom"/>
          </w:tcPr>
          <w:p w14:paraId="60B9D84E" w14:textId="2B7A6C25"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177F1B76" w14:textId="77777777" w:rsidTr="0071331F">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66CADF49"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FE4D022"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8116F4F"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FE80410" w14:textId="77777777" w:rsidR="00E414D7" w:rsidRPr="00AD700D" w:rsidRDefault="00E414D7" w:rsidP="00230C15">
            <w:pPr>
              <w:suppressAutoHyphens w:val="0"/>
              <w:autoSpaceDN/>
              <w:spacing w:line="360" w:lineRule="auto"/>
              <w:textAlignment w:val="auto"/>
              <w:rPr>
                <w:rFonts w:ascii="Arial Narrow" w:hAnsi="Arial Narrow"/>
                <w:b/>
                <w:bCs/>
                <w:sz w:val="22"/>
                <w:szCs w:val="22"/>
              </w:rPr>
            </w:pPr>
            <w:r w:rsidRPr="00AD700D">
              <w:rPr>
                <w:rFonts w:ascii="Arial Narrow" w:hAnsi="Arial Narrow"/>
                <w:b/>
                <w:bCs/>
                <w:sz w:val="22"/>
                <w:szCs w:val="22"/>
              </w:rPr>
              <w:t>TOTAL B</w:t>
            </w:r>
          </w:p>
        </w:tc>
        <w:tc>
          <w:tcPr>
            <w:tcW w:w="2161" w:type="dxa"/>
            <w:tcBorders>
              <w:top w:val="nil"/>
              <w:left w:val="nil"/>
              <w:bottom w:val="single" w:sz="8" w:space="0" w:color="000000"/>
              <w:right w:val="single" w:sz="8" w:space="0" w:color="000000"/>
            </w:tcBorders>
            <w:shd w:val="clear" w:color="auto" w:fill="auto"/>
            <w:noWrap/>
            <w:vAlign w:val="bottom"/>
            <w:hideMark/>
          </w:tcPr>
          <w:p w14:paraId="72F0B5E6" w14:textId="3301872A"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p>
        </w:tc>
      </w:tr>
      <w:tr w:rsidR="00E414D7" w:rsidRPr="00AD700D" w14:paraId="2BE6B33C" w14:textId="77777777" w:rsidTr="0071331F">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24D4EB8"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AD19BF1"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658681D"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089ED8CF"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Consommation</w:t>
            </w:r>
          </w:p>
        </w:tc>
        <w:tc>
          <w:tcPr>
            <w:tcW w:w="2161" w:type="dxa"/>
            <w:tcBorders>
              <w:top w:val="nil"/>
              <w:left w:val="nil"/>
              <w:bottom w:val="single" w:sz="8" w:space="0" w:color="000000"/>
              <w:right w:val="single" w:sz="8" w:space="0" w:color="000000"/>
            </w:tcBorders>
            <w:shd w:val="clear" w:color="auto" w:fill="auto"/>
            <w:noWrap/>
            <w:vAlign w:val="bottom"/>
            <w:hideMark/>
          </w:tcPr>
          <w:p w14:paraId="50F0407C" w14:textId="77777777"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r w:rsidRPr="00AD700D">
              <w:rPr>
                <w:rFonts w:ascii="Arial Narrow" w:hAnsi="Arial Narrow"/>
                <w:b/>
                <w:bCs/>
                <w:sz w:val="22"/>
                <w:szCs w:val="22"/>
              </w:rPr>
              <w:t>Montant</w:t>
            </w:r>
          </w:p>
        </w:tc>
      </w:tr>
      <w:tr w:rsidR="00E414D7" w:rsidRPr="00AD700D" w14:paraId="0617F53F" w14:textId="77777777" w:rsidTr="0071331F">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center"/>
            <w:hideMark/>
          </w:tcPr>
          <w:p w14:paraId="4C76C4A3" w14:textId="77777777" w:rsidR="00E414D7" w:rsidRPr="00AD700D" w:rsidRDefault="00E414D7" w:rsidP="0071331F">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036271C4" w14:textId="6685EB9A"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2B329CB" w14:textId="6FA4D0D9"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E57366C" w14:textId="1C61D13D"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2161" w:type="dxa"/>
            <w:tcBorders>
              <w:top w:val="nil"/>
              <w:left w:val="nil"/>
              <w:bottom w:val="single" w:sz="8" w:space="0" w:color="000000"/>
              <w:right w:val="single" w:sz="8" w:space="0" w:color="000000"/>
            </w:tcBorders>
            <w:shd w:val="clear" w:color="auto" w:fill="auto"/>
            <w:noWrap/>
            <w:vAlign w:val="bottom"/>
          </w:tcPr>
          <w:p w14:paraId="52CFB9CE" w14:textId="2B37F294"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099FE781" w14:textId="77777777" w:rsidTr="0071331F">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0282A75" w14:textId="77777777"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FF1A9A9" w14:textId="3AAC5121"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506AC75" w14:textId="0DF75BB5"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C12EC48" w14:textId="3ED1B41C"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2161" w:type="dxa"/>
            <w:tcBorders>
              <w:top w:val="nil"/>
              <w:left w:val="nil"/>
              <w:bottom w:val="single" w:sz="8" w:space="0" w:color="000000"/>
              <w:right w:val="single" w:sz="8" w:space="0" w:color="000000"/>
            </w:tcBorders>
            <w:shd w:val="clear" w:color="auto" w:fill="auto"/>
            <w:noWrap/>
            <w:vAlign w:val="bottom"/>
          </w:tcPr>
          <w:p w14:paraId="1CFF4FAA" w14:textId="20ECFDCF"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25309BDF" w14:textId="77777777" w:rsidTr="0071331F">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68102EC" w14:textId="77777777"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2E5A0761" w14:textId="7FB14530"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201" w:type="dxa"/>
            <w:tcBorders>
              <w:top w:val="nil"/>
              <w:left w:val="nil"/>
              <w:bottom w:val="nil"/>
              <w:right w:val="nil"/>
            </w:tcBorders>
            <w:shd w:val="clear" w:color="auto" w:fill="auto"/>
            <w:noWrap/>
            <w:vAlign w:val="bottom"/>
          </w:tcPr>
          <w:p w14:paraId="4ED9E071" w14:textId="77777777"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1498" w:type="dxa"/>
            <w:tcBorders>
              <w:top w:val="nil"/>
              <w:left w:val="nil"/>
              <w:bottom w:val="nil"/>
              <w:right w:val="nil"/>
            </w:tcBorders>
            <w:shd w:val="clear" w:color="auto" w:fill="auto"/>
            <w:noWrap/>
            <w:vAlign w:val="bottom"/>
          </w:tcPr>
          <w:p w14:paraId="17841E7A" w14:textId="6434DCB5" w:rsidR="00E414D7" w:rsidRPr="00AD700D" w:rsidRDefault="00E414D7" w:rsidP="00230C15">
            <w:pPr>
              <w:suppressAutoHyphens w:val="0"/>
              <w:autoSpaceDN/>
              <w:spacing w:line="360" w:lineRule="auto"/>
              <w:textAlignment w:val="auto"/>
              <w:rPr>
                <w:rFonts w:ascii="Arial Narrow" w:hAnsi="Arial Narrow"/>
                <w:sz w:val="22"/>
                <w:szCs w:val="22"/>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4291F67A" w14:textId="5F809DDC"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c>
          <w:tcPr>
            <w:tcW w:w="2161" w:type="dxa"/>
            <w:tcBorders>
              <w:top w:val="nil"/>
              <w:left w:val="nil"/>
              <w:bottom w:val="single" w:sz="8" w:space="0" w:color="000000"/>
              <w:right w:val="single" w:sz="8" w:space="0" w:color="000000"/>
            </w:tcBorders>
            <w:shd w:val="clear" w:color="auto" w:fill="auto"/>
            <w:noWrap/>
            <w:vAlign w:val="bottom"/>
          </w:tcPr>
          <w:p w14:paraId="74A97D16" w14:textId="6585F7CF"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22C7E8D5" w14:textId="77777777" w:rsidTr="0071331F">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D87C9F"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031CBF6"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16A5AEE"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82F5000" w14:textId="77777777" w:rsidR="00E414D7" w:rsidRPr="00AD700D" w:rsidRDefault="00E414D7" w:rsidP="00230C15">
            <w:pPr>
              <w:suppressAutoHyphens w:val="0"/>
              <w:autoSpaceDN/>
              <w:spacing w:line="360" w:lineRule="auto"/>
              <w:textAlignment w:val="auto"/>
              <w:rPr>
                <w:rFonts w:ascii="Arial Narrow" w:hAnsi="Arial Narrow"/>
                <w:b/>
                <w:bCs/>
                <w:sz w:val="22"/>
                <w:szCs w:val="22"/>
              </w:rPr>
            </w:pPr>
            <w:r w:rsidRPr="00AD700D">
              <w:rPr>
                <w:rFonts w:ascii="Arial Narrow" w:hAnsi="Arial Narrow"/>
                <w:b/>
                <w:bCs/>
                <w:sz w:val="22"/>
                <w:szCs w:val="22"/>
              </w:rPr>
              <w:t>TOTAL C</w:t>
            </w:r>
          </w:p>
        </w:tc>
        <w:tc>
          <w:tcPr>
            <w:tcW w:w="2161" w:type="dxa"/>
            <w:tcBorders>
              <w:top w:val="nil"/>
              <w:left w:val="nil"/>
              <w:bottom w:val="single" w:sz="8" w:space="0" w:color="000000"/>
              <w:right w:val="single" w:sz="8" w:space="0" w:color="000000"/>
            </w:tcBorders>
            <w:shd w:val="clear" w:color="auto" w:fill="auto"/>
            <w:noWrap/>
            <w:vAlign w:val="bottom"/>
            <w:hideMark/>
          </w:tcPr>
          <w:p w14:paraId="5A1CED49" w14:textId="7B8F5D1D"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p>
        </w:tc>
      </w:tr>
      <w:tr w:rsidR="00E414D7" w:rsidRPr="00AD700D" w14:paraId="34F78757" w14:textId="77777777" w:rsidTr="0071331F">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A3BE8A7"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17592E21" w14:textId="77777777" w:rsidR="00E414D7" w:rsidRPr="00AD700D" w:rsidRDefault="00E414D7" w:rsidP="00230C15">
            <w:pPr>
              <w:suppressAutoHyphens w:val="0"/>
              <w:autoSpaceDN/>
              <w:spacing w:line="360" w:lineRule="auto"/>
              <w:textAlignment w:val="auto"/>
              <w:rPr>
                <w:rFonts w:ascii="Arial Narrow" w:hAnsi="Arial Narrow"/>
                <w:b/>
                <w:bCs/>
                <w:sz w:val="22"/>
                <w:szCs w:val="22"/>
              </w:rPr>
            </w:pPr>
            <w:r w:rsidRPr="00AD700D">
              <w:rPr>
                <w:rFonts w:ascii="Arial Narrow" w:hAnsi="Arial Narrow"/>
                <w:b/>
                <w:bCs/>
                <w:sz w:val="22"/>
                <w:szCs w:val="22"/>
              </w:rPr>
              <w:t>TOTAL COUTS DIRECTS</w:t>
            </w:r>
          </w:p>
        </w:tc>
        <w:tc>
          <w:tcPr>
            <w:tcW w:w="201" w:type="dxa"/>
            <w:tcBorders>
              <w:top w:val="nil"/>
              <w:left w:val="nil"/>
              <w:bottom w:val="single" w:sz="8" w:space="0" w:color="000000"/>
              <w:right w:val="nil"/>
            </w:tcBorders>
            <w:shd w:val="clear" w:color="auto" w:fill="auto"/>
            <w:noWrap/>
            <w:vAlign w:val="bottom"/>
            <w:hideMark/>
          </w:tcPr>
          <w:p w14:paraId="534B6B33"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0F5C5ABF"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5121558" w14:textId="77777777" w:rsidR="00E414D7" w:rsidRPr="00AD700D" w:rsidRDefault="00E414D7" w:rsidP="00230C15">
            <w:pPr>
              <w:suppressAutoHyphens w:val="0"/>
              <w:autoSpaceDN/>
              <w:spacing w:line="360" w:lineRule="auto"/>
              <w:jc w:val="center"/>
              <w:textAlignment w:val="auto"/>
              <w:rPr>
                <w:rFonts w:ascii="Arial Narrow" w:hAnsi="Arial Narrow"/>
                <w:b/>
                <w:bCs/>
                <w:sz w:val="28"/>
                <w:szCs w:val="28"/>
              </w:rPr>
            </w:pPr>
            <w:r w:rsidRPr="00AD700D">
              <w:rPr>
                <w:rFonts w:ascii="Arial Narrow" w:hAnsi="Arial Narrow"/>
                <w:b/>
                <w:bCs/>
                <w:sz w:val="28"/>
                <w:szCs w:val="28"/>
              </w:rPr>
              <w:t>A+B+C</w:t>
            </w:r>
          </w:p>
        </w:tc>
        <w:tc>
          <w:tcPr>
            <w:tcW w:w="2161" w:type="dxa"/>
            <w:tcBorders>
              <w:top w:val="nil"/>
              <w:left w:val="nil"/>
              <w:bottom w:val="single" w:sz="8" w:space="0" w:color="000000"/>
              <w:right w:val="single" w:sz="8" w:space="0" w:color="000000"/>
            </w:tcBorders>
            <w:shd w:val="clear" w:color="auto" w:fill="auto"/>
            <w:noWrap/>
            <w:vAlign w:val="bottom"/>
            <w:hideMark/>
          </w:tcPr>
          <w:p w14:paraId="01C9C782" w14:textId="6B457546" w:rsidR="00E414D7" w:rsidRPr="00AD700D" w:rsidRDefault="00E414D7" w:rsidP="00230C15">
            <w:pPr>
              <w:suppressAutoHyphens w:val="0"/>
              <w:autoSpaceDN/>
              <w:spacing w:line="360" w:lineRule="auto"/>
              <w:jc w:val="center"/>
              <w:textAlignment w:val="auto"/>
              <w:rPr>
                <w:rFonts w:ascii="Arial Narrow" w:hAnsi="Arial Narrow"/>
                <w:b/>
                <w:bCs/>
                <w:sz w:val="28"/>
                <w:szCs w:val="28"/>
              </w:rPr>
            </w:pPr>
          </w:p>
        </w:tc>
      </w:tr>
      <w:tr w:rsidR="00E414D7" w:rsidRPr="00AD700D" w14:paraId="7D678FDD" w14:textId="77777777" w:rsidTr="0071331F">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70FE888"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58585E4E" w14:textId="4EB83959"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Frais généraux de chantier (</w:t>
            </w:r>
            <w:r w:rsidR="00007D75" w:rsidRPr="00AD700D">
              <w:rPr>
                <w:rFonts w:ascii="Arial Narrow" w:hAnsi="Arial Narrow"/>
                <w:sz w:val="22"/>
                <w:szCs w:val="22"/>
              </w:rPr>
              <w:t>X</w:t>
            </w:r>
            <w:r w:rsidRPr="00AD700D">
              <w:rPr>
                <w:rFonts w:ascii="Arial Narrow" w:hAnsi="Arial Narrow"/>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126B951"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 </w:t>
            </w:r>
          </w:p>
        </w:tc>
        <w:tc>
          <w:tcPr>
            <w:tcW w:w="2161" w:type="dxa"/>
            <w:tcBorders>
              <w:top w:val="nil"/>
              <w:left w:val="nil"/>
              <w:bottom w:val="single" w:sz="8" w:space="0" w:color="000000"/>
              <w:right w:val="single" w:sz="8" w:space="0" w:color="000000"/>
            </w:tcBorders>
            <w:shd w:val="clear" w:color="auto" w:fill="auto"/>
            <w:noWrap/>
            <w:vAlign w:val="bottom"/>
          </w:tcPr>
          <w:p w14:paraId="55A0303E" w14:textId="7D79CFF9"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0A114CDE" w14:textId="77777777" w:rsidTr="0071331F">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9070D38"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E92E19A" w14:textId="0C7CEF5D"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Frais généraux de siège (</w:t>
            </w:r>
            <w:r w:rsidR="00007D75" w:rsidRPr="00AD700D">
              <w:rPr>
                <w:rFonts w:ascii="Arial Narrow" w:hAnsi="Arial Narrow"/>
                <w:sz w:val="22"/>
                <w:szCs w:val="22"/>
              </w:rPr>
              <w:t>Y</w:t>
            </w:r>
            <w:r w:rsidRPr="00AD700D">
              <w:rPr>
                <w:rFonts w:ascii="Arial Narrow" w:hAnsi="Arial Narrow"/>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13E5BCFF"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 </w:t>
            </w:r>
          </w:p>
        </w:tc>
        <w:tc>
          <w:tcPr>
            <w:tcW w:w="2161" w:type="dxa"/>
            <w:tcBorders>
              <w:top w:val="nil"/>
              <w:left w:val="nil"/>
              <w:bottom w:val="single" w:sz="8" w:space="0" w:color="000000"/>
              <w:right w:val="single" w:sz="8" w:space="0" w:color="000000"/>
            </w:tcBorders>
            <w:shd w:val="clear" w:color="auto" w:fill="auto"/>
            <w:noWrap/>
            <w:vAlign w:val="bottom"/>
          </w:tcPr>
          <w:p w14:paraId="6F90336A" w14:textId="452C877B"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34478A42" w14:textId="77777777" w:rsidTr="0071331F">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BE8EBA"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D766A9C"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2E4B1DF"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D+E+F</w:t>
            </w:r>
          </w:p>
        </w:tc>
        <w:tc>
          <w:tcPr>
            <w:tcW w:w="2161" w:type="dxa"/>
            <w:tcBorders>
              <w:top w:val="nil"/>
              <w:left w:val="nil"/>
              <w:bottom w:val="single" w:sz="8" w:space="0" w:color="000000"/>
              <w:right w:val="single" w:sz="8" w:space="0" w:color="000000"/>
            </w:tcBorders>
            <w:shd w:val="clear" w:color="auto" w:fill="auto"/>
            <w:noWrap/>
            <w:vAlign w:val="bottom"/>
          </w:tcPr>
          <w:p w14:paraId="0A8891A1" w14:textId="5856559F"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36AE2612" w14:textId="77777777" w:rsidTr="0071331F">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78FC55E"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1937440" w14:textId="2FF78912"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Risque + Bénéfice (</w:t>
            </w:r>
            <w:r w:rsidR="00007D75" w:rsidRPr="00AD700D">
              <w:rPr>
                <w:rFonts w:ascii="Arial Narrow" w:hAnsi="Arial Narrow"/>
                <w:sz w:val="22"/>
                <w:szCs w:val="22"/>
              </w:rPr>
              <w:t>Z</w:t>
            </w:r>
            <w:r w:rsidRPr="00AD700D">
              <w:rPr>
                <w:rFonts w:ascii="Arial Narrow" w:hAnsi="Arial Narrow"/>
                <w:sz w:val="22"/>
                <w:szCs w:val="22"/>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0DF9192"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 </w:t>
            </w:r>
          </w:p>
        </w:tc>
        <w:tc>
          <w:tcPr>
            <w:tcW w:w="2161" w:type="dxa"/>
            <w:tcBorders>
              <w:top w:val="nil"/>
              <w:left w:val="nil"/>
              <w:bottom w:val="single" w:sz="8" w:space="0" w:color="000000"/>
              <w:right w:val="single" w:sz="8" w:space="0" w:color="000000"/>
            </w:tcBorders>
            <w:shd w:val="clear" w:color="auto" w:fill="auto"/>
            <w:noWrap/>
            <w:vAlign w:val="bottom"/>
          </w:tcPr>
          <w:p w14:paraId="0BE04B1C" w14:textId="031F89BC"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4DE8C1E8" w14:textId="77777777" w:rsidTr="0071331F">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1F76385"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AB1BD23"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FB196B2"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G+H</w:t>
            </w:r>
          </w:p>
        </w:tc>
        <w:tc>
          <w:tcPr>
            <w:tcW w:w="2161" w:type="dxa"/>
            <w:tcBorders>
              <w:top w:val="nil"/>
              <w:left w:val="nil"/>
              <w:bottom w:val="single" w:sz="8" w:space="0" w:color="000000"/>
              <w:right w:val="single" w:sz="8" w:space="0" w:color="000000"/>
            </w:tcBorders>
            <w:shd w:val="clear" w:color="auto" w:fill="auto"/>
            <w:noWrap/>
            <w:vAlign w:val="bottom"/>
          </w:tcPr>
          <w:p w14:paraId="4AEF003B" w14:textId="6BF3A405" w:rsidR="00E414D7" w:rsidRPr="00AD700D" w:rsidRDefault="00E414D7" w:rsidP="00230C15">
            <w:pPr>
              <w:suppressAutoHyphens w:val="0"/>
              <w:autoSpaceDN/>
              <w:spacing w:line="360" w:lineRule="auto"/>
              <w:jc w:val="center"/>
              <w:textAlignment w:val="auto"/>
              <w:rPr>
                <w:rFonts w:ascii="Arial Narrow" w:hAnsi="Arial Narrow"/>
                <w:sz w:val="22"/>
                <w:szCs w:val="22"/>
              </w:rPr>
            </w:pPr>
          </w:p>
        </w:tc>
      </w:tr>
      <w:tr w:rsidR="00E414D7" w:rsidRPr="00AD700D" w14:paraId="5A7FE9EE" w14:textId="77777777" w:rsidTr="0071331F">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563BF63"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EB23E91" w14:textId="77777777" w:rsidR="00E414D7" w:rsidRPr="00AD700D" w:rsidRDefault="00E414D7" w:rsidP="00230C15">
            <w:pPr>
              <w:suppressAutoHyphens w:val="0"/>
              <w:autoSpaceDN/>
              <w:spacing w:line="360" w:lineRule="auto"/>
              <w:textAlignment w:val="auto"/>
              <w:rPr>
                <w:rFonts w:ascii="Arial Narrow" w:hAnsi="Arial Narrow"/>
                <w:sz w:val="22"/>
                <w:szCs w:val="22"/>
              </w:rPr>
            </w:pPr>
            <w:r w:rsidRPr="00AD700D">
              <w:rPr>
                <w:rFonts w:ascii="Arial Narrow" w:hAnsi="Arial Narrow"/>
                <w:sz w:val="22"/>
                <w:szCs w:val="22"/>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716EF0E" w14:textId="77777777" w:rsidR="00E414D7" w:rsidRPr="00AD700D" w:rsidRDefault="00E414D7" w:rsidP="00230C15">
            <w:pPr>
              <w:suppressAutoHyphens w:val="0"/>
              <w:autoSpaceDN/>
              <w:spacing w:line="360" w:lineRule="auto"/>
              <w:jc w:val="center"/>
              <w:textAlignment w:val="auto"/>
              <w:rPr>
                <w:rFonts w:ascii="Arial Narrow" w:hAnsi="Arial Narrow"/>
                <w:sz w:val="22"/>
                <w:szCs w:val="22"/>
              </w:rPr>
            </w:pPr>
            <w:r w:rsidRPr="00AD700D">
              <w:rPr>
                <w:rFonts w:ascii="Arial Narrow" w:hAnsi="Arial Narrow"/>
                <w:sz w:val="22"/>
                <w:szCs w:val="22"/>
              </w:rPr>
              <w:t>I/</w:t>
            </w:r>
            <w:proofErr w:type="spellStart"/>
            <w:r w:rsidRPr="00AD700D">
              <w:rPr>
                <w:rFonts w:ascii="Arial Narrow" w:hAnsi="Arial Narrow"/>
                <w:sz w:val="22"/>
                <w:szCs w:val="22"/>
              </w:rPr>
              <w:t>Qté</w:t>
            </w:r>
            <w:proofErr w:type="spellEnd"/>
          </w:p>
        </w:tc>
        <w:tc>
          <w:tcPr>
            <w:tcW w:w="2161" w:type="dxa"/>
            <w:tcBorders>
              <w:top w:val="nil"/>
              <w:left w:val="nil"/>
              <w:bottom w:val="single" w:sz="8" w:space="0" w:color="000000"/>
              <w:right w:val="single" w:sz="8" w:space="0" w:color="000000"/>
            </w:tcBorders>
            <w:shd w:val="clear" w:color="auto" w:fill="auto"/>
            <w:noWrap/>
            <w:vAlign w:val="bottom"/>
          </w:tcPr>
          <w:p w14:paraId="75DDD6A2" w14:textId="7CE852E5" w:rsidR="00E414D7" w:rsidRPr="00AD700D" w:rsidRDefault="00E414D7" w:rsidP="00230C15">
            <w:pPr>
              <w:suppressAutoHyphens w:val="0"/>
              <w:autoSpaceDN/>
              <w:spacing w:line="360" w:lineRule="auto"/>
              <w:jc w:val="center"/>
              <w:textAlignment w:val="auto"/>
              <w:rPr>
                <w:rFonts w:ascii="Arial Narrow" w:hAnsi="Arial Narrow"/>
                <w:b/>
                <w:bCs/>
                <w:sz w:val="22"/>
                <w:szCs w:val="22"/>
              </w:rPr>
            </w:pPr>
          </w:p>
        </w:tc>
      </w:tr>
    </w:tbl>
    <w:p w14:paraId="6D08B59F" w14:textId="0E64F04C" w:rsidR="007750D7" w:rsidRPr="00AD700D" w:rsidRDefault="007750D7" w:rsidP="00230C15">
      <w:pPr>
        <w:suppressAutoHyphens w:val="0"/>
        <w:autoSpaceDN/>
        <w:textAlignment w:val="auto"/>
        <w:rPr>
          <w:rFonts w:ascii="Arial Narrow" w:hAnsi="Arial Narrow"/>
        </w:rPr>
      </w:pPr>
      <w:r w:rsidRPr="00AD700D">
        <w:rPr>
          <w:rFonts w:ascii="Arial Narrow" w:hAnsi="Arial Narrow"/>
        </w:rPr>
        <w:br w:type="page"/>
      </w:r>
    </w:p>
    <w:p w14:paraId="698087BB" w14:textId="77777777" w:rsidR="00273DD0" w:rsidRPr="00AD700D" w:rsidRDefault="00273DD0" w:rsidP="00230C15">
      <w:pPr>
        <w:widowControl w:val="0"/>
        <w:autoSpaceDE w:val="0"/>
        <w:spacing w:line="360" w:lineRule="auto"/>
        <w:jc w:val="both"/>
        <w:rPr>
          <w:rFonts w:ascii="Arial Narrow" w:hAnsi="Arial Narrow"/>
        </w:rPr>
      </w:pPr>
    </w:p>
    <w:p w14:paraId="02E3F950" w14:textId="77777777" w:rsidR="00273DD0" w:rsidRPr="00AD700D" w:rsidRDefault="00273DD0" w:rsidP="00230C15">
      <w:pPr>
        <w:widowControl w:val="0"/>
        <w:autoSpaceDE w:val="0"/>
        <w:spacing w:line="360" w:lineRule="auto"/>
        <w:jc w:val="both"/>
        <w:rPr>
          <w:rFonts w:ascii="Arial Narrow" w:hAnsi="Arial Narrow"/>
        </w:rPr>
      </w:pPr>
    </w:p>
    <w:p w14:paraId="7EE02682" w14:textId="77777777" w:rsidR="00273DD0" w:rsidRDefault="00273DD0" w:rsidP="00230C15">
      <w:pPr>
        <w:widowControl w:val="0"/>
        <w:autoSpaceDE w:val="0"/>
        <w:spacing w:line="360" w:lineRule="auto"/>
        <w:jc w:val="both"/>
        <w:rPr>
          <w:rFonts w:ascii="Arial Narrow" w:hAnsi="Arial Narrow"/>
        </w:rPr>
      </w:pPr>
    </w:p>
    <w:p w14:paraId="6ABE4B9E" w14:textId="77777777" w:rsidR="000075AE" w:rsidRDefault="000075AE" w:rsidP="00230C15">
      <w:pPr>
        <w:widowControl w:val="0"/>
        <w:autoSpaceDE w:val="0"/>
        <w:spacing w:line="360" w:lineRule="auto"/>
        <w:jc w:val="both"/>
        <w:rPr>
          <w:rFonts w:ascii="Arial Narrow" w:hAnsi="Arial Narrow"/>
        </w:rPr>
      </w:pPr>
    </w:p>
    <w:p w14:paraId="2167DF6A" w14:textId="77777777" w:rsidR="000075AE" w:rsidRDefault="000075AE" w:rsidP="00230C15">
      <w:pPr>
        <w:widowControl w:val="0"/>
        <w:autoSpaceDE w:val="0"/>
        <w:spacing w:line="360" w:lineRule="auto"/>
        <w:jc w:val="both"/>
        <w:rPr>
          <w:rFonts w:ascii="Arial Narrow" w:hAnsi="Arial Narrow"/>
        </w:rPr>
      </w:pPr>
    </w:p>
    <w:p w14:paraId="28F2B861" w14:textId="77777777" w:rsidR="000075AE" w:rsidRDefault="000075AE" w:rsidP="00230C15">
      <w:pPr>
        <w:widowControl w:val="0"/>
        <w:autoSpaceDE w:val="0"/>
        <w:spacing w:line="360" w:lineRule="auto"/>
        <w:jc w:val="both"/>
        <w:rPr>
          <w:rFonts w:ascii="Arial Narrow" w:hAnsi="Arial Narrow"/>
        </w:rPr>
      </w:pPr>
    </w:p>
    <w:p w14:paraId="02983709" w14:textId="77777777" w:rsidR="000075AE" w:rsidRPr="00AD700D" w:rsidRDefault="000075AE" w:rsidP="00230C15">
      <w:pPr>
        <w:widowControl w:val="0"/>
        <w:autoSpaceDE w:val="0"/>
        <w:spacing w:line="360" w:lineRule="auto"/>
        <w:jc w:val="both"/>
        <w:rPr>
          <w:rFonts w:ascii="Arial Narrow" w:hAnsi="Arial Narrow"/>
        </w:rPr>
      </w:pPr>
    </w:p>
    <w:p w14:paraId="78324F1F" w14:textId="77777777" w:rsidR="00273DD0" w:rsidRPr="00AD700D" w:rsidRDefault="00273DD0" w:rsidP="00230C15">
      <w:pPr>
        <w:widowControl w:val="0"/>
        <w:autoSpaceDE w:val="0"/>
        <w:spacing w:line="360" w:lineRule="auto"/>
        <w:jc w:val="both"/>
        <w:rPr>
          <w:rFonts w:ascii="Arial Narrow" w:hAnsi="Arial Narrow"/>
        </w:rPr>
      </w:pPr>
    </w:p>
    <w:p w14:paraId="3D125FCF" w14:textId="77777777" w:rsidR="00273DD0" w:rsidRPr="00AD700D" w:rsidRDefault="00273DD0" w:rsidP="00230C15">
      <w:pPr>
        <w:widowControl w:val="0"/>
        <w:autoSpaceDE w:val="0"/>
        <w:spacing w:line="360" w:lineRule="auto"/>
        <w:jc w:val="both"/>
        <w:rPr>
          <w:rFonts w:ascii="Arial Narrow" w:hAnsi="Arial Narrow"/>
        </w:rPr>
      </w:pPr>
    </w:p>
    <w:p w14:paraId="04F2524F" w14:textId="77777777" w:rsidR="00273DD0" w:rsidRPr="00AD700D" w:rsidRDefault="00273DD0" w:rsidP="00230C15">
      <w:pPr>
        <w:widowControl w:val="0"/>
        <w:autoSpaceDE w:val="0"/>
        <w:spacing w:line="360" w:lineRule="auto"/>
        <w:jc w:val="both"/>
        <w:rPr>
          <w:rFonts w:ascii="Arial Narrow" w:hAnsi="Arial Narrow"/>
        </w:rPr>
      </w:pPr>
    </w:p>
    <w:p w14:paraId="5F4C4676" w14:textId="77777777" w:rsidR="00273DD0" w:rsidRPr="00AD700D" w:rsidRDefault="00273DD0" w:rsidP="00230C15">
      <w:pPr>
        <w:widowControl w:val="0"/>
        <w:autoSpaceDE w:val="0"/>
        <w:spacing w:line="360" w:lineRule="auto"/>
        <w:jc w:val="both"/>
        <w:rPr>
          <w:rFonts w:ascii="Arial Narrow" w:hAnsi="Arial Narrow"/>
        </w:rPr>
      </w:pPr>
    </w:p>
    <w:p w14:paraId="0C380BB1" w14:textId="77777777" w:rsidR="00273DD0" w:rsidRPr="00AD700D" w:rsidRDefault="00273DD0" w:rsidP="00230C15">
      <w:pPr>
        <w:widowControl w:val="0"/>
        <w:autoSpaceDE w:val="0"/>
        <w:spacing w:line="360" w:lineRule="auto"/>
        <w:jc w:val="both"/>
        <w:rPr>
          <w:rFonts w:ascii="Arial Narrow" w:hAnsi="Arial Narrow"/>
        </w:rPr>
      </w:pPr>
    </w:p>
    <w:p w14:paraId="5D252B37" w14:textId="77777777" w:rsidR="00273DD0" w:rsidRPr="00AD700D" w:rsidRDefault="00273DD0" w:rsidP="00230C15">
      <w:pPr>
        <w:widowControl w:val="0"/>
        <w:autoSpaceDE w:val="0"/>
        <w:spacing w:line="360" w:lineRule="auto"/>
        <w:jc w:val="both"/>
        <w:rPr>
          <w:rFonts w:ascii="Arial Narrow" w:hAnsi="Arial Narrow"/>
        </w:rPr>
      </w:pPr>
    </w:p>
    <w:p w14:paraId="61D3595F" w14:textId="277F00D7" w:rsidR="00E055AF" w:rsidRPr="00AD700D" w:rsidRDefault="00E055AF" w:rsidP="0071331F">
      <w:pPr>
        <w:widowControl w:val="0"/>
        <w:autoSpaceDE w:val="0"/>
        <w:spacing w:before="240" w:line="360" w:lineRule="auto"/>
        <w:jc w:val="center"/>
        <w:outlineLvl w:val="0"/>
        <w:rPr>
          <w:rFonts w:ascii="Arial Narrow" w:eastAsia="Calibri" w:hAnsi="Arial Narrow"/>
          <w:b/>
          <w:caps/>
          <w:spacing w:val="45"/>
          <w:sz w:val="36"/>
          <w:szCs w:val="36"/>
          <w:lang w:eastAsia="en-US"/>
        </w:rPr>
      </w:pPr>
      <w:bookmarkStart w:id="456" w:name="_Toc390335370"/>
      <w:bookmarkStart w:id="457" w:name="_Toc390418129"/>
      <w:bookmarkStart w:id="458" w:name="_Toc97543366"/>
      <w:bookmarkStart w:id="459" w:name="_Toc97557127"/>
      <w:bookmarkStart w:id="460" w:name="_Toc157306470"/>
      <w:r w:rsidRPr="00AD700D">
        <w:rPr>
          <w:rFonts w:ascii="Arial Narrow" w:eastAsia="Calibri" w:hAnsi="Arial Narrow"/>
          <w:b/>
          <w:caps/>
          <w:spacing w:val="45"/>
          <w:sz w:val="36"/>
          <w:szCs w:val="36"/>
          <w:lang w:eastAsia="en-US"/>
        </w:rPr>
        <w:t>piece n°</w:t>
      </w:r>
      <w:r w:rsidR="009B0254">
        <w:rPr>
          <w:rFonts w:ascii="Arial Narrow" w:eastAsia="Calibri" w:hAnsi="Arial Narrow"/>
          <w:b/>
          <w:caps/>
          <w:spacing w:val="45"/>
          <w:sz w:val="36"/>
          <w:szCs w:val="36"/>
          <w:lang w:eastAsia="en-US"/>
        </w:rPr>
        <w:t xml:space="preserve"> </w:t>
      </w:r>
      <w:r w:rsidRPr="00AD700D">
        <w:rPr>
          <w:rFonts w:ascii="Arial Narrow" w:eastAsia="Calibri" w:hAnsi="Arial Narrow"/>
          <w:b/>
          <w:caps/>
          <w:spacing w:val="45"/>
          <w:sz w:val="36"/>
          <w:szCs w:val="36"/>
          <w:lang w:eastAsia="en-US"/>
        </w:rPr>
        <w:t>9</w:t>
      </w:r>
      <w:r w:rsidR="009B0254">
        <w:rPr>
          <w:rFonts w:ascii="Arial Narrow" w:eastAsia="Calibri" w:hAnsi="Arial Narrow"/>
          <w:b/>
          <w:caps/>
          <w:spacing w:val="45"/>
          <w:sz w:val="36"/>
          <w:szCs w:val="36"/>
          <w:lang w:eastAsia="en-US"/>
        </w:rPr>
        <w:t> :</w:t>
      </w:r>
    </w:p>
    <w:p w14:paraId="75F7B35F" w14:textId="0A7E61F7" w:rsidR="00273DD0" w:rsidRPr="00AD700D" w:rsidRDefault="00353DCC" w:rsidP="009F6C60">
      <w:pPr>
        <w:pStyle w:val="DTAOpices"/>
        <w:rPr>
          <w:rFonts w:ascii="Arial Narrow" w:hAnsi="Arial Narrow"/>
        </w:rPr>
      </w:pPr>
      <w:r w:rsidRPr="00AD700D">
        <w:rPr>
          <w:rFonts w:ascii="Arial Narrow" w:hAnsi="Arial Narrow"/>
        </w:rPr>
        <w:t xml:space="preserve">Modèle de </w:t>
      </w:r>
      <w:bookmarkEnd w:id="456"/>
      <w:bookmarkEnd w:id="457"/>
      <w:bookmarkEnd w:id="458"/>
      <w:bookmarkEnd w:id="459"/>
      <w:bookmarkEnd w:id="460"/>
      <w:r w:rsidR="00436782">
        <w:rPr>
          <w:rFonts w:ascii="Arial Narrow" w:hAnsi="Arial Narrow"/>
        </w:rPr>
        <w:t>LETTRE COMMANDE</w:t>
      </w:r>
    </w:p>
    <w:p w14:paraId="3AA92DE9" w14:textId="344E15A6" w:rsidR="00273DD0" w:rsidRPr="00AD700D" w:rsidRDefault="00F9398A" w:rsidP="00F9398A">
      <w:pPr>
        <w:widowControl w:val="0"/>
        <w:tabs>
          <w:tab w:val="left" w:pos="3459"/>
        </w:tabs>
        <w:autoSpaceDE w:val="0"/>
        <w:spacing w:line="360" w:lineRule="auto"/>
        <w:jc w:val="both"/>
        <w:rPr>
          <w:rFonts w:ascii="Arial Narrow" w:hAnsi="Arial Narrow"/>
          <w:spacing w:val="39"/>
        </w:rPr>
      </w:pPr>
      <w:r>
        <w:rPr>
          <w:rFonts w:ascii="Arial Narrow" w:hAnsi="Arial Narrow"/>
          <w:spacing w:val="39"/>
        </w:rPr>
        <w:tab/>
      </w:r>
    </w:p>
    <w:p w14:paraId="07531ACA" w14:textId="3AE01319" w:rsidR="007750D7" w:rsidRPr="00AD700D" w:rsidRDefault="007750D7" w:rsidP="00230C15">
      <w:pPr>
        <w:suppressAutoHyphens w:val="0"/>
        <w:autoSpaceDN/>
        <w:textAlignment w:val="auto"/>
        <w:rPr>
          <w:rFonts w:ascii="Arial Narrow" w:hAnsi="Arial Narrow"/>
          <w:spacing w:val="39"/>
        </w:rPr>
      </w:pPr>
      <w:r w:rsidRPr="00AD700D">
        <w:rPr>
          <w:rFonts w:ascii="Arial Narrow" w:hAnsi="Arial Narrow"/>
          <w:spacing w:val="39"/>
        </w:rPr>
        <w:br w:type="page"/>
      </w:r>
    </w:p>
    <w:p w14:paraId="216C6682" w14:textId="402DFB16" w:rsidR="000075AE" w:rsidRDefault="0071331F" w:rsidP="00230C15">
      <w:pPr>
        <w:widowControl w:val="0"/>
        <w:autoSpaceDE w:val="0"/>
        <w:spacing w:line="360" w:lineRule="auto"/>
        <w:jc w:val="both"/>
        <w:rPr>
          <w:rFonts w:ascii="Arial Narrow" w:hAnsi="Arial Narrow"/>
          <w:sz w:val="16"/>
          <w:szCs w:val="16"/>
        </w:rPr>
      </w:pPr>
      <w:r w:rsidRPr="00AD700D">
        <w:rPr>
          <w:rFonts w:ascii="Arial Narrow" w:eastAsia="Calibri" w:hAnsi="Arial Narrow"/>
          <w:noProof/>
          <w:color w:val="000000"/>
          <w:sz w:val="22"/>
          <w:szCs w:val="22"/>
        </w:rPr>
        <w:lastRenderedPageBreak/>
        <mc:AlternateContent>
          <mc:Choice Requires="wps">
            <w:drawing>
              <wp:anchor distT="0" distB="0" distL="114300" distR="114300" simplePos="0" relativeHeight="251662848" behindDoc="0" locked="0" layoutInCell="1" allowOverlap="1" wp14:anchorId="77DD48B5" wp14:editId="29CAC0AB">
                <wp:simplePos x="0" y="0"/>
                <wp:positionH relativeFrom="column">
                  <wp:posOffset>-235487</wp:posOffset>
                </wp:positionH>
                <wp:positionV relativeFrom="paragraph">
                  <wp:posOffset>-137160</wp:posOffset>
                </wp:positionV>
                <wp:extent cx="2216150" cy="1745615"/>
                <wp:effectExtent l="0" t="0" r="0" b="6985"/>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174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50DE3" w14:textId="77777777" w:rsidR="00F95393" w:rsidRPr="003155CE" w:rsidRDefault="00F95393" w:rsidP="000075AE">
                            <w:pPr>
                              <w:jc w:val="center"/>
                              <w:rPr>
                                <w:rFonts w:ascii="Tahoma" w:hAnsi="Tahoma" w:cs="Tahoma"/>
                                <w:b/>
                                <w:sz w:val="14"/>
                                <w:szCs w:val="12"/>
                              </w:rPr>
                            </w:pPr>
                            <w:r w:rsidRPr="003155CE">
                              <w:rPr>
                                <w:rFonts w:ascii="Tahoma" w:hAnsi="Tahoma" w:cs="Tahoma"/>
                                <w:b/>
                                <w:sz w:val="14"/>
                                <w:szCs w:val="12"/>
                              </w:rPr>
                              <w:t>REPUBLIQUE DU CAMEROUN</w:t>
                            </w:r>
                          </w:p>
                          <w:p w14:paraId="54E2BB7E" w14:textId="77777777" w:rsidR="00F95393" w:rsidRPr="003155CE" w:rsidRDefault="00F95393" w:rsidP="000075AE">
                            <w:pPr>
                              <w:jc w:val="center"/>
                              <w:rPr>
                                <w:rFonts w:ascii="Tahoma" w:hAnsi="Tahoma" w:cs="Tahoma"/>
                                <w:b/>
                                <w:i/>
                                <w:sz w:val="14"/>
                                <w:szCs w:val="12"/>
                              </w:rPr>
                            </w:pPr>
                            <w:r w:rsidRPr="003155CE">
                              <w:rPr>
                                <w:rFonts w:ascii="Tahoma" w:hAnsi="Tahoma" w:cs="Tahoma"/>
                                <w:b/>
                                <w:i/>
                                <w:sz w:val="14"/>
                                <w:szCs w:val="12"/>
                              </w:rPr>
                              <w:t>PAIX- TRAVAIL- PATRIE</w:t>
                            </w:r>
                          </w:p>
                          <w:p w14:paraId="193FBEB2" w14:textId="77777777" w:rsidR="00F95393" w:rsidRPr="003155CE" w:rsidRDefault="00F95393" w:rsidP="000075AE">
                            <w:pPr>
                              <w:jc w:val="center"/>
                              <w:rPr>
                                <w:rFonts w:ascii="Tahoma" w:hAnsi="Tahoma" w:cs="Tahoma"/>
                                <w:b/>
                                <w:i/>
                                <w:sz w:val="14"/>
                                <w:szCs w:val="12"/>
                              </w:rPr>
                            </w:pPr>
                            <w:r w:rsidRPr="003155CE">
                              <w:rPr>
                                <w:rFonts w:ascii="Tahoma" w:hAnsi="Tahoma" w:cs="Tahoma"/>
                                <w:b/>
                                <w:i/>
                                <w:sz w:val="14"/>
                                <w:szCs w:val="12"/>
                              </w:rPr>
                              <w:t>*****</w:t>
                            </w:r>
                          </w:p>
                          <w:p w14:paraId="3D83780C" w14:textId="77777777" w:rsidR="00F95393" w:rsidRPr="003155CE" w:rsidRDefault="00F95393" w:rsidP="000075AE">
                            <w:pPr>
                              <w:jc w:val="center"/>
                              <w:rPr>
                                <w:rFonts w:ascii="Tahoma" w:hAnsi="Tahoma" w:cs="Tahoma"/>
                                <w:b/>
                                <w:sz w:val="14"/>
                                <w:szCs w:val="12"/>
                              </w:rPr>
                            </w:pPr>
                            <w:r w:rsidRPr="003155CE">
                              <w:rPr>
                                <w:rFonts w:ascii="Tahoma" w:hAnsi="Tahoma" w:cs="Tahoma"/>
                                <w:b/>
                                <w:sz w:val="14"/>
                                <w:szCs w:val="12"/>
                              </w:rPr>
                              <w:t>REGION DU SUD</w:t>
                            </w:r>
                          </w:p>
                          <w:p w14:paraId="77A145D7" w14:textId="77777777" w:rsidR="00F95393" w:rsidRPr="003155CE" w:rsidRDefault="00F95393" w:rsidP="000075AE">
                            <w:pPr>
                              <w:jc w:val="center"/>
                              <w:rPr>
                                <w:rFonts w:ascii="Tahoma" w:hAnsi="Tahoma" w:cs="Tahoma"/>
                                <w:b/>
                                <w:sz w:val="14"/>
                                <w:szCs w:val="12"/>
                              </w:rPr>
                            </w:pPr>
                            <w:r w:rsidRPr="003155CE">
                              <w:rPr>
                                <w:rFonts w:ascii="Tahoma" w:hAnsi="Tahoma" w:cs="Tahoma"/>
                                <w:b/>
                                <w:sz w:val="14"/>
                                <w:szCs w:val="12"/>
                              </w:rPr>
                              <w:t>*****</w:t>
                            </w:r>
                          </w:p>
                          <w:p w14:paraId="01012F03" w14:textId="77777777" w:rsidR="00F95393" w:rsidRPr="003155CE" w:rsidRDefault="00F95393" w:rsidP="000075AE">
                            <w:pPr>
                              <w:jc w:val="center"/>
                              <w:rPr>
                                <w:rFonts w:ascii="Tahoma" w:hAnsi="Tahoma" w:cs="Tahoma"/>
                                <w:b/>
                                <w:sz w:val="14"/>
                                <w:szCs w:val="12"/>
                              </w:rPr>
                            </w:pPr>
                            <w:r w:rsidRPr="003155CE">
                              <w:rPr>
                                <w:rFonts w:ascii="Tahoma" w:hAnsi="Tahoma" w:cs="Tahoma"/>
                                <w:b/>
                                <w:sz w:val="14"/>
                                <w:szCs w:val="12"/>
                              </w:rPr>
                              <w:t>DEPARTEMENT DE LA MVILA</w:t>
                            </w:r>
                          </w:p>
                          <w:p w14:paraId="25753AC4" w14:textId="77777777" w:rsidR="00F95393" w:rsidRPr="008840BC" w:rsidRDefault="00F95393" w:rsidP="000075AE">
                            <w:pPr>
                              <w:jc w:val="center"/>
                              <w:rPr>
                                <w:rFonts w:ascii="Tahoma" w:hAnsi="Tahoma" w:cs="Tahoma"/>
                                <w:b/>
                                <w:sz w:val="14"/>
                                <w:szCs w:val="12"/>
                                <w:lang w:val="fr-CM"/>
                              </w:rPr>
                            </w:pPr>
                            <w:r w:rsidRPr="008840BC">
                              <w:rPr>
                                <w:rFonts w:ascii="Tahoma" w:hAnsi="Tahoma" w:cs="Tahoma"/>
                                <w:b/>
                                <w:sz w:val="14"/>
                                <w:szCs w:val="12"/>
                                <w:lang w:val="fr-CM"/>
                              </w:rPr>
                              <w:t>*****</w:t>
                            </w:r>
                          </w:p>
                          <w:p w14:paraId="38152BE5" w14:textId="77777777" w:rsidR="00F95393" w:rsidRPr="008840BC" w:rsidRDefault="00F95393" w:rsidP="000075AE">
                            <w:pPr>
                              <w:jc w:val="center"/>
                              <w:rPr>
                                <w:rFonts w:ascii="Tahoma" w:hAnsi="Tahoma" w:cs="Tahoma"/>
                                <w:b/>
                                <w:sz w:val="14"/>
                                <w:szCs w:val="12"/>
                                <w:lang w:val="fr-CM"/>
                              </w:rPr>
                            </w:pPr>
                            <w:r w:rsidRPr="008840BC">
                              <w:rPr>
                                <w:rFonts w:ascii="Tahoma" w:hAnsi="Tahoma" w:cs="Tahoma"/>
                                <w:b/>
                                <w:sz w:val="14"/>
                                <w:szCs w:val="12"/>
                                <w:lang w:val="fr-CM"/>
                              </w:rPr>
                              <w:t xml:space="preserve">COMMUNE D’ARRONDISSEMENT </w:t>
                            </w:r>
                          </w:p>
                          <w:p w14:paraId="1D5C3F48" w14:textId="1F41BDD2" w:rsidR="00F95393" w:rsidRPr="008840BC" w:rsidRDefault="00F95393" w:rsidP="000075AE">
                            <w:pPr>
                              <w:jc w:val="center"/>
                              <w:rPr>
                                <w:rFonts w:ascii="Tahoma" w:hAnsi="Tahoma" w:cs="Tahoma"/>
                                <w:b/>
                                <w:sz w:val="14"/>
                                <w:szCs w:val="12"/>
                                <w:lang w:val="fr-CM"/>
                              </w:rPr>
                            </w:pPr>
                            <w:r w:rsidRPr="008840BC">
                              <w:rPr>
                                <w:rFonts w:ascii="Tahoma" w:hAnsi="Tahoma" w:cs="Tahoma"/>
                                <w:b/>
                                <w:sz w:val="14"/>
                                <w:szCs w:val="12"/>
                                <w:lang w:val="fr-CM"/>
                              </w:rPr>
                              <w:t>D’EBOLOWA I</w:t>
                            </w:r>
                          </w:p>
                          <w:p w14:paraId="76F47678" w14:textId="77777777" w:rsidR="00F95393" w:rsidRPr="008840BC" w:rsidRDefault="00F95393" w:rsidP="000075AE">
                            <w:pPr>
                              <w:jc w:val="center"/>
                              <w:rPr>
                                <w:rFonts w:ascii="Tahoma" w:hAnsi="Tahoma" w:cs="Tahoma"/>
                                <w:b/>
                                <w:sz w:val="14"/>
                                <w:szCs w:val="12"/>
                                <w:lang w:val="fr-CM"/>
                              </w:rPr>
                            </w:pPr>
                            <w:r w:rsidRPr="008840BC">
                              <w:rPr>
                                <w:rFonts w:ascii="Tahoma" w:hAnsi="Tahoma" w:cs="Tahoma"/>
                                <w:b/>
                                <w:sz w:val="14"/>
                                <w:szCs w:val="12"/>
                                <w:lang w:val="fr-CM"/>
                              </w:rPr>
                              <w:t>*****</w:t>
                            </w:r>
                          </w:p>
                          <w:p w14:paraId="1B71E2D4" w14:textId="1FC6A8FB" w:rsidR="00F95393" w:rsidRPr="008840BC" w:rsidRDefault="00F95393" w:rsidP="000075AE">
                            <w:pPr>
                              <w:jc w:val="center"/>
                              <w:rPr>
                                <w:rFonts w:ascii="Tahoma" w:hAnsi="Tahoma" w:cs="Tahoma"/>
                                <w:b/>
                                <w:sz w:val="14"/>
                                <w:szCs w:val="12"/>
                                <w:lang w:val="fr-CM"/>
                              </w:rPr>
                            </w:pPr>
                            <w:r w:rsidRPr="008840BC">
                              <w:rPr>
                                <w:rFonts w:ascii="Tahoma" w:hAnsi="Tahoma" w:cs="Tahoma"/>
                                <w:b/>
                                <w:sz w:val="14"/>
                                <w:szCs w:val="12"/>
                                <w:lang w:val="fr-CM"/>
                              </w:rPr>
                              <w:t>CABINET DU MAIRE</w:t>
                            </w:r>
                          </w:p>
                          <w:p w14:paraId="7B17993B" w14:textId="77777777" w:rsidR="00F95393" w:rsidRPr="008840BC" w:rsidRDefault="00F95393" w:rsidP="000075AE">
                            <w:pPr>
                              <w:jc w:val="center"/>
                              <w:rPr>
                                <w:rFonts w:ascii="Tahoma" w:hAnsi="Tahoma" w:cs="Tahoma"/>
                                <w:b/>
                                <w:sz w:val="14"/>
                                <w:szCs w:val="12"/>
                                <w:lang w:val="fr-CM"/>
                              </w:rPr>
                            </w:pPr>
                            <w:r w:rsidRPr="008840BC">
                              <w:rPr>
                                <w:rFonts w:ascii="Tahoma" w:hAnsi="Tahoma" w:cs="Tahoma"/>
                                <w:b/>
                                <w:sz w:val="14"/>
                                <w:szCs w:val="12"/>
                                <w:lang w:val="fr-CM"/>
                              </w:rPr>
                              <w:t xml:space="preserve">***** </w:t>
                            </w:r>
                          </w:p>
                          <w:p w14:paraId="535E71CE" w14:textId="77777777" w:rsidR="00F95393" w:rsidRPr="003155CE" w:rsidRDefault="00F95393" w:rsidP="000075AE">
                            <w:pPr>
                              <w:jc w:val="center"/>
                              <w:rPr>
                                <w:rFonts w:ascii="Tahoma" w:hAnsi="Tahoma" w:cs="Tahoma"/>
                                <w:b/>
                                <w:sz w:val="14"/>
                                <w:szCs w:val="12"/>
                              </w:rPr>
                            </w:pPr>
                            <w:r w:rsidRPr="003155CE">
                              <w:rPr>
                                <w:rFonts w:ascii="Tahoma" w:hAnsi="Tahoma" w:cs="Tahoma"/>
                                <w:b/>
                                <w:sz w:val="14"/>
                                <w:szCs w:val="12"/>
                              </w:rPr>
                              <w:t>STRUCTURE INTERNE DE GESTION ADMINISTRATIVE DES MARCHES PUBLICS</w:t>
                            </w:r>
                          </w:p>
                          <w:p w14:paraId="6940D1F6" w14:textId="77777777" w:rsidR="00F95393" w:rsidRPr="003155CE" w:rsidRDefault="00F95393" w:rsidP="000075AE">
                            <w:pPr>
                              <w:jc w:val="center"/>
                              <w:rPr>
                                <w:rFonts w:ascii="Tahoma" w:hAnsi="Tahoma" w:cs="Tahoma"/>
                                <w:b/>
                                <w:sz w:val="14"/>
                                <w:szCs w:val="12"/>
                              </w:rPr>
                            </w:pPr>
                            <w:r w:rsidRPr="003155CE">
                              <w:rPr>
                                <w:rFonts w:ascii="Tahoma" w:hAnsi="Tahoma" w:cs="Tahoma"/>
                                <w:b/>
                                <w:sz w:val="14"/>
                                <w:szCs w:val="12"/>
                              </w:rPr>
                              <w:t>*****</w:t>
                            </w:r>
                          </w:p>
                          <w:p w14:paraId="4DCF50C6" w14:textId="77777777" w:rsidR="00F95393" w:rsidRPr="003155CE" w:rsidRDefault="00F95393" w:rsidP="000075AE">
                            <w:pPr>
                              <w:rPr>
                                <w:rFonts w:ascii="Tahoma" w:hAnsi="Tahoma" w:cs="Tahoma"/>
                                <w:sz w:val="14"/>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D48B5" id="Zone de texte 30" o:spid="_x0000_s1036" type="#_x0000_t202" style="position:absolute;left:0;text-align:left;margin-left:-18.55pt;margin-top:-10.8pt;width:174.5pt;height:137.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4P/iwIAAB8FAAAOAAAAZHJzL2Uyb0RvYy54bWysVFmP2yAQfq/U/4B4z/qoc9haZ7XJNlWl&#10;7SFt+9I3AjhGxeACib1b9b93gGya7SFVVf2AGWb45vqGy6uxk+jAjRVa1Ti7SDHiimom1K7GHz9s&#10;JguMrCOKEakVr/E9t/hq+fzZ5dBXPNetlowbBCDKVkNf49a5vkoSS1veEXuhe65A2WjTEQei2SXM&#10;kAHQO5nkaTpLBm1YbzTl1sLpTVTiZcBvGk7du6ax3CFZY4jNhdWEdevXZHlJqp0hfSvoMQzyD1F0&#10;RChweoK6IY6gvRG/QHWCGm114y6o7hLdNILykANkk6U/ZXPXkp6HXKA4tj+Vyf4/WPr28N4gwWr8&#10;AsqjSAc9+gSdQowjx0fHEZxDkYbeVmB714O1G1d6hGaHhG1/q+lni5Ret0Tt+LUxemg5YRBk5m8m&#10;Z1cjjvUg2+GNZuCM7J0OQGNjOl9BqAkCdIjm/tQgCARROMzzbJZNQUVBl82LKUjBB6ker/fGuldc&#10;d8hvamyAAQGeHG6t8+GQ6tHEe7NaCrYRUgbB7LZradCBAFs24TuiPzGTyhsr7a9FxHgCUYIPr/Px&#10;hu5/LbO8SFd5OdnMFvNJsSmmk3KeLiZpVq7KWVqUxc3mmw8wK6pWMMbVrYDqx4GAw7/r9HEmIocC&#10;F9FQ43KaT2OP/phkGr7fJdkJB4MpRVfjxcmIVL6zLxWDtEnliJBxnzwNP1QZavD4D1UJPPCtjyRw&#10;43YMvMtO/Npqdg/MMBr6Bj2GVwU2rTYPGA0woTW2X/bEcIzkawXsKrOiADMXhGI6z0Ew55rtuYYo&#10;ClA1dhjF7drFZ2DfG7FrwVPks9LXwMhGBK546saojjyGKQxJHV8MP+bncrD68a4tvwMAAP//AwBQ&#10;SwMEFAAGAAgAAAAhANgeO1ngAAAACwEAAA8AAABkcnMvZG93bnJldi54bWxMj8FOg0AQhu8mvsNm&#10;TLyYdlmwYJGlURON19Y+wAJTILKzhN0W+vaOJ73NZL788/3FbrGDuODke0ca1DoCgVS7pqdWw/Hr&#10;ffUEwgdDjRkcoYYretiVtzeFyRs30x4vh9AKDiGfGw1dCGMupa87tMav3YjEt5ObrAm8Tq1sJjNz&#10;uB1kHEWptKYn/tCZEd86rL8PZ6vh9Dk/bLZz9RGO2f4xfTV9Vrmr1vd3y8sziIBL+IPhV5/VoWSn&#10;yp2p8WLQsEoyxSgPsUpBMJEotQVRaYg3SQKyLOT/DuUPAAAA//8DAFBLAQItABQABgAIAAAAIQC2&#10;gziS/gAAAOEBAAATAAAAAAAAAAAAAAAAAAAAAABbQ29udGVudF9UeXBlc10ueG1sUEsBAi0AFAAG&#10;AAgAAAAhADj9If/WAAAAlAEAAAsAAAAAAAAAAAAAAAAALwEAAF9yZWxzLy5yZWxzUEsBAi0AFAAG&#10;AAgAAAAhAHEXg/+LAgAAHwUAAA4AAAAAAAAAAAAAAAAALgIAAGRycy9lMm9Eb2MueG1sUEsBAi0A&#10;FAAGAAgAAAAhANgeO1ngAAAACwEAAA8AAAAAAAAAAAAAAAAA5QQAAGRycy9kb3ducmV2LnhtbFBL&#10;BQYAAAAABAAEAPMAAADyBQAAAAA=&#10;" stroked="f">
                <v:textbox>
                  <w:txbxContent>
                    <w:p w14:paraId="78B50DE3" w14:textId="77777777" w:rsidR="00F95393" w:rsidRPr="003155CE" w:rsidRDefault="00F95393" w:rsidP="000075AE">
                      <w:pPr>
                        <w:jc w:val="center"/>
                        <w:rPr>
                          <w:rFonts w:ascii="Tahoma" w:hAnsi="Tahoma" w:cs="Tahoma"/>
                          <w:b/>
                          <w:sz w:val="14"/>
                          <w:szCs w:val="12"/>
                        </w:rPr>
                      </w:pPr>
                      <w:r w:rsidRPr="003155CE">
                        <w:rPr>
                          <w:rFonts w:ascii="Tahoma" w:hAnsi="Tahoma" w:cs="Tahoma"/>
                          <w:b/>
                          <w:sz w:val="14"/>
                          <w:szCs w:val="12"/>
                        </w:rPr>
                        <w:t>REPUBLIQUE DU CAMEROUN</w:t>
                      </w:r>
                    </w:p>
                    <w:p w14:paraId="54E2BB7E" w14:textId="77777777" w:rsidR="00F95393" w:rsidRPr="003155CE" w:rsidRDefault="00F95393" w:rsidP="000075AE">
                      <w:pPr>
                        <w:jc w:val="center"/>
                        <w:rPr>
                          <w:rFonts w:ascii="Tahoma" w:hAnsi="Tahoma" w:cs="Tahoma"/>
                          <w:b/>
                          <w:i/>
                          <w:sz w:val="14"/>
                          <w:szCs w:val="12"/>
                        </w:rPr>
                      </w:pPr>
                      <w:r w:rsidRPr="003155CE">
                        <w:rPr>
                          <w:rFonts w:ascii="Tahoma" w:hAnsi="Tahoma" w:cs="Tahoma"/>
                          <w:b/>
                          <w:i/>
                          <w:sz w:val="14"/>
                          <w:szCs w:val="12"/>
                        </w:rPr>
                        <w:t>PAIX- TRAVAIL- PATRIE</w:t>
                      </w:r>
                    </w:p>
                    <w:p w14:paraId="193FBEB2" w14:textId="77777777" w:rsidR="00F95393" w:rsidRPr="003155CE" w:rsidRDefault="00F95393" w:rsidP="000075AE">
                      <w:pPr>
                        <w:jc w:val="center"/>
                        <w:rPr>
                          <w:rFonts w:ascii="Tahoma" w:hAnsi="Tahoma" w:cs="Tahoma"/>
                          <w:b/>
                          <w:i/>
                          <w:sz w:val="14"/>
                          <w:szCs w:val="12"/>
                        </w:rPr>
                      </w:pPr>
                      <w:r w:rsidRPr="003155CE">
                        <w:rPr>
                          <w:rFonts w:ascii="Tahoma" w:hAnsi="Tahoma" w:cs="Tahoma"/>
                          <w:b/>
                          <w:i/>
                          <w:sz w:val="14"/>
                          <w:szCs w:val="12"/>
                        </w:rPr>
                        <w:t>*****</w:t>
                      </w:r>
                    </w:p>
                    <w:p w14:paraId="3D83780C" w14:textId="77777777" w:rsidR="00F95393" w:rsidRPr="003155CE" w:rsidRDefault="00F95393" w:rsidP="000075AE">
                      <w:pPr>
                        <w:jc w:val="center"/>
                        <w:rPr>
                          <w:rFonts w:ascii="Tahoma" w:hAnsi="Tahoma" w:cs="Tahoma"/>
                          <w:b/>
                          <w:sz w:val="14"/>
                          <w:szCs w:val="12"/>
                        </w:rPr>
                      </w:pPr>
                      <w:r w:rsidRPr="003155CE">
                        <w:rPr>
                          <w:rFonts w:ascii="Tahoma" w:hAnsi="Tahoma" w:cs="Tahoma"/>
                          <w:b/>
                          <w:sz w:val="14"/>
                          <w:szCs w:val="12"/>
                        </w:rPr>
                        <w:t>REGION DU SUD</w:t>
                      </w:r>
                    </w:p>
                    <w:p w14:paraId="77A145D7" w14:textId="77777777" w:rsidR="00F95393" w:rsidRPr="003155CE" w:rsidRDefault="00F95393" w:rsidP="000075AE">
                      <w:pPr>
                        <w:jc w:val="center"/>
                        <w:rPr>
                          <w:rFonts w:ascii="Tahoma" w:hAnsi="Tahoma" w:cs="Tahoma"/>
                          <w:b/>
                          <w:sz w:val="14"/>
                          <w:szCs w:val="12"/>
                        </w:rPr>
                      </w:pPr>
                      <w:r w:rsidRPr="003155CE">
                        <w:rPr>
                          <w:rFonts w:ascii="Tahoma" w:hAnsi="Tahoma" w:cs="Tahoma"/>
                          <w:b/>
                          <w:sz w:val="14"/>
                          <w:szCs w:val="12"/>
                        </w:rPr>
                        <w:t>*****</w:t>
                      </w:r>
                    </w:p>
                    <w:p w14:paraId="01012F03" w14:textId="77777777" w:rsidR="00F95393" w:rsidRPr="003155CE" w:rsidRDefault="00F95393" w:rsidP="000075AE">
                      <w:pPr>
                        <w:jc w:val="center"/>
                        <w:rPr>
                          <w:rFonts w:ascii="Tahoma" w:hAnsi="Tahoma" w:cs="Tahoma"/>
                          <w:b/>
                          <w:sz w:val="14"/>
                          <w:szCs w:val="12"/>
                        </w:rPr>
                      </w:pPr>
                      <w:r w:rsidRPr="003155CE">
                        <w:rPr>
                          <w:rFonts w:ascii="Tahoma" w:hAnsi="Tahoma" w:cs="Tahoma"/>
                          <w:b/>
                          <w:sz w:val="14"/>
                          <w:szCs w:val="12"/>
                        </w:rPr>
                        <w:t>DEPARTEMENT DE LA MVILA</w:t>
                      </w:r>
                    </w:p>
                    <w:p w14:paraId="25753AC4" w14:textId="77777777" w:rsidR="00F95393" w:rsidRPr="008840BC" w:rsidRDefault="00F95393" w:rsidP="000075AE">
                      <w:pPr>
                        <w:jc w:val="center"/>
                        <w:rPr>
                          <w:rFonts w:ascii="Tahoma" w:hAnsi="Tahoma" w:cs="Tahoma"/>
                          <w:b/>
                          <w:sz w:val="14"/>
                          <w:szCs w:val="12"/>
                          <w:lang w:val="fr-CM"/>
                        </w:rPr>
                      </w:pPr>
                      <w:r w:rsidRPr="008840BC">
                        <w:rPr>
                          <w:rFonts w:ascii="Tahoma" w:hAnsi="Tahoma" w:cs="Tahoma"/>
                          <w:b/>
                          <w:sz w:val="14"/>
                          <w:szCs w:val="12"/>
                          <w:lang w:val="fr-CM"/>
                        </w:rPr>
                        <w:t>*****</w:t>
                      </w:r>
                    </w:p>
                    <w:p w14:paraId="38152BE5" w14:textId="77777777" w:rsidR="00F95393" w:rsidRPr="008840BC" w:rsidRDefault="00F95393" w:rsidP="000075AE">
                      <w:pPr>
                        <w:jc w:val="center"/>
                        <w:rPr>
                          <w:rFonts w:ascii="Tahoma" w:hAnsi="Tahoma" w:cs="Tahoma"/>
                          <w:b/>
                          <w:sz w:val="14"/>
                          <w:szCs w:val="12"/>
                          <w:lang w:val="fr-CM"/>
                        </w:rPr>
                      </w:pPr>
                      <w:r w:rsidRPr="008840BC">
                        <w:rPr>
                          <w:rFonts w:ascii="Tahoma" w:hAnsi="Tahoma" w:cs="Tahoma"/>
                          <w:b/>
                          <w:sz w:val="14"/>
                          <w:szCs w:val="12"/>
                          <w:lang w:val="fr-CM"/>
                        </w:rPr>
                        <w:t xml:space="preserve">COMMUNE D’ARRONDISSEMENT </w:t>
                      </w:r>
                    </w:p>
                    <w:p w14:paraId="1D5C3F48" w14:textId="1F41BDD2" w:rsidR="00F95393" w:rsidRPr="008840BC" w:rsidRDefault="00F95393" w:rsidP="000075AE">
                      <w:pPr>
                        <w:jc w:val="center"/>
                        <w:rPr>
                          <w:rFonts w:ascii="Tahoma" w:hAnsi="Tahoma" w:cs="Tahoma"/>
                          <w:b/>
                          <w:sz w:val="14"/>
                          <w:szCs w:val="12"/>
                          <w:lang w:val="fr-CM"/>
                        </w:rPr>
                      </w:pPr>
                      <w:r w:rsidRPr="008840BC">
                        <w:rPr>
                          <w:rFonts w:ascii="Tahoma" w:hAnsi="Tahoma" w:cs="Tahoma"/>
                          <w:b/>
                          <w:sz w:val="14"/>
                          <w:szCs w:val="12"/>
                          <w:lang w:val="fr-CM"/>
                        </w:rPr>
                        <w:t>D’EBOLOWA I</w:t>
                      </w:r>
                    </w:p>
                    <w:p w14:paraId="76F47678" w14:textId="77777777" w:rsidR="00F95393" w:rsidRPr="008840BC" w:rsidRDefault="00F95393" w:rsidP="000075AE">
                      <w:pPr>
                        <w:jc w:val="center"/>
                        <w:rPr>
                          <w:rFonts w:ascii="Tahoma" w:hAnsi="Tahoma" w:cs="Tahoma"/>
                          <w:b/>
                          <w:sz w:val="14"/>
                          <w:szCs w:val="12"/>
                          <w:lang w:val="fr-CM"/>
                        </w:rPr>
                      </w:pPr>
                      <w:r w:rsidRPr="008840BC">
                        <w:rPr>
                          <w:rFonts w:ascii="Tahoma" w:hAnsi="Tahoma" w:cs="Tahoma"/>
                          <w:b/>
                          <w:sz w:val="14"/>
                          <w:szCs w:val="12"/>
                          <w:lang w:val="fr-CM"/>
                        </w:rPr>
                        <w:t>*****</w:t>
                      </w:r>
                    </w:p>
                    <w:p w14:paraId="1B71E2D4" w14:textId="1FC6A8FB" w:rsidR="00F95393" w:rsidRPr="008840BC" w:rsidRDefault="00F95393" w:rsidP="000075AE">
                      <w:pPr>
                        <w:jc w:val="center"/>
                        <w:rPr>
                          <w:rFonts w:ascii="Tahoma" w:hAnsi="Tahoma" w:cs="Tahoma"/>
                          <w:b/>
                          <w:sz w:val="14"/>
                          <w:szCs w:val="12"/>
                          <w:lang w:val="fr-CM"/>
                        </w:rPr>
                      </w:pPr>
                      <w:r w:rsidRPr="008840BC">
                        <w:rPr>
                          <w:rFonts w:ascii="Tahoma" w:hAnsi="Tahoma" w:cs="Tahoma"/>
                          <w:b/>
                          <w:sz w:val="14"/>
                          <w:szCs w:val="12"/>
                          <w:lang w:val="fr-CM"/>
                        </w:rPr>
                        <w:t>CABINET DU MAIRE</w:t>
                      </w:r>
                    </w:p>
                    <w:p w14:paraId="7B17993B" w14:textId="77777777" w:rsidR="00F95393" w:rsidRPr="008840BC" w:rsidRDefault="00F95393" w:rsidP="000075AE">
                      <w:pPr>
                        <w:jc w:val="center"/>
                        <w:rPr>
                          <w:rFonts w:ascii="Tahoma" w:hAnsi="Tahoma" w:cs="Tahoma"/>
                          <w:b/>
                          <w:sz w:val="14"/>
                          <w:szCs w:val="12"/>
                          <w:lang w:val="fr-CM"/>
                        </w:rPr>
                      </w:pPr>
                      <w:r w:rsidRPr="008840BC">
                        <w:rPr>
                          <w:rFonts w:ascii="Tahoma" w:hAnsi="Tahoma" w:cs="Tahoma"/>
                          <w:b/>
                          <w:sz w:val="14"/>
                          <w:szCs w:val="12"/>
                          <w:lang w:val="fr-CM"/>
                        </w:rPr>
                        <w:t xml:space="preserve">***** </w:t>
                      </w:r>
                    </w:p>
                    <w:p w14:paraId="535E71CE" w14:textId="77777777" w:rsidR="00F95393" w:rsidRPr="003155CE" w:rsidRDefault="00F95393" w:rsidP="000075AE">
                      <w:pPr>
                        <w:jc w:val="center"/>
                        <w:rPr>
                          <w:rFonts w:ascii="Tahoma" w:hAnsi="Tahoma" w:cs="Tahoma"/>
                          <w:b/>
                          <w:sz w:val="14"/>
                          <w:szCs w:val="12"/>
                        </w:rPr>
                      </w:pPr>
                      <w:r w:rsidRPr="003155CE">
                        <w:rPr>
                          <w:rFonts w:ascii="Tahoma" w:hAnsi="Tahoma" w:cs="Tahoma"/>
                          <w:b/>
                          <w:sz w:val="14"/>
                          <w:szCs w:val="12"/>
                        </w:rPr>
                        <w:t>STRUCTURE INTERNE DE GESTION ADMINISTRATIVE DES MARCHES PUBLICS</w:t>
                      </w:r>
                    </w:p>
                    <w:p w14:paraId="6940D1F6" w14:textId="77777777" w:rsidR="00F95393" w:rsidRPr="003155CE" w:rsidRDefault="00F95393" w:rsidP="000075AE">
                      <w:pPr>
                        <w:jc w:val="center"/>
                        <w:rPr>
                          <w:rFonts w:ascii="Tahoma" w:hAnsi="Tahoma" w:cs="Tahoma"/>
                          <w:b/>
                          <w:sz w:val="14"/>
                          <w:szCs w:val="12"/>
                        </w:rPr>
                      </w:pPr>
                      <w:r w:rsidRPr="003155CE">
                        <w:rPr>
                          <w:rFonts w:ascii="Tahoma" w:hAnsi="Tahoma" w:cs="Tahoma"/>
                          <w:b/>
                          <w:sz w:val="14"/>
                          <w:szCs w:val="12"/>
                        </w:rPr>
                        <w:t>*****</w:t>
                      </w:r>
                    </w:p>
                    <w:p w14:paraId="4DCF50C6" w14:textId="77777777" w:rsidR="00F95393" w:rsidRPr="003155CE" w:rsidRDefault="00F95393" w:rsidP="000075AE">
                      <w:pPr>
                        <w:rPr>
                          <w:rFonts w:ascii="Tahoma" w:hAnsi="Tahoma" w:cs="Tahoma"/>
                          <w:sz w:val="14"/>
                          <w:szCs w:val="12"/>
                        </w:rPr>
                      </w:pPr>
                    </w:p>
                  </w:txbxContent>
                </v:textbox>
              </v:shape>
            </w:pict>
          </mc:Fallback>
        </mc:AlternateContent>
      </w:r>
      <w:r w:rsidR="000075AE" w:rsidRPr="00AD700D">
        <w:rPr>
          <w:rFonts w:ascii="Arial Narrow" w:eastAsia="Calibri" w:hAnsi="Arial Narrow"/>
          <w:noProof/>
          <w:color w:val="000000"/>
          <w:sz w:val="22"/>
          <w:szCs w:val="22"/>
        </w:rPr>
        <mc:AlternateContent>
          <mc:Choice Requires="wps">
            <w:drawing>
              <wp:anchor distT="0" distB="0" distL="114300" distR="114300" simplePos="0" relativeHeight="251663872" behindDoc="0" locked="0" layoutInCell="1" allowOverlap="1" wp14:anchorId="39B44C74" wp14:editId="624E1CBC">
                <wp:simplePos x="0" y="0"/>
                <wp:positionH relativeFrom="column">
                  <wp:posOffset>4060190</wp:posOffset>
                </wp:positionH>
                <wp:positionV relativeFrom="paragraph">
                  <wp:posOffset>-122334</wp:posOffset>
                </wp:positionV>
                <wp:extent cx="2244725" cy="1745615"/>
                <wp:effectExtent l="0" t="0" r="3175" b="6985"/>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174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EBB08" w14:textId="77777777" w:rsidR="00F95393" w:rsidRPr="003155CE" w:rsidRDefault="00F95393" w:rsidP="000075AE">
                            <w:pPr>
                              <w:jc w:val="center"/>
                              <w:rPr>
                                <w:rFonts w:ascii="Tahoma" w:hAnsi="Tahoma" w:cs="Tahoma"/>
                                <w:b/>
                                <w:sz w:val="14"/>
                                <w:szCs w:val="12"/>
                                <w:lang w:val="en-US"/>
                              </w:rPr>
                            </w:pPr>
                            <w:r w:rsidRPr="003155CE">
                              <w:rPr>
                                <w:rFonts w:ascii="Tahoma" w:hAnsi="Tahoma" w:cs="Tahoma"/>
                                <w:b/>
                                <w:sz w:val="14"/>
                                <w:szCs w:val="12"/>
                                <w:lang w:val="en-US"/>
                              </w:rPr>
                              <w:t>REPUBLIC OF CAMEROON</w:t>
                            </w:r>
                          </w:p>
                          <w:p w14:paraId="3539D575" w14:textId="77777777" w:rsidR="00F95393" w:rsidRPr="003155CE" w:rsidRDefault="00F95393" w:rsidP="000075AE">
                            <w:pPr>
                              <w:jc w:val="center"/>
                              <w:rPr>
                                <w:rFonts w:ascii="Tahoma" w:hAnsi="Tahoma" w:cs="Tahoma"/>
                                <w:b/>
                                <w:i/>
                                <w:sz w:val="14"/>
                                <w:szCs w:val="12"/>
                                <w:lang w:val="en-US"/>
                              </w:rPr>
                            </w:pPr>
                            <w:r w:rsidRPr="003155CE">
                              <w:rPr>
                                <w:rFonts w:ascii="Tahoma" w:hAnsi="Tahoma" w:cs="Tahoma"/>
                                <w:b/>
                                <w:i/>
                                <w:sz w:val="14"/>
                                <w:szCs w:val="12"/>
                                <w:lang w:val="en-US"/>
                              </w:rPr>
                              <w:t>PEACE-WORK-FATHERLAND</w:t>
                            </w:r>
                          </w:p>
                          <w:p w14:paraId="06BEC226" w14:textId="77777777" w:rsidR="00F95393" w:rsidRPr="003155CE" w:rsidRDefault="00F95393" w:rsidP="000075AE">
                            <w:pPr>
                              <w:jc w:val="center"/>
                              <w:rPr>
                                <w:rFonts w:ascii="Tahoma" w:hAnsi="Tahoma" w:cs="Tahoma"/>
                                <w:b/>
                                <w:i/>
                                <w:sz w:val="14"/>
                                <w:szCs w:val="12"/>
                                <w:lang w:val="en-US"/>
                              </w:rPr>
                            </w:pPr>
                            <w:r w:rsidRPr="003155CE">
                              <w:rPr>
                                <w:rFonts w:ascii="Tahoma" w:hAnsi="Tahoma" w:cs="Tahoma"/>
                                <w:b/>
                                <w:i/>
                                <w:sz w:val="14"/>
                                <w:szCs w:val="12"/>
                                <w:lang w:val="en-US"/>
                              </w:rPr>
                              <w:t>*****</w:t>
                            </w:r>
                          </w:p>
                          <w:p w14:paraId="5F2ADAB5" w14:textId="77777777" w:rsidR="00F95393" w:rsidRPr="003155CE" w:rsidRDefault="00F95393" w:rsidP="000075AE">
                            <w:pPr>
                              <w:jc w:val="center"/>
                              <w:rPr>
                                <w:rFonts w:ascii="Tahoma" w:hAnsi="Tahoma" w:cs="Tahoma"/>
                                <w:b/>
                                <w:sz w:val="14"/>
                                <w:szCs w:val="12"/>
                                <w:lang w:val="en-US"/>
                              </w:rPr>
                            </w:pPr>
                            <w:r w:rsidRPr="003155CE">
                              <w:rPr>
                                <w:rFonts w:ascii="Tahoma" w:hAnsi="Tahoma" w:cs="Tahoma"/>
                                <w:b/>
                                <w:sz w:val="14"/>
                                <w:szCs w:val="12"/>
                                <w:lang w:val="en-US"/>
                              </w:rPr>
                              <w:t>SOUTH REGION</w:t>
                            </w:r>
                          </w:p>
                          <w:p w14:paraId="0A1546B8" w14:textId="77777777" w:rsidR="00F95393" w:rsidRPr="003155CE" w:rsidRDefault="00F95393" w:rsidP="000075AE">
                            <w:pPr>
                              <w:jc w:val="center"/>
                              <w:rPr>
                                <w:rFonts w:ascii="Tahoma" w:hAnsi="Tahoma" w:cs="Tahoma"/>
                                <w:b/>
                                <w:sz w:val="14"/>
                                <w:szCs w:val="12"/>
                                <w:lang w:val="en-US"/>
                              </w:rPr>
                            </w:pPr>
                            <w:r w:rsidRPr="003155CE">
                              <w:rPr>
                                <w:rFonts w:ascii="Tahoma" w:hAnsi="Tahoma" w:cs="Tahoma"/>
                                <w:b/>
                                <w:sz w:val="14"/>
                                <w:szCs w:val="12"/>
                                <w:lang w:val="en-US"/>
                              </w:rPr>
                              <w:t>*****</w:t>
                            </w:r>
                          </w:p>
                          <w:p w14:paraId="6D46C912" w14:textId="77777777" w:rsidR="00F95393" w:rsidRPr="003155CE" w:rsidRDefault="00F95393" w:rsidP="000075AE">
                            <w:pPr>
                              <w:jc w:val="center"/>
                              <w:rPr>
                                <w:rFonts w:ascii="Tahoma" w:hAnsi="Tahoma" w:cs="Tahoma"/>
                                <w:b/>
                                <w:sz w:val="14"/>
                                <w:szCs w:val="12"/>
                                <w:lang w:val="en-US"/>
                              </w:rPr>
                            </w:pPr>
                            <w:r w:rsidRPr="003155CE">
                              <w:rPr>
                                <w:rFonts w:ascii="Tahoma" w:hAnsi="Tahoma" w:cs="Tahoma"/>
                                <w:b/>
                                <w:sz w:val="14"/>
                                <w:szCs w:val="12"/>
                                <w:lang w:val="en-US"/>
                              </w:rPr>
                              <w:t>MVILA D</w:t>
                            </w:r>
                            <w:r>
                              <w:rPr>
                                <w:rFonts w:ascii="Tahoma" w:hAnsi="Tahoma" w:cs="Tahoma"/>
                                <w:b/>
                                <w:sz w:val="14"/>
                                <w:szCs w:val="12"/>
                                <w:lang w:val="en-US"/>
                              </w:rPr>
                              <w:t>I</w:t>
                            </w:r>
                            <w:r w:rsidRPr="003155CE">
                              <w:rPr>
                                <w:rFonts w:ascii="Tahoma" w:hAnsi="Tahoma" w:cs="Tahoma"/>
                                <w:b/>
                                <w:sz w:val="14"/>
                                <w:szCs w:val="12"/>
                                <w:lang w:val="en-US"/>
                              </w:rPr>
                              <w:t>VISION</w:t>
                            </w:r>
                          </w:p>
                          <w:p w14:paraId="4F9CBBA3" w14:textId="77777777" w:rsidR="00F95393" w:rsidRPr="003155CE" w:rsidRDefault="00F95393" w:rsidP="000075AE">
                            <w:pPr>
                              <w:jc w:val="center"/>
                              <w:rPr>
                                <w:rFonts w:ascii="Tahoma" w:hAnsi="Tahoma" w:cs="Tahoma"/>
                                <w:b/>
                                <w:sz w:val="14"/>
                                <w:szCs w:val="12"/>
                                <w:lang w:val="en-US"/>
                              </w:rPr>
                            </w:pPr>
                            <w:r w:rsidRPr="003155CE">
                              <w:rPr>
                                <w:rFonts w:ascii="Tahoma" w:hAnsi="Tahoma" w:cs="Tahoma"/>
                                <w:b/>
                                <w:sz w:val="14"/>
                                <w:szCs w:val="12"/>
                                <w:lang w:val="en-US"/>
                              </w:rPr>
                              <w:t>*****</w:t>
                            </w:r>
                          </w:p>
                          <w:p w14:paraId="4AD73F0C" w14:textId="69EA5615" w:rsidR="00F95393" w:rsidRPr="003155CE" w:rsidRDefault="00F95393" w:rsidP="000075AE">
                            <w:pPr>
                              <w:jc w:val="center"/>
                              <w:rPr>
                                <w:rFonts w:ascii="Tahoma" w:hAnsi="Tahoma" w:cs="Tahoma"/>
                                <w:b/>
                                <w:sz w:val="14"/>
                                <w:szCs w:val="12"/>
                                <w:lang w:val="en-US"/>
                              </w:rPr>
                            </w:pPr>
                            <w:r>
                              <w:rPr>
                                <w:rFonts w:ascii="Tahoma" w:hAnsi="Tahoma" w:cs="Tahoma"/>
                                <w:b/>
                                <w:sz w:val="14"/>
                                <w:szCs w:val="12"/>
                                <w:lang w:val="en-US"/>
                              </w:rPr>
                              <w:t>EBOLOWA I</w:t>
                            </w:r>
                            <w:r w:rsidRPr="003155CE">
                              <w:rPr>
                                <w:rFonts w:ascii="Tahoma" w:hAnsi="Tahoma" w:cs="Tahoma"/>
                                <w:b/>
                                <w:sz w:val="14"/>
                                <w:szCs w:val="12"/>
                                <w:lang w:val="en-US"/>
                              </w:rPr>
                              <w:t xml:space="preserve"> COUNCIL</w:t>
                            </w:r>
                          </w:p>
                          <w:p w14:paraId="3E9A793D" w14:textId="77777777" w:rsidR="00F95393" w:rsidRPr="003155CE" w:rsidRDefault="00F95393" w:rsidP="000075AE">
                            <w:pPr>
                              <w:jc w:val="center"/>
                              <w:rPr>
                                <w:rFonts w:ascii="Tahoma" w:hAnsi="Tahoma" w:cs="Tahoma"/>
                                <w:b/>
                                <w:sz w:val="14"/>
                                <w:szCs w:val="12"/>
                                <w:lang w:val="en-US"/>
                              </w:rPr>
                            </w:pPr>
                            <w:r w:rsidRPr="003155CE">
                              <w:rPr>
                                <w:rFonts w:ascii="Tahoma" w:hAnsi="Tahoma" w:cs="Tahoma"/>
                                <w:b/>
                                <w:sz w:val="14"/>
                                <w:szCs w:val="12"/>
                                <w:lang w:val="en-US"/>
                              </w:rPr>
                              <w:t>*****</w:t>
                            </w:r>
                          </w:p>
                          <w:p w14:paraId="4729F6BF" w14:textId="2557E9DA" w:rsidR="00F95393" w:rsidRPr="003155CE" w:rsidRDefault="00F95393" w:rsidP="000075AE">
                            <w:pPr>
                              <w:jc w:val="center"/>
                              <w:rPr>
                                <w:rFonts w:ascii="Tahoma" w:hAnsi="Tahoma" w:cs="Tahoma"/>
                                <w:b/>
                                <w:sz w:val="14"/>
                                <w:szCs w:val="12"/>
                                <w:lang w:val="en-US"/>
                              </w:rPr>
                            </w:pPr>
                            <w:r>
                              <w:rPr>
                                <w:rFonts w:ascii="Tahoma" w:hAnsi="Tahoma" w:cs="Tahoma"/>
                                <w:b/>
                                <w:sz w:val="14"/>
                                <w:szCs w:val="12"/>
                                <w:lang w:val="en-US"/>
                              </w:rPr>
                              <w:t>MAYOR OFFICE</w:t>
                            </w:r>
                          </w:p>
                          <w:p w14:paraId="2FEBD235" w14:textId="77777777" w:rsidR="00F95393" w:rsidRPr="003155CE" w:rsidRDefault="00F95393" w:rsidP="000075AE">
                            <w:pPr>
                              <w:jc w:val="center"/>
                              <w:rPr>
                                <w:rFonts w:ascii="Tahoma" w:hAnsi="Tahoma" w:cs="Tahoma"/>
                                <w:b/>
                                <w:sz w:val="14"/>
                                <w:szCs w:val="12"/>
                                <w:lang w:val="en-US"/>
                              </w:rPr>
                            </w:pPr>
                            <w:r w:rsidRPr="003155CE">
                              <w:rPr>
                                <w:rFonts w:ascii="Tahoma" w:hAnsi="Tahoma" w:cs="Tahoma"/>
                                <w:b/>
                                <w:sz w:val="14"/>
                                <w:szCs w:val="12"/>
                                <w:lang w:val="en-US"/>
                              </w:rPr>
                              <w:t xml:space="preserve">***** </w:t>
                            </w:r>
                          </w:p>
                          <w:p w14:paraId="04EC0669" w14:textId="77777777" w:rsidR="00F95393" w:rsidRDefault="00F95393" w:rsidP="000075AE">
                            <w:pPr>
                              <w:jc w:val="center"/>
                              <w:rPr>
                                <w:rFonts w:ascii="Tahoma" w:hAnsi="Tahoma" w:cs="Tahoma"/>
                                <w:b/>
                                <w:sz w:val="14"/>
                                <w:szCs w:val="12"/>
                                <w:lang w:val="en-US"/>
                              </w:rPr>
                            </w:pPr>
                            <w:r w:rsidRPr="003155CE">
                              <w:rPr>
                                <w:rFonts w:ascii="Tahoma" w:hAnsi="Tahoma" w:cs="Tahoma"/>
                                <w:b/>
                                <w:sz w:val="14"/>
                                <w:szCs w:val="12"/>
                                <w:lang w:val="en-US"/>
                              </w:rPr>
                              <w:t xml:space="preserve">INTERNAL STRUCTURE OF ADMINISTRATIVE MANAGEMENT OF PUBLICS CONTRACTS </w:t>
                            </w:r>
                          </w:p>
                          <w:p w14:paraId="6DBEA4BC" w14:textId="77777777" w:rsidR="00F95393" w:rsidRPr="003155CE" w:rsidRDefault="00F95393" w:rsidP="000075AE">
                            <w:pPr>
                              <w:jc w:val="center"/>
                              <w:rPr>
                                <w:rFonts w:ascii="Tahoma" w:hAnsi="Tahoma" w:cs="Tahoma"/>
                                <w:b/>
                                <w:sz w:val="14"/>
                                <w:szCs w:val="12"/>
                                <w:lang w:val="en-US"/>
                              </w:rPr>
                            </w:pPr>
                            <w:r w:rsidRPr="003155CE">
                              <w:rPr>
                                <w:rFonts w:ascii="Tahoma" w:hAnsi="Tahoma" w:cs="Tahoma"/>
                                <w:b/>
                                <w:sz w:val="14"/>
                                <w:szCs w:val="12"/>
                                <w:lang w:val="en-US"/>
                              </w:rPr>
                              <w:t>*****</w:t>
                            </w:r>
                          </w:p>
                          <w:p w14:paraId="45C2C226" w14:textId="38B31D99" w:rsidR="00F95393" w:rsidRPr="003155CE" w:rsidRDefault="00F95393" w:rsidP="000075AE">
                            <w:pPr>
                              <w:jc w:val="center"/>
                              <w:rPr>
                                <w:rFonts w:ascii="Tahoma" w:hAnsi="Tahoma" w:cs="Tahoma"/>
                                <w:b/>
                                <w:sz w:val="14"/>
                                <w:szCs w:val="1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44C74" id="Zone de texte 31" o:spid="_x0000_s1037" type="#_x0000_t202" style="position:absolute;left:0;text-align:left;margin-left:319.7pt;margin-top:-9.65pt;width:176.75pt;height:137.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1YdjQIAAB8FAAAOAAAAZHJzL2Uyb0RvYy54bWysVNuO2yAQfa/Uf0C8Z32pc7G1zmqTbapK&#10;24u07UvfCOAYFYMLJPZu1X/vANk024tUVfUDZmA4zMw5w+XV2El04MYKrWqcXaQYcUU1E2pX448f&#10;NpMFRtYRxYjUitf4nlt8tXz+7HLoK57rVkvGDQIQZauhr3HrXF8liaUt74i90D1XsNlo0xEHptkl&#10;zJAB0DuZ5Gk6SwZtWG805dbC6k3cxMuA3zScundNY7lDssYQmwujCePWj8nyklQ7Q/pW0GMY5B+i&#10;6IhQcOkJ6oY4gvZG/ALVCWq01Y27oLpLdNMIykMOkE2W/pTNXUt6HnKB4tj+VCb7/2Dp28N7gwSr&#10;8YsMI0U64OgTMIUYR46PjiNYhyINva3A964Hbzeu9Ahkh4Rtf6vpZ4uUXrdE7fi1MXpoOWEQZDiZ&#10;nB2NONaDbIc3msFlZO90ABob0/kKQk0QoANZ9yeCIBBEYTHPi2KeTzGisJfNi+ksm/roElI9Hu+N&#10;da+47pCf1NiAAgI8OdxaF10fXfxtVkvBNkLKYJjddi0NOhBQyyZ8R/QnblJ5Z6X9sYgYVyBKuMPv&#10;+XgD+1/LLC/SVV5ONrPFfFJsiumknKeLSZqVq3KWFmVxs/nmA8yKqhWMcXUroPqxIWDx75g+9kTU&#10;UNAiGmpcTqFUIa8/JpmG73dJdsJBY0rR1XhxciKVZ/alYpA2qRwRMs6Tp+EHQqAGj/9QlaADT30U&#10;gRu3Y9BddtLXVrN7UIbRwBvQD68KTFptHjAaoENrbL/sieEYydcK1FVmReFbOhjFdJ6DYc53tuc7&#10;RFGAqrHDKE7XLj4D+96IXQs3RT0rfQ2KbETQipdujApS8QZ0YUjq+GL4Nj+3g9ePd235HQAA//8D&#10;AFBLAwQUAAYACAAAACEAARRX5+AAAAALAQAADwAAAGRycy9kb3ducmV2LnhtbEyP0U6DQBBF3038&#10;h82Y+GLapbRQFxkaNdH42toPGGALRHaWsNtC/971yT5O7sm9Z/LdbHpx0aPrLCOslhEIzZWtO24Q&#10;jt8fi2cQzhPX1FvWCFftYFfc3+WU1Xbivb4cfCNCCbuMEFrvh0xKV7XakFvaQXPITnY05MM5NrIe&#10;aQrlppdxFKXSUMdhoaVBv7e6+jmcDcLpa3pK1FR++uN2v0nfqNuW9or4+DC/voDwevb/MPzpB3Uo&#10;glNpz1w70SOka7UJKMJipdYgAqFUrECUCHGSpCCLXN7+UPwCAAD//wMAUEsBAi0AFAAGAAgAAAAh&#10;ALaDOJL+AAAA4QEAABMAAAAAAAAAAAAAAAAAAAAAAFtDb250ZW50X1R5cGVzXS54bWxQSwECLQAU&#10;AAYACAAAACEAOP0h/9YAAACUAQAACwAAAAAAAAAAAAAAAAAvAQAAX3JlbHMvLnJlbHNQSwECLQAU&#10;AAYACAAAACEAmddWHY0CAAAfBQAADgAAAAAAAAAAAAAAAAAuAgAAZHJzL2Uyb0RvYy54bWxQSwEC&#10;LQAUAAYACAAAACEAARRX5+AAAAALAQAADwAAAAAAAAAAAAAAAADnBAAAZHJzL2Rvd25yZXYueG1s&#10;UEsFBgAAAAAEAAQA8wAAAPQFAAAAAA==&#10;" stroked="f">
                <v:textbox>
                  <w:txbxContent>
                    <w:p w14:paraId="085EBB08" w14:textId="77777777" w:rsidR="00F95393" w:rsidRPr="003155CE" w:rsidRDefault="00F95393" w:rsidP="000075AE">
                      <w:pPr>
                        <w:jc w:val="center"/>
                        <w:rPr>
                          <w:rFonts w:ascii="Tahoma" w:hAnsi="Tahoma" w:cs="Tahoma"/>
                          <w:b/>
                          <w:sz w:val="14"/>
                          <w:szCs w:val="12"/>
                          <w:lang w:val="en-US"/>
                        </w:rPr>
                      </w:pPr>
                      <w:r w:rsidRPr="003155CE">
                        <w:rPr>
                          <w:rFonts w:ascii="Tahoma" w:hAnsi="Tahoma" w:cs="Tahoma"/>
                          <w:b/>
                          <w:sz w:val="14"/>
                          <w:szCs w:val="12"/>
                          <w:lang w:val="en-US"/>
                        </w:rPr>
                        <w:t>REPUBLIC OF CAMEROON</w:t>
                      </w:r>
                    </w:p>
                    <w:p w14:paraId="3539D575" w14:textId="77777777" w:rsidR="00F95393" w:rsidRPr="003155CE" w:rsidRDefault="00F95393" w:rsidP="000075AE">
                      <w:pPr>
                        <w:jc w:val="center"/>
                        <w:rPr>
                          <w:rFonts w:ascii="Tahoma" w:hAnsi="Tahoma" w:cs="Tahoma"/>
                          <w:b/>
                          <w:i/>
                          <w:sz w:val="14"/>
                          <w:szCs w:val="12"/>
                          <w:lang w:val="en-US"/>
                        </w:rPr>
                      </w:pPr>
                      <w:r w:rsidRPr="003155CE">
                        <w:rPr>
                          <w:rFonts w:ascii="Tahoma" w:hAnsi="Tahoma" w:cs="Tahoma"/>
                          <w:b/>
                          <w:i/>
                          <w:sz w:val="14"/>
                          <w:szCs w:val="12"/>
                          <w:lang w:val="en-US"/>
                        </w:rPr>
                        <w:t>PEACE-WORK-FATHERLAND</w:t>
                      </w:r>
                    </w:p>
                    <w:p w14:paraId="06BEC226" w14:textId="77777777" w:rsidR="00F95393" w:rsidRPr="003155CE" w:rsidRDefault="00F95393" w:rsidP="000075AE">
                      <w:pPr>
                        <w:jc w:val="center"/>
                        <w:rPr>
                          <w:rFonts w:ascii="Tahoma" w:hAnsi="Tahoma" w:cs="Tahoma"/>
                          <w:b/>
                          <w:i/>
                          <w:sz w:val="14"/>
                          <w:szCs w:val="12"/>
                          <w:lang w:val="en-US"/>
                        </w:rPr>
                      </w:pPr>
                      <w:r w:rsidRPr="003155CE">
                        <w:rPr>
                          <w:rFonts w:ascii="Tahoma" w:hAnsi="Tahoma" w:cs="Tahoma"/>
                          <w:b/>
                          <w:i/>
                          <w:sz w:val="14"/>
                          <w:szCs w:val="12"/>
                          <w:lang w:val="en-US"/>
                        </w:rPr>
                        <w:t>*****</w:t>
                      </w:r>
                    </w:p>
                    <w:p w14:paraId="5F2ADAB5" w14:textId="77777777" w:rsidR="00F95393" w:rsidRPr="003155CE" w:rsidRDefault="00F95393" w:rsidP="000075AE">
                      <w:pPr>
                        <w:jc w:val="center"/>
                        <w:rPr>
                          <w:rFonts w:ascii="Tahoma" w:hAnsi="Tahoma" w:cs="Tahoma"/>
                          <w:b/>
                          <w:sz w:val="14"/>
                          <w:szCs w:val="12"/>
                          <w:lang w:val="en-US"/>
                        </w:rPr>
                      </w:pPr>
                      <w:r w:rsidRPr="003155CE">
                        <w:rPr>
                          <w:rFonts w:ascii="Tahoma" w:hAnsi="Tahoma" w:cs="Tahoma"/>
                          <w:b/>
                          <w:sz w:val="14"/>
                          <w:szCs w:val="12"/>
                          <w:lang w:val="en-US"/>
                        </w:rPr>
                        <w:t>SOUTH REGION</w:t>
                      </w:r>
                    </w:p>
                    <w:p w14:paraId="0A1546B8" w14:textId="77777777" w:rsidR="00F95393" w:rsidRPr="003155CE" w:rsidRDefault="00F95393" w:rsidP="000075AE">
                      <w:pPr>
                        <w:jc w:val="center"/>
                        <w:rPr>
                          <w:rFonts w:ascii="Tahoma" w:hAnsi="Tahoma" w:cs="Tahoma"/>
                          <w:b/>
                          <w:sz w:val="14"/>
                          <w:szCs w:val="12"/>
                          <w:lang w:val="en-US"/>
                        </w:rPr>
                      </w:pPr>
                      <w:r w:rsidRPr="003155CE">
                        <w:rPr>
                          <w:rFonts w:ascii="Tahoma" w:hAnsi="Tahoma" w:cs="Tahoma"/>
                          <w:b/>
                          <w:sz w:val="14"/>
                          <w:szCs w:val="12"/>
                          <w:lang w:val="en-US"/>
                        </w:rPr>
                        <w:t>*****</w:t>
                      </w:r>
                    </w:p>
                    <w:p w14:paraId="6D46C912" w14:textId="77777777" w:rsidR="00F95393" w:rsidRPr="003155CE" w:rsidRDefault="00F95393" w:rsidP="000075AE">
                      <w:pPr>
                        <w:jc w:val="center"/>
                        <w:rPr>
                          <w:rFonts w:ascii="Tahoma" w:hAnsi="Tahoma" w:cs="Tahoma"/>
                          <w:b/>
                          <w:sz w:val="14"/>
                          <w:szCs w:val="12"/>
                          <w:lang w:val="en-US"/>
                        </w:rPr>
                      </w:pPr>
                      <w:r w:rsidRPr="003155CE">
                        <w:rPr>
                          <w:rFonts w:ascii="Tahoma" w:hAnsi="Tahoma" w:cs="Tahoma"/>
                          <w:b/>
                          <w:sz w:val="14"/>
                          <w:szCs w:val="12"/>
                          <w:lang w:val="en-US"/>
                        </w:rPr>
                        <w:t>MVILA D</w:t>
                      </w:r>
                      <w:r>
                        <w:rPr>
                          <w:rFonts w:ascii="Tahoma" w:hAnsi="Tahoma" w:cs="Tahoma"/>
                          <w:b/>
                          <w:sz w:val="14"/>
                          <w:szCs w:val="12"/>
                          <w:lang w:val="en-US"/>
                        </w:rPr>
                        <w:t>I</w:t>
                      </w:r>
                      <w:r w:rsidRPr="003155CE">
                        <w:rPr>
                          <w:rFonts w:ascii="Tahoma" w:hAnsi="Tahoma" w:cs="Tahoma"/>
                          <w:b/>
                          <w:sz w:val="14"/>
                          <w:szCs w:val="12"/>
                          <w:lang w:val="en-US"/>
                        </w:rPr>
                        <w:t>VISION</w:t>
                      </w:r>
                    </w:p>
                    <w:p w14:paraId="4F9CBBA3" w14:textId="77777777" w:rsidR="00F95393" w:rsidRPr="003155CE" w:rsidRDefault="00F95393" w:rsidP="000075AE">
                      <w:pPr>
                        <w:jc w:val="center"/>
                        <w:rPr>
                          <w:rFonts w:ascii="Tahoma" w:hAnsi="Tahoma" w:cs="Tahoma"/>
                          <w:b/>
                          <w:sz w:val="14"/>
                          <w:szCs w:val="12"/>
                          <w:lang w:val="en-US"/>
                        </w:rPr>
                      </w:pPr>
                      <w:r w:rsidRPr="003155CE">
                        <w:rPr>
                          <w:rFonts w:ascii="Tahoma" w:hAnsi="Tahoma" w:cs="Tahoma"/>
                          <w:b/>
                          <w:sz w:val="14"/>
                          <w:szCs w:val="12"/>
                          <w:lang w:val="en-US"/>
                        </w:rPr>
                        <w:t>*****</w:t>
                      </w:r>
                    </w:p>
                    <w:p w14:paraId="4AD73F0C" w14:textId="69EA5615" w:rsidR="00F95393" w:rsidRPr="003155CE" w:rsidRDefault="00F95393" w:rsidP="000075AE">
                      <w:pPr>
                        <w:jc w:val="center"/>
                        <w:rPr>
                          <w:rFonts w:ascii="Tahoma" w:hAnsi="Tahoma" w:cs="Tahoma"/>
                          <w:b/>
                          <w:sz w:val="14"/>
                          <w:szCs w:val="12"/>
                          <w:lang w:val="en-US"/>
                        </w:rPr>
                      </w:pPr>
                      <w:r>
                        <w:rPr>
                          <w:rFonts w:ascii="Tahoma" w:hAnsi="Tahoma" w:cs="Tahoma"/>
                          <w:b/>
                          <w:sz w:val="14"/>
                          <w:szCs w:val="12"/>
                          <w:lang w:val="en-US"/>
                        </w:rPr>
                        <w:t>EBOLOWA I</w:t>
                      </w:r>
                      <w:r w:rsidRPr="003155CE">
                        <w:rPr>
                          <w:rFonts w:ascii="Tahoma" w:hAnsi="Tahoma" w:cs="Tahoma"/>
                          <w:b/>
                          <w:sz w:val="14"/>
                          <w:szCs w:val="12"/>
                          <w:lang w:val="en-US"/>
                        </w:rPr>
                        <w:t xml:space="preserve"> COUNCIL</w:t>
                      </w:r>
                    </w:p>
                    <w:p w14:paraId="3E9A793D" w14:textId="77777777" w:rsidR="00F95393" w:rsidRPr="003155CE" w:rsidRDefault="00F95393" w:rsidP="000075AE">
                      <w:pPr>
                        <w:jc w:val="center"/>
                        <w:rPr>
                          <w:rFonts w:ascii="Tahoma" w:hAnsi="Tahoma" w:cs="Tahoma"/>
                          <w:b/>
                          <w:sz w:val="14"/>
                          <w:szCs w:val="12"/>
                          <w:lang w:val="en-US"/>
                        </w:rPr>
                      </w:pPr>
                      <w:r w:rsidRPr="003155CE">
                        <w:rPr>
                          <w:rFonts w:ascii="Tahoma" w:hAnsi="Tahoma" w:cs="Tahoma"/>
                          <w:b/>
                          <w:sz w:val="14"/>
                          <w:szCs w:val="12"/>
                          <w:lang w:val="en-US"/>
                        </w:rPr>
                        <w:t>*****</w:t>
                      </w:r>
                    </w:p>
                    <w:p w14:paraId="4729F6BF" w14:textId="2557E9DA" w:rsidR="00F95393" w:rsidRPr="003155CE" w:rsidRDefault="00F95393" w:rsidP="000075AE">
                      <w:pPr>
                        <w:jc w:val="center"/>
                        <w:rPr>
                          <w:rFonts w:ascii="Tahoma" w:hAnsi="Tahoma" w:cs="Tahoma"/>
                          <w:b/>
                          <w:sz w:val="14"/>
                          <w:szCs w:val="12"/>
                          <w:lang w:val="en-US"/>
                        </w:rPr>
                      </w:pPr>
                      <w:r>
                        <w:rPr>
                          <w:rFonts w:ascii="Tahoma" w:hAnsi="Tahoma" w:cs="Tahoma"/>
                          <w:b/>
                          <w:sz w:val="14"/>
                          <w:szCs w:val="12"/>
                          <w:lang w:val="en-US"/>
                        </w:rPr>
                        <w:t>MAYOR OFFICE</w:t>
                      </w:r>
                    </w:p>
                    <w:p w14:paraId="2FEBD235" w14:textId="77777777" w:rsidR="00F95393" w:rsidRPr="003155CE" w:rsidRDefault="00F95393" w:rsidP="000075AE">
                      <w:pPr>
                        <w:jc w:val="center"/>
                        <w:rPr>
                          <w:rFonts w:ascii="Tahoma" w:hAnsi="Tahoma" w:cs="Tahoma"/>
                          <w:b/>
                          <w:sz w:val="14"/>
                          <w:szCs w:val="12"/>
                          <w:lang w:val="en-US"/>
                        </w:rPr>
                      </w:pPr>
                      <w:r w:rsidRPr="003155CE">
                        <w:rPr>
                          <w:rFonts w:ascii="Tahoma" w:hAnsi="Tahoma" w:cs="Tahoma"/>
                          <w:b/>
                          <w:sz w:val="14"/>
                          <w:szCs w:val="12"/>
                          <w:lang w:val="en-US"/>
                        </w:rPr>
                        <w:t xml:space="preserve">***** </w:t>
                      </w:r>
                    </w:p>
                    <w:p w14:paraId="04EC0669" w14:textId="77777777" w:rsidR="00F95393" w:rsidRDefault="00F95393" w:rsidP="000075AE">
                      <w:pPr>
                        <w:jc w:val="center"/>
                        <w:rPr>
                          <w:rFonts w:ascii="Tahoma" w:hAnsi="Tahoma" w:cs="Tahoma"/>
                          <w:b/>
                          <w:sz w:val="14"/>
                          <w:szCs w:val="12"/>
                          <w:lang w:val="en-US"/>
                        </w:rPr>
                      </w:pPr>
                      <w:r w:rsidRPr="003155CE">
                        <w:rPr>
                          <w:rFonts w:ascii="Tahoma" w:hAnsi="Tahoma" w:cs="Tahoma"/>
                          <w:b/>
                          <w:sz w:val="14"/>
                          <w:szCs w:val="12"/>
                          <w:lang w:val="en-US"/>
                        </w:rPr>
                        <w:t xml:space="preserve">INTERNAL STRUCTURE OF ADMINISTRATIVE MANAGEMENT OF PUBLICS CONTRACTS </w:t>
                      </w:r>
                    </w:p>
                    <w:p w14:paraId="6DBEA4BC" w14:textId="77777777" w:rsidR="00F95393" w:rsidRPr="003155CE" w:rsidRDefault="00F95393" w:rsidP="000075AE">
                      <w:pPr>
                        <w:jc w:val="center"/>
                        <w:rPr>
                          <w:rFonts w:ascii="Tahoma" w:hAnsi="Tahoma" w:cs="Tahoma"/>
                          <w:b/>
                          <w:sz w:val="14"/>
                          <w:szCs w:val="12"/>
                          <w:lang w:val="en-US"/>
                        </w:rPr>
                      </w:pPr>
                      <w:r w:rsidRPr="003155CE">
                        <w:rPr>
                          <w:rFonts w:ascii="Tahoma" w:hAnsi="Tahoma" w:cs="Tahoma"/>
                          <w:b/>
                          <w:sz w:val="14"/>
                          <w:szCs w:val="12"/>
                          <w:lang w:val="en-US"/>
                        </w:rPr>
                        <w:t>*****</w:t>
                      </w:r>
                    </w:p>
                    <w:p w14:paraId="45C2C226" w14:textId="38B31D99" w:rsidR="00F95393" w:rsidRPr="003155CE" w:rsidRDefault="00F95393" w:rsidP="000075AE">
                      <w:pPr>
                        <w:jc w:val="center"/>
                        <w:rPr>
                          <w:rFonts w:ascii="Tahoma" w:hAnsi="Tahoma" w:cs="Tahoma"/>
                          <w:b/>
                          <w:sz w:val="14"/>
                          <w:szCs w:val="12"/>
                          <w:lang w:val="en-US"/>
                        </w:rPr>
                      </w:pPr>
                    </w:p>
                  </w:txbxContent>
                </v:textbox>
              </v:shape>
            </w:pict>
          </mc:Fallback>
        </mc:AlternateContent>
      </w:r>
    </w:p>
    <w:p w14:paraId="56A547CA" w14:textId="1FD78837" w:rsidR="000075AE" w:rsidRDefault="000075AE" w:rsidP="00230C15">
      <w:pPr>
        <w:widowControl w:val="0"/>
        <w:autoSpaceDE w:val="0"/>
        <w:spacing w:line="360" w:lineRule="auto"/>
        <w:jc w:val="both"/>
        <w:rPr>
          <w:rFonts w:ascii="Arial Narrow" w:hAnsi="Arial Narrow"/>
          <w:sz w:val="16"/>
          <w:szCs w:val="16"/>
        </w:rPr>
      </w:pPr>
    </w:p>
    <w:p w14:paraId="1DC003ED" w14:textId="77A70F9A" w:rsidR="000075AE" w:rsidRDefault="000075AE" w:rsidP="00230C15">
      <w:pPr>
        <w:widowControl w:val="0"/>
        <w:autoSpaceDE w:val="0"/>
        <w:spacing w:line="360" w:lineRule="auto"/>
        <w:jc w:val="both"/>
        <w:rPr>
          <w:rFonts w:ascii="Arial Narrow" w:hAnsi="Arial Narrow"/>
          <w:sz w:val="16"/>
          <w:szCs w:val="16"/>
        </w:rPr>
      </w:pPr>
      <w:r w:rsidRPr="00AD700D">
        <w:rPr>
          <w:rFonts w:ascii="Arial Narrow" w:hAnsi="Arial Narrow"/>
          <w:noProof/>
          <w:color w:val="000000" w:themeColor="text1"/>
        </w:rPr>
        <mc:AlternateContent>
          <mc:Choice Requires="wps">
            <w:drawing>
              <wp:anchor distT="0" distB="0" distL="114300" distR="114300" simplePos="0" relativeHeight="251664896" behindDoc="0" locked="0" layoutInCell="1" allowOverlap="1" wp14:anchorId="38F913A0" wp14:editId="69B15679">
                <wp:simplePos x="0" y="0"/>
                <wp:positionH relativeFrom="column">
                  <wp:posOffset>2303243</wp:posOffset>
                </wp:positionH>
                <wp:positionV relativeFrom="paragraph">
                  <wp:posOffset>27305</wp:posOffset>
                </wp:positionV>
                <wp:extent cx="1519555" cy="1270635"/>
                <wp:effectExtent l="0" t="0" r="0" b="5715"/>
                <wp:wrapNone/>
                <wp:docPr id="256" name="Zone de texte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270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5CA1B" w14:textId="128B3878" w:rsidR="00F95393" w:rsidRDefault="00F95393" w:rsidP="000075AE">
                            <w:pPr>
                              <w:jc w:val="center"/>
                            </w:pPr>
                            <w:r>
                              <w:rPr>
                                <w:noProof/>
                              </w:rPr>
                              <w:drawing>
                                <wp:inline distT="0" distB="0" distL="0" distR="0" wp14:anchorId="0202007B" wp14:editId="21D91A98">
                                  <wp:extent cx="1335405" cy="993140"/>
                                  <wp:effectExtent l="0" t="0" r="0" b="0"/>
                                  <wp:docPr id="28" name="Image 28" descr="LOGO EBWA1ER"/>
                                  <wp:cNvGraphicFramePr/>
                                  <a:graphic xmlns:a="http://schemas.openxmlformats.org/drawingml/2006/main">
                                    <a:graphicData uri="http://schemas.openxmlformats.org/drawingml/2006/picture">
                                      <pic:pic xmlns:pic="http://schemas.openxmlformats.org/drawingml/2006/picture">
                                        <pic:nvPicPr>
                                          <pic:cNvPr id="269" name="Image 269" descr="LOGO EBWA1E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5405" cy="9931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913A0" id="Zone de texte 256" o:spid="_x0000_s1038" type="#_x0000_t202" style="position:absolute;left:0;text-align:left;margin-left:181.35pt;margin-top:2.15pt;width:119.65pt;height:100.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cAxQIAAMsFAAAOAAAAZHJzL2Uyb0RvYy54bWysVE1v2zAMvQ/YfxB0d/1RO4mNOkUbx8OA&#10;7gPodtlNseRYmC15khK7G/bfR8lJmrYYMBTzwZBE6pGPfOLV9di1aM+U5lLkOLwIMGKikpSLbY6/&#10;fim9BUbaEEFJKwXL8QPT+Hr59s3V0Gcsko1sKVMIQITOhj7HjTF95vu6alhH9IXsmQBjLVVHDGzV&#10;1qeKDIDetX4UBDN/kIr2SlZMazgtJiNeOvy6ZpX5VNeaGdTmGHIz7q/cf2P//vKKZFtF+oZXhzTI&#10;K7LoCBcQ9ARVEEPQTvEXUB2vlNSyNheV7HxZ17xijgOwCYNnbO4b0jPHBYqj+1OZ9P+DrT7uPyvE&#10;aY6jZIaRIB006Ru0ClGGDBsNQ9YAZRp6nYH3fQ/+ZryVI7TbUdb9nay+ayTkqiFiy26UkkPDCIU0&#10;Q3vTP7s64WgLshk+SArRyM5IBzTWqrM1hKogQId2PZxaBJmgyoZMwjRJEowqsIXRPJhdJi4GyY7X&#10;e6XNOyY7ZBc5VqABB0/2d9rYdEh2dLHRhCx52zodtOLJAThOJxAcrlqbTcO19VcapOvFehF7cTRb&#10;e3FQFN5NuYq9WRnOk+KyWK2K8LeNG8ZZwyllwoY5SiyM/62FB7FP4jiJTMuWUwtnU9Jqu1m1Cu0J&#10;SLx036EgZ27+0zRcEYDLM0phFAe3UeqVs8Xci8s48dJ5sPCCML1NZ0GcxkX5lNIdB6FMjxcCvJYS&#10;GnKcJlEyqemv3AL3veRGso4bGCIt73K8ODmRzGpwLahrrSG8ndZnpbDpP5YC2n1stFOsFekkVzNu&#10;RvdGwsiGt3LeSPoAGlYSFAZChQkIi0aqnxgNME1yrH/siGIYte8FvIM0jGM7ftwmTuYRbNS5ZXNu&#10;IaICqBwbjKblykwja9crvm0g0vTyhLyBt1Nzp+rHrA4vDiaGI3eYbnYkne+d1+MMXv4BAAD//wMA&#10;UEsDBBQABgAIAAAAIQC5xVNb3QAAAAkBAAAPAAAAZHJzL2Rvd25yZXYueG1sTI/BTsMwEETvSPyD&#10;tUjcqE0aAoRsKgTiCmqhlbi5yTaJiNdR7Dbh71lOcBzNaOZNsZpdr040hs4zwvXCgCKufN1xg/Dx&#10;/nJ1BypEy7XtPRPCNwVYlednhc1rP/GaTpvYKCnhkFuENsYh1zpULTkbFn4gFu/gR2ejyLHR9Wgn&#10;KXe9TozJtLMdy0JrB3pqqfraHB3C9vXwuUvNW/PsbobJz0azu9eIlxfz4wOoSHP8C8MvvqBDKUx7&#10;f+Q6qB5hmSW3EkVIl6DEz0wi3/YIiUlT0GWh/z8ofwAAAP//AwBQSwECLQAUAAYACAAAACEAtoM4&#10;kv4AAADhAQAAEwAAAAAAAAAAAAAAAAAAAAAAW0NvbnRlbnRfVHlwZXNdLnhtbFBLAQItABQABgAI&#10;AAAAIQA4/SH/1gAAAJQBAAALAAAAAAAAAAAAAAAAAC8BAABfcmVscy8ucmVsc1BLAQItABQABgAI&#10;AAAAIQByarcAxQIAAMsFAAAOAAAAAAAAAAAAAAAAAC4CAABkcnMvZTJvRG9jLnhtbFBLAQItABQA&#10;BgAIAAAAIQC5xVNb3QAAAAkBAAAPAAAAAAAAAAAAAAAAAB8FAABkcnMvZG93bnJldi54bWxQSwUG&#10;AAAAAAQABADzAAAAKQYAAAAA&#10;" filled="f" stroked="f">
                <v:textbox>
                  <w:txbxContent>
                    <w:p w14:paraId="2095CA1B" w14:textId="128B3878" w:rsidR="00F95393" w:rsidRDefault="00F95393" w:rsidP="000075AE">
                      <w:pPr>
                        <w:jc w:val="center"/>
                      </w:pPr>
                      <w:r>
                        <w:rPr>
                          <w:noProof/>
                        </w:rPr>
                        <w:drawing>
                          <wp:inline distT="0" distB="0" distL="0" distR="0" wp14:anchorId="0202007B" wp14:editId="21D91A98">
                            <wp:extent cx="1335405" cy="993140"/>
                            <wp:effectExtent l="0" t="0" r="0" b="0"/>
                            <wp:docPr id="28" name="Image 28" descr="LOGO EBWA1ER"/>
                            <wp:cNvGraphicFramePr/>
                            <a:graphic xmlns:a="http://schemas.openxmlformats.org/drawingml/2006/main">
                              <a:graphicData uri="http://schemas.openxmlformats.org/drawingml/2006/picture">
                                <pic:pic xmlns:pic="http://schemas.openxmlformats.org/drawingml/2006/picture">
                                  <pic:nvPicPr>
                                    <pic:cNvPr id="269" name="Image 269" descr="LOGO EBWA1E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5405" cy="993140"/>
                                    </a:xfrm>
                                    <a:prstGeom prst="rect">
                                      <a:avLst/>
                                    </a:prstGeom>
                                    <a:noFill/>
                                    <a:ln>
                                      <a:noFill/>
                                    </a:ln>
                                  </pic:spPr>
                                </pic:pic>
                              </a:graphicData>
                            </a:graphic>
                          </wp:inline>
                        </w:drawing>
                      </w:r>
                    </w:p>
                  </w:txbxContent>
                </v:textbox>
              </v:shape>
            </w:pict>
          </mc:Fallback>
        </mc:AlternateContent>
      </w:r>
    </w:p>
    <w:p w14:paraId="6A635205" w14:textId="050A4FE1" w:rsidR="000075AE" w:rsidRDefault="000075AE" w:rsidP="00230C15">
      <w:pPr>
        <w:widowControl w:val="0"/>
        <w:autoSpaceDE w:val="0"/>
        <w:spacing w:line="360" w:lineRule="auto"/>
        <w:jc w:val="both"/>
        <w:rPr>
          <w:rFonts w:ascii="Arial Narrow" w:hAnsi="Arial Narrow"/>
          <w:sz w:val="16"/>
          <w:szCs w:val="16"/>
        </w:rPr>
      </w:pPr>
    </w:p>
    <w:p w14:paraId="7F4E691F" w14:textId="002F3BA2" w:rsidR="000075AE" w:rsidRDefault="000075AE" w:rsidP="00230C15">
      <w:pPr>
        <w:widowControl w:val="0"/>
        <w:autoSpaceDE w:val="0"/>
        <w:spacing w:line="360" w:lineRule="auto"/>
        <w:jc w:val="both"/>
        <w:rPr>
          <w:rFonts w:ascii="Arial Narrow" w:hAnsi="Arial Narrow"/>
          <w:sz w:val="16"/>
          <w:szCs w:val="16"/>
        </w:rPr>
      </w:pPr>
    </w:p>
    <w:p w14:paraId="7E23CC42" w14:textId="19D162D8" w:rsidR="000075AE" w:rsidRDefault="000075AE" w:rsidP="00230C15">
      <w:pPr>
        <w:widowControl w:val="0"/>
        <w:autoSpaceDE w:val="0"/>
        <w:spacing w:line="360" w:lineRule="auto"/>
        <w:jc w:val="both"/>
        <w:rPr>
          <w:rFonts w:ascii="Arial Narrow" w:hAnsi="Arial Narrow"/>
          <w:sz w:val="16"/>
          <w:szCs w:val="16"/>
        </w:rPr>
      </w:pPr>
    </w:p>
    <w:p w14:paraId="3E6005E0" w14:textId="58377D65" w:rsidR="000075AE" w:rsidRDefault="000075AE" w:rsidP="00230C15">
      <w:pPr>
        <w:widowControl w:val="0"/>
        <w:autoSpaceDE w:val="0"/>
        <w:spacing w:line="360" w:lineRule="auto"/>
        <w:jc w:val="both"/>
        <w:rPr>
          <w:rFonts w:ascii="Arial Narrow" w:hAnsi="Arial Narrow"/>
          <w:sz w:val="16"/>
          <w:szCs w:val="16"/>
        </w:rPr>
      </w:pPr>
    </w:p>
    <w:p w14:paraId="04CE2CA2" w14:textId="3DE6E4BB" w:rsidR="000075AE" w:rsidRDefault="000075AE" w:rsidP="00230C15">
      <w:pPr>
        <w:widowControl w:val="0"/>
        <w:autoSpaceDE w:val="0"/>
        <w:spacing w:line="360" w:lineRule="auto"/>
        <w:jc w:val="both"/>
        <w:rPr>
          <w:rFonts w:ascii="Arial Narrow" w:hAnsi="Arial Narrow"/>
          <w:sz w:val="16"/>
          <w:szCs w:val="16"/>
        </w:rPr>
      </w:pPr>
    </w:p>
    <w:p w14:paraId="7492F68D" w14:textId="34BE85DD" w:rsidR="000075AE" w:rsidRDefault="000075AE" w:rsidP="00230C15">
      <w:pPr>
        <w:widowControl w:val="0"/>
        <w:autoSpaceDE w:val="0"/>
        <w:spacing w:line="360" w:lineRule="auto"/>
        <w:jc w:val="both"/>
        <w:rPr>
          <w:rFonts w:ascii="Arial Narrow" w:hAnsi="Arial Narrow"/>
          <w:sz w:val="16"/>
          <w:szCs w:val="16"/>
        </w:rPr>
      </w:pPr>
    </w:p>
    <w:p w14:paraId="450965CD" w14:textId="28EE4B3B" w:rsidR="000075AE" w:rsidRDefault="000075AE" w:rsidP="00230C15">
      <w:pPr>
        <w:widowControl w:val="0"/>
        <w:autoSpaceDE w:val="0"/>
        <w:spacing w:line="360" w:lineRule="auto"/>
        <w:jc w:val="both"/>
        <w:rPr>
          <w:rFonts w:ascii="Arial Narrow" w:hAnsi="Arial Narrow"/>
          <w:sz w:val="16"/>
          <w:szCs w:val="16"/>
        </w:rPr>
      </w:pPr>
    </w:p>
    <w:p w14:paraId="14933694" w14:textId="7AE3C9D3" w:rsidR="000075AE" w:rsidRDefault="000075AE" w:rsidP="00230C15">
      <w:pPr>
        <w:widowControl w:val="0"/>
        <w:autoSpaceDE w:val="0"/>
        <w:spacing w:line="360" w:lineRule="auto"/>
        <w:jc w:val="both"/>
        <w:rPr>
          <w:rFonts w:ascii="Arial Narrow" w:hAnsi="Arial Narrow"/>
          <w:sz w:val="16"/>
          <w:szCs w:val="16"/>
        </w:rPr>
      </w:pPr>
    </w:p>
    <w:p w14:paraId="44142546" w14:textId="61B6A450" w:rsidR="000075AE" w:rsidRPr="00252BFA" w:rsidRDefault="000075AE" w:rsidP="000075AE">
      <w:pPr>
        <w:widowControl w:val="0"/>
        <w:autoSpaceDE w:val="0"/>
        <w:spacing w:line="276" w:lineRule="auto"/>
        <w:jc w:val="center"/>
        <w:rPr>
          <w:rFonts w:ascii="Arial Narrow" w:hAnsi="Arial Narrow"/>
          <w:sz w:val="22"/>
          <w:szCs w:val="22"/>
        </w:rPr>
      </w:pPr>
      <w:r w:rsidRPr="00252BFA">
        <w:rPr>
          <w:rFonts w:ascii="Arial Narrow" w:hAnsi="Arial Narrow"/>
          <w:b/>
          <w:sz w:val="22"/>
          <w:szCs w:val="22"/>
        </w:rPr>
        <w:t>LETTRE COMMANDE N°________/LC/C</w:t>
      </w:r>
      <w:r w:rsidR="00252BFA" w:rsidRPr="00252BFA">
        <w:rPr>
          <w:rFonts w:ascii="Arial Narrow" w:hAnsi="Arial Narrow"/>
          <w:b/>
          <w:sz w:val="22"/>
          <w:szCs w:val="22"/>
        </w:rPr>
        <w:t xml:space="preserve">A-EBWA </w:t>
      </w:r>
      <w:r w:rsidRPr="00252BFA">
        <w:rPr>
          <w:rFonts w:ascii="Arial Narrow" w:hAnsi="Arial Narrow"/>
          <w:b/>
          <w:sz w:val="22"/>
          <w:szCs w:val="22"/>
        </w:rPr>
        <w:t>I</w:t>
      </w:r>
      <w:r w:rsidR="00252BFA" w:rsidRPr="00252BFA">
        <w:rPr>
          <w:rFonts w:ascii="Arial Narrow" w:hAnsi="Arial Narrow"/>
          <w:b/>
          <w:sz w:val="22"/>
          <w:szCs w:val="22"/>
          <w:vertAlign w:val="superscript"/>
        </w:rPr>
        <w:t>ER</w:t>
      </w:r>
      <w:r w:rsidRPr="00252BFA">
        <w:rPr>
          <w:rFonts w:ascii="Arial Narrow" w:hAnsi="Arial Narrow"/>
          <w:b/>
          <w:sz w:val="22"/>
          <w:szCs w:val="22"/>
        </w:rPr>
        <w:t>/CIPM/</w:t>
      </w:r>
      <w:r w:rsidR="00252BFA" w:rsidRPr="00252BFA">
        <w:rPr>
          <w:rFonts w:ascii="Arial Narrow" w:hAnsi="Arial Narrow"/>
          <w:b/>
          <w:bCs/>
          <w:sz w:val="22"/>
          <w:szCs w:val="22"/>
        </w:rPr>
        <w:t xml:space="preserve"> </w:t>
      </w:r>
      <w:r w:rsidRPr="00252BFA">
        <w:rPr>
          <w:rFonts w:ascii="Arial Narrow" w:hAnsi="Arial Narrow"/>
          <w:b/>
          <w:bCs/>
          <w:sz w:val="22"/>
          <w:szCs w:val="22"/>
        </w:rPr>
        <w:t>SIGAMP</w:t>
      </w:r>
      <w:r w:rsidRPr="00252BFA">
        <w:rPr>
          <w:rFonts w:ascii="Arial Narrow" w:hAnsi="Arial Narrow"/>
          <w:b/>
          <w:sz w:val="22"/>
          <w:szCs w:val="22"/>
        </w:rPr>
        <w:t xml:space="preserve">/2025 PASSEE APRES </w:t>
      </w:r>
      <w:r w:rsidR="005A1B3E" w:rsidRPr="00252BFA">
        <w:rPr>
          <w:rFonts w:ascii="Arial Narrow" w:hAnsi="Arial Narrow"/>
          <w:b/>
          <w:sz w:val="22"/>
          <w:szCs w:val="22"/>
        </w:rPr>
        <w:t xml:space="preserve">AVIS </w:t>
      </w:r>
      <w:r w:rsidR="000020A1">
        <w:rPr>
          <w:rFonts w:ascii="Arial Narrow" w:hAnsi="Arial Narrow"/>
          <w:b/>
          <w:sz w:val="22"/>
          <w:szCs w:val="22"/>
        </w:rPr>
        <w:t>D’APPEL D’OFFRES</w:t>
      </w:r>
      <w:r w:rsidR="005A1B3E" w:rsidRPr="00252BFA">
        <w:rPr>
          <w:rFonts w:ascii="Arial Narrow" w:hAnsi="Arial Narrow"/>
          <w:b/>
          <w:sz w:val="22"/>
          <w:szCs w:val="22"/>
        </w:rPr>
        <w:t xml:space="preserve"> </w:t>
      </w:r>
      <w:r w:rsidRPr="00252BFA">
        <w:rPr>
          <w:rFonts w:ascii="Arial Narrow" w:hAnsi="Arial Narrow"/>
          <w:b/>
          <w:sz w:val="22"/>
          <w:szCs w:val="22"/>
        </w:rPr>
        <w:t xml:space="preserve"> EN PROCEDURE D’URGENCE N°___</w:t>
      </w:r>
      <w:r w:rsidR="0079503D" w:rsidRPr="00252BFA">
        <w:rPr>
          <w:rFonts w:ascii="Arial Narrow" w:hAnsi="Arial Narrow"/>
          <w:b/>
          <w:sz w:val="22"/>
          <w:szCs w:val="22"/>
        </w:rPr>
        <w:t>_</w:t>
      </w:r>
      <w:r w:rsidRPr="00252BFA">
        <w:rPr>
          <w:rFonts w:ascii="Arial Narrow" w:hAnsi="Arial Narrow"/>
          <w:b/>
          <w:sz w:val="22"/>
          <w:szCs w:val="22"/>
        </w:rPr>
        <w:t>__/</w:t>
      </w:r>
      <w:r w:rsidR="000020A1">
        <w:rPr>
          <w:rFonts w:ascii="Arial Narrow" w:hAnsi="Arial Narrow"/>
          <w:b/>
          <w:sz w:val="22"/>
          <w:szCs w:val="22"/>
        </w:rPr>
        <w:t>AONO</w:t>
      </w:r>
      <w:r w:rsidRPr="00252BFA">
        <w:rPr>
          <w:rFonts w:ascii="Arial Narrow" w:hAnsi="Arial Narrow"/>
          <w:b/>
          <w:sz w:val="22"/>
          <w:szCs w:val="22"/>
        </w:rPr>
        <w:t>/</w:t>
      </w:r>
      <w:r w:rsidR="00252BFA" w:rsidRPr="00252BFA">
        <w:rPr>
          <w:rFonts w:ascii="Arial Narrow" w:hAnsi="Arial Narrow"/>
          <w:b/>
          <w:sz w:val="22"/>
          <w:szCs w:val="22"/>
        </w:rPr>
        <w:t xml:space="preserve"> </w:t>
      </w:r>
      <w:r w:rsidRPr="00252BFA">
        <w:rPr>
          <w:rFonts w:ascii="Arial Narrow" w:hAnsi="Arial Narrow"/>
          <w:b/>
          <w:sz w:val="22"/>
          <w:szCs w:val="22"/>
        </w:rPr>
        <w:t>C</w:t>
      </w:r>
      <w:r w:rsidR="00252BFA" w:rsidRPr="00252BFA">
        <w:rPr>
          <w:rFonts w:ascii="Arial Narrow" w:hAnsi="Arial Narrow"/>
          <w:b/>
          <w:sz w:val="22"/>
          <w:szCs w:val="22"/>
        </w:rPr>
        <w:t>A-EBWA I</w:t>
      </w:r>
      <w:r w:rsidR="00252BFA" w:rsidRPr="00252BFA">
        <w:rPr>
          <w:rFonts w:ascii="Arial Narrow" w:hAnsi="Arial Narrow"/>
          <w:b/>
          <w:sz w:val="22"/>
          <w:szCs w:val="22"/>
          <w:vertAlign w:val="superscript"/>
        </w:rPr>
        <w:t>ER</w:t>
      </w:r>
      <w:r w:rsidRPr="00252BFA">
        <w:rPr>
          <w:rFonts w:ascii="Arial Narrow" w:hAnsi="Arial Narrow"/>
          <w:b/>
          <w:sz w:val="22"/>
          <w:szCs w:val="22"/>
        </w:rPr>
        <w:t>/CIPM/</w:t>
      </w:r>
      <w:r w:rsidR="005E3C0E" w:rsidRPr="00252BFA">
        <w:rPr>
          <w:rFonts w:ascii="Arial Narrow" w:hAnsi="Arial Narrow"/>
          <w:b/>
          <w:sz w:val="22"/>
          <w:szCs w:val="22"/>
        </w:rPr>
        <w:t>2025</w:t>
      </w:r>
      <w:r w:rsidRPr="00252BFA">
        <w:rPr>
          <w:rFonts w:ascii="Arial Narrow" w:hAnsi="Arial Narrow"/>
          <w:b/>
          <w:sz w:val="22"/>
          <w:szCs w:val="22"/>
        </w:rPr>
        <w:t xml:space="preserve"> DU ____________________</w:t>
      </w:r>
      <w:r w:rsidR="00252BFA" w:rsidRPr="00252BFA">
        <w:rPr>
          <w:rFonts w:ascii="Arial Narrow" w:hAnsi="Arial Narrow"/>
          <w:b/>
          <w:iCs/>
          <w:sz w:val="22"/>
          <w:szCs w:val="22"/>
        </w:rPr>
        <w:t xml:space="preserve"> POUR </w:t>
      </w:r>
      <w:r w:rsidR="00252BFA" w:rsidRPr="00252BFA">
        <w:rPr>
          <w:rFonts w:ascii="Arial Narrow" w:hAnsi="Arial Narrow"/>
          <w:b/>
          <w:sz w:val="22"/>
          <w:szCs w:val="22"/>
        </w:rPr>
        <w:t>LES TRAVAUX DE CONSTRUCTION DE LA CASE COMMUNAUTAIRE D’EBOLOWA SI 1, DANS LA COMMUNE D’ARRONDISSEMENT D’EBOLOWA I</w:t>
      </w:r>
      <w:r w:rsidR="00252BFA" w:rsidRPr="00252BFA">
        <w:rPr>
          <w:rFonts w:ascii="Arial Narrow" w:hAnsi="Arial Narrow"/>
          <w:b/>
          <w:sz w:val="22"/>
          <w:szCs w:val="22"/>
          <w:vertAlign w:val="superscript"/>
        </w:rPr>
        <w:t>ER</w:t>
      </w:r>
      <w:r w:rsidR="0079503D" w:rsidRPr="00252BFA">
        <w:rPr>
          <w:rFonts w:ascii="Arial Narrow" w:hAnsi="Arial Narrow"/>
          <w:b/>
          <w:bCs/>
          <w:iCs/>
          <w:sz w:val="22"/>
          <w:szCs w:val="22"/>
        </w:rPr>
        <w:t>, DEPARTEMENT DE LA MVILA, REGION DU SUD</w:t>
      </w:r>
      <w:r w:rsidRPr="00252BFA">
        <w:rPr>
          <w:rFonts w:ascii="Arial Narrow" w:hAnsi="Arial Narrow"/>
          <w:b/>
          <w:bCs/>
          <w:sz w:val="22"/>
          <w:szCs w:val="22"/>
        </w:rPr>
        <w:t>.</w:t>
      </w:r>
    </w:p>
    <w:p w14:paraId="53E6C9C4" w14:textId="676E2D29" w:rsidR="000075AE" w:rsidRPr="00252BFA" w:rsidRDefault="000075AE" w:rsidP="00230C15">
      <w:pPr>
        <w:widowControl w:val="0"/>
        <w:autoSpaceDE w:val="0"/>
        <w:spacing w:line="360" w:lineRule="auto"/>
        <w:jc w:val="both"/>
        <w:rPr>
          <w:rFonts w:ascii="Arial Narrow" w:hAnsi="Arial Narrow"/>
          <w:sz w:val="22"/>
          <w:szCs w:val="22"/>
        </w:rPr>
      </w:pPr>
    </w:p>
    <w:p w14:paraId="57D74E27" w14:textId="3D3B16D5" w:rsidR="000075AE" w:rsidRDefault="000075AE" w:rsidP="00230C15">
      <w:pPr>
        <w:widowControl w:val="0"/>
        <w:autoSpaceDE w:val="0"/>
        <w:spacing w:line="360" w:lineRule="auto"/>
        <w:jc w:val="both"/>
        <w:rPr>
          <w:rFonts w:ascii="Arial Narrow" w:hAnsi="Arial Narrow"/>
          <w:sz w:val="16"/>
          <w:szCs w:val="16"/>
        </w:rPr>
      </w:pPr>
    </w:p>
    <w:p w14:paraId="72B5B178" w14:textId="37975C18" w:rsidR="008F4760" w:rsidRPr="008F4760" w:rsidRDefault="008F4760" w:rsidP="008F4760">
      <w:pPr>
        <w:tabs>
          <w:tab w:val="left" w:pos="1239"/>
        </w:tabs>
        <w:suppressAutoHyphens w:val="0"/>
        <w:autoSpaceDN/>
        <w:spacing w:before="240" w:line="259" w:lineRule="auto"/>
        <w:textAlignment w:val="auto"/>
        <w:rPr>
          <w:rFonts w:ascii="Arial Narrow" w:eastAsia="Calibri" w:hAnsi="Arial Narrow" w:cs="Arial"/>
          <w:b/>
          <w:lang w:eastAsia="en-US"/>
        </w:rPr>
      </w:pPr>
      <w:r w:rsidRPr="008F4760">
        <w:rPr>
          <w:rFonts w:ascii="Arial Narrow" w:eastAsia="Calibri" w:hAnsi="Arial Narrow" w:cs="Arial"/>
          <w:b/>
          <w:lang w:eastAsia="en-US"/>
        </w:rPr>
        <w:t>TITULAIRE :</w:t>
      </w:r>
      <w:r w:rsidRPr="008F4760">
        <w:rPr>
          <w:rFonts w:ascii="Arial Narrow" w:eastAsia="Calibri" w:hAnsi="Arial Narrow" w:cs="Arial"/>
          <w:b/>
          <w:lang w:eastAsia="en-US"/>
        </w:rPr>
        <w:tab/>
      </w:r>
      <w:r w:rsidRPr="008F4760">
        <w:rPr>
          <w:rFonts w:ascii="Arial Narrow" w:eastAsia="Calibri" w:hAnsi="Arial Narrow" w:cs="Arial"/>
          <w:b/>
          <w:lang w:eastAsia="en-US"/>
        </w:rPr>
        <w:tab/>
      </w:r>
      <w:r w:rsidRPr="008F4760">
        <w:rPr>
          <w:rFonts w:ascii="Arial Narrow" w:eastAsia="Calibri" w:hAnsi="Arial Narrow" w:cs="Arial"/>
          <w:b/>
          <w:lang w:eastAsia="en-US"/>
        </w:rPr>
        <w:tab/>
      </w:r>
      <w:r w:rsidRPr="008F4760">
        <w:rPr>
          <w:rFonts w:ascii="Arial Narrow" w:eastAsia="Calibri" w:hAnsi="Arial Narrow" w:cs="Arial"/>
          <w:b/>
          <w:lang w:eastAsia="en-US"/>
        </w:rPr>
        <w:tab/>
      </w:r>
    </w:p>
    <w:p w14:paraId="3F663DB5" w14:textId="44B4D0FF" w:rsidR="008F4760" w:rsidRPr="008F4760" w:rsidRDefault="008F4760" w:rsidP="008F4760">
      <w:pPr>
        <w:tabs>
          <w:tab w:val="left" w:pos="1239"/>
        </w:tabs>
        <w:suppressAutoHyphens w:val="0"/>
        <w:autoSpaceDN/>
        <w:spacing w:line="259" w:lineRule="auto"/>
        <w:jc w:val="both"/>
        <w:textAlignment w:val="auto"/>
        <w:rPr>
          <w:rFonts w:ascii="Arial Narrow" w:eastAsia="Calibri" w:hAnsi="Arial Narrow" w:cs="Arial"/>
          <w:b/>
          <w:sz w:val="28"/>
          <w:szCs w:val="28"/>
          <w:lang w:eastAsia="en-US"/>
        </w:rPr>
      </w:pPr>
      <w:r w:rsidRPr="008F4760">
        <w:rPr>
          <w:rFonts w:ascii="Arial Narrow" w:eastAsia="Calibri" w:hAnsi="Arial Narrow" w:cs="Arial"/>
          <w:b/>
          <w:lang w:eastAsia="en-US"/>
        </w:rPr>
        <w:t>Tél :</w:t>
      </w:r>
      <w:r w:rsidRPr="008F4760">
        <w:rPr>
          <w:rFonts w:ascii="Arial Narrow" w:eastAsia="Calibri" w:hAnsi="Arial Narrow" w:cs="Arial"/>
          <w:b/>
          <w:lang w:eastAsia="en-US"/>
        </w:rPr>
        <w:tab/>
      </w:r>
      <w:r w:rsidRPr="008F4760">
        <w:rPr>
          <w:rFonts w:ascii="Arial Narrow" w:eastAsia="Calibri" w:hAnsi="Arial Narrow" w:cs="Arial"/>
          <w:b/>
          <w:lang w:eastAsia="en-US"/>
        </w:rPr>
        <w:tab/>
      </w:r>
      <w:r w:rsidRPr="008F4760">
        <w:rPr>
          <w:rFonts w:ascii="Arial Narrow" w:eastAsia="Calibri" w:hAnsi="Arial Narrow" w:cs="Arial"/>
          <w:b/>
          <w:lang w:eastAsia="en-US"/>
        </w:rPr>
        <w:tab/>
      </w:r>
      <w:r w:rsidRPr="008F4760">
        <w:rPr>
          <w:rFonts w:ascii="Arial Narrow" w:eastAsia="Calibri" w:hAnsi="Arial Narrow" w:cs="Arial"/>
          <w:b/>
          <w:lang w:eastAsia="en-US"/>
        </w:rPr>
        <w:tab/>
      </w:r>
      <w:r w:rsidRPr="008F4760">
        <w:rPr>
          <w:rFonts w:ascii="Arial Narrow" w:eastAsia="Calibri" w:hAnsi="Arial Narrow" w:cs="Arial"/>
          <w:sz w:val="20"/>
          <w:szCs w:val="20"/>
          <w:lang w:eastAsia="en-US"/>
        </w:rPr>
        <w:t>.</w:t>
      </w:r>
    </w:p>
    <w:p w14:paraId="505A1EFF" w14:textId="6232B06E" w:rsidR="008F4760" w:rsidRPr="008F4760" w:rsidRDefault="0071331F" w:rsidP="008F4760">
      <w:pPr>
        <w:tabs>
          <w:tab w:val="left" w:pos="1239"/>
        </w:tabs>
        <w:suppressAutoHyphens w:val="0"/>
        <w:autoSpaceDN/>
        <w:spacing w:line="259" w:lineRule="auto"/>
        <w:jc w:val="both"/>
        <w:textAlignment w:val="auto"/>
        <w:rPr>
          <w:rFonts w:ascii="Arial Narrow" w:eastAsia="Calibri" w:hAnsi="Arial Narrow" w:cs="Arial"/>
          <w:sz w:val="20"/>
          <w:szCs w:val="20"/>
          <w:lang w:eastAsia="en-US"/>
        </w:rPr>
      </w:pPr>
      <w:r>
        <w:rPr>
          <w:rFonts w:ascii="Arial Narrow" w:eastAsia="Calibri" w:hAnsi="Arial Narrow" w:cs="Arial"/>
          <w:b/>
          <w:lang w:eastAsia="en-US"/>
        </w:rPr>
        <w:t xml:space="preserve">N° CONTRIBUABLE : </w:t>
      </w:r>
      <w:r>
        <w:rPr>
          <w:rFonts w:ascii="Arial Narrow" w:eastAsia="Calibri" w:hAnsi="Arial Narrow" w:cs="Arial"/>
          <w:b/>
          <w:lang w:eastAsia="en-US"/>
        </w:rPr>
        <w:tab/>
      </w:r>
      <w:r>
        <w:rPr>
          <w:rFonts w:ascii="Arial Narrow" w:eastAsia="Calibri" w:hAnsi="Arial Narrow" w:cs="Arial"/>
          <w:b/>
          <w:lang w:eastAsia="en-US"/>
        </w:rPr>
        <w:tab/>
      </w:r>
    </w:p>
    <w:p w14:paraId="2C63F91A" w14:textId="4F3144A8" w:rsidR="008F4760" w:rsidRPr="008F4760" w:rsidRDefault="008F4760" w:rsidP="008F4760">
      <w:pPr>
        <w:tabs>
          <w:tab w:val="left" w:pos="1239"/>
        </w:tabs>
        <w:suppressAutoHyphens w:val="0"/>
        <w:autoSpaceDN/>
        <w:spacing w:line="259" w:lineRule="auto"/>
        <w:jc w:val="both"/>
        <w:textAlignment w:val="auto"/>
        <w:rPr>
          <w:rFonts w:ascii="Arial Narrow" w:eastAsia="Calibri" w:hAnsi="Arial Narrow" w:cs="Arial"/>
          <w:sz w:val="20"/>
          <w:szCs w:val="20"/>
          <w:lang w:eastAsia="en-US"/>
        </w:rPr>
      </w:pPr>
      <w:r w:rsidRPr="008F4760">
        <w:rPr>
          <w:rFonts w:ascii="Arial Narrow" w:eastAsia="Calibri" w:hAnsi="Arial Narrow" w:cs="Arial"/>
          <w:b/>
          <w:lang w:eastAsia="en-US"/>
        </w:rPr>
        <w:t xml:space="preserve">REGISTRE DE COMMERCE  </w:t>
      </w:r>
      <w:r w:rsidRPr="008F4760">
        <w:rPr>
          <w:rFonts w:ascii="Arial Narrow" w:eastAsia="Calibri" w:hAnsi="Arial Narrow" w:cs="Arial"/>
          <w:b/>
          <w:lang w:eastAsia="en-US"/>
        </w:rPr>
        <w:tab/>
      </w:r>
    </w:p>
    <w:p w14:paraId="12581378" w14:textId="3023B554" w:rsidR="008F4760" w:rsidRPr="008F4760" w:rsidRDefault="008F4760" w:rsidP="008F4760">
      <w:pPr>
        <w:tabs>
          <w:tab w:val="left" w:pos="1239"/>
        </w:tabs>
        <w:suppressAutoHyphens w:val="0"/>
        <w:autoSpaceDN/>
        <w:spacing w:line="259" w:lineRule="auto"/>
        <w:jc w:val="both"/>
        <w:textAlignment w:val="auto"/>
        <w:rPr>
          <w:rFonts w:ascii="Arial Narrow" w:eastAsia="Calibri" w:hAnsi="Arial Narrow" w:cs="Arial"/>
          <w:b/>
          <w:lang w:eastAsia="en-US"/>
        </w:rPr>
      </w:pPr>
      <w:r w:rsidRPr="008F4760">
        <w:rPr>
          <w:rFonts w:ascii="Arial Narrow" w:eastAsia="Calibri" w:hAnsi="Arial Narrow" w:cs="Arial"/>
          <w:b/>
          <w:lang w:eastAsia="en-US"/>
        </w:rPr>
        <w:t>COMPTE BANCAIRE N°:</w:t>
      </w:r>
      <w:r w:rsidRPr="008F4760">
        <w:rPr>
          <w:rFonts w:ascii="Arial Narrow" w:eastAsia="Calibri" w:hAnsi="Arial Narrow" w:cs="Arial"/>
          <w:b/>
          <w:lang w:eastAsia="en-US"/>
        </w:rPr>
        <w:tab/>
      </w:r>
    </w:p>
    <w:p w14:paraId="57EF9ED6" w14:textId="64F01840" w:rsidR="008F4760" w:rsidRPr="008F4760" w:rsidRDefault="008F4760" w:rsidP="008F4760">
      <w:pPr>
        <w:tabs>
          <w:tab w:val="left" w:pos="1239"/>
        </w:tabs>
        <w:suppressAutoHyphens w:val="0"/>
        <w:autoSpaceDN/>
        <w:spacing w:line="259" w:lineRule="auto"/>
        <w:jc w:val="both"/>
        <w:textAlignment w:val="auto"/>
        <w:rPr>
          <w:rFonts w:ascii="Arial Narrow" w:eastAsia="Calibri" w:hAnsi="Arial Narrow" w:cs="Arial"/>
          <w:sz w:val="20"/>
          <w:szCs w:val="20"/>
          <w:lang w:eastAsia="en-US"/>
        </w:rPr>
      </w:pPr>
      <w:r w:rsidRPr="008F4760">
        <w:rPr>
          <w:rFonts w:ascii="Arial Narrow" w:eastAsia="Calibri" w:hAnsi="Arial Narrow" w:cs="Arial"/>
          <w:b/>
          <w:lang w:eastAsia="en-US"/>
        </w:rPr>
        <w:t>AGENCE DE :</w:t>
      </w:r>
      <w:r w:rsidRPr="008F4760">
        <w:rPr>
          <w:rFonts w:ascii="Arial Narrow" w:eastAsia="Calibri" w:hAnsi="Arial Narrow" w:cs="Arial"/>
          <w:b/>
          <w:lang w:eastAsia="en-US"/>
        </w:rPr>
        <w:tab/>
      </w:r>
      <w:r w:rsidRPr="008F4760">
        <w:rPr>
          <w:rFonts w:ascii="Arial Narrow" w:eastAsia="Calibri" w:hAnsi="Arial Narrow" w:cs="Arial"/>
          <w:b/>
          <w:lang w:eastAsia="en-US"/>
        </w:rPr>
        <w:tab/>
      </w:r>
      <w:r w:rsidRPr="008F4760">
        <w:rPr>
          <w:rFonts w:ascii="Arial Narrow" w:eastAsia="Calibri" w:hAnsi="Arial Narrow" w:cs="Arial"/>
          <w:b/>
          <w:lang w:eastAsia="en-US"/>
        </w:rPr>
        <w:tab/>
      </w:r>
    </w:p>
    <w:p w14:paraId="1EAD5315" w14:textId="369BEAF4" w:rsidR="008F4760" w:rsidRPr="0071331F" w:rsidRDefault="008F4760" w:rsidP="008F4760">
      <w:pPr>
        <w:suppressAutoHyphens w:val="0"/>
        <w:autoSpaceDN/>
        <w:spacing w:line="259" w:lineRule="auto"/>
        <w:ind w:left="993" w:hanging="993"/>
        <w:jc w:val="both"/>
        <w:textAlignment w:val="auto"/>
        <w:rPr>
          <w:rFonts w:ascii="Arial Narrow" w:eastAsia="Calibri" w:hAnsi="Arial Narrow" w:cs="Segoe UI Semibold"/>
          <w:b/>
          <w:szCs w:val="26"/>
          <w:lang w:eastAsia="en-US"/>
        </w:rPr>
      </w:pPr>
      <w:r w:rsidRPr="0071331F">
        <w:rPr>
          <w:rFonts w:ascii="Arial Narrow" w:eastAsia="Calibri" w:hAnsi="Arial Narrow" w:cs="Segoe UI Semibold"/>
          <w:b/>
          <w:szCs w:val="26"/>
          <w:lang w:eastAsia="en-US"/>
        </w:rPr>
        <w:t>OBJET :</w:t>
      </w:r>
    </w:p>
    <w:p w14:paraId="7A591036" w14:textId="16915674" w:rsidR="008F4760" w:rsidRPr="0071331F" w:rsidRDefault="008F4760" w:rsidP="008F4760">
      <w:pPr>
        <w:tabs>
          <w:tab w:val="left" w:pos="1239"/>
        </w:tabs>
        <w:suppressAutoHyphens w:val="0"/>
        <w:autoSpaceDN/>
        <w:spacing w:line="259" w:lineRule="auto"/>
        <w:textAlignment w:val="auto"/>
        <w:rPr>
          <w:rFonts w:ascii="Arial Narrow" w:eastAsia="Calibri" w:hAnsi="Arial Narrow" w:cs="Segoe UI Semibold"/>
          <w:szCs w:val="26"/>
          <w:lang w:eastAsia="en-US"/>
        </w:rPr>
      </w:pPr>
      <w:r w:rsidRPr="0071331F">
        <w:rPr>
          <w:rFonts w:ascii="Arial Narrow" w:eastAsia="Calibri" w:hAnsi="Arial Narrow" w:cs="Segoe UI Semibold"/>
          <w:b/>
          <w:szCs w:val="26"/>
          <w:lang w:eastAsia="en-US"/>
        </w:rPr>
        <w:t>LIEU :</w:t>
      </w:r>
      <w:r w:rsidRPr="0071331F">
        <w:rPr>
          <w:rFonts w:ascii="Arial Narrow" w:eastAsia="Calibri" w:hAnsi="Arial Narrow" w:cs="Segoe UI Semibold"/>
          <w:b/>
          <w:szCs w:val="26"/>
          <w:lang w:eastAsia="en-US"/>
        </w:rPr>
        <w:tab/>
      </w:r>
      <w:r w:rsidRPr="0071331F">
        <w:rPr>
          <w:rFonts w:ascii="Arial Narrow" w:eastAsia="Calibri" w:hAnsi="Arial Narrow" w:cs="Segoe UI Semibold"/>
          <w:b/>
          <w:szCs w:val="26"/>
          <w:lang w:eastAsia="en-US"/>
        </w:rPr>
        <w:tab/>
      </w:r>
      <w:r w:rsidRPr="0071331F">
        <w:rPr>
          <w:rFonts w:ascii="Arial Narrow" w:eastAsia="Calibri" w:hAnsi="Arial Narrow" w:cs="Segoe UI Semibold"/>
          <w:b/>
          <w:szCs w:val="26"/>
          <w:lang w:eastAsia="en-US"/>
        </w:rPr>
        <w:tab/>
      </w:r>
      <w:r w:rsidRPr="0071331F">
        <w:rPr>
          <w:rFonts w:ascii="Arial Narrow" w:eastAsia="Calibri" w:hAnsi="Arial Narrow" w:cs="Segoe UI Semibold"/>
          <w:b/>
          <w:szCs w:val="26"/>
          <w:lang w:eastAsia="en-US"/>
        </w:rPr>
        <w:tab/>
      </w:r>
    </w:p>
    <w:p w14:paraId="45CFE1AD" w14:textId="60AE6260" w:rsidR="008F4760" w:rsidRPr="0071331F" w:rsidRDefault="008F4760" w:rsidP="008F4760">
      <w:pPr>
        <w:tabs>
          <w:tab w:val="left" w:pos="1239"/>
        </w:tabs>
        <w:suppressAutoHyphens w:val="0"/>
        <w:autoSpaceDN/>
        <w:spacing w:line="259" w:lineRule="auto"/>
        <w:textAlignment w:val="auto"/>
        <w:rPr>
          <w:rFonts w:ascii="Arial Narrow" w:eastAsia="Calibri" w:hAnsi="Arial Narrow" w:cs="Segoe UI Semibold"/>
          <w:b/>
          <w:szCs w:val="26"/>
          <w:lang w:eastAsia="en-US"/>
        </w:rPr>
      </w:pPr>
      <w:r w:rsidRPr="0071331F">
        <w:rPr>
          <w:rFonts w:ascii="Arial Narrow" w:eastAsia="Calibri" w:hAnsi="Arial Narrow" w:cs="Segoe UI Semibold"/>
          <w:b/>
          <w:szCs w:val="26"/>
          <w:lang w:eastAsia="en-US"/>
        </w:rPr>
        <w:t xml:space="preserve">DELAI D’EXECUTION : </w:t>
      </w:r>
      <w:r w:rsidRPr="0071331F">
        <w:rPr>
          <w:rFonts w:ascii="Arial Narrow" w:eastAsia="Calibri" w:hAnsi="Arial Narrow" w:cs="Segoe UI Semibold"/>
          <w:b/>
          <w:szCs w:val="26"/>
          <w:lang w:eastAsia="en-US"/>
        </w:rPr>
        <w:tab/>
      </w:r>
    </w:p>
    <w:p w14:paraId="53117FA4" w14:textId="77777777" w:rsidR="008F4760" w:rsidRPr="0071331F" w:rsidRDefault="008F4760" w:rsidP="008F4760">
      <w:pPr>
        <w:tabs>
          <w:tab w:val="left" w:pos="1239"/>
        </w:tabs>
        <w:suppressAutoHyphens w:val="0"/>
        <w:autoSpaceDN/>
        <w:spacing w:line="259" w:lineRule="auto"/>
        <w:textAlignment w:val="auto"/>
        <w:rPr>
          <w:rFonts w:ascii="Arial Narrow" w:eastAsia="Calibri" w:hAnsi="Arial Narrow" w:cs="Segoe UI Semibold"/>
          <w:b/>
          <w:szCs w:val="26"/>
          <w:lang w:eastAsia="en-US"/>
        </w:rPr>
      </w:pPr>
      <w:r w:rsidRPr="0071331F">
        <w:rPr>
          <w:rFonts w:ascii="Arial Narrow" w:eastAsia="Calibri" w:hAnsi="Arial Narrow" w:cs="Segoe UI Semibold"/>
          <w:b/>
          <w:szCs w:val="26"/>
          <w:lang w:eastAsia="en-US"/>
        </w:rPr>
        <w:t>MONTANTS EN FRANCS CFA :</w:t>
      </w:r>
    </w:p>
    <w:p w14:paraId="79DE01DC" w14:textId="04C29ADD" w:rsidR="000075AE" w:rsidRDefault="000075AE" w:rsidP="00230C15">
      <w:pPr>
        <w:widowControl w:val="0"/>
        <w:autoSpaceDE w:val="0"/>
        <w:spacing w:line="360" w:lineRule="auto"/>
        <w:jc w:val="both"/>
        <w:rPr>
          <w:rFonts w:ascii="Arial Narrow" w:hAnsi="Arial Narrow"/>
          <w:sz w:val="16"/>
          <w:szCs w:val="16"/>
        </w:rPr>
      </w:pPr>
    </w:p>
    <w:tbl>
      <w:tblPr>
        <w:tblStyle w:val="Grilledutableau3"/>
        <w:tblW w:w="10173" w:type="dxa"/>
        <w:tblLook w:val="04A0" w:firstRow="1" w:lastRow="0" w:firstColumn="1" w:lastColumn="0" w:noHBand="0" w:noVBand="1"/>
      </w:tblPr>
      <w:tblGrid>
        <w:gridCol w:w="2093"/>
        <w:gridCol w:w="1276"/>
        <w:gridCol w:w="6804"/>
      </w:tblGrid>
      <w:tr w:rsidR="008F4760" w:rsidRPr="008F4760" w14:paraId="7CFDC516" w14:textId="77777777" w:rsidTr="00AA1150">
        <w:tc>
          <w:tcPr>
            <w:tcW w:w="2093" w:type="dxa"/>
            <w:vAlign w:val="center"/>
          </w:tcPr>
          <w:p w14:paraId="2E54D2E0" w14:textId="77777777" w:rsidR="008F4760" w:rsidRPr="008F4760" w:rsidRDefault="008F4760" w:rsidP="008F4760">
            <w:pPr>
              <w:tabs>
                <w:tab w:val="left" w:pos="1239"/>
              </w:tabs>
              <w:suppressAutoHyphens w:val="0"/>
              <w:autoSpaceDN/>
              <w:jc w:val="center"/>
              <w:textAlignment w:val="auto"/>
              <w:rPr>
                <w:rFonts w:ascii="Arial Narrow" w:hAnsi="Arial Narrow" w:cs="Arial"/>
                <w:b/>
                <w:sz w:val="22"/>
              </w:rPr>
            </w:pPr>
            <w:r w:rsidRPr="008F4760">
              <w:rPr>
                <w:rFonts w:ascii="Arial Narrow" w:hAnsi="Arial Narrow" w:cs="Arial"/>
                <w:b/>
                <w:sz w:val="22"/>
              </w:rPr>
              <w:t>TOTAL HORS TAXES</w:t>
            </w:r>
          </w:p>
        </w:tc>
        <w:tc>
          <w:tcPr>
            <w:tcW w:w="1276" w:type="dxa"/>
            <w:vAlign w:val="center"/>
          </w:tcPr>
          <w:p w14:paraId="072A9A78" w14:textId="54150397" w:rsidR="008F4760" w:rsidRPr="008F4760" w:rsidRDefault="008F4760" w:rsidP="008F4760">
            <w:pPr>
              <w:tabs>
                <w:tab w:val="left" w:pos="1239"/>
              </w:tabs>
              <w:suppressAutoHyphens w:val="0"/>
              <w:autoSpaceDN/>
              <w:jc w:val="center"/>
              <w:textAlignment w:val="auto"/>
              <w:rPr>
                <w:rFonts w:ascii="Arial Narrow" w:hAnsi="Arial Narrow" w:cs="Arial"/>
                <w:b/>
                <w:sz w:val="22"/>
              </w:rPr>
            </w:pPr>
          </w:p>
        </w:tc>
        <w:tc>
          <w:tcPr>
            <w:tcW w:w="6804" w:type="dxa"/>
          </w:tcPr>
          <w:p w14:paraId="08749ED3" w14:textId="5BBBF0E2" w:rsidR="008F4760" w:rsidRPr="008F4760" w:rsidRDefault="008F4760" w:rsidP="008F4760">
            <w:pPr>
              <w:tabs>
                <w:tab w:val="left" w:pos="1239"/>
              </w:tabs>
              <w:suppressAutoHyphens w:val="0"/>
              <w:autoSpaceDN/>
              <w:jc w:val="both"/>
              <w:textAlignment w:val="auto"/>
              <w:rPr>
                <w:rFonts w:ascii="Arial Narrow" w:hAnsi="Arial Narrow" w:cs="Arial"/>
                <w:sz w:val="22"/>
              </w:rPr>
            </w:pPr>
          </w:p>
        </w:tc>
      </w:tr>
      <w:tr w:rsidR="008F4760" w:rsidRPr="008F4760" w14:paraId="5624DD5D" w14:textId="77777777" w:rsidTr="00AA1150">
        <w:tc>
          <w:tcPr>
            <w:tcW w:w="2093" w:type="dxa"/>
            <w:vAlign w:val="center"/>
          </w:tcPr>
          <w:p w14:paraId="2E7EE54A" w14:textId="77777777" w:rsidR="008F4760" w:rsidRPr="008F4760" w:rsidRDefault="008F4760" w:rsidP="008F4760">
            <w:pPr>
              <w:tabs>
                <w:tab w:val="left" w:pos="1239"/>
              </w:tabs>
              <w:suppressAutoHyphens w:val="0"/>
              <w:autoSpaceDN/>
              <w:jc w:val="center"/>
              <w:textAlignment w:val="auto"/>
              <w:rPr>
                <w:rFonts w:ascii="Arial Narrow" w:hAnsi="Arial Narrow" w:cs="Arial"/>
                <w:b/>
                <w:sz w:val="22"/>
              </w:rPr>
            </w:pPr>
            <w:r w:rsidRPr="008F4760">
              <w:rPr>
                <w:rFonts w:ascii="Arial Narrow" w:hAnsi="Arial Narrow" w:cs="Arial"/>
                <w:b/>
                <w:sz w:val="22"/>
              </w:rPr>
              <w:t>TVA (19,25%)</w:t>
            </w:r>
          </w:p>
        </w:tc>
        <w:tc>
          <w:tcPr>
            <w:tcW w:w="1276" w:type="dxa"/>
            <w:vAlign w:val="center"/>
          </w:tcPr>
          <w:p w14:paraId="552F0AF1" w14:textId="7EC937BF" w:rsidR="008F4760" w:rsidRPr="008F4760" w:rsidRDefault="008F4760" w:rsidP="008F4760">
            <w:pPr>
              <w:tabs>
                <w:tab w:val="left" w:pos="1239"/>
              </w:tabs>
              <w:suppressAutoHyphens w:val="0"/>
              <w:autoSpaceDN/>
              <w:jc w:val="center"/>
              <w:textAlignment w:val="auto"/>
              <w:rPr>
                <w:rFonts w:ascii="Arial Narrow" w:hAnsi="Arial Narrow" w:cs="Arial"/>
                <w:b/>
                <w:sz w:val="22"/>
              </w:rPr>
            </w:pPr>
          </w:p>
        </w:tc>
        <w:tc>
          <w:tcPr>
            <w:tcW w:w="6804" w:type="dxa"/>
          </w:tcPr>
          <w:p w14:paraId="08C3AF33" w14:textId="45378A80" w:rsidR="008F4760" w:rsidRPr="008F4760" w:rsidRDefault="008F4760" w:rsidP="008F4760">
            <w:pPr>
              <w:tabs>
                <w:tab w:val="left" w:pos="1239"/>
              </w:tabs>
              <w:suppressAutoHyphens w:val="0"/>
              <w:autoSpaceDN/>
              <w:jc w:val="both"/>
              <w:textAlignment w:val="auto"/>
              <w:rPr>
                <w:rFonts w:ascii="Arial Narrow" w:hAnsi="Arial Narrow" w:cs="Arial"/>
                <w:sz w:val="22"/>
              </w:rPr>
            </w:pPr>
          </w:p>
        </w:tc>
      </w:tr>
      <w:tr w:rsidR="008F4760" w:rsidRPr="008F4760" w14:paraId="114C745C" w14:textId="77777777" w:rsidTr="00AA1150">
        <w:tc>
          <w:tcPr>
            <w:tcW w:w="2093" w:type="dxa"/>
            <w:vAlign w:val="center"/>
          </w:tcPr>
          <w:p w14:paraId="5F4D2E92" w14:textId="77777777" w:rsidR="008F4760" w:rsidRPr="008F4760" w:rsidRDefault="008F4760" w:rsidP="008F4760">
            <w:pPr>
              <w:tabs>
                <w:tab w:val="left" w:pos="1239"/>
              </w:tabs>
              <w:suppressAutoHyphens w:val="0"/>
              <w:autoSpaceDN/>
              <w:jc w:val="center"/>
              <w:textAlignment w:val="auto"/>
              <w:rPr>
                <w:rFonts w:ascii="Arial Narrow" w:hAnsi="Arial Narrow" w:cs="Arial"/>
                <w:b/>
                <w:sz w:val="22"/>
              </w:rPr>
            </w:pPr>
            <w:r w:rsidRPr="008F4760">
              <w:rPr>
                <w:rFonts w:ascii="Arial Narrow" w:hAnsi="Arial Narrow" w:cs="Arial"/>
                <w:b/>
                <w:sz w:val="22"/>
              </w:rPr>
              <w:t>TOTAL TTC</w:t>
            </w:r>
          </w:p>
        </w:tc>
        <w:tc>
          <w:tcPr>
            <w:tcW w:w="1276" w:type="dxa"/>
            <w:vAlign w:val="center"/>
          </w:tcPr>
          <w:p w14:paraId="2F00858F" w14:textId="4B2E10B0" w:rsidR="008F4760" w:rsidRPr="008F4760" w:rsidRDefault="008F4760" w:rsidP="008F4760">
            <w:pPr>
              <w:tabs>
                <w:tab w:val="left" w:pos="1239"/>
              </w:tabs>
              <w:suppressAutoHyphens w:val="0"/>
              <w:autoSpaceDN/>
              <w:jc w:val="center"/>
              <w:textAlignment w:val="auto"/>
              <w:rPr>
                <w:rFonts w:ascii="Arial Narrow" w:hAnsi="Arial Narrow" w:cs="Arial"/>
                <w:b/>
                <w:sz w:val="22"/>
              </w:rPr>
            </w:pPr>
          </w:p>
        </w:tc>
        <w:tc>
          <w:tcPr>
            <w:tcW w:w="6804" w:type="dxa"/>
          </w:tcPr>
          <w:p w14:paraId="421095B7" w14:textId="086CA622" w:rsidR="008F4760" w:rsidRPr="008F4760" w:rsidRDefault="008F4760" w:rsidP="008F4760">
            <w:pPr>
              <w:tabs>
                <w:tab w:val="left" w:pos="1239"/>
              </w:tabs>
              <w:suppressAutoHyphens w:val="0"/>
              <w:autoSpaceDN/>
              <w:jc w:val="both"/>
              <w:textAlignment w:val="auto"/>
              <w:rPr>
                <w:rFonts w:ascii="Arial Narrow" w:hAnsi="Arial Narrow" w:cs="Arial"/>
                <w:sz w:val="22"/>
              </w:rPr>
            </w:pPr>
          </w:p>
        </w:tc>
      </w:tr>
      <w:tr w:rsidR="008F4760" w:rsidRPr="008F4760" w14:paraId="41D90900" w14:textId="77777777" w:rsidTr="00AA1150">
        <w:tc>
          <w:tcPr>
            <w:tcW w:w="2093" w:type="dxa"/>
            <w:vAlign w:val="center"/>
          </w:tcPr>
          <w:p w14:paraId="3D18AFF5" w14:textId="08706AC0" w:rsidR="008F4760" w:rsidRPr="008F4760" w:rsidRDefault="008F4760" w:rsidP="008F4760">
            <w:pPr>
              <w:tabs>
                <w:tab w:val="left" w:pos="1239"/>
              </w:tabs>
              <w:suppressAutoHyphens w:val="0"/>
              <w:autoSpaceDN/>
              <w:jc w:val="center"/>
              <w:textAlignment w:val="auto"/>
              <w:rPr>
                <w:rFonts w:ascii="Arial Narrow" w:hAnsi="Arial Narrow" w:cs="Arial"/>
                <w:b/>
                <w:sz w:val="22"/>
              </w:rPr>
            </w:pPr>
            <w:r w:rsidRPr="008F4760">
              <w:rPr>
                <w:rFonts w:ascii="Arial Narrow" w:hAnsi="Arial Narrow" w:cs="Arial"/>
                <w:b/>
                <w:sz w:val="22"/>
              </w:rPr>
              <w:t>AIR (</w:t>
            </w:r>
            <w:r>
              <w:rPr>
                <w:rFonts w:ascii="Arial Narrow" w:hAnsi="Arial Narrow" w:cs="Arial"/>
                <w:b/>
                <w:sz w:val="22"/>
              </w:rPr>
              <w:t xml:space="preserve">2,2 OU </w:t>
            </w:r>
            <w:r w:rsidRPr="008F4760">
              <w:rPr>
                <w:rFonts w:ascii="Arial Narrow" w:hAnsi="Arial Narrow" w:cs="Arial"/>
                <w:b/>
                <w:sz w:val="22"/>
              </w:rPr>
              <w:t>5,5 %)</w:t>
            </w:r>
          </w:p>
        </w:tc>
        <w:tc>
          <w:tcPr>
            <w:tcW w:w="1276" w:type="dxa"/>
            <w:vAlign w:val="center"/>
          </w:tcPr>
          <w:p w14:paraId="77232F3B" w14:textId="41B5E1AB" w:rsidR="008F4760" w:rsidRPr="008F4760" w:rsidRDefault="008F4760" w:rsidP="008F4760">
            <w:pPr>
              <w:tabs>
                <w:tab w:val="left" w:pos="1239"/>
              </w:tabs>
              <w:suppressAutoHyphens w:val="0"/>
              <w:autoSpaceDN/>
              <w:jc w:val="center"/>
              <w:textAlignment w:val="auto"/>
              <w:rPr>
                <w:rFonts w:ascii="Arial Narrow" w:hAnsi="Arial Narrow" w:cs="Arial"/>
                <w:b/>
                <w:sz w:val="22"/>
              </w:rPr>
            </w:pPr>
          </w:p>
        </w:tc>
        <w:tc>
          <w:tcPr>
            <w:tcW w:w="6804" w:type="dxa"/>
          </w:tcPr>
          <w:p w14:paraId="1BD7D37C" w14:textId="4142FB77" w:rsidR="008F4760" w:rsidRPr="008F4760" w:rsidRDefault="008F4760" w:rsidP="008F4760">
            <w:pPr>
              <w:tabs>
                <w:tab w:val="left" w:pos="1239"/>
              </w:tabs>
              <w:suppressAutoHyphens w:val="0"/>
              <w:autoSpaceDN/>
              <w:jc w:val="both"/>
              <w:textAlignment w:val="auto"/>
              <w:rPr>
                <w:rFonts w:ascii="Arial Narrow" w:hAnsi="Arial Narrow" w:cs="Arial"/>
                <w:sz w:val="22"/>
              </w:rPr>
            </w:pPr>
          </w:p>
        </w:tc>
      </w:tr>
      <w:tr w:rsidR="008F4760" w:rsidRPr="008F4760" w14:paraId="3C2CCE8E" w14:textId="77777777" w:rsidTr="00AA1150">
        <w:tc>
          <w:tcPr>
            <w:tcW w:w="2093" w:type="dxa"/>
            <w:vAlign w:val="center"/>
          </w:tcPr>
          <w:p w14:paraId="3E3B0D62" w14:textId="77777777" w:rsidR="008F4760" w:rsidRPr="008F4760" w:rsidRDefault="008F4760" w:rsidP="008F4760">
            <w:pPr>
              <w:tabs>
                <w:tab w:val="left" w:pos="1239"/>
              </w:tabs>
              <w:suppressAutoHyphens w:val="0"/>
              <w:autoSpaceDN/>
              <w:jc w:val="center"/>
              <w:textAlignment w:val="auto"/>
              <w:rPr>
                <w:rFonts w:ascii="Arial Narrow" w:hAnsi="Arial Narrow" w:cs="Arial"/>
                <w:b/>
                <w:sz w:val="22"/>
              </w:rPr>
            </w:pPr>
            <w:r w:rsidRPr="008F4760">
              <w:rPr>
                <w:rFonts w:ascii="Arial Narrow" w:hAnsi="Arial Narrow" w:cs="Arial"/>
                <w:b/>
                <w:sz w:val="22"/>
              </w:rPr>
              <w:t>NET A MANDATER</w:t>
            </w:r>
          </w:p>
        </w:tc>
        <w:tc>
          <w:tcPr>
            <w:tcW w:w="1276" w:type="dxa"/>
            <w:vAlign w:val="center"/>
          </w:tcPr>
          <w:p w14:paraId="7A7D2DE8" w14:textId="69350DC2" w:rsidR="008F4760" w:rsidRPr="008F4760" w:rsidRDefault="008F4760" w:rsidP="008F4760">
            <w:pPr>
              <w:tabs>
                <w:tab w:val="left" w:pos="1239"/>
              </w:tabs>
              <w:suppressAutoHyphens w:val="0"/>
              <w:autoSpaceDN/>
              <w:jc w:val="center"/>
              <w:textAlignment w:val="auto"/>
              <w:rPr>
                <w:rFonts w:ascii="Arial Narrow" w:hAnsi="Arial Narrow" w:cs="Arial"/>
                <w:b/>
                <w:sz w:val="22"/>
              </w:rPr>
            </w:pPr>
          </w:p>
        </w:tc>
        <w:tc>
          <w:tcPr>
            <w:tcW w:w="6804" w:type="dxa"/>
          </w:tcPr>
          <w:p w14:paraId="2F571E29" w14:textId="799F2400" w:rsidR="008F4760" w:rsidRPr="008F4760" w:rsidRDefault="008F4760" w:rsidP="008F4760">
            <w:pPr>
              <w:tabs>
                <w:tab w:val="left" w:pos="1239"/>
              </w:tabs>
              <w:suppressAutoHyphens w:val="0"/>
              <w:autoSpaceDN/>
              <w:jc w:val="both"/>
              <w:textAlignment w:val="auto"/>
              <w:rPr>
                <w:rFonts w:ascii="Arial Narrow" w:hAnsi="Arial Narrow" w:cs="Arial"/>
                <w:sz w:val="22"/>
              </w:rPr>
            </w:pPr>
          </w:p>
        </w:tc>
      </w:tr>
    </w:tbl>
    <w:p w14:paraId="2B18C75E" w14:textId="555BAB02" w:rsidR="008169AF" w:rsidRDefault="008169AF" w:rsidP="00230C15">
      <w:pPr>
        <w:widowControl w:val="0"/>
        <w:autoSpaceDE w:val="0"/>
        <w:spacing w:line="360" w:lineRule="auto"/>
        <w:jc w:val="both"/>
        <w:rPr>
          <w:rFonts w:ascii="Arial Narrow" w:hAnsi="Arial Narrow"/>
          <w:sz w:val="16"/>
          <w:szCs w:val="16"/>
        </w:rPr>
      </w:pPr>
    </w:p>
    <w:p w14:paraId="0E578A71" w14:textId="765553B5" w:rsidR="008F4760" w:rsidRPr="0071331F" w:rsidRDefault="008F4760" w:rsidP="008F4760">
      <w:pPr>
        <w:tabs>
          <w:tab w:val="left" w:pos="1239"/>
        </w:tabs>
        <w:suppressAutoHyphens w:val="0"/>
        <w:autoSpaceDN/>
        <w:spacing w:after="60" w:line="259" w:lineRule="auto"/>
        <w:textAlignment w:val="auto"/>
        <w:rPr>
          <w:rFonts w:ascii="Arial Narrow" w:eastAsia="Calibri" w:hAnsi="Arial Narrow" w:cs="Segoe UI Semibold"/>
          <w:b/>
          <w:szCs w:val="26"/>
          <w:lang w:eastAsia="en-US"/>
        </w:rPr>
      </w:pPr>
      <w:r w:rsidRPr="0071331F">
        <w:rPr>
          <w:rFonts w:ascii="Arial Narrow" w:eastAsia="Calibri" w:hAnsi="Arial Narrow" w:cs="Segoe UI Semibold"/>
          <w:b/>
          <w:szCs w:val="26"/>
          <w:lang w:eastAsia="en-US"/>
        </w:rPr>
        <w:t>FINANCEMENT :</w:t>
      </w:r>
      <w:r w:rsidRPr="0071331F">
        <w:rPr>
          <w:rFonts w:ascii="Arial Narrow" w:eastAsia="Calibri" w:hAnsi="Arial Narrow" w:cs="Segoe UI Semibold"/>
          <w:b/>
          <w:szCs w:val="26"/>
          <w:lang w:eastAsia="en-US"/>
        </w:rPr>
        <w:tab/>
      </w:r>
      <w:r w:rsidRPr="0071331F">
        <w:rPr>
          <w:rFonts w:ascii="Arial Narrow" w:eastAsia="Calibri" w:hAnsi="Arial Narrow" w:cs="Segoe UI Semibold"/>
          <w:b/>
          <w:szCs w:val="26"/>
          <w:lang w:eastAsia="en-US"/>
        </w:rPr>
        <w:tab/>
      </w:r>
    </w:p>
    <w:p w14:paraId="4F66D383" w14:textId="42794F46" w:rsidR="008F4760" w:rsidRPr="0071331F" w:rsidRDefault="008F4760" w:rsidP="008F4760">
      <w:pPr>
        <w:tabs>
          <w:tab w:val="left" w:pos="1239"/>
        </w:tabs>
        <w:suppressAutoHyphens w:val="0"/>
        <w:autoSpaceDN/>
        <w:spacing w:after="60" w:line="259" w:lineRule="auto"/>
        <w:textAlignment w:val="auto"/>
        <w:rPr>
          <w:rFonts w:ascii="Arial Narrow" w:eastAsia="Calibri" w:hAnsi="Arial Narrow" w:cs="Segoe UI Semibold"/>
          <w:b/>
          <w:sz w:val="22"/>
          <w:lang w:eastAsia="en-US"/>
        </w:rPr>
      </w:pPr>
      <w:r w:rsidRPr="0071331F">
        <w:rPr>
          <w:rFonts w:ascii="Arial Narrow" w:eastAsia="Calibri" w:hAnsi="Arial Narrow" w:cs="Segoe UI Semibold"/>
          <w:b/>
          <w:szCs w:val="26"/>
          <w:lang w:eastAsia="en-US"/>
        </w:rPr>
        <w:t>EXERCICE :</w:t>
      </w:r>
      <w:r w:rsidRPr="0071331F">
        <w:rPr>
          <w:rFonts w:ascii="Arial Narrow" w:eastAsia="Calibri" w:hAnsi="Arial Narrow" w:cs="Segoe UI Semibold"/>
          <w:b/>
          <w:szCs w:val="26"/>
          <w:lang w:eastAsia="en-US"/>
        </w:rPr>
        <w:tab/>
      </w:r>
      <w:r w:rsidRPr="0071331F">
        <w:rPr>
          <w:rFonts w:ascii="Arial Narrow" w:eastAsia="Calibri" w:hAnsi="Arial Narrow" w:cs="Segoe UI Semibold"/>
          <w:b/>
          <w:szCs w:val="26"/>
          <w:lang w:eastAsia="en-US"/>
        </w:rPr>
        <w:tab/>
      </w:r>
      <w:r w:rsidRPr="0071331F">
        <w:rPr>
          <w:rFonts w:ascii="Arial Narrow" w:eastAsia="Calibri" w:hAnsi="Arial Narrow" w:cs="Segoe UI Semibold"/>
          <w:b/>
          <w:szCs w:val="26"/>
          <w:lang w:eastAsia="en-US"/>
        </w:rPr>
        <w:tab/>
      </w:r>
      <w:r w:rsidRPr="0071331F">
        <w:rPr>
          <w:rFonts w:ascii="Arial Narrow" w:eastAsia="Calibri" w:hAnsi="Arial Narrow" w:cs="Segoe UI Semibold"/>
          <w:b/>
          <w:szCs w:val="26"/>
          <w:lang w:eastAsia="en-US"/>
        </w:rPr>
        <w:tab/>
      </w:r>
    </w:p>
    <w:p w14:paraId="335DABC3" w14:textId="42E30878" w:rsidR="008F4760" w:rsidRPr="0071331F" w:rsidRDefault="008F4760" w:rsidP="008F4760">
      <w:pPr>
        <w:tabs>
          <w:tab w:val="left" w:pos="1239"/>
        </w:tabs>
        <w:suppressAutoHyphens w:val="0"/>
        <w:autoSpaceDN/>
        <w:spacing w:after="60" w:line="259" w:lineRule="auto"/>
        <w:textAlignment w:val="auto"/>
        <w:rPr>
          <w:rFonts w:ascii="Arial Narrow" w:hAnsi="Arial Narrow"/>
          <w:sz w:val="14"/>
          <w:szCs w:val="16"/>
        </w:rPr>
      </w:pPr>
      <w:r w:rsidRPr="0071331F">
        <w:rPr>
          <w:rFonts w:ascii="Arial Narrow" w:eastAsia="Calibri" w:hAnsi="Arial Narrow" w:cs="Segoe UI Semibold"/>
          <w:b/>
          <w:szCs w:val="26"/>
          <w:lang w:eastAsia="en-US"/>
        </w:rPr>
        <w:t xml:space="preserve">IMPUTATION BUDGETAIRE : </w:t>
      </w:r>
    </w:p>
    <w:p w14:paraId="2B931AFA" w14:textId="77777777" w:rsidR="008F4760" w:rsidRDefault="008F4760" w:rsidP="00230C15">
      <w:pPr>
        <w:widowControl w:val="0"/>
        <w:autoSpaceDE w:val="0"/>
        <w:spacing w:line="360" w:lineRule="auto"/>
        <w:jc w:val="both"/>
        <w:rPr>
          <w:rFonts w:ascii="Arial Narrow" w:hAnsi="Arial Narrow"/>
          <w:sz w:val="16"/>
          <w:szCs w:val="16"/>
        </w:rPr>
      </w:pPr>
    </w:p>
    <w:p w14:paraId="70A53A89" w14:textId="6EA81654" w:rsidR="008169AF" w:rsidRPr="00AD700D" w:rsidRDefault="004F2CFC" w:rsidP="004B1F27">
      <w:pPr>
        <w:widowControl w:val="0"/>
        <w:autoSpaceDE w:val="0"/>
        <w:spacing w:line="360" w:lineRule="auto"/>
        <w:ind w:left="3969"/>
        <w:jc w:val="both"/>
        <w:rPr>
          <w:rFonts w:ascii="Arial Narrow" w:hAnsi="Arial Narrow"/>
        </w:rPr>
      </w:pPr>
      <w:r w:rsidRPr="00AD700D">
        <w:rPr>
          <w:rFonts w:ascii="Arial Narrow" w:hAnsi="Arial Narrow"/>
          <w:noProof/>
        </w:rPr>
        <mc:AlternateContent>
          <mc:Choice Requires="wps">
            <w:drawing>
              <wp:anchor distT="0" distB="0" distL="114300" distR="114300" simplePos="0" relativeHeight="251650560" behindDoc="1" locked="0" layoutInCell="1" allowOverlap="1" wp14:anchorId="40778678" wp14:editId="534F5BAA">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7E38DC4" id="Freeform 493" o:spid="_x0000_s1026" style="position:absolute;margin-left:353.35pt;margin-top:11.25pt;width:106.75pt;height:0;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path="m,l1355725,e" filled="f" strokecolor="#221f1f" strokeweight=".17625mm">
                <v:path arrowok="t" o:connecttype="custom" o:connectlocs="677863,0;1355726,0;677863,0;0,0;0,0;1355726,0" o:connectangles="270,0,90,180,0,0" textboxrect="0,0,1355725,0"/>
                <w10:wrap anchorx="page"/>
              </v:shape>
            </w:pict>
          </mc:Fallback>
        </mc:AlternateContent>
      </w:r>
      <w:r w:rsidR="004B1F27">
        <w:rPr>
          <w:rFonts w:ascii="Arial Narrow" w:hAnsi="Arial Narrow"/>
          <w:sz w:val="22"/>
          <w:szCs w:val="22"/>
        </w:rPr>
        <w:t xml:space="preserve">          SOUSCRIT, </w:t>
      </w:r>
      <w:r w:rsidR="008169AF" w:rsidRPr="00AD700D">
        <w:rPr>
          <w:rFonts w:ascii="Arial Narrow" w:hAnsi="Arial Narrow"/>
          <w:sz w:val="22"/>
          <w:szCs w:val="22"/>
        </w:rPr>
        <w:t>LE</w:t>
      </w:r>
    </w:p>
    <w:p w14:paraId="22392B2D" w14:textId="096D611B" w:rsidR="008169AF" w:rsidRPr="00AD700D" w:rsidRDefault="004F2CFC" w:rsidP="00230C15">
      <w:pPr>
        <w:widowControl w:val="0"/>
        <w:tabs>
          <w:tab w:val="left" w:pos="5860"/>
        </w:tabs>
        <w:autoSpaceDE w:val="0"/>
        <w:spacing w:line="360" w:lineRule="auto"/>
        <w:ind w:left="3969"/>
        <w:jc w:val="both"/>
        <w:rPr>
          <w:rFonts w:ascii="Arial Narrow" w:hAnsi="Arial Narrow"/>
        </w:rPr>
      </w:pPr>
      <w:r w:rsidRPr="00AD700D">
        <w:rPr>
          <w:rFonts w:ascii="Arial Narrow" w:hAnsi="Arial Narrow"/>
          <w:noProof/>
        </w:rPr>
        <mc:AlternateContent>
          <mc:Choice Requires="wps">
            <w:drawing>
              <wp:anchor distT="0" distB="0" distL="114300" distR="114300" simplePos="0" relativeHeight="251652608" behindDoc="1" locked="0" layoutInCell="1" allowOverlap="1" wp14:anchorId="446E793E" wp14:editId="267C5E54">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7B6703F" id="Freeform 494" o:spid="_x0000_s1026" style="position:absolute;margin-left:353.35pt;margin-top:9.35pt;width:106.75pt;height:0;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path="m,l1355725,e" filled="f" strokecolor="#221f1f" strokeweight=".17625mm">
                <v:path arrowok="t" o:connecttype="custom" o:connectlocs="677863,0;1355726,0;677863,0;0,0;0,0;1355726,0" o:connectangles="270,0,90,180,0,0" textboxrect="0,0,1355725,0"/>
                <w10:wrap anchorx="page"/>
              </v:shape>
            </w:pict>
          </mc:Fallback>
        </mc:AlternateContent>
      </w:r>
      <w:r w:rsidR="004B1F27">
        <w:rPr>
          <w:rFonts w:ascii="Arial Narrow" w:hAnsi="Arial Narrow"/>
          <w:sz w:val="22"/>
          <w:szCs w:val="22"/>
        </w:rPr>
        <w:t xml:space="preserve">                 </w:t>
      </w:r>
      <w:r w:rsidR="008169AF" w:rsidRPr="00AD700D">
        <w:rPr>
          <w:rFonts w:ascii="Arial Narrow" w:hAnsi="Arial Narrow"/>
          <w:sz w:val="22"/>
          <w:szCs w:val="22"/>
        </w:rPr>
        <w:t>SIGNE,</w:t>
      </w:r>
      <w:r w:rsidR="004B1F27">
        <w:rPr>
          <w:rFonts w:ascii="Arial Narrow" w:hAnsi="Arial Narrow"/>
          <w:sz w:val="22"/>
          <w:szCs w:val="22"/>
        </w:rPr>
        <w:t xml:space="preserve"> </w:t>
      </w:r>
      <w:r w:rsidR="008169AF" w:rsidRPr="00AD700D">
        <w:rPr>
          <w:rFonts w:ascii="Arial Narrow" w:hAnsi="Arial Narrow"/>
          <w:sz w:val="22"/>
          <w:szCs w:val="22"/>
        </w:rPr>
        <w:t>LE</w:t>
      </w:r>
    </w:p>
    <w:p w14:paraId="0050360A" w14:textId="4432F8C3" w:rsidR="008169AF" w:rsidRPr="00AD700D" w:rsidRDefault="004F2CFC" w:rsidP="00230C15">
      <w:pPr>
        <w:widowControl w:val="0"/>
        <w:tabs>
          <w:tab w:val="left" w:pos="5860"/>
        </w:tabs>
        <w:autoSpaceDE w:val="0"/>
        <w:spacing w:line="360" w:lineRule="auto"/>
        <w:ind w:left="3969"/>
        <w:jc w:val="both"/>
        <w:rPr>
          <w:rFonts w:ascii="Arial Narrow" w:hAnsi="Arial Narrow"/>
        </w:rPr>
      </w:pPr>
      <w:r w:rsidRPr="00AD700D">
        <w:rPr>
          <w:rFonts w:ascii="Arial Narrow" w:hAnsi="Arial Narrow"/>
          <w:noProof/>
        </w:rPr>
        <mc:AlternateContent>
          <mc:Choice Requires="wps">
            <w:drawing>
              <wp:anchor distT="0" distB="0" distL="114300" distR="114300" simplePos="0" relativeHeight="251654656" behindDoc="1" locked="0" layoutInCell="1" allowOverlap="1" wp14:anchorId="5D2E1C95" wp14:editId="0C3B80A1">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E4D0ABC" id="Freeform 495" o:spid="_x0000_s1026" style="position:absolute;margin-left:353.35pt;margin-top:9.35pt;width:106.75pt;height:0;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path="m,l1355725,e" filled="f" strokecolor="#221f1f" strokeweight=".17625mm">
                <v:path arrowok="t" o:connecttype="custom" o:connectlocs="677863,0;1355726,0;677863,0;0,0;0,0;1355726,0" o:connectangles="270,0,90,180,0,0" textboxrect="0,0,1355725,0"/>
                <w10:wrap anchorx="page"/>
              </v:shape>
            </w:pict>
          </mc:Fallback>
        </mc:AlternateContent>
      </w:r>
      <w:r w:rsidR="004B1F27">
        <w:rPr>
          <w:rFonts w:ascii="Arial Narrow" w:hAnsi="Arial Narrow"/>
          <w:sz w:val="22"/>
          <w:szCs w:val="22"/>
        </w:rPr>
        <w:t xml:space="preserve">              </w:t>
      </w:r>
      <w:r w:rsidR="008169AF" w:rsidRPr="00AD700D">
        <w:rPr>
          <w:rFonts w:ascii="Arial Narrow" w:hAnsi="Arial Narrow"/>
          <w:sz w:val="22"/>
          <w:szCs w:val="22"/>
        </w:rPr>
        <w:t>NOTIFIE,</w:t>
      </w:r>
      <w:r w:rsidR="004B1F27">
        <w:rPr>
          <w:rFonts w:ascii="Arial Narrow" w:hAnsi="Arial Narrow"/>
          <w:sz w:val="22"/>
          <w:szCs w:val="22"/>
        </w:rPr>
        <w:t xml:space="preserve"> </w:t>
      </w:r>
      <w:r w:rsidR="008169AF" w:rsidRPr="00AD700D">
        <w:rPr>
          <w:rFonts w:ascii="Arial Narrow" w:hAnsi="Arial Narrow"/>
          <w:sz w:val="22"/>
          <w:szCs w:val="22"/>
        </w:rPr>
        <w:t>LE</w:t>
      </w:r>
    </w:p>
    <w:p w14:paraId="29BE05F6" w14:textId="4DA74952" w:rsidR="007750D7" w:rsidRPr="00AD700D" w:rsidRDefault="004F2CFC" w:rsidP="0071331F">
      <w:pPr>
        <w:widowControl w:val="0"/>
        <w:tabs>
          <w:tab w:val="left" w:pos="5860"/>
        </w:tabs>
        <w:autoSpaceDE w:val="0"/>
        <w:spacing w:line="360" w:lineRule="auto"/>
        <w:ind w:left="3969"/>
        <w:jc w:val="both"/>
        <w:rPr>
          <w:rFonts w:ascii="Arial Narrow" w:hAnsi="Arial Narrow"/>
          <w:sz w:val="22"/>
          <w:szCs w:val="22"/>
        </w:rPr>
      </w:pPr>
      <w:r w:rsidRPr="00AD700D">
        <w:rPr>
          <w:rFonts w:ascii="Arial Narrow" w:hAnsi="Arial Narrow"/>
          <w:noProof/>
        </w:rPr>
        <mc:AlternateContent>
          <mc:Choice Requires="wps">
            <w:drawing>
              <wp:anchor distT="0" distB="0" distL="114300" distR="114300" simplePos="0" relativeHeight="251656704" behindDoc="1" locked="0" layoutInCell="1" allowOverlap="1" wp14:anchorId="4D0B70E5" wp14:editId="61C2583C">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CDF8ED2" id="Freeform 496" o:spid="_x0000_s1026" style="position:absolute;margin-left:353.3pt;margin-top:9.35pt;width:106.75pt;height:0;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path="m,l1356360,e" filled="f" strokecolor="#221f1f" strokeweight=".17625mm">
                <v:path arrowok="t" o:connecttype="custom" o:connectlocs="676912,0;1353823,0;676912,0;0,0;0,0;1353823,0" o:connectangles="270,0,90,180,0,0" textboxrect="0,0,1356360,0"/>
                <w10:wrap anchorx="page"/>
              </v:shape>
            </w:pict>
          </mc:Fallback>
        </mc:AlternateContent>
      </w:r>
      <w:r w:rsidR="004B1F27">
        <w:rPr>
          <w:rFonts w:ascii="Arial Narrow" w:hAnsi="Arial Narrow"/>
          <w:sz w:val="22"/>
          <w:szCs w:val="22"/>
        </w:rPr>
        <w:t xml:space="preserve">     </w:t>
      </w:r>
      <w:r w:rsidR="008169AF" w:rsidRPr="00AD700D">
        <w:rPr>
          <w:rFonts w:ascii="Arial Narrow" w:hAnsi="Arial Narrow"/>
          <w:sz w:val="22"/>
          <w:szCs w:val="22"/>
        </w:rPr>
        <w:t>ENREGISTRE,</w:t>
      </w:r>
      <w:r w:rsidR="004B1F27">
        <w:rPr>
          <w:rFonts w:ascii="Arial Narrow" w:hAnsi="Arial Narrow"/>
          <w:sz w:val="22"/>
          <w:szCs w:val="22"/>
        </w:rPr>
        <w:t xml:space="preserve"> </w:t>
      </w:r>
      <w:r w:rsidR="008169AF" w:rsidRPr="00AD700D">
        <w:rPr>
          <w:rFonts w:ascii="Arial Narrow" w:hAnsi="Arial Narrow"/>
          <w:sz w:val="22"/>
          <w:szCs w:val="22"/>
        </w:rPr>
        <w:t>LE</w:t>
      </w:r>
      <w:r w:rsidR="007750D7" w:rsidRPr="00AD700D">
        <w:rPr>
          <w:rFonts w:ascii="Arial Narrow" w:hAnsi="Arial Narrow"/>
          <w:sz w:val="22"/>
          <w:szCs w:val="22"/>
        </w:rPr>
        <w:br w:type="page"/>
      </w:r>
    </w:p>
    <w:p w14:paraId="44A9D9EC" w14:textId="77777777" w:rsidR="008169AF" w:rsidRPr="00AD700D" w:rsidRDefault="008169AF" w:rsidP="00230C15">
      <w:pPr>
        <w:pageBreakBefore/>
        <w:widowControl w:val="0"/>
        <w:autoSpaceDE w:val="0"/>
        <w:spacing w:line="360" w:lineRule="auto"/>
        <w:jc w:val="both"/>
        <w:rPr>
          <w:rFonts w:ascii="Arial Narrow" w:hAnsi="Arial Narrow"/>
        </w:rPr>
      </w:pPr>
      <w:r w:rsidRPr="00AD700D">
        <w:rPr>
          <w:rFonts w:ascii="Arial Narrow" w:hAnsi="Arial Narrow"/>
          <w:b/>
          <w:bCs/>
        </w:rPr>
        <w:lastRenderedPageBreak/>
        <w:t>Entre</w:t>
      </w:r>
      <w:r w:rsidRPr="00AD700D">
        <w:rPr>
          <w:rFonts w:ascii="Arial Narrow" w:hAnsi="Arial Narrow"/>
        </w:rPr>
        <w:t>:</w:t>
      </w:r>
    </w:p>
    <w:p w14:paraId="1F3B3134" w14:textId="59D436C9" w:rsidR="008169AF" w:rsidRPr="00AD700D" w:rsidRDefault="008169AF" w:rsidP="00230C15">
      <w:pPr>
        <w:widowControl w:val="0"/>
        <w:tabs>
          <w:tab w:val="left" w:pos="10820"/>
        </w:tabs>
        <w:autoSpaceDE w:val="0"/>
        <w:spacing w:line="360" w:lineRule="auto"/>
        <w:jc w:val="both"/>
        <w:rPr>
          <w:rFonts w:ascii="Arial Narrow" w:hAnsi="Arial Narrow"/>
        </w:rPr>
      </w:pPr>
      <w:r w:rsidRPr="00AD700D">
        <w:rPr>
          <w:rFonts w:ascii="Arial Narrow" w:hAnsi="Arial Narrow"/>
        </w:rPr>
        <w:t>L’administration camerounaise, représentée par</w:t>
      </w:r>
      <w:r w:rsidR="00E414D7" w:rsidRPr="00AD700D">
        <w:rPr>
          <w:rFonts w:ascii="Arial Narrow" w:hAnsi="Arial Narrow"/>
        </w:rPr>
        <w:t> ……………………………….</w:t>
      </w:r>
    </w:p>
    <w:p w14:paraId="640C0BB8" w14:textId="77777777" w:rsidR="00AC66F4" w:rsidRPr="00AD700D" w:rsidRDefault="008169AF" w:rsidP="00230C15">
      <w:pPr>
        <w:widowControl w:val="0"/>
        <w:autoSpaceDE w:val="0"/>
        <w:spacing w:line="360" w:lineRule="auto"/>
        <w:jc w:val="both"/>
        <w:rPr>
          <w:rFonts w:ascii="Arial Narrow" w:hAnsi="Arial Narrow"/>
        </w:rPr>
      </w:pPr>
      <w:r w:rsidRPr="00AD700D">
        <w:rPr>
          <w:rFonts w:ascii="Arial Narrow" w:hAnsi="Arial Narrow"/>
        </w:rPr>
        <w:t>Dénommée ci-après</w:t>
      </w:r>
      <w:r w:rsidR="004F2CFC" w:rsidRPr="00AD700D">
        <w:rPr>
          <w:rFonts w:ascii="Arial Narrow" w:hAnsi="Arial Narrow"/>
        </w:rPr>
        <w:t xml:space="preserve"> </w:t>
      </w:r>
    </w:p>
    <w:p w14:paraId="3CDB490B" w14:textId="6280AD8E" w:rsidR="008169AF" w:rsidRPr="005E3C0E" w:rsidRDefault="005E3C0E" w:rsidP="00230C15">
      <w:pPr>
        <w:widowControl w:val="0"/>
        <w:autoSpaceDE w:val="0"/>
        <w:spacing w:line="360" w:lineRule="auto"/>
        <w:jc w:val="both"/>
        <w:rPr>
          <w:rFonts w:ascii="Arial Narrow" w:hAnsi="Arial Narrow"/>
          <w:b/>
          <w:sz w:val="28"/>
        </w:rPr>
      </w:pPr>
      <w:r w:rsidRPr="005E3C0E">
        <w:rPr>
          <w:rFonts w:ascii="Arial Narrow" w:hAnsi="Arial Narrow"/>
          <w:b/>
          <w:sz w:val="28"/>
        </w:rPr>
        <w:t>« Le Maître d’Ouvrage</w:t>
      </w:r>
      <w:r w:rsidR="00AC66F4" w:rsidRPr="005E3C0E">
        <w:rPr>
          <w:rFonts w:ascii="Arial Narrow" w:hAnsi="Arial Narrow"/>
          <w:b/>
          <w:sz w:val="28"/>
        </w:rPr>
        <w:t xml:space="preserve"> »</w:t>
      </w:r>
    </w:p>
    <w:p w14:paraId="72CC7FA2" w14:textId="77777777" w:rsidR="008169AF" w:rsidRPr="005E3C0E" w:rsidRDefault="008169AF" w:rsidP="00230C15">
      <w:pPr>
        <w:widowControl w:val="0"/>
        <w:autoSpaceDE w:val="0"/>
        <w:spacing w:line="360" w:lineRule="auto"/>
        <w:jc w:val="both"/>
        <w:rPr>
          <w:rFonts w:ascii="Arial Narrow" w:hAnsi="Arial Narrow"/>
        </w:rPr>
      </w:pPr>
      <w:r w:rsidRPr="005E3C0E">
        <w:rPr>
          <w:rFonts w:ascii="Arial Narrow" w:hAnsi="Arial Narrow"/>
          <w:bCs/>
        </w:rPr>
        <w:t>D'une part</w:t>
      </w:r>
      <w:r w:rsidRPr="005E3C0E">
        <w:rPr>
          <w:rFonts w:ascii="Arial Narrow" w:hAnsi="Arial Narrow"/>
        </w:rPr>
        <w:t>,</w:t>
      </w:r>
    </w:p>
    <w:p w14:paraId="19BD28E7" w14:textId="77777777" w:rsidR="008169AF" w:rsidRPr="005E3C0E" w:rsidRDefault="008169AF" w:rsidP="00230C15">
      <w:pPr>
        <w:widowControl w:val="0"/>
        <w:autoSpaceDE w:val="0"/>
        <w:spacing w:line="360" w:lineRule="auto"/>
        <w:jc w:val="both"/>
        <w:rPr>
          <w:rFonts w:ascii="Arial Narrow" w:hAnsi="Arial Narrow"/>
        </w:rPr>
      </w:pPr>
      <w:r w:rsidRPr="005E3C0E">
        <w:rPr>
          <w:rFonts w:ascii="Arial Narrow" w:hAnsi="Arial Narrow"/>
          <w:bCs/>
        </w:rPr>
        <w:t>Et</w:t>
      </w:r>
    </w:p>
    <w:p w14:paraId="177EEA01" w14:textId="7F70AB46" w:rsidR="008169AF" w:rsidRPr="00AD700D" w:rsidRDefault="008169AF" w:rsidP="00230C15">
      <w:pPr>
        <w:widowControl w:val="0"/>
        <w:tabs>
          <w:tab w:val="left" w:pos="5700"/>
        </w:tabs>
        <w:autoSpaceDE w:val="0"/>
        <w:spacing w:line="360" w:lineRule="auto"/>
        <w:jc w:val="both"/>
        <w:rPr>
          <w:rFonts w:ascii="Arial Narrow" w:hAnsi="Arial Narrow"/>
        </w:rPr>
      </w:pPr>
      <w:r w:rsidRPr="00AD700D">
        <w:rPr>
          <w:rFonts w:ascii="Arial Narrow" w:hAnsi="Arial Narrow"/>
          <w:b/>
          <w:bCs/>
        </w:rPr>
        <w:t>L</w:t>
      </w:r>
      <w:r w:rsidR="00AC66F4" w:rsidRPr="00AD700D">
        <w:rPr>
          <w:rFonts w:ascii="Arial Narrow" w:hAnsi="Arial Narrow"/>
          <w:b/>
          <w:bCs/>
        </w:rPr>
        <w:t>a</w:t>
      </w:r>
      <w:r w:rsidRPr="00AD700D">
        <w:rPr>
          <w:rFonts w:ascii="Arial Narrow" w:hAnsi="Arial Narrow"/>
          <w:b/>
          <w:bCs/>
        </w:rPr>
        <w:t xml:space="preserve"> </w:t>
      </w:r>
      <w:r w:rsidR="00AC66F4" w:rsidRPr="00AD700D">
        <w:rPr>
          <w:rFonts w:ascii="Arial Narrow" w:hAnsi="Arial Narrow"/>
          <w:b/>
          <w:bCs/>
        </w:rPr>
        <w:t>société</w:t>
      </w:r>
      <w:r w:rsidR="00E414D7" w:rsidRPr="00AD700D">
        <w:rPr>
          <w:rFonts w:ascii="Arial Narrow" w:hAnsi="Arial Narrow"/>
        </w:rPr>
        <w:t>…………………………………………………………</w:t>
      </w:r>
    </w:p>
    <w:p w14:paraId="7AE3F47D" w14:textId="26DECFEC" w:rsidR="008169AF" w:rsidRPr="00AD700D" w:rsidRDefault="008169AF" w:rsidP="00230C15">
      <w:pPr>
        <w:widowControl w:val="0"/>
        <w:tabs>
          <w:tab w:val="left" w:pos="2260"/>
          <w:tab w:val="left" w:pos="6280"/>
        </w:tabs>
        <w:autoSpaceDE w:val="0"/>
        <w:spacing w:line="360" w:lineRule="auto"/>
        <w:jc w:val="both"/>
        <w:rPr>
          <w:rFonts w:ascii="Arial Narrow" w:hAnsi="Arial Narrow"/>
          <w:lang w:val="pt-PT"/>
        </w:rPr>
      </w:pPr>
      <w:r w:rsidRPr="00AD700D">
        <w:rPr>
          <w:rFonts w:ascii="Arial Narrow" w:hAnsi="Arial Narrow"/>
          <w:lang w:val="pt-PT"/>
        </w:rPr>
        <w:t>B.P:</w:t>
      </w:r>
      <w:r w:rsidRPr="00AD700D">
        <w:rPr>
          <w:rFonts w:ascii="Arial Narrow" w:hAnsi="Arial Narrow"/>
          <w:spacing w:val="8"/>
          <w:lang w:val="pt-PT"/>
        </w:rPr>
        <w:t xml:space="preserve"> ___________________</w:t>
      </w:r>
      <w:r w:rsidRPr="00AD700D">
        <w:rPr>
          <w:rFonts w:ascii="Arial Narrow" w:hAnsi="Arial Narrow"/>
          <w:lang w:val="pt-PT"/>
        </w:rPr>
        <w:t xml:space="preserve">Tel_____________ </w:t>
      </w:r>
      <w:r w:rsidR="00DD3495" w:rsidRPr="00AD700D">
        <w:rPr>
          <w:rFonts w:ascii="Arial Narrow" w:hAnsi="Arial Narrow"/>
          <w:lang w:val="pt-PT"/>
        </w:rPr>
        <w:t>Fax: _</w:t>
      </w:r>
      <w:r w:rsidRPr="00AD700D">
        <w:rPr>
          <w:rFonts w:ascii="Arial Narrow" w:hAnsi="Arial Narrow"/>
          <w:lang w:val="pt-PT"/>
        </w:rPr>
        <w:t>__________________</w:t>
      </w:r>
    </w:p>
    <w:p w14:paraId="16274E3B" w14:textId="77777777" w:rsidR="008169AF" w:rsidRPr="00AD700D" w:rsidRDefault="008169AF" w:rsidP="00230C15">
      <w:pPr>
        <w:widowControl w:val="0"/>
        <w:tabs>
          <w:tab w:val="left" w:pos="1860"/>
        </w:tabs>
        <w:autoSpaceDE w:val="0"/>
        <w:spacing w:line="360" w:lineRule="auto"/>
        <w:jc w:val="both"/>
        <w:rPr>
          <w:rFonts w:ascii="Arial Narrow" w:hAnsi="Arial Narrow"/>
          <w:lang w:val="pt-PT"/>
        </w:rPr>
      </w:pPr>
      <w:r w:rsidRPr="00AD700D">
        <w:rPr>
          <w:rFonts w:ascii="Arial Narrow" w:hAnsi="Arial Narrow"/>
          <w:lang w:val="pt-PT"/>
        </w:rPr>
        <w:t>N°R.C:____________________N°Contribuable:________________________</w:t>
      </w:r>
    </w:p>
    <w:p w14:paraId="601CAE0E" w14:textId="371574A9" w:rsidR="008169AF" w:rsidRPr="00AD700D" w:rsidRDefault="008169AF" w:rsidP="00230C15">
      <w:pPr>
        <w:widowControl w:val="0"/>
        <w:autoSpaceDE w:val="0"/>
        <w:spacing w:line="360" w:lineRule="auto"/>
        <w:jc w:val="both"/>
        <w:rPr>
          <w:rFonts w:ascii="Arial Narrow" w:hAnsi="Arial Narrow"/>
        </w:rPr>
      </w:pPr>
      <w:r w:rsidRPr="00AD700D">
        <w:rPr>
          <w:rFonts w:ascii="Arial Narrow" w:hAnsi="Arial Narrow"/>
        </w:rPr>
        <w:t>Représenté par Monsieur</w:t>
      </w:r>
      <w:r w:rsidR="004F2CFC" w:rsidRPr="00AD700D">
        <w:rPr>
          <w:rFonts w:ascii="Arial Narrow" w:hAnsi="Arial Narrow"/>
        </w:rPr>
        <w:t xml:space="preserve"> / Madame</w:t>
      </w:r>
      <w:r w:rsidR="00131667" w:rsidRPr="00AD700D">
        <w:rPr>
          <w:rFonts w:ascii="Arial Narrow" w:hAnsi="Arial Narrow"/>
        </w:rPr>
        <w:t xml:space="preserve"> </w:t>
      </w:r>
      <w:r w:rsidRPr="00AD700D">
        <w:rPr>
          <w:rFonts w:ascii="Arial Narrow" w:hAnsi="Arial Narrow"/>
        </w:rPr>
        <w:t>__________________</w:t>
      </w:r>
      <w:r w:rsidR="00DD3495" w:rsidRPr="00AD700D">
        <w:rPr>
          <w:rFonts w:ascii="Arial Narrow" w:hAnsi="Arial Narrow"/>
        </w:rPr>
        <w:t>_, son</w:t>
      </w:r>
      <w:r w:rsidRPr="00AD700D">
        <w:rPr>
          <w:rFonts w:ascii="Arial Narrow" w:hAnsi="Arial Narrow"/>
        </w:rPr>
        <w:t xml:space="preserve"> Directeur Général</w:t>
      </w:r>
      <w:r w:rsidR="00702A33" w:rsidRPr="00AD700D">
        <w:rPr>
          <w:rFonts w:ascii="Arial Narrow" w:hAnsi="Arial Narrow"/>
        </w:rPr>
        <w:t xml:space="preserve"> ou son représentant</w:t>
      </w:r>
      <w:r w:rsidRPr="00AD700D">
        <w:rPr>
          <w:rFonts w:ascii="Arial Narrow" w:hAnsi="Arial Narrow"/>
        </w:rPr>
        <w:t xml:space="preserve">, </w:t>
      </w:r>
    </w:p>
    <w:p w14:paraId="1F1080F6" w14:textId="77777777" w:rsidR="00AC66F4" w:rsidRPr="005E3C0E" w:rsidRDefault="00DD3495" w:rsidP="00230C15">
      <w:pPr>
        <w:widowControl w:val="0"/>
        <w:autoSpaceDE w:val="0"/>
        <w:spacing w:line="360" w:lineRule="auto"/>
        <w:jc w:val="both"/>
        <w:rPr>
          <w:rFonts w:ascii="Arial Narrow" w:hAnsi="Arial Narrow"/>
        </w:rPr>
      </w:pPr>
      <w:r w:rsidRPr="005E3C0E">
        <w:rPr>
          <w:rFonts w:ascii="Arial Narrow" w:hAnsi="Arial Narrow"/>
        </w:rPr>
        <w:t>Ci</w:t>
      </w:r>
      <w:r w:rsidR="008169AF" w:rsidRPr="005E3C0E">
        <w:rPr>
          <w:rFonts w:ascii="Arial Narrow" w:hAnsi="Arial Narrow"/>
        </w:rPr>
        <w:t>-</w:t>
      </w:r>
      <w:r w:rsidR="00AC66F4" w:rsidRPr="005E3C0E">
        <w:rPr>
          <w:rFonts w:ascii="Arial Narrow" w:hAnsi="Arial Narrow"/>
        </w:rPr>
        <w:t xml:space="preserve">après désigné </w:t>
      </w:r>
    </w:p>
    <w:p w14:paraId="474E3104" w14:textId="47F37A22" w:rsidR="008169AF" w:rsidRPr="005E3C0E" w:rsidRDefault="00DD3495" w:rsidP="00230C15">
      <w:pPr>
        <w:widowControl w:val="0"/>
        <w:autoSpaceDE w:val="0"/>
        <w:spacing w:line="360" w:lineRule="auto"/>
        <w:jc w:val="both"/>
        <w:rPr>
          <w:rFonts w:ascii="Arial Narrow" w:hAnsi="Arial Narrow"/>
          <w:b/>
          <w:sz w:val="28"/>
        </w:rPr>
      </w:pPr>
      <w:r w:rsidRPr="005E3C0E">
        <w:rPr>
          <w:rFonts w:ascii="Arial Narrow" w:hAnsi="Arial Narrow"/>
          <w:b/>
          <w:sz w:val="28"/>
        </w:rPr>
        <w:t>«</w:t>
      </w:r>
      <w:r w:rsidR="0071331F" w:rsidRPr="005E3C0E">
        <w:rPr>
          <w:rFonts w:ascii="Arial Narrow" w:hAnsi="Arial Narrow"/>
          <w:b/>
          <w:spacing w:val="8"/>
          <w:sz w:val="28"/>
        </w:rPr>
        <w:t xml:space="preserve"> L</w:t>
      </w:r>
      <w:r w:rsidRPr="005E3C0E">
        <w:rPr>
          <w:rFonts w:ascii="Arial Narrow" w:hAnsi="Arial Narrow"/>
          <w:b/>
          <w:spacing w:val="8"/>
          <w:sz w:val="28"/>
        </w:rPr>
        <w:t>e</w:t>
      </w:r>
      <w:r w:rsidR="008169AF" w:rsidRPr="005E3C0E">
        <w:rPr>
          <w:rFonts w:ascii="Arial Narrow" w:hAnsi="Arial Narrow"/>
          <w:b/>
          <w:spacing w:val="8"/>
          <w:sz w:val="28"/>
        </w:rPr>
        <w:t xml:space="preserve"> </w:t>
      </w:r>
      <w:r w:rsidR="00AC66F4" w:rsidRPr="005E3C0E">
        <w:rPr>
          <w:rFonts w:ascii="Arial Narrow" w:hAnsi="Arial Narrow"/>
          <w:b/>
          <w:spacing w:val="8"/>
          <w:sz w:val="28"/>
        </w:rPr>
        <w:t>Cocontractant</w:t>
      </w:r>
      <w:r w:rsidRPr="005E3C0E">
        <w:rPr>
          <w:rFonts w:ascii="Arial Narrow" w:hAnsi="Arial Narrow"/>
          <w:b/>
          <w:sz w:val="28"/>
        </w:rPr>
        <w:t xml:space="preserve"> »</w:t>
      </w:r>
    </w:p>
    <w:p w14:paraId="2F97A813" w14:textId="77777777" w:rsidR="008169AF" w:rsidRPr="005E3C0E" w:rsidRDefault="008169AF" w:rsidP="00230C15">
      <w:pPr>
        <w:widowControl w:val="0"/>
        <w:autoSpaceDE w:val="0"/>
        <w:spacing w:line="360" w:lineRule="auto"/>
        <w:jc w:val="both"/>
        <w:rPr>
          <w:rFonts w:ascii="Arial Narrow" w:hAnsi="Arial Narrow"/>
        </w:rPr>
      </w:pPr>
      <w:r w:rsidRPr="005E3C0E">
        <w:rPr>
          <w:rFonts w:ascii="Arial Narrow" w:hAnsi="Arial Narrow"/>
          <w:bCs/>
        </w:rPr>
        <w:t>D'autre part</w:t>
      </w:r>
      <w:r w:rsidRPr="005E3C0E">
        <w:rPr>
          <w:rFonts w:ascii="Arial Narrow" w:hAnsi="Arial Narrow"/>
        </w:rPr>
        <w:t>,</w:t>
      </w:r>
    </w:p>
    <w:p w14:paraId="0AC0CD24" w14:textId="71B11666" w:rsidR="008169AF" w:rsidRPr="00AD700D" w:rsidRDefault="008169AF" w:rsidP="00230C15">
      <w:pPr>
        <w:widowControl w:val="0"/>
        <w:autoSpaceDE w:val="0"/>
        <w:spacing w:line="360" w:lineRule="auto"/>
        <w:jc w:val="center"/>
        <w:rPr>
          <w:rFonts w:ascii="Arial Narrow" w:hAnsi="Arial Narrow"/>
        </w:rPr>
      </w:pPr>
      <w:r w:rsidRPr="00AD700D">
        <w:rPr>
          <w:rFonts w:ascii="Arial Narrow" w:hAnsi="Arial Narrow"/>
        </w:rPr>
        <w:t xml:space="preserve">Il a été convenu et arrêté ce qui </w:t>
      </w:r>
      <w:r w:rsidR="004F2CFC" w:rsidRPr="00AD700D">
        <w:rPr>
          <w:rFonts w:ascii="Arial Narrow" w:hAnsi="Arial Narrow"/>
        </w:rPr>
        <w:t>suit :</w:t>
      </w:r>
    </w:p>
    <w:p w14:paraId="218A9CA5" w14:textId="5E9F61F6" w:rsidR="007750D7" w:rsidRPr="00AD700D" w:rsidRDefault="007750D7" w:rsidP="00230C15">
      <w:pPr>
        <w:suppressAutoHyphens w:val="0"/>
        <w:autoSpaceDN/>
        <w:textAlignment w:val="auto"/>
        <w:rPr>
          <w:rFonts w:ascii="Arial Narrow" w:hAnsi="Arial Narrow"/>
        </w:rPr>
      </w:pPr>
      <w:r w:rsidRPr="00AD700D">
        <w:rPr>
          <w:rFonts w:ascii="Arial Narrow" w:hAnsi="Arial Narrow"/>
        </w:rPr>
        <w:br w:type="page"/>
      </w:r>
    </w:p>
    <w:p w14:paraId="18BDE330" w14:textId="77777777" w:rsidR="008169AF" w:rsidRPr="008F1ADD" w:rsidRDefault="008169AF" w:rsidP="001F1865">
      <w:pPr>
        <w:pStyle w:val="DTAOtitre"/>
      </w:pPr>
      <w:r w:rsidRPr="008F1ADD">
        <w:lastRenderedPageBreak/>
        <w:t>Sommaire</w:t>
      </w:r>
    </w:p>
    <w:p w14:paraId="7763B5F8" w14:textId="2886E7A3" w:rsidR="008169AF" w:rsidRPr="005E3C0E" w:rsidRDefault="008169AF" w:rsidP="00230C15">
      <w:pPr>
        <w:widowControl w:val="0"/>
        <w:tabs>
          <w:tab w:val="left" w:pos="1080"/>
        </w:tabs>
        <w:autoSpaceDE w:val="0"/>
        <w:spacing w:line="360" w:lineRule="auto"/>
        <w:jc w:val="both"/>
        <w:rPr>
          <w:rFonts w:ascii="Arial Narrow" w:hAnsi="Arial Narrow"/>
          <w:sz w:val="28"/>
        </w:rPr>
      </w:pPr>
      <w:r w:rsidRPr="005E3C0E">
        <w:rPr>
          <w:rFonts w:ascii="Arial Narrow" w:hAnsi="Arial Narrow"/>
          <w:spacing w:val="27"/>
          <w:w w:val="95"/>
          <w:sz w:val="28"/>
        </w:rPr>
        <w:t xml:space="preserve">Titre </w:t>
      </w:r>
      <w:r w:rsidRPr="005E3C0E">
        <w:rPr>
          <w:rFonts w:ascii="Arial Narrow" w:hAnsi="Arial Narrow"/>
          <w:w w:val="95"/>
          <w:sz w:val="28"/>
        </w:rPr>
        <w:t>I</w:t>
      </w:r>
      <w:r w:rsidRPr="005E3C0E">
        <w:rPr>
          <w:rFonts w:ascii="Arial Narrow" w:hAnsi="Arial Narrow"/>
          <w:sz w:val="28"/>
        </w:rPr>
        <w:tab/>
        <w:t>: C</w:t>
      </w:r>
      <w:r w:rsidRPr="005E3C0E">
        <w:rPr>
          <w:rFonts w:ascii="Arial Narrow" w:hAnsi="Arial Narrow"/>
          <w:w w:val="95"/>
          <w:sz w:val="28"/>
        </w:rPr>
        <w:t xml:space="preserve">ahier des Clauses Administratives </w:t>
      </w:r>
      <w:r w:rsidR="00702A33" w:rsidRPr="005E3C0E">
        <w:rPr>
          <w:rFonts w:ascii="Arial Narrow" w:hAnsi="Arial Narrow"/>
          <w:w w:val="95"/>
          <w:sz w:val="28"/>
        </w:rPr>
        <w:t>Particulières (</w:t>
      </w:r>
      <w:r w:rsidRPr="005E3C0E">
        <w:rPr>
          <w:rFonts w:ascii="Arial Narrow" w:hAnsi="Arial Narrow"/>
          <w:w w:val="95"/>
          <w:sz w:val="28"/>
        </w:rPr>
        <w:t>CCAP)</w:t>
      </w:r>
    </w:p>
    <w:p w14:paraId="4748E8AC" w14:textId="77777777" w:rsidR="008169AF" w:rsidRPr="005E3C0E" w:rsidRDefault="008169AF" w:rsidP="00230C15">
      <w:pPr>
        <w:widowControl w:val="0"/>
        <w:tabs>
          <w:tab w:val="left" w:pos="1080"/>
        </w:tabs>
        <w:autoSpaceDE w:val="0"/>
        <w:spacing w:line="360" w:lineRule="auto"/>
        <w:jc w:val="both"/>
        <w:rPr>
          <w:rFonts w:ascii="Arial Narrow" w:hAnsi="Arial Narrow"/>
          <w:sz w:val="28"/>
        </w:rPr>
      </w:pPr>
      <w:r w:rsidRPr="005E3C0E">
        <w:rPr>
          <w:rFonts w:ascii="Arial Narrow" w:hAnsi="Arial Narrow"/>
          <w:w w:val="95"/>
          <w:sz w:val="28"/>
        </w:rPr>
        <w:t>Titre II</w:t>
      </w:r>
      <w:r w:rsidRPr="005E3C0E">
        <w:rPr>
          <w:rFonts w:ascii="Arial Narrow" w:hAnsi="Arial Narrow"/>
          <w:sz w:val="28"/>
        </w:rPr>
        <w:tab/>
      </w:r>
      <w:r w:rsidRPr="005E3C0E">
        <w:rPr>
          <w:rFonts w:ascii="Arial Narrow" w:hAnsi="Arial Narrow"/>
          <w:w w:val="95"/>
          <w:sz w:val="28"/>
        </w:rPr>
        <w:t>: Cahier des Clauses Techniques Particulières (CCTP)</w:t>
      </w:r>
    </w:p>
    <w:p w14:paraId="5312F8CF" w14:textId="77777777" w:rsidR="008169AF" w:rsidRPr="005E3C0E" w:rsidRDefault="008169AF" w:rsidP="00230C15">
      <w:pPr>
        <w:widowControl w:val="0"/>
        <w:tabs>
          <w:tab w:val="left" w:pos="1080"/>
        </w:tabs>
        <w:autoSpaceDE w:val="0"/>
        <w:spacing w:line="360" w:lineRule="auto"/>
        <w:jc w:val="both"/>
        <w:rPr>
          <w:rFonts w:ascii="Arial Narrow" w:hAnsi="Arial Narrow"/>
          <w:sz w:val="28"/>
        </w:rPr>
      </w:pPr>
      <w:r w:rsidRPr="005E3C0E">
        <w:rPr>
          <w:rFonts w:ascii="Arial Narrow" w:hAnsi="Arial Narrow"/>
          <w:w w:val="95"/>
          <w:sz w:val="28"/>
        </w:rPr>
        <w:t>Titre III</w:t>
      </w:r>
      <w:r w:rsidRPr="005E3C0E">
        <w:rPr>
          <w:rFonts w:ascii="Arial Narrow" w:hAnsi="Arial Narrow"/>
          <w:sz w:val="28"/>
        </w:rPr>
        <w:tab/>
      </w:r>
      <w:r w:rsidRPr="005E3C0E">
        <w:rPr>
          <w:rFonts w:ascii="Arial Narrow" w:hAnsi="Arial Narrow"/>
          <w:w w:val="95"/>
          <w:sz w:val="28"/>
        </w:rPr>
        <w:t>: Bordereau des Prix Unitaires(BPU)</w:t>
      </w:r>
    </w:p>
    <w:p w14:paraId="19DFED60" w14:textId="5596F78B" w:rsidR="008169AF" w:rsidRPr="005E3C0E" w:rsidRDefault="008169AF" w:rsidP="00230C15">
      <w:pPr>
        <w:widowControl w:val="0"/>
        <w:tabs>
          <w:tab w:val="left" w:pos="1080"/>
        </w:tabs>
        <w:autoSpaceDE w:val="0"/>
        <w:spacing w:line="360" w:lineRule="auto"/>
        <w:jc w:val="both"/>
        <w:rPr>
          <w:rFonts w:ascii="Arial Narrow" w:hAnsi="Arial Narrow"/>
          <w:color w:val="000000" w:themeColor="text1"/>
          <w:sz w:val="28"/>
        </w:rPr>
      </w:pPr>
      <w:r w:rsidRPr="005E3C0E">
        <w:rPr>
          <w:rFonts w:ascii="Arial Narrow" w:hAnsi="Arial Narrow"/>
          <w:color w:val="000000" w:themeColor="text1"/>
          <w:w w:val="95"/>
          <w:sz w:val="28"/>
        </w:rPr>
        <w:t>Titre IV</w:t>
      </w:r>
      <w:r w:rsidRPr="005E3C0E">
        <w:rPr>
          <w:rFonts w:ascii="Arial Narrow" w:hAnsi="Arial Narrow"/>
          <w:color w:val="000000" w:themeColor="text1"/>
          <w:sz w:val="28"/>
        </w:rPr>
        <w:tab/>
      </w:r>
      <w:r w:rsidRPr="005E3C0E">
        <w:rPr>
          <w:rFonts w:ascii="Arial Narrow" w:hAnsi="Arial Narrow"/>
          <w:color w:val="000000" w:themeColor="text1"/>
          <w:w w:val="95"/>
          <w:sz w:val="28"/>
        </w:rPr>
        <w:t xml:space="preserve">: Détail </w:t>
      </w:r>
      <w:r w:rsidR="00E055AF" w:rsidRPr="005E3C0E">
        <w:rPr>
          <w:rFonts w:ascii="Arial Narrow" w:hAnsi="Arial Narrow"/>
          <w:color w:val="000000" w:themeColor="text1"/>
          <w:w w:val="95"/>
          <w:sz w:val="28"/>
        </w:rPr>
        <w:t xml:space="preserve">Quantitatif et </w:t>
      </w:r>
      <w:r w:rsidRPr="005E3C0E">
        <w:rPr>
          <w:rFonts w:ascii="Arial Narrow" w:hAnsi="Arial Narrow"/>
          <w:color w:val="000000" w:themeColor="text1"/>
          <w:w w:val="95"/>
          <w:sz w:val="28"/>
        </w:rPr>
        <w:t>Estimatif</w:t>
      </w:r>
      <w:r w:rsidR="004F2CFC" w:rsidRPr="005E3C0E">
        <w:rPr>
          <w:rFonts w:ascii="Arial Narrow" w:hAnsi="Arial Narrow"/>
          <w:color w:val="000000" w:themeColor="text1"/>
          <w:w w:val="95"/>
          <w:sz w:val="28"/>
        </w:rPr>
        <w:t xml:space="preserve"> </w:t>
      </w:r>
      <w:r w:rsidRPr="005E3C0E">
        <w:rPr>
          <w:rFonts w:ascii="Arial Narrow" w:hAnsi="Arial Narrow"/>
          <w:color w:val="000000" w:themeColor="text1"/>
          <w:w w:val="95"/>
          <w:sz w:val="28"/>
        </w:rPr>
        <w:t>(D</w:t>
      </w:r>
      <w:r w:rsidR="00E055AF" w:rsidRPr="005E3C0E">
        <w:rPr>
          <w:rFonts w:ascii="Arial Narrow" w:hAnsi="Arial Narrow"/>
          <w:color w:val="000000" w:themeColor="text1"/>
          <w:w w:val="95"/>
          <w:sz w:val="28"/>
        </w:rPr>
        <w:t>Q</w:t>
      </w:r>
      <w:r w:rsidRPr="005E3C0E">
        <w:rPr>
          <w:rFonts w:ascii="Arial Narrow" w:hAnsi="Arial Narrow"/>
          <w:color w:val="000000" w:themeColor="text1"/>
          <w:w w:val="95"/>
          <w:sz w:val="28"/>
        </w:rPr>
        <w:t>E)</w:t>
      </w:r>
    </w:p>
    <w:p w14:paraId="3EA23CFD" w14:textId="2EADC88A" w:rsidR="008169AF" w:rsidRPr="00AD700D" w:rsidRDefault="008169AF" w:rsidP="00230C15">
      <w:pPr>
        <w:widowControl w:val="0"/>
        <w:autoSpaceDE w:val="0"/>
        <w:spacing w:line="360" w:lineRule="auto"/>
        <w:jc w:val="both"/>
        <w:rPr>
          <w:rFonts w:ascii="Arial Narrow" w:hAnsi="Arial Narrow"/>
        </w:rPr>
      </w:pPr>
    </w:p>
    <w:p w14:paraId="7E5742DE" w14:textId="06E8F5E2" w:rsidR="00252BFA" w:rsidRPr="00252BFA" w:rsidRDefault="008434DD" w:rsidP="00252BFA">
      <w:pPr>
        <w:tabs>
          <w:tab w:val="left" w:pos="1239"/>
        </w:tabs>
        <w:spacing w:after="120"/>
        <w:jc w:val="both"/>
        <w:rPr>
          <w:rFonts w:ascii="Arial Narrow" w:hAnsi="Arial Narrow"/>
          <w:b/>
          <w:bCs/>
          <w:sz w:val="22"/>
          <w:szCs w:val="22"/>
        </w:rPr>
      </w:pPr>
      <w:r w:rsidRPr="00AD700D">
        <w:rPr>
          <w:rFonts w:ascii="Arial Narrow" w:hAnsi="Arial Narrow"/>
        </w:rPr>
        <w:br w:type="page"/>
      </w:r>
      <w:r w:rsidR="0035474F" w:rsidRPr="00252BFA">
        <w:rPr>
          <w:rFonts w:ascii="Arial Narrow" w:eastAsia="Calibri" w:hAnsi="Arial Narrow" w:cs="Arial"/>
          <w:b/>
          <w:sz w:val="22"/>
          <w:szCs w:val="22"/>
          <w:lang w:eastAsia="en-US"/>
        </w:rPr>
        <w:lastRenderedPageBreak/>
        <w:t>PAGE_____ ET DERNIERE DE LA LETTRE COMMANDE</w:t>
      </w:r>
      <w:r w:rsidR="00252BFA" w:rsidRPr="00252BFA">
        <w:rPr>
          <w:rFonts w:ascii="Arial Narrow" w:eastAsia="Calibri" w:hAnsi="Arial Narrow" w:cs="Arial"/>
          <w:b/>
          <w:sz w:val="22"/>
          <w:szCs w:val="22"/>
          <w:lang w:eastAsia="en-US"/>
        </w:rPr>
        <w:t xml:space="preserve"> N°</w:t>
      </w:r>
      <w:r w:rsidR="0035474F" w:rsidRPr="00252BFA">
        <w:rPr>
          <w:rFonts w:ascii="Arial Narrow" w:eastAsia="Calibri" w:hAnsi="Arial Narrow" w:cs="Arial"/>
          <w:b/>
          <w:sz w:val="22"/>
          <w:szCs w:val="22"/>
          <w:lang w:eastAsia="en-US"/>
        </w:rPr>
        <w:t xml:space="preserve"> </w:t>
      </w:r>
      <w:r w:rsidR="00252BFA" w:rsidRPr="00252BFA">
        <w:rPr>
          <w:rFonts w:ascii="Arial Narrow" w:eastAsia="Calibri" w:hAnsi="Arial Narrow" w:cs="Arial"/>
          <w:b/>
          <w:sz w:val="22"/>
          <w:szCs w:val="22"/>
          <w:lang w:eastAsia="en-US"/>
        </w:rPr>
        <w:t xml:space="preserve">    </w:t>
      </w:r>
      <w:r w:rsidR="00252BFA" w:rsidRPr="00252BFA">
        <w:rPr>
          <w:rFonts w:ascii="Arial Narrow" w:hAnsi="Arial Narrow"/>
          <w:b/>
          <w:sz w:val="22"/>
          <w:szCs w:val="22"/>
        </w:rPr>
        <w:t>LC/CA-EBWA I</w:t>
      </w:r>
      <w:r w:rsidR="00252BFA" w:rsidRPr="00252BFA">
        <w:rPr>
          <w:rFonts w:ascii="Arial Narrow" w:hAnsi="Arial Narrow"/>
          <w:b/>
          <w:sz w:val="22"/>
          <w:szCs w:val="22"/>
          <w:vertAlign w:val="superscript"/>
        </w:rPr>
        <w:t>ER</w:t>
      </w:r>
      <w:r w:rsidR="00252BFA" w:rsidRPr="00252BFA">
        <w:rPr>
          <w:rFonts w:ascii="Arial Narrow" w:hAnsi="Arial Narrow"/>
          <w:b/>
          <w:sz w:val="22"/>
          <w:szCs w:val="22"/>
        </w:rPr>
        <w:t>/CIPM/</w:t>
      </w:r>
      <w:r w:rsidR="00252BFA" w:rsidRPr="00252BFA">
        <w:rPr>
          <w:rFonts w:ascii="Arial Narrow" w:hAnsi="Arial Narrow"/>
          <w:b/>
          <w:bCs/>
          <w:sz w:val="22"/>
          <w:szCs w:val="22"/>
        </w:rPr>
        <w:t xml:space="preserve"> SIGAMP</w:t>
      </w:r>
      <w:r w:rsidR="00252BFA" w:rsidRPr="00252BFA">
        <w:rPr>
          <w:rFonts w:ascii="Arial Narrow" w:hAnsi="Arial Narrow"/>
          <w:b/>
          <w:sz w:val="22"/>
          <w:szCs w:val="22"/>
        </w:rPr>
        <w:t xml:space="preserve">/2025 PASSEE APRES AVIS </w:t>
      </w:r>
      <w:r w:rsidR="000020A1">
        <w:rPr>
          <w:rFonts w:ascii="Arial Narrow" w:hAnsi="Arial Narrow"/>
          <w:b/>
          <w:sz w:val="22"/>
          <w:szCs w:val="22"/>
        </w:rPr>
        <w:t xml:space="preserve">D’APPEL D’OFFRE NATIONAL OUVERT </w:t>
      </w:r>
      <w:r w:rsidR="00252BFA" w:rsidRPr="00252BFA">
        <w:rPr>
          <w:rFonts w:ascii="Arial Narrow" w:hAnsi="Arial Narrow"/>
          <w:b/>
          <w:sz w:val="22"/>
          <w:szCs w:val="22"/>
        </w:rPr>
        <w:t xml:space="preserve"> EN PROCEDURE D’URGENCE N°______/A</w:t>
      </w:r>
      <w:r w:rsidR="000020A1">
        <w:rPr>
          <w:rFonts w:ascii="Arial Narrow" w:hAnsi="Arial Narrow"/>
          <w:b/>
          <w:sz w:val="22"/>
          <w:szCs w:val="22"/>
        </w:rPr>
        <w:t>ONO</w:t>
      </w:r>
      <w:r w:rsidR="00252BFA" w:rsidRPr="00252BFA">
        <w:rPr>
          <w:rFonts w:ascii="Arial Narrow" w:hAnsi="Arial Narrow"/>
          <w:b/>
          <w:sz w:val="22"/>
          <w:szCs w:val="22"/>
        </w:rPr>
        <w:t>/ CA-EBWA I</w:t>
      </w:r>
      <w:r w:rsidR="00252BFA" w:rsidRPr="00252BFA">
        <w:rPr>
          <w:rFonts w:ascii="Arial Narrow" w:hAnsi="Arial Narrow"/>
          <w:b/>
          <w:sz w:val="22"/>
          <w:szCs w:val="22"/>
          <w:vertAlign w:val="superscript"/>
        </w:rPr>
        <w:t>ER</w:t>
      </w:r>
      <w:r w:rsidR="00252BFA" w:rsidRPr="00252BFA">
        <w:rPr>
          <w:rFonts w:ascii="Arial Narrow" w:hAnsi="Arial Narrow"/>
          <w:b/>
          <w:sz w:val="22"/>
          <w:szCs w:val="22"/>
        </w:rPr>
        <w:t>/CIPM/2025 DU ____________________</w:t>
      </w:r>
      <w:r w:rsidR="00252BFA" w:rsidRPr="00252BFA">
        <w:rPr>
          <w:rFonts w:ascii="Arial Narrow" w:hAnsi="Arial Narrow"/>
          <w:b/>
          <w:iCs/>
          <w:sz w:val="22"/>
          <w:szCs w:val="22"/>
        </w:rPr>
        <w:t xml:space="preserve"> POUR </w:t>
      </w:r>
      <w:r w:rsidR="00252BFA" w:rsidRPr="00252BFA">
        <w:rPr>
          <w:rFonts w:ascii="Arial Narrow" w:hAnsi="Arial Narrow"/>
          <w:b/>
          <w:sz w:val="22"/>
          <w:szCs w:val="22"/>
        </w:rPr>
        <w:t>LES TRAVAUX DE CONSTRUCTION DE LA CASE COMMUNAUTAIRE D’EBOLOWA SI 1, DANS LA COMMUNE D’ARRONDISSEMENT D’EBOLOWA I</w:t>
      </w:r>
      <w:r w:rsidR="00252BFA" w:rsidRPr="00252BFA">
        <w:rPr>
          <w:rFonts w:ascii="Arial Narrow" w:hAnsi="Arial Narrow"/>
          <w:b/>
          <w:sz w:val="22"/>
          <w:szCs w:val="22"/>
          <w:vertAlign w:val="superscript"/>
        </w:rPr>
        <w:t>ER</w:t>
      </w:r>
      <w:r w:rsidR="00252BFA" w:rsidRPr="00252BFA">
        <w:rPr>
          <w:rFonts w:ascii="Arial Narrow" w:hAnsi="Arial Narrow"/>
          <w:b/>
          <w:bCs/>
          <w:iCs/>
          <w:sz w:val="22"/>
          <w:szCs w:val="22"/>
        </w:rPr>
        <w:t>, DEPARTEMENT DE LA MVILA, REGION DU SUD</w:t>
      </w:r>
      <w:r w:rsidR="00252BFA" w:rsidRPr="00252BFA">
        <w:rPr>
          <w:rFonts w:ascii="Arial Narrow" w:hAnsi="Arial Narrow"/>
          <w:b/>
          <w:bCs/>
          <w:sz w:val="22"/>
          <w:szCs w:val="22"/>
        </w:rPr>
        <w:t>.</w:t>
      </w:r>
    </w:p>
    <w:p w14:paraId="34640878" w14:textId="705F7ABB" w:rsidR="0035474F" w:rsidRPr="0071331F" w:rsidRDefault="0035474F" w:rsidP="00252BFA">
      <w:pPr>
        <w:tabs>
          <w:tab w:val="left" w:pos="1239"/>
          <w:tab w:val="left" w:pos="1440"/>
          <w:tab w:val="left" w:pos="2160"/>
          <w:tab w:val="left" w:pos="2880"/>
          <w:tab w:val="center" w:pos="4703"/>
        </w:tabs>
        <w:spacing w:after="120"/>
        <w:jc w:val="both"/>
        <w:rPr>
          <w:rFonts w:ascii="Arial Narrow" w:eastAsia="Calibri" w:hAnsi="Arial Narrow" w:cs="Arial"/>
          <w:b/>
          <w:sz w:val="22"/>
          <w:szCs w:val="22"/>
          <w:lang w:eastAsia="en-US"/>
        </w:rPr>
      </w:pPr>
      <w:r w:rsidRPr="0071331F">
        <w:rPr>
          <w:rFonts w:ascii="Arial Narrow" w:eastAsia="Calibri" w:hAnsi="Arial Narrow" w:cs="Arial"/>
          <w:b/>
          <w:sz w:val="22"/>
          <w:szCs w:val="22"/>
          <w:lang w:eastAsia="en-US"/>
        </w:rPr>
        <w:t xml:space="preserve">TITULAIRE : </w:t>
      </w:r>
      <w:r w:rsidRPr="0071331F">
        <w:rPr>
          <w:rFonts w:ascii="Arial Narrow" w:eastAsia="Calibri" w:hAnsi="Arial Narrow" w:cs="Arial"/>
          <w:b/>
          <w:sz w:val="22"/>
          <w:szCs w:val="22"/>
          <w:lang w:eastAsia="en-US"/>
        </w:rPr>
        <w:tab/>
      </w:r>
      <w:r w:rsidRPr="0071331F">
        <w:rPr>
          <w:rFonts w:ascii="Arial Narrow" w:eastAsia="Calibri" w:hAnsi="Arial Narrow" w:cs="Arial"/>
          <w:b/>
          <w:sz w:val="22"/>
          <w:szCs w:val="22"/>
          <w:lang w:eastAsia="en-US"/>
        </w:rPr>
        <w:tab/>
      </w:r>
      <w:r w:rsidRPr="0071331F">
        <w:rPr>
          <w:rFonts w:ascii="Arial Narrow" w:eastAsia="Calibri" w:hAnsi="Arial Narrow" w:cs="Arial"/>
          <w:b/>
          <w:sz w:val="22"/>
          <w:szCs w:val="22"/>
          <w:lang w:eastAsia="en-US"/>
        </w:rPr>
        <w:tab/>
      </w:r>
      <w:r w:rsidRPr="0071331F">
        <w:rPr>
          <w:rFonts w:ascii="Arial Narrow" w:eastAsia="Calibri" w:hAnsi="Arial Narrow" w:cs="Arial"/>
          <w:b/>
          <w:sz w:val="22"/>
          <w:szCs w:val="22"/>
          <w:lang w:eastAsia="en-US"/>
        </w:rPr>
        <w:tab/>
      </w:r>
      <w:r w:rsidR="00252BFA">
        <w:rPr>
          <w:rFonts w:ascii="Arial Narrow" w:eastAsia="Calibri" w:hAnsi="Arial Narrow" w:cs="Arial"/>
          <w:b/>
          <w:sz w:val="22"/>
          <w:szCs w:val="22"/>
          <w:lang w:eastAsia="en-US"/>
        </w:rPr>
        <w:tab/>
      </w:r>
    </w:p>
    <w:p w14:paraId="7CA5C320" w14:textId="26EF8632" w:rsidR="0035474F" w:rsidRPr="0071331F" w:rsidRDefault="0035474F" w:rsidP="0035474F">
      <w:pPr>
        <w:tabs>
          <w:tab w:val="left" w:pos="1239"/>
        </w:tabs>
        <w:suppressAutoHyphens w:val="0"/>
        <w:autoSpaceDN/>
        <w:textAlignment w:val="auto"/>
        <w:rPr>
          <w:rFonts w:ascii="Arial Narrow" w:eastAsia="Calibri" w:hAnsi="Arial Narrow" w:cs="Arial"/>
          <w:b/>
          <w:sz w:val="22"/>
          <w:szCs w:val="22"/>
          <w:lang w:eastAsia="en-US"/>
        </w:rPr>
      </w:pPr>
      <w:r w:rsidRPr="0071331F">
        <w:rPr>
          <w:rFonts w:ascii="Arial Narrow" w:eastAsia="Calibri" w:hAnsi="Arial Narrow" w:cs="Arial"/>
          <w:b/>
          <w:sz w:val="22"/>
          <w:szCs w:val="22"/>
          <w:lang w:eastAsia="en-US"/>
        </w:rPr>
        <w:t xml:space="preserve">Tél : </w:t>
      </w:r>
      <w:r w:rsidRPr="0071331F">
        <w:rPr>
          <w:rFonts w:ascii="Arial Narrow" w:eastAsia="Calibri" w:hAnsi="Arial Narrow" w:cs="Arial"/>
          <w:b/>
          <w:sz w:val="22"/>
          <w:szCs w:val="22"/>
          <w:lang w:eastAsia="en-US"/>
        </w:rPr>
        <w:tab/>
      </w:r>
      <w:r w:rsidRPr="0071331F">
        <w:rPr>
          <w:rFonts w:ascii="Arial Narrow" w:eastAsia="Calibri" w:hAnsi="Arial Narrow" w:cs="Arial"/>
          <w:b/>
          <w:sz w:val="22"/>
          <w:szCs w:val="22"/>
          <w:lang w:eastAsia="en-US"/>
        </w:rPr>
        <w:tab/>
      </w:r>
      <w:r w:rsidRPr="0071331F">
        <w:rPr>
          <w:rFonts w:ascii="Arial Narrow" w:eastAsia="Calibri" w:hAnsi="Arial Narrow" w:cs="Arial"/>
          <w:b/>
          <w:sz w:val="22"/>
          <w:szCs w:val="22"/>
          <w:lang w:eastAsia="en-US"/>
        </w:rPr>
        <w:tab/>
      </w:r>
      <w:r w:rsidRPr="0071331F">
        <w:rPr>
          <w:rFonts w:ascii="Arial Narrow" w:eastAsia="Calibri" w:hAnsi="Arial Narrow" w:cs="Arial"/>
          <w:b/>
          <w:sz w:val="22"/>
          <w:szCs w:val="22"/>
          <w:lang w:eastAsia="en-US"/>
        </w:rPr>
        <w:tab/>
      </w:r>
    </w:p>
    <w:p w14:paraId="7E3B932A" w14:textId="4DFBF585" w:rsidR="0035474F" w:rsidRPr="0071331F" w:rsidRDefault="0035474F" w:rsidP="0035474F">
      <w:pPr>
        <w:tabs>
          <w:tab w:val="left" w:pos="1239"/>
        </w:tabs>
        <w:suppressAutoHyphens w:val="0"/>
        <w:autoSpaceDN/>
        <w:textAlignment w:val="auto"/>
        <w:rPr>
          <w:rFonts w:ascii="Arial Narrow" w:eastAsia="Calibri" w:hAnsi="Arial Narrow" w:cs="Arial"/>
          <w:sz w:val="22"/>
          <w:szCs w:val="22"/>
          <w:lang w:eastAsia="en-US"/>
        </w:rPr>
      </w:pPr>
      <w:r w:rsidRPr="0071331F">
        <w:rPr>
          <w:rFonts w:ascii="Arial Narrow" w:eastAsia="Calibri" w:hAnsi="Arial Narrow" w:cs="Arial"/>
          <w:b/>
          <w:sz w:val="22"/>
          <w:szCs w:val="22"/>
          <w:lang w:eastAsia="en-US"/>
        </w:rPr>
        <w:t xml:space="preserve">N° CONTRIBUABLE : </w:t>
      </w:r>
      <w:r w:rsidRPr="0071331F">
        <w:rPr>
          <w:rFonts w:ascii="Arial Narrow" w:eastAsia="Calibri" w:hAnsi="Arial Narrow" w:cs="Arial"/>
          <w:b/>
          <w:sz w:val="22"/>
          <w:szCs w:val="22"/>
          <w:lang w:eastAsia="en-US"/>
        </w:rPr>
        <w:tab/>
      </w:r>
      <w:r w:rsidRPr="0071331F">
        <w:rPr>
          <w:rFonts w:ascii="Arial Narrow" w:eastAsia="Calibri" w:hAnsi="Arial Narrow" w:cs="Arial"/>
          <w:b/>
          <w:sz w:val="22"/>
          <w:szCs w:val="22"/>
          <w:lang w:eastAsia="en-US"/>
        </w:rPr>
        <w:tab/>
      </w:r>
    </w:p>
    <w:p w14:paraId="4E89ABDE" w14:textId="5606C27C" w:rsidR="0035474F" w:rsidRPr="0071331F" w:rsidRDefault="0035474F" w:rsidP="0035474F">
      <w:pPr>
        <w:tabs>
          <w:tab w:val="left" w:pos="1239"/>
        </w:tabs>
        <w:suppressAutoHyphens w:val="0"/>
        <w:autoSpaceDN/>
        <w:textAlignment w:val="auto"/>
        <w:rPr>
          <w:rFonts w:ascii="Arial Narrow" w:eastAsia="Calibri" w:hAnsi="Arial Narrow" w:cs="Arial"/>
          <w:b/>
          <w:sz w:val="22"/>
          <w:szCs w:val="22"/>
          <w:lang w:eastAsia="en-US"/>
        </w:rPr>
      </w:pPr>
      <w:r w:rsidRPr="0071331F">
        <w:rPr>
          <w:rFonts w:ascii="Arial Narrow" w:eastAsia="Calibri" w:hAnsi="Arial Narrow" w:cs="Arial"/>
          <w:b/>
          <w:sz w:val="22"/>
          <w:szCs w:val="22"/>
          <w:lang w:eastAsia="en-US"/>
        </w:rPr>
        <w:t xml:space="preserve">REGISTRE DE COMMERCE : </w:t>
      </w:r>
      <w:r w:rsidRPr="0071331F">
        <w:rPr>
          <w:rFonts w:ascii="Arial Narrow" w:eastAsia="Calibri" w:hAnsi="Arial Narrow" w:cs="Arial"/>
          <w:b/>
          <w:sz w:val="22"/>
          <w:szCs w:val="22"/>
          <w:lang w:eastAsia="en-US"/>
        </w:rPr>
        <w:tab/>
      </w:r>
    </w:p>
    <w:p w14:paraId="055C4F43" w14:textId="77777777" w:rsidR="0035474F" w:rsidRPr="0071331F" w:rsidRDefault="0035474F" w:rsidP="0035474F">
      <w:pPr>
        <w:tabs>
          <w:tab w:val="left" w:pos="1239"/>
        </w:tabs>
        <w:suppressAutoHyphens w:val="0"/>
        <w:autoSpaceDN/>
        <w:textAlignment w:val="auto"/>
        <w:rPr>
          <w:rFonts w:ascii="Arial Narrow" w:eastAsia="Calibri" w:hAnsi="Arial Narrow" w:cs="Arial"/>
          <w:b/>
          <w:sz w:val="22"/>
          <w:szCs w:val="22"/>
          <w:lang w:eastAsia="en-US"/>
        </w:rPr>
      </w:pPr>
      <w:r w:rsidRPr="0071331F">
        <w:rPr>
          <w:rFonts w:ascii="Arial Narrow" w:eastAsia="Calibri" w:hAnsi="Arial Narrow" w:cs="Arial"/>
          <w:b/>
          <w:sz w:val="22"/>
          <w:szCs w:val="22"/>
          <w:lang w:eastAsia="en-US"/>
        </w:rPr>
        <w:t>COMPTE BANCAIRE N°:</w:t>
      </w:r>
      <w:r w:rsidRPr="0071331F">
        <w:rPr>
          <w:rFonts w:ascii="Arial Narrow" w:eastAsia="Calibri" w:hAnsi="Arial Narrow" w:cs="Arial"/>
          <w:b/>
          <w:sz w:val="22"/>
          <w:szCs w:val="22"/>
          <w:lang w:eastAsia="en-US"/>
        </w:rPr>
        <w:tab/>
      </w:r>
    </w:p>
    <w:p w14:paraId="348B4304" w14:textId="1DE84382" w:rsidR="0035474F" w:rsidRPr="0071331F" w:rsidRDefault="0035474F" w:rsidP="0035474F">
      <w:pPr>
        <w:tabs>
          <w:tab w:val="left" w:pos="1239"/>
        </w:tabs>
        <w:suppressAutoHyphens w:val="0"/>
        <w:autoSpaceDN/>
        <w:textAlignment w:val="auto"/>
        <w:rPr>
          <w:rFonts w:ascii="Arial Narrow" w:eastAsia="Calibri" w:hAnsi="Arial Narrow" w:cs="Arial"/>
          <w:b/>
          <w:sz w:val="22"/>
          <w:szCs w:val="22"/>
          <w:lang w:eastAsia="en-US"/>
        </w:rPr>
      </w:pPr>
      <w:r w:rsidRPr="0071331F">
        <w:rPr>
          <w:rFonts w:ascii="Arial Narrow" w:eastAsia="Calibri" w:hAnsi="Arial Narrow" w:cs="Arial"/>
          <w:b/>
          <w:sz w:val="22"/>
          <w:szCs w:val="22"/>
          <w:lang w:eastAsia="en-US"/>
        </w:rPr>
        <w:t>AGENCE DE :</w:t>
      </w:r>
      <w:r w:rsidRPr="0071331F">
        <w:rPr>
          <w:rFonts w:ascii="Arial Narrow" w:eastAsia="Calibri" w:hAnsi="Arial Narrow" w:cs="Arial"/>
          <w:b/>
          <w:sz w:val="22"/>
          <w:szCs w:val="22"/>
          <w:lang w:eastAsia="en-US"/>
        </w:rPr>
        <w:tab/>
      </w:r>
      <w:r w:rsidRPr="0071331F">
        <w:rPr>
          <w:rFonts w:ascii="Arial Narrow" w:eastAsia="Calibri" w:hAnsi="Arial Narrow" w:cs="Arial"/>
          <w:b/>
          <w:sz w:val="22"/>
          <w:szCs w:val="22"/>
          <w:lang w:eastAsia="en-US"/>
        </w:rPr>
        <w:tab/>
      </w:r>
      <w:r w:rsidRPr="0071331F">
        <w:rPr>
          <w:rFonts w:ascii="Arial Narrow" w:eastAsia="Calibri" w:hAnsi="Arial Narrow" w:cs="Arial"/>
          <w:b/>
          <w:sz w:val="22"/>
          <w:szCs w:val="22"/>
          <w:lang w:eastAsia="en-US"/>
        </w:rPr>
        <w:tab/>
      </w:r>
    </w:p>
    <w:p w14:paraId="5D96BFF3" w14:textId="72728D6B" w:rsidR="0035474F" w:rsidRPr="0071331F" w:rsidRDefault="0035474F" w:rsidP="0035474F">
      <w:pPr>
        <w:tabs>
          <w:tab w:val="left" w:pos="1239"/>
        </w:tabs>
        <w:suppressAutoHyphens w:val="0"/>
        <w:autoSpaceDN/>
        <w:textAlignment w:val="auto"/>
        <w:rPr>
          <w:rFonts w:ascii="Arial Narrow" w:eastAsia="Calibri" w:hAnsi="Arial Narrow" w:cs="Arial"/>
          <w:sz w:val="22"/>
          <w:szCs w:val="22"/>
          <w:lang w:eastAsia="en-US"/>
        </w:rPr>
      </w:pPr>
      <w:r w:rsidRPr="0071331F">
        <w:rPr>
          <w:rFonts w:ascii="Arial Narrow" w:eastAsia="Calibri" w:hAnsi="Arial Narrow" w:cs="Segoe UI Semibold"/>
          <w:b/>
          <w:sz w:val="22"/>
          <w:szCs w:val="22"/>
          <w:lang w:eastAsia="en-US"/>
        </w:rPr>
        <w:t xml:space="preserve">LIEU : </w:t>
      </w:r>
      <w:r w:rsidRPr="0071331F">
        <w:rPr>
          <w:rFonts w:ascii="Arial Narrow" w:eastAsia="Calibri" w:hAnsi="Arial Narrow" w:cs="Segoe UI Semibold"/>
          <w:b/>
          <w:sz w:val="22"/>
          <w:szCs w:val="22"/>
          <w:lang w:eastAsia="en-US"/>
        </w:rPr>
        <w:tab/>
      </w:r>
      <w:r w:rsidRPr="0071331F">
        <w:rPr>
          <w:rFonts w:ascii="Arial Narrow" w:eastAsia="Calibri" w:hAnsi="Arial Narrow" w:cs="Segoe UI Semibold"/>
          <w:b/>
          <w:sz w:val="22"/>
          <w:szCs w:val="22"/>
          <w:lang w:eastAsia="en-US"/>
        </w:rPr>
        <w:tab/>
      </w:r>
      <w:r w:rsidRPr="0071331F">
        <w:rPr>
          <w:rFonts w:ascii="Arial Narrow" w:eastAsia="Calibri" w:hAnsi="Arial Narrow" w:cs="Segoe UI Semibold"/>
          <w:b/>
          <w:sz w:val="22"/>
          <w:szCs w:val="22"/>
          <w:lang w:eastAsia="en-US"/>
        </w:rPr>
        <w:tab/>
      </w:r>
      <w:r w:rsidRPr="0071331F">
        <w:rPr>
          <w:rFonts w:ascii="Arial Narrow" w:eastAsia="Calibri" w:hAnsi="Arial Narrow" w:cs="Segoe UI Semibold"/>
          <w:b/>
          <w:sz w:val="22"/>
          <w:szCs w:val="22"/>
          <w:lang w:eastAsia="en-US"/>
        </w:rPr>
        <w:tab/>
      </w:r>
    </w:p>
    <w:p w14:paraId="7B4EC2C3" w14:textId="2FA82EBE" w:rsidR="0035474F" w:rsidRPr="0071331F" w:rsidRDefault="0035474F" w:rsidP="0035474F">
      <w:pPr>
        <w:tabs>
          <w:tab w:val="left" w:pos="1239"/>
        </w:tabs>
        <w:suppressAutoHyphens w:val="0"/>
        <w:autoSpaceDN/>
        <w:spacing w:after="120"/>
        <w:textAlignment w:val="auto"/>
        <w:rPr>
          <w:rFonts w:ascii="Arial Narrow" w:eastAsia="Calibri" w:hAnsi="Arial Narrow" w:cs="Segoe UI Semibold"/>
          <w:b/>
          <w:sz w:val="22"/>
          <w:szCs w:val="22"/>
          <w:lang w:eastAsia="en-US"/>
        </w:rPr>
      </w:pPr>
      <w:r w:rsidRPr="0071331F">
        <w:rPr>
          <w:rFonts w:ascii="Arial Narrow" w:eastAsia="Calibri" w:hAnsi="Arial Narrow" w:cs="Segoe UI Semibold"/>
          <w:b/>
          <w:sz w:val="22"/>
          <w:szCs w:val="22"/>
          <w:lang w:eastAsia="en-US"/>
        </w:rPr>
        <w:t>DELAI D’EXECUTION :</w:t>
      </w:r>
      <w:r w:rsidRPr="0071331F">
        <w:rPr>
          <w:rFonts w:ascii="Arial Narrow" w:eastAsia="Calibri" w:hAnsi="Arial Narrow" w:cs="Segoe UI Semibold"/>
          <w:b/>
          <w:sz w:val="22"/>
          <w:szCs w:val="22"/>
          <w:lang w:eastAsia="en-US"/>
        </w:rPr>
        <w:tab/>
      </w:r>
    </w:p>
    <w:p w14:paraId="1792ABDA" w14:textId="77777777" w:rsidR="0035474F" w:rsidRPr="0071331F" w:rsidRDefault="0035474F" w:rsidP="0035474F">
      <w:pPr>
        <w:tabs>
          <w:tab w:val="left" w:pos="1239"/>
        </w:tabs>
        <w:suppressAutoHyphens w:val="0"/>
        <w:autoSpaceDN/>
        <w:spacing w:after="120" w:line="276" w:lineRule="auto"/>
        <w:textAlignment w:val="auto"/>
        <w:rPr>
          <w:rFonts w:ascii="Arial Narrow" w:eastAsia="Calibri" w:hAnsi="Arial Narrow" w:cs="Segoe UI Semibold"/>
          <w:b/>
          <w:sz w:val="22"/>
          <w:szCs w:val="22"/>
          <w:lang w:eastAsia="en-US"/>
        </w:rPr>
      </w:pPr>
      <w:r w:rsidRPr="0071331F">
        <w:rPr>
          <w:rFonts w:ascii="Arial Narrow" w:eastAsia="Calibri" w:hAnsi="Arial Narrow" w:cs="Segoe UI Semibold"/>
          <w:b/>
          <w:sz w:val="22"/>
          <w:szCs w:val="22"/>
          <w:lang w:eastAsia="en-US"/>
        </w:rPr>
        <w:t>MONTANTS EN FRANCS CFA :</w:t>
      </w:r>
    </w:p>
    <w:tbl>
      <w:tblPr>
        <w:tblStyle w:val="Grilledutableau31"/>
        <w:tblW w:w="10207" w:type="dxa"/>
        <w:tblInd w:w="-176" w:type="dxa"/>
        <w:tblLook w:val="04A0" w:firstRow="1" w:lastRow="0" w:firstColumn="1" w:lastColumn="0" w:noHBand="0" w:noVBand="1"/>
      </w:tblPr>
      <w:tblGrid>
        <w:gridCol w:w="2694"/>
        <w:gridCol w:w="1418"/>
        <w:gridCol w:w="6095"/>
      </w:tblGrid>
      <w:tr w:rsidR="0035474F" w:rsidRPr="0035474F" w14:paraId="5B033433" w14:textId="77777777" w:rsidTr="001604A9">
        <w:tc>
          <w:tcPr>
            <w:tcW w:w="2694" w:type="dxa"/>
            <w:vAlign w:val="center"/>
          </w:tcPr>
          <w:p w14:paraId="70D78B28" w14:textId="77777777" w:rsidR="0035474F" w:rsidRPr="0035474F" w:rsidRDefault="0035474F" w:rsidP="0035474F">
            <w:pPr>
              <w:tabs>
                <w:tab w:val="left" w:pos="1239"/>
              </w:tabs>
              <w:suppressAutoHyphens w:val="0"/>
              <w:autoSpaceDN/>
              <w:jc w:val="center"/>
              <w:textAlignment w:val="auto"/>
              <w:rPr>
                <w:rFonts w:ascii="Arial Narrow" w:hAnsi="Arial Narrow" w:cs="Arial"/>
                <w:b/>
                <w:sz w:val="22"/>
                <w:szCs w:val="22"/>
              </w:rPr>
            </w:pPr>
            <w:r w:rsidRPr="0035474F">
              <w:rPr>
                <w:rFonts w:ascii="Arial Narrow" w:hAnsi="Arial Narrow" w:cs="Arial"/>
                <w:b/>
                <w:sz w:val="22"/>
                <w:szCs w:val="22"/>
              </w:rPr>
              <w:t>TOTAL HORS TAXES</w:t>
            </w:r>
          </w:p>
        </w:tc>
        <w:tc>
          <w:tcPr>
            <w:tcW w:w="1418" w:type="dxa"/>
            <w:vAlign w:val="center"/>
          </w:tcPr>
          <w:p w14:paraId="180269E1" w14:textId="2D1BF38D" w:rsidR="0035474F" w:rsidRPr="0035474F" w:rsidRDefault="0035474F" w:rsidP="0035474F">
            <w:pPr>
              <w:suppressAutoHyphens w:val="0"/>
              <w:autoSpaceDN/>
              <w:spacing w:line="259" w:lineRule="auto"/>
              <w:jc w:val="center"/>
              <w:textAlignment w:val="auto"/>
              <w:rPr>
                <w:rFonts w:ascii="Arial Narrow" w:hAnsi="Arial Narrow"/>
                <w:b/>
                <w:sz w:val="22"/>
                <w:szCs w:val="22"/>
              </w:rPr>
            </w:pPr>
          </w:p>
        </w:tc>
        <w:tc>
          <w:tcPr>
            <w:tcW w:w="6095" w:type="dxa"/>
            <w:vAlign w:val="center"/>
          </w:tcPr>
          <w:p w14:paraId="2FA4A964" w14:textId="01F19CE0" w:rsidR="0035474F" w:rsidRPr="0035474F" w:rsidRDefault="0035474F" w:rsidP="0035474F">
            <w:pPr>
              <w:tabs>
                <w:tab w:val="left" w:pos="1239"/>
              </w:tabs>
              <w:suppressAutoHyphens w:val="0"/>
              <w:autoSpaceDN/>
              <w:jc w:val="both"/>
              <w:textAlignment w:val="auto"/>
              <w:rPr>
                <w:rFonts w:ascii="Arial Narrow" w:hAnsi="Arial Narrow" w:cs="Arial"/>
                <w:sz w:val="22"/>
                <w:szCs w:val="22"/>
              </w:rPr>
            </w:pPr>
          </w:p>
        </w:tc>
      </w:tr>
      <w:tr w:rsidR="0035474F" w:rsidRPr="0035474F" w14:paraId="5537AC7C" w14:textId="77777777" w:rsidTr="001604A9">
        <w:tc>
          <w:tcPr>
            <w:tcW w:w="2694" w:type="dxa"/>
            <w:vAlign w:val="center"/>
          </w:tcPr>
          <w:p w14:paraId="24F65E52" w14:textId="77777777" w:rsidR="0035474F" w:rsidRPr="0035474F" w:rsidRDefault="0035474F" w:rsidP="0035474F">
            <w:pPr>
              <w:tabs>
                <w:tab w:val="left" w:pos="1239"/>
              </w:tabs>
              <w:suppressAutoHyphens w:val="0"/>
              <w:autoSpaceDN/>
              <w:jc w:val="center"/>
              <w:textAlignment w:val="auto"/>
              <w:rPr>
                <w:rFonts w:ascii="Arial Narrow" w:hAnsi="Arial Narrow" w:cs="Arial"/>
                <w:b/>
                <w:sz w:val="22"/>
                <w:szCs w:val="22"/>
              </w:rPr>
            </w:pPr>
            <w:r w:rsidRPr="0035474F">
              <w:rPr>
                <w:rFonts w:ascii="Arial Narrow" w:hAnsi="Arial Narrow" w:cs="Arial"/>
                <w:b/>
                <w:sz w:val="22"/>
                <w:szCs w:val="22"/>
              </w:rPr>
              <w:t>TVA (19,25%)</w:t>
            </w:r>
          </w:p>
        </w:tc>
        <w:tc>
          <w:tcPr>
            <w:tcW w:w="1418" w:type="dxa"/>
            <w:vAlign w:val="center"/>
          </w:tcPr>
          <w:p w14:paraId="1A8D48CE" w14:textId="5822951B" w:rsidR="0035474F" w:rsidRPr="0035474F" w:rsidRDefault="0035474F" w:rsidP="0035474F">
            <w:pPr>
              <w:suppressAutoHyphens w:val="0"/>
              <w:autoSpaceDN/>
              <w:spacing w:line="259" w:lineRule="auto"/>
              <w:jc w:val="center"/>
              <w:textAlignment w:val="auto"/>
              <w:rPr>
                <w:rFonts w:ascii="Arial Narrow" w:hAnsi="Arial Narrow"/>
                <w:b/>
                <w:sz w:val="22"/>
                <w:szCs w:val="22"/>
              </w:rPr>
            </w:pPr>
          </w:p>
        </w:tc>
        <w:tc>
          <w:tcPr>
            <w:tcW w:w="6095" w:type="dxa"/>
            <w:vAlign w:val="center"/>
          </w:tcPr>
          <w:p w14:paraId="392ED895" w14:textId="245B2837" w:rsidR="0035474F" w:rsidRPr="0035474F" w:rsidRDefault="0035474F" w:rsidP="0035474F">
            <w:pPr>
              <w:tabs>
                <w:tab w:val="left" w:pos="1239"/>
              </w:tabs>
              <w:suppressAutoHyphens w:val="0"/>
              <w:autoSpaceDN/>
              <w:jc w:val="both"/>
              <w:textAlignment w:val="auto"/>
              <w:rPr>
                <w:rFonts w:ascii="Arial Narrow" w:hAnsi="Arial Narrow" w:cs="Arial"/>
                <w:sz w:val="22"/>
                <w:szCs w:val="22"/>
              </w:rPr>
            </w:pPr>
          </w:p>
        </w:tc>
      </w:tr>
      <w:tr w:rsidR="0035474F" w:rsidRPr="0035474F" w14:paraId="5232C758" w14:textId="77777777" w:rsidTr="001604A9">
        <w:tc>
          <w:tcPr>
            <w:tcW w:w="2694" w:type="dxa"/>
            <w:vAlign w:val="center"/>
          </w:tcPr>
          <w:p w14:paraId="53E10183" w14:textId="77777777" w:rsidR="0035474F" w:rsidRPr="0035474F" w:rsidRDefault="0035474F" w:rsidP="0035474F">
            <w:pPr>
              <w:tabs>
                <w:tab w:val="left" w:pos="1239"/>
              </w:tabs>
              <w:suppressAutoHyphens w:val="0"/>
              <w:autoSpaceDN/>
              <w:jc w:val="center"/>
              <w:textAlignment w:val="auto"/>
              <w:rPr>
                <w:rFonts w:ascii="Arial Narrow" w:hAnsi="Arial Narrow" w:cs="Arial"/>
                <w:b/>
                <w:sz w:val="22"/>
                <w:szCs w:val="22"/>
              </w:rPr>
            </w:pPr>
            <w:r w:rsidRPr="0035474F">
              <w:rPr>
                <w:rFonts w:ascii="Arial Narrow" w:hAnsi="Arial Narrow" w:cs="Arial"/>
                <w:b/>
                <w:sz w:val="22"/>
                <w:szCs w:val="22"/>
              </w:rPr>
              <w:t>TOTAL TTC</w:t>
            </w:r>
          </w:p>
        </w:tc>
        <w:tc>
          <w:tcPr>
            <w:tcW w:w="1418" w:type="dxa"/>
            <w:vAlign w:val="center"/>
          </w:tcPr>
          <w:p w14:paraId="7A03F114" w14:textId="575AEC64" w:rsidR="0035474F" w:rsidRPr="0035474F" w:rsidRDefault="0035474F" w:rsidP="0035474F">
            <w:pPr>
              <w:suppressAutoHyphens w:val="0"/>
              <w:autoSpaceDN/>
              <w:spacing w:line="259" w:lineRule="auto"/>
              <w:jc w:val="center"/>
              <w:textAlignment w:val="auto"/>
              <w:rPr>
                <w:rFonts w:ascii="Arial Narrow" w:hAnsi="Arial Narrow"/>
                <w:b/>
                <w:sz w:val="22"/>
                <w:szCs w:val="22"/>
              </w:rPr>
            </w:pPr>
          </w:p>
        </w:tc>
        <w:tc>
          <w:tcPr>
            <w:tcW w:w="6095" w:type="dxa"/>
            <w:vAlign w:val="center"/>
          </w:tcPr>
          <w:p w14:paraId="04447B17" w14:textId="41BEFF74" w:rsidR="0035474F" w:rsidRPr="0035474F" w:rsidRDefault="0035474F" w:rsidP="0035474F">
            <w:pPr>
              <w:tabs>
                <w:tab w:val="left" w:pos="1239"/>
              </w:tabs>
              <w:suppressAutoHyphens w:val="0"/>
              <w:autoSpaceDN/>
              <w:jc w:val="both"/>
              <w:textAlignment w:val="auto"/>
              <w:rPr>
                <w:rFonts w:ascii="Arial Narrow" w:hAnsi="Arial Narrow" w:cs="Arial"/>
                <w:sz w:val="22"/>
                <w:szCs w:val="22"/>
              </w:rPr>
            </w:pPr>
          </w:p>
        </w:tc>
      </w:tr>
      <w:tr w:rsidR="0035474F" w:rsidRPr="0035474F" w14:paraId="037E60A4" w14:textId="77777777" w:rsidTr="001604A9">
        <w:tc>
          <w:tcPr>
            <w:tcW w:w="2694" w:type="dxa"/>
            <w:vAlign w:val="center"/>
          </w:tcPr>
          <w:p w14:paraId="01165855" w14:textId="62160603" w:rsidR="0035474F" w:rsidRPr="0035474F" w:rsidRDefault="0035474F" w:rsidP="0035474F">
            <w:pPr>
              <w:tabs>
                <w:tab w:val="left" w:pos="1239"/>
              </w:tabs>
              <w:suppressAutoHyphens w:val="0"/>
              <w:autoSpaceDN/>
              <w:jc w:val="center"/>
              <w:textAlignment w:val="auto"/>
              <w:rPr>
                <w:rFonts w:ascii="Arial Narrow" w:hAnsi="Arial Narrow" w:cs="Arial"/>
                <w:b/>
                <w:sz w:val="22"/>
                <w:szCs w:val="22"/>
              </w:rPr>
            </w:pPr>
            <w:r w:rsidRPr="0035474F">
              <w:rPr>
                <w:rFonts w:ascii="Arial Narrow" w:hAnsi="Arial Narrow" w:cs="Arial"/>
                <w:b/>
                <w:sz w:val="22"/>
                <w:szCs w:val="22"/>
              </w:rPr>
              <w:t>AIR (</w:t>
            </w:r>
            <w:r>
              <w:rPr>
                <w:rFonts w:ascii="Arial Narrow" w:hAnsi="Arial Narrow" w:cs="Arial"/>
                <w:b/>
                <w:sz w:val="22"/>
                <w:szCs w:val="22"/>
              </w:rPr>
              <w:t xml:space="preserve">2,2 ou </w:t>
            </w:r>
            <w:r w:rsidRPr="0035474F">
              <w:rPr>
                <w:rFonts w:ascii="Arial Narrow" w:hAnsi="Arial Narrow" w:cs="Arial"/>
                <w:b/>
                <w:sz w:val="22"/>
                <w:szCs w:val="22"/>
              </w:rPr>
              <w:t>5,5 %)</w:t>
            </w:r>
          </w:p>
        </w:tc>
        <w:tc>
          <w:tcPr>
            <w:tcW w:w="1418" w:type="dxa"/>
            <w:vAlign w:val="center"/>
          </w:tcPr>
          <w:p w14:paraId="514774CB" w14:textId="624DF960" w:rsidR="0035474F" w:rsidRPr="0035474F" w:rsidRDefault="0035474F" w:rsidP="0035474F">
            <w:pPr>
              <w:suppressAutoHyphens w:val="0"/>
              <w:autoSpaceDN/>
              <w:spacing w:line="259" w:lineRule="auto"/>
              <w:jc w:val="center"/>
              <w:textAlignment w:val="auto"/>
              <w:rPr>
                <w:rFonts w:ascii="Arial Narrow" w:hAnsi="Arial Narrow"/>
                <w:b/>
                <w:sz w:val="22"/>
                <w:szCs w:val="22"/>
              </w:rPr>
            </w:pPr>
          </w:p>
        </w:tc>
        <w:tc>
          <w:tcPr>
            <w:tcW w:w="6095" w:type="dxa"/>
            <w:vAlign w:val="center"/>
          </w:tcPr>
          <w:p w14:paraId="3D586744" w14:textId="562B9DB4" w:rsidR="0035474F" w:rsidRPr="0035474F" w:rsidRDefault="0035474F" w:rsidP="0035474F">
            <w:pPr>
              <w:tabs>
                <w:tab w:val="left" w:pos="1239"/>
              </w:tabs>
              <w:suppressAutoHyphens w:val="0"/>
              <w:autoSpaceDN/>
              <w:jc w:val="both"/>
              <w:textAlignment w:val="auto"/>
              <w:rPr>
                <w:rFonts w:ascii="Arial Narrow" w:hAnsi="Arial Narrow" w:cs="Arial"/>
                <w:sz w:val="22"/>
                <w:szCs w:val="22"/>
              </w:rPr>
            </w:pPr>
          </w:p>
        </w:tc>
      </w:tr>
      <w:tr w:rsidR="0035474F" w:rsidRPr="0035474F" w14:paraId="21727A3B" w14:textId="77777777" w:rsidTr="001604A9">
        <w:tc>
          <w:tcPr>
            <w:tcW w:w="2694" w:type="dxa"/>
            <w:vAlign w:val="center"/>
          </w:tcPr>
          <w:p w14:paraId="224E2B41" w14:textId="77777777" w:rsidR="0035474F" w:rsidRPr="0035474F" w:rsidRDefault="0035474F" w:rsidP="0035474F">
            <w:pPr>
              <w:tabs>
                <w:tab w:val="left" w:pos="1239"/>
              </w:tabs>
              <w:suppressAutoHyphens w:val="0"/>
              <w:autoSpaceDN/>
              <w:jc w:val="center"/>
              <w:textAlignment w:val="auto"/>
              <w:rPr>
                <w:rFonts w:ascii="Arial Narrow" w:hAnsi="Arial Narrow" w:cs="Arial"/>
                <w:b/>
                <w:sz w:val="22"/>
                <w:szCs w:val="22"/>
              </w:rPr>
            </w:pPr>
            <w:r w:rsidRPr="0035474F">
              <w:rPr>
                <w:rFonts w:ascii="Arial Narrow" w:hAnsi="Arial Narrow" w:cs="Arial"/>
                <w:b/>
                <w:sz w:val="22"/>
                <w:szCs w:val="22"/>
              </w:rPr>
              <w:t>NET A MANDATER</w:t>
            </w:r>
          </w:p>
        </w:tc>
        <w:tc>
          <w:tcPr>
            <w:tcW w:w="1418" w:type="dxa"/>
            <w:vAlign w:val="center"/>
          </w:tcPr>
          <w:p w14:paraId="2BDE0E84" w14:textId="0891EDAB" w:rsidR="0035474F" w:rsidRPr="0035474F" w:rsidRDefault="0035474F" w:rsidP="0035474F">
            <w:pPr>
              <w:suppressAutoHyphens w:val="0"/>
              <w:autoSpaceDN/>
              <w:spacing w:line="259" w:lineRule="auto"/>
              <w:jc w:val="center"/>
              <w:textAlignment w:val="auto"/>
              <w:rPr>
                <w:rFonts w:ascii="Arial Narrow" w:hAnsi="Arial Narrow"/>
                <w:b/>
                <w:sz w:val="22"/>
                <w:szCs w:val="22"/>
              </w:rPr>
            </w:pPr>
          </w:p>
        </w:tc>
        <w:tc>
          <w:tcPr>
            <w:tcW w:w="6095" w:type="dxa"/>
            <w:vAlign w:val="center"/>
          </w:tcPr>
          <w:p w14:paraId="00DFB6BF" w14:textId="6464C2CC" w:rsidR="0035474F" w:rsidRPr="0035474F" w:rsidRDefault="0035474F" w:rsidP="0035474F">
            <w:pPr>
              <w:tabs>
                <w:tab w:val="left" w:pos="1239"/>
              </w:tabs>
              <w:suppressAutoHyphens w:val="0"/>
              <w:autoSpaceDN/>
              <w:jc w:val="both"/>
              <w:textAlignment w:val="auto"/>
              <w:rPr>
                <w:rFonts w:ascii="Arial Narrow" w:hAnsi="Arial Narrow" w:cs="Arial"/>
                <w:sz w:val="22"/>
                <w:szCs w:val="22"/>
              </w:rPr>
            </w:pPr>
          </w:p>
        </w:tc>
      </w:tr>
    </w:tbl>
    <w:p w14:paraId="3FC7EFCB" w14:textId="77777777" w:rsidR="0035474F" w:rsidRPr="0035474F" w:rsidRDefault="0035474F" w:rsidP="0035474F">
      <w:pPr>
        <w:suppressAutoHyphens w:val="0"/>
        <w:autoSpaceDN/>
        <w:spacing w:line="360" w:lineRule="auto"/>
        <w:ind w:firstLine="708"/>
        <w:textAlignment w:val="auto"/>
        <w:rPr>
          <w:rFonts w:ascii="Arial Narrow" w:eastAsia="Calibri" w:hAnsi="Arial Narrow" w:cs="Arial"/>
          <w:b/>
          <w:lang w:eastAsia="en-US"/>
        </w:rPr>
      </w:pPr>
    </w:p>
    <w:tbl>
      <w:tblPr>
        <w:tblStyle w:val="Grilledutableau31"/>
        <w:tblW w:w="10065" w:type="dxa"/>
        <w:tblInd w:w="-34" w:type="dxa"/>
        <w:tblLook w:val="04A0" w:firstRow="1" w:lastRow="0" w:firstColumn="1" w:lastColumn="0" w:noHBand="0" w:noVBand="1"/>
      </w:tblPr>
      <w:tblGrid>
        <w:gridCol w:w="10065"/>
      </w:tblGrid>
      <w:tr w:rsidR="0035474F" w:rsidRPr="0035474F" w14:paraId="494FC460" w14:textId="77777777" w:rsidTr="001604A9">
        <w:trPr>
          <w:trHeight w:val="1982"/>
        </w:trPr>
        <w:tc>
          <w:tcPr>
            <w:tcW w:w="10065" w:type="dxa"/>
          </w:tcPr>
          <w:p w14:paraId="7447133A" w14:textId="77777777" w:rsidR="0035474F" w:rsidRPr="0035474F" w:rsidRDefault="0035474F" w:rsidP="0035474F">
            <w:pPr>
              <w:suppressAutoHyphens w:val="0"/>
              <w:autoSpaceDN/>
              <w:spacing w:line="360" w:lineRule="auto"/>
              <w:jc w:val="center"/>
              <w:textAlignment w:val="auto"/>
              <w:rPr>
                <w:rFonts w:ascii="Arial Narrow" w:hAnsi="Arial Narrow" w:cs="Arial"/>
                <w:b/>
                <w:sz w:val="26"/>
                <w:szCs w:val="26"/>
              </w:rPr>
            </w:pPr>
            <w:r w:rsidRPr="0035474F">
              <w:rPr>
                <w:rFonts w:ascii="Arial Narrow" w:hAnsi="Arial Narrow" w:cs="Arial"/>
                <w:b/>
                <w:sz w:val="26"/>
                <w:szCs w:val="26"/>
              </w:rPr>
              <w:t>Lu et accepté par le cocontractant</w:t>
            </w:r>
          </w:p>
          <w:p w14:paraId="65B97D5F" w14:textId="77777777" w:rsidR="0035474F" w:rsidRPr="0035474F" w:rsidRDefault="0035474F" w:rsidP="0035474F">
            <w:pPr>
              <w:suppressAutoHyphens w:val="0"/>
              <w:autoSpaceDN/>
              <w:spacing w:line="360" w:lineRule="auto"/>
              <w:jc w:val="center"/>
              <w:textAlignment w:val="auto"/>
              <w:rPr>
                <w:rFonts w:ascii="Arial Narrow" w:hAnsi="Arial Narrow" w:cs="Arial"/>
                <w:b/>
              </w:rPr>
            </w:pPr>
          </w:p>
          <w:p w14:paraId="180B9588" w14:textId="77777777" w:rsidR="0035474F" w:rsidRPr="0035474F" w:rsidRDefault="0035474F" w:rsidP="0035474F">
            <w:pPr>
              <w:suppressAutoHyphens w:val="0"/>
              <w:autoSpaceDN/>
              <w:spacing w:line="360" w:lineRule="auto"/>
              <w:jc w:val="center"/>
              <w:textAlignment w:val="auto"/>
              <w:rPr>
                <w:rFonts w:ascii="Arial Narrow" w:hAnsi="Arial Narrow" w:cs="Arial"/>
                <w:b/>
              </w:rPr>
            </w:pPr>
          </w:p>
          <w:p w14:paraId="0F744B17" w14:textId="77777777" w:rsidR="0035474F" w:rsidRPr="0035474F" w:rsidRDefault="0035474F" w:rsidP="0035474F">
            <w:pPr>
              <w:suppressAutoHyphens w:val="0"/>
              <w:autoSpaceDN/>
              <w:spacing w:line="360" w:lineRule="auto"/>
              <w:jc w:val="center"/>
              <w:textAlignment w:val="auto"/>
              <w:rPr>
                <w:rFonts w:ascii="Arial Narrow" w:hAnsi="Arial Narrow" w:cs="Arial"/>
                <w:b/>
              </w:rPr>
            </w:pPr>
          </w:p>
          <w:p w14:paraId="7B716C2C" w14:textId="77777777" w:rsidR="0035474F" w:rsidRPr="0035474F" w:rsidRDefault="0035474F" w:rsidP="0035474F">
            <w:pPr>
              <w:suppressAutoHyphens w:val="0"/>
              <w:autoSpaceDN/>
              <w:spacing w:line="360" w:lineRule="auto"/>
              <w:jc w:val="center"/>
              <w:textAlignment w:val="auto"/>
              <w:rPr>
                <w:rFonts w:ascii="Arial Narrow" w:hAnsi="Arial Narrow" w:cs="Arial"/>
                <w:b/>
              </w:rPr>
            </w:pPr>
            <w:r w:rsidRPr="0035474F">
              <w:rPr>
                <w:rFonts w:ascii="Arial Narrow" w:hAnsi="Arial Narrow" w:cs="Arial"/>
                <w:b/>
              </w:rPr>
              <w:t>Ebolowa, le</w:t>
            </w:r>
            <w:r w:rsidRPr="0035474F">
              <w:rPr>
                <w:rFonts w:ascii="Arial Narrow" w:hAnsi="Arial Narrow" w:cs="Arial"/>
                <w:sz w:val="18"/>
                <w:szCs w:val="18"/>
              </w:rPr>
              <w:t>__________________________________________</w:t>
            </w:r>
          </w:p>
        </w:tc>
      </w:tr>
      <w:tr w:rsidR="0035474F" w:rsidRPr="0035474F" w14:paraId="6A0BDE91" w14:textId="77777777" w:rsidTr="001604A9">
        <w:trPr>
          <w:trHeight w:val="2005"/>
        </w:trPr>
        <w:tc>
          <w:tcPr>
            <w:tcW w:w="10065" w:type="dxa"/>
          </w:tcPr>
          <w:p w14:paraId="142D8266" w14:textId="48566E33" w:rsidR="0035474F" w:rsidRPr="0035474F" w:rsidRDefault="0035474F" w:rsidP="0035474F">
            <w:pPr>
              <w:suppressAutoHyphens w:val="0"/>
              <w:autoSpaceDN/>
              <w:spacing w:line="360" w:lineRule="auto"/>
              <w:jc w:val="center"/>
              <w:textAlignment w:val="auto"/>
              <w:rPr>
                <w:rFonts w:ascii="Arial Narrow" w:hAnsi="Arial Narrow" w:cs="Arial"/>
                <w:b/>
                <w:sz w:val="26"/>
                <w:szCs w:val="26"/>
              </w:rPr>
            </w:pPr>
            <w:r w:rsidRPr="0035474F">
              <w:rPr>
                <w:rFonts w:ascii="Arial Narrow" w:hAnsi="Arial Narrow" w:cs="Arial"/>
                <w:b/>
                <w:sz w:val="26"/>
                <w:szCs w:val="26"/>
              </w:rPr>
              <w:t xml:space="preserve">Le </w:t>
            </w:r>
            <w:r w:rsidR="00252BFA">
              <w:rPr>
                <w:rFonts w:ascii="Arial Narrow" w:hAnsi="Arial Narrow" w:cs="Arial"/>
                <w:b/>
                <w:sz w:val="26"/>
                <w:szCs w:val="26"/>
              </w:rPr>
              <w:t>Maire de la Commune d’Arrondissement d’Ebolowa I</w:t>
            </w:r>
            <w:r w:rsidR="00252BFA" w:rsidRPr="00252BFA">
              <w:rPr>
                <w:rFonts w:ascii="Arial Narrow" w:hAnsi="Arial Narrow" w:cs="Arial"/>
                <w:b/>
                <w:sz w:val="26"/>
                <w:szCs w:val="26"/>
                <w:vertAlign w:val="superscript"/>
              </w:rPr>
              <w:t>ER</w:t>
            </w:r>
            <w:r w:rsidRPr="0035474F">
              <w:rPr>
                <w:rFonts w:ascii="Arial Narrow" w:hAnsi="Arial Narrow" w:cs="Arial"/>
                <w:b/>
                <w:sz w:val="26"/>
                <w:szCs w:val="26"/>
              </w:rPr>
              <w:t>, Autorité Contractante</w:t>
            </w:r>
          </w:p>
          <w:p w14:paraId="30F04FA2" w14:textId="77777777" w:rsidR="0035474F" w:rsidRPr="0035474F" w:rsidRDefault="0035474F" w:rsidP="0035474F">
            <w:pPr>
              <w:suppressAutoHyphens w:val="0"/>
              <w:autoSpaceDN/>
              <w:spacing w:line="360" w:lineRule="auto"/>
              <w:textAlignment w:val="auto"/>
              <w:rPr>
                <w:rFonts w:ascii="Arial Narrow" w:hAnsi="Arial Narrow" w:cs="Arial"/>
                <w:b/>
              </w:rPr>
            </w:pPr>
          </w:p>
          <w:p w14:paraId="0E2BC5C2" w14:textId="77777777" w:rsidR="0035474F" w:rsidRPr="0035474F" w:rsidRDefault="0035474F" w:rsidP="0035474F">
            <w:pPr>
              <w:suppressAutoHyphens w:val="0"/>
              <w:autoSpaceDN/>
              <w:spacing w:line="360" w:lineRule="auto"/>
              <w:textAlignment w:val="auto"/>
              <w:rPr>
                <w:rFonts w:ascii="Arial Narrow" w:hAnsi="Arial Narrow" w:cs="Arial"/>
                <w:b/>
              </w:rPr>
            </w:pPr>
          </w:p>
          <w:p w14:paraId="404E5707" w14:textId="77777777" w:rsidR="0035474F" w:rsidRPr="0035474F" w:rsidRDefault="0035474F" w:rsidP="0035474F">
            <w:pPr>
              <w:suppressAutoHyphens w:val="0"/>
              <w:autoSpaceDN/>
              <w:spacing w:line="360" w:lineRule="auto"/>
              <w:textAlignment w:val="auto"/>
              <w:rPr>
                <w:rFonts w:ascii="Arial Narrow" w:hAnsi="Arial Narrow" w:cs="Arial"/>
                <w:b/>
              </w:rPr>
            </w:pPr>
          </w:p>
          <w:p w14:paraId="3BDB6058" w14:textId="77777777" w:rsidR="0035474F" w:rsidRPr="0035474F" w:rsidRDefault="0035474F" w:rsidP="0035474F">
            <w:pPr>
              <w:suppressAutoHyphens w:val="0"/>
              <w:autoSpaceDN/>
              <w:spacing w:line="360" w:lineRule="auto"/>
              <w:jc w:val="center"/>
              <w:textAlignment w:val="auto"/>
              <w:rPr>
                <w:rFonts w:ascii="Arial Narrow" w:hAnsi="Arial Narrow" w:cs="Arial"/>
                <w:b/>
              </w:rPr>
            </w:pPr>
            <w:r w:rsidRPr="0035474F">
              <w:rPr>
                <w:rFonts w:ascii="Arial Narrow" w:hAnsi="Arial Narrow" w:cs="Arial"/>
                <w:b/>
              </w:rPr>
              <w:t>Ebolowa, le</w:t>
            </w:r>
            <w:r w:rsidRPr="0035474F">
              <w:rPr>
                <w:rFonts w:ascii="Arial Narrow" w:hAnsi="Arial Narrow" w:cs="Arial"/>
                <w:sz w:val="18"/>
                <w:szCs w:val="18"/>
              </w:rPr>
              <w:t>………………………………………….</w:t>
            </w:r>
          </w:p>
        </w:tc>
      </w:tr>
      <w:tr w:rsidR="0035474F" w:rsidRPr="0035474F" w14:paraId="4D61E9EC" w14:textId="77777777" w:rsidTr="001604A9">
        <w:tc>
          <w:tcPr>
            <w:tcW w:w="10065" w:type="dxa"/>
          </w:tcPr>
          <w:p w14:paraId="64664F45" w14:textId="77777777" w:rsidR="0035474F" w:rsidRPr="0035474F" w:rsidRDefault="0035474F" w:rsidP="0035474F">
            <w:pPr>
              <w:suppressAutoHyphens w:val="0"/>
              <w:autoSpaceDN/>
              <w:spacing w:line="360" w:lineRule="auto"/>
              <w:jc w:val="center"/>
              <w:textAlignment w:val="auto"/>
              <w:rPr>
                <w:rFonts w:ascii="Arial Narrow" w:hAnsi="Arial Narrow" w:cs="Arial"/>
                <w:b/>
                <w:sz w:val="26"/>
                <w:szCs w:val="26"/>
              </w:rPr>
            </w:pPr>
            <w:r w:rsidRPr="0035474F">
              <w:rPr>
                <w:rFonts w:ascii="Arial Narrow" w:hAnsi="Arial Narrow" w:cs="Arial"/>
                <w:b/>
                <w:sz w:val="26"/>
                <w:szCs w:val="26"/>
              </w:rPr>
              <w:t>Enregistrement</w:t>
            </w:r>
          </w:p>
          <w:p w14:paraId="31F8863B" w14:textId="77777777" w:rsidR="0035474F" w:rsidRPr="0035474F" w:rsidRDefault="0035474F" w:rsidP="0035474F">
            <w:pPr>
              <w:suppressAutoHyphens w:val="0"/>
              <w:autoSpaceDN/>
              <w:spacing w:line="360" w:lineRule="auto"/>
              <w:textAlignment w:val="auto"/>
              <w:rPr>
                <w:rFonts w:ascii="Arial Narrow" w:hAnsi="Arial Narrow" w:cs="Arial"/>
                <w:b/>
              </w:rPr>
            </w:pPr>
          </w:p>
          <w:p w14:paraId="26424859" w14:textId="77777777" w:rsidR="0035474F" w:rsidRPr="0035474F" w:rsidRDefault="0035474F" w:rsidP="0035474F">
            <w:pPr>
              <w:suppressAutoHyphens w:val="0"/>
              <w:autoSpaceDN/>
              <w:spacing w:line="360" w:lineRule="auto"/>
              <w:textAlignment w:val="auto"/>
              <w:rPr>
                <w:rFonts w:ascii="Arial Narrow" w:hAnsi="Arial Narrow" w:cs="Arial"/>
                <w:b/>
              </w:rPr>
            </w:pPr>
          </w:p>
          <w:p w14:paraId="57DE39AD" w14:textId="77777777" w:rsidR="0035474F" w:rsidRPr="0035474F" w:rsidRDefault="0035474F" w:rsidP="0035474F">
            <w:pPr>
              <w:suppressAutoHyphens w:val="0"/>
              <w:autoSpaceDN/>
              <w:spacing w:line="360" w:lineRule="auto"/>
              <w:textAlignment w:val="auto"/>
              <w:rPr>
                <w:rFonts w:ascii="Arial Narrow" w:hAnsi="Arial Narrow" w:cs="Arial"/>
                <w:b/>
              </w:rPr>
            </w:pPr>
          </w:p>
          <w:p w14:paraId="0357764C" w14:textId="77777777" w:rsidR="0035474F" w:rsidRPr="0035474F" w:rsidRDefault="0035474F" w:rsidP="0035474F">
            <w:pPr>
              <w:suppressAutoHyphens w:val="0"/>
              <w:autoSpaceDN/>
              <w:spacing w:line="360" w:lineRule="auto"/>
              <w:jc w:val="center"/>
              <w:textAlignment w:val="auto"/>
              <w:rPr>
                <w:rFonts w:ascii="Arial Narrow" w:hAnsi="Arial Narrow" w:cs="Arial"/>
                <w:b/>
              </w:rPr>
            </w:pPr>
            <w:r w:rsidRPr="0035474F">
              <w:rPr>
                <w:rFonts w:ascii="Arial Narrow" w:hAnsi="Arial Narrow" w:cs="Arial"/>
                <w:b/>
              </w:rPr>
              <w:t>À</w:t>
            </w:r>
            <w:r w:rsidRPr="0035474F">
              <w:rPr>
                <w:rFonts w:ascii="Arial Narrow" w:hAnsi="Arial Narrow" w:cs="Arial"/>
                <w:bCs/>
                <w:sz w:val="16"/>
                <w:szCs w:val="16"/>
              </w:rPr>
              <w:t>_________________________________________</w:t>
            </w:r>
            <w:r w:rsidRPr="0035474F">
              <w:rPr>
                <w:rFonts w:ascii="Arial Narrow" w:hAnsi="Arial Narrow" w:cs="Arial"/>
                <w:b/>
              </w:rPr>
              <w:t>, le</w:t>
            </w:r>
            <w:r w:rsidRPr="0035474F">
              <w:rPr>
                <w:rFonts w:ascii="Arial Narrow" w:hAnsi="Arial Narrow" w:cs="Arial"/>
                <w:sz w:val="18"/>
                <w:szCs w:val="18"/>
              </w:rPr>
              <w:t>_____________________________________</w:t>
            </w:r>
          </w:p>
        </w:tc>
      </w:tr>
    </w:tbl>
    <w:p w14:paraId="363E5F3D" w14:textId="10ABEF40" w:rsidR="0035474F" w:rsidRDefault="0035474F">
      <w:pPr>
        <w:suppressAutoHyphens w:val="0"/>
        <w:autoSpaceDN/>
        <w:textAlignment w:val="auto"/>
        <w:rPr>
          <w:rFonts w:ascii="Arial Narrow" w:hAnsi="Arial Narrow"/>
        </w:rPr>
      </w:pPr>
      <w:r>
        <w:rPr>
          <w:rFonts w:ascii="Arial Narrow" w:hAnsi="Arial Narrow"/>
        </w:rPr>
        <w:br w:type="page"/>
      </w:r>
    </w:p>
    <w:p w14:paraId="2F063089" w14:textId="77777777" w:rsidR="008434DD" w:rsidRPr="00AD700D" w:rsidRDefault="008434DD" w:rsidP="00230C15">
      <w:pPr>
        <w:suppressAutoHyphens w:val="0"/>
        <w:autoSpaceDN/>
        <w:textAlignment w:val="auto"/>
        <w:rPr>
          <w:rFonts w:ascii="Arial Narrow" w:hAnsi="Arial Narrow"/>
        </w:rPr>
      </w:pPr>
    </w:p>
    <w:p w14:paraId="4A7FC03B" w14:textId="77777777" w:rsidR="00273DD0" w:rsidRPr="00AD700D" w:rsidRDefault="00273DD0" w:rsidP="00230C15">
      <w:pPr>
        <w:widowControl w:val="0"/>
        <w:autoSpaceDE w:val="0"/>
        <w:spacing w:line="360" w:lineRule="auto"/>
        <w:jc w:val="both"/>
        <w:rPr>
          <w:rFonts w:ascii="Arial Narrow" w:hAnsi="Arial Narrow"/>
        </w:rPr>
      </w:pPr>
    </w:p>
    <w:p w14:paraId="21FE66EF" w14:textId="77777777" w:rsidR="00273DD0" w:rsidRPr="00AD700D" w:rsidRDefault="00273DD0" w:rsidP="00230C15">
      <w:pPr>
        <w:widowControl w:val="0"/>
        <w:autoSpaceDE w:val="0"/>
        <w:spacing w:line="360" w:lineRule="auto"/>
        <w:jc w:val="both"/>
        <w:rPr>
          <w:rFonts w:ascii="Arial Narrow" w:hAnsi="Arial Narrow"/>
        </w:rPr>
      </w:pPr>
    </w:p>
    <w:p w14:paraId="37BFADF3" w14:textId="77777777" w:rsidR="00273DD0" w:rsidRPr="00AD700D" w:rsidRDefault="00273DD0" w:rsidP="00230C15">
      <w:pPr>
        <w:widowControl w:val="0"/>
        <w:autoSpaceDE w:val="0"/>
        <w:spacing w:line="360" w:lineRule="auto"/>
        <w:jc w:val="both"/>
        <w:rPr>
          <w:rFonts w:ascii="Arial Narrow" w:hAnsi="Arial Narrow"/>
        </w:rPr>
      </w:pPr>
    </w:p>
    <w:p w14:paraId="4F8115EC" w14:textId="77777777" w:rsidR="00273DD0" w:rsidRPr="00AD700D" w:rsidRDefault="00273DD0" w:rsidP="00230C15">
      <w:pPr>
        <w:widowControl w:val="0"/>
        <w:autoSpaceDE w:val="0"/>
        <w:spacing w:line="360" w:lineRule="auto"/>
        <w:jc w:val="both"/>
        <w:rPr>
          <w:rFonts w:ascii="Arial Narrow" w:hAnsi="Arial Narrow"/>
        </w:rPr>
      </w:pPr>
    </w:p>
    <w:p w14:paraId="2632E5FD" w14:textId="77777777" w:rsidR="00273DD0" w:rsidRPr="00AD700D" w:rsidRDefault="00273DD0" w:rsidP="00230C15">
      <w:pPr>
        <w:widowControl w:val="0"/>
        <w:autoSpaceDE w:val="0"/>
        <w:spacing w:line="360" w:lineRule="auto"/>
        <w:jc w:val="both"/>
        <w:rPr>
          <w:rFonts w:ascii="Arial Narrow" w:hAnsi="Arial Narrow"/>
        </w:rPr>
      </w:pPr>
    </w:p>
    <w:p w14:paraId="09ADD9EE" w14:textId="77777777" w:rsidR="00273DD0" w:rsidRPr="00AD700D" w:rsidRDefault="00273DD0" w:rsidP="00230C15">
      <w:pPr>
        <w:widowControl w:val="0"/>
        <w:autoSpaceDE w:val="0"/>
        <w:spacing w:line="360" w:lineRule="auto"/>
        <w:jc w:val="both"/>
        <w:rPr>
          <w:rFonts w:ascii="Arial Narrow" w:hAnsi="Arial Narrow"/>
        </w:rPr>
      </w:pPr>
    </w:p>
    <w:p w14:paraId="6D8E29B8" w14:textId="77777777" w:rsidR="00273DD0" w:rsidRPr="00AD700D" w:rsidRDefault="00273DD0" w:rsidP="00230C15">
      <w:pPr>
        <w:widowControl w:val="0"/>
        <w:autoSpaceDE w:val="0"/>
        <w:spacing w:line="360" w:lineRule="auto"/>
        <w:jc w:val="both"/>
        <w:rPr>
          <w:rFonts w:ascii="Arial Narrow" w:hAnsi="Arial Narrow"/>
        </w:rPr>
      </w:pPr>
    </w:p>
    <w:p w14:paraId="01E362C5" w14:textId="77777777" w:rsidR="00273DD0" w:rsidRPr="00AD700D" w:rsidRDefault="00273DD0" w:rsidP="00230C15">
      <w:pPr>
        <w:widowControl w:val="0"/>
        <w:autoSpaceDE w:val="0"/>
        <w:spacing w:line="360" w:lineRule="auto"/>
        <w:jc w:val="both"/>
        <w:rPr>
          <w:rFonts w:ascii="Arial Narrow" w:hAnsi="Arial Narrow"/>
        </w:rPr>
      </w:pPr>
    </w:p>
    <w:p w14:paraId="0B50DAD7" w14:textId="77777777" w:rsidR="00273DD0" w:rsidRPr="00AD700D" w:rsidRDefault="00273DD0" w:rsidP="00230C15">
      <w:pPr>
        <w:widowControl w:val="0"/>
        <w:autoSpaceDE w:val="0"/>
        <w:spacing w:line="360" w:lineRule="auto"/>
        <w:jc w:val="both"/>
        <w:rPr>
          <w:rFonts w:ascii="Arial Narrow" w:hAnsi="Arial Narrow"/>
        </w:rPr>
      </w:pPr>
    </w:p>
    <w:p w14:paraId="37E81139" w14:textId="77777777" w:rsidR="00273DD0" w:rsidRPr="00AD700D" w:rsidRDefault="00273DD0" w:rsidP="00230C15">
      <w:pPr>
        <w:widowControl w:val="0"/>
        <w:autoSpaceDE w:val="0"/>
        <w:spacing w:line="360" w:lineRule="auto"/>
        <w:jc w:val="both"/>
        <w:rPr>
          <w:rFonts w:ascii="Arial Narrow" w:hAnsi="Arial Narrow"/>
        </w:rPr>
      </w:pPr>
    </w:p>
    <w:p w14:paraId="5CE97B22" w14:textId="77777777" w:rsidR="00273DD0" w:rsidRPr="00AD700D" w:rsidRDefault="00273DD0" w:rsidP="00230C15">
      <w:pPr>
        <w:widowControl w:val="0"/>
        <w:autoSpaceDE w:val="0"/>
        <w:spacing w:line="360" w:lineRule="auto"/>
        <w:jc w:val="both"/>
        <w:rPr>
          <w:rFonts w:ascii="Arial Narrow" w:hAnsi="Arial Narrow"/>
        </w:rPr>
      </w:pPr>
    </w:p>
    <w:p w14:paraId="0425A431" w14:textId="77777777" w:rsidR="00273DD0" w:rsidRPr="00AD700D" w:rsidRDefault="00273DD0" w:rsidP="00230C15">
      <w:pPr>
        <w:widowControl w:val="0"/>
        <w:autoSpaceDE w:val="0"/>
        <w:spacing w:line="360" w:lineRule="auto"/>
        <w:jc w:val="both"/>
        <w:rPr>
          <w:rFonts w:ascii="Arial Narrow" w:hAnsi="Arial Narrow"/>
        </w:rPr>
      </w:pPr>
    </w:p>
    <w:p w14:paraId="3318A14D" w14:textId="77777777" w:rsidR="00273DD0" w:rsidRPr="00AD700D" w:rsidRDefault="00273DD0" w:rsidP="00230C15">
      <w:pPr>
        <w:widowControl w:val="0"/>
        <w:autoSpaceDE w:val="0"/>
        <w:spacing w:line="360" w:lineRule="auto"/>
        <w:jc w:val="both"/>
        <w:rPr>
          <w:rFonts w:ascii="Arial Narrow" w:hAnsi="Arial Narrow"/>
        </w:rPr>
      </w:pPr>
    </w:p>
    <w:p w14:paraId="52F0D4F9" w14:textId="77777777" w:rsidR="00273DD0" w:rsidRPr="00AD700D" w:rsidRDefault="00273DD0" w:rsidP="00230C15">
      <w:pPr>
        <w:widowControl w:val="0"/>
        <w:autoSpaceDE w:val="0"/>
        <w:spacing w:line="360" w:lineRule="auto"/>
        <w:jc w:val="both"/>
        <w:rPr>
          <w:rFonts w:ascii="Arial Narrow" w:hAnsi="Arial Narrow"/>
        </w:rPr>
      </w:pPr>
    </w:p>
    <w:p w14:paraId="1DE4D268" w14:textId="70F9B1E5" w:rsidR="00E055AF" w:rsidRPr="00AD700D" w:rsidRDefault="00E055AF" w:rsidP="0071331F">
      <w:pPr>
        <w:widowControl w:val="0"/>
        <w:autoSpaceDE w:val="0"/>
        <w:spacing w:before="240" w:line="360" w:lineRule="auto"/>
        <w:jc w:val="center"/>
        <w:outlineLvl w:val="0"/>
        <w:rPr>
          <w:rFonts w:ascii="Arial Narrow" w:eastAsia="Calibri" w:hAnsi="Arial Narrow"/>
          <w:b/>
          <w:caps/>
          <w:spacing w:val="45"/>
          <w:sz w:val="36"/>
          <w:szCs w:val="36"/>
          <w:lang w:eastAsia="en-US"/>
        </w:rPr>
      </w:pPr>
      <w:bookmarkStart w:id="461" w:name="_Toc390335371"/>
      <w:bookmarkStart w:id="462" w:name="_Toc390418130"/>
      <w:bookmarkStart w:id="463" w:name="_Toc97543367"/>
      <w:bookmarkStart w:id="464" w:name="_Toc97557128"/>
      <w:bookmarkStart w:id="465" w:name="_Toc157306471"/>
      <w:r w:rsidRPr="00AD700D">
        <w:rPr>
          <w:rFonts w:ascii="Arial Narrow" w:eastAsia="Calibri" w:hAnsi="Arial Narrow"/>
          <w:b/>
          <w:caps/>
          <w:spacing w:val="45"/>
          <w:sz w:val="36"/>
          <w:szCs w:val="36"/>
          <w:lang w:eastAsia="en-US"/>
        </w:rPr>
        <w:t>piece n°</w:t>
      </w:r>
      <w:r w:rsidR="009B0254">
        <w:rPr>
          <w:rFonts w:ascii="Arial Narrow" w:eastAsia="Calibri" w:hAnsi="Arial Narrow"/>
          <w:b/>
          <w:caps/>
          <w:spacing w:val="45"/>
          <w:sz w:val="36"/>
          <w:szCs w:val="36"/>
          <w:lang w:eastAsia="en-US"/>
        </w:rPr>
        <w:t xml:space="preserve"> </w:t>
      </w:r>
      <w:r w:rsidRPr="00AD700D">
        <w:rPr>
          <w:rFonts w:ascii="Arial Narrow" w:eastAsia="Calibri" w:hAnsi="Arial Narrow"/>
          <w:b/>
          <w:caps/>
          <w:spacing w:val="45"/>
          <w:sz w:val="36"/>
          <w:szCs w:val="36"/>
          <w:lang w:eastAsia="en-US"/>
        </w:rPr>
        <w:t>10</w:t>
      </w:r>
      <w:r w:rsidR="009B0254">
        <w:rPr>
          <w:rFonts w:ascii="Arial Narrow" w:eastAsia="Calibri" w:hAnsi="Arial Narrow"/>
          <w:b/>
          <w:caps/>
          <w:spacing w:val="45"/>
          <w:sz w:val="36"/>
          <w:szCs w:val="36"/>
          <w:lang w:eastAsia="en-US"/>
        </w:rPr>
        <w:t> :</w:t>
      </w:r>
    </w:p>
    <w:p w14:paraId="7C2731AA" w14:textId="2C7DC583" w:rsidR="00273DD0" w:rsidRPr="00AD700D" w:rsidRDefault="00353DCC" w:rsidP="009F6C60">
      <w:pPr>
        <w:pStyle w:val="DTAOpices"/>
        <w:rPr>
          <w:rFonts w:ascii="Arial Narrow" w:hAnsi="Arial Narrow"/>
        </w:rPr>
      </w:pPr>
      <w:r w:rsidRPr="00AD700D">
        <w:rPr>
          <w:rFonts w:ascii="Arial Narrow" w:hAnsi="Arial Narrow"/>
        </w:rPr>
        <w:t xml:space="preserve">Modèles </w:t>
      </w:r>
      <w:r w:rsidR="0038015E" w:rsidRPr="00AD700D">
        <w:rPr>
          <w:rFonts w:ascii="Arial Narrow" w:hAnsi="Arial Narrow"/>
        </w:rPr>
        <w:t>ou formulaires types</w:t>
      </w:r>
      <w:r w:rsidRPr="00AD700D">
        <w:rPr>
          <w:rFonts w:ascii="Arial Narrow" w:hAnsi="Arial Narrow"/>
        </w:rPr>
        <w:t xml:space="preserve"> à utiliser par les Soumissionnaires</w:t>
      </w:r>
      <w:bookmarkEnd w:id="461"/>
      <w:bookmarkEnd w:id="462"/>
      <w:bookmarkEnd w:id="463"/>
      <w:bookmarkEnd w:id="464"/>
      <w:bookmarkEnd w:id="465"/>
    </w:p>
    <w:p w14:paraId="06A94577" w14:textId="77777777" w:rsidR="00273DD0" w:rsidRPr="00AD700D" w:rsidRDefault="00273DD0" w:rsidP="00230C15">
      <w:pPr>
        <w:widowControl w:val="0"/>
        <w:autoSpaceDE w:val="0"/>
        <w:spacing w:line="360" w:lineRule="auto"/>
        <w:jc w:val="both"/>
        <w:rPr>
          <w:rFonts w:ascii="Arial Narrow" w:hAnsi="Arial Narrow"/>
          <w:spacing w:val="37"/>
        </w:rPr>
      </w:pPr>
    </w:p>
    <w:p w14:paraId="26DA9FB4" w14:textId="271CCD93" w:rsidR="008434DD" w:rsidRPr="00AD700D" w:rsidRDefault="008434DD" w:rsidP="00230C15">
      <w:pPr>
        <w:suppressAutoHyphens w:val="0"/>
        <w:autoSpaceDN/>
        <w:textAlignment w:val="auto"/>
        <w:rPr>
          <w:rFonts w:ascii="Arial Narrow" w:hAnsi="Arial Narrow"/>
          <w:spacing w:val="37"/>
        </w:rPr>
      </w:pPr>
      <w:r w:rsidRPr="00AD700D">
        <w:rPr>
          <w:rFonts w:ascii="Arial Narrow" w:hAnsi="Arial Narrow"/>
          <w:spacing w:val="37"/>
        </w:rPr>
        <w:br w:type="page"/>
      </w:r>
    </w:p>
    <w:p w14:paraId="2BB4B8EC" w14:textId="2AC391CB" w:rsidR="00F40671" w:rsidRPr="00CD2EBB" w:rsidRDefault="00F40671" w:rsidP="00766564">
      <w:pPr>
        <w:widowControl w:val="0"/>
        <w:autoSpaceDE w:val="0"/>
        <w:spacing w:after="120" w:line="360" w:lineRule="auto"/>
        <w:jc w:val="both"/>
        <w:rPr>
          <w:rFonts w:ascii="Arial Narrow" w:hAnsi="Arial Narrow"/>
          <w:b/>
          <w:spacing w:val="34"/>
        </w:rPr>
      </w:pPr>
      <w:r w:rsidRPr="00CD2EBB">
        <w:rPr>
          <w:rFonts w:ascii="Arial Narrow" w:hAnsi="Arial Narrow"/>
          <w:b/>
          <w:bCs/>
          <w:caps/>
          <w:spacing w:val="36"/>
          <w:w w:val="80"/>
          <w:position w:val="-1"/>
        </w:rPr>
        <w:lastRenderedPageBreak/>
        <w:t>Annexe n° 1</w:t>
      </w:r>
      <w:r w:rsidR="007C0300" w:rsidRPr="00CD2EBB">
        <w:rPr>
          <w:rFonts w:ascii="Arial Narrow" w:hAnsi="Arial Narrow"/>
          <w:b/>
          <w:bCs/>
          <w:caps/>
          <w:spacing w:val="36"/>
          <w:w w:val="80"/>
          <w:position w:val="-1"/>
        </w:rPr>
        <w:t xml:space="preserve"> </w:t>
      </w:r>
      <w:r w:rsidRPr="00CD2EBB">
        <w:rPr>
          <w:rFonts w:ascii="Arial Narrow" w:hAnsi="Arial Narrow"/>
          <w:b/>
          <w:bCs/>
          <w:caps/>
          <w:spacing w:val="36"/>
          <w:w w:val="80"/>
          <w:position w:val="-1"/>
        </w:rPr>
        <w:t xml:space="preserve">: Modèle </w:t>
      </w:r>
      <w:r w:rsidR="004F7EB4" w:rsidRPr="00CD2EBB">
        <w:rPr>
          <w:rFonts w:ascii="Arial Narrow" w:hAnsi="Arial Narrow"/>
          <w:b/>
          <w:bCs/>
          <w:caps/>
          <w:spacing w:val="36"/>
          <w:w w:val="80"/>
          <w:position w:val="-1"/>
        </w:rPr>
        <w:t xml:space="preserve">DE DECLARATION </w:t>
      </w:r>
      <w:r w:rsidRPr="00CD2EBB">
        <w:rPr>
          <w:rFonts w:ascii="Arial Narrow" w:hAnsi="Arial Narrow"/>
          <w:b/>
          <w:bCs/>
          <w:caps/>
          <w:spacing w:val="36"/>
          <w:w w:val="80"/>
          <w:position w:val="-1"/>
        </w:rPr>
        <w:t>D’INTENTION de soumissionNER</w:t>
      </w:r>
    </w:p>
    <w:p w14:paraId="4F2703BD" w14:textId="77777777" w:rsidR="00F40671" w:rsidRPr="00AD700D" w:rsidRDefault="00F40671" w:rsidP="00F40671">
      <w:pPr>
        <w:widowControl w:val="0"/>
        <w:autoSpaceDE w:val="0"/>
        <w:adjustRightInd w:val="0"/>
        <w:spacing w:after="60" w:line="360" w:lineRule="auto"/>
        <w:ind w:left="107" w:right="-20"/>
        <w:rPr>
          <w:rFonts w:ascii="Arial Narrow" w:hAnsi="Arial Narrow"/>
        </w:rPr>
      </w:pPr>
      <w:r w:rsidRPr="00AD700D">
        <w:rPr>
          <w:rFonts w:ascii="Arial Narrow" w:hAnsi="Arial Narrow"/>
          <w:i/>
          <w:iCs/>
        </w:rPr>
        <w:t>A</w:t>
      </w:r>
      <w:r w:rsidRPr="00AD700D">
        <w:rPr>
          <w:rFonts w:ascii="Arial Narrow" w:hAnsi="Arial Narrow"/>
          <w:i/>
          <w:iCs/>
          <w:spacing w:val="6"/>
        </w:rPr>
        <w:t xml:space="preserve"> </w:t>
      </w:r>
      <w:r w:rsidRPr="00AD700D">
        <w:rPr>
          <w:rFonts w:ascii="Arial Narrow" w:hAnsi="Arial Narrow"/>
          <w:i/>
          <w:iCs/>
        </w:rPr>
        <w:t>insérer</w:t>
      </w:r>
      <w:r w:rsidRPr="00AD700D">
        <w:rPr>
          <w:rFonts w:ascii="Arial Narrow" w:hAnsi="Arial Narrow"/>
          <w:i/>
          <w:iCs/>
          <w:spacing w:val="6"/>
        </w:rPr>
        <w:t xml:space="preserve"> </w:t>
      </w:r>
      <w:r w:rsidRPr="00AD700D">
        <w:rPr>
          <w:rFonts w:ascii="Arial Narrow" w:hAnsi="Arial Narrow"/>
          <w:i/>
          <w:iCs/>
        </w:rPr>
        <w:t>en</w:t>
      </w:r>
      <w:r w:rsidRPr="00AD700D">
        <w:rPr>
          <w:rFonts w:ascii="Arial Narrow" w:hAnsi="Arial Narrow"/>
          <w:i/>
          <w:iCs/>
          <w:spacing w:val="6"/>
        </w:rPr>
        <w:t xml:space="preserve"> </w:t>
      </w:r>
      <w:r w:rsidRPr="00AD700D">
        <w:rPr>
          <w:rFonts w:ascii="Arial Narrow" w:hAnsi="Arial Narrow"/>
          <w:i/>
          <w:iCs/>
        </w:rPr>
        <w:t>annexe</w:t>
      </w:r>
      <w:r w:rsidRPr="00AD700D">
        <w:rPr>
          <w:rFonts w:ascii="Arial Narrow" w:hAnsi="Arial Narrow"/>
          <w:i/>
          <w:iCs/>
          <w:spacing w:val="6"/>
        </w:rPr>
        <w:t xml:space="preserve"> </w:t>
      </w:r>
      <w:r w:rsidRPr="00AD700D">
        <w:rPr>
          <w:rFonts w:ascii="Arial Narrow" w:hAnsi="Arial Narrow"/>
          <w:i/>
          <w:iCs/>
        </w:rPr>
        <w:t>à</w:t>
      </w:r>
      <w:r w:rsidRPr="00AD700D">
        <w:rPr>
          <w:rFonts w:ascii="Arial Narrow" w:hAnsi="Arial Narrow"/>
          <w:i/>
          <w:iCs/>
          <w:spacing w:val="6"/>
        </w:rPr>
        <w:t xml:space="preserve"> </w:t>
      </w:r>
      <w:r w:rsidRPr="00AD700D">
        <w:rPr>
          <w:rFonts w:ascii="Arial Narrow" w:hAnsi="Arial Narrow"/>
          <w:i/>
          <w:iCs/>
        </w:rPr>
        <w:t>la</w:t>
      </w:r>
    </w:p>
    <w:p w14:paraId="00A44F2A" w14:textId="77777777" w:rsidR="00F40671" w:rsidRPr="00AD700D" w:rsidRDefault="00F40671" w:rsidP="00F40671">
      <w:pPr>
        <w:widowControl w:val="0"/>
        <w:autoSpaceDE w:val="0"/>
        <w:adjustRightInd w:val="0"/>
        <w:spacing w:after="60" w:line="360" w:lineRule="auto"/>
        <w:ind w:left="107" w:right="3678"/>
        <w:rPr>
          <w:rFonts w:ascii="Arial Narrow" w:hAnsi="Arial Narrow"/>
        </w:rPr>
      </w:pPr>
      <w:r w:rsidRPr="00AD700D">
        <w:rPr>
          <w:rFonts w:ascii="Arial Narrow" w:hAnsi="Arial Narrow"/>
        </w:rPr>
        <w:t>Je</w:t>
      </w:r>
      <w:r w:rsidRPr="00AD700D">
        <w:rPr>
          <w:rFonts w:ascii="Arial Narrow" w:hAnsi="Arial Narrow"/>
          <w:spacing w:val="7"/>
        </w:rPr>
        <w:t xml:space="preserve"> </w:t>
      </w:r>
      <w:r w:rsidRPr="00AD700D">
        <w:rPr>
          <w:rFonts w:ascii="Arial Narrow" w:hAnsi="Arial Narrow"/>
        </w:rPr>
        <w:t xml:space="preserve">soussigné, </w:t>
      </w:r>
    </w:p>
    <w:p w14:paraId="3A7DA17A" w14:textId="77777777" w:rsidR="00F40671" w:rsidRPr="00AD700D" w:rsidRDefault="00F40671" w:rsidP="00F40671">
      <w:pPr>
        <w:widowControl w:val="0"/>
        <w:autoSpaceDE w:val="0"/>
        <w:adjustRightInd w:val="0"/>
        <w:spacing w:after="60" w:line="360" w:lineRule="auto"/>
        <w:ind w:left="107" w:right="3678"/>
        <w:rPr>
          <w:rFonts w:ascii="Arial Narrow" w:hAnsi="Arial Narrow"/>
        </w:rPr>
      </w:pPr>
      <w:r w:rsidRPr="00AD700D">
        <w:rPr>
          <w:rFonts w:ascii="Arial Narrow" w:hAnsi="Arial Narrow"/>
        </w:rPr>
        <w:t>Nationalité</w:t>
      </w:r>
      <w:r w:rsidRPr="00AD700D">
        <w:rPr>
          <w:rFonts w:ascii="Arial Narrow" w:hAnsi="Arial Narrow"/>
          <w:spacing w:val="7"/>
        </w:rPr>
        <w:t xml:space="preserve"> </w:t>
      </w:r>
      <w:r w:rsidRPr="00AD700D">
        <w:rPr>
          <w:rFonts w:ascii="Arial Narrow" w:hAnsi="Arial Narrow"/>
        </w:rPr>
        <w:t xml:space="preserve">: </w:t>
      </w:r>
    </w:p>
    <w:p w14:paraId="00A8870A" w14:textId="77777777" w:rsidR="00F40671" w:rsidRPr="00AD700D" w:rsidRDefault="00F40671" w:rsidP="00F40671">
      <w:pPr>
        <w:widowControl w:val="0"/>
        <w:autoSpaceDE w:val="0"/>
        <w:adjustRightInd w:val="0"/>
        <w:spacing w:after="60" w:line="360" w:lineRule="auto"/>
        <w:ind w:left="107" w:right="3678"/>
        <w:rPr>
          <w:rFonts w:ascii="Arial Narrow" w:hAnsi="Arial Narrow"/>
        </w:rPr>
      </w:pPr>
      <w:r w:rsidRPr="00AD700D">
        <w:rPr>
          <w:rFonts w:ascii="Arial Narrow" w:hAnsi="Arial Narrow"/>
        </w:rPr>
        <w:t>Domicile</w:t>
      </w:r>
      <w:r w:rsidRPr="00AD700D">
        <w:rPr>
          <w:rFonts w:ascii="Arial Narrow" w:hAnsi="Arial Narrow"/>
          <w:spacing w:val="7"/>
        </w:rPr>
        <w:t xml:space="preserve"> </w:t>
      </w:r>
      <w:r w:rsidRPr="00AD700D">
        <w:rPr>
          <w:rFonts w:ascii="Arial Narrow" w:hAnsi="Arial Narrow"/>
        </w:rPr>
        <w:t xml:space="preserve">: </w:t>
      </w:r>
    </w:p>
    <w:p w14:paraId="5C512EAC" w14:textId="77777777" w:rsidR="00F40671" w:rsidRPr="00AD700D" w:rsidRDefault="00F40671" w:rsidP="00F40671">
      <w:pPr>
        <w:widowControl w:val="0"/>
        <w:autoSpaceDE w:val="0"/>
        <w:adjustRightInd w:val="0"/>
        <w:spacing w:after="60" w:line="360" w:lineRule="auto"/>
        <w:ind w:left="107" w:right="3678"/>
        <w:rPr>
          <w:rFonts w:ascii="Arial Narrow" w:hAnsi="Arial Narrow"/>
        </w:rPr>
      </w:pPr>
      <w:r w:rsidRPr="00AD700D">
        <w:rPr>
          <w:rFonts w:ascii="Arial Narrow" w:hAnsi="Arial Narrow"/>
        </w:rPr>
        <w:t>Fonction</w:t>
      </w:r>
      <w:r w:rsidRPr="00AD700D">
        <w:rPr>
          <w:rFonts w:ascii="Arial Narrow" w:hAnsi="Arial Narrow"/>
          <w:spacing w:val="7"/>
        </w:rPr>
        <w:t xml:space="preserve"> </w:t>
      </w:r>
      <w:r w:rsidRPr="00AD700D">
        <w:rPr>
          <w:rFonts w:ascii="Arial Narrow" w:hAnsi="Arial Narrow"/>
        </w:rPr>
        <w:t>:</w:t>
      </w:r>
    </w:p>
    <w:p w14:paraId="77AC9496" w14:textId="19268DB8" w:rsidR="00F40671" w:rsidRPr="00AD700D" w:rsidRDefault="00F40671" w:rsidP="00F40671">
      <w:pPr>
        <w:widowControl w:val="0"/>
        <w:autoSpaceDE w:val="0"/>
        <w:adjustRightInd w:val="0"/>
        <w:spacing w:after="60" w:line="360" w:lineRule="auto"/>
        <w:ind w:left="107" w:right="-214"/>
        <w:jc w:val="both"/>
        <w:rPr>
          <w:rFonts w:ascii="Arial Narrow" w:hAnsi="Arial Narrow"/>
        </w:rPr>
      </w:pPr>
      <w:r w:rsidRPr="00AD700D">
        <w:rPr>
          <w:rFonts w:ascii="Arial Narrow" w:hAnsi="Arial Narrow"/>
        </w:rPr>
        <w:t>En</w:t>
      </w:r>
      <w:r w:rsidRPr="00AD700D">
        <w:rPr>
          <w:rFonts w:ascii="Arial Narrow" w:hAnsi="Arial Narrow"/>
          <w:spacing w:val="24"/>
        </w:rPr>
        <w:t xml:space="preserve"> </w:t>
      </w:r>
      <w:r w:rsidRPr="00AD700D">
        <w:rPr>
          <w:rFonts w:ascii="Arial Narrow" w:hAnsi="Arial Narrow"/>
        </w:rPr>
        <w:t>vertu</w:t>
      </w:r>
      <w:r w:rsidRPr="00AD700D">
        <w:rPr>
          <w:rFonts w:ascii="Arial Narrow" w:hAnsi="Arial Narrow"/>
          <w:spacing w:val="24"/>
        </w:rPr>
        <w:t xml:space="preserve"> </w:t>
      </w:r>
      <w:r w:rsidRPr="00AD700D">
        <w:rPr>
          <w:rFonts w:ascii="Arial Narrow" w:hAnsi="Arial Narrow"/>
        </w:rPr>
        <w:t>de</w:t>
      </w:r>
      <w:r w:rsidRPr="00AD700D">
        <w:rPr>
          <w:rFonts w:ascii="Arial Narrow" w:hAnsi="Arial Narrow"/>
          <w:spacing w:val="24"/>
        </w:rPr>
        <w:t xml:space="preserve"> </w:t>
      </w:r>
      <w:r w:rsidRPr="00AD700D">
        <w:rPr>
          <w:rFonts w:ascii="Arial Narrow" w:hAnsi="Arial Narrow"/>
        </w:rPr>
        <w:t>mes</w:t>
      </w:r>
      <w:r w:rsidRPr="00AD700D">
        <w:rPr>
          <w:rFonts w:ascii="Arial Narrow" w:hAnsi="Arial Narrow"/>
          <w:spacing w:val="24"/>
        </w:rPr>
        <w:t xml:space="preserve"> </w:t>
      </w:r>
      <w:r w:rsidRPr="00AD700D">
        <w:rPr>
          <w:rFonts w:ascii="Arial Narrow" w:hAnsi="Arial Narrow"/>
        </w:rPr>
        <w:t>pouvoirs</w:t>
      </w:r>
      <w:r w:rsidRPr="00AD700D">
        <w:rPr>
          <w:rFonts w:ascii="Arial Narrow" w:hAnsi="Arial Narrow"/>
          <w:spacing w:val="24"/>
        </w:rPr>
        <w:t xml:space="preserve"> </w:t>
      </w:r>
      <w:r w:rsidRPr="00AD700D">
        <w:rPr>
          <w:rFonts w:ascii="Arial Narrow" w:hAnsi="Arial Narrow"/>
        </w:rPr>
        <w:t>de</w:t>
      </w:r>
      <w:r w:rsidRPr="00AD700D">
        <w:rPr>
          <w:rFonts w:ascii="Arial Narrow" w:hAnsi="Arial Narrow"/>
          <w:spacing w:val="24"/>
        </w:rPr>
        <w:t xml:space="preserve"> </w:t>
      </w:r>
      <w:r w:rsidRPr="00AD700D">
        <w:rPr>
          <w:rFonts w:ascii="Arial Narrow" w:hAnsi="Arial Narrow"/>
        </w:rPr>
        <w:t>Directeur</w:t>
      </w:r>
      <w:r w:rsidRPr="00AD700D">
        <w:rPr>
          <w:rFonts w:ascii="Arial Narrow" w:hAnsi="Arial Narrow"/>
          <w:spacing w:val="24"/>
        </w:rPr>
        <w:t xml:space="preserve"> </w:t>
      </w:r>
      <w:r w:rsidRPr="00AD700D">
        <w:rPr>
          <w:rFonts w:ascii="Arial Narrow" w:hAnsi="Arial Narrow"/>
        </w:rPr>
        <w:t>Général,</w:t>
      </w:r>
      <w:r w:rsidRPr="00AD700D">
        <w:rPr>
          <w:rFonts w:ascii="Arial Narrow" w:hAnsi="Arial Narrow"/>
          <w:spacing w:val="24"/>
        </w:rPr>
        <w:t xml:space="preserve"> </w:t>
      </w:r>
      <w:r w:rsidRPr="00AD700D">
        <w:rPr>
          <w:rFonts w:ascii="Arial Narrow" w:hAnsi="Arial Narrow"/>
        </w:rPr>
        <w:t>après</w:t>
      </w:r>
      <w:r w:rsidRPr="00AD700D">
        <w:rPr>
          <w:rFonts w:ascii="Arial Narrow" w:hAnsi="Arial Narrow"/>
          <w:spacing w:val="24"/>
        </w:rPr>
        <w:t xml:space="preserve"> </w:t>
      </w:r>
      <w:r w:rsidRPr="00AD700D">
        <w:rPr>
          <w:rFonts w:ascii="Arial Narrow" w:hAnsi="Arial Narrow"/>
        </w:rPr>
        <w:t>avoir</w:t>
      </w:r>
      <w:r w:rsidRPr="00AD700D">
        <w:rPr>
          <w:rFonts w:ascii="Arial Narrow" w:hAnsi="Arial Narrow"/>
          <w:spacing w:val="24"/>
        </w:rPr>
        <w:t xml:space="preserve"> </w:t>
      </w:r>
      <w:r w:rsidRPr="00AD700D">
        <w:rPr>
          <w:rFonts w:ascii="Arial Narrow" w:hAnsi="Arial Narrow"/>
        </w:rPr>
        <w:t>pris</w:t>
      </w:r>
      <w:r w:rsidRPr="00AD700D">
        <w:rPr>
          <w:rFonts w:ascii="Arial Narrow" w:hAnsi="Arial Narrow"/>
          <w:spacing w:val="24"/>
        </w:rPr>
        <w:t xml:space="preserve"> </w:t>
      </w:r>
      <w:r w:rsidRPr="00AD700D">
        <w:rPr>
          <w:rFonts w:ascii="Arial Narrow" w:hAnsi="Arial Narrow"/>
        </w:rPr>
        <w:t>connaissance</w:t>
      </w:r>
      <w:r w:rsidRPr="00AD700D">
        <w:rPr>
          <w:rFonts w:ascii="Arial Narrow" w:hAnsi="Arial Narrow"/>
          <w:spacing w:val="24"/>
        </w:rPr>
        <w:t xml:space="preserve"> </w:t>
      </w:r>
      <w:r w:rsidRPr="00AD700D">
        <w:rPr>
          <w:rFonts w:ascii="Arial Narrow" w:hAnsi="Arial Narrow"/>
        </w:rPr>
        <w:t>du</w:t>
      </w:r>
      <w:r w:rsidRPr="00AD700D">
        <w:rPr>
          <w:rFonts w:ascii="Arial Narrow" w:hAnsi="Arial Narrow"/>
          <w:spacing w:val="24"/>
        </w:rPr>
        <w:t xml:space="preserve"> </w:t>
      </w:r>
      <w:r w:rsidRPr="00AD700D">
        <w:rPr>
          <w:rFonts w:ascii="Arial Narrow" w:hAnsi="Arial Narrow"/>
        </w:rPr>
        <w:t>Dossier</w:t>
      </w:r>
      <w:r w:rsidRPr="00AD700D">
        <w:rPr>
          <w:rFonts w:ascii="Arial Narrow" w:hAnsi="Arial Narrow"/>
          <w:spacing w:val="24"/>
        </w:rPr>
        <w:t xml:space="preserve"> </w:t>
      </w:r>
      <w:r w:rsidR="00452E83">
        <w:rPr>
          <w:rFonts w:ascii="Arial Narrow" w:hAnsi="Arial Narrow"/>
        </w:rPr>
        <w:t>de consultation</w:t>
      </w:r>
      <w:r w:rsidRPr="00AD700D">
        <w:rPr>
          <w:rFonts w:ascii="Arial Narrow" w:hAnsi="Arial Narrow"/>
          <w:spacing w:val="7"/>
        </w:rPr>
        <w:t xml:space="preserve"> </w:t>
      </w:r>
      <w:r w:rsidRPr="00AD700D">
        <w:rPr>
          <w:rFonts w:ascii="Arial Narrow" w:hAnsi="Arial Narrow"/>
        </w:rPr>
        <w:t>n°</w:t>
      </w:r>
      <w:r w:rsidRPr="00AD700D">
        <w:rPr>
          <w:rFonts w:ascii="Arial Narrow" w:hAnsi="Arial Narrow"/>
          <w:i/>
          <w:iCs/>
        </w:rPr>
        <w:t>[indiquer</w:t>
      </w:r>
      <w:r w:rsidRPr="00AD700D">
        <w:rPr>
          <w:rFonts w:ascii="Arial Narrow" w:hAnsi="Arial Narrow"/>
          <w:i/>
          <w:iCs/>
          <w:spacing w:val="6"/>
        </w:rPr>
        <w:t xml:space="preserve"> </w:t>
      </w:r>
      <w:r w:rsidRPr="00AD700D">
        <w:rPr>
          <w:rFonts w:ascii="Arial Narrow" w:hAnsi="Arial Narrow"/>
          <w:i/>
          <w:iCs/>
        </w:rPr>
        <w:t>la</w:t>
      </w:r>
      <w:r w:rsidRPr="00AD700D">
        <w:rPr>
          <w:rFonts w:ascii="Arial Narrow" w:hAnsi="Arial Narrow"/>
          <w:i/>
          <w:iCs/>
          <w:spacing w:val="6"/>
        </w:rPr>
        <w:t xml:space="preserve"> </w:t>
      </w:r>
      <w:r w:rsidRPr="00AD700D">
        <w:rPr>
          <w:rFonts w:ascii="Arial Narrow" w:hAnsi="Arial Narrow"/>
          <w:i/>
          <w:iCs/>
        </w:rPr>
        <w:t>nature</w:t>
      </w:r>
      <w:r w:rsidRPr="00AD700D">
        <w:rPr>
          <w:rFonts w:ascii="Arial Narrow" w:hAnsi="Arial Narrow"/>
          <w:i/>
          <w:iCs/>
          <w:spacing w:val="6"/>
        </w:rPr>
        <w:t xml:space="preserve"> </w:t>
      </w:r>
      <w:r w:rsidRPr="00AD700D">
        <w:rPr>
          <w:rFonts w:ascii="Arial Narrow" w:hAnsi="Arial Narrow"/>
          <w:i/>
          <w:iCs/>
        </w:rPr>
        <w:t>de</w:t>
      </w:r>
      <w:r w:rsidRPr="00AD700D">
        <w:rPr>
          <w:rFonts w:ascii="Arial Narrow" w:hAnsi="Arial Narrow"/>
          <w:i/>
          <w:iCs/>
          <w:spacing w:val="6"/>
        </w:rPr>
        <w:t xml:space="preserve"> </w:t>
      </w:r>
      <w:r w:rsidRPr="00AD700D">
        <w:rPr>
          <w:rFonts w:ascii="Arial Narrow" w:hAnsi="Arial Narrow"/>
          <w:i/>
          <w:iCs/>
        </w:rPr>
        <w:t>la</w:t>
      </w:r>
      <w:r w:rsidRPr="00AD700D">
        <w:rPr>
          <w:rFonts w:ascii="Arial Narrow" w:hAnsi="Arial Narrow"/>
          <w:i/>
          <w:iCs/>
          <w:spacing w:val="6"/>
        </w:rPr>
        <w:t xml:space="preserve"> </w:t>
      </w:r>
      <w:r w:rsidRPr="00AD700D">
        <w:rPr>
          <w:rFonts w:ascii="Arial Narrow" w:hAnsi="Arial Narrow"/>
          <w:i/>
          <w:iCs/>
        </w:rPr>
        <w:t>prestation].</w:t>
      </w:r>
    </w:p>
    <w:p w14:paraId="207C3A62" w14:textId="2258D0C4" w:rsidR="00F40671" w:rsidRPr="00AD700D" w:rsidRDefault="00F40671" w:rsidP="00F40671">
      <w:pPr>
        <w:widowControl w:val="0"/>
        <w:autoSpaceDE w:val="0"/>
        <w:adjustRightInd w:val="0"/>
        <w:spacing w:after="60" w:line="360" w:lineRule="auto"/>
        <w:ind w:left="107" w:right="-20"/>
        <w:rPr>
          <w:rFonts w:ascii="Arial Narrow" w:hAnsi="Arial Narrow"/>
        </w:rPr>
      </w:pPr>
      <w:r w:rsidRPr="00AD700D">
        <w:rPr>
          <w:rFonts w:ascii="Arial Narrow" w:hAnsi="Arial Narrow"/>
        </w:rPr>
        <w:t>Déclare</w:t>
      </w:r>
      <w:r w:rsidRPr="00AD700D">
        <w:rPr>
          <w:rFonts w:ascii="Arial Narrow" w:hAnsi="Arial Narrow"/>
          <w:spacing w:val="7"/>
        </w:rPr>
        <w:t xml:space="preserve"> </w:t>
      </w:r>
      <w:r w:rsidRPr="00AD700D">
        <w:rPr>
          <w:rFonts w:ascii="Arial Narrow" w:hAnsi="Arial Narrow"/>
        </w:rPr>
        <w:t>par</w:t>
      </w:r>
      <w:r w:rsidRPr="00AD700D">
        <w:rPr>
          <w:rFonts w:ascii="Arial Narrow" w:hAnsi="Arial Narrow"/>
          <w:spacing w:val="7"/>
        </w:rPr>
        <w:t xml:space="preserve"> </w:t>
      </w:r>
      <w:r w:rsidRPr="00AD700D">
        <w:rPr>
          <w:rFonts w:ascii="Arial Narrow" w:hAnsi="Arial Narrow"/>
        </w:rPr>
        <w:t>la</w:t>
      </w:r>
      <w:r w:rsidRPr="00AD700D">
        <w:rPr>
          <w:rFonts w:ascii="Arial Narrow" w:hAnsi="Arial Narrow"/>
          <w:spacing w:val="7"/>
        </w:rPr>
        <w:t xml:space="preserve"> </w:t>
      </w:r>
      <w:r w:rsidRPr="00AD700D">
        <w:rPr>
          <w:rFonts w:ascii="Arial Narrow" w:hAnsi="Arial Narrow"/>
        </w:rPr>
        <w:t>présente,</w:t>
      </w:r>
      <w:r w:rsidRPr="00AD700D">
        <w:rPr>
          <w:rFonts w:ascii="Arial Narrow" w:hAnsi="Arial Narrow"/>
          <w:spacing w:val="7"/>
        </w:rPr>
        <w:t xml:space="preserve"> </w:t>
      </w:r>
      <w:r w:rsidRPr="00AD700D">
        <w:rPr>
          <w:rFonts w:ascii="Arial Narrow" w:hAnsi="Arial Narrow"/>
        </w:rPr>
        <w:t>l’intention</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soumissionner</w:t>
      </w:r>
      <w:r w:rsidRPr="00AD700D">
        <w:rPr>
          <w:rFonts w:ascii="Arial Narrow" w:hAnsi="Arial Narrow"/>
          <w:spacing w:val="7"/>
        </w:rPr>
        <w:t xml:space="preserve"> </w:t>
      </w:r>
      <w:r w:rsidRPr="00AD700D">
        <w:rPr>
          <w:rFonts w:ascii="Arial Narrow" w:hAnsi="Arial Narrow"/>
        </w:rPr>
        <w:t>pour</w:t>
      </w:r>
      <w:r w:rsidRPr="00AD700D">
        <w:rPr>
          <w:rFonts w:ascii="Arial Narrow" w:hAnsi="Arial Narrow"/>
          <w:spacing w:val="7"/>
        </w:rPr>
        <w:t xml:space="preserve"> </w:t>
      </w:r>
      <w:r w:rsidRPr="00AD700D">
        <w:rPr>
          <w:rFonts w:ascii="Arial Narrow" w:hAnsi="Arial Narrow"/>
        </w:rPr>
        <w:t>cet</w:t>
      </w:r>
      <w:r w:rsidR="00087D51">
        <w:rPr>
          <w:rFonts w:ascii="Arial Narrow" w:hAnsi="Arial Narrow"/>
        </w:rPr>
        <w:t>te consultation</w:t>
      </w:r>
      <w:r w:rsidRPr="00AD700D">
        <w:rPr>
          <w:rFonts w:ascii="Arial Narrow" w:hAnsi="Arial Narrow"/>
        </w:rPr>
        <w:t>.</w:t>
      </w:r>
    </w:p>
    <w:p w14:paraId="58D87A52" w14:textId="77777777" w:rsidR="00F40671" w:rsidRPr="00AD700D" w:rsidRDefault="00F40671" w:rsidP="00F40671">
      <w:pPr>
        <w:widowControl w:val="0"/>
        <w:autoSpaceDE w:val="0"/>
        <w:adjustRightInd w:val="0"/>
        <w:spacing w:after="60" w:line="360" w:lineRule="auto"/>
        <w:rPr>
          <w:rFonts w:ascii="Arial Narrow" w:hAnsi="Arial Narrow"/>
        </w:rPr>
      </w:pPr>
    </w:p>
    <w:p w14:paraId="03D988E3" w14:textId="77777777" w:rsidR="00F40671" w:rsidRPr="00AD700D" w:rsidRDefault="00F40671" w:rsidP="00F40671">
      <w:pPr>
        <w:widowControl w:val="0"/>
        <w:autoSpaceDE w:val="0"/>
        <w:adjustRightInd w:val="0"/>
        <w:spacing w:after="60" w:line="360" w:lineRule="auto"/>
        <w:rPr>
          <w:rFonts w:ascii="Arial Narrow" w:hAnsi="Arial Narrow"/>
        </w:rPr>
      </w:pPr>
    </w:p>
    <w:p w14:paraId="4B6531EC" w14:textId="77777777" w:rsidR="00F40671" w:rsidRPr="00AD700D" w:rsidRDefault="00F40671" w:rsidP="00F40671">
      <w:pPr>
        <w:widowControl w:val="0"/>
        <w:tabs>
          <w:tab w:val="left" w:pos="8100"/>
          <w:tab w:val="left" w:pos="10820"/>
        </w:tabs>
        <w:autoSpaceDE w:val="0"/>
        <w:adjustRightInd w:val="0"/>
        <w:spacing w:after="60" w:line="360" w:lineRule="auto"/>
        <w:ind w:left="2268" w:right="-92"/>
        <w:rPr>
          <w:rFonts w:ascii="Arial Narrow" w:hAnsi="Arial Narrow"/>
        </w:rPr>
      </w:pPr>
      <w:r w:rsidRPr="00AD700D">
        <w:rPr>
          <w:rFonts w:ascii="Arial Narrow" w:hAnsi="Arial Narrow"/>
        </w:rPr>
        <w:t xml:space="preserve">                    Fait</w:t>
      </w:r>
      <w:r w:rsidRPr="00AD700D">
        <w:rPr>
          <w:rFonts w:ascii="Arial Narrow" w:hAnsi="Arial Narrow"/>
          <w:spacing w:val="7"/>
        </w:rPr>
        <w:t xml:space="preserve"> </w:t>
      </w:r>
      <w:r w:rsidRPr="00AD700D">
        <w:rPr>
          <w:rFonts w:ascii="Arial Narrow" w:hAnsi="Arial Narrow"/>
        </w:rPr>
        <w:t>à</w:t>
      </w:r>
      <w:r w:rsidRPr="00AD700D">
        <w:rPr>
          <w:rFonts w:ascii="Arial Narrow" w:hAnsi="Arial Narrow"/>
          <w:spacing w:val="7"/>
        </w:rPr>
        <w:t xml:space="preserve"> </w:t>
      </w:r>
      <w:r w:rsidRPr="00AD700D">
        <w:rPr>
          <w:rFonts w:ascii="Arial Narrow" w:hAnsi="Arial Narrow"/>
          <w:u w:val="single"/>
        </w:rPr>
        <w:t xml:space="preserve"> </w:t>
      </w:r>
      <w:r w:rsidRPr="00AA1150">
        <w:rPr>
          <w:rFonts w:ascii="Arial Narrow" w:hAnsi="Arial Narrow"/>
        </w:rPr>
        <w:t>________________</w:t>
      </w:r>
      <w:r w:rsidRPr="00AD700D">
        <w:rPr>
          <w:rFonts w:ascii="Arial Narrow" w:hAnsi="Arial Narrow"/>
        </w:rPr>
        <w:t>le</w:t>
      </w:r>
      <w:r w:rsidRPr="00AD700D">
        <w:rPr>
          <w:rFonts w:ascii="Arial Narrow" w:hAnsi="Arial Narrow"/>
          <w:spacing w:val="7"/>
        </w:rPr>
        <w:t xml:space="preserve"> </w:t>
      </w:r>
      <w:r w:rsidRPr="00AD700D">
        <w:rPr>
          <w:rFonts w:ascii="Arial Narrow" w:hAnsi="Arial Narrow"/>
          <w:u w:val="single"/>
        </w:rPr>
        <w:t xml:space="preserve"> </w:t>
      </w:r>
      <w:r w:rsidRPr="00AD700D">
        <w:rPr>
          <w:rFonts w:ascii="Arial Narrow" w:hAnsi="Arial Narrow"/>
          <w:u w:val="single"/>
        </w:rPr>
        <w:tab/>
      </w:r>
    </w:p>
    <w:p w14:paraId="04391330" w14:textId="77777777" w:rsidR="00F40671" w:rsidRPr="00AD700D" w:rsidRDefault="00F40671" w:rsidP="00F40671">
      <w:pPr>
        <w:widowControl w:val="0"/>
        <w:autoSpaceDE w:val="0"/>
        <w:adjustRightInd w:val="0"/>
        <w:spacing w:after="60" w:line="360" w:lineRule="auto"/>
        <w:rPr>
          <w:rFonts w:ascii="Arial Narrow" w:hAnsi="Arial Narrow"/>
        </w:rPr>
      </w:pPr>
    </w:p>
    <w:p w14:paraId="1CA1D3DC" w14:textId="77777777" w:rsidR="00F40671" w:rsidRPr="00AD700D" w:rsidRDefault="00F40671" w:rsidP="00F40671">
      <w:pPr>
        <w:widowControl w:val="0"/>
        <w:autoSpaceDE w:val="0"/>
        <w:adjustRightInd w:val="0"/>
        <w:spacing w:after="60" w:line="360" w:lineRule="auto"/>
        <w:rPr>
          <w:rFonts w:ascii="Arial Narrow" w:hAnsi="Arial Narrow"/>
        </w:rPr>
      </w:pPr>
    </w:p>
    <w:p w14:paraId="074953FA" w14:textId="77777777" w:rsidR="00F40671" w:rsidRPr="00AD700D" w:rsidRDefault="00F40671" w:rsidP="00F40671">
      <w:pPr>
        <w:widowControl w:val="0"/>
        <w:autoSpaceDE w:val="0"/>
        <w:adjustRightInd w:val="0"/>
        <w:spacing w:after="60" w:line="360" w:lineRule="auto"/>
        <w:ind w:left="2880" w:right="-55" w:firstLine="720"/>
        <w:rPr>
          <w:rFonts w:ascii="Arial Narrow" w:hAnsi="Arial Narrow"/>
        </w:rPr>
      </w:pPr>
      <w:r w:rsidRPr="00AD700D">
        <w:rPr>
          <w:rFonts w:ascii="Arial Narrow" w:hAnsi="Arial Narrow"/>
        </w:rPr>
        <w:t>Signature,</w:t>
      </w:r>
      <w:r w:rsidRPr="00AD700D">
        <w:rPr>
          <w:rFonts w:ascii="Arial Narrow" w:hAnsi="Arial Narrow"/>
          <w:spacing w:val="7"/>
        </w:rPr>
        <w:t xml:space="preserve"> </w:t>
      </w: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et</w:t>
      </w:r>
      <w:r w:rsidRPr="00AD700D">
        <w:rPr>
          <w:rFonts w:ascii="Arial Narrow" w:hAnsi="Arial Narrow"/>
          <w:spacing w:val="7"/>
        </w:rPr>
        <w:t xml:space="preserve"> </w:t>
      </w:r>
      <w:r w:rsidRPr="00AD700D">
        <w:rPr>
          <w:rFonts w:ascii="Arial Narrow" w:hAnsi="Arial Narrow"/>
        </w:rPr>
        <w:t>cachet</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soumissionnaire</w:t>
      </w:r>
    </w:p>
    <w:p w14:paraId="7B514512" w14:textId="4CC94A54" w:rsidR="00273DD0" w:rsidRPr="00AD700D" w:rsidRDefault="00273DD0" w:rsidP="00230C15">
      <w:pPr>
        <w:widowControl w:val="0"/>
        <w:autoSpaceDE w:val="0"/>
        <w:spacing w:after="120" w:line="360" w:lineRule="auto"/>
        <w:jc w:val="both"/>
        <w:rPr>
          <w:rFonts w:ascii="Arial Narrow" w:hAnsi="Arial Narrow"/>
          <w:color w:val="FF0000"/>
          <w:spacing w:val="34"/>
        </w:rPr>
      </w:pPr>
    </w:p>
    <w:p w14:paraId="77D3C576" w14:textId="56645465" w:rsidR="00AA1150" w:rsidRDefault="00AA1150">
      <w:pPr>
        <w:suppressAutoHyphens w:val="0"/>
        <w:autoSpaceDN/>
        <w:textAlignment w:val="auto"/>
        <w:rPr>
          <w:rFonts w:ascii="Arial Narrow" w:hAnsi="Arial Narrow"/>
          <w:spacing w:val="34"/>
        </w:rPr>
      </w:pPr>
      <w:r>
        <w:rPr>
          <w:rFonts w:ascii="Arial Narrow" w:hAnsi="Arial Narrow"/>
          <w:spacing w:val="34"/>
        </w:rPr>
        <w:br w:type="page"/>
      </w:r>
    </w:p>
    <w:p w14:paraId="5C0AF2BF" w14:textId="32300CB8" w:rsidR="00273DD0" w:rsidRPr="000F6578" w:rsidRDefault="0049247B" w:rsidP="001F1865">
      <w:pPr>
        <w:pStyle w:val="DTAOtitre"/>
      </w:pPr>
      <w:bookmarkStart w:id="466" w:name="_Toc530309771"/>
      <w:bookmarkStart w:id="467" w:name="_Toc97557129"/>
      <w:bookmarkStart w:id="468" w:name="ANNEXES"/>
      <w:r w:rsidRPr="000F6578">
        <w:lastRenderedPageBreak/>
        <w:t>A</w:t>
      </w:r>
      <w:r w:rsidR="00353DCC" w:rsidRPr="000F6578">
        <w:t>nnexe</w:t>
      </w:r>
      <w:r w:rsidR="008169AF" w:rsidRPr="000F6578">
        <w:t xml:space="preserve"> </w:t>
      </w:r>
      <w:r w:rsidR="00353DCC" w:rsidRPr="000F6578">
        <w:t xml:space="preserve">n° </w:t>
      </w:r>
      <w:r w:rsidR="007846F5" w:rsidRPr="000F6578">
        <w:t>2</w:t>
      </w:r>
      <w:r w:rsidR="004F2CFC" w:rsidRPr="000F6578">
        <w:t xml:space="preserve"> </w:t>
      </w:r>
      <w:r w:rsidR="00353DCC" w:rsidRPr="000F6578">
        <w:t>:</w:t>
      </w:r>
      <w:r w:rsidR="008169AF" w:rsidRPr="000F6578">
        <w:t xml:space="preserve"> </w:t>
      </w:r>
      <w:r w:rsidR="00353DCC" w:rsidRPr="000F6578">
        <w:t>Modèle</w:t>
      </w:r>
      <w:r w:rsidR="008169AF" w:rsidRPr="000F6578">
        <w:t xml:space="preserve"> </w:t>
      </w:r>
      <w:r w:rsidR="00353DCC" w:rsidRPr="000F6578">
        <w:t>de</w:t>
      </w:r>
      <w:r w:rsidR="008169AF" w:rsidRPr="000F6578">
        <w:t xml:space="preserve"> </w:t>
      </w:r>
      <w:r w:rsidR="00353DCC" w:rsidRPr="000F6578">
        <w:t>soumission</w:t>
      </w:r>
      <w:bookmarkEnd w:id="466"/>
      <w:bookmarkEnd w:id="467"/>
    </w:p>
    <w:p w14:paraId="553D9D01" w14:textId="4C24215D" w:rsidR="007C7B7A" w:rsidRPr="00AA1150" w:rsidRDefault="007C7B7A" w:rsidP="00AA1150">
      <w:pPr>
        <w:widowControl w:val="0"/>
        <w:autoSpaceDE w:val="0"/>
        <w:spacing w:line="276" w:lineRule="auto"/>
        <w:jc w:val="both"/>
        <w:rPr>
          <w:rFonts w:ascii="Arial Narrow" w:hAnsi="Arial Narrow"/>
        </w:rPr>
      </w:pPr>
      <w:r w:rsidRPr="00AD700D">
        <w:rPr>
          <w:rFonts w:ascii="Arial Narrow" w:hAnsi="Arial Narrow"/>
        </w:rPr>
        <w:t>Je</w:t>
      </w:r>
      <w:r w:rsidRPr="00AA1150">
        <w:rPr>
          <w:rFonts w:ascii="Arial Narrow" w:hAnsi="Arial Narrow"/>
        </w:rPr>
        <w:t>, soussigné …......................………………………….......................…………</w:t>
      </w:r>
      <w:r w:rsidR="00131667" w:rsidRPr="00AA1150">
        <w:rPr>
          <w:rFonts w:ascii="Arial Narrow" w:hAnsi="Arial Narrow"/>
        </w:rPr>
        <w:t xml:space="preserve"> </w:t>
      </w:r>
      <w:r w:rsidRPr="00AA1150">
        <w:rPr>
          <w:rFonts w:ascii="Arial Narrow" w:hAnsi="Arial Narrow"/>
        </w:rPr>
        <w:t>[</w:t>
      </w:r>
      <w:r w:rsidR="00131667" w:rsidRPr="00AA1150">
        <w:rPr>
          <w:rFonts w:ascii="Arial Narrow" w:hAnsi="Arial Narrow"/>
        </w:rPr>
        <w:t>Indiquer</w:t>
      </w:r>
      <w:r w:rsidRPr="00AA1150">
        <w:rPr>
          <w:rFonts w:ascii="Arial Narrow" w:hAnsi="Arial Narrow"/>
        </w:rPr>
        <w:t xml:space="preserve"> le nom et la qualité du signataire]</w:t>
      </w:r>
      <w:r w:rsidR="002E3EBC" w:rsidRPr="00AA1150">
        <w:rPr>
          <w:rFonts w:ascii="Arial Narrow" w:hAnsi="Arial Narrow"/>
        </w:rPr>
        <w:t xml:space="preserve"> </w:t>
      </w:r>
      <w:r w:rsidRPr="00AA1150">
        <w:rPr>
          <w:rFonts w:ascii="Arial Narrow" w:hAnsi="Arial Narrow"/>
        </w:rPr>
        <w:t xml:space="preserve">représentant </w:t>
      </w:r>
      <w:r w:rsidR="00DD3495" w:rsidRPr="00AA1150">
        <w:rPr>
          <w:rFonts w:ascii="Arial Narrow" w:hAnsi="Arial Narrow"/>
        </w:rPr>
        <w:t>la société, l’entreprise ou le groupement (8) …</w:t>
      </w:r>
      <w:r w:rsidRPr="00AA1150">
        <w:rPr>
          <w:rFonts w:ascii="Arial Narrow" w:hAnsi="Arial Narrow"/>
        </w:rPr>
        <w:t>…………………</w:t>
      </w:r>
      <w:r w:rsidR="00DD3495" w:rsidRPr="00AA1150">
        <w:rPr>
          <w:rFonts w:ascii="Arial Narrow" w:hAnsi="Arial Narrow"/>
        </w:rPr>
        <w:t>..............…</w:t>
      </w:r>
      <w:r w:rsidRPr="00AA1150">
        <w:rPr>
          <w:rFonts w:ascii="Arial Narrow" w:hAnsi="Arial Narrow"/>
        </w:rPr>
        <w:t xml:space="preserve">…   </w:t>
      </w:r>
      <w:r w:rsidR="00DD3495" w:rsidRPr="00AA1150">
        <w:rPr>
          <w:rFonts w:ascii="Arial Narrow" w:hAnsi="Arial Narrow"/>
        </w:rPr>
        <w:t>Dont</w:t>
      </w:r>
      <w:r w:rsidRPr="00AA1150">
        <w:rPr>
          <w:rFonts w:ascii="Arial Narrow" w:hAnsi="Arial Narrow"/>
        </w:rPr>
        <w:t xml:space="preserve"> </w:t>
      </w:r>
      <w:r w:rsidR="00DD3495" w:rsidRPr="00AA1150">
        <w:rPr>
          <w:rFonts w:ascii="Arial Narrow" w:hAnsi="Arial Narrow"/>
        </w:rPr>
        <w:t>le siège social est à</w:t>
      </w:r>
      <w:r w:rsidR="002E3EBC" w:rsidRPr="00AA1150">
        <w:rPr>
          <w:rFonts w:ascii="Arial Narrow" w:hAnsi="Arial Narrow"/>
        </w:rPr>
        <w:t xml:space="preserve"> </w:t>
      </w:r>
      <w:r w:rsidR="00DD3495" w:rsidRPr="00AA1150">
        <w:rPr>
          <w:rFonts w:ascii="Arial Narrow" w:hAnsi="Arial Narrow"/>
        </w:rPr>
        <w:t>……</w:t>
      </w:r>
      <w:r w:rsidRPr="00AA1150">
        <w:rPr>
          <w:rFonts w:ascii="Arial Narrow" w:hAnsi="Arial Narrow"/>
        </w:rPr>
        <w:t>…..............................</w:t>
      </w:r>
      <w:r w:rsidR="00AF5830" w:rsidRPr="00AA1150">
        <w:rPr>
          <w:rFonts w:ascii="Arial Narrow" w:hAnsi="Arial Narrow"/>
        </w:rPr>
        <w:t>.</w:t>
      </w:r>
      <w:r w:rsidR="00131667" w:rsidRPr="00AA1150">
        <w:rPr>
          <w:rFonts w:ascii="Arial Narrow" w:hAnsi="Arial Narrow"/>
        </w:rPr>
        <w:t xml:space="preserve"> </w:t>
      </w:r>
      <w:r w:rsidR="00DD3495" w:rsidRPr="00AA1150">
        <w:rPr>
          <w:rFonts w:ascii="Arial Narrow" w:hAnsi="Arial Narrow"/>
        </w:rPr>
        <w:t>Inscrite</w:t>
      </w:r>
      <w:r w:rsidRPr="00AA1150">
        <w:rPr>
          <w:rFonts w:ascii="Arial Narrow" w:hAnsi="Arial Narrow"/>
        </w:rPr>
        <w:t xml:space="preserve"> au registre du commerce de ………...............……………………...  </w:t>
      </w:r>
      <w:r w:rsidR="00DD3495" w:rsidRPr="00AA1150">
        <w:rPr>
          <w:rFonts w:ascii="Arial Narrow" w:hAnsi="Arial Narrow"/>
        </w:rPr>
        <w:t>Sous</w:t>
      </w:r>
      <w:r w:rsidRPr="00AA1150">
        <w:rPr>
          <w:rFonts w:ascii="Arial Narrow" w:hAnsi="Arial Narrow"/>
        </w:rPr>
        <w:t xml:space="preserve"> le n° ………………..................................……</w:t>
      </w:r>
    </w:p>
    <w:p w14:paraId="7AC73E70" w14:textId="37554C85"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xml:space="preserve">Après avoir pris connaissance de toutes les pièces figurant ou mentionnées au dossier </w:t>
      </w:r>
      <w:r w:rsidR="00452E83">
        <w:rPr>
          <w:rFonts w:ascii="Arial Narrow" w:hAnsi="Arial Narrow"/>
        </w:rPr>
        <w:t>de consultation</w:t>
      </w:r>
      <w:r w:rsidRPr="00AA1150">
        <w:rPr>
          <w:rFonts w:ascii="Arial Narrow" w:hAnsi="Arial Narrow"/>
        </w:rPr>
        <w:t xml:space="preserve"> y compris les additifs,</w:t>
      </w:r>
    </w:p>
    <w:p w14:paraId="48B35B7A" w14:textId="6D2DE069"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N°……........................</w:t>
      </w:r>
      <w:r w:rsidR="00AF5830" w:rsidRPr="00AA1150">
        <w:rPr>
          <w:rFonts w:ascii="Arial Narrow" w:hAnsi="Arial Narrow"/>
        </w:rPr>
        <w:t>..................……………………</w:t>
      </w:r>
      <w:r w:rsidRPr="00AA1150">
        <w:rPr>
          <w:rFonts w:ascii="Arial Narrow" w:hAnsi="Arial Narrow"/>
        </w:rPr>
        <w:t xml:space="preserve">  [</w:t>
      </w:r>
      <w:r w:rsidR="00DD3495" w:rsidRPr="00AA1150">
        <w:rPr>
          <w:rFonts w:ascii="Arial Narrow" w:hAnsi="Arial Narrow"/>
        </w:rPr>
        <w:t>Rappeler</w:t>
      </w:r>
      <w:r w:rsidRPr="00AA1150">
        <w:rPr>
          <w:rFonts w:ascii="Arial Narrow" w:hAnsi="Arial Narrow"/>
        </w:rPr>
        <w:t xml:space="preserve"> l’objet </w:t>
      </w:r>
      <w:r w:rsidR="00452E83">
        <w:rPr>
          <w:rFonts w:ascii="Arial Narrow" w:hAnsi="Arial Narrow"/>
        </w:rPr>
        <w:t>de la consultation</w:t>
      </w:r>
      <w:r w:rsidRPr="00AA1150">
        <w:rPr>
          <w:rFonts w:ascii="Arial Narrow" w:hAnsi="Arial Narrow"/>
        </w:rPr>
        <w:t>]</w:t>
      </w:r>
    </w:p>
    <w:p w14:paraId="7A302F63" w14:textId="744152DF"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xml:space="preserve">-  Me soumets et m'engage à livrer les fournitures ou à exécuter les prestations conformément au dossier </w:t>
      </w:r>
      <w:r w:rsidR="00452E83">
        <w:rPr>
          <w:rFonts w:ascii="Arial Narrow" w:hAnsi="Arial Narrow"/>
        </w:rPr>
        <w:t>de consultation</w:t>
      </w:r>
      <w:r w:rsidRPr="00AA1150">
        <w:rPr>
          <w:rFonts w:ascii="Arial Narrow" w:hAnsi="Arial Narrow"/>
        </w:rPr>
        <w:t>, moyennant les prix que j'ai établi moi-même sur la base des bordereaux de prix et quantités, lesquels prix font ressortir le montant de l'offre pour le lot n° ……</w:t>
      </w:r>
      <w:r w:rsidR="004F2CFC" w:rsidRPr="00AA1150">
        <w:rPr>
          <w:rFonts w:ascii="Arial Narrow" w:hAnsi="Arial Narrow"/>
        </w:rPr>
        <w:t>................</w:t>
      </w:r>
      <w:r w:rsidRPr="00AA1150">
        <w:rPr>
          <w:rFonts w:ascii="Arial Narrow" w:hAnsi="Arial Narrow"/>
        </w:rPr>
        <w:t xml:space="preserve">.  </w:t>
      </w:r>
      <w:r w:rsidR="00DD3495" w:rsidRPr="00AA1150">
        <w:rPr>
          <w:rFonts w:ascii="Arial Narrow" w:hAnsi="Arial Narrow"/>
        </w:rPr>
        <w:t>À</w:t>
      </w:r>
    </w:p>
    <w:p w14:paraId="2596F203" w14:textId="77777777" w:rsidR="007C7B7A" w:rsidRPr="00AA1150" w:rsidRDefault="007C7B7A" w:rsidP="00AA1150">
      <w:pPr>
        <w:widowControl w:val="0"/>
        <w:autoSpaceDE w:val="0"/>
        <w:spacing w:line="276" w:lineRule="auto"/>
        <w:jc w:val="both"/>
        <w:rPr>
          <w:rFonts w:ascii="Arial Narrow" w:hAnsi="Arial Narrow"/>
        </w:rPr>
      </w:pPr>
    </w:p>
    <w:p w14:paraId="2ACF191C" w14:textId="5399E8C4"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   [</w:t>
      </w:r>
      <w:r w:rsidR="00DD3495" w:rsidRPr="00AA1150">
        <w:rPr>
          <w:rFonts w:ascii="Arial Narrow" w:hAnsi="Arial Narrow"/>
        </w:rPr>
        <w:t>En</w:t>
      </w:r>
      <w:r w:rsidRPr="00AA1150">
        <w:rPr>
          <w:rFonts w:ascii="Arial Narrow" w:hAnsi="Arial Narrow"/>
        </w:rPr>
        <w:t xml:space="preserve"> </w:t>
      </w:r>
      <w:r w:rsidR="00DD3495" w:rsidRPr="00AA1150">
        <w:rPr>
          <w:rFonts w:ascii="Arial Narrow" w:hAnsi="Arial Narrow"/>
        </w:rPr>
        <w:t>chiffres et en lettres] francs CFA Hors TVA, et à</w:t>
      </w:r>
    </w:p>
    <w:p w14:paraId="1E2DC342" w14:textId="6587EEF1"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xml:space="preserve">………………........................................................………………………..  </w:t>
      </w:r>
      <w:r w:rsidR="00DD3495" w:rsidRPr="00AA1150">
        <w:rPr>
          <w:rFonts w:ascii="Arial Narrow" w:hAnsi="Arial Narrow"/>
        </w:rPr>
        <w:t>Francs</w:t>
      </w:r>
      <w:r w:rsidRPr="00AA1150">
        <w:rPr>
          <w:rFonts w:ascii="Arial Narrow" w:hAnsi="Arial Narrow"/>
        </w:rPr>
        <w:t xml:space="preserve"> CFA Toutes Taxes Comprises. [</w:t>
      </w:r>
      <w:r w:rsidR="00B306DB" w:rsidRPr="00AA1150">
        <w:rPr>
          <w:rFonts w:ascii="Arial Narrow" w:hAnsi="Arial Narrow"/>
        </w:rPr>
        <w:t>En</w:t>
      </w:r>
      <w:r w:rsidRPr="00AA1150">
        <w:rPr>
          <w:rFonts w:ascii="Arial Narrow" w:hAnsi="Arial Narrow"/>
        </w:rPr>
        <w:t xml:space="preserve"> chiffres et en lettres]</w:t>
      </w:r>
    </w:p>
    <w:p w14:paraId="494B1424" w14:textId="00C1A13B"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xml:space="preserve">-  M'engage à exécuter les prestations dans un délai de …...............………  </w:t>
      </w:r>
      <w:r w:rsidR="00B306DB" w:rsidRPr="00AA1150">
        <w:rPr>
          <w:rFonts w:ascii="Arial Narrow" w:hAnsi="Arial Narrow"/>
        </w:rPr>
        <w:t>Mois</w:t>
      </w:r>
    </w:p>
    <w:p w14:paraId="0E140804" w14:textId="0BF1423F"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xml:space="preserve">-  M’engage en outre à maintenir mon offre dans le délai ……….............  </w:t>
      </w:r>
      <w:r w:rsidR="00B306DB" w:rsidRPr="00AA1150">
        <w:rPr>
          <w:rFonts w:ascii="Arial Narrow" w:hAnsi="Arial Narrow"/>
        </w:rPr>
        <w:t>Jours</w:t>
      </w:r>
      <w:r w:rsidRPr="00AA1150">
        <w:rPr>
          <w:rFonts w:ascii="Arial Narrow" w:hAnsi="Arial Narrow"/>
        </w:rPr>
        <w:t xml:space="preserve"> [</w:t>
      </w:r>
      <w:r w:rsidR="00B306DB" w:rsidRPr="00AA1150">
        <w:rPr>
          <w:rFonts w:ascii="Arial Narrow" w:hAnsi="Arial Narrow"/>
        </w:rPr>
        <w:t>indiquer la durée de validité, en</w:t>
      </w:r>
      <w:r w:rsidRPr="00AA1150">
        <w:rPr>
          <w:rFonts w:ascii="Arial Narrow" w:hAnsi="Arial Narrow"/>
        </w:rPr>
        <w:t xml:space="preserve"> principe 90 </w:t>
      </w:r>
      <w:r w:rsidR="00131667" w:rsidRPr="00AA1150">
        <w:rPr>
          <w:rFonts w:ascii="Arial Narrow" w:hAnsi="Arial Narrow"/>
        </w:rPr>
        <w:t>jours]</w:t>
      </w:r>
      <w:r w:rsidRPr="00AA1150">
        <w:rPr>
          <w:rFonts w:ascii="Arial Narrow" w:hAnsi="Arial Narrow"/>
        </w:rPr>
        <w:t xml:space="preserve"> à compter de la date limite de remise des offres.</w:t>
      </w:r>
    </w:p>
    <w:p w14:paraId="378B4532" w14:textId="458F76D8" w:rsidR="006434F1" w:rsidRPr="00AA1150" w:rsidRDefault="006434F1" w:rsidP="0071331F">
      <w:pPr>
        <w:pStyle w:val="Paragraphedeliste"/>
        <w:widowControl w:val="0"/>
        <w:numPr>
          <w:ilvl w:val="0"/>
          <w:numId w:val="8"/>
        </w:numPr>
        <w:autoSpaceDE w:val="0"/>
        <w:spacing w:after="0" w:line="276" w:lineRule="auto"/>
        <w:ind w:left="284" w:hanging="284"/>
        <w:jc w:val="both"/>
        <w:rPr>
          <w:rFonts w:ascii="Arial Narrow" w:hAnsi="Arial Narrow"/>
          <w:sz w:val="24"/>
          <w:szCs w:val="24"/>
        </w:rPr>
      </w:pPr>
      <w:r w:rsidRPr="00AA1150">
        <w:rPr>
          <w:rFonts w:ascii="Arial Narrow" w:hAnsi="Arial Narrow"/>
          <w:sz w:val="24"/>
          <w:szCs w:val="24"/>
        </w:rPr>
        <w:t xml:space="preserve">Adhère entièrement à la charte d’intégrité et à la déclaration d’engagement environnemental et social jointes aux présents </w:t>
      </w:r>
      <w:r w:rsidR="002B34B1">
        <w:rPr>
          <w:rFonts w:ascii="Arial Narrow" w:hAnsi="Arial Narrow"/>
          <w:sz w:val="24"/>
          <w:szCs w:val="24"/>
        </w:rPr>
        <w:t>DC</w:t>
      </w:r>
      <w:r w:rsidR="00007D75" w:rsidRPr="00AA1150">
        <w:rPr>
          <w:rFonts w:ascii="Arial Narrow" w:hAnsi="Arial Narrow"/>
          <w:sz w:val="24"/>
          <w:szCs w:val="24"/>
        </w:rPr>
        <w:t>.</w:t>
      </w:r>
    </w:p>
    <w:p w14:paraId="3B05DC92" w14:textId="77777777"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Les rabais offerts et les modalités d’application desdits rabais sont les suivants :</w:t>
      </w:r>
    </w:p>
    <w:p w14:paraId="6A405C02" w14:textId="34DA8D2A"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w:t>
      </w:r>
      <w:r w:rsidR="00AF5830" w:rsidRPr="00AA1150">
        <w:rPr>
          <w:rFonts w:ascii="Arial Narrow" w:hAnsi="Arial Narrow"/>
        </w:rPr>
        <w:t>.........</w:t>
      </w:r>
    </w:p>
    <w:p w14:paraId="4216A18D" w14:textId="77777777"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w:t>
      </w:r>
    </w:p>
    <w:p w14:paraId="79407C7B" w14:textId="13F12D83"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xml:space="preserve">Le Maître d’Ouvrage </w:t>
      </w:r>
    </w:p>
    <w:p w14:paraId="39F467DB" w14:textId="587094A6"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xml:space="preserve"> </w:t>
      </w:r>
      <w:r w:rsidR="00B306DB" w:rsidRPr="00AA1150">
        <w:rPr>
          <w:rFonts w:ascii="Arial Narrow" w:hAnsi="Arial Narrow"/>
        </w:rPr>
        <w:t>Se</w:t>
      </w:r>
      <w:r w:rsidRPr="00AA1150">
        <w:rPr>
          <w:rFonts w:ascii="Arial Narrow" w:hAnsi="Arial Narrow"/>
        </w:rPr>
        <w:t xml:space="preserve"> libérera des sommes dues par elle au titre du présent marché en faisant donner </w:t>
      </w:r>
      <w:r w:rsidR="00B306DB" w:rsidRPr="00AA1150">
        <w:rPr>
          <w:rFonts w:ascii="Arial Narrow" w:hAnsi="Arial Narrow"/>
        </w:rPr>
        <w:t>crédit au compte n° …</w:t>
      </w:r>
      <w:r w:rsidRPr="00AA1150">
        <w:rPr>
          <w:rFonts w:ascii="Arial Narrow" w:hAnsi="Arial Narrow"/>
        </w:rPr>
        <w:t xml:space="preserve">……..............……….    </w:t>
      </w:r>
      <w:r w:rsidR="00B306DB" w:rsidRPr="00AA1150">
        <w:rPr>
          <w:rFonts w:ascii="Arial Narrow" w:hAnsi="Arial Narrow"/>
        </w:rPr>
        <w:t>Ouvert</w:t>
      </w:r>
      <w:r w:rsidRPr="00AA1150">
        <w:rPr>
          <w:rFonts w:ascii="Arial Narrow" w:hAnsi="Arial Narrow"/>
        </w:rPr>
        <w:t xml:space="preserve"> </w:t>
      </w:r>
      <w:r w:rsidR="00B306DB" w:rsidRPr="00AA1150">
        <w:rPr>
          <w:rFonts w:ascii="Arial Narrow" w:hAnsi="Arial Narrow"/>
        </w:rPr>
        <w:t>au nom de …</w:t>
      </w:r>
      <w:r w:rsidRPr="00AA1150">
        <w:rPr>
          <w:rFonts w:ascii="Arial Narrow" w:hAnsi="Arial Narrow"/>
        </w:rPr>
        <w:t xml:space="preserve">……...........................................……….    </w:t>
      </w:r>
      <w:r w:rsidR="00B306DB" w:rsidRPr="00AA1150">
        <w:rPr>
          <w:rFonts w:ascii="Arial Narrow" w:hAnsi="Arial Narrow"/>
        </w:rPr>
        <w:t>Auprès</w:t>
      </w:r>
      <w:r w:rsidRPr="00AA1150">
        <w:rPr>
          <w:rFonts w:ascii="Arial Narrow" w:hAnsi="Arial Narrow"/>
        </w:rPr>
        <w:t xml:space="preserve"> </w:t>
      </w:r>
      <w:r w:rsidR="00B306DB" w:rsidRPr="00AA1150">
        <w:rPr>
          <w:rFonts w:ascii="Arial Narrow" w:hAnsi="Arial Narrow"/>
        </w:rPr>
        <w:t>de la banque</w:t>
      </w:r>
    </w:p>
    <w:p w14:paraId="7041090F" w14:textId="77777777"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Agence de ………...........................................……….</w:t>
      </w:r>
    </w:p>
    <w:p w14:paraId="0A056FC0" w14:textId="77777777"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Avant signature du marché, la présente soumission acceptée par vous vaudra engagement entre nous.</w:t>
      </w:r>
    </w:p>
    <w:p w14:paraId="0D9CD06D" w14:textId="77777777" w:rsidR="007C7B7A" w:rsidRPr="00AA1150" w:rsidRDefault="007C7B7A" w:rsidP="00AA1150">
      <w:pPr>
        <w:widowControl w:val="0"/>
        <w:autoSpaceDE w:val="0"/>
        <w:spacing w:line="276" w:lineRule="auto"/>
        <w:jc w:val="both"/>
        <w:rPr>
          <w:rFonts w:ascii="Arial Narrow" w:hAnsi="Arial Narrow"/>
        </w:rPr>
      </w:pPr>
    </w:p>
    <w:p w14:paraId="53F49780" w14:textId="34B518D3"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xml:space="preserve">Fait à ……….......................................……….  </w:t>
      </w:r>
      <w:r w:rsidR="00B306DB" w:rsidRPr="00AA1150">
        <w:rPr>
          <w:rFonts w:ascii="Arial Narrow" w:hAnsi="Arial Narrow"/>
        </w:rPr>
        <w:t>Le</w:t>
      </w:r>
      <w:r w:rsidRPr="00AA1150">
        <w:rPr>
          <w:rFonts w:ascii="Arial Narrow" w:hAnsi="Arial Narrow"/>
        </w:rPr>
        <w:t xml:space="preserve"> ………..........................................……….</w:t>
      </w:r>
    </w:p>
    <w:p w14:paraId="6964E24A" w14:textId="77777777"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xml:space="preserve">Signature de </w:t>
      </w:r>
    </w:p>
    <w:p w14:paraId="5E4A1416" w14:textId="1A16741E" w:rsidR="007C7B7A" w:rsidRPr="00AA1150" w:rsidRDefault="00B306DB" w:rsidP="00AA1150">
      <w:pPr>
        <w:widowControl w:val="0"/>
        <w:autoSpaceDE w:val="0"/>
        <w:spacing w:line="276" w:lineRule="auto"/>
        <w:jc w:val="both"/>
        <w:rPr>
          <w:rFonts w:ascii="Arial Narrow" w:hAnsi="Arial Narrow"/>
        </w:rPr>
      </w:pPr>
      <w:r w:rsidRPr="00AA1150">
        <w:rPr>
          <w:rFonts w:ascii="Arial Narrow" w:hAnsi="Arial Narrow"/>
        </w:rPr>
        <w:t>En</w:t>
      </w:r>
      <w:r w:rsidR="007C7B7A" w:rsidRPr="00AA1150">
        <w:rPr>
          <w:rFonts w:ascii="Arial Narrow" w:hAnsi="Arial Narrow"/>
        </w:rPr>
        <w:t xml:space="preserve"> qualité de ………......................................…… </w:t>
      </w:r>
      <w:r w:rsidRPr="00AA1150">
        <w:rPr>
          <w:rFonts w:ascii="Arial Narrow" w:hAnsi="Arial Narrow"/>
        </w:rPr>
        <w:t>Dûment</w:t>
      </w:r>
      <w:r w:rsidR="007C7B7A" w:rsidRPr="00AA1150">
        <w:rPr>
          <w:rFonts w:ascii="Arial Narrow" w:hAnsi="Arial Narrow"/>
        </w:rPr>
        <w:t xml:space="preserve"> autorisé à signer les soumissions pour et au nom </w:t>
      </w:r>
      <w:r w:rsidRPr="00AA1150">
        <w:rPr>
          <w:rFonts w:ascii="Arial Narrow" w:hAnsi="Arial Narrow"/>
        </w:rPr>
        <w:t>de (</w:t>
      </w:r>
      <w:r w:rsidR="007C7B7A" w:rsidRPr="00AA1150">
        <w:rPr>
          <w:rFonts w:ascii="Arial Narrow" w:hAnsi="Arial Narrow"/>
        </w:rPr>
        <w:t>9</w:t>
      </w:r>
      <w:r w:rsidRPr="00AA1150">
        <w:rPr>
          <w:rFonts w:ascii="Arial Narrow" w:hAnsi="Arial Narrow"/>
        </w:rPr>
        <w:t>) …</w:t>
      </w:r>
      <w:r w:rsidR="007C7B7A" w:rsidRPr="00AA1150">
        <w:rPr>
          <w:rFonts w:ascii="Arial Narrow" w:hAnsi="Arial Narrow"/>
        </w:rPr>
        <w:t>……...........................................……….</w:t>
      </w:r>
    </w:p>
    <w:p w14:paraId="5AF17CB6" w14:textId="5720942D"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(8)</w:t>
      </w:r>
      <w:r w:rsidR="004F2CFC" w:rsidRPr="00AA1150">
        <w:rPr>
          <w:rFonts w:ascii="Arial Narrow" w:hAnsi="Arial Narrow"/>
        </w:rPr>
        <w:t xml:space="preserve"> </w:t>
      </w:r>
      <w:r w:rsidRPr="00AA1150">
        <w:rPr>
          <w:rFonts w:ascii="Arial Narrow" w:hAnsi="Arial Narrow"/>
        </w:rPr>
        <w:t>Supprimer la mention inutile</w:t>
      </w:r>
    </w:p>
    <w:p w14:paraId="24BE2290" w14:textId="71B3DED6" w:rsidR="00AA1150" w:rsidRDefault="007C7B7A" w:rsidP="0071331F">
      <w:pPr>
        <w:widowControl w:val="0"/>
        <w:autoSpaceDE w:val="0"/>
        <w:spacing w:line="276" w:lineRule="auto"/>
        <w:jc w:val="both"/>
        <w:rPr>
          <w:rFonts w:ascii="Arial Narrow" w:hAnsi="Arial Narrow"/>
        </w:rPr>
      </w:pPr>
      <w:r w:rsidRPr="00AA1150">
        <w:rPr>
          <w:rFonts w:ascii="Arial Narrow" w:hAnsi="Arial Narrow"/>
        </w:rPr>
        <w:t>(9)</w:t>
      </w:r>
      <w:r w:rsidR="004F2CFC" w:rsidRPr="00AA1150">
        <w:rPr>
          <w:rFonts w:ascii="Arial Narrow" w:hAnsi="Arial Narrow"/>
        </w:rPr>
        <w:t xml:space="preserve"> </w:t>
      </w:r>
      <w:r w:rsidRPr="00AA1150">
        <w:rPr>
          <w:rFonts w:ascii="Arial Narrow" w:hAnsi="Arial Narrow"/>
        </w:rPr>
        <w:t>Annexer la lettre de pouvoirs</w:t>
      </w:r>
      <w:r w:rsidR="00AA1150">
        <w:rPr>
          <w:rFonts w:ascii="Arial Narrow" w:hAnsi="Arial Narrow"/>
        </w:rPr>
        <w:br w:type="page"/>
      </w:r>
    </w:p>
    <w:p w14:paraId="2D40A7EF" w14:textId="4E7366E5" w:rsidR="00273DD0" w:rsidRPr="008F1ADD" w:rsidRDefault="00353DCC" w:rsidP="001F1865">
      <w:pPr>
        <w:pStyle w:val="DTAOtitre"/>
      </w:pPr>
      <w:bookmarkStart w:id="469" w:name="_Toc530309772"/>
      <w:bookmarkStart w:id="470" w:name="_Toc97557130"/>
      <w:r w:rsidRPr="008F1ADD">
        <w:lastRenderedPageBreak/>
        <w:t>Annexe</w:t>
      </w:r>
      <w:r w:rsidR="008169AF" w:rsidRPr="008F1ADD">
        <w:t xml:space="preserve"> </w:t>
      </w:r>
      <w:r w:rsidRPr="008F1ADD">
        <w:t xml:space="preserve">n° </w:t>
      </w:r>
      <w:r w:rsidR="007846F5" w:rsidRPr="008F1ADD">
        <w:t>3</w:t>
      </w:r>
      <w:r w:rsidR="004F2CFC" w:rsidRPr="008F1ADD">
        <w:t xml:space="preserve"> </w:t>
      </w:r>
      <w:r w:rsidRPr="008F1ADD">
        <w:t>:</w:t>
      </w:r>
      <w:r w:rsidR="00B223BE" w:rsidRPr="008F1ADD">
        <w:t xml:space="preserve"> </w:t>
      </w:r>
      <w:r w:rsidRPr="008F1ADD">
        <w:t>Modèle</w:t>
      </w:r>
      <w:r w:rsidR="008169AF" w:rsidRPr="008F1ADD">
        <w:t xml:space="preserve"> </w:t>
      </w:r>
      <w:r w:rsidRPr="008F1ADD">
        <w:t>de</w:t>
      </w:r>
      <w:r w:rsidR="008169AF" w:rsidRPr="008F1ADD">
        <w:t xml:space="preserve"> </w:t>
      </w:r>
      <w:r w:rsidRPr="008F1ADD">
        <w:t>caution</w:t>
      </w:r>
      <w:r w:rsidR="007C7B7A" w:rsidRPr="008F1ADD">
        <w:t>nement</w:t>
      </w:r>
      <w:r w:rsidR="008169AF" w:rsidRPr="008F1ADD">
        <w:t xml:space="preserve"> </w:t>
      </w:r>
      <w:r w:rsidRPr="008F1ADD">
        <w:t>de</w:t>
      </w:r>
      <w:r w:rsidR="008169AF" w:rsidRPr="008F1ADD">
        <w:t xml:space="preserve"> </w:t>
      </w:r>
      <w:r w:rsidRPr="008F1ADD">
        <w:t>soumission</w:t>
      </w:r>
      <w:bookmarkEnd w:id="469"/>
      <w:bookmarkEnd w:id="470"/>
    </w:p>
    <w:p w14:paraId="0F49A183" w14:textId="77777777" w:rsidR="007C7B7A" w:rsidRPr="00AA1150" w:rsidRDefault="007C7B7A" w:rsidP="00AA1150">
      <w:pPr>
        <w:widowControl w:val="0"/>
        <w:autoSpaceDE w:val="0"/>
        <w:ind w:right="-233"/>
        <w:jc w:val="both"/>
        <w:rPr>
          <w:rFonts w:ascii="Arial Narrow" w:hAnsi="Arial Narrow"/>
        </w:rPr>
      </w:pPr>
      <w:bookmarkStart w:id="471" w:name="_Toc530309773"/>
      <w:r w:rsidRPr="00AA1150">
        <w:rPr>
          <w:rFonts w:ascii="Arial Narrow" w:hAnsi="Arial Narrow"/>
        </w:rPr>
        <w:t>Organisme financier</w:t>
      </w:r>
      <w:r w:rsidRPr="00AA1150">
        <w:rPr>
          <w:rFonts w:ascii="Arial Narrow" w:hAnsi="Arial Narrow"/>
          <w:spacing w:val="7"/>
        </w:rPr>
        <w:t xml:space="preserve"> </w:t>
      </w:r>
      <w:r w:rsidRPr="00AA1150">
        <w:rPr>
          <w:rFonts w:ascii="Arial Narrow" w:hAnsi="Arial Narrow"/>
        </w:rPr>
        <w:t>:</w:t>
      </w:r>
    </w:p>
    <w:p w14:paraId="16C5E52D" w14:textId="32DE30B5" w:rsidR="007C7B7A" w:rsidRPr="00AA1150" w:rsidRDefault="007C7B7A" w:rsidP="00AA1150">
      <w:pPr>
        <w:widowControl w:val="0"/>
        <w:autoSpaceDE w:val="0"/>
        <w:spacing w:before="12"/>
        <w:ind w:right="-233"/>
        <w:jc w:val="both"/>
        <w:rPr>
          <w:rFonts w:ascii="Arial Narrow" w:hAnsi="Arial Narrow"/>
        </w:rPr>
      </w:pPr>
      <w:r w:rsidRPr="00AA1150">
        <w:rPr>
          <w:rFonts w:ascii="Arial Narrow" w:hAnsi="Arial Narrow"/>
        </w:rPr>
        <w:t>Référence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Caution</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N°</w:t>
      </w:r>
      <w:r w:rsidRPr="00AA1150">
        <w:rPr>
          <w:rFonts w:ascii="Arial Narrow" w:hAnsi="Arial Narrow"/>
          <w:spacing w:val="7"/>
        </w:rPr>
        <w:t xml:space="preserve"> </w:t>
      </w:r>
      <w:r w:rsidRPr="00AA1150">
        <w:rPr>
          <w:rFonts w:ascii="Arial Narrow" w:hAnsi="Arial Narrow"/>
          <w:i/>
          <w:iCs/>
        </w:rPr>
        <w:t>……………..................................…</w:t>
      </w:r>
      <w:r w:rsidR="00B306DB" w:rsidRPr="00AA1150">
        <w:rPr>
          <w:rFonts w:ascii="Arial Narrow" w:hAnsi="Arial Narrow"/>
          <w:i/>
          <w:iCs/>
        </w:rPr>
        <w:t>……</w:t>
      </w:r>
      <w:r w:rsidRPr="00AA1150">
        <w:rPr>
          <w:rFonts w:ascii="Arial Narrow" w:hAnsi="Arial Narrow"/>
          <w:i/>
          <w:iCs/>
        </w:rPr>
        <w:t>.</w:t>
      </w:r>
    </w:p>
    <w:p w14:paraId="40F5A6DF" w14:textId="77777777" w:rsidR="007C7B7A" w:rsidRPr="00AA1150" w:rsidRDefault="007C7B7A" w:rsidP="00AA1150">
      <w:pPr>
        <w:widowControl w:val="0"/>
        <w:autoSpaceDE w:val="0"/>
        <w:ind w:right="-233"/>
        <w:jc w:val="both"/>
        <w:rPr>
          <w:rFonts w:ascii="Arial Narrow" w:hAnsi="Arial Narrow"/>
        </w:rPr>
      </w:pPr>
    </w:p>
    <w:p w14:paraId="2B0F8358" w14:textId="1C789A0D"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 xml:space="preserve">Adressée </w:t>
      </w:r>
      <w:r w:rsidR="00B306DB" w:rsidRPr="00AA1150">
        <w:rPr>
          <w:rFonts w:ascii="Arial Narrow" w:hAnsi="Arial Narrow"/>
        </w:rPr>
        <w:t xml:space="preserve">à </w:t>
      </w:r>
      <w:r w:rsidR="00B306DB" w:rsidRPr="00AA1150">
        <w:rPr>
          <w:rFonts w:ascii="Arial Narrow" w:hAnsi="Arial Narrow"/>
          <w:spacing w:val="-7"/>
        </w:rPr>
        <w:t>[</w:t>
      </w:r>
      <w:r w:rsidR="00B306DB" w:rsidRPr="00AA1150">
        <w:rPr>
          <w:rFonts w:ascii="Arial Narrow" w:hAnsi="Arial Narrow"/>
          <w:i/>
          <w:iCs/>
        </w:rPr>
        <w:t xml:space="preserve">indiquer </w:t>
      </w:r>
      <w:r w:rsidR="00B306DB" w:rsidRPr="00AA1150">
        <w:rPr>
          <w:rFonts w:ascii="Arial Narrow" w:hAnsi="Arial Narrow"/>
          <w:i/>
          <w:iCs/>
          <w:spacing w:val="-6"/>
        </w:rPr>
        <w:t>le</w:t>
      </w:r>
      <w:r w:rsidR="00B306DB" w:rsidRPr="00AA1150">
        <w:rPr>
          <w:rFonts w:ascii="Arial Narrow" w:hAnsi="Arial Narrow"/>
          <w:i/>
          <w:iCs/>
        </w:rPr>
        <w:t xml:space="preserve"> </w:t>
      </w:r>
      <w:r w:rsidR="00B306DB" w:rsidRPr="00AA1150">
        <w:rPr>
          <w:rFonts w:ascii="Arial Narrow" w:hAnsi="Arial Narrow"/>
          <w:i/>
          <w:iCs/>
          <w:spacing w:val="-6"/>
        </w:rPr>
        <w:t>Maître</w:t>
      </w:r>
      <w:r w:rsidR="00B306DB" w:rsidRPr="00AA1150">
        <w:rPr>
          <w:rFonts w:ascii="Arial Narrow" w:hAnsi="Arial Narrow"/>
          <w:i/>
          <w:iCs/>
        </w:rPr>
        <w:t xml:space="preserve"> </w:t>
      </w:r>
      <w:r w:rsidR="00B306DB" w:rsidRPr="00AA1150">
        <w:rPr>
          <w:rFonts w:ascii="Arial Narrow" w:hAnsi="Arial Narrow"/>
          <w:i/>
          <w:iCs/>
          <w:spacing w:val="-6"/>
        </w:rPr>
        <w:t>d’Ouvrage</w:t>
      </w:r>
      <w:r w:rsidRPr="00AA1150">
        <w:rPr>
          <w:rFonts w:ascii="Arial Narrow" w:hAnsi="Arial Narrow"/>
          <w:i/>
          <w:iCs/>
        </w:rPr>
        <w:t xml:space="preserve"> </w:t>
      </w:r>
      <w:r w:rsidR="00B306DB" w:rsidRPr="00AA1150">
        <w:rPr>
          <w:rFonts w:ascii="Arial Narrow" w:hAnsi="Arial Narrow"/>
          <w:i/>
          <w:iCs/>
        </w:rPr>
        <w:t xml:space="preserve">et </w:t>
      </w:r>
      <w:r w:rsidR="00B306DB" w:rsidRPr="00AA1150">
        <w:rPr>
          <w:rFonts w:ascii="Arial Narrow" w:hAnsi="Arial Narrow"/>
          <w:i/>
          <w:iCs/>
          <w:spacing w:val="-6"/>
        </w:rPr>
        <w:t>son</w:t>
      </w:r>
      <w:r w:rsidR="00B306DB" w:rsidRPr="00AA1150">
        <w:rPr>
          <w:rFonts w:ascii="Arial Narrow" w:hAnsi="Arial Narrow"/>
          <w:i/>
          <w:iCs/>
        </w:rPr>
        <w:t xml:space="preserve"> </w:t>
      </w:r>
      <w:r w:rsidR="00B306DB" w:rsidRPr="00AA1150">
        <w:rPr>
          <w:rFonts w:ascii="Arial Narrow" w:hAnsi="Arial Narrow"/>
          <w:i/>
          <w:iCs/>
          <w:spacing w:val="-6"/>
        </w:rPr>
        <w:t>adresse</w:t>
      </w:r>
      <w:r w:rsidR="00B306DB" w:rsidRPr="00AA1150">
        <w:rPr>
          <w:rFonts w:ascii="Arial Narrow" w:hAnsi="Arial Narrow"/>
          <w:i/>
          <w:iCs/>
        </w:rPr>
        <w:t xml:space="preserve">] </w:t>
      </w:r>
      <w:r w:rsidR="00B306DB" w:rsidRPr="00AA1150">
        <w:rPr>
          <w:rFonts w:ascii="Arial Narrow" w:hAnsi="Arial Narrow"/>
          <w:i/>
          <w:iCs/>
          <w:spacing w:val="15"/>
        </w:rPr>
        <w:t>Cameroun</w:t>
      </w:r>
      <w:r w:rsidR="00B306DB" w:rsidRPr="00AA1150">
        <w:rPr>
          <w:rFonts w:ascii="Arial Narrow" w:hAnsi="Arial Narrow"/>
        </w:rPr>
        <w:t xml:space="preserve">, </w:t>
      </w:r>
      <w:r w:rsidR="00B306DB" w:rsidRPr="00AA1150">
        <w:rPr>
          <w:rFonts w:ascii="Arial Narrow" w:hAnsi="Arial Narrow"/>
          <w:spacing w:val="-7"/>
        </w:rPr>
        <w:t>ci</w:t>
      </w:r>
      <w:r w:rsidRPr="00AA1150">
        <w:rPr>
          <w:rFonts w:ascii="Arial Narrow" w:hAnsi="Arial Narrow"/>
        </w:rPr>
        <w:t>-</w:t>
      </w:r>
      <w:r w:rsidR="00B306DB" w:rsidRPr="00AA1150">
        <w:rPr>
          <w:rFonts w:ascii="Arial Narrow" w:hAnsi="Arial Narrow"/>
        </w:rPr>
        <w:t xml:space="preserve">dessous </w:t>
      </w:r>
      <w:r w:rsidR="00B306DB" w:rsidRPr="00AA1150">
        <w:rPr>
          <w:rFonts w:ascii="Arial Narrow" w:hAnsi="Arial Narrow"/>
          <w:spacing w:val="-7"/>
        </w:rPr>
        <w:t>désigné</w:t>
      </w:r>
      <w:r w:rsidR="00B306DB" w:rsidRPr="00AA1150">
        <w:rPr>
          <w:rFonts w:ascii="Arial Narrow" w:hAnsi="Arial Narrow"/>
        </w:rPr>
        <w:t xml:space="preserve"> </w:t>
      </w:r>
      <w:r w:rsidR="00B306DB" w:rsidRPr="00AA1150">
        <w:rPr>
          <w:rFonts w:ascii="Arial Narrow" w:hAnsi="Arial Narrow"/>
          <w:spacing w:val="-7"/>
        </w:rPr>
        <w:t>«</w:t>
      </w:r>
      <w:r w:rsidR="00B306DB" w:rsidRPr="00AA1150">
        <w:rPr>
          <w:rFonts w:ascii="Arial Narrow" w:hAnsi="Arial Narrow"/>
        </w:rPr>
        <w:t xml:space="preserve"> </w:t>
      </w:r>
      <w:r w:rsidR="00B306DB" w:rsidRPr="00AA1150">
        <w:rPr>
          <w:rFonts w:ascii="Arial Narrow" w:hAnsi="Arial Narrow"/>
          <w:spacing w:val="-7"/>
        </w:rPr>
        <w:t>le</w:t>
      </w:r>
      <w:r w:rsidR="00B306DB" w:rsidRPr="00AA1150">
        <w:rPr>
          <w:rFonts w:ascii="Arial Narrow" w:hAnsi="Arial Narrow"/>
        </w:rPr>
        <w:t xml:space="preserve"> </w:t>
      </w:r>
      <w:r w:rsidR="00B306DB" w:rsidRPr="00AA1150">
        <w:rPr>
          <w:rFonts w:ascii="Arial Narrow" w:hAnsi="Arial Narrow"/>
          <w:spacing w:val="-7"/>
        </w:rPr>
        <w:t>Maître</w:t>
      </w:r>
      <w:r w:rsidRPr="00AA1150">
        <w:rPr>
          <w:rFonts w:ascii="Arial Narrow" w:hAnsi="Arial Narrow"/>
        </w:rPr>
        <w:t xml:space="preserve"> d’Ouvrage»</w:t>
      </w:r>
    </w:p>
    <w:p w14:paraId="6852C34A" w14:textId="6D730FB3"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Attendu</w:t>
      </w:r>
      <w:r w:rsidRPr="00AA1150">
        <w:rPr>
          <w:rFonts w:ascii="Arial Narrow" w:hAnsi="Arial Narrow"/>
          <w:spacing w:val="-3"/>
        </w:rPr>
        <w:t xml:space="preserve"> </w:t>
      </w:r>
      <w:r w:rsidRPr="00AA1150">
        <w:rPr>
          <w:rFonts w:ascii="Arial Narrow" w:hAnsi="Arial Narrow"/>
        </w:rPr>
        <w:t>que</w:t>
      </w:r>
      <w:r w:rsidRPr="00AA1150">
        <w:rPr>
          <w:rFonts w:ascii="Arial Narrow" w:hAnsi="Arial Narrow"/>
          <w:spacing w:val="-3"/>
        </w:rPr>
        <w:t xml:space="preserve"> </w:t>
      </w:r>
      <w:r w:rsidRPr="00AA1150">
        <w:rPr>
          <w:rFonts w:ascii="Arial Narrow" w:hAnsi="Arial Narrow"/>
        </w:rPr>
        <w:t>le</w:t>
      </w:r>
      <w:r w:rsidRPr="00AA1150">
        <w:rPr>
          <w:rFonts w:ascii="Arial Narrow" w:hAnsi="Arial Narrow"/>
          <w:spacing w:val="-3"/>
        </w:rPr>
        <w:t xml:space="preserve"> </w:t>
      </w:r>
      <w:r w:rsidR="00B306DB" w:rsidRPr="00AA1150">
        <w:rPr>
          <w:rFonts w:ascii="Arial Narrow" w:hAnsi="Arial Narrow"/>
        </w:rPr>
        <w:t>Prestataire</w:t>
      </w:r>
      <w:r w:rsidR="00B306DB" w:rsidRPr="00AA1150">
        <w:rPr>
          <w:rFonts w:ascii="Arial Narrow" w:hAnsi="Arial Narrow"/>
          <w:spacing w:val="-3"/>
        </w:rPr>
        <w:t xml:space="preserve"> …</w:t>
      </w:r>
      <w:r w:rsidRPr="00AA1150">
        <w:rPr>
          <w:rFonts w:ascii="Arial Narrow" w:hAnsi="Arial Narrow"/>
        </w:rPr>
        <w:t>…………..........................…</w:t>
      </w:r>
      <w:r w:rsidR="00B306DB" w:rsidRPr="00AA1150">
        <w:rPr>
          <w:rFonts w:ascii="Arial Narrow" w:hAnsi="Arial Narrow"/>
        </w:rPr>
        <w:t>……,</w:t>
      </w:r>
      <w:r w:rsidRPr="00AA1150">
        <w:rPr>
          <w:rFonts w:ascii="Arial Narrow" w:hAnsi="Arial Narrow"/>
          <w:spacing w:val="-3"/>
        </w:rPr>
        <w:t xml:space="preserve"> </w:t>
      </w:r>
      <w:r w:rsidRPr="00AA1150">
        <w:rPr>
          <w:rFonts w:ascii="Arial Narrow" w:hAnsi="Arial Narrow"/>
        </w:rPr>
        <w:t>ci-dessous</w:t>
      </w:r>
      <w:r w:rsidRPr="00AA1150">
        <w:rPr>
          <w:rFonts w:ascii="Arial Narrow" w:hAnsi="Arial Narrow"/>
          <w:spacing w:val="-3"/>
        </w:rPr>
        <w:t xml:space="preserve"> </w:t>
      </w:r>
      <w:r w:rsidRPr="00AA1150">
        <w:rPr>
          <w:rFonts w:ascii="Arial Narrow" w:hAnsi="Arial Narrow"/>
        </w:rPr>
        <w:t>désignée</w:t>
      </w:r>
      <w:r w:rsidRPr="00AA1150">
        <w:rPr>
          <w:rFonts w:ascii="Arial Narrow" w:hAnsi="Arial Narrow"/>
          <w:spacing w:val="-3"/>
        </w:rPr>
        <w:t xml:space="preserve"> </w:t>
      </w:r>
      <w:r w:rsidRPr="00AA1150">
        <w:rPr>
          <w:rFonts w:ascii="Arial Narrow" w:hAnsi="Arial Narrow"/>
        </w:rPr>
        <w:t>«</w:t>
      </w:r>
      <w:r w:rsidRPr="00AA1150">
        <w:rPr>
          <w:rFonts w:ascii="Arial Narrow" w:hAnsi="Arial Narrow"/>
          <w:spacing w:val="-3"/>
        </w:rPr>
        <w:t xml:space="preserve"> </w:t>
      </w:r>
      <w:r w:rsidRPr="00AA1150">
        <w:rPr>
          <w:rFonts w:ascii="Arial Narrow" w:hAnsi="Arial Narrow"/>
        </w:rPr>
        <w:t>le</w:t>
      </w:r>
      <w:r w:rsidRPr="00AA1150">
        <w:rPr>
          <w:rFonts w:ascii="Arial Narrow" w:hAnsi="Arial Narrow"/>
          <w:spacing w:val="-3"/>
        </w:rPr>
        <w:t xml:space="preserve"> </w:t>
      </w:r>
      <w:r w:rsidRPr="00AA1150">
        <w:rPr>
          <w:rFonts w:ascii="Arial Narrow" w:hAnsi="Arial Narrow"/>
        </w:rPr>
        <w:t>soumissionnaire</w:t>
      </w:r>
      <w:r w:rsidRPr="00AA1150">
        <w:rPr>
          <w:rFonts w:ascii="Arial Narrow" w:hAnsi="Arial Narrow"/>
          <w:spacing w:val="-3"/>
        </w:rPr>
        <w:t xml:space="preserve"> </w:t>
      </w:r>
      <w:r w:rsidRPr="00AA1150">
        <w:rPr>
          <w:rFonts w:ascii="Arial Narrow" w:hAnsi="Arial Narrow"/>
        </w:rPr>
        <w:t>»,</w:t>
      </w:r>
      <w:r w:rsidRPr="00AA1150">
        <w:rPr>
          <w:rFonts w:ascii="Arial Narrow" w:hAnsi="Arial Narrow"/>
          <w:spacing w:val="-3"/>
        </w:rPr>
        <w:t xml:space="preserve"> </w:t>
      </w:r>
      <w:r w:rsidRPr="00AA1150">
        <w:rPr>
          <w:rFonts w:ascii="Arial Narrow" w:hAnsi="Arial Narrow"/>
        </w:rPr>
        <w:t>a</w:t>
      </w:r>
      <w:r w:rsidRPr="00AA1150">
        <w:rPr>
          <w:rFonts w:ascii="Arial Narrow" w:hAnsi="Arial Narrow"/>
          <w:spacing w:val="-3"/>
        </w:rPr>
        <w:t xml:space="preserve"> </w:t>
      </w:r>
      <w:r w:rsidRPr="00AA1150">
        <w:rPr>
          <w:rFonts w:ascii="Arial Narrow" w:hAnsi="Arial Narrow"/>
        </w:rPr>
        <w:t xml:space="preserve">soumis </w:t>
      </w:r>
      <w:r w:rsidR="00B306DB" w:rsidRPr="00AA1150">
        <w:rPr>
          <w:rFonts w:ascii="Arial Narrow" w:hAnsi="Arial Narrow"/>
        </w:rPr>
        <w:t xml:space="preserve">son </w:t>
      </w:r>
      <w:r w:rsidR="00B306DB" w:rsidRPr="00AA1150">
        <w:rPr>
          <w:rFonts w:ascii="Arial Narrow" w:hAnsi="Arial Narrow"/>
          <w:spacing w:val="-13"/>
        </w:rPr>
        <w:t>offre</w:t>
      </w:r>
      <w:r w:rsidR="00B306DB" w:rsidRPr="00AA1150">
        <w:rPr>
          <w:rFonts w:ascii="Arial Narrow" w:hAnsi="Arial Narrow"/>
        </w:rPr>
        <w:t xml:space="preserve"> </w:t>
      </w:r>
      <w:r w:rsidR="00B306DB" w:rsidRPr="00AA1150">
        <w:rPr>
          <w:rFonts w:ascii="Arial Narrow" w:hAnsi="Arial Narrow"/>
          <w:spacing w:val="-13"/>
        </w:rPr>
        <w:t>en</w:t>
      </w:r>
      <w:r w:rsidR="00B306DB" w:rsidRPr="00AA1150">
        <w:rPr>
          <w:rFonts w:ascii="Arial Narrow" w:hAnsi="Arial Narrow"/>
        </w:rPr>
        <w:t xml:space="preserve"> </w:t>
      </w:r>
      <w:r w:rsidR="00B306DB" w:rsidRPr="00AA1150">
        <w:rPr>
          <w:rFonts w:ascii="Arial Narrow" w:hAnsi="Arial Narrow"/>
          <w:spacing w:val="-13"/>
        </w:rPr>
        <w:t>date</w:t>
      </w:r>
      <w:r w:rsidR="00B306DB" w:rsidRPr="00AA1150">
        <w:rPr>
          <w:rFonts w:ascii="Arial Narrow" w:hAnsi="Arial Narrow"/>
        </w:rPr>
        <w:t xml:space="preserve"> </w:t>
      </w:r>
      <w:r w:rsidR="00B306DB" w:rsidRPr="00AA1150">
        <w:rPr>
          <w:rFonts w:ascii="Arial Narrow" w:hAnsi="Arial Narrow"/>
          <w:spacing w:val="-13"/>
        </w:rPr>
        <w:t>du</w:t>
      </w:r>
      <w:r w:rsidR="00B306DB" w:rsidRPr="00AA1150">
        <w:rPr>
          <w:rFonts w:ascii="Arial Narrow" w:hAnsi="Arial Narrow"/>
        </w:rPr>
        <w:t xml:space="preserve"> </w:t>
      </w:r>
      <w:r w:rsidR="00B306DB" w:rsidRPr="00AA1150">
        <w:rPr>
          <w:rFonts w:ascii="Arial Narrow" w:hAnsi="Arial Narrow"/>
          <w:spacing w:val="-13"/>
        </w:rPr>
        <w:t>…</w:t>
      </w:r>
      <w:r w:rsidRPr="00AA1150">
        <w:rPr>
          <w:rFonts w:ascii="Arial Narrow" w:hAnsi="Arial Narrow"/>
        </w:rPr>
        <w:t>…………..........................…</w:t>
      </w:r>
      <w:r w:rsidR="00B306DB" w:rsidRPr="00AA1150">
        <w:rPr>
          <w:rFonts w:ascii="Arial Narrow" w:hAnsi="Arial Narrow"/>
        </w:rPr>
        <w:t>……</w:t>
      </w:r>
      <w:r w:rsidRPr="00AA1150">
        <w:rPr>
          <w:rFonts w:ascii="Arial Narrow" w:hAnsi="Arial Narrow"/>
        </w:rPr>
        <w:t xml:space="preserve">.   </w:t>
      </w:r>
      <w:r w:rsidRPr="00AA1150">
        <w:rPr>
          <w:rFonts w:ascii="Arial Narrow" w:hAnsi="Arial Narrow"/>
          <w:spacing w:val="-14"/>
        </w:rPr>
        <w:t xml:space="preserve"> </w:t>
      </w:r>
      <w:r w:rsidR="00B306DB" w:rsidRPr="00AA1150">
        <w:rPr>
          <w:rFonts w:ascii="Arial Narrow" w:hAnsi="Arial Narrow"/>
        </w:rPr>
        <w:t xml:space="preserve">Pour </w:t>
      </w:r>
      <w:r w:rsidR="00B306DB" w:rsidRPr="00AA1150">
        <w:rPr>
          <w:rFonts w:ascii="Arial Narrow" w:hAnsi="Arial Narrow"/>
          <w:spacing w:val="-13"/>
        </w:rPr>
        <w:t>[</w:t>
      </w:r>
      <w:r w:rsidR="00B306DB" w:rsidRPr="00AA1150">
        <w:rPr>
          <w:rFonts w:ascii="Arial Narrow" w:hAnsi="Arial Narrow"/>
          <w:i/>
          <w:iCs/>
        </w:rPr>
        <w:t xml:space="preserve">rappeler </w:t>
      </w:r>
      <w:r w:rsidR="00B306DB" w:rsidRPr="00AA1150">
        <w:rPr>
          <w:rFonts w:ascii="Arial Narrow" w:hAnsi="Arial Narrow"/>
          <w:i/>
          <w:iCs/>
          <w:spacing w:val="-11"/>
        </w:rPr>
        <w:t>l’objet</w:t>
      </w:r>
      <w:r w:rsidR="00B306DB" w:rsidRPr="00AA1150">
        <w:rPr>
          <w:rFonts w:ascii="Arial Narrow" w:hAnsi="Arial Narrow"/>
          <w:i/>
          <w:iCs/>
        </w:rPr>
        <w:t xml:space="preserve"> </w:t>
      </w:r>
      <w:r w:rsidR="00452E83">
        <w:rPr>
          <w:rFonts w:ascii="Arial Narrow" w:hAnsi="Arial Narrow"/>
          <w:i/>
          <w:iCs/>
          <w:spacing w:val="-11"/>
        </w:rPr>
        <w:t>de la consultation</w:t>
      </w:r>
      <w:r w:rsidR="00B306DB" w:rsidRPr="00AA1150">
        <w:rPr>
          <w:rFonts w:ascii="Arial Narrow" w:hAnsi="Arial Narrow"/>
          <w:i/>
          <w:iCs/>
          <w:spacing w:val="1"/>
        </w:rPr>
        <w:t>]</w:t>
      </w:r>
      <w:r w:rsidR="00B306DB" w:rsidRPr="00AA1150">
        <w:rPr>
          <w:rFonts w:ascii="Arial Narrow" w:hAnsi="Arial Narrow"/>
        </w:rPr>
        <w:t xml:space="preserve">, </w:t>
      </w:r>
      <w:r w:rsidR="00B306DB" w:rsidRPr="00AA1150">
        <w:rPr>
          <w:rFonts w:ascii="Arial Narrow" w:hAnsi="Arial Narrow"/>
          <w:spacing w:val="-13"/>
        </w:rPr>
        <w:t>ci</w:t>
      </w:r>
      <w:r w:rsidRPr="00AA1150">
        <w:rPr>
          <w:rFonts w:ascii="Arial Narrow" w:hAnsi="Arial Narrow"/>
        </w:rPr>
        <w:t>-</w:t>
      </w:r>
      <w:r w:rsidR="00B306DB" w:rsidRPr="00AA1150">
        <w:rPr>
          <w:rFonts w:ascii="Arial Narrow" w:hAnsi="Arial Narrow"/>
        </w:rPr>
        <w:t xml:space="preserve">dessous </w:t>
      </w:r>
      <w:r w:rsidR="00B306DB" w:rsidRPr="00AA1150">
        <w:rPr>
          <w:rFonts w:ascii="Arial Narrow" w:hAnsi="Arial Narrow"/>
          <w:spacing w:val="-13"/>
        </w:rPr>
        <w:t>désignée</w:t>
      </w:r>
    </w:p>
    <w:p w14:paraId="4A1AE731" w14:textId="67E6D3AA"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w:t>
      </w:r>
      <w:r w:rsidRPr="00AA1150">
        <w:rPr>
          <w:rFonts w:ascii="Arial Narrow" w:hAnsi="Arial Narrow"/>
          <w:spacing w:val="15"/>
        </w:rPr>
        <w:t xml:space="preserve"> </w:t>
      </w:r>
      <w:r w:rsidR="00B306DB" w:rsidRPr="00AA1150">
        <w:rPr>
          <w:rFonts w:ascii="Arial Narrow" w:hAnsi="Arial Narrow"/>
        </w:rPr>
        <w:t>L’offre</w:t>
      </w:r>
      <w:r w:rsidRPr="00AA1150">
        <w:rPr>
          <w:rFonts w:ascii="Arial Narrow" w:hAnsi="Arial Narrow"/>
          <w:spacing w:val="15"/>
        </w:rPr>
        <w:t xml:space="preserve"> </w:t>
      </w:r>
      <w:r w:rsidRPr="00AA1150">
        <w:rPr>
          <w:rFonts w:ascii="Arial Narrow" w:hAnsi="Arial Narrow"/>
        </w:rPr>
        <w:t>»,</w:t>
      </w:r>
      <w:r w:rsidRPr="00AA1150">
        <w:rPr>
          <w:rFonts w:ascii="Arial Narrow" w:hAnsi="Arial Narrow"/>
          <w:spacing w:val="15"/>
        </w:rPr>
        <w:t xml:space="preserve"> </w:t>
      </w:r>
      <w:r w:rsidRPr="00AA1150">
        <w:rPr>
          <w:rFonts w:ascii="Arial Narrow" w:hAnsi="Arial Narrow"/>
        </w:rPr>
        <w:t>et</w:t>
      </w:r>
      <w:r w:rsidRPr="00AA1150">
        <w:rPr>
          <w:rFonts w:ascii="Arial Narrow" w:hAnsi="Arial Narrow"/>
          <w:spacing w:val="15"/>
        </w:rPr>
        <w:t xml:space="preserve"> </w:t>
      </w:r>
      <w:r w:rsidRPr="00AA1150">
        <w:rPr>
          <w:rFonts w:ascii="Arial Narrow" w:hAnsi="Arial Narrow"/>
        </w:rPr>
        <w:t>pour</w:t>
      </w:r>
      <w:r w:rsidRPr="00AA1150">
        <w:rPr>
          <w:rFonts w:ascii="Arial Narrow" w:hAnsi="Arial Narrow"/>
          <w:spacing w:val="15"/>
        </w:rPr>
        <w:t xml:space="preserve"> </w:t>
      </w:r>
      <w:r w:rsidRPr="00AA1150">
        <w:rPr>
          <w:rFonts w:ascii="Arial Narrow" w:hAnsi="Arial Narrow"/>
        </w:rPr>
        <w:t>laquelle</w:t>
      </w:r>
      <w:r w:rsidRPr="00AA1150">
        <w:rPr>
          <w:rFonts w:ascii="Arial Narrow" w:hAnsi="Arial Narrow"/>
          <w:spacing w:val="15"/>
        </w:rPr>
        <w:t xml:space="preserve"> </w:t>
      </w:r>
      <w:r w:rsidRPr="00AA1150">
        <w:rPr>
          <w:rFonts w:ascii="Arial Narrow" w:hAnsi="Arial Narrow"/>
        </w:rPr>
        <w:t>il</w:t>
      </w:r>
      <w:r w:rsidRPr="00AA1150">
        <w:rPr>
          <w:rFonts w:ascii="Arial Narrow" w:hAnsi="Arial Narrow"/>
          <w:spacing w:val="15"/>
        </w:rPr>
        <w:t xml:space="preserve"> </w:t>
      </w:r>
      <w:r w:rsidRPr="00AA1150">
        <w:rPr>
          <w:rFonts w:ascii="Arial Narrow" w:hAnsi="Arial Narrow"/>
        </w:rPr>
        <w:t>doit</w:t>
      </w:r>
      <w:r w:rsidRPr="00AA1150">
        <w:rPr>
          <w:rFonts w:ascii="Arial Narrow" w:hAnsi="Arial Narrow"/>
          <w:spacing w:val="15"/>
        </w:rPr>
        <w:t xml:space="preserve"> </w:t>
      </w:r>
      <w:r w:rsidRPr="00AA1150">
        <w:rPr>
          <w:rFonts w:ascii="Arial Narrow" w:hAnsi="Arial Narrow"/>
        </w:rPr>
        <w:t>joindre</w:t>
      </w:r>
      <w:r w:rsidRPr="00AA1150">
        <w:rPr>
          <w:rFonts w:ascii="Arial Narrow" w:hAnsi="Arial Narrow"/>
          <w:spacing w:val="15"/>
        </w:rPr>
        <w:t xml:space="preserve"> </w:t>
      </w:r>
      <w:r w:rsidRPr="00AA1150">
        <w:rPr>
          <w:rFonts w:ascii="Arial Narrow" w:hAnsi="Arial Narrow"/>
        </w:rPr>
        <w:t>un</w:t>
      </w:r>
      <w:r w:rsidRPr="00AA1150">
        <w:rPr>
          <w:rFonts w:ascii="Arial Narrow" w:hAnsi="Arial Narrow"/>
          <w:spacing w:val="15"/>
        </w:rPr>
        <w:t xml:space="preserve"> </w:t>
      </w:r>
      <w:r w:rsidRPr="00AA1150">
        <w:rPr>
          <w:rFonts w:ascii="Arial Narrow" w:hAnsi="Arial Narrow"/>
        </w:rPr>
        <w:t>cautionnement</w:t>
      </w:r>
      <w:r w:rsidRPr="00AA1150">
        <w:rPr>
          <w:rFonts w:ascii="Arial Narrow" w:hAnsi="Arial Narrow"/>
          <w:spacing w:val="15"/>
        </w:rPr>
        <w:t xml:space="preserve"> </w:t>
      </w:r>
      <w:r w:rsidRPr="00AA1150">
        <w:rPr>
          <w:rFonts w:ascii="Arial Narrow" w:hAnsi="Arial Narrow"/>
        </w:rPr>
        <w:t>provisoire</w:t>
      </w:r>
      <w:r w:rsidRPr="00AA1150">
        <w:rPr>
          <w:rFonts w:ascii="Arial Narrow" w:hAnsi="Arial Narrow"/>
          <w:spacing w:val="15"/>
        </w:rPr>
        <w:t xml:space="preserve"> </w:t>
      </w:r>
      <w:r w:rsidRPr="00AA1150">
        <w:rPr>
          <w:rFonts w:ascii="Arial Narrow" w:hAnsi="Arial Narrow"/>
        </w:rPr>
        <w:t>équivalant</w:t>
      </w:r>
      <w:r w:rsidRPr="00AA1150">
        <w:rPr>
          <w:rFonts w:ascii="Arial Narrow" w:hAnsi="Arial Narrow"/>
          <w:spacing w:val="15"/>
        </w:rPr>
        <w:t xml:space="preserve"> </w:t>
      </w:r>
      <w:r w:rsidRPr="00AA1150">
        <w:rPr>
          <w:rFonts w:ascii="Arial Narrow" w:hAnsi="Arial Narrow"/>
        </w:rPr>
        <w:t>à</w:t>
      </w:r>
      <w:r w:rsidRPr="00AA1150">
        <w:rPr>
          <w:rFonts w:ascii="Arial Narrow" w:hAnsi="Arial Narrow"/>
          <w:spacing w:val="16"/>
        </w:rPr>
        <w:t xml:space="preserve"> </w:t>
      </w:r>
      <w:r w:rsidRPr="00AA1150">
        <w:rPr>
          <w:rFonts w:ascii="Arial Narrow" w:hAnsi="Arial Narrow"/>
          <w:i/>
          <w:iCs/>
        </w:rPr>
        <w:t>[indiquer</w:t>
      </w:r>
      <w:r w:rsidRPr="00AA1150">
        <w:rPr>
          <w:rFonts w:ascii="Arial Narrow" w:hAnsi="Arial Narrow"/>
          <w:i/>
          <w:iCs/>
          <w:spacing w:val="13"/>
        </w:rPr>
        <w:t xml:space="preserve"> </w:t>
      </w:r>
      <w:r w:rsidRPr="00AA1150">
        <w:rPr>
          <w:rFonts w:ascii="Arial Narrow" w:hAnsi="Arial Narrow"/>
          <w:i/>
          <w:iCs/>
        </w:rPr>
        <w:t>le</w:t>
      </w:r>
      <w:r w:rsidRPr="00AA1150">
        <w:rPr>
          <w:rFonts w:ascii="Arial Narrow" w:hAnsi="Arial Narrow"/>
          <w:i/>
          <w:iCs/>
          <w:spacing w:val="13"/>
        </w:rPr>
        <w:t xml:space="preserve"> </w:t>
      </w:r>
      <w:r w:rsidRPr="00AA1150">
        <w:rPr>
          <w:rFonts w:ascii="Arial Narrow" w:hAnsi="Arial Narrow"/>
          <w:i/>
          <w:iCs/>
        </w:rPr>
        <w:t>montant]</w:t>
      </w:r>
    </w:p>
    <w:p w14:paraId="05241F91" w14:textId="1522AB7D" w:rsidR="007C7B7A" w:rsidRPr="00AA1150" w:rsidRDefault="00B306DB" w:rsidP="00AA1150">
      <w:pPr>
        <w:widowControl w:val="0"/>
        <w:autoSpaceDE w:val="0"/>
        <w:spacing w:before="12"/>
        <w:ind w:right="-233"/>
        <w:jc w:val="both"/>
        <w:rPr>
          <w:rFonts w:ascii="Arial Narrow" w:hAnsi="Arial Narrow"/>
        </w:rPr>
      </w:pPr>
      <w:r w:rsidRPr="00AA1150">
        <w:rPr>
          <w:rFonts w:ascii="Arial Narrow" w:hAnsi="Arial Narrow"/>
        </w:rPr>
        <w:t>Francs</w:t>
      </w:r>
      <w:r w:rsidR="007C7B7A" w:rsidRPr="00AA1150">
        <w:rPr>
          <w:rFonts w:ascii="Arial Narrow" w:hAnsi="Arial Narrow"/>
          <w:spacing w:val="7"/>
        </w:rPr>
        <w:t xml:space="preserve"> </w:t>
      </w:r>
      <w:r w:rsidR="007C7B7A" w:rsidRPr="00AA1150">
        <w:rPr>
          <w:rFonts w:ascii="Arial Narrow" w:hAnsi="Arial Narrow"/>
        </w:rPr>
        <w:t>CFA,</w:t>
      </w:r>
    </w:p>
    <w:p w14:paraId="720E22B5" w14:textId="2DA18C7C"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Nous</w:t>
      </w:r>
      <w:r w:rsidRPr="00AA1150">
        <w:rPr>
          <w:rFonts w:ascii="Arial Narrow" w:hAnsi="Arial Narrow"/>
          <w:spacing w:val="-5"/>
        </w:rPr>
        <w:t xml:space="preserve"> </w:t>
      </w:r>
      <w:r w:rsidRPr="00AA1150">
        <w:rPr>
          <w:rFonts w:ascii="Arial Narrow" w:hAnsi="Arial Narrow"/>
        </w:rPr>
        <w:t>…………....................…..........................…</w:t>
      </w:r>
      <w:r w:rsidR="00B306DB" w:rsidRPr="00AA1150">
        <w:rPr>
          <w:rFonts w:ascii="Arial Narrow" w:hAnsi="Arial Narrow"/>
        </w:rPr>
        <w:t>……</w:t>
      </w:r>
      <w:r w:rsidRPr="00AA1150">
        <w:rPr>
          <w:rFonts w:ascii="Arial Narrow" w:hAnsi="Arial Narrow"/>
        </w:rPr>
        <w:t xml:space="preserve">. </w:t>
      </w:r>
      <w:r w:rsidRPr="00AA1150">
        <w:rPr>
          <w:rFonts w:ascii="Arial Narrow" w:hAnsi="Arial Narrow"/>
          <w:spacing w:val="-6"/>
        </w:rPr>
        <w:t xml:space="preserve"> </w:t>
      </w:r>
      <w:r w:rsidRPr="00AA1150">
        <w:rPr>
          <w:rFonts w:ascii="Arial Narrow" w:hAnsi="Arial Narrow"/>
          <w:i/>
          <w:iCs/>
        </w:rPr>
        <w:t>[</w:t>
      </w:r>
      <w:r w:rsidR="00B306DB" w:rsidRPr="00AA1150">
        <w:rPr>
          <w:rFonts w:ascii="Arial Narrow" w:hAnsi="Arial Narrow"/>
          <w:i/>
          <w:iCs/>
        </w:rPr>
        <w:t>Nom</w:t>
      </w:r>
      <w:r w:rsidRPr="00AA1150">
        <w:rPr>
          <w:rFonts w:ascii="Arial Narrow" w:hAnsi="Arial Narrow"/>
          <w:i/>
          <w:iCs/>
          <w:spacing w:val="-5"/>
        </w:rPr>
        <w:t xml:space="preserve"> </w:t>
      </w:r>
      <w:r w:rsidRPr="00AA1150">
        <w:rPr>
          <w:rFonts w:ascii="Arial Narrow" w:hAnsi="Arial Narrow"/>
          <w:i/>
          <w:iCs/>
        </w:rPr>
        <w:t>et</w:t>
      </w:r>
      <w:r w:rsidRPr="00AA1150">
        <w:rPr>
          <w:rFonts w:ascii="Arial Narrow" w:hAnsi="Arial Narrow"/>
          <w:i/>
          <w:iCs/>
          <w:spacing w:val="-5"/>
        </w:rPr>
        <w:t xml:space="preserve"> </w:t>
      </w:r>
      <w:r w:rsidRPr="00AA1150">
        <w:rPr>
          <w:rFonts w:ascii="Arial Narrow" w:hAnsi="Arial Narrow"/>
          <w:i/>
          <w:iCs/>
        </w:rPr>
        <w:t>adresse</w:t>
      </w:r>
      <w:r w:rsidRPr="00AA1150">
        <w:rPr>
          <w:rFonts w:ascii="Arial Narrow" w:hAnsi="Arial Narrow"/>
          <w:i/>
          <w:iCs/>
          <w:spacing w:val="-5"/>
        </w:rPr>
        <w:t xml:space="preserve"> </w:t>
      </w:r>
      <w:r w:rsidRPr="00AA1150">
        <w:rPr>
          <w:rFonts w:ascii="Arial Narrow" w:hAnsi="Arial Narrow"/>
          <w:i/>
          <w:iCs/>
        </w:rPr>
        <w:t>de</w:t>
      </w:r>
      <w:r w:rsidRPr="00AA1150">
        <w:rPr>
          <w:rFonts w:ascii="Arial Narrow" w:hAnsi="Arial Narrow"/>
          <w:i/>
          <w:iCs/>
          <w:spacing w:val="-5"/>
        </w:rPr>
        <w:t xml:space="preserve"> </w:t>
      </w:r>
      <w:r w:rsidRPr="00AA1150">
        <w:rPr>
          <w:rFonts w:ascii="Arial Narrow" w:hAnsi="Arial Narrow"/>
          <w:i/>
          <w:iCs/>
        </w:rPr>
        <w:t>l’organisme financier]</w:t>
      </w:r>
      <w:r w:rsidRPr="00AA1150">
        <w:rPr>
          <w:rFonts w:ascii="Arial Narrow" w:hAnsi="Arial Narrow"/>
        </w:rPr>
        <w:t>,</w:t>
      </w:r>
      <w:r w:rsidRPr="00AA1150">
        <w:rPr>
          <w:rFonts w:ascii="Arial Narrow" w:hAnsi="Arial Narrow"/>
          <w:spacing w:val="-5"/>
        </w:rPr>
        <w:t xml:space="preserve"> </w:t>
      </w:r>
      <w:r w:rsidRPr="00AA1150">
        <w:rPr>
          <w:rFonts w:ascii="Arial Narrow" w:hAnsi="Arial Narrow"/>
        </w:rPr>
        <w:t>représentée</w:t>
      </w:r>
      <w:r w:rsidRPr="00AA1150">
        <w:rPr>
          <w:rFonts w:ascii="Arial Narrow" w:hAnsi="Arial Narrow"/>
          <w:spacing w:val="-5"/>
        </w:rPr>
        <w:t xml:space="preserve"> </w:t>
      </w:r>
      <w:r w:rsidRPr="00AA1150">
        <w:rPr>
          <w:rFonts w:ascii="Arial Narrow" w:hAnsi="Arial Narrow"/>
        </w:rPr>
        <w:t>par</w:t>
      </w:r>
      <w:r w:rsidRPr="00AA1150">
        <w:rPr>
          <w:rFonts w:ascii="Arial Narrow" w:hAnsi="Arial Narrow"/>
          <w:spacing w:val="-5"/>
        </w:rPr>
        <w:t xml:space="preserve"> </w:t>
      </w:r>
      <w:r w:rsidRPr="00AA1150">
        <w:rPr>
          <w:rFonts w:ascii="Arial Narrow" w:hAnsi="Arial Narrow"/>
        </w:rPr>
        <w:t>……………..........................…</w:t>
      </w:r>
      <w:r w:rsidR="00B306DB" w:rsidRPr="00AA1150">
        <w:rPr>
          <w:rFonts w:ascii="Arial Narrow" w:hAnsi="Arial Narrow"/>
        </w:rPr>
        <w:t>……</w:t>
      </w:r>
      <w:r w:rsidRPr="00AA1150">
        <w:rPr>
          <w:rFonts w:ascii="Arial Narrow" w:hAnsi="Arial Narrow"/>
        </w:rPr>
        <w:t xml:space="preserve">. </w:t>
      </w:r>
      <w:r w:rsidRPr="00AA1150">
        <w:rPr>
          <w:rFonts w:ascii="Arial Narrow" w:hAnsi="Arial Narrow"/>
          <w:spacing w:val="-6"/>
        </w:rPr>
        <w:t xml:space="preserve"> </w:t>
      </w:r>
      <w:r w:rsidRPr="00AA1150">
        <w:rPr>
          <w:rFonts w:ascii="Arial Narrow" w:hAnsi="Arial Narrow"/>
          <w:i/>
          <w:iCs/>
        </w:rPr>
        <w:t>[</w:t>
      </w:r>
      <w:r w:rsidR="00B306DB" w:rsidRPr="00AA1150">
        <w:rPr>
          <w:rFonts w:ascii="Arial Narrow" w:hAnsi="Arial Narrow"/>
          <w:i/>
          <w:iCs/>
        </w:rPr>
        <w:t>Noms</w:t>
      </w:r>
      <w:r w:rsidRPr="00AA1150">
        <w:rPr>
          <w:rFonts w:ascii="Arial Narrow" w:hAnsi="Arial Narrow"/>
          <w:i/>
          <w:iCs/>
          <w:spacing w:val="-5"/>
        </w:rPr>
        <w:t xml:space="preserve"> </w:t>
      </w:r>
      <w:r w:rsidRPr="00AA1150">
        <w:rPr>
          <w:rFonts w:ascii="Arial Narrow" w:hAnsi="Arial Narrow"/>
          <w:i/>
          <w:iCs/>
        </w:rPr>
        <w:t>des signataires]</w:t>
      </w:r>
      <w:r w:rsidRPr="00AA1150">
        <w:rPr>
          <w:rFonts w:ascii="Arial Narrow" w:hAnsi="Arial Narrow"/>
        </w:rPr>
        <w:t>,</w:t>
      </w:r>
      <w:r w:rsidRPr="00AA1150">
        <w:rPr>
          <w:rFonts w:ascii="Arial Narrow" w:hAnsi="Arial Narrow"/>
          <w:spacing w:val="19"/>
        </w:rPr>
        <w:t xml:space="preserve"> </w:t>
      </w:r>
      <w:r w:rsidRPr="00AA1150">
        <w:rPr>
          <w:rFonts w:ascii="Arial Narrow" w:hAnsi="Arial Narrow"/>
        </w:rPr>
        <w:t>ci-dessous</w:t>
      </w:r>
      <w:r w:rsidRPr="00AA1150">
        <w:rPr>
          <w:rFonts w:ascii="Arial Narrow" w:hAnsi="Arial Narrow"/>
          <w:spacing w:val="19"/>
        </w:rPr>
        <w:t xml:space="preserve"> </w:t>
      </w:r>
      <w:r w:rsidRPr="00AA1150">
        <w:rPr>
          <w:rFonts w:ascii="Arial Narrow" w:hAnsi="Arial Narrow"/>
        </w:rPr>
        <w:t>désignée</w:t>
      </w:r>
      <w:r w:rsidRPr="00AA1150">
        <w:rPr>
          <w:rFonts w:ascii="Arial Narrow" w:hAnsi="Arial Narrow"/>
          <w:spacing w:val="19"/>
        </w:rPr>
        <w:t xml:space="preserve"> </w:t>
      </w:r>
      <w:r w:rsidRPr="00AA1150">
        <w:rPr>
          <w:rFonts w:ascii="Arial Narrow" w:hAnsi="Arial Narrow"/>
        </w:rPr>
        <w:t>«</w:t>
      </w:r>
      <w:r w:rsidRPr="00AA1150">
        <w:rPr>
          <w:rFonts w:ascii="Arial Narrow" w:hAnsi="Arial Narrow"/>
          <w:spacing w:val="19"/>
        </w:rPr>
        <w:t xml:space="preserve"> </w:t>
      </w:r>
      <w:r w:rsidRPr="00AA1150">
        <w:rPr>
          <w:rFonts w:ascii="Arial Narrow" w:hAnsi="Arial Narrow"/>
        </w:rPr>
        <w:t>l’organisme financier</w:t>
      </w:r>
      <w:r w:rsidRPr="00AA1150">
        <w:rPr>
          <w:rFonts w:ascii="Arial Narrow" w:hAnsi="Arial Narrow"/>
          <w:spacing w:val="19"/>
        </w:rPr>
        <w:t xml:space="preserve"> </w:t>
      </w:r>
      <w:r w:rsidRPr="00AA1150">
        <w:rPr>
          <w:rFonts w:ascii="Arial Narrow" w:hAnsi="Arial Narrow"/>
        </w:rPr>
        <w:t>»,</w:t>
      </w:r>
      <w:r w:rsidRPr="00AA1150">
        <w:rPr>
          <w:rFonts w:ascii="Arial Narrow" w:hAnsi="Arial Narrow"/>
          <w:spacing w:val="19"/>
        </w:rPr>
        <w:t xml:space="preserve"> </w:t>
      </w:r>
      <w:r w:rsidRPr="00AA1150">
        <w:rPr>
          <w:rFonts w:ascii="Arial Narrow" w:hAnsi="Arial Narrow"/>
        </w:rPr>
        <w:t>déclarons</w:t>
      </w:r>
      <w:r w:rsidRPr="00AA1150">
        <w:rPr>
          <w:rFonts w:ascii="Arial Narrow" w:hAnsi="Arial Narrow"/>
          <w:spacing w:val="19"/>
        </w:rPr>
        <w:t xml:space="preserve"> </w:t>
      </w:r>
      <w:r w:rsidRPr="00AA1150">
        <w:rPr>
          <w:rFonts w:ascii="Arial Narrow" w:hAnsi="Arial Narrow"/>
        </w:rPr>
        <w:t>garantir</w:t>
      </w:r>
      <w:r w:rsidRPr="00AA1150">
        <w:rPr>
          <w:rFonts w:ascii="Arial Narrow" w:hAnsi="Arial Narrow"/>
          <w:spacing w:val="19"/>
        </w:rPr>
        <w:t xml:space="preserve"> </w:t>
      </w:r>
      <w:r w:rsidRPr="00AA1150">
        <w:rPr>
          <w:rFonts w:ascii="Arial Narrow" w:hAnsi="Arial Narrow"/>
        </w:rPr>
        <w:t>le</w:t>
      </w:r>
      <w:r w:rsidRPr="00AA1150">
        <w:rPr>
          <w:rFonts w:ascii="Arial Narrow" w:hAnsi="Arial Narrow"/>
          <w:spacing w:val="19"/>
        </w:rPr>
        <w:t xml:space="preserve"> </w:t>
      </w:r>
      <w:r w:rsidRPr="00AA1150">
        <w:rPr>
          <w:rFonts w:ascii="Arial Narrow" w:hAnsi="Arial Narrow"/>
        </w:rPr>
        <w:t>paiement</w:t>
      </w:r>
      <w:r w:rsidRPr="00AA1150">
        <w:rPr>
          <w:rFonts w:ascii="Arial Narrow" w:hAnsi="Arial Narrow"/>
          <w:spacing w:val="19"/>
        </w:rPr>
        <w:t xml:space="preserve"> </w:t>
      </w:r>
      <w:r w:rsidRPr="00AA1150">
        <w:rPr>
          <w:rFonts w:ascii="Arial Narrow" w:hAnsi="Arial Narrow"/>
        </w:rPr>
        <w:t>au</w:t>
      </w:r>
      <w:r w:rsidRPr="00AA1150">
        <w:rPr>
          <w:rFonts w:ascii="Arial Narrow" w:hAnsi="Arial Narrow"/>
          <w:spacing w:val="19"/>
        </w:rPr>
        <w:t xml:space="preserve"> </w:t>
      </w:r>
      <w:r w:rsidRPr="00AA1150">
        <w:rPr>
          <w:rFonts w:ascii="Arial Narrow" w:hAnsi="Arial Narrow"/>
        </w:rPr>
        <w:t>Maître</w:t>
      </w:r>
      <w:r w:rsidRPr="00AA1150">
        <w:rPr>
          <w:rFonts w:ascii="Arial Narrow" w:hAnsi="Arial Narrow"/>
          <w:spacing w:val="19"/>
        </w:rPr>
        <w:t xml:space="preserve"> </w:t>
      </w:r>
      <w:r w:rsidRPr="00AA1150">
        <w:rPr>
          <w:rFonts w:ascii="Arial Narrow" w:hAnsi="Arial Narrow"/>
        </w:rPr>
        <w:t>d’Ouvrage de</w:t>
      </w:r>
      <w:r w:rsidRPr="00AA1150">
        <w:rPr>
          <w:rFonts w:ascii="Arial Narrow" w:hAnsi="Arial Narrow"/>
          <w:spacing w:val="15"/>
        </w:rPr>
        <w:t xml:space="preserve"> </w:t>
      </w:r>
      <w:r w:rsidRPr="00AA1150">
        <w:rPr>
          <w:rFonts w:ascii="Arial Narrow" w:hAnsi="Arial Narrow"/>
        </w:rPr>
        <w:t>la</w:t>
      </w:r>
      <w:r w:rsidRPr="00AA1150">
        <w:rPr>
          <w:rFonts w:ascii="Arial Narrow" w:hAnsi="Arial Narrow"/>
          <w:spacing w:val="15"/>
        </w:rPr>
        <w:t xml:space="preserve"> </w:t>
      </w:r>
      <w:r w:rsidRPr="00AA1150">
        <w:rPr>
          <w:rFonts w:ascii="Arial Narrow" w:hAnsi="Arial Narrow"/>
        </w:rPr>
        <w:t>somme</w:t>
      </w:r>
      <w:r w:rsidRPr="00AA1150">
        <w:rPr>
          <w:rFonts w:ascii="Arial Narrow" w:hAnsi="Arial Narrow"/>
          <w:spacing w:val="15"/>
        </w:rPr>
        <w:t xml:space="preserve"> </w:t>
      </w:r>
      <w:r w:rsidRPr="00AA1150">
        <w:rPr>
          <w:rFonts w:ascii="Arial Narrow" w:hAnsi="Arial Narrow"/>
        </w:rPr>
        <w:t>maximale</w:t>
      </w:r>
      <w:r w:rsidRPr="00AA1150">
        <w:rPr>
          <w:rFonts w:ascii="Arial Narrow" w:hAnsi="Arial Narrow"/>
          <w:spacing w:val="15"/>
        </w:rPr>
        <w:t xml:space="preserve"> </w:t>
      </w:r>
      <w:r w:rsidRPr="00AA1150">
        <w:rPr>
          <w:rFonts w:ascii="Arial Narrow" w:hAnsi="Arial Narrow"/>
        </w:rPr>
        <w:t>de</w:t>
      </w:r>
      <w:r w:rsidRPr="00AA1150">
        <w:rPr>
          <w:rFonts w:ascii="Arial Narrow" w:hAnsi="Arial Narrow"/>
          <w:spacing w:val="15"/>
        </w:rPr>
        <w:t xml:space="preserve"> </w:t>
      </w:r>
      <w:r w:rsidRPr="00AA1150">
        <w:rPr>
          <w:rFonts w:ascii="Arial Narrow" w:hAnsi="Arial Narrow"/>
        </w:rPr>
        <w:t>[indiquer</w:t>
      </w:r>
      <w:r w:rsidRPr="00AA1150">
        <w:rPr>
          <w:rFonts w:ascii="Arial Narrow" w:hAnsi="Arial Narrow"/>
          <w:spacing w:val="15"/>
        </w:rPr>
        <w:t xml:space="preserve"> </w:t>
      </w:r>
      <w:r w:rsidRPr="00AA1150">
        <w:rPr>
          <w:rFonts w:ascii="Arial Narrow" w:hAnsi="Arial Narrow"/>
        </w:rPr>
        <w:t>le</w:t>
      </w:r>
      <w:r w:rsidRPr="00AA1150">
        <w:rPr>
          <w:rFonts w:ascii="Arial Narrow" w:hAnsi="Arial Narrow"/>
          <w:spacing w:val="15"/>
        </w:rPr>
        <w:t xml:space="preserve"> </w:t>
      </w:r>
      <w:r w:rsidRPr="00AA1150">
        <w:rPr>
          <w:rFonts w:ascii="Arial Narrow" w:hAnsi="Arial Narrow"/>
        </w:rPr>
        <w:t>montant]</w:t>
      </w:r>
      <w:r w:rsidRPr="00AA1150">
        <w:rPr>
          <w:rFonts w:ascii="Arial Narrow" w:hAnsi="Arial Narrow"/>
          <w:spacing w:val="15"/>
        </w:rPr>
        <w:t xml:space="preserve"> </w:t>
      </w:r>
      <w:r w:rsidRPr="00AA1150">
        <w:rPr>
          <w:rFonts w:ascii="Arial Narrow" w:hAnsi="Arial Narrow"/>
        </w:rPr>
        <w:t>Francs</w:t>
      </w:r>
      <w:r w:rsidRPr="00AA1150">
        <w:rPr>
          <w:rFonts w:ascii="Arial Narrow" w:hAnsi="Arial Narrow"/>
          <w:spacing w:val="15"/>
        </w:rPr>
        <w:t xml:space="preserve"> </w:t>
      </w:r>
      <w:r w:rsidRPr="00AA1150">
        <w:rPr>
          <w:rFonts w:ascii="Arial Narrow" w:hAnsi="Arial Narrow"/>
        </w:rPr>
        <w:t>CFA,</w:t>
      </w:r>
      <w:r w:rsidRPr="00AA1150">
        <w:rPr>
          <w:rFonts w:ascii="Arial Narrow" w:hAnsi="Arial Narrow"/>
          <w:spacing w:val="15"/>
        </w:rPr>
        <w:t xml:space="preserve"> </w:t>
      </w:r>
      <w:r w:rsidRPr="00AA1150">
        <w:rPr>
          <w:rFonts w:ascii="Arial Narrow" w:hAnsi="Arial Narrow"/>
        </w:rPr>
        <w:t>que</w:t>
      </w:r>
      <w:r w:rsidRPr="00AA1150">
        <w:rPr>
          <w:rFonts w:ascii="Arial Narrow" w:hAnsi="Arial Narrow"/>
          <w:spacing w:val="15"/>
        </w:rPr>
        <w:t xml:space="preserve"> </w:t>
      </w:r>
      <w:r w:rsidRPr="00AA1150">
        <w:rPr>
          <w:rFonts w:ascii="Arial Narrow" w:hAnsi="Arial Narrow"/>
        </w:rPr>
        <w:t>l’organisme financier</w:t>
      </w:r>
      <w:r w:rsidRPr="00AA1150">
        <w:rPr>
          <w:rFonts w:ascii="Arial Narrow" w:hAnsi="Arial Narrow"/>
          <w:spacing w:val="15"/>
        </w:rPr>
        <w:t xml:space="preserve"> </w:t>
      </w:r>
      <w:r w:rsidRPr="00AA1150">
        <w:rPr>
          <w:rFonts w:ascii="Arial Narrow" w:hAnsi="Arial Narrow"/>
        </w:rPr>
        <w:t>s’engage</w:t>
      </w:r>
      <w:r w:rsidRPr="00AA1150">
        <w:rPr>
          <w:rFonts w:ascii="Arial Narrow" w:hAnsi="Arial Narrow"/>
          <w:spacing w:val="15"/>
        </w:rPr>
        <w:t xml:space="preserve"> </w:t>
      </w:r>
      <w:r w:rsidRPr="00AA1150">
        <w:rPr>
          <w:rFonts w:ascii="Arial Narrow" w:hAnsi="Arial Narrow"/>
        </w:rPr>
        <w:t>à</w:t>
      </w:r>
      <w:r w:rsidRPr="00AA1150">
        <w:rPr>
          <w:rFonts w:ascii="Arial Narrow" w:hAnsi="Arial Narrow"/>
          <w:spacing w:val="15"/>
        </w:rPr>
        <w:t xml:space="preserve"> </w:t>
      </w:r>
      <w:r w:rsidRPr="00AA1150">
        <w:rPr>
          <w:rFonts w:ascii="Arial Narrow" w:hAnsi="Arial Narrow"/>
        </w:rPr>
        <w:t>régler</w:t>
      </w:r>
      <w:r w:rsidRPr="00AA1150">
        <w:rPr>
          <w:rFonts w:ascii="Arial Narrow" w:hAnsi="Arial Narrow"/>
          <w:spacing w:val="15"/>
        </w:rPr>
        <w:t xml:space="preserve"> </w:t>
      </w:r>
      <w:r w:rsidRPr="00AA1150">
        <w:rPr>
          <w:rFonts w:ascii="Arial Narrow" w:hAnsi="Arial Narrow"/>
        </w:rPr>
        <w:t>intégralement</w:t>
      </w:r>
      <w:r w:rsidRPr="00AA1150">
        <w:rPr>
          <w:rFonts w:ascii="Arial Narrow" w:hAnsi="Arial Narrow"/>
          <w:spacing w:val="7"/>
        </w:rPr>
        <w:t xml:space="preserve"> </w:t>
      </w:r>
      <w:r w:rsidRPr="00AA1150">
        <w:rPr>
          <w:rFonts w:ascii="Arial Narrow" w:hAnsi="Arial Narrow"/>
        </w:rPr>
        <w:t>à au</w:t>
      </w:r>
      <w:r w:rsidRPr="00AA1150">
        <w:rPr>
          <w:rFonts w:ascii="Arial Narrow" w:hAnsi="Arial Narrow"/>
          <w:spacing w:val="19"/>
        </w:rPr>
        <w:t xml:space="preserve"> </w:t>
      </w:r>
      <w:r w:rsidRPr="00AA1150">
        <w:rPr>
          <w:rFonts w:ascii="Arial Narrow" w:hAnsi="Arial Narrow"/>
        </w:rPr>
        <w:t>Maître</w:t>
      </w:r>
      <w:r w:rsidRPr="00AA1150">
        <w:rPr>
          <w:rFonts w:ascii="Arial Narrow" w:hAnsi="Arial Narrow"/>
          <w:spacing w:val="19"/>
        </w:rPr>
        <w:t xml:space="preserve"> </w:t>
      </w:r>
      <w:r w:rsidR="008F6D7C" w:rsidRPr="00AA1150">
        <w:rPr>
          <w:rFonts w:ascii="Arial Narrow" w:hAnsi="Arial Narrow"/>
        </w:rPr>
        <w:t>d’Ouvrage</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s’obligeant</w:t>
      </w:r>
      <w:r w:rsidRPr="00AA1150">
        <w:rPr>
          <w:rFonts w:ascii="Arial Narrow" w:hAnsi="Arial Narrow"/>
          <w:spacing w:val="7"/>
        </w:rPr>
        <w:t xml:space="preserve"> </w:t>
      </w:r>
      <w:r w:rsidRPr="00AA1150">
        <w:rPr>
          <w:rFonts w:ascii="Arial Narrow" w:hAnsi="Arial Narrow"/>
        </w:rPr>
        <w:t>elle-même,</w:t>
      </w:r>
      <w:r w:rsidRPr="00AA1150">
        <w:rPr>
          <w:rFonts w:ascii="Arial Narrow" w:hAnsi="Arial Narrow"/>
          <w:spacing w:val="7"/>
        </w:rPr>
        <w:t xml:space="preserve"> </w:t>
      </w:r>
      <w:r w:rsidRPr="00AA1150">
        <w:rPr>
          <w:rFonts w:ascii="Arial Narrow" w:hAnsi="Arial Narrow"/>
        </w:rPr>
        <w:t>ses</w:t>
      </w:r>
      <w:r w:rsidRPr="00AA1150">
        <w:rPr>
          <w:rFonts w:ascii="Arial Narrow" w:hAnsi="Arial Narrow"/>
          <w:spacing w:val="7"/>
        </w:rPr>
        <w:t xml:space="preserve"> </w:t>
      </w:r>
      <w:r w:rsidRPr="00AA1150">
        <w:rPr>
          <w:rFonts w:ascii="Arial Narrow" w:hAnsi="Arial Narrow"/>
        </w:rPr>
        <w:t>successeurs</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assignataires.</w:t>
      </w:r>
    </w:p>
    <w:p w14:paraId="47DF1A55" w14:textId="77777777"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Les</w:t>
      </w:r>
      <w:r w:rsidRPr="00AA1150">
        <w:rPr>
          <w:rFonts w:ascii="Arial Narrow" w:hAnsi="Arial Narrow"/>
          <w:spacing w:val="7"/>
        </w:rPr>
        <w:t xml:space="preserve"> </w:t>
      </w:r>
      <w:r w:rsidRPr="00AA1150">
        <w:rPr>
          <w:rFonts w:ascii="Arial Narrow" w:hAnsi="Arial Narrow"/>
        </w:rPr>
        <w:t>conditions</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cette</w:t>
      </w:r>
      <w:r w:rsidRPr="00AA1150">
        <w:rPr>
          <w:rFonts w:ascii="Arial Narrow" w:hAnsi="Arial Narrow"/>
          <w:spacing w:val="7"/>
        </w:rPr>
        <w:t xml:space="preserve"> </w:t>
      </w:r>
      <w:r w:rsidRPr="00AA1150">
        <w:rPr>
          <w:rFonts w:ascii="Arial Narrow" w:hAnsi="Arial Narrow"/>
        </w:rPr>
        <w:t>obligation</w:t>
      </w:r>
      <w:r w:rsidRPr="00AA1150">
        <w:rPr>
          <w:rFonts w:ascii="Arial Narrow" w:hAnsi="Arial Narrow"/>
          <w:spacing w:val="7"/>
        </w:rPr>
        <w:t xml:space="preserve"> </w:t>
      </w:r>
      <w:r w:rsidRPr="00AA1150">
        <w:rPr>
          <w:rFonts w:ascii="Arial Narrow" w:hAnsi="Arial Narrow"/>
        </w:rPr>
        <w:t>sont</w:t>
      </w:r>
      <w:r w:rsidRPr="00AA1150">
        <w:rPr>
          <w:rFonts w:ascii="Arial Narrow" w:hAnsi="Arial Narrow"/>
          <w:spacing w:val="7"/>
        </w:rPr>
        <w:t xml:space="preserve"> </w:t>
      </w:r>
      <w:r w:rsidRPr="00AA1150">
        <w:rPr>
          <w:rFonts w:ascii="Arial Narrow" w:hAnsi="Arial Narrow"/>
        </w:rPr>
        <w:t>les</w:t>
      </w:r>
      <w:r w:rsidRPr="00AA1150">
        <w:rPr>
          <w:rFonts w:ascii="Arial Narrow" w:hAnsi="Arial Narrow"/>
          <w:spacing w:val="7"/>
        </w:rPr>
        <w:t xml:space="preserve"> </w:t>
      </w:r>
      <w:r w:rsidRPr="00AA1150">
        <w:rPr>
          <w:rFonts w:ascii="Arial Narrow" w:hAnsi="Arial Narrow"/>
        </w:rPr>
        <w:t>suivantes</w:t>
      </w:r>
      <w:r w:rsidRPr="00AA1150">
        <w:rPr>
          <w:rFonts w:ascii="Arial Narrow" w:hAnsi="Arial Narrow"/>
          <w:spacing w:val="7"/>
        </w:rPr>
        <w:t xml:space="preserve"> </w:t>
      </w:r>
      <w:r w:rsidRPr="00AA1150">
        <w:rPr>
          <w:rFonts w:ascii="Arial Narrow" w:hAnsi="Arial Narrow"/>
        </w:rPr>
        <w:t>:</w:t>
      </w:r>
    </w:p>
    <w:p w14:paraId="2FAECA16" w14:textId="0B516BA1"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Si</w:t>
      </w:r>
      <w:r w:rsidRPr="00AA1150">
        <w:rPr>
          <w:rFonts w:ascii="Arial Narrow" w:hAnsi="Arial Narrow"/>
          <w:spacing w:val="23"/>
        </w:rPr>
        <w:t xml:space="preserve"> </w:t>
      </w:r>
      <w:r w:rsidRPr="00AA1150">
        <w:rPr>
          <w:rFonts w:ascii="Arial Narrow" w:hAnsi="Arial Narrow"/>
        </w:rPr>
        <w:t>le</w:t>
      </w:r>
      <w:r w:rsidRPr="00AA1150">
        <w:rPr>
          <w:rFonts w:ascii="Arial Narrow" w:hAnsi="Arial Narrow"/>
          <w:spacing w:val="23"/>
        </w:rPr>
        <w:t xml:space="preserve"> </w:t>
      </w:r>
      <w:r w:rsidRPr="00AA1150">
        <w:rPr>
          <w:rFonts w:ascii="Arial Narrow" w:hAnsi="Arial Narrow"/>
        </w:rPr>
        <w:t>soumissionnaire</w:t>
      </w:r>
      <w:r w:rsidRPr="00AA1150">
        <w:rPr>
          <w:rFonts w:ascii="Arial Narrow" w:hAnsi="Arial Narrow"/>
          <w:spacing w:val="23"/>
        </w:rPr>
        <w:t xml:space="preserve"> </w:t>
      </w:r>
      <w:r w:rsidRPr="00AA1150">
        <w:rPr>
          <w:rFonts w:ascii="Arial Narrow" w:hAnsi="Arial Narrow"/>
        </w:rPr>
        <w:t>retire</w:t>
      </w:r>
      <w:r w:rsidRPr="00AA1150">
        <w:rPr>
          <w:rFonts w:ascii="Arial Narrow" w:hAnsi="Arial Narrow"/>
          <w:spacing w:val="23"/>
        </w:rPr>
        <w:t xml:space="preserve"> </w:t>
      </w:r>
      <w:r w:rsidRPr="00AA1150">
        <w:rPr>
          <w:rFonts w:ascii="Arial Narrow" w:hAnsi="Arial Narrow"/>
        </w:rPr>
        <w:t>son offre</w:t>
      </w:r>
      <w:r w:rsidRPr="00AA1150">
        <w:rPr>
          <w:rFonts w:ascii="Arial Narrow" w:hAnsi="Arial Narrow"/>
          <w:spacing w:val="23"/>
        </w:rPr>
        <w:t xml:space="preserve"> </w:t>
      </w:r>
      <w:r w:rsidRPr="00AA1150">
        <w:rPr>
          <w:rFonts w:ascii="Arial Narrow" w:hAnsi="Arial Narrow"/>
        </w:rPr>
        <w:t>pendant</w:t>
      </w:r>
      <w:r w:rsidRPr="00AA1150">
        <w:rPr>
          <w:rFonts w:ascii="Arial Narrow" w:hAnsi="Arial Narrow"/>
          <w:spacing w:val="23"/>
        </w:rPr>
        <w:t xml:space="preserve"> </w:t>
      </w:r>
      <w:r w:rsidRPr="00AA1150">
        <w:rPr>
          <w:rFonts w:ascii="Arial Narrow" w:hAnsi="Arial Narrow"/>
        </w:rPr>
        <w:t>la</w:t>
      </w:r>
      <w:r w:rsidRPr="00AA1150">
        <w:rPr>
          <w:rFonts w:ascii="Arial Narrow" w:hAnsi="Arial Narrow"/>
          <w:spacing w:val="23"/>
        </w:rPr>
        <w:t xml:space="preserve"> </w:t>
      </w:r>
      <w:r w:rsidRPr="00AA1150">
        <w:rPr>
          <w:rFonts w:ascii="Arial Narrow" w:hAnsi="Arial Narrow"/>
        </w:rPr>
        <w:t>période</w:t>
      </w:r>
      <w:r w:rsidRPr="00AA1150">
        <w:rPr>
          <w:rFonts w:ascii="Arial Narrow" w:hAnsi="Arial Narrow"/>
          <w:spacing w:val="23"/>
        </w:rPr>
        <w:t xml:space="preserve"> </w:t>
      </w:r>
      <w:r w:rsidRPr="00AA1150">
        <w:rPr>
          <w:rFonts w:ascii="Arial Narrow" w:hAnsi="Arial Narrow"/>
        </w:rPr>
        <w:t>de</w:t>
      </w:r>
      <w:r w:rsidRPr="00AA1150">
        <w:rPr>
          <w:rFonts w:ascii="Arial Narrow" w:hAnsi="Arial Narrow"/>
          <w:spacing w:val="23"/>
        </w:rPr>
        <w:t xml:space="preserve"> </w:t>
      </w:r>
      <w:r w:rsidRPr="00AA1150">
        <w:rPr>
          <w:rFonts w:ascii="Arial Narrow" w:hAnsi="Arial Narrow"/>
        </w:rPr>
        <w:t>validité</w:t>
      </w:r>
      <w:r w:rsidRPr="00AA1150">
        <w:rPr>
          <w:rFonts w:ascii="Arial Narrow" w:hAnsi="Arial Narrow"/>
          <w:spacing w:val="23"/>
        </w:rPr>
        <w:t xml:space="preserve"> </w:t>
      </w:r>
      <w:r w:rsidRPr="00AA1150">
        <w:rPr>
          <w:rFonts w:ascii="Arial Narrow" w:hAnsi="Arial Narrow"/>
        </w:rPr>
        <w:t>prévue</w:t>
      </w:r>
      <w:r w:rsidRPr="00AA1150">
        <w:rPr>
          <w:rFonts w:ascii="Arial Narrow" w:hAnsi="Arial Narrow"/>
          <w:spacing w:val="23"/>
        </w:rPr>
        <w:t xml:space="preserve"> </w:t>
      </w:r>
      <w:r w:rsidRPr="00AA1150">
        <w:rPr>
          <w:rFonts w:ascii="Arial Narrow" w:hAnsi="Arial Narrow"/>
        </w:rPr>
        <w:t xml:space="preserve">dans le dossier </w:t>
      </w:r>
      <w:r w:rsidR="00452E83">
        <w:rPr>
          <w:rFonts w:ascii="Arial Narrow" w:hAnsi="Arial Narrow"/>
        </w:rPr>
        <w:t>de consultation</w:t>
      </w:r>
      <w:r w:rsidRPr="00AA1150">
        <w:rPr>
          <w:rFonts w:ascii="Arial Narrow" w:hAnsi="Arial Narrow"/>
        </w:rPr>
        <w:t> ;</w:t>
      </w:r>
    </w:p>
    <w:p w14:paraId="07FB86BD" w14:textId="4ABBEFF4" w:rsidR="007C7B7A" w:rsidRPr="00AA1150" w:rsidRDefault="00B306DB" w:rsidP="00AA1150">
      <w:pPr>
        <w:widowControl w:val="0"/>
        <w:autoSpaceDE w:val="0"/>
        <w:ind w:right="-233"/>
        <w:jc w:val="both"/>
        <w:rPr>
          <w:rFonts w:ascii="Arial Narrow" w:hAnsi="Arial Narrow"/>
        </w:rPr>
      </w:pPr>
      <w:r w:rsidRPr="00AA1150">
        <w:rPr>
          <w:rFonts w:ascii="Arial Narrow" w:hAnsi="Arial Narrow"/>
        </w:rPr>
        <w:t>Où</w:t>
      </w:r>
    </w:p>
    <w:p w14:paraId="02F0B5BE" w14:textId="29974425"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Si</w:t>
      </w:r>
      <w:r w:rsidRPr="00AA1150">
        <w:rPr>
          <w:rFonts w:ascii="Arial Narrow" w:hAnsi="Arial Narrow"/>
          <w:spacing w:val="23"/>
        </w:rPr>
        <w:t xml:space="preserve"> </w:t>
      </w:r>
      <w:r w:rsidRPr="00AA1150">
        <w:rPr>
          <w:rFonts w:ascii="Arial Narrow" w:hAnsi="Arial Narrow"/>
        </w:rPr>
        <w:t>le</w:t>
      </w:r>
      <w:r w:rsidRPr="00AA1150">
        <w:rPr>
          <w:rFonts w:ascii="Arial Narrow" w:hAnsi="Arial Narrow"/>
          <w:spacing w:val="23"/>
        </w:rPr>
        <w:t xml:space="preserve"> </w:t>
      </w:r>
      <w:r w:rsidRPr="00AA1150">
        <w:rPr>
          <w:rFonts w:ascii="Arial Narrow" w:hAnsi="Arial Narrow"/>
        </w:rPr>
        <w:t>soumissionnaire,</w:t>
      </w:r>
      <w:r w:rsidRPr="00AA1150">
        <w:rPr>
          <w:rFonts w:ascii="Arial Narrow" w:hAnsi="Arial Narrow"/>
          <w:spacing w:val="23"/>
        </w:rPr>
        <w:t xml:space="preserve"> </w:t>
      </w:r>
      <w:r w:rsidRPr="00AA1150">
        <w:rPr>
          <w:rFonts w:ascii="Arial Narrow" w:hAnsi="Arial Narrow"/>
        </w:rPr>
        <w:t>s’étant</w:t>
      </w:r>
      <w:r w:rsidRPr="00AA1150">
        <w:rPr>
          <w:rFonts w:ascii="Arial Narrow" w:hAnsi="Arial Narrow"/>
          <w:spacing w:val="23"/>
        </w:rPr>
        <w:t xml:space="preserve"> </w:t>
      </w:r>
      <w:r w:rsidRPr="00AA1150">
        <w:rPr>
          <w:rFonts w:ascii="Arial Narrow" w:hAnsi="Arial Narrow"/>
        </w:rPr>
        <w:t>vu</w:t>
      </w:r>
      <w:r w:rsidRPr="00AA1150">
        <w:rPr>
          <w:rFonts w:ascii="Arial Narrow" w:hAnsi="Arial Narrow"/>
          <w:spacing w:val="23"/>
        </w:rPr>
        <w:t xml:space="preserve"> </w:t>
      </w:r>
      <w:r w:rsidRPr="00AA1150">
        <w:rPr>
          <w:rFonts w:ascii="Arial Narrow" w:hAnsi="Arial Narrow"/>
        </w:rPr>
        <w:t>notifié</w:t>
      </w:r>
      <w:r w:rsidRPr="00AA1150">
        <w:rPr>
          <w:rFonts w:ascii="Arial Narrow" w:hAnsi="Arial Narrow"/>
          <w:spacing w:val="23"/>
        </w:rPr>
        <w:t xml:space="preserve"> </w:t>
      </w:r>
      <w:r w:rsidRPr="00AA1150">
        <w:rPr>
          <w:rFonts w:ascii="Arial Narrow" w:hAnsi="Arial Narrow"/>
        </w:rPr>
        <w:t>l’attribution</w:t>
      </w:r>
      <w:r w:rsidRPr="00AA1150">
        <w:rPr>
          <w:rFonts w:ascii="Arial Narrow" w:hAnsi="Arial Narrow"/>
          <w:spacing w:val="23"/>
        </w:rPr>
        <w:t xml:space="preserve"> </w:t>
      </w:r>
      <w:r w:rsidRPr="00AA1150">
        <w:rPr>
          <w:rFonts w:ascii="Arial Narrow" w:hAnsi="Arial Narrow"/>
        </w:rPr>
        <w:t>du</w:t>
      </w:r>
      <w:r w:rsidRPr="00AA1150">
        <w:rPr>
          <w:rFonts w:ascii="Arial Narrow" w:hAnsi="Arial Narrow"/>
          <w:spacing w:val="23"/>
        </w:rPr>
        <w:t xml:space="preserve"> </w:t>
      </w:r>
      <w:r w:rsidRPr="00AA1150">
        <w:rPr>
          <w:rFonts w:ascii="Arial Narrow" w:hAnsi="Arial Narrow"/>
        </w:rPr>
        <w:t>marché</w:t>
      </w:r>
      <w:r w:rsidRPr="00AA1150">
        <w:rPr>
          <w:rFonts w:ascii="Arial Narrow" w:hAnsi="Arial Narrow"/>
          <w:spacing w:val="23"/>
        </w:rPr>
        <w:t xml:space="preserve"> </w:t>
      </w:r>
      <w:r w:rsidRPr="00AA1150">
        <w:rPr>
          <w:rFonts w:ascii="Arial Narrow" w:hAnsi="Arial Narrow"/>
        </w:rPr>
        <w:t>par</w:t>
      </w:r>
      <w:r w:rsidRPr="00AA1150">
        <w:rPr>
          <w:rFonts w:ascii="Arial Narrow" w:hAnsi="Arial Narrow"/>
          <w:spacing w:val="23"/>
        </w:rPr>
        <w:t xml:space="preserve"> </w:t>
      </w:r>
      <w:r w:rsidRPr="00AA1150">
        <w:rPr>
          <w:rFonts w:ascii="Arial Narrow" w:hAnsi="Arial Narrow"/>
        </w:rPr>
        <w:t>le</w:t>
      </w:r>
      <w:r w:rsidRPr="00AA1150">
        <w:rPr>
          <w:rFonts w:ascii="Arial Narrow" w:hAnsi="Arial Narrow"/>
          <w:spacing w:val="23"/>
        </w:rPr>
        <w:t xml:space="preserve"> </w:t>
      </w:r>
      <w:r w:rsidRPr="00AA1150">
        <w:rPr>
          <w:rFonts w:ascii="Arial Narrow" w:hAnsi="Arial Narrow"/>
        </w:rPr>
        <w:t>Maître</w:t>
      </w:r>
      <w:r w:rsidRPr="00AA1150">
        <w:rPr>
          <w:rFonts w:ascii="Arial Narrow" w:hAnsi="Arial Narrow"/>
          <w:spacing w:val="23"/>
        </w:rPr>
        <w:t xml:space="preserve"> </w:t>
      </w:r>
      <w:r w:rsidRPr="00AA1150">
        <w:rPr>
          <w:rFonts w:ascii="Arial Narrow" w:hAnsi="Arial Narrow"/>
        </w:rPr>
        <w:t>d’Ouvrage</w:t>
      </w:r>
      <w:r w:rsidRPr="00AA1150">
        <w:rPr>
          <w:rFonts w:ascii="Arial Narrow" w:hAnsi="Arial Narrow"/>
          <w:i/>
          <w:iCs/>
        </w:rPr>
        <w:t xml:space="preserve"> </w:t>
      </w:r>
      <w:r w:rsidRPr="00AA1150">
        <w:rPr>
          <w:rFonts w:ascii="Arial Narrow" w:hAnsi="Arial Narrow"/>
        </w:rPr>
        <w:t>pendant</w:t>
      </w:r>
      <w:r w:rsidRPr="00AA1150">
        <w:rPr>
          <w:rFonts w:ascii="Arial Narrow" w:hAnsi="Arial Narrow"/>
          <w:spacing w:val="23"/>
        </w:rPr>
        <w:t xml:space="preserve"> </w:t>
      </w:r>
      <w:r w:rsidRPr="00AA1150">
        <w:rPr>
          <w:rFonts w:ascii="Arial Narrow" w:hAnsi="Arial Narrow"/>
        </w:rPr>
        <w:t>la période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validité</w:t>
      </w:r>
      <w:r w:rsidRPr="00AA1150">
        <w:rPr>
          <w:rFonts w:ascii="Arial Narrow" w:hAnsi="Arial Narrow"/>
          <w:spacing w:val="7"/>
        </w:rPr>
        <w:t xml:space="preserve"> </w:t>
      </w:r>
      <w:r w:rsidRPr="00AA1150">
        <w:rPr>
          <w:rFonts w:ascii="Arial Narrow" w:hAnsi="Arial Narrow"/>
        </w:rPr>
        <w:t>:</w:t>
      </w:r>
    </w:p>
    <w:p w14:paraId="22875858" w14:textId="24B45449"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 omet</w:t>
      </w:r>
      <w:r w:rsidRPr="00AA1150">
        <w:rPr>
          <w:rFonts w:ascii="Arial Narrow" w:hAnsi="Arial Narrow"/>
          <w:spacing w:val="7"/>
        </w:rPr>
        <w:t xml:space="preserve"> </w:t>
      </w:r>
      <w:r w:rsidR="004F2CFC" w:rsidRPr="00AA1150">
        <w:rPr>
          <w:rFonts w:ascii="Arial Narrow" w:hAnsi="Arial Narrow"/>
        </w:rPr>
        <w:t>de</w:t>
      </w:r>
      <w:r w:rsidR="004F2CFC" w:rsidRPr="00AA1150">
        <w:rPr>
          <w:rFonts w:ascii="Arial Narrow" w:hAnsi="Arial Narrow"/>
          <w:spacing w:val="7"/>
        </w:rPr>
        <w:t xml:space="preserve"> </w:t>
      </w:r>
      <w:r w:rsidRPr="00AA1150">
        <w:rPr>
          <w:rFonts w:ascii="Arial Narrow" w:hAnsi="Arial Narrow"/>
        </w:rPr>
        <w:t>signer</w:t>
      </w:r>
      <w:r w:rsidRPr="00AA1150">
        <w:rPr>
          <w:rFonts w:ascii="Arial Narrow" w:hAnsi="Arial Narrow"/>
          <w:spacing w:val="7"/>
        </w:rPr>
        <w:t xml:space="preserve"> </w:t>
      </w:r>
      <w:r w:rsidRPr="00AA1150">
        <w:rPr>
          <w:rFonts w:ascii="Arial Narrow" w:hAnsi="Arial Narrow"/>
        </w:rPr>
        <w:t>ou</w:t>
      </w:r>
      <w:r w:rsidRPr="00AA1150">
        <w:rPr>
          <w:rFonts w:ascii="Arial Narrow" w:hAnsi="Arial Narrow"/>
          <w:spacing w:val="7"/>
        </w:rPr>
        <w:t xml:space="preserve"> </w:t>
      </w:r>
      <w:r w:rsidRPr="00AA1150">
        <w:rPr>
          <w:rFonts w:ascii="Arial Narrow" w:hAnsi="Arial Narrow"/>
        </w:rPr>
        <w:t>refuse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signer</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marché,</w:t>
      </w:r>
      <w:r w:rsidRPr="00AA1150">
        <w:rPr>
          <w:rFonts w:ascii="Arial Narrow" w:hAnsi="Arial Narrow"/>
          <w:spacing w:val="7"/>
        </w:rPr>
        <w:t xml:space="preserve"> </w:t>
      </w:r>
      <w:r w:rsidRPr="00AA1150">
        <w:rPr>
          <w:rFonts w:ascii="Arial Narrow" w:hAnsi="Arial Narrow"/>
        </w:rPr>
        <w:t>alors</w:t>
      </w:r>
      <w:r w:rsidRPr="00AA1150">
        <w:rPr>
          <w:rFonts w:ascii="Arial Narrow" w:hAnsi="Arial Narrow"/>
          <w:spacing w:val="7"/>
        </w:rPr>
        <w:t xml:space="preserve"> </w:t>
      </w:r>
      <w:r w:rsidRPr="00AA1150">
        <w:rPr>
          <w:rFonts w:ascii="Arial Narrow" w:hAnsi="Arial Narrow"/>
        </w:rPr>
        <w:t>qu’il</w:t>
      </w:r>
      <w:r w:rsidRPr="00AA1150">
        <w:rPr>
          <w:rFonts w:ascii="Arial Narrow" w:hAnsi="Arial Narrow"/>
          <w:spacing w:val="7"/>
        </w:rPr>
        <w:t xml:space="preserve"> </w:t>
      </w:r>
      <w:r w:rsidRPr="00AA1150">
        <w:rPr>
          <w:rFonts w:ascii="Arial Narrow" w:hAnsi="Arial Narrow"/>
        </w:rPr>
        <w:t>est</w:t>
      </w:r>
      <w:r w:rsidRPr="00AA1150">
        <w:rPr>
          <w:rFonts w:ascii="Arial Narrow" w:hAnsi="Arial Narrow"/>
          <w:spacing w:val="7"/>
        </w:rPr>
        <w:t xml:space="preserve"> </w:t>
      </w:r>
      <w:r w:rsidRPr="00AA1150">
        <w:rPr>
          <w:rFonts w:ascii="Arial Narrow" w:hAnsi="Arial Narrow"/>
        </w:rPr>
        <w:t>requis</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faire</w:t>
      </w:r>
      <w:r w:rsidRPr="00AA1150">
        <w:rPr>
          <w:rFonts w:ascii="Arial Narrow" w:hAnsi="Arial Narrow"/>
          <w:spacing w:val="7"/>
        </w:rPr>
        <w:t xml:space="preserve"> </w:t>
      </w:r>
      <w:r w:rsidRPr="00AA1150">
        <w:rPr>
          <w:rFonts w:ascii="Arial Narrow" w:hAnsi="Arial Narrow"/>
        </w:rPr>
        <w:t>;</w:t>
      </w:r>
    </w:p>
    <w:p w14:paraId="7E30D687" w14:textId="60BA137F" w:rsidR="007C7B7A" w:rsidRPr="00AA1150" w:rsidRDefault="007C7B7A" w:rsidP="00AA1150">
      <w:pPr>
        <w:widowControl w:val="0"/>
        <w:autoSpaceDE w:val="0"/>
        <w:ind w:right="-233" w:hanging="227"/>
        <w:jc w:val="both"/>
        <w:rPr>
          <w:rFonts w:ascii="Arial Narrow" w:hAnsi="Arial Narrow"/>
        </w:rPr>
      </w:pPr>
      <w:r w:rsidRPr="00AA1150">
        <w:rPr>
          <w:rFonts w:ascii="Arial Narrow" w:hAnsi="Arial Narrow"/>
        </w:rPr>
        <w:t xml:space="preserve">- </w:t>
      </w:r>
      <w:r w:rsidRPr="00AA1150">
        <w:rPr>
          <w:rFonts w:ascii="Arial Narrow" w:hAnsi="Arial Narrow"/>
          <w:spacing w:val="14"/>
        </w:rPr>
        <w:t xml:space="preserve"> </w:t>
      </w:r>
      <w:r w:rsidRPr="00AA1150">
        <w:rPr>
          <w:rFonts w:ascii="Arial Narrow" w:hAnsi="Arial Narrow"/>
        </w:rPr>
        <w:t>omet ou refuse de fournir le cautionnement définitif du marché (cautionnement définitif),</w:t>
      </w:r>
      <w:r w:rsidRPr="00AA1150">
        <w:rPr>
          <w:rFonts w:ascii="Arial Narrow" w:hAnsi="Arial Narrow"/>
          <w:spacing w:val="7"/>
        </w:rPr>
        <w:t xml:space="preserve"> </w:t>
      </w:r>
      <w:r w:rsidRPr="00AA1150">
        <w:rPr>
          <w:rFonts w:ascii="Arial Narrow" w:hAnsi="Arial Narrow"/>
        </w:rPr>
        <w:t>comme</w:t>
      </w:r>
      <w:r w:rsidRPr="00AA1150">
        <w:rPr>
          <w:rFonts w:ascii="Arial Narrow" w:hAnsi="Arial Narrow"/>
          <w:spacing w:val="7"/>
        </w:rPr>
        <w:t xml:space="preserve"> </w:t>
      </w:r>
      <w:r w:rsidRPr="00AA1150">
        <w:rPr>
          <w:rFonts w:ascii="Arial Narrow" w:hAnsi="Arial Narrow"/>
        </w:rPr>
        <w:t>prévu</w:t>
      </w:r>
      <w:r w:rsidRPr="00AA1150">
        <w:rPr>
          <w:rFonts w:ascii="Arial Narrow" w:hAnsi="Arial Narrow"/>
          <w:spacing w:val="7"/>
        </w:rPr>
        <w:t xml:space="preserve"> </w:t>
      </w:r>
      <w:r w:rsidRPr="00AA1150">
        <w:rPr>
          <w:rFonts w:ascii="Arial Narrow" w:hAnsi="Arial Narrow"/>
        </w:rPr>
        <w:t>dans</w:t>
      </w:r>
      <w:r w:rsidRPr="00AA1150">
        <w:rPr>
          <w:rFonts w:ascii="Arial Narrow" w:hAnsi="Arial Narrow"/>
          <w:spacing w:val="7"/>
        </w:rPr>
        <w:t xml:space="preserve"> </w:t>
      </w:r>
      <w:r w:rsidRPr="00AA1150">
        <w:rPr>
          <w:rFonts w:ascii="Arial Narrow" w:hAnsi="Arial Narrow"/>
        </w:rPr>
        <w:t>celui-ci.</w:t>
      </w:r>
    </w:p>
    <w:p w14:paraId="2FF90661" w14:textId="0CE7D7CA"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 xml:space="preserve">Nous </w:t>
      </w:r>
      <w:r w:rsidRPr="00AA1150">
        <w:rPr>
          <w:rFonts w:ascii="Arial Narrow" w:hAnsi="Arial Narrow"/>
          <w:spacing w:val="-20"/>
        </w:rPr>
        <w:t xml:space="preserve"> </w:t>
      </w:r>
      <w:r w:rsidRPr="00AA1150">
        <w:rPr>
          <w:rFonts w:ascii="Arial Narrow" w:hAnsi="Arial Narrow"/>
        </w:rPr>
        <w:t xml:space="preserve">nous </w:t>
      </w:r>
      <w:r w:rsidRPr="00AA1150">
        <w:rPr>
          <w:rFonts w:ascii="Arial Narrow" w:hAnsi="Arial Narrow"/>
          <w:spacing w:val="-20"/>
        </w:rPr>
        <w:t xml:space="preserve"> </w:t>
      </w:r>
      <w:r w:rsidRPr="00AA1150">
        <w:rPr>
          <w:rFonts w:ascii="Arial Narrow" w:hAnsi="Arial Narrow"/>
        </w:rPr>
        <w:t xml:space="preserve">engageons </w:t>
      </w:r>
      <w:r w:rsidRPr="00AA1150">
        <w:rPr>
          <w:rFonts w:ascii="Arial Narrow" w:hAnsi="Arial Narrow"/>
          <w:spacing w:val="-20"/>
        </w:rPr>
        <w:t xml:space="preserve"> </w:t>
      </w:r>
      <w:r w:rsidRPr="00AA1150">
        <w:rPr>
          <w:rFonts w:ascii="Arial Narrow" w:hAnsi="Arial Narrow"/>
        </w:rPr>
        <w:t xml:space="preserve">à </w:t>
      </w:r>
      <w:r w:rsidRPr="00AA1150">
        <w:rPr>
          <w:rFonts w:ascii="Arial Narrow" w:hAnsi="Arial Narrow"/>
          <w:spacing w:val="-20"/>
        </w:rPr>
        <w:t xml:space="preserve"> </w:t>
      </w:r>
      <w:r w:rsidRPr="00AA1150">
        <w:rPr>
          <w:rFonts w:ascii="Arial Narrow" w:hAnsi="Arial Narrow"/>
        </w:rPr>
        <w:t xml:space="preserve">payer </w:t>
      </w:r>
      <w:r w:rsidRPr="00AA1150">
        <w:rPr>
          <w:rFonts w:ascii="Arial Narrow" w:hAnsi="Arial Narrow"/>
          <w:spacing w:val="-20"/>
        </w:rPr>
        <w:t xml:space="preserve"> </w:t>
      </w:r>
      <w:r w:rsidRPr="00AA1150">
        <w:rPr>
          <w:rFonts w:ascii="Arial Narrow" w:hAnsi="Arial Narrow"/>
        </w:rPr>
        <w:t xml:space="preserve">au </w:t>
      </w:r>
      <w:r w:rsidRPr="00AA1150">
        <w:rPr>
          <w:rFonts w:ascii="Arial Narrow" w:hAnsi="Arial Narrow"/>
          <w:spacing w:val="-20"/>
        </w:rPr>
        <w:t xml:space="preserve"> </w:t>
      </w:r>
      <w:r w:rsidR="00E055AF" w:rsidRPr="00AA1150">
        <w:rPr>
          <w:rFonts w:ascii="Arial Narrow" w:hAnsi="Arial Narrow"/>
        </w:rPr>
        <w:t>Maître d’Ouvrage</w:t>
      </w:r>
      <w:r w:rsidR="00E055AF" w:rsidRPr="00AA1150">
        <w:rPr>
          <w:rFonts w:ascii="Arial Narrow" w:hAnsi="Arial Narrow"/>
          <w:i/>
          <w:iCs/>
        </w:rPr>
        <w:t xml:space="preserve"> </w:t>
      </w:r>
      <w:r w:rsidR="00E055AF" w:rsidRPr="00AA1150">
        <w:rPr>
          <w:rFonts w:ascii="Arial Narrow" w:hAnsi="Arial Narrow"/>
        </w:rPr>
        <w:t>d’</w:t>
      </w:r>
      <w:r w:rsidRPr="00AA1150">
        <w:rPr>
          <w:rFonts w:ascii="Arial Narrow" w:hAnsi="Arial Narrow"/>
          <w:spacing w:val="-20"/>
        </w:rPr>
        <w:t xml:space="preserve"> </w:t>
      </w:r>
      <w:r w:rsidRPr="00AA1150">
        <w:rPr>
          <w:rFonts w:ascii="Arial Narrow" w:hAnsi="Arial Narrow"/>
        </w:rPr>
        <w:t xml:space="preserve">un </w:t>
      </w:r>
      <w:r w:rsidRPr="00AA1150">
        <w:rPr>
          <w:rFonts w:ascii="Arial Narrow" w:hAnsi="Arial Narrow"/>
          <w:spacing w:val="-20"/>
        </w:rPr>
        <w:t xml:space="preserve"> </w:t>
      </w:r>
      <w:r w:rsidRPr="00AA1150">
        <w:rPr>
          <w:rFonts w:ascii="Arial Narrow" w:hAnsi="Arial Narrow"/>
        </w:rPr>
        <w:t xml:space="preserve">montant </w:t>
      </w:r>
      <w:r w:rsidRPr="00AA1150">
        <w:rPr>
          <w:rFonts w:ascii="Arial Narrow" w:hAnsi="Arial Narrow"/>
          <w:spacing w:val="-20"/>
        </w:rPr>
        <w:t xml:space="preserve"> </w:t>
      </w:r>
      <w:r w:rsidRPr="00AA1150">
        <w:rPr>
          <w:rFonts w:ascii="Arial Narrow" w:hAnsi="Arial Narrow"/>
        </w:rPr>
        <w:t xml:space="preserve">allant </w:t>
      </w:r>
      <w:r w:rsidRPr="00AA1150">
        <w:rPr>
          <w:rFonts w:ascii="Arial Narrow" w:hAnsi="Arial Narrow"/>
          <w:spacing w:val="-20"/>
        </w:rPr>
        <w:t xml:space="preserve"> </w:t>
      </w:r>
      <w:r w:rsidRPr="00AA1150">
        <w:rPr>
          <w:rFonts w:ascii="Arial Narrow" w:hAnsi="Arial Narrow"/>
        </w:rPr>
        <w:t xml:space="preserve">jusqu’au </w:t>
      </w:r>
      <w:r w:rsidRPr="00AA1150">
        <w:rPr>
          <w:rFonts w:ascii="Arial Narrow" w:hAnsi="Arial Narrow"/>
          <w:spacing w:val="-20"/>
        </w:rPr>
        <w:t xml:space="preserve"> </w:t>
      </w:r>
      <w:r w:rsidRPr="00AA1150">
        <w:rPr>
          <w:rFonts w:ascii="Arial Narrow" w:hAnsi="Arial Narrow"/>
        </w:rPr>
        <w:t xml:space="preserve">maximum </w:t>
      </w:r>
      <w:r w:rsidRPr="00AA1150">
        <w:rPr>
          <w:rFonts w:ascii="Arial Narrow" w:hAnsi="Arial Narrow"/>
          <w:spacing w:val="-20"/>
        </w:rPr>
        <w:t xml:space="preserve"> </w:t>
      </w:r>
      <w:r w:rsidRPr="00AA1150">
        <w:rPr>
          <w:rFonts w:ascii="Arial Narrow" w:hAnsi="Arial Narrow"/>
        </w:rPr>
        <w:t xml:space="preserve">de </w:t>
      </w:r>
      <w:r w:rsidRPr="00AA1150">
        <w:rPr>
          <w:rFonts w:ascii="Arial Narrow" w:hAnsi="Arial Narrow"/>
          <w:spacing w:val="-20"/>
        </w:rPr>
        <w:t xml:space="preserve"> </w:t>
      </w:r>
      <w:r w:rsidRPr="00AA1150">
        <w:rPr>
          <w:rFonts w:ascii="Arial Narrow" w:hAnsi="Arial Narrow"/>
        </w:rPr>
        <w:t xml:space="preserve">la somme </w:t>
      </w:r>
      <w:r w:rsidRPr="00AA1150">
        <w:rPr>
          <w:rFonts w:ascii="Arial Narrow" w:hAnsi="Arial Narrow"/>
          <w:spacing w:val="3"/>
        </w:rPr>
        <w:t xml:space="preserve"> </w:t>
      </w:r>
      <w:r w:rsidRPr="00AA1150">
        <w:rPr>
          <w:rFonts w:ascii="Arial Narrow" w:hAnsi="Arial Narrow"/>
        </w:rPr>
        <w:t xml:space="preserve">stipulée </w:t>
      </w:r>
      <w:r w:rsidRPr="00AA1150">
        <w:rPr>
          <w:rFonts w:ascii="Arial Narrow" w:hAnsi="Arial Narrow"/>
          <w:spacing w:val="3"/>
        </w:rPr>
        <w:t xml:space="preserve"> </w:t>
      </w:r>
      <w:r w:rsidRPr="00AA1150">
        <w:rPr>
          <w:rFonts w:ascii="Arial Narrow" w:hAnsi="Arial Narrow"/>
        </w:rPr>
        <w:t xml:space="preserve">ci-dessus, </w:t>
      </w:r>
      <w:r w:rsidRPr="00AA1150">
        <w:rPr>
          <w:rFonts w:ascii="Arial Narrow" w:hAnsi="Arial Narrow"/>
          <w:spacing w:val="3"/>
        </w:rPr>
        <w:t xml:space="preserve"> </w:t>
      </w:r>
      <w:r w:rsidRPr="00AA1150">
        <w:rPr>
          <w:rFonts w:ascii="Arial Narrow" w:hAnsi="Arial Narrow"/>
        </w:rPr>
        <w:t xml:space="preserve">dès </w:t>
      </w:r>
      <w:r w:rsidRPr="00AA1150">
        <w:rPr>
          <w:rFonts w:ascii="Arial Narrow" w:hAnsi="Arial Narrow"/>
          <w:spacing w:val="3"/>
        </w:rPr>
        <w:t xml:space="preserve"> </w:t>
      </w:r>
      <w:r w:rsidRPr="00AA1150">
        <w:rPr>
          <w:rFonts w:ascii="Arial Narrow" w:hAnsi="Arial Narrow"/>
        </w:rPr>
        <w:t xml:space="preserve">réception </w:t>
      </w:r>
      <w:r w:rsidRPr="00AA1150">
        <w:rPr>
          <w:rFonts w:ascii="Arial Narrow" w:hAnsi="Arial Narrow"/>
          <w:spacing w:val="3"/>
        </w:rPr>
        <w:t xml:space="preserve"> </w:t>
      </w:r>
      <w:r w:rsidRPr="00AA1150">
        <w:rPr>
          <w:rFonts w:ascii="Arial Narrow" w:hAnsi="Arial Narrow"/>
        </w:rPr>
        <w:t xml:space="preserve">de </w:t>
      </w:r>
      <w:r w:rsidRPr="00AA1150">
        <w:rPr>
          <w:rFonts w:ascii="Arial Narrow" w:hAnsi="Arial Narrow"/>
          <w:spacing w:val="3"/>
        </w:rPr>
        <w:t xml:space="preserve"> </w:t>
      </w:r>
      <w:r w:rsidRPr="00AA1150">
        <w:rPr>
          <w:rFonts w:ascii="Arial Narrow" w:hAnsi="Arial Narrow"/>
        </w:rPr>
        <w:t xml:space="preserve">sa </w:t>
      </w:r>
      <w:r w:rsidRPr="00AA1150">
        <w:rPr>
          <w:rFonts w:ascii="Arial Narrow" w:hAnsi="Arial Narrow"/>
          <w:spacing w:val="3"/>
        </w:rPr>
        <w:t xml:space="preserve"> </w:t>
      </w:r>
      <w:r w:rsidRPr="00AA1150">
        <w:rPr>
          <w:rFonts w:ascii="Arial Narrow" w:hAnsi="Arial Narrow"/>
        </w:rPr>
        <w:t xml:space="preserve">première </w:t>
      </w:r>
      <w:r w:rsidRPr="00AA1150">
        <w:rPr>
          <w:rFonts w:ascii="Arial Narrow" w:hAnsi="Arial Narrow"/>
          <w:spacing w:val="3"/>
        </w:rPr>
        <w:t xml:space="preserve"> </w:t>
      </w:r>
      <w:r w:rsidRPr="00AA1150">
        <w:rPr>
          <w:rFonts w:ascii="Arial Narrow" w:hAnsi="Arial Narrow"/>
        </w:rPr>
        <w:t xml:space="preserve">demande </w:t>
      </w:r>
      <w:r w:rsidRPr="00AA1150">
        <w:rPr>
          <w:rFonts w:ascii="Arial Narrow" w:hAnsi="Arial Narrow"/>
          <w:spacing w:val="3"/>
        </w:rPr>
        <w:t xml:space="preserve"> </w:t>
      </w:r>
      <w:r w:rsidRPr="00AA1150">
        <w:rPr>
          <w:rFonts w:ascii="Arial Narrow" w:hAnsi="Arial Narrow"/>
        </w:rPr>
        <w:t xml:space="preserve">écrite, </w:t>
      </w:r>
      <w:r w:rsidRPr="00AA1150">
        <w:rPr>
          <w:rFonts w:ascii="Arial Narrow" w:hAnsi="Arial Narrow"/>
          <w:spacing w:val="3"/>
        </w:rPr>
        <w:t xml:space="preserve"> </w:t>
      </w:r>
      <w:r w:rsidRPr="00AA1150">
        <w:rPr>
          <w:rFonts w:ascii="Arial Narrow" w:hAnsi="Arial Narrow"/>
        </w:rPr>
        <w:t xml:space="preserve">sans </w:t>
      </w:r>
      <w:r w:rsidRPr="00AA1150">
        <w:rPr>
          <w:rFonts w:ascii="Arial Narrow" w:hAnsi="Arial Narrow"/>
          <w:spacing w:val="3"/>
        </w:rPr>
        <w:t xml:space="preserve"> </w:t>
      </w:r>
      <w:r w:rsidRPr="00AA1150">
        <w:rPr>
          <w:rFonts w:ascii="Arial Narrow" w:hAnsi="Arial Narrow"/>
        </w:rPr>
        <w:t xml:space="preserve">que </w:t>
      </w:r>
      <w:r w:rsidRPr="00AA1150">
        <w:rPr>
          <w:rFonts w:ascii="Arial Narrow" w:hAnsi="Arial Narrow"/>
          <w:spacing w:val="3"/>
        </w:rPr>
        <w:t xml:space="preserve"> </w:t>
      </w:r>
      <w:r w:rsidRPr="00AA1150">
        <w:rPr>
          <w:rFonts w:ascii="Arial Narrow" w:hAnsi="Arial Narrow"/>
        </w:rPr>
        <w:t xml:space="preserve">le </w:t>
      </w:r>
      <w:r w:rsidRPr="00AA1150">
        <w:rPr>
          <w:rFonts w:ascii="Arial Narrow" w:hAnsi="Arial Narrow"/>
          <w:spacing w:val="3"/>
        </w:rPr>
        <w:t xml:space="preserve"> </w:t>
      </w:r>
      <w:r w:rsidRPr="00AA1150">
        <w:rPr>
          <w:rFonts w:ascii="Arial Narrow" w:hAnsi="Arial Narrow"/>
        </w:rPr>
        <w:t>Maître d’Ouvrage</w:t>
      </w:r>
      <w:r w:rsidRPr="00AA1150">
        <w:rPr>
          <w:rFonts w:ascii="Arial Narrow" w:hAnsi="Arial Narrow"/>
          <w:i/>
          <w:iCs/>
        </w:rPr>
        <w:t xml:space="preserve"> </w:t>
      </w:r>
      <w:r w:rsidRPr="00AA1150">
        <w:rPr>
          <w:rFonts w:ascii="Arial Narrow" w:hAnsi="Arial Narrow"/>
        </w:rPr>
        <w:t>soit</w:t>
      </w:r>
      <w:r w:rsidRPr="00AA1150">
        <w:rPr>
          <w:rFonts w:ascii="Arial Narrow" w:hAnsi="Arial Narrow"/>
          <w:spacing w:val="6"/>
        </w:rPr>
        <w:t xml:space="preserve"> </w:t>
      </w:r>
      <w:r w:rsidRPr="00AA1150">
        <w:rPr>
          <w:rFonts w:ascii="Arial Narrow" w:hAnsi="Arial Narrow"/>
        </w:rPr>
        <w:t>tenu</w:t>
      </w:r>
      <w:r w:rsidRPr="00AA1150">
        <w:rPr>
          <w:rFonts w:ascii="Arial Narrow" w:hAnsi="Arial Narrow"/>
          <w:spacing w:val="6"/>
        </w:rPr>
        <w:t xml:space="preserve"> </w:t>
      </w:r>
      <w:r w:rsidRPr="00AA1150">
        <w:rPr>
          <w:rFonts w:ascii="Arial Narrow" w:hAnsi="Arial Narrow"/>
        </w:rPr>
        <w:t>de</w:t>
      </w:r>
      <w:r w:rsidRPr="00AA1150">
        <w:rPr>
          <w:rFonts w:ascii="Arial Narrow" w:hAnsi="Arial Narrow"/>
          <w:spacing w:val="6"/>
        </w:rPr>
        <w:t xml:space="preserve"> </w:t>
      </w:r>
      <w:r w:rsidRPr="00AA1150">
        <w:rPr>
          <w:rFonts w:ascii="Arial Narrow" w:hAnsi="Arial Narrow"/>
        </w:rPr>
        <w:t>justifier</w:t>
      </w:r>
      <w:r w:rsidRPr="00AA1150">
        <w:rPr>
          <w:rFonts w:ascii="Arial Narrow" w:hAnsi="Arial Narrow"/>
          <w:spacing w:val="6"/>
        </w:rPr>
        <w:t xml:space="preserve"> </w:t>
      </w:r>
      <w:r w:rsidRPr="00AA1150">
        <w:rPr>
          <w:rFonts w:ascii="Arial Narrow" w:hAnsi="Arial Narrow"/>
        </w:rPr>
        <w:t>sa</w:t>
      </w:r>
      <w:r w:rsidRPr="00AA1150">
        <w:rPr>
          <w:rFonts w:ascii="Arial Narrow" w:hAnsi="Arial Narrow"/>
          <w:spacing w:val="6"/>
        </w:rPr>
        <w:t xml:space="preserve"> </w:t>
      </w:r>
      <w:r w:rsidRPr="00AA1150">
        <w:rPr>
          <w:rFonts w:ascii="Arial Narrow" w:hAnsi="Arial Narrow"/>
        </w:rPr>
        <w:t>demande,</w:t>
      </w:r>
      <w:r w:rsidRPr="00AA1150">
        <w:rPr>
          <w:rFonts w:ascii="Arial Narrow" w:hAnsi="Arial Narrow"/>
          <w:spacing w:val="6"/>
        </w:rPr>
        <w:t xml:space="preserve"> </w:t>
      </w:r>
      <w:r w:rsidRPr="00AA1150">
        <w:rPr>
          <w:rFonts w:ascii="Arial Narrow" w:hAnsi="Arial Narrow"/>
        </w:rPr>
        <w:t>étant</w:t>
      </w:r>
      <w:r w:rsidRPr="00AA1150">
        <w:rPr>
          <w:rFonts w:ascii="Arial Narrow" w:hAnsi="Arial Narrow"/>
          <w:spacing w:val="6"/>
        </w:rPr>
        <w:t xml:space="preserve"> </w:t>
      </w:r>
      <w:r w:rsidRPr="00AA1150">
        <w:rPr>
          <w:rFonts w:ascii="Arial Narrow" w:hAnsi="Arial Narrow"/>
        </w:rPr>
        <w:t>entendu</w:t>
      </w:r>
      <w:r w:rsidRPr="00AA1150">
        <w:rPr>
          <w:rFonts w:ascii="Arial Narrow" w:hAnsi="Arial Narrow"/>
          <w:spacing w:val="6"/>
        </w:rPr>
        <w:t xml:space="preserve"> </w:t>
      </w:r>
      <w:r w:rsidRPr="00AA1150">
        <w:rPr>
          <w:rFonts w:ascii="Arial Narrow" w:hAnsi="Arial Narrow"/>
        </w:rPr>
        <w:t>toutefois</w:t>
      </w:r>
      <w:r w:rsidRPr="00AA1150">
        <w:rPr>
          <w:rFonts w:ascii="Arial Narrow" w:hAnsi="Arial Narrow"/>
          <w:spacing w:val="6"/>
        </w:rPr>
        <w:t xml:space="preserve"> </w:t>
      </w:r>
      <w:r w:rsidRPr="00AA1150">
        <w:rPr>
          <w:rFonts w:ascii="Arial Narrow" w:hAnsi="Arial Narrow"/>
        </w:rPr>
        <w:t>que</w:t>
      </w:r>
      <w:r w:rsidRPr="00AA1150">
        <w:rPr>
          <w:rFonts w:ascii="Arial Narrow" w:hAnsi="Arial Narrow"/>
          <w:spacing w:val="6"/>
        </w:rPr>
        <w:t xml:space="preserve"> </w:t>
      </w:r>
      <w:r w:rsidRPr="00AA1150">
        <w:rPr>
          <w:rFonts w:ascii="Arial Narrow" w:hAnsi="Arial Narrow"/>
        </w:rPr>
        <w:t>dans</w:t>
      </w:r>
      <w:r w:rsidRPr="00AA1150">
        <w:rPr>
          <w:rFonts w:ascii="Arial Narrow" w:hAnsi="Arial Narrow"/>
          <w:spacing w:val="6"/>
        </w:rPr>
        <w:t xml:space="preserve"> </w:t>
      </w:r>
      <w:r w:rsidRPr="00AA1150">
        <w:rPr>
          <w:rFonts w:ascii="Arial Narrow" w:hAnsi="Arial Narrow"/>
        </w:rPr>
        <w:t>sa</w:t>
      </w:r>
      <w:r w:rsidRPr="00AA1150">
        <w:rPr>
          <w:rFonts w:ascii="Arial Narrow" w:hAnsi="Arial Narrow"/>
          <w:spacing w:val="6"/>
        </w:rPr>
        <w:t xml:space="preserve"> </w:t>
      </w:r>
      <w:r w:rsidRPr="00AA1150">
        <w:rPr>
          <w:rFonts w:ascii="Arial Narrow" w:hAnsi="Arial Narrow"/>
        </w:rPr>
        <w:t>demande</w:t>
      </w:r>
      <w:r w:rsidRPr="00AA1150">
        <w:rPr>
          <w:rFonts w:ascii="Arial Narrow" w:hAnsi="Arial Narrow"/>
          <w:spacing w:val="6"/>
        </w:rPr>
        <w:t xml:space="preserve"> </w:t>
      </w:r>
      <w:r w:rsidRPr="00AA1150">
        <w:rPr>
          <w:rFonts w:ascii="Arial Narrow" w:hAnsi="Arial Narrow"/>
        </w:rPr>
        <w:t>le</w:t>
      </w:r>
      <w:r w:rsidRPr="00AA1150">
        <w:rPr>
          <w:rFonts w:ascii="Arial Narrow" w:hAnsi="Arial Narrow"/>
          <w:spacing w:val="6"/>
        </w:rPr>
        <w:t xml:space="preserve"> </w:t>
      </w:r>
      <w:r w:rsidRPr="00AA1150">
        <w:rPr>
          <w:rFonts w:ascii="Arial Narrow" w:hAnsi="Arial Narrow"/>
        </w:rPr>
        <w:t>Maître d’Ouvrage</w:t>
      </w:r>
      <w:r w:rsidRPr="00AA1150">
        <w:rPr>
          <w:rFonts w:ascii="Arial Narrow" w:hAnsi="Arial Narrow"/>
          <w:i/>
          <w:iCs/>
        </w:rPr>
        <w:t xml:space="preserve"> </w:t>
      </w:r>
      <w:r w:rsidRPr="00AA1150">
        <w:rPr>
          <w:rFonts w:ascii="Arial Narrow" w:hAnsi="Arial Narrow"/>
        </w:rPr>
        <w:t>notera</w:t>
      </w:r>
      <w:r w:rsidRPr="00AA1150">
        <w:rPr>
          <w:rFonts w:ascii="Arial Narrow" w:hAnsi="Arial Narrow"/>
          <w:spacing w:val="26"/>
        </w:rPr>
        <w:t xml:space="preserve"> </w:t>
      </w:r>
      <w:r w:rsidRPr="00AA1150">
        <w:rPr>
          <w:rFonts w:ascii="Arial Narrow" w:hAnsi="Arial Narrow"/>
        </w:rPr>
        <w:t>que</w:t>
      </w:r>
      <w:r w:rsidRPr="00AA1150">
        <w:rPr>
          <w:rFonts w:ascii="Arial Narrow" w:hAnsi="Arial Narrow"/>
          <w:spacing w:val="26"/>
        </w:rPr>
        <w:t xml:space="preserve"> </w:t>
      </w:r>
      <w:r w:rsidRPr="00AA1150">
        <w:rPr>
          <w:rFonts w:ascii="Arial Narrow" w:hAnsi="Arial Narrow"/>
        </w:rPr>
        <w:t>le</w:t>
      </w:r>
      <w:r w:rsidRPr="00AA1150">
        <w:rPr>
          <w:rFonts w:ascii="Arial Narrow" w:hAnsi="Arial Narrow"/>
          <w:spacing w:val="26"/>
        </w:rPr>
        <w:t xml:space="preserve"> </w:t>
      </w:r>
      <w:r w:rsidRPr="00AA1150">
        <w:rPr>
          <w:rFonts w:ascii="Arial Narrow" w:hAnsi="Arial Narrow"/>
        </w:rPr>
        <w:t>montant</w:t>
      </w:r>
      <w:r w:rsidRPr="00AA1150">
        <w:rPr>
          <w:rFonts w:ascii="Arial Narrow" w:hAnsi="Arial Narrow"/>
          <w:spacing w:val="26"/>
        </w:rPr>
        <w:t xml:space="preserve"> </w:t>
      </w:r>
      <w:r w:rsidRPr="00AA1150">
        <w:rPr>
          <w:rFonts w:ascii="Arial Narrow" w:hAnsi="Arial Narrow"/>
        </w:rPr>
        <w:t>qu’il</w:t>
      </w:r>
      <w:r w:rsidRPr="00AA1150">
        <w:rPr>
          <w:rFonts w:ascii="Arial Narrow" w:hAnsi="Arial Narrow"/>
          <w:spacing w:val="26"/>
        </w:rPr>
        <w:t xml:space="preserve"> </w:t>
      </w:r>
      <w:r w:rsidRPr="00AA1150">
        <w:rPr>
          <w:rFonts w:ascii="Arial Narrow" w:hAnsi="Arial Narrow"/>
        </w:rPr>
        <w:t>réclame</w:t>
      </w:r>
      <w:r w:rsidRPr="00AA1150">
        <w:rPr>
          <w:rFonts w:ascii="Arial Narrow" w:hAnsi="Arial Narrow"/>
          <w:spacing w:val="26"/>
        </w:rPr>
        <w:t xml:space="preserve"> </w:t>
      </w:r>
      <w:r w:rsidRPr="00AA1150">
        <w:rPr>
          <w:rFonts w:ascii="Arial Narrow" w:hAnsi="Arial Narrow"/>
        </w:rPr>
        <w:t>lui</w:t>
      </w:r>
      <w:r w:rsidRPr="00AA1150">
        <w:rPr>
          <w:rFonts w:ascii="Arial Narrow" w:hAnsi="Arial Narrow"/>
          <w:spacing w:val="26"/>
        </w:rPr>
        <w:t xml:space="preserve"> </w:t>
      </w:r>
      <w:r w:rsidRPr="00AA1150">
        <w:rPr>
          <w:rFonts w:ascii="Arial Narrow" w:hAnsi="Arial Narrow"/>
        </w:rPr>
        <w:t>est</w:t>
      </w:r>
      <w:r w:rsidRPr="00AA1150">
        <w:rPr>
          <w:rFonts w:ascii="Arial Narrow" w:hAnsi="Arial Narrow"/>
          <w:spacing w:val="26"/>
        </w:rPr>
        <w:t xml:space="preserve"> </w:t>
      </w:r>
      <w:r w:rsidRPr="00AA1150">
        <w:rPr>
          <w:rFonts w:ascii="Arial Narrow" w:hAnsi="Arial Narrow"/>
        </w:rPr>
        <w:t>dû</w:t>
      </w:r>
      <w:r w:rsidRPr="00AA1150">
        <w:rPr>
          <w:rFonts w:ascii="Arial Narrow" w:hAnsi="Arial Narrow"/>
          <w:spacing w:val="26"/>
        </w:rPr>
        <w:t xml:space="preserve"> </w:t>
      </w:r>
      <w:r w:rsidRPr="00AA1150">
        <w:rPr>
          <w:rFonts w:ascii="Arial Narrow" w:hAnsi="Arial Narrow"/>
        </w:rPr>
        <w:t>parce</w:t>
      </w:r>
      <w:r w:rsidRPr="00AA1150">
        <w:rPr>
          <w:rFonts w:ascii="Arial Narrow" w:hAnsi="Arial Narrow"/>
          <w:spacing w:val="26"/>
        </w:rPr>
        <w:t xml:space="preserve"> </w:t>
      </w:r>
      <w:r w:rsidRPr="00AA1150">
        <w:rPr>
          <w:rFonts w:ascii="Arial Narrow" w:hAnsi="Arial Narrow"/>
        </w:rPr>
        <w:t>que</w:t>
      </w:r>
      <w:r w:rsidRPr="00AA1150">
        <w:rPr>
          <w:rFonts w:ascii="Arial Narrow" w:hAnsi="Arial Narrow"/>
          <w:spacing w:val="26"/>
        </w:rPr>
        <w:t xml:space="preserve"> </w:t>
      </w:r>
      <w:r w:rsidRPr="00AA1150">
        <w:rPr>
          <w:rFonts w:ascii="Arial Narrow" w:hAnsi="Arial Narrow"/>
        </w:rPr>
        <w:t>l’une</w:t>
      </w:r>
      <w:r w:rsidRPr="00AA1150">
        <w:rPr>
          <w:rFonts w:ascii="Arial Narrow" w:hAnsi="Arial Narrow"/>
          <w:spacing w:val="26"/>
        </w:rPr>
        <w:t xml:space="preserve"> </w:t>
      </w:r>
      <w:r w:rsidRPr="00AA1150">
        <w:rPr>
          <w:rFonts w:ascii="Arial Narrow" w:hAnsi="Arial Narrow"/>
        </w:rPr>
        <w:t>ou</w:t>
      </w:r>
      <w:r w:rsidRPr="00AA1150">
        <w:rPr>
          <w:rFonts w:ascii="Arial Narrow" w:hAnsi="Arial Narrow"/>
          <w:spacing w:val="26"/>
        </w:rPr>
        <w:t xml:space="preserve"> </w:t>
      </w:r>
      <w:r w:rsidRPr="00AA1150">
        <w:rPr>
          <w:rFonts w:ascii="Arial Narrow" w:hAnsi="Arial Narrow"/>
        </w:rPr>
        <w:t>l’autre</w:t>
      </w:r>
      <w:r w:rsidRPr="00AA1150">
        <w:rPr>
          <w:rFonts w:ascii="Arial Narrow" w:hAnsi="Arial Narrow"/>
          <w:spacing w:val="26"/>
        </w:rPr>
        <w:t xml:space="preserve"> </w:t>
      </w:r>
      <w:r w:rsidRPr="00AA1150">
        <w:rPr>
          <w:rFonts w:ascii="Arial Narrow" w:hAnsi="Arial Narrow"/>
        </w:rPr>
        <w:t>des</w:t>
      </w:r>
      <w:r w:rsidRPr="00AA1150">
        <w:rPr>
          <w:rFonts w:ascii="Arial Narrow" w:hAnsi="Arial Narrow"/>
          <w:spacing w:val="26"/>
        </w:rPr>
        <w:t xml:space="preserve"> </w:t>
      </w:r>
      <w:r w:rsidRPr="00AA1150">
        <w:rPr>
          <w:rFonts w:ascii="Arial Narrow" w:hAnsi="Arial Narrow"/>
        </w:rPr>
        <w:t>conditions ci-dessus,</w:t>
      </w:r>
      <w:r w:rsidRPr="00AA1150">
        <w:rPr>
          <w:rFonts w:ascii="Arial Narrow" w:hAnsi="Arial Narrow"/>
          <w:spacing w:val="7"/>
        </w:rPr>
        <w:t xml:space="preserve"> </w:t>
      </w:r>
      <w:r w:rsidRPr="00AA1150">
        <w:rPr>
          <w:rFonts w:ascii="Arial Narrow" w:hAnsi="Arial Narrow"/>
        </w:rPr>
        <w:t>ou</w:t>
      </w:r>
      <w:r w:rsidRPr="00AA1150">
        <w:rPr>
          <w:rFonts w:ascii="Arial Narrow" w:hAnsi="Arial Narrow"/>
          <w:spacing w:val="7"/>
        </w:rPr>
        <w:t xml:space="preserve"> </w:t>
      </w:r>
      <w:r w:rsidRPr="00AA1150">
        <w:rPr>
          <w:rFonts w:ascii="Arial Narrow" w:hAnsi="Arial Narrow"/>
        </w:rPr>
        <w:t>toutes</w:t>
      </w:r>
      <w:r w:rsidRPr="00AA1150">
        <w:rPr>
          <w:rFonts w:ascii="Arial Narrow" w:hAnsi="Arial Narrow"/>
          <w:spacing w:val="7"/>
        </w:rPr>
        <w:t xml:space="preserve"> </w:t>
      </w:r>
      <w:r w:rsidRPr="00AA1150">
        <w:rPr>
          <w:rFonts w:ascii="Arial Narrow" w:hAnsi="Arial Narrow"/>
        </w:rPr>
        <w:t>les</w:t>
      </w:r>
      <w:r w:rsidRPr="00AA1150">
        <w:rPr>
          <w:rFonts w:ascii="Arial Narrow" w:hAnsi="Arial Narrow"/>
          <w:spacing w:val="7"/>
        </w:rPr>
        <w:t xml:space="preserve"> </w:t>
      </w:r>
      <w:r w:rsidRPr="00AA1150">
        <w:rPr>
          <w:rFonts w:ascii="Arial Narrow" w:hAnsi="Arial Narrow"/>
        </w:rPr>
        <w:t>deux,</w:t>
      </w:r>
      <w:r w:rsidRPr="00AA1150">
        <w:rPr>
          <w:rFonts w:ascii="Arial Narrow" w:hAnsi="Arial Narrow"/>
          <w:spacing w:val="7"/>
        </w:rPr>
        <w:t xml:space="preserve"> </w:t>
      </w:r>
      <w:r w:rsidRPr="00AA1150">
        <w:rPr>
          <w:rFonts w:ascii="Arial Narrow" w:hAnsi="Arial Narrow"/>
        </w:rPr>
        <w:t>sont</w:t>
      </w:r>
      <w:r w:rsidRPr="00AA1150">
        <w:rPr>
          <w:rFonts w:ascii="Arial Narrow" w:hAnsi="Arial Narrow"/>
          <w:spacing w:val="7"/>
        </w:rPr>
        <w:t xml:space="preserve"> </w:t>
      </w:r>
      <w:r w:rsidRPr="00AA1150">
        <w:rPr>
          <w:rFonts w:ascii="Arial Narrow" w:hAnsi="Arial Narrow"/>
        </w:rPr>
        <w:t>remplies,</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qu’il</w:t>
      </w:r>
      <w:r w:rsidRPr="00AA1150">
        <w:rPr>
          <w:rFonts w:ascii="Arial Narrow" w:hAnsi="Arial Narrow"/>
          <w:spacing w:val="7"/>
        </w:rPr>
        <w:t xml:space="preserve"> </w:t>
      </w:r>
      <w:r w:rsidRPr="00AA1150">
        <w:rPr>
          <w:rFonts w:ascii="Arial Narrow" w:hAnsi="Arial Narrow"/>
        </w:rPr>
        <w:t>spécifiera</w:t>
      </w:r>
      <w:r w:rsidRPr="00AA1150">
        <w:rPr>
          <w:rFonts w:ascii="Arial Narrow" w:hAnsi="Arial Narrow"/>
          <w:spacing w:val="7"/>
        </w:rPr>
        <w:t xml:space="preserve"> </w:t>
      </w:r>
      <w:r w:rsidRPr="00AA1150">
        <w:rPr>
          <w:rFonts w:ascii="Arial Narrow" w:hAnsi="Arial Narrow"/>
        </w:rPr>
        <w:t>quelle(s)</w:t>
      </w:r>
      <w:r w:rsidRPr="00AA1150">
        <w:rPr>
          <w:rFonts w:ascii="Arial Narrow" w:hAnsi="Arial Narrow"/>
          <w:spacing w:val="7"/>
        </w:rPr>
        <w:t xml:space="preserve"> </w:t>
      </w:r>
      <w:r w:rsidRPr="00AA1150">
        <w:rPr>
          <w:rFonts w:ascii="Arial Narrow" w:hAnsi="Arial Narrow"/>
        </w:rPr>
        <w:t>condition(s)</w:t>
      </w:r>
      <w:r w:rsidRPr="00AA1150">
        <w:rPr>
          <w:rFonts w:ascii="Arial Narrow" w:hAnsi="Arial Narrow"/>
          <w:spacing w:val="7"/>
        </w:rPr>
        <w:t xml:space="preserve"> </w:t>
      </w:r>
      <w:r w:rsidRPr="00AA1150">
        <w:rPr>
          <w:rFonts w:ascii="Arial Narrow" w:hAnsi="Arial Narrow"/>
        </w:rPr>
        <w:t>a</w:t>
      </w:r>
      <w:r w:rsidRPr="00AA1150">
        <w:rPr>
          <w:rFonts w:ascii="Arial Narrow" w:hAnsi="Arial Narrow"/>
          <w:spacing w:val="7"/>
        </w:rPr>
        <w:t xml:space="preserve"> </w:t>
      </w:r>
      <w:r w:rsidRPr="00AA1150">
        <w:rPr>
          <w:rFonts w:ascii="Arial Narrow" w:hAnsi="Arial Narrow"/>
        </w:rPr>
        <w:t>(ont)</w:t>
      </w:r>
      <w:r w:rsidRPr="00AA1150">
        <w:rPr>
          <w:rFonts w:ascii="Arial Narrow" w:hAnsi="Arial Narrow"/>
          <w:spacing w:val="7"/>
        </w:rPr>
        <w:t xml:space="preserve"> </w:t>
      </w:r>
      <w:r w:rsidRPr="00AA1150">
        <w:rPr>
          <w:rFonts w:ascii="Arial Narrow" w:hAnsi="Arial Narrow"/>
        </w:rPr>
        <w:t>joué.</w:t>
      </w:r>
    </w:p>
    <w:p w14:paraId="7F4D049A" w14:textId="71C11DAA" w:rsidR="007C7B7A" w:rsidRPr="00AA1150" w:rsidRDefault="007C7B7A" w:rsidP="00AA1150">
      <w:pPr>
        <w:widowControl w:val="0"/>
        <w:autoSpaceDE w:val="0"/>
        <w:ind w:right="-233"/>
        <w:jc w:val="both"/>
        <w:rPr>
          <w:rFonts w:ascii="Arial Narrow" w:hAnsi="Arial Narrow"/>
        </w:rPr>
      </w:pPr>
    </w:p>
    <w:p w14:paraId="48B68C58" w14:textId="0EC17795"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La présente</w:t>
      </w:r>
      <w:r w:rsidRPr="00AA1150">
        <w:rPr>
          <w:rFonts w:ascii="Arial Narrow" w:hAnsi="Arial Narrow"/>
          <w:spacing w:val="-15"/>
        </w:rPr>
        <w:t xml:space="preserve"> </w:t>
      </w:r>
      <w:r w:rsidRPr="00AA1150">
        <w:rPr>
          <w:rFonts w:ascii="Arial Narrow" w:hAnsi="Arial Narrow"/>
        </w:rPr>
        <w:t>caution entre en vigueur dès sa signature et dès</w:t>
      </w:r>
      <w:r w:rsidRPr="00AA1150">
        <w:rPr>
          <w:rFonts w:ascii="Arial Narrow" w:hAnsi="Arial Narrow"/>
          <w:spacing w:val="-15"/>
        </w:rPr>
        <w:t xml:space="preserve"> </w:t>
      </w:r>
      <w:r w:rsidRPr="00AA1150">
        <w:rPr>
          <w:rFonts w:ascii="Arial Narrow" w:hAnsi="Arial Narrow"/>
        </w:rPr>
        <w:t>la date</w:t>
      </w:r>
      <w:r w:rsidRPr="00AA1150">
        <w:rPr>
          <w:rFonts w:ascii="Arial Narrow" w:hAnsi="Arial Narrow"/>
          <w:spacing w:val="-15"/>
        </w:rPr>
        <w:t xml:space="preserve"> </w:t>
      </w:r>
      <w:r w:rsidRPr="00AA1150">
        <w:rPr>
          <w:rFonts w:ascii="Arial Narrow" w:hAnsi="Arial Narrow"/>
        </w:rPr>
        <w:t>limite</w:t>
      </w:r>
      <w:r w:rsidRPr="00AA1150">
        <w:rPr>
          <w:rFonts w:ascii="Arial Narrow" w:hAnsi="Arial Narrow"/>
          <w:spacing w:val="-15"/>
        </w:rPr>
        <w:t xml:space="preserve"> </w:t>
      </w:r>
      <w:r w:rsidRPr="00AA1150">
        <w:rPr>
          <w:rFonts w:ascii="Arial Narrow" w:hAnsi="Arial Narrow"/>
        </w:rPr>
        <w:t>fixée</w:t>
      </w:r>
      <w:r w:rsidRPr="00AA1150">
        <w:rPr>
          <w:rFonts w:ascii="Arial Narrow" w:hAnsi="Arial Narrow"/>
          <w:spacing w:val="-15"/>
        </w:rPr>
        <w:t xml:space="preserve"> </w:t>
      </w:r>
      <w:r w:rsidRPr="00AA1150">
        <w:rPr>
          <w:rFonts w:ascii="Arial Narrow" w:hAnsi="Arial Narrow"/>
        </w:rPr>
        <w:t>par le Maître d’Ouvrage</w:t>
      </w:r>
      <w:r w:rsidRPr="00AA1150">
        <w:rPr>
          <w:rFonts w:ascii="Arial Narrow" w:hAnsi="Arial Narrow"/>
          <w:spacing w:val="5"/>
        </w:rPr>
        <w:t xml:space="preserve"> </w:t>
      </w:r>
      <w:r w:rsidRPr="00AA1150">
        <w:rPr>
          <w:rFonts w:ascii="Arial Narrow" w:hAnsi="Arial Narrow"/>
        </w:rPr>
        <w:t>pour</w:t>
      </w:r>
      <w:r w:rsidRPr="00AA1150">
        <w:rPr>
          <w:rFonts w:ascii="Arial Narrow" w:hAnsi="Arial Narrow"/>
          <w:spacing w:val="5"/>
        </w:rPr>
        <w:t xml:space="preserve"> </w:t>
      </w:r>
      <w:r w:rsidRPr="00AA1150">
        <w:rPr>
          <w:rFonts w:ascii="Arial Narrow" w:hAnsi="Arial Narrow"/>
        </w:rPr>
        <w:t>la</w:t>
      </w:r>
      <w:r w:rsidRPr="00AA1150">
        <w:rPr>
          <w:rFonts w:ascii="Arial Narrow" w:hAnsi="Arial Narrow"/>
          <w:spacing w:val="5"/>
        </w:rPr>
        <w:t xml:space="preserve"> </w:t>
      </w:r>
      <w:r w:rsidRPr="00AA1150">
        <w:rPr>
          <w:rFonts w:ascii="Arial Narrow" w:hAnsi="Arial Narrow"/>
        </w:rPr>
        <w:t>remise</w:t>
      </w:r>
      <w:r w:rsidRPr="00AA1150">
        <w:rPr>
          <w:rFonts w:ascii="Arial Narrow" w:hAnsi="Arial Narrow"/>
          <w:spacing w:val="5"/>
        </w:rPr>
        <w:t xml:space="preserve"> </w:t>
      </w:r>
      <w:r w:rsidRPr="00AA1150">
        <w:rPr>
          <w:rFonts w:ascii="Arial Narrow" w:hAnsi="Arial Narrow"/>
        </w:rPr>
        <w:t>des</w:t>
      </w:r>
      <w:r w:rsidRPr="00AA1150">
        <w:rPr>
          <w:rFonts w:ascii="Arial Narrow" w:hAnsi="Arial Narrow"/>
          <w:spacing w:val="5"/>
        </w:rPr>
        <w:t xml:space="preserve"> </w:t>
      </w:r>
      <w:r w:rsidRPr="00AA1150">
        <w:rPr>
          <w:rFonts w:ascii="Arial Narrow" w:hAnsi="Arial Narrow"/>
        </w:rPr>
        <w:t>offres.</w:t>
      </w:r>
      <w:r w:rsidRPr="00AA1150">
        <w:rPr>
          <w:rFonts w:ascii="Arial Narrow" w:hAnsi="Arial Narrow"/>
          <w:spacing w:val="5"/>
        </w:rPr>
        <w:t xml:space="preserve"> </w:t>
      </w:r>
      <w:r w:rsidRPr="00AA1150">
        <w:rPr>
          <w:rFonts w:ascii="Arial Narrow" w:hAnsi="Arial Narrow"/>
        </w:rPr>
        <w:t>Elle</w:t>
      </w:r>
      <w:r w:rsidRPr="00AA1150">
        <w:rPr>
          <w:rFonts w:ascii="Arial Narrow" w:hAnsi="Arial Narrow"/>
          <w:spacing w:val="5"/>
        </w:rPr>
        <w:t xml:space="preserve"> </w:t>
      </w:r>
      <w:r w:rsidRPr="00AA1150">
        <w:rPr>
          <w:rFonts w:ascii="Arial Narrow" w:hAnsi="Arial Narrow"/>
        </w:rPr>
        <w:t>demeurera</w:t>
      </w:r>
      <w:r w:rsidRPr="00AA1150">
        <w:rPr>
          <w:rFonts w:ascii="Arial Narrow" w:hAnsi="Arial Narrow"/>
          <w:spacing w:val="5"/>
        </w:rPr>
        <w:t xml:space="preserve"> </w:t>
      </w:r>
      <w:r w:rsidRPr="00AA1150">
        <w:rPr>
          <w:rFonts w:ascii="Arial Narrow" w:hAnsi="Arial Narrow"/>
        </w:rPr>
        <w:t>valable</w:t>
      </w:r>
      <w:r w:rsidRPr="00AA1150">
        <w:rPr>
          <w:rFonts w:ascii="Arial Narrow" w:hAnsi="Arial Narrow"/>
          <w:spacing w:val="5"/>
        </w:rPr>
        <w:t xml:space="preserve"> </w:t>
      </w:r>
      <w:r w:rsidRPr="00AA1150">
        <w:rPr>
          <w:rFonts w:ascii="Arial Narrow" w:hAnsi="Arial Narrow"/>
        </w:rPr>
        <w:t>jusqu’au</w:t>
      </w:r>
      <w:r w:rsidRPr="00AA1150">
        <w:rPr>
          <w:rFonts w:ascii="Arial Narrow" w:hAnsi="Arial Narrow"/>
          <w:spacing w:val="5"/>
        </w:rPr>
        <w:t xml:space="preserve"> </w:t>
      </w:r>
      <w:r w:rsidRPr="00AA1150">
        <w:rPr>
          <w:rFonts w:ascii="Arial Narrow" w:hAnsi="Arial Narrow"/>
        </w:rPr>
        <w:t>trentième</w:t>
      </w:r>
      <w:r w:rsidRPr="00AA1150">
        <w:rPr>
          <w:rFonts w:ascii="Arial Narrow" w:hAnsi="Arial Narrow"/>
          <w:spacing w:val="5"/>
        </w:rPr>
        <w:t xml:space="preserve"> </w:t>
      </w:r>
      <w:r w:rsidRPr="00AA1150">
        <w:rPr>
          <w:rFonts w:ascii="Arial Narrow" w:hAnsi="Arial Narrow"/>
        </w:rPr>
        <w:t>jour</w:t>
      </w:r>
      <w:r w:rsidRPr="00AA1150">
        <w:rPr>
          <w:rFonts w:ascii="Arial Narrow" w:hAnsi="Arial Narrow"/>
          <w:spacing w:val="5"/>
        </w:rPr>
        <w:t xml:space="preserve"> </w:t>
      </w:r>
      <w:r w:rsidRPr="00AA1150">
        <w:rPr>
          <w:rFonts w:ascii="Arial Narrow" w:hAnsi="Arial Narrow"/>
        </w:rPr>
        <w:t>inclus</w:t>
      </w:r>
      <w:r w:rsidRPr="00AA1150">
        <w:rPr>
          <w:rFonts w:ascii="Arial Narrow" w:hAnsi="Arial Narrow"/>
          <w:spacing w:val="5"/>
        </w:rPr>
        <w:t xml:space="preserve"> </w:t>
      </w:r>
      <w:r w:rsidRPr="00AA1150">
        <w:rPr>
          <w:rFonts w:ascii="Arial Narrow" w:hAnsi="Arial Narrow"/>
        </w:rPr>
        <w:t>suivant</w:t>
      </w:r>
      <w:r w:rsidRPr="00AA1150">
        <w:rPr>
          <w:rFonts w:ascii="Arial Narrow" w:hAnsi="Arial Narrow"/>
          <w:spacing w:val="5"/>
        </w:rPr>
        <w:t xml:space="preserve"> </w:t>
      </w:r>
      <w:r w:rsidRPr="00AA1150">
        <w:rPr>
          <w:rFonts w:ascii="Arial Narrow" w:hAnsi="Arial Narrow"/>
        </w:rPr>
        <w:t>la fin</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délai</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validité</w:t>
      </w:r>
      <w:r w:rsidRPr="00AA1150">
        <w:rPr>
          <w:rFonts w:ascii="Arial Narrow" w:hAnsi="Arial Narrow"/>
          <w:spacing w:val="7"/>
        </w:rPr>
        <w:t xml:space="preserve"> </w:t>
      </w:r>
      <w:r w:rsidRPr="00AA1150">
        <w:rPr>
          <w:rFonts w:ascii="Arial Narrow" w:hAnsi="Arial Narrow"/>
        </w:rPr>
        <w:t>des</w:t>
      </w:r>
      <w:r w:rsidRPr="00AA1150">
        <w:rPr>
          <w:rFonts w:ascii="Arial Narrow" w:hAnsi="Arial Narrow"/>
          <w:spacing w:val="7"/>
        </w:rPr>
        <w:t xml:space="preserve"> </w:t>
      </w:r>
      <w:r w:rsidRPr="00AA1150">
        <w:rPr>
          <w:rFonts w:ascii="Arial Narrow" w:hAnsi="Arial Narrow"/>
        </w:rPr>
        <w:t>offres.</w:t>
      </w:r>
      <w:r w:rsidRPr="00AA1150">
        <w:rPr>
          <w:rFonts w:ascii="Arial Narrow" w:hAnsi="Arial Narrow"/>
          <w:spacing w:val="7"/>
        </w:rPr>
        <w:t xml:space="preserve"> </w:t>
      </w:r>
      <w:r w:rsidRPr="00AA1150">
        <w:rPr>
          <w:rFonts w:ascii="Arial Narrow" w:hAnsi="Arial Narrow"/>
        </w:rPr>
        <w:t>Toute</w:t>
      </w:r>
      <w:r w:rsidRPr="00AA1150">
        <w:rPr>
          <w:rFonts w:ascii="Arial Narrow" w:hAnsi="Arial Narrow"/>
          <w:spacing w:val="7"/>
        </w:rPr>
        <w:t xml:space="preserve"> </w:t>
      </w:r>
      <w:r w:rsidRPr="00AA1150">
        <w:rPr>
          <w:rFonts w:ascii="Arial Narrow" w:hAnsi="Arial Narrow"/>
        </w:rPr>
        <w:t>demande</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Maître</w:t>
      </w:r>
      <w:r w:rsidRPr="00AA1150">
        <w:rPr>
          <w:rFonts w:ascii="Arial Narrow" w:hAnsi="Arial Narrow"/>
          <w:spacing w:val="7"/>
        </w:rPr>
        <w:t xml:space="preserve"> </w:t>
      </w:r>
      <w:r w:rsidRPr="00AA1150">
        <w:rPr>
          <w:rFonts w:ascii="Arial Narrow" w:hAnsi="Arial Narrow"/>
        </w:rPr>
        <w:t>d’Ouvrage tendant</w:t>
      </w:r>
      <w:r w:rsidRPr="00AA1150">
        <w:rPr>
          <w:rFonts w:ascii="Arial Narrow" w:hAnsi="Arial Narrow"/>
          <w:spacing w:val="7"/>
        </w:rPr>
        <w:t xml:space="preserve"> </w:t>
      </w:r>
      <w:r w:rsidRPr="00AA1150">
        <w:rPr>
          <w:rFonts w:ascii="Arial Narrow" w:hAnsi="Arial Narrow"/>
        </w:rPr>
        <w:t>à</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faire</w:t>
      </w:r>
      <w:r w:rsidRPr="00AA1150">
        <w:rPr>
          <w:rFonts w:ascii="Arial Narrow" w:hAnsi="Arial Narrow"/>
          <w:spacing w:val="7"/>
        </w:rPr>
        <w:t xml:space="preserve"> </w:t>
      </w:r>
      <w:r w:rsidRPr="00AA1150">
        <w:rPr>
          <w:rFonts w:ascii="Arial Narrow" w:hAnsi="Arial Narrow"/>
        </w:rPr>
        <w:t>jouer</w:t>
      </w:r>
      <w:r w:rsidRPr="00AA1150">
        <w:rPr>
          <w:rFonts w:ascii="Arial Narrow" w:hAnsi="Arial Narrow"/>
          <w:spacing w:val="7"/>
        </w:rPr>
        <w:t xml:space="preserve"> </w:t>
      </w:r>
      <w:r w:rsidRPr="00AA1150">
        <w:rPr>
          <w:rFonts w:ascii="Arial Narrow" w:hAnsi="Arial Narrow"/>
        </w:rPr>
        <w:t>devra parvenir</w:t>
      </w:r>
      <w:r w:rsidRPr="00AA1150">
        <w:rPr>
          <w:rFonts w:ascii="Arial Narrow" w:hAnsi="Arial Narrow"/>
          <w:spacing w:val="-9"/>
        </w:rPr>
        <w:t xml:space="preserve"> </w:t>
      </w:r>
      <w:r w:rsidRPr="00AA1150">
        <w:rPr>
          <w:rFonts w:ascii="Arial Narrow" w:hAnsi="Arial Narrow"/>
        </w:rPr>
        <w:t>à la banque, par lettre</w:t>
      </w:r>
      <w:r w:rsidRPr="00AA1150">
        <w:rPr>
          <w:rFonts w:ascii="Arial Narrow" w:hAnsi="Arial Narrow"/>
          <w:spacing w:val="-9"/>
        </w:rPr>
        <w:t xml:space="preserve"> </w:t>
      </w:r>
      <w:r w:rsidRPr="00AA1150">
        <w:rPr>
          <w:rFonts w:ascii="Arial Narrow" w:hAnsi="Arial Narrow"/>
        </w:rPr>
        <w:t>recommandée avec accusé de réception, avant la fin de</w:t>
      </w:r>
      <w:r w:rsidRPr="00AA1150">
        <w:rPr>
          <w:rFonts w:ascii="Arial Narrow" w:hAnsi="Arial Narrow"/>
          <w:spacing w:val="-9"/>
        </w:rPr>
        <w:t xml:space="preserve"> </w:t>
      </w:r>
      <w:r w:rsidRPr="00AA1150">
        <w:rPr>
          <w:rFonts w:ascii="Arial Narrow" w:hAnsi="Arial Narrow"/>
        </w:rPr>
        <w:t>cette période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validité.</w:t>
      </w:r>
    </w:p>
    <w:p w14:paraId="216D8A76" w14:textId="77777777"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Le</w:t>
      </w:r>
      <w:r w:rsidRPr="00AA1150">
        <w:rPr>
          <w:rFonts w:ascii="Arial Narrow" w:hAnsi="Arial Narrow"/>
          <w:spacing w:val="12"/>
        </w:rPr>
        <w:t xml:space="preserve"> </w:t>
      </w:r>
      <w:r w:rsidRPr="00AA1150">
        <w:rPr>
          <w:rFonts w:ascii="Arial Narrow" w:hAnsi="Arial Narrow"/>
        </w:rPr>
        <w:t>présent</w:t>
      </w:r>
      <w:r w:rsidRPr="00AA1150">
        <w:rPr>
          <w:rFonts w:ascii="Arial Narrow" w:hAnsi="Arial Narrow"/>
          <w:spacing w:val="12"/>
        </w:rPr>
        <w:t xml:space="preserve"> </w:t>
      </w:r>
      <w:r w:rsidRPr="00AA1150">
        <w:rPr>
          <w:rFonts w:ascii="Arial Narrow" w:hAnsi="Arial Narrow"/>
        </w:rPr>
        <w:t>cautionnement</w:t>
      </w:r>
      <w:r w:rsidRPr="00AA1150">
        <w:rPr>
          <w:rFonts w:ascii="Arial Narrow" w:hAnsi="Arial Narrow"/>
          <w:spacing w:val="12"/>
        </w:rPr>
        <w:t xml:space="preserve"> </w:t>
      </w:r>
      <w:r w:rsidRPr="00AA1150">
        <w:rPr>
          <w:rFonts w:ascii="Arial Narrow" w:hAnsi="Arial Narrow"/>
        </w:rPr>
        <w:t>est</w:t>
      </w:r>
      <w:r w:rsidRPr="00AA1150">
        <w:rPr>
          <w:rFonts w:ascii="Arial Narrow" w:hAnsi="Arial Narrow"/>
          <w:spacing w:val="12"/>
        </w:rPr>
        <w:t xml:space="preserve"> </w:t>
      </w:r>
      <w:r w:rsidRPr="00AA1150">
        <w:rPr>
          <w:rFonts w:ascii="Arial Narrow" w:hAnsi="Arial Narrow"/>
        </w:rPr>
        <w:t>soumis</w:t>
      </w:r>
      <w:r w:rsidRPr="00AA1150">
        <w:rPr>
          <w:rFonts w:ascii="Arial Narrow" w:hAnsi="Arial Narrow"/>
          <w:spacing w:val="12"/>
        </w:rPr>
        <w:t xml:space="preserve"> </w:t>
      </w:r>
      <w:r w:rsidRPr="00AA1150">
        <w:rPr>
          <w:rFonts w:ascii="Arial Narrow" w:hAnsi="Arial Narrow"/>
        </w:rPr>
        <w:t>pour</w:t>
      </w:r>
      <w:r w:rsidRPr="00AA1150">
        <w:rPr>
          <w:rFonts w:ascii="Arial Narrow" w:hAnsi="Arial Narrow"/>
          <w:spacing w:val="12"/>
        </w:rPr>
        <w:t xml:space="preserve"> </w:t>
      </w:r>
      <w:r w:rsidRPr="00AA1150">
        <w:rPr>
          <w:rFonts w:ascii="Arial Narrow" w:hAnsi="Arial Narrow"/>
        </w:rPr>
        <w:t>son</w:t>
      </w:r>
      <w:r w:rsidRPr="00AA1150">
        <w:rPr>
          <w:rFonts w:ascii="Arial Narrow" w:hAnsi="Arial Narrow"/>
          <w:spacing w:val="12"/>
        </w:rPr>
        <w:t xml:space="preserve"> </w:t>
      </w:r>
      <w:r w:rsidRPr="00AA1150">
        <w:rPr>
          <w:rFonts w:ascii="Arial Narrow" w:hAnsi="Arial Narrow"/>
        </w:rPr>
        <w:t>interprétation</w:t>
      </w:r>
      <w:r w:rsidRPr="00AA1150">
        <w:rPr>
          <w:rFonts w:ascii="Arial Narrow" w:hAnsi="Arial Narrow"/>
          <w:spacing w:val="12"/>
        </w:rPr>
        <w:t xml:space="preserve"> </w:t>
      </w:r>
      <w:r w:rsidRPr="00AA1150">
        <w:rPr>
          <w:rFonts w:ascii="Arial Narrow" w:hAnsi="Arial Narrow"/>
        </w:rPr>
        <w:t>et</w:t>
      </w:r>
      <w:r w:rsidRPr="00AA1150">
        <w:rPr>
          <w:rFonts w:ascii="Arial Narrow" w:hAnsi="Arial Narrow"/>
          <w:spacing w:val="12"/>
        </w:rPr>
        <w:t xml:space="preserve"> </w:t>
      </w:r>
      <w:r w:rsidRPr="00AA1150">
        <w:rPr>
          <w:rFonts w:ascii="Arial Narrow" w:hAnsi="Arial Narrow"/>
        </w:rPr>
        <w:t>son</w:t>
      </w:r>
      <w:r w:rsidRPr="00AA1150">
        <w:rPr>
          <w:rFonts w:ascii="Arial Narrow" w:hAnsi="Arial Narrow"/>
          <w:spacing w:val="12"/>
        </w:rPr>
        <w:t xml:space="preserve"> </w:t>
      </w:r>
      <w:r w:rsidRPr="00AA1150">
        <w:rPr>
          <w:rFonts w:ascii="Arial Narrow" w:hAnsi="Arial Narrow"/>
        </w:rPr>
        <w:t>exécution</w:t>
      </w:r>
      <w:r w:rsidRPr="00AA1150">
        <w:rPr>
          <w:rFonts w:ascii="Arial Narrow" w:hAnsi="Arial Narrow"/>
          <w:spacing w:val="12"/>
        </w:rPr>
        <w:t xml:space="preserve"> </w:t>
      </w:r>
      <w:r w:rsidRPr="00AA1150">
        <w:rPr>
          <w:rFonts w:ascii="Arial Narrow" w:hAnsi="Arial Narrow"/>
        </w:rPr>
        <w:t>au</w:t>
      </w:r>
      <w:r w:rsidRPr="00AA1150">
        <w:rPr>
          <w:rFonts w:ascii="Arial Narrow" w:hAnsi="Arial Narrow"/>
          <w:spacing w:val="12"/>
        </w:rPr>
        <w:t xml:space="preserve"> </w:t>
      </w:r>
      <w:r w:rsidRPr="00AA1150">
        <w:rPr>
          <w:rFonts w:ascii="Arial Narrow" w:hAnsi="Arial Narrow"/>
        </w:rPr>
        <w:t>droit</w:t>
      </w:r>
      <w:r w:rsidRPr="00AA1150">
        <w:rPr>
          <w:rFonts w:ascii="Arial Narrow" w:hAnsi="Arial Narrow"/>
          <w:spacing w:val="12"/>
        </w:rPr>
        <w:t xml:space="preserve"> </w:t>
      </w:r>
      <w:r w:rsidRPr="00AA1150">
        <w:rPr>
          <w:rFonts w:ascii="Arial Narrow" w:hAnsi="Arial Narrow"/>
        </w:rPr>
        <w:t>camerounais.</w:t>
      </w:r>
      <w:r w:rsidRPr="00AA1150">
        <w:rPr>
          <w:rFonts w:ascii="Arial Narrow" w:hAnsi="Arial Narrow"/>
          <w:spacing w:val="12"/>
        </w:rPr>
        <w:t xml:space="preserve"> </w:t>
      </w:r>
      <w:r w:rsidRPr="00AA1150">
        <w:rPr>
          <w:rFonts w:ascii="Arial Narrow" w:hAnsi="Arial Narrow"/>
        </w:rPr>
        <w:t>Les tribunaux</w:t>
      </w:r>
      <w:r w:rsidRPr="00AA1150">
        <w:rPr>
          <w:rFonts w:ascii="Arial Narrow" w:hAnsi="Arial Narrow"/>
          <w:spacing w:val="33"/>
        </w:rPr>
        <w:t xml:space="preserve"> </w:t>
      </w:r>
      <w:r w:rsidRPr="00AA1150">
        <w:rPr>
          <w:rFonts w:ascii="Arial Narrow" w:hAnsi="Arial Narrow"/>
        </w:rPr>
        <w:t>du</w:t>
      </w:r>
      <w:r w:rsidRPr="00AA1150">
        <w:rPr>
          <w:rFonts w:ascii="Arial Narrow" w:hAnsi="Arial Narrow"/>
          <w:spacing w:val="33"/>
        </w:rPr>
        <w:t xml:space="preserve"> </w:t>
      </w:r>
      <w:r w:rsidRPr="00AA1150">
        <w:rPr>
          <w:rFonts w:ascii="Arial Narrow" w:hAnsi="Arial Narrow"/>
        </w:rPr>
        <w:t>Cameroun</w:t>
      </w:r>
      <w:r w:rsidRPr="00AA1150">
        <w:rPr>
          <w:rFonts w:ascii="Arial Narrow" w:hAnsi="Arial Narrow"/>
          <w:spacing w:val="33"/>
        </w:rPr>
        <w:t xml:space="preserve"> </w:t>
      </w:r>
      <w:r w:rsidRPr="00AA1150">
        <w:rPr>
          <w:rFonts w:ascii="Arial Narrow" w:hAnsi="Arial Narrow"/>
        </w:rPr>
        <w:t>seront</w:t>
      </w:r>
      <w:r w:rsidRPr="00AA1150">
        <w:rPr>
          <w:rFonts w:ascii="Arial Narrow" w:hAnsi="Arial Narrow"/>
          <w:spacing w:val="33"/>
        </w:rPr>
        <w:t xml:space="preserve"> </w:t>
      </w:r>
      <w:r w:rsidRPr="00AA1150">
        <w:rPr>
          <w:rFonts w:ascii="Arial Narrow" w:hAnsi="Arial Narrow"/>
        </w:rPr>
        <w:t>seuls</w:t>
      </w:r>
      <w:r w:rsidRPr="00AA1150">
        <w:rPr>
          <w:rFonts w:ascii="Arial Narrow" w:hAnsi="Arial Narrow"/>
          <w:spacing w:val="33"/>
        </w:rPr>
        <w:t xml:space="preserve"> </w:t>
      </w:r>
      <w:r w:rsidRPr="00AA1150">
        <w:rPr>
          <w:rFonts w:ascii="Arial Narrow" w:hAnsi="Arial Narrow"/>
        </w:rPr>
        <w:t>compétents</w:t>
      </w:r>
      <w:r w:rsidRPr="00AA1150">
        <w:rPr>
          <w:rFonts w:ascii="Arial Narrow" w:hAnsi="Arial Narrow"/>
          <w:spacing w:val="33"/>
        </w:rPr>
        <w:t xml:space="preserve"> </w:t>
      </w:r>
      <w:r w:rsidRPr="00AA1150">
        <w:rPr>
          <w:rFonts w:ascii="Arial Narrow" w:hAnsi="Arial Narrow"/>
        </w:rPr>
        <w:t>pour</w:t>
      </w:r>
      <w:r w:rsidRPr="00AA1150">
        <w:rPr>
          <w:rFonts w:ascii="Arial Narrow" w:hAnsi="Arial Narrow"/>
          <w:spacing w:val="33"/>
        </w:rPr>
        <w:t xml:space="preserve"> </w:t>
      </w:r>
      <w:r w:rsidRPr="00AA1150">
        <w:rPr>
          <w:rFonts w:ascii="Arial Narrow" w:hAnsi="Arial Narrow"/>
        </w:rPr>
        <w:t>statuer</w:t>
      </w:r>
      <w:r w:rsidRPr="00AA1150">
        <w:rPr>
          <w:rFonts w:ascii="Arial Narrow" w:hAnsi="Arial Narrow"/>
          <w:spacing w:val="33"/>
        </w:rPr>
        <w:t xml:space="preserve"> </w:t>
      </w:r>
      <w:r w:rsidRPr="00AA1150">
        <w:rPr>
          <w:rFonts w:ascii="Arial Narrow" w:hAnsi="Arial Narrow"/>
        </w:rPr>
        <w:t>sur</w:t>
      </w:r>
      <w:r w:rsidRPr="00AA1150">
        <w:rPr>
          <w:rFonts w:ascii="Arial Narrow" w:hAnsi="Arial Narrow"/>
          <w:spacing w:val="33"/>
        </w:rPr>
        <w:t xml:space="preserve"> </w:t>
      </w:r>
      <w:r w:rsidRPr="00AA1150">
        <w:rPr>
          <w:rFonts w:ascii="Arial Narrow" w:hAnsi="Arial Narrow"/>
        </w:rPr>
        <w:t>tout</w:t>
      </w:r>
      <w:r w:rsidRPr="00AA1150">
        <w:rPr>
          <w:rFonts w:ascii="Arial Narrow" w:hAnsi="Arial Narrow"/>
          <w:spacing w:val="33"/>
        </w:rPr>
        <w:t xml:space="preserve"> </w:t>
      </w:r>
      <w:r w:rsidRPr="00AA1150">
        <w:rPr>
          <w:rFonts w:ascii="Arial Narrow" w:hAnsi="Arial Narrow"/>
        </w:rPr>
        <w:t>ce</w:t>
      </w:r>
      <w:r w:rsidRPr="00AA1150">
        <w:rPr>
          <w:rFonts w:ascii="Arial Narrow" w:hAnsi="Arial Narrow"/>
          <w:spacing w:val="33"/>
        </w:rPr>
        <w:t xml:space="preserve"> </w:t>
      </w:r>
      <w:r w:rsidRPr="00AA1150">
        <w:rPr>
          <w:rFonts w:ascii="Arial Narrow" w:hAnsi="Arial Narrow"/>
        </w:rPr>
        <w:t>qui</w:t>
      </w:r>
      <w:r w:rsidRPr="00AA1150">
        <w:rPr>
          <w:rFonts w:ascii="Arial Narrow" w:hAnsi="Arial Narrow"/>
          <w:spacing w:val="33"/>
        </w:rPr>
        <w:t xml:space="preserve"> </w:t>
      </w:r>
      <w:r w:rsidRPr="00AA1150">
        <w:rPr>
          <w:rFonts w:ascii="Arial Narrow" w:hAnsi="Arial Narrow"/>
        </w:rPr>
        <w:t>concerne</w:t>
      </w:r>
      <w:r w:rsidRPr="00AA1150">
        <w:rPr>
          <w:rFonts w:ascii="Arial Narrow" w:hAnsi="Arial Narrow"/>
          <w:spacing w:val="33"/>
        </w:rPr>
        <w:t xml:space="preserve"> </w:t>
      </w:r>
      <w:r w:rsidRPr="00AA1150">
        <w:rPr>
          <w:rFonts w:ascii="Arial Narrow" w:hAnsi="Arial Narrow"/>
        </w:rPr>
        <w:t>le</w:t>
      </w:r>
      <w:r w:rsidRPr="00AA1150">
        <w:rPr>
          <w:rFonts w:ascii="Arial Narrow" w:hAnsi="Arial Narrow"/>
          <w:spacing w:val="33"/>
        </w:rPr>
        <w:t xml:space="preserve"> </w:t>
      </w:r>
      <w:r w:rsidRPr="00AA1150">
        <w:rPr>
          <w:rFonts w:ascii="Arial Narrow" w:hAnsi="Arial Narrow"/>
        </w:rPr>
        <w:t>présent engagement</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ses</w:t>
      </w:r>
      <w:r w:rsidRPr="00AA1150">
        <w:rPr>
          <w:rFonts w:ascii="Arial Narrow" w:hAnsi="Arial Narrow"/>
          <w:spacing w:val="7"/>
        </w:rPr>
        <w:t xml:space="preserve"> </w:t>
      </w:r>
      <w:r w:rsidRPr="00AA1150">
        <w:rPr>
          <w:rFonts w:ascii="Arial Narrow" w:hAnsi="Arial Narrow"/>
        </w:rPr>
        <w:t>suites.</w:t>
      </w:r>
    </w:p>
    <w:p w14:paraId="02658998" w14:textId="77777777" w:rsidR="007C7B7A" w:rsidRPr="00AA1150" w:rsidRDefault="007C7B7A" w:rsidP="00AA1150">
      <w:pPr>
        <w:widowControl w:val="0"/>
        <w:autoSpaceDE w:val="0"/>
        <w:ind w:right="-233"/>
        <w:jc w:val="both"/>
        <w:rPr>
          <w:rFonts w:ascii="Arial Narrow" w:hAnsi="Arial Narrow"/>
        </w:rPr>
      </w:pPr>
      <w:r w:rsidRPr="00AA1150">
        <w:rPr>
          <w:rFonts w:ascii="Arial Narrow" w:hAnsi="Arial Narrow"/>
          <w:i/>
          <w:iCs/>
        </w:rPr>
        <w:t>Signé</w:t>
      </w:r>
      <w:r w:rsidRPr="00AA1150">
        <w:rPr>
          <w:rFonts w:ascii="Arial Narrow" w:hAnsi="Arial Narrow"/>
          <w:i/>
          <w:iCs/>
          <w:spacing w:val="7"/>
        </w:rPr>
        <w:t xml:space="preserve"> </w:t>
      </w:r>
      <w:r w:rsidRPr="00AA1150">
        <w:rPr>
          <w:rFonts w:ascii="Arial Narrow" w:hAnsi="Arial Narrow"/>
          <w:i/>
          <w:iCs/>
        </w:rPr>
        <w:t>et</w:t>
      </w:r>
      <w:r w:rsidRPr="00AA1150">
        <w:rPr>
          <w:rFonts w:ascii="Arial Narrow" w:hAnsi="Arial Narrow"/>
          <w:i/>
          <w:iCs/>
          <w:spacing w:val="7"/>
        </w:rPr>
        <w:t xml:space="preserve"> </w:t>
      </w:r>
      <w:r w:rsidRPr="00AA1150">
        <w:rPr>
          <w:rFonts w:ascii="Arial Narrow" w:hAnsi="Arial Narrow"/>
          <w:i/>
          <w:iCs/>
        </w:rPr>
        <w:t>authentifié</w:t>
      </w:r>
      <w:r w:rsidRPr="00AA1150">
        <w:rPr>
          <w:rFonts w:ascii="Arial Narrow" w:hAnsi="Arial Narrow"/>
          <w:i/>
          <w:iCs/>
          <w:spacing w:val="7"/>
        </w:rPr>
        <w:t xml:space="preserve"> </w:t>
      </w:r>
      <w:r w:rsidRPr="00AA1150">
        <w:rPr>
          <w:rFonts w:ascii="Arial Narrow" w:hAnsi="Arial Narrow"/>
          <w:i/>
          <w:iCs/>
        </w:rPr>
        <w:t>par</w:t>
      </w:r>
      <w:r w:rsidRPr="00AA1150">
        <w:rPr>
          <w:rFonts w:ascii="Arial Narrow" w:hAnsi="Arial Narrow"/>
          <w:i/>
          <w:iCs/>
          <w:spacing w:val="7"/>
        </w:rPr>
        <w:t xml:space="preserve"> </w:t>
      </w:r>
      <w:r w:rsidRPr="00AA1150">
        <w:rPr>
          <w:rFonts w:ascii="Arial Narrow" w:hAnsi="Arial Narrow"/>
          <w:i/>
          <w:iCs/>
        </w:rPr>
        <w:t>l’organisme financier</w:t>
      </w:r>
    </w:p>
    <w:p w14:paraId="0C5C2C97" w14:textId="77777777" w:rsidR="007C7B7A" w:rsidRPr="00AA1150" w:rsidRDefault="007C7B7A" w:rsidP="00AA1150">
      <w:pPr>
        <w:widowControl w:val="0"/>
        <w:autoSpaceDE w:val="0"/>
        <w:ind w:right="-233"/>
        <w:jc w:val="both"/>
        <w:rPr>
          <w:rFonts w:ascii="Arial Narrow" w:hAnsi="Arial Narrow"/>
        </w:rPr>
      </w:pPr>
    </w:p>
    <w:p w14:paraId="47276251" w14:textId="54E05136" w:rsidR="007C7B7A" w:rsidRPr="00AA1150" w:rsidRDefault="00B306DB" w:rsidP="00AA1150">
      <w:pPr>
        <w:widowControl w:val="0"/>
        <w:autoSpaceDE w:val="0"/>
        <w:ind w:right="-233" w:firstLine="35"/>
        <w:jc w:val="both"/>
        <w:rPr>
          <w:rFonts w:ascii="Arial Narrow" w:hAnsi="Arial Narrow"/>
        </w:rPr>
      </w:pPr>
      <w:r w:rsidRPr="00AA1150">
        <w:rPr>
          <w:rFonts w:ascii="Arial Narrow" w:hAnsi="Arial Narrow"/>
          <w:i/>
          <w:iCs/>
        </w:rPr>
        <w:t>À</w:t>
      </w:r>
      <w:r w:rsidR="007C7B7A" w:rsidRPr="00AA1150">
        <w:rPr>
          <w:rFonts w:ascii="Arial Narrow" w:hAnsi="Arial Narrow"/>
          <w:i/>
          <w:iCs/>
          <w:spacing w:val="7"/>
        </w:rPr>
        <w:t xml:space="preserve"> </w:t>
      </w:r>
      <w:r w:rsidR="007C7B7A" w:rsidRPr="00AA1150">
        <w:rPr>
          <w:rFonts w:ascii="Arial Narrow" w:hAnsi="Arial Narrow"/>
          <w:i/>
          <w:iCs/>
        </w:rPr>
        <w:t>……………..........................…</w:t>
      </w:r>
      <w:r w:rsidRPr="00AA1150">
        <w:rPr>
          <w:rFonts w:ascii="Arial Narrow" w:hAnsi="Arial Narrow"/>
          <w:i/>
          <w:iCs/>
        </w:rPr>
        <w:t>……</w:t>
      </w:r>
      <w:r w:rsidR="007C7B7A" w:rsidRPr="00AA1150">
        <w:rPr>
          <w:rFonts w:ascii="Arial Narrow" w:hAnsi="Arial Narrow"/>
          <w:i/>
          <w:iCs/>
        </w:rPr>
        <w:t>,</w:t>
      </w:r>
      <w:r w:rsidR="007C7B7A" w:rsidRPr="00AA1150">
        <w:rPr>
          <w:rFonts w:ascii="Arial Narrow" w:hAnsi="Arial Narrow"/>
          <w:i/>
          <w:iCs/>
          <w:spacing w:val="7"/>
        </w:rPr>
        <w:t xml:space="preserve"> </w:t>
      </w:r>
      <w:r w:rsidR="007C7B7A" w:rsidRPr="00AA1150">
        <w:rPr>
          <w:rFonts w:ascii="Arial Narrow" w:hAnsi="Arial Narrow"/>
          <w:i/>
          <w:iCs/>
        </w:rPr>
        <w:t>le</w:t>
      </w:r>
      <w:r w:rsidR="007C7B7A" w:rsidRPr="00AA1150">
        <w:rPr>
          <w:rFonts w:ascii="Arial Narrow" w:hAnsi="Arial Narrow"/>
          <w:i/>
          <w:iCs/>
          <w:spacing w:val="7"/>
        </w:rPr>
        <w:t xml:space="preserve"> </w:t>
      </w:r>
      <w:r w:rsidR="007C7B7A" w:rsidRPr="00AA1150">
        <w:rPr>
          <w:rFonts w:ascii="Arial Narrow" w:hAnsi="Arial Narrow"/>
          <w:i/>
          <w:iCs/>
        </w:rPr>
        <w:t>……</w:t>
      </w:r>
      <w:r w:rsidR="00AF5830" w:rsidRPr="00AA1150">
        <w:rPr>
          <w:rFonts w:ascii="Arial Narrow" w:hAnsi="Arial Narrow"/>
          <w:i/>
          <w:iCs/>
        </w:rPr>
        <w:t>….......................</w:t>
      </w:r>
    </w:p>
    <w:p w14:paraId="4CF39681" w14:textId="77777777" w:rsidR="007C7B7A" w:rsidRPr="00AA1150" w:rsidRDefault="007C7B7A" w:rsidP="00AA1150">
      <w:pPr>
        <w:widowControl w:val="0"/>
        <w:autoSpaceDE w:val="0"/>
        <w:spacing w:before="8"/>
        <w:ind w:right="-233"/>
        <w:jc w:val="both"/>
        <w:rPr>
          <w:rFonts w:ascii="Arial Narrow" w:hAnsi="Arial Narrow"/>
        </w:rPr>
      </w:pPr>
    </w:p>
    <w:p w14:paraId="37E1C2A8" w14:textId="0DBF70C4" w:rsidR="007C7B7A" w:rsidRPr="00AA1150" w:rsidRDefault="007C7B7A" w:rsidP="00AA1150">
      <w:pPr>
        <w:widowControl w:val="0"/>
        <w:autoSpaceDE w:val="0"/>
        <w:ind w:right="-233" w:firstLine="720"/>
        <w:jc w:val="both"/>
        <w:rPr>
          <w:rFonts w:ascii="Arial Narrow" w:hAnsi="Arial Narrow"/>
        </w:rPr>
      </w:pPr>
      <w:r w:rsidRPr="00AA1150">
        <w:rPr>
          <w:rFonts w:ascii="Arial Narrow" w:hAnsi="Arial Narrow"/>
          <w:i/>
          <w:iCs/>
        </w:rPr>
        <w:t>[</w:t>
      </w:r>
      <w:r w:rsidR="00B306DB" w:rsidRPr="00AA1150">
        <w:rPr>
          <w:rFonts w:ascii="Arial Narrow" w:hAnsi="Arial Narrow"/>
          <w:i/>
          <w:iCs/>
        </w:rPr>
        <w:t>Signature</w:t>
      </w:r>
      <w:r w:rsidRPr="00AA1150">
        <w:rPr>
          <w:rFonts w:ascii="Arial Narrow" w:hAnsi="Arial Narrow"/>
          <w:i/>
          <w:iCs/>
          <w:spacing w:val="6"/>
        </w:rPr>
        <w:t xml:space="preserve"> </w:t>
      </w:r>
      <w:r w:rsidRPr="00AA1150">
        <w:rPr>
          <w:rFonts w:ascii="Arial Narrow" w:hAnsi="Arial Narrow"/>
          <w:i/>
          <w:iCs/>
        </w:rPr>
        <w:t>de</w:t>
      </w:r>
      <w:r w:rsidRPr="00AA1150">
        <w:rPr>
          <w:rFonts w:ascii="Arial Narrow" w:hAnsi="Arial Narrow"/>
          <w:i/>
          <w:iCs/>
          <w:spacing w:val="6"/>
        </w:rPr>
        <w:t xml:space="preserve"> </w:t>
      </w:r>
      <w:r w:rsidRPr="00AA1150">
        <w:rPr>
          <w:rFonts w:ascii="Arial Narrow" w:hAnsi="Arial Narrow"/>
          <w:i/>
          <w:iCs/>
        </w:rPr>
        <w:t>l’organisme financier]</w:t>
      </w:r>
    </w:p>
    <w:p w14:paraId="6AF5812B" w14:textId="70A44653" w:rsidR="00273DD0" w:rsidRPr="008F1ADD" w:rsidRDefault="007C7B7A" w:rsidP="001F1865">
      <w:pPr>
        <w:pStyle w:val="DTAOtitre"/>
      </w:pPr>
      <w:r w:rsidRPr="008F1ADD">
        <w:br w:type="page"/>
      </w:r>
      <w:bookmarkStart w:id="472" w:name="_Toc97557131"/>
      <w:r w:rsidR="00353DCC" w:rsidRPr="008F1ADD">
        <w:lastRenderedPageBreak/>
        <w:t>Annexe</w:t>
      </w:r>
      <w:r w:rsidR="008169AF" w:rsidRPr="008F1ADD">
        <w:t xml:space="preserve"> </w:t>
      </w:r>
      <w:r w:rsidR="00353DCC" w:rsidRPr="008F1ADD">
        <w:t xml:space="preserve">n° </w:t>
      </w:r>
      <w:r w:rsidR="00F33998" w:rsidRPr="008F1ADD">
        <w:t>4</w:t>
      </w:r>
      <w:r w:rsidR="004F2CFC" w:rsidRPr="008F1ADD">
        <w:t xml:space="preserve"> </w:t>
      </w:r>
      <w:r w:rsidR="00353DCC" w:rsidRPr="008F1ADD">
        <w:t>:</w:t>
      </w:r>
      <w:r w:rsidR="008169AF" w:rsidRPr="008F1ADD">
        <w:t xml:space="preserve"> </w:t>
      </w:r>
      <w:r w:rsidR="00353DCC" w:rsidRPr="008F1ADD">
        <w:t>Modèle</w:t>
      </w:r>
      <w:r w:rsidR="008169AF" w:rsidRPr="008F1ADD">
        <w:t xml:space="preserve"> </w:t>
      </w:r>
      <w:r w:rsidR="00353DCC" w:rsidRPr="008F1ADD">
        <w:t>de</w:t>
      </w:r>
      <w:r w:rsidR="008169AF" w:rsidRPr="008F1ADD">
        <w:t xml:space="preserve"> </w:t>
      </w:r>
      <w:r w:rsidR="00353DCC" w:rsidRPr="008F1ADD">
        <w:t>cautionnement</w:t>
      </w:r>
      <w:r w:rsidR="008169AF" w:rsidRPr="008F1ADD">
        <w:t xml:space="preserve"> </w:t>
      </w:r>
      <w:r w:rsidR="00353DCC" w:rsidRPr="008F1ADD">
        <w:t>définitif</w:t>
      </w:r>
      <w:bookmarkEnd w:id="471"/>
      <w:bookmarkEnd w:id="472"/>
    </w:p>
    <w:p w14:paraId="67693C2A" w14:textId="77777777" w:rsidR="007C7B7A" w:rsidRPr="00AA1150" w:rsidRDefault="007C7B7A" w:rsidP="00AA1150">
      <w:pPr>
        <w:widowControl w:val="0"/>
        <w:autoSpaceDE w:val="0"/>
        <w:ind w:right="-233"/>
        <w:rPr>
          <w:rFonts w:ascii="Arial Narrow" w:hAnsi="Arial Narrow"/>
          <w:sz w:val="28"/>
        </w:rPr>
      </w:pPr>
      <w:r w:rsidRPr="00AA1150">
        <w:rPr>
          <w:rFonts w:ascii="Arial Narrow" w:hAnsi="Arial Narrow"/>
          <w:szCs w:val="22"/>
        </w:rPr>
        <w:t>Organisme financier</w:t>
      </w:r>
      <w:r w:rsidRPr="00AA1150">
        <w:rPr>
          <w:rFonts w:ascii="Arial Narrow" w:hAnsi="Arial Narrow"/>
          <w:spacing w:val="7"/>
          <w:szCs w:val="22"/>
        </w:rPr>
        <w:t xml:space="preserve"> </w:t>
      </w:r>
      <w:r w:rsidRPr="00AA1150">
        <w:rPr>
          <w:rFonts w:ascii="Arial Narrow" w:hAnsi="Arial Narrow"/>
          <w:szCs w:val="22"/>
        </w:rPr>
        <w:t>:</w:t>
      </w:r>
    </w:p>
    <w:p w14:paraId="4B3606AD" w14:textId="25030651" w:rsidR="007C7B7A" w:rsidRPr="00AA1150" w:rsidRDefault="007C7B7A" w:rsidP="00AA1150">
      <w:pPr>
        <w:widowControl w:val="0"/>
        <w:autoSpaceDE w:val="0"/>
        <w:ind w:right="-233"/>
        <w:rPr>
          <w:rFonts w:ascii="Arial Narrow" w:hAnsi="Arial Narrow"/>
          <w:sz w:val="28"/>
        </w:rPr>
      </w:pPr>
      <w:r w:rsidRPr="00AA1150">
        <w:rPr>
          <w:rFonts w:ascii="Arial Narrow" w:hAnsi="Arial Narrow"/>
          <w:szCs w:val="22"/>
        </w:rPr>
        <w:t>Référence</w:t>
      </w:r>
      <w:r w:rsidRPr="00AA1150">
        <w:rPr>
          <w:rFonts w:ascii="Arial Narrow" w:hAnsi="Arial Narrow"/>
          <w:spacing w:val="7"/>
          <w:szCs w:val="22"/>
        </w:rPr>
        <w:t xml:space="preserve"> </w:t>
      </w:r>
      <w:r w:rsidRPr="00AA1150">
        <w:rPr>
          <w:rFonts w:ascii="Arial Narrow" w:hAnsi="Arial Narrow"/>
          <w:szCs w:val="22"/>
        </w:rPr>
        <w:t>de</w:t>
      </w:r>
      <w:r w:rsidRPr="00AA1150">
        <w:rPr>
          <w:rFonts w:ascii="Arial Narrow" w:hAnsi="Arial Narrow"/>
          <w:spacing w:val="7"/>
          <w:szCs w:val="22"/>
        </w:rPr>
        <w:t xml:space="preserve"> </w:t>
      </w:r>
      <w:r w:rsidRPr="00AA1150">
        <w:rPr>
          <w:rFonts w:ascii="Arial Narrow" w:hAnsi="Arial Narrow"/>
          <w:szCs w:val="22"/>
        </w:rPr>
        <w:t>la</w:t>
      </w:r>
      <w:r w:rsidRPr="00AA1150">
        <w:rPr>
          <w:rFonts w:ascii="Arial Narrow" w:hAnsi="Arial Narrow"/>
          <w:spacing w:val="7"/>
          <w:szCs w:val="22"/>
        </w:rPr>
        <w:t xml:space="preserve"> </w:t>
      </w:r>
      <w:r w:rsidRPr="00AA1150">
        <w:rPr>
          <w:rFonts w:ascii="Arial Narrow" w:hAnsi="Arial Narrow"/>
          <w:szCs w:val="22"/>
        </w:rPr>
        <w:t>Caution</w:t>
      </w:r>
      <w:r w:rsidRPr="00AA1150">
        <w:rPr>
          <w:rFonts w:ascii="Arial Narrow" w:hAnsi="Arial Narrow"/>
          <w:spacing w:val="7"/>
          <w:szCs w:val="22"/>
        </w:rPr>
        <w:t xml:space="preserve"> </w:t>
      </w:r>
      <w:r w:rsidRPr="00AA1150">
        <w:rPr>
          <w:rFonts w:ascii="Arial Narrow" w:hAnsi="Arial Narrow"/>
          <w:szCs w:val="22"/>
        </w:rPr>
        <w:t>:</w:t>
      </w:r>
      <w:r w:rsidRPr="00AA1150">
        <w:rPr>
          <w:rFonts w:ascii="Arial Narrow" w:hAnsi="Arial Narrow"/>
          <w:spacing w:val="7"/>
          <w:szCs w:val="22"/>
        </w:rPr>
        <w:t xml:space="preserve"> </w:t>
      </w:r>
      <w:r w:rsidRPr="00AA1150">
        <w:rPr>
          <w:rFonts w:ascii="Arial Narrow" w:hAnsi="Arial Narrow"/>
          <w:szCs w:val="22"/>
        </w:rPr>
        <w:t>N°</w:t>
      </w:r>
      <w:r w:rsidRPr="00AA1150">
        <w:rPr>
          <w:rFonts w:ascii="Arial Narrow" w:hAnsi="Arial Narrow"/>
          <w:spacing w:val="7"/>
          <w:szCs w:val="22"/>
        </w:rPr>
        <w:t xml:space="preserve"> </w:t>
      </w:r>
      <w:r w:rsidRPr="00AA1150">
        <w:rPr>
          <w:rFonts w:ascii="Arial Narrow" w:hAnsi="Arial Narrow"/>
          <w:i/>
          <w:iCs/>
          <w:szCs w:val="22"/>
        </w:rPr>
        <w:t>……………..................................…</w:t>
      </w:r>
      <w:r w:rsidR="00B306DB" w:rsidRPr="00AA1150">
        <w:rPr>
          <w:rFonts w:ascii="Arial Narrow" w:hAnsi="Arial Narrow"/>
          <w:i/>
          <w:iCs/>
          <w:szCs w:val="22"/>
        </w:rPr>
        <w:t>……</w:t>
      </w:r>
      <w:r w:rsidRPr="00AA1150">
        <w:rPr>
          <w:rFonts w:ascii="Arial Narrow" w:hAnsi="Arial Narrow"/>
          <w:i/>
          <w:iCs/>
          <w:szCs w:val="22"/>
        </w:rPr>
        <w:t>.</w:t>
      </w:r>
    </w:p>
    <w:p w14:paraId="240C6F04" w14:textId="2586D3EF" w:rsidR="007C7B7A" w:rsidRPr="00AA1150" w:rsidRDefault="00B306DB" w:rsidP="00AA1150">
      <w:pPr>
        <w:widowControl w:val="0"/>
        <w:autoSpaceDE w:val="0"/>
        <w:ind w:right="-233"/>
        <w:rPr>
          <w:rFonts w:ascii="Arial Narrow" w:hAnsi="Arial Narrow"/>
          <w:sz w:val="28"/>
        </w:rPr>
      </w:pPr>
      <w:r w:rsidRPr="00AA1150">
        <w:rPr>
          <w:rFonts w:ascii="Arial Narrow" w:hAnsi="Arial Narrow"/>
          <w:szCs w:val="22"/>
        </w:rPr>
        <w:t xml:space="preserve">Adressée </w:t>
      </w:r>
      <w:r w:rsidRPr="00AA1150">
        <w:rPr>
          <w:rFonts w:ascii="Arial Narrow" w:hAnsi="Arial Narrow"/>
          <w:spacing w:val="-7"/>
          <w:szCs w:val="22"/>
        </w:rPr>
        <w:t>à</w:t>
      </w:r>
      <w:r w:rsidRPr="00AA1150">
        <w:rPr>
          <w:rFonts w:ascii="Arial Narrow" w:hAnsi="Arial Narrow"/>
          <w:szCs w:val="22"/>
        </w:rPr>
        <w:t xml:space="preserve"> </w:t>
      </w:r>
      <w:r w:rsidRPr="00AA1150">
        <w:rPr>
          <w:rFonts w:ascii="Arial Narrow" w:hAnsi="Arial Narrow"/>
          <w:spacing w:val="-7"/>
          <w:szCs w:val="22"/>
        </w:rPr>
        <w:t>[</w:t>
      </w:r>
      <w:r w:rsidRPr="00AA1150">
        <w:rPr>
          <w:rFonts w:ascii="Arial Narrow" w:hAnsi="Arial Narrow"/>
          <w:i/>
          <w:iCs/>
          <w:szCs w:val="22"/>
        </w:rPr>
        <w:t xml:space="preserve">indiquer </w:t>
      </w:r>
      <w:r w:rsidRPr="00AA1150">
        <w:rPr>
          <w:rFonts w:ascii="Arial Narrow" w:hAnsi="Arial Narrow"/>
          <w:i/>
          <w:iCs/>
          <w:spacing w:val="-6"/>
          <w:szCs w:val="22"/>
        </w:rPr>
        <w:t>le</w:t>
      </w:r>
      <w:r w:rsidRPr="00AA1150">
        <w:rPr>
          <w:rFonts w:ascii="Arial Narrow" w:hAnsi="Arial Narrow"/>
          <w:i/>
          <w:iCs/>
          <w:szCs w:val="22"/>
        </w:rPr>
        <w:t xml:space="preserve"> </w:t>
      </w:r>
      <w:r w:rsidRPr="00AA1150">
        <w:rPr>
          <w:rFonts w:ascii="Arial Narrow" w:hAnsi="Arial Narrow"/>
          <w:i/>
          <w:iCs/>
          <w:spacing w:val="-6"/>
          <w:szCs w:val="22"/>
        </w:rPr>
        <w:t>Maître</w:t>
      </w:r>
      <w:r w:rsidRPr="00AA1150">
        <w:rPr>
          <w:rFonts w:ascii="Arial Narrow" w:hAnsi="Arial Narrow"/>
          <w:i/>
          <w:iCs/>
          <w:szCs w:val="22"/>
        </w:rPr>
        <w:t xml:space="preserve"> </w:t>
      </w:r>
      <w:r w:rsidRPr="00AA1150">
        <w:rPr>
          <w:rFonts w:ascii="Arial Narrow" w:hAnsi="Arial Narrow"/>
          <w:i/>
          <w:iCs/>
          <w:spacing w:val="-6"/>
          <w:szCs w:val="22"/>
        </w:rPr>
        <w:t>d’Ouvrage</w:t>
      </w:r>
      <w:r w:rsidR="007C7B7A" w:rsidRPr="00AA1150">
        <w:rPr>
          <w:rFonts w:ascii="Arial Narrow" w:hAnsi="Arial Narrow"/>
          <w:i/>
          <w:iCs/>
          <w:szCs w:val="22"/>
        </w:rPr>
        <w:t xml:space="preserve"> </w:t>
      </w:r>
      <w:r w:rsidRPr="00AA1150">
        <w:rPr>
          <w:rFonts w:ascii="Arial Narrow" w:hAnsi="Arial Narrow"/>
          <w:i/>
          <w:iCs/>
          <w:szCs w:val="22"/>
        </w:rPr>
        <w:t xml:space="preserve">et </w:t>
      </w:r>
      <w:r w:rsidRPr="00AA1150">
        <w:rPr>
          <w:rFonts w:ascii="Arial Narrow" w:hAnsi="Arial Narrow"/>
          <w:i/>
          <w:iCs/>
          <w:spacing w:val="-6"/>
          <w:szCs w:val="22"/>
        </w:rPr>
        <w:t>son</w:t>
      </w:r>
      <w:r w:rsidRPr="00AA1150">
        <w:rPr>
          <w:rFonts w:ascii="Arial Narrow" w:hAnsi="Arial Narrow"/>
          <w:i/>
          <w:iCs/>
          <w:szCs w:val="22"/>
        </w:rPr>
        <w:t xml:space="preserve"> </w:t>
      </w:r>
      <w:r w:rsidRPr="00AA1150">
        <w:rPr>
          <w:rFonts w:ascii="Arial Narrow" w:hAnsi="Arial Narrow"/>
          <w:i/>
          <w:iCs/>
          <w:spacing w:val="-6"/>
          <w:szCs w:val="22"/>
        </w:rPr>
        <w:t>adresse</w:t>
      </w:r>
      <w:r w:rsidRPr="00AA1150">
        <w:rPr>
          <w:rFonts w:ascii="Arial Narrow" w:hAnsi="Arial Narrow"/>
          <w:i/>
          <w:iCs/>
          <w:szCs w:val="22"/>
        </w:rPr>
        <w:t xml:space="preserve">] </w:t>
      </w:r>
      <w:r w:rsidRPr="00AA1150">
        <w:rPr>
          <w:rFonts w:ascii="Arial Narrow" w:hAnsi="Arial Narrow"/>
          <w:i/>
          <w:iCs/>
          <w:spacing w:val="15"/>
          <w:szCs w:val="22"/>
        </w:rPr>
        <w:t>Cameroun</w:t>
      </w:r>
      <w:r w:rsidRPr="00AA1150">
        <w:rPr>
          <w:rFonts w:ascii="Arial Narrow" w:hAnsi="Arial Narrow"/>
          <w:szCs w:val="22"/>
        </w:rPr>
        <w:t xml:space="preserve">, </w:t>
      </w:r>
      <w:r w:rsidRPr="00AA1150">
        <w:rPr>
          <w:rFonts w:ascii="Arial Narrow" w:hAnsi="Arial Narrow"/>
          <w:spacing w:val="-7"/>
          <w:szCs w:val="22"/>
        </w:rPr>
        <w:t>ci</w:t>
      </w:r>
      <w:r w:rsidR="007C7B7A" w:rsidRPr="00AA1150">
        <w:rPr>
          <w:rFonts w:ascii="Arial Narrow" w:hAnsi="Arial Narrow"/>
          <w:szCs w:val="22"/>
        </w:rPr>
        <w:t>-</w:t>
      </w:r>
      <w:r w:rsidRPr="00AA1150">
        <w:rPr>
          <w:rFonts w:ascii="Arial Narrow" w:hAnsi="Arial Narrow"/>
          <w:szCs w:val="22"/>
        </w:rPr>
        <w:t xml:space="preserve">dessous </w:t>
      </w:r>
      <w:r w:rsidRPr="00AA1150">
        <w:rPr>
          <w:rFonts w:ascii="Arial Narrow" w:hAnsi="Arial Narrow"/>
          <w:spacing w:val="-7"/>
          <w:szCs w:val="22"/>
        </w:rPr>
        <w:t>désigné</w:t>
      </w:r>
      <w:r w:rsidRPr="00AA1150">
        <w:rPr>
          <w:rFonts w:ascii="Arial Narrow" w:hAnsi="Arial Narrow"/>
          <w:szCs w:val="22"/>
        </w:rPr>
        <w:t xml:space="preserve"> </w:t>
      </w:r>
      <w:r w:rsidRPr="00AA1150">
        <w:rPr>
          <w:rFonts w:ascii="Arial Narrow" w:hAnsi="Arial Narrow"/>
          <w:spacing w:val="-7"/>
          <w:szCs w:val="22"/>
        </w:rPr>
        <w:t>«</w:t>
      </w:r>
      <w:r w:rsidRPr="00AA1150">
        <w:rPr>
          <w:rFonts w:ascii="Arial Narrow" w:hAnsi="Arial Narrow"/>
          <w:szCs w:val="22"/>
        </w:rPr>
        <w:t xml:space="preserve"> </w:t>
      </w:r>
      <w:r w:rsidRPr="00AA1150">
        <w:rPr>
          <w:rFonts w:ascii="Arial Narrow" w:hAnsi="Arial Narrow"/>
          <w:spacing w:val="-7"/>
          <w:szCs w:val="22"/>
        </w:rPr>
        <w:t>le</w:t>
      </w:r>
      <w:r w:rsidRPr="00AA1150">
        <w:rPr>
          <w:rFonts w:ascii="Arial Narrow" w:hAnsi="Arial Narrow"/>
          <w:szCs w:val="22"/>
        </w:rPr>
        <w:t xml:space="preserve"> </w:t>
      </w:r>
      <w:r w:rsidRPr="00AA1150">
        <w:rPr>
          <w:rFonts w:ascii="Arial Narrow" w:hAnsi="Arial Narrow"/>
          <w:spacing w:val="-7"/>
          <w:szCs w:val="22"/>
        </w:rPr>
        <w:t>Maître</w:t>
      </w:r>
      <w:r w:rsidR="007C7B7A" w:rsidRPr="00AA1150">
        <w:rPr>
          <w:rFonts w:ascii="Arial Narrow" w:hAnsi="Arial Narrow"/>
          <w:szCs w:val="22"/>
        </w:rPr>
        <w:t xml:space="preserve"> d’Ouvrage</w:t>
      </w:r>
      <w:r w:rsidR="007C7B7A" w:rsidRPr="00AA1150">
        <w:rPr>
          <w:rFonts w:ascii="Arial Narrow" w:hAnsi="Arial Narrow"/>
          <w:spacing w:val="7"/>
          <w:szCs w:val="22"/>
        </w:rPr>
        <w:t xml:space="preserve"> </w:t>
      </w:r>
      <w:r w:rsidR="007C7B7A" w:rsidRPr="00AA1150">
        <w:rPr>
          <w:rFonts w:ascii="Arial Narrow" w:hAnsi="Arial Narrow"/>
          <w:szCs w:val="22"/>
        </w:rPr>
        <w:t>»</w:t>
      </w:r>
    </w:p>
    <w:p w14:paraId="37F45D40" w14:textId="64FA9AAD" w:rsidR="007C7B7A" w:rsidRPr="00AA1150" w:rsidRDefault="007C7B7A" w:rsidP="00AA1150">
      <w:pPr>
        <w:widowControl w:val="0"/>
        <w:autoSpaceDE w:val="0"/>
        <w:ind w:right="-233"/>
        <w:rPr>
          <w:rFonts w:ascii="Arial Narrow" w:hAnsi="Arial Narrow"/>
          <w:sz w:val="28"/>
        </w:rPr>
      </w:pPr>
      <w:r w:rsidRPr="00AA1150">
        <w:rPr>
          <w:rFonts w:ascii="Arial Narrow" w:hAnsi="Arial Narrow"/>
          <w:szCs w:val="22"/>
        </w:rPr>
        <w:t>Attendu</w:t>
      </w:r>
      <w:r w:rsidRPr="00AA1150">
        <w:rPr>
          <w:rFonts w:ascii="Arial Narrow" w:hAnsi="Arial Narrow"/>
          <w:spacing w:val="25"/>
          <w:szCs w:val="22"/>
        </w:rPr>
        <w:t xml:space="preserve"> </w:t>
      </w:r>
      <w:r w:rsidRPr="00AA1150">
        <w:rPr>
          <w:rFonts w:ascii="Arial Narrow" w:hAnsi="Arial Narrow"/>
          <w:szCs w:val="22"/>
        </w:rPr>
        <w:t>que</w:t>
      </w:r>
      <w:r w:rsidRPr="00AA1150">
        <w:rPr>
          <w:rFonts w:ascii="Arial Narrow" w:hAnsi="Arial Narrow"/>
          <w:spacing w:val="25"/>
          <w:szCs w:val="22"/>
        </w:rPr>
        <w:t xml:space="preserve"> </w:t>
      </w:r>
      <w:r w:rsidRPr="00AA1150">
        <w:rPr>
          <w:rFonts w:ascii="Arial Narrow" w:hAnsi="Arial Narrow"/>
          <w:i/>
          <w:iCs/>
          <w:szCs w:val="22"/>
        </w:rPr>
        <w:t>…………….............................................................................…</w:t>
      </w:r>
      <w:r w:rsidR="00B306DB" w:rsidRPr="00AA1150">
        <w:rPr>
          <w:rFonts w:ascii="Arial Narrow" w:hAnsi="Arial Narrow"/>
          <w:i/>
          <w:iCs/>
          <w:szCs w:val="22"/>
        </w:rPr>
        <w:t>……</w:t>
      </w:r>
      <w:r w:rsidRPr="00AA1150">
        <w:rPr>
          <w:rFonts w:ascii="Arial Narrow" w:hAnsi="Arial Narrow"/>
          <w:i/>
          <w:iCs/>
          <w:szCs w:val="22"/>
        </w:rPr>
        <w:t xml:space="preserve">.  </w:t>
      </w:r>
      <w:r w:rsidRPr="00AA1150">
        <w:rPr>
          <w:rFonts w:ascii="Arial Narrow" w:hAnsi="Arial Narrow"/>
          <w:i/>
          <w:iCs/>
          <w:spacing w:val="-10"/>
          <w:szCs w:val="22"/>
        </w:rPr>
        <w:t xml:space="preserve"> </w:t>
      </w:r>
      <w:r w:rsidRPr="00AA1150">
        <w:rPr>
          <w:rFonts w:ascii="Arial Narrow" w:hAnsi="Arial Narrow"/>
          <w:i/>
          <w:iCs/>
          <w:szCs w:val="22"/>
        </w:rPr>
        <w:t>[</w:t>
      </w:r>
      <w:r w:rsidR="00B306DB" w:rsidRPr="00AA1150">
        <w:rPr>
          <w:rFonts w:ascii="Arial Narrow" w:hAnsi="Arial Narrow"/>
          <w:i/>
          <w:iCs/>
          <w:szCs w:val="22"/>
        </w:rPr>
        <w:t>Nom</w:t>
      </w:r>
      <w:r w:rsidRPr="00AA1150">
        <w:rPr>
          <w:rFonts w:ascii="Arial Narrow" w:hAnsi="Arial Narrow"/>
          <w:i/>
          <w:iCs/>
          <w:spacing w:val="21"/>
          <w:szCs w:val="22"/>
        </w:rPr>
        <w:t xml:space="preserve"> </w:t>
      </w:r>
      <w:r w:rsidRPr="00AA1150">
        <w:rPr>
          <w:rFonts w:ascii="Arial Narrow" w:hAnsi="Arial Narrow"/>
          <w:i/>
          <w:iCs/>
          <w:szCs w:val="22"/>
        </w:rPr>
        <w:t>et</w:t>
      </w:r>
      <w:r w:rsidRPr="00AA1150">
        <w:rPr>
          <w:rFonts w:ascii="Arial Narrow" w:hAnsi="Arial Narrow"/>
          <w:i/>
          <w:iCs/>
          <w:spacing w:val="21"/>
          <w:szCs w:val="22"/>
        </w:rPr>
        <w:t xml:space="preserve"> </w:t>
      </w:r>
      <w:r w:rsidRPr="00AA1150">
        <w:rPr>
          <w:rFonts w:ascii="Arial Narrow" w:hAnsi="Arial Narrow"/>
          <w:i/>
          <w:iCs/>
          <w:szCs w:val="22"/>
        </w:rPr>
        <w:t>adresse</w:t>
      </w:r>
      <w:r w:rsidRPr="00AA1150">
        <w:rPr>
          <w:rFonts w:ascii="Arial Narrow" w:hAnsi="Arial Narrow"/>
          <w:i/>
          <w:iCs/>
          <w:spacing w:val="21"/>
          <w:szCs w:val="22"/>
        </w:rPr>
        <w:t xml:space="preserve"> </w:t>
      </w:r>
      <w:r w:rsidRPr="00AA1150">
        <w:rPr>
          <w:rFonts w:ascii="Arial Narrow" w:hAnsi="Arial Narrow"/>
          <w:i/>
          <w:iCs/>
          <w:szCs w:val="22"/>
        </w:rPr>
        <w:t>du</w:t>
      </w:r>
      <w:r w:rsidRPr="00AA1150">
        <w:rPr>
          <w:rFonts w:ascii="Arial Narrow" w:hAnsi="Arial Narrow"/>
          <w:i/>
          <w:iCs/>
          <w:spacing w:val="21"/>
          <w:szCs w:val="22"/>
        </w:rPr>
        <w:t xml:space="preserve"> </w:t>
      </w:r>
      <w:r w:rsidRPr="00AA1150">
        <w:rPr>
          <w:rFonts w:ascii="Arial Narrow" w:hAnsi="Arial Narrow"/>
          <w:i/>
          <w:iCs/>
          <w:szCs w:val="22"/>
        </w:rPr>
        <w:t>fournisseur ou du prestataire]</w:t>
      </w:r>
      <w:r w:rsidRPr="00AA1150">
        <w:rPr>
          <w:rFonts w:ascii="Arial Narrow" w:hAnsi="Arial Narrow"/>
          <w:szCs w:val="22"/>
        </w:rPr>
        <w:t>,</w:t>
      </w:r>
      <w:r w:rsidRPr="00AA1150">
        <w:rPr>
          <w:rFonts w:ascii="Arial Narrow" w:hAnsi="Arial Narrow"/>
          <w:spacing w:val="25"/>
          <w:szCs w:val="22"/>
        </w:rPr>
        <w:t xml:space="preserve"> </w:t>
      </w:r>
      <w:r w:rsidRPr="00AA1150">
        <w:rPr>
          <w:rFonts w:ascii="Arial Narrow" w:hAnsi="Arial Narrow"/>
          <w:szCs w:val="22"/>
        </w:rPr>
        <w:t>ci-dessous</w:t>
      </w:r>
      <w:r w:rsidRPr="00AA1150">
        <w:rPr>
          <w:rFonts w:ascii="Arial Narrow" w:hAnsi="Arial Narrow"/>
          <w:spacing w:val="25"/>
          <w:szCs w:val="22"/>
        </w:rPr>
        <w:t xml:space="preserve"> </w:t>
      </w:r>
      <w:r w:rsidRPr="00AA1150">
        <w:rPr>
          <w:rFonts w:ascii="Arial Narrow" w:hAnsi="Arial Narrow"/>
          <w:szCs w:val="22"/>
        </w:rPr>
        <w:t>désigné</w:t>
      </w:r>
      <w:r w:rsidRPr="00AA1150">
        <w:rPr>
          <w:rFonts w:ascii="Arial Narrow" w:hAnsi="Arial Narrow"/>
          <w:spacing w:val="25"/>
          <w:szCs w:val="22"/>
        </w:rPr>
        <w:t xml:space="preserve"> </w:t>
      </w:r>
      <w:r w:rsidRPr="00AA1150">
        <w:rPr>
          <w:rFonts w:ascii="Arial Narrow" w:hAnsi="Arial Narrow"/>
          <w:szCs w:val="22"/>
        </w:rPr>
        <w:t>«</w:t>
      </w:r>
      <w:r w:rsidRPr="00AA1150">
        <w:rPr>
          <w:rFonts w:ascii="Arial Narrow" w:hAnsi="Arial Narrow"/>
          <w:spacing w:val="25"/>
          <w:szCs w:val="22"/>
        </w:rPr>
        <w:t xml:space="preserve"> </w:t>
      </w:r>
      <w:r w:rsidRPr="00AA1150">
        <w:rPr>
          <w:rFonts w:ascii="Arial Narrow" w:hAnsi="Arial Narrow"/>
          <w:szCs w:val="22"/>
        </w:rPr>
        <w:t>le</w:t>
      </w:r>
    </w:p>
    <w:p w14:paraId="34AA3419" w14:textId="7719E0F1" w:rsidR="007C7B7A" w:rsidRPr="00AA1150" w:rsidRDefault="007C7B7A" w:rsidP="00AA1150">
      <w:pPr>
        <w:widowControl w:val="0"/>
        <w:autoSpaceDE w:val="0"/>
        <w:ind w:right="-233"/>
        <w:rPr>
          <w:rFonts w:ascii="Arial Narrow" w:hAnsi="Arial Narrow"/>
          <w:sz w:val="28"/>
        </w:rPr>
      </w:pPr>
      <w:r w:rsidRPr="00AA1150">
        <w:rPr>
          <w:rFonts w:ascii="Arial Narrow" w:hAnsi="Arial Narrow"/>
          <w:szCs w:val="22"/>
        </w:rPr>
        <w:t>Fournisseur</w:t>
      </w:r>
      <w:r w:rsidRPr="00AA1150">
        <w:rPr>
          <w:rFonts w:ascii="Arial Narrow" w:hAnsi="Arial Narrow"/>
          <w:i/>
          <w:iCs/>
          <w:szCs w:val="22"/>
        </w:rPr>
        <w:t xml:space="preserve"> ou du prestataire</w:t>
      </w:r>
      <w:r w:rsidRPr="00AA1150">
        <w:rPr>
          <w:rFonts w:ascii="Arial Narrow" w:hAnsi="Arial Narrow"/>
          <w:szCs w:val="22"/>
        </w:rPr>
        <w:t xml:space="preserve"> »,</w:t>
      </w:r>
      <w:r w:rsidRPr="00AA1150">
        <w:rPr>
          <w:rFonts w:ascii="Arial Narrow" w:hAnsi="Arial Narrow"/>
          <w:spacing w:val="7"/>
          <w:szCs w:val="22"/>
        </w:rPr>
        <w:t xml:space="preserve"> </w:t>
      </w:r>
      <w:r w:rsidRPr="00AA1150">
        <w:rPr>
          <w:rFonts w:ascii="Arial Narrow" w:hAnsi="Arial Narrow"/>
          <w:szCs w:val="22"/>
        </w:rPr>
        <w:t>s’est</w:t>
      </w:r>
      <w:r w:rsidRPr="00AA1150">
        <w:rPr>
          <w:rFonts w:ascii="Arial Narrow" w:hAnsi="Arial Narrow"/>
          <w:spacing w:val="7"/>
          <w:szCs w:val="22"/>
        </w:rPr>
        <w:t xml:space="preserve"> </w:t>
      </w:r>
      <w:r w:rsidRPr="00AA1150">
        <w:rPr>
          <w:rFonts w:ascii="Arial Narrow" w:hAnsi="Arial Narrow"/>
          <w:szCs w:val="22"/>
        </w:rPr>
        <w:t>engagé,</w:t>
      </w:r>
      <w:r w:rsidRPr="00AA1150">
        <w:rPr>
          <w:rFonts w:ascii="Arial Narrow" w:hAnsi="Arial Narrow"/>
          <w:spacing w:val="7"/>
          <w:szCs w:val="22"/>
        </w:rPr>
        <w:t xml:space="preserve"> </w:t>
      </w:r>
      <w:r w:rsidRPr="00AA1150">
        <w:rPr>
          <w:rFonts w:ascii="Arial Narrow" w:hAnsi="Arial Narrow"/>
          <w:szCs w:val="22"/>
        </w:rPr>
        <w:t>en</w:t>
      </w:r>
      <w:r w:rsidRPr="00AA1150">
        <w:rPr>
          <w:rFonts w:ascii="Arial Narrow" w:hAnsi="Arial Narrow"/>
          <w:spacing w:val="7"/>
          <w:szCs w:val="22"/>
        </w:rPr>
        <w:t xml:space="preserve"> </w:t>
      </w:r>
      <w:r w:rsidRPr="00AA1150">
        <w:rPr>
          <w:rFonts w:ascii="Arial Narrow" w:hAnsi="Arial Narrow"/>
          <w:szCs w:val="22"/>
        </w:rPr>
        <w:t>exécution</w:t>
      </w:r>
      <w:r w:rsidRPr="00AA1150">
        <w:rPr>
          <w:rFonts w:ascii="Arial Narrow" w:hAnsi="Arial Narrow"/>
          <w:spacing w:val="7"/>
          <w:szCs w:val="22"/>
        </w:rPr>
        <w:t xml:space="preserve"> </w:t>
      </w:r>
      <w:r w:rsidRPr="00AA1150">
        <w:rPr>
          <w:rFonts w:ascii="Arial Narrow" w:hAnsi="Arial Narrow"/>
          <w:szCs w:val="22"/>
        </w:rPr>
        <w:t>du</w:t>
      </w:r>
      <w:r w:rsidRPr="00AA1150">
        <w:rPr>
          <w:rFonts w:ascii="Arial Narrow" w:hAnsi="Arial Narrow"/>
          <w:spacing w:val="7"/>
          <w:szCs w:val="22"/>
        </w:rPr>
        <w:t xml:space="preserve"> </w:t>
      </w:r>
      <w:r w:rsidRPr="00AA1150">
        <w:rPr>
          <w:rFonts w:ascii="Arial Narrow" w:hAnsi="Arial Narrow"/>
          <w:szCs w:val="22"/>
        </w:rPr>
        <w:t>marché</w:t>
      </w:r>
      <w:r w:rsidRPr="00AA1150">
        <w:rPr>
          <w:rFonts w:ascii="Arial Narrow" w:hAnsi="Arial Narrow"/>
          <w:spacing w:val="7"/>
          <w:szCs w:val="22"/>
        </w:rPr>
        <w:t xml:space="preserve"> </w:t>
      </w:r>
      <w:r w:rsidRPr="00AA1150">
        <w:rPr>
          <w:rFonts w:ascii="Arial Narrow" w:hAnsi="Arial Narrow"/>
          <w:szCs w:val="22"/>
        </w:rPr>
        <w:t>désigné</w:t>
      </w:r>
      <w:r w:rsidRPr="00AA1150">
        <w:rPr>
          <w:rFonts w:ascii="Arial Narrow" w:hAnsi="Arial Narrow"/>
          <w:spacing w:val="7"/>
          <w:szCs w:val="22"/>
        </w:rPr>
        <w:t xml:space="preserve"> </w:t>
      </w:r>
      <w:r w:rsidRPr="00AA1150">
        <w:rPr>
          <w:rFonts w:ascii="Arial Narrow" w:hAnsi="Arial Narrow"/>
          <w:szCs w:val="22"/>
        </w:rPr>
        <w:t>«</w:t>
      </w:r>
      <w:r w:rsidRPr="00AA1150">
        <w:rPr>
          <w:rFonts w:ascii="Arial Narrow" w:hAnsi="Arial Narrow"/>
          <w:spacing w:val="7"/>
          <w:szCs w:val="22"/>
        </w:rPr>
        <w:t xml:space="preserve"> </w:t>
      </w:r>
      <w:r w:rsidRPr="00AA1150">
        <w:rPr>
          <w:rFonts w:ascii="Arial Narrow" w:hAnsi="Arial Narrow"/>
          <w:szCs w:val="22"/>
        </w:rPr>
        <w:t>le</w:t>
      </w:r>
      <w:r w:rsidRPr="00AA1150">
        <w:rPr>
          <w:rFonts w:ascii="Arial Narrow" w:hAnsi="Arial Narrow"/>
          <w:spacing w:val="7"/>
          <w:szCs w:val="22"/>
        </w:rPr>
        <w:t xml:space="preserve"> </w:t>
      </w:r>
      <w:r w:rsidRPr="00AA1150">
        <w:rPr>
          <w:rFonts w:ascii="Arial Narrow" w:hAnsi="Arial Narrow"/>
          <w:szCs w:val="22"/>
        </w:rPr>
        <w:t>marché</w:t>
      </w:r>
      <w:r w:rsidRPr="00AA1150">
        <w:rPr>
          <w:rFonts w:ascii="Arial Narrow" w:hAnsi="Arial Narrow"/>
          <w:spacing w:val="7"/>
          <w:szCs w:val="22"/>
        </w:rPr>
        <w:t xml:space="preserve"> </w:t>
      </w:r>
      <w:r w:rsidRPr="00AA1150">
        <w:rPr>
          <w:rFonts w:ascii="Arial Narrow" w:hAnsi="Arial Narrow"/>
          <w:szCs w:val="22"/>
        </w:rPr>
        <w:t>»,</w:t>
      </w:r>
      <w:r w:rsidRPr="00AA1150">
        <w:rPr>
          <w:rFonts w:ascii="Arial Narrow" w:hAnsi="Arial Narrow"/>
          <w:spacing w:val="7"/>
          <w:szCs w:val="22"/>
        </w:rPr>
        <w:t xml:space="preserve"> </w:t>
      </w:r>
      <w:r w:rsidRPr="00AA1150">
        <w:rPr>
          <w:rFonts w:ascii="Arial Narrow" w:hAnsi="Arial Narrow"/>
          <w:szCs w:val="22"/>
        </w:rPr>
        <w:t>à</w:t>
      </w:r>
      <w:r w:rsidRPr="00AA1150">
        <w:rPr>
          <w:rFonts w:ascii="Arial Narrow" w:hAnsi="Arial Narrow"/>
          <w:spacing w:val="7"/>
          <w:szCs w:val="22"/>
        </w:rPr>
        <w:t xml:space="preserve"> </w:t>
      </w:r>
      <w:r w:rsidRPr="00AA1150">
        <w:rPr>
          <w:rFonts w:ascii="Arial Narrow" w:hAnsi="Arial Narrow"/>
          <w:szCs w:val="22"/>
        </w:rPr>
        <w:t>réaliser</w:t>
      </w:r>
    </w:p>
    <w:p w14:paraId="009D6061" w14:textId="77777777" w:rsidR="007C7B7A" w:rsidRPr="00AA1150" w:rsidRDefault="007C7B7A" w:rsidP="00AA1150">
      <w:pPr>
        <w:widowControl w:val="0"/>
        <w:autoSpaceDE w:val="0"/>
        <w:ind w:right="-233"/>
        <w:rPr>
          <w:rFonts w:ascii="Arial Narrow" w:hAnsi="Arial Narrow"/>
          <w:sz w:val="28"/>
        </w:rPr>
      </w:pPr>
      <w:r w:rsidRPr="00AA1150">
        <w:rPr>
          <w:rFonts w:ascii="Arial Narrow" w:hAnsi="Arial Narrow"/>
          <w:i/>
          <w:iCs/>
          <w:szCs w:val="22"/>
        </w:rPr>
        <w:t>[indiquer</w:t>
      </w:r>
      <w:r w:rsidRPr="00AA1150">
        <w:rPr>
          <w:rFonts w:ascii="Arial Narrow" w:hAnsi="Arial Narrow"/>
          <w:i/>
          <w:iCs/>
          <w:spacing w:val="6"/>
          <w:szCs w:val="22"/>
        </w:rPr>
        <w:t xml:space="preserve"> </w:t>
      </w:r>
      <w:r w:rsidRPr="00AA1150">
        <w:rPr>
          <w:rFonts w:ascii="Arial Narrow" w:hAnsi="Arial Narrow"/>
          <w:i/>
          <w:iCs/>
          <w:szCs w:val="22"/>
        </w:rPr>
        <w:t>la</w:t>
      </w:r>
      <w:r w:rsidRPr="00AA1150">
        <w:rPr>
          <w:rFonts w:ascii="Arial Narrow" w:hAnsi="Arial Narrow"/>
          <w:i/>
          <w:iCs/>
          <w:spacing w:val="6"/>
          <w:szCs w:val="22"/>
        </w:rPr>
        <w:t xml:space="preserve"> </w:t>
      </w:r>
      <w:r w:rsidRPr="00AA1150">
        <w:rPr>
          <w:rFonts w:ascii="Arial Narrow" w:hAnsi="Arial Narrow"/>
          <w:i/>
          <w:iCs/>
          <w:szCs w:val="22"/>
        </w:rPr>
        <w:t>nature</w:t>
      </w:r>
      <w:r w:rsidRPr="00AA1150">
        <w:rPr>
          <w:rFonts w:ascii="Arial Narrow" w:hAnsi="Arial Narrow"/>
          <w:i/>
          <w:iCs/>
          <w:spacing w:val="6"/>
          <w:szCs w:val="22"/>
        </w:rPr>
        <w:t xml:space="preserve"> </w:t>
      </w:r>
      <w:r w:rsidRPr="00AA1150">
        <w:rPr>
          <w:rFonts w:ascii="Arial Narrow" w:hAnsi="Arial Narrow"/>
          <w:i/>
          <w:iCs/>
          <w:szCs w:val="22"/>
        </w:rPr>
        <w:t>des</w:t>
      </w:r>
      <w:r w:rsidRPr="00AA1150">
        <w:rPr>
          <w:rFonts w:ascii="Arial Narrow" w:hAnsi="Arial Narrow"/>
          <w:i/>
          <w:iCs/>
          <w:spacing w:val="6"/>
          <w:szCs w:val="22"/>
        </w:rPr>
        <w:t xml:space="preserve"> </w:t>
      </w:r>
      <w:r w:rsidRPr="00AA1150">
        <w:rPr>
          <w:rFonts w:ascii="Arial Narrow" w:hAnsi="Arial Narrow"/>
          <w:i/>
          <w:iCs/>
          <w:szCs w:val="22"/>
        </w:rPr>
        <w:t>fournitures et services connexes]</w:t>
      </w:r>
    </w:p>
    <w:p w14:paraId="47FE45D4" w14:textId="247E0343" w:rsidR="007C7B7A" w:rsidRPr="00AA1150" w:rsidRDefault="007C7B7A" w:rsidP="00AA1150">
      <w:pPr>
        <w:widowControl w:val="0"/>
        <w:autoSpaceDE w:val="0"/>
        <w:ind w:right="-233"/>
        <w:jc w:val="both"/>
        <w:rPr>
          <w:rFonts w:ascii="Arial Narrow" w:hAnsi="Arial Narrow"/>
          <w:sz w:val="28"/>
        </w:rPr>
      </w:pPr>
      <w:r w:rsidRPr="00AA1150">
        <w:rPr>
          <w:rFonts w:ascii="Arial Narrow" w:hAnsi="Arial Narrow"/>
          <w:szCs w:val="22"/>
        </w:rPr>
        <w:t>Attendu</w:t>
      </w:r>
      <w:r w:rsidRPr="00AA1150">
        <w:rPr>
          <w:rFonts w:ascii="Arial Narrow" w:hAnsi="Arial Narrow"/>
          <w:spacing w:val="2"/>
          <w:szCs w:val="22"/>
        </w:rPr>
        <w:t xml:space="preserve"> </w:t>
      </w:r>
      <w:r w:rsidRPr="00AA1150">
        <w:rPr>
          <w:rFonts w:ascii="Arial Narrow" w:hAnsi="Arial Narrow"/>
          <w:szCs w:val="22"/>
        </w:rPr>
        <w:t>qu’il</w:t>
      </w:r>
      <w:r w:rsidRPr="00AA1150">
        <w:rPr>
          <w:rFonts w:ascii="Arial Narrow" w:hAnsi="Arial Narrow"/>
          <w:spacing w:val="2"/>
          <w:szCs w:val="22"/>
        </w:rPr>
        <w:t xml:space="preserve"> </w:t>
      </w:r>
      <w:r w:rsidRPr="00AA1150">
        <w:rPr>
          <w:rFonts w:ascii="Arial Narrow" w:hAnsi="Arial Narrow"/>
          <w:szCs w:val="22"/>
        </w:rPr>
        <w:t>est</w:t>
      </w:r>
      <w:r w:rsidRPr="00AA1150">
        <w:rPr>
          <w:rFonts w:ascii="Arial Narrow" w:hAnsi="Arial Narrow"/>
          <w:spacing w:val="2"/>
          <w:szCs w:val="22"/>
        </w:rPr>
        <w:t xml:space="preserve"> </w:t>
      </w:r>
      <w:r w:rsidRPr="00AA1150">
        <w:rPr>
          <w:rFonts w:ascii="Arial Narrow" w:hAnsi="Arial Narrow"/>
          <w:szCs w:val="22"/>
        </w:rPr>
        <w:t>stipulé</w:t>
      </w:r>
      <w:r w:rsidRPr="00AA1150">
        <w:rPr>
          <w:rFonts w:ascii="Arial Narrow" w:hAnsi="Arial Narrow"/>
          <w:spacing w:val="2"/>
          <w:szCs w:val="22"/>
        </w:rPr>
        <w:t xml:space="preserve"> </w:t>
      </w:r>
      <w:r w:rsidRPr="00AA1150">
        <w:rPr>
          <w:rFonts w:ascii="Arial Narrow" w:hAnsi="Arial Narrow"/>
          <w:szCs w:val="22"/>
        </w:rPr>
        <w:t>dans</w:t>
      </w:r>
      <w:r w:rsidRPr="00AA1150">
        <w:rPr>
          <w:rFonts w:ascii="Arial Narrow" w:hAnsi="Arial Narrow"/>
          <w:spacing w:val="2"/>
          <w:szCs w:val="22"/>
        </w:rPr>
        <w:t xml:space="preserve"> </w:t>
      </w:r>
      <w:r w:rsidRPr="00AA1150">
        <w:rPr>
          <w:rFonts w:ascii="Arial Narrow" w:hAnsi="Arial Narrow"/>
          <w:szCs w:val="22"/>
        </w:rPr>
        <w:t>le</w:t>
      </w:r>
      <w:r w:rsidRPr="00AA1150">
        <w:rPr>
          <w:rFonts w:ascii="Arial Narrow" w:hAnsi="Arial Narrow"/>
          <w:spacing w:val="2"/>
          <w:szCs w:val="22"/>
        </w:rPr>
        <w:t xml:space="preserve"> </w:t>
      </w:r>
      <w:r w:rsidRPr="00AA1150">
        <w:rPr>
          <w:rFonts w:ascii="Arial Narrow" w:hAnsi="Arial Narrow"/>
          <w:szCs w:val="22"/>
        </w:rPr>
        <w:t>marché</w:t>
      </w:r>
      <w:r w:rsidRPr="00AA1150">
        <w:rPr>
          <w:rFonts w:ascii="Arial Narrow" w:hAnsi="Arial Narrow"/>
          <w:spacing w:val="2"/>
          <w:szCs w:val="22"/>
        </w:rPr>
        <w:t xml:space="preserve"> </w:t>
      </w:r>
      <w:r w:rsidRPr="00AA1150">
        <w:rPr>
          <w:rFonts w:ascii="Arial Narrow" w:hAnsi="Arial Narrow"/>
          <w:szCs w:val="22"/>
        </w:rPr>
        <w:t>que</w:t>
      </w:r>
      <w:r w:rsidRPr="00AA1150">
        <w:rPr>
          <w:rFonts w:ascii="Arial Narrow" w:hAnsi="Arial Narrow"/>
          <w:spacing w:val="2"/>
          <w:szCs w:val="22"/>
        </w:rPr>
        <w:t xml:space="preserve"> </w:t>
      </w:r>
      <w:r w:rsidRPr="00AA1150">
        <w:rPr>
          <w:rFonts w:ascii="Arial Narrow" w:hAnsi="Arial Narrow"/>
          <w:szCs w:val="22"/>
        </w:rPr>
        <w:t>le</w:t>
      </w:r>
      <w:r w:rsidRPr="00AA1150">
        <w:rPr>
          <w:rFonts w:ascii="Arial Narrow" w:hAnsi="Arial Narrow"/>
          <w:spacing w:val="2"/>
          <w:szCs w:val="22"/>
        </w:rPr>
        <w:t xml:space="preserve"> </w:t>
      </w:r>
      <w:r w:rsidRPr="00AA1150">
        <w:rPr>
          <w:rFonts w:ascii="Arial Narrow" w:hAnsi="Arial Narrow"/>
          <w:szCs w:val="22"/>
        </w:rPr>
        <w:t>Fournisseur</w:t>
      </w:r>
      <w:r w:rsidRPr="00AA1150">
        <w:rPr>
          <w:rFonts w:ascii="Arial Narrow" w:hAnsi="Arial Narrow"/>
          <w:spacing w:val="2"/>
          <w:szCs w:val="22"/>
        </w:rPr>
        <w:t xml:space="preserve"> </w:t>
      </w:r>
      <w:r w:rsidRPr="00AA1150">
        <w:rPr>
          <w:rFonts w:ascii="Arial Narrow" w:hAnsi="Arial Narrow"/>
          <w:szCs w:val="22"/>
        </w:rPr>
        <w:t>remettra</w:t>
      </w:r>
      <w:r w:rsidRPr="00AA1150">
        <w:rPr>
          <w:rFonts w:ascii="Arial Narrow" w:hAnsi="Arial Narrow"/>
          <w:spacing w:val="2"/>
          <w:szCs w:val="22"/>
        </w:rPr>
        <w:t xml:space="preserve"> </w:t>
      </w:r>
      <w:r w:rsidRPr="00AA1150">
        <w:rPr>
          <w:rFonts w:ascii="Arial Narrow" w:hAnsi="Arial Narrow"/>
          <w:szCs w:val="22"/>
        </w:rPr>
        <w:t>au</w:t>
      </w:r>
      <w:r w:rsidRPr="00AA1150">
        <w:rPr>
          <w:rFonts w:ascii="Arial Narrow" w:hAnsi="Arial Narrow"/>
          <w:spacing w:val="2"/>
          <w:szCs w:val="22"/>
        </w:rPr>
        <w:t xml:space="preserve"> </w:t>
      </w:r>
      <w:r w:rsidRPr="00AA1150">
        <w:rPr>
          <w:rFonts w:ascii="Arial Narrow" w:hAnsi="Arial Narrow"/>
          <w:szCs w:val="22"/>
        </w:rPr>
        <w:t>Maître</w:t>
      </w:r>
      <w:r w:rsidRPr="00AA1150">
        <w:rPr>
          <w:rFonts w:ascii="Arial Narrow" w:hAnsi="Arial Narrow"/>
          <w:spacing w:val="2"/>
          <w:szCs w:val="22"/>
        </w:rPr>
        <w:t xml:space="preserve"> </w:t>
      </w:r>
      <w:r w:rsidRPr="00AA1150">
        <w:rPr>
          <w:rFonts w:ascii="Arial Narrow" w:hAnsi="Arial Narrow"/>
          <w:szCs w:val="22"/>
        </w:rPr>
        <w:t>d’Ouvrage</w:t>
      </w:r>
      <w:r w:rsidRPr="00AA1150">
        <w:rPr>
          <w:rFonts w:ascii="Arial Narrow" w:hAnsi="Arial Narrow"/>
          <w:spacing w:val="2"/>
          <w:szCs w:val="22"/>
        </w:rPr>
        <w:t xml:space="preserve"> </w:t>
      </w:r>
      <w:r w:rsidRPr="00AA1150">
        <w:rPr>
          <w:rFonts w:ascii="Arial Narrow" w:hAnsi="Arial Narrow"/>
          <w:szCs w:val="22"/>
        </w:rPr>
        <w:t>un</w:t>
      </w:r>
      <w:r w:rsidRPr="00AA1150">
        <w:rPr>
          <w:rFonts w:ascii="Arial Narrow" w:hAnsi="Arial Narrow"/>
          <w:spacing w:val="2"/>
          <w:szCs w:val="22"/>
        </w:rPr>
        <w:t xml:space="preserve"> </w:t>
      </w:r>
      <w:r w:rsidRPr="00AA1150">
        <w:rPr>
          <w:rFonts w:ascii="Arial Narrow" w:hAnsi="Arial Narrow"/>
          <w:szCs w:val="22"/>
        </w:rPr>
        <w:t>cautionnement</w:t>
      </w:r>
      <w:r w:rsidRPr="00AA1150">
        <w:rPr>
          <w:rFonts w:ascii="Arial Narrow" w:hAnsi="Arial Narrow"/>
          <w:spacing w:val="1"/>
          <w:szCs w:val="22"/>
        </w:rPr>
        <w:t xml:space="preserve"> </w:t>
      </w:r>
      <w:r w:rsidRPr="00AA1150">
        <w:rPr>
          <w:rFonts w:ascii="Arial Narrow" w:hAnsi="Arial Narrow"/>
          <w:szCs w:val="22"/>
        </w:rPr>
        <w:t>définitif,</w:t>
      </w:r>
      <w:r w:rsidRPr="00AA1150">
        <w:rPr>
          <w:rFonts w:ascii="Arial Narrow" w:hAnsi="Arial Narrow"/>
          <w:spacing w:val="1"/>
          <w:szCs w:val="22"/>
        </w:rPr>
        <w:t xml:space="preserve"> </w:t>
      </w:r>
      <w:r w:rsidRPr="00AA1150">
        <w:rPr>
          <w:rFonts w:ascii="Arial Narrow" w:hAnsi="Arial Narrow"/>
          <w:szCs w:val="22"/>
        </w:rPr>
        <w:t>d’un</w:t>
      </w:r>
      <w:r w:rsidRPr="00AA1150">
        <w:rPr>
          <w:rFonts w:ascii="Arial Narrow" w:hAnsi="Arial Narrow"/>
          <w:spacing w:val="1"/>
          <w:szCs w:val="22"/>
        </w:rPr>
        <w:t xml:space="preserve"> </w:t>
      </w:r>
      <w:r w:rsidRPr="00AA1150">
        <w:rPr>
          <w:rFonts w:ascii="Arial Narrow" w:hAnsi="Arial Narrow"/>
          <w:szCs w:val="22"/>
        </w:rPr>
        <w:t>montant</w:t>
      </w:r>
      <w:r w:rsidRPr="00AA1150">
        <w:rPr>
          <w:rFonts w:ascii="Arial Narrow" w:hAnsi="Arial Narrow"/>
          <w:spacing w:val="1"/>
          <w:szCs w:val="22"/>
        </w:rPr>
        <w:t xml:space="preserve"> </w:t>
      </w:r>
      <w:r w:rsidRPr="00AA1150">
        <w:rPr>
          <w:rFonts w:ascii="Arial Narrow" w:hAnsi="Arial Narrow"/>
          <w:szCs w:val="22"/>
        </w:rPr>
        <w:t>égal</w:t>
      </w:r>
      <w:r w:rsidRPr="00AA1150">
        <w:rPr>
          <w:rFonts w:ascii="Arial Narrow" w:hAnsi="Arial Narrow"/>
          <w:spacing w:val="1"/>
          <w:szCs w:val="22"/>
        </w:rPr>
        <w:t xml:space="preserve"> </w:t>
      </w:r>
      <w:r w:rsidRPr="00AA1150">
        <w:rPr>
          <w:rFonts w:ascii="Arial Narrow" w:hAnsi="Arial Narrow"/>
          <w:szCs w:val="22"/>
        </w:rPr>
        <w:t>à</w:t>
      </w:r>
      <w:r w:rsidRPr="00AA1150">
        <w:rPr>
          <w:rFonts w:ascii="Arial Narrow" w:hAnsi="Arial Narrow"/>
          <w:spacing w:val="1"/>
          <w:szCs w:val="22"/>
        </w:rPr>
        <w:t xml:space="preserve"> </w:t>
      </w:r>
      <w:r w:rsidRPr="00AA1150">
        <w:rPr>
          <w:rFonts w:ascii="Arial Narrow" w:hAnsi="Arial Narrow"/>
          <w:szCs w:val="22"/>
        </w:rPr>
        <w:t>[indiquer</w:t>
      </w:r>
      <w:r w:rsidRPr="00AA1150">
        <w:rPr>
          <w:rFonts w:ascii="Arial Narrow" w:hAnsi="Arial Narrow"/>
          <w:spacing w:val="1"/>
          <w:szCs w:val="22"/>
        </w:rPr>
        <w:t xml:space="preserve"> </w:t>
      </w:r>
      <w:r w:rsidRPr="00AA1150">
        <w:rPr>
          <w:rFonts w:ascii="Arial Narrow" w:hAnsi="Arial Narrow"/>
          <w:szCs w:val="22"/>
        </w:rPr>
        <w:t>le</w:t>
      </w:r>
      <w:r w:rsidRPr="00AA1150">
        <w:rPr>
          <w:rFonts w:ascii="Arial Narrow" w:hAnsi="Arial Narrow"/>
          <w:spacing w:val="1"/>
          <w:szCs w:val="22"/>
        </w:rPr>
        <w:t xml:space="preserve"> </w:t>
      </w:r>
      <w:r w:rsidRPr="00AA1150">
        <w:rPr>
          <w:rFonts w:ascii="Arial Narrow" w:hAnsi="Arial Narrow"/>
          <w:szCs w:val="22"/>
        </w:rPr>
        <w:t>pourcentage</w:t>
      </w:r>
      <w:r w:rsidRPr="00AA1150">
        <w:rPr>
          <w:rFonts w:ascii="Arial Narrow" w:hAnsi="Arial Narrow"/>
          <w:spacing w:val="1"/>
          <w:szCs w:val="22"/>
        </w:rPr>
        <w:t xml:space="preserve"> </w:t>
      </w:r>
      <w:r w:rsidRPr="00AA1150">
        <w:rPr>
          <w:rFonts w:ascii="Arial Narrow" w:hAnsi="Arial Narrow"/>
          <w:szCs w:val="22"/>
        </w:rPr>
        <w:t>compris</w:t>
      </w:r>
      <w:r w:rsidRPr="00AA1150">
        <w:rPr>
          <w:rFonts w:ascii="Arial Narrow" w:hAnsi="Arial Narrow"/>
          <w:spacing w:val="1"/>
          <w:szCs w:val="22"/>
        </w:rPr>
        <w:t xml:space="preserve"> </w:t>
      </w:r>
      <w:r w:rsidRPr="00AA1150">
        <w:rPr>
          <w:rFonts w:ascii="Arial Narrow" w:hAnsi="Arial Narrow"/>
          <w:szCs w:val="22"/>
        </w:rPr>
        <w:t>entre</w:t>
      </w:r>
      <w:r w:rsidRPr="00AA1150">
        <w:rPr>
          <w:rFonts w:ascii="Arial Narrow" w:hAnsi="Arial Narrow"/>
          <w:spacing w:val="1"/>
          <w:szCs w:val="22"/>
        </w:rPr>
        <w:t xml:space="preserve"> </w:t>
      </w:r>
      <w:r w:rsidRPr="00AA1150">
        <w:rPr>
          <w:rFonts w:ascii="Arial Narrow" w:hAnsi="Arial Narrow"/>
          <w:szCs w:val="22"/>
        </w:rPr>
        <w:t>2</w:t>
      </w:r>
      <w:r w:rsidRPr="00AA1150">
        <w:rPr>
          <w:rFonts w:ascii="Arial Narrow" w:hAnsi="Arial Narrow"/>
          <w:spacing w:val="1"/>
          <w:szCs w:val="22"/>
        </w:rPr>
        <w:t xml:space="preserve"> </w:t>
      </w:r>
      <w:r w:rsidRPr="00AA1150">
        <w:rPr>
          <w:rFonts w:ascii="Arial Narrow" w:hAnsi="Arial Narrow"/>
          <w:szCs w:val="22"/>
        </w:rPr>
        <w:t>et</w:t>
      </w:r>
      <w:r w:rsidRPr="00AA1150">
        <w:rPr>
          <w:rFonts w:ascii="Arial Narrow" w:hAnsi="Arial Narrow"/>
          <w:spacing w:val="1"/>
          <w:szCs w:val="22"/>
        </w:rPr>
        <w:t xml:space="preserve"> </w:t>
      </w:r>
      <w:r w:rsidRPr="00AA1150">
        <w:rPr>
          <w:rFonts w:ascii="Arial Narrow" w:hAnsi="Arial Narrow"/>
          <w:szCs w:val="22"/>
        </w:rPr>
        <w:t>5</w:t>
      </w:r>
      <w:r w:rsidRPr="00AA1150">
        <w:rPr>
          <w:rFonts w:ascii="Arial Narrow" w:hAnsi="Arial Narrow"/>
          <w:spacing w:val="1"/>
          <w:szCs w:val="22"/>
        </w:rPr>
        <w:t xml:space="preserve"> </w:t>
      </w:r>
      <w:r w:rsidRPr="00AA1150">
        <w:rPr>
          <w:rFonts w:ascii="Arial Narrow" w:hAnsi="Arial Narrow"/>
          <w:szCs w:val="22"/>
        </w:rPr>
        <w:t>%] du</w:t>
      </w:r>
      <w:r w:rsidRPr="00AA1150">
        <w:rPr>
          <w:rFonts w:ascii="Arial Narrow" w:hAnsi="Arial Narrow"/>
          <w:spacing w:val="1"/>
          <w:szCs w:val="22"/>
        </w:rPr>
        <w:t xml:space="preserve"> </w:t>
      </w:r>
      <w:r w:rsidRPr="00AA1150">
        <w:rPr>
          <w:rFonts w:ascii="Arial Narrow" w:hAnsi="Arial Narrow"/>
          <w:szCs w:val="22"/>
        </w:rPr>
        <w:t>montant</w:t>
      </w:r>
      <w:r w:rsidRPr="00AA1150">
        <w:rPr>
          <w:rFonts w:ascii="Arial Narrow" w:hAnsi="Arial Narrow"/>
          <w:spacing w:val="1"/>
          <w:szCs w:val="22"/>
        </w:rPr>
        <w:t xml:space="preserve"> </w:t>
      </w:r>
      <w:r w:rsidRPr="00AA1150">
        <w:rPr>
          <w:rFonts w:ascii="Arial Narrow" w:hAnsi="Arial Narrow"/>
          <w:szCs w:val="22"/>
        </w:rPr>
        <w:t>de la</w:t>
      </w:r>
      <w:r w:rsidRPr="00AA1150">
        <w:rPr>
          <w:rFonts w:ascii="Arial Narrow" w:hAnsi="Arial Narrow"/>
          <w:spacing w:val="-1"/>
          <w:szCs w:val="22"/>
        </w:rPr>
        <w:t xml:space="preserve"> </w:t>
      </w:r>
      <w:r w:rsidRPr="00AA1150">
        <w:rPr>
          <w:rFonts w:ascii="Arial Narrow" w:hAnsi="Arial Narrow"/>
          <w:szCs w:val="22"/>
        </w:rPr>
        <w:t>tranche</w:t>
      </w:r>
      <w:r w:rsidRPr="00AA1150">
        <w:rPr>
          <w:rFonts w:ascii="Arial Narrow" w:hAnsi="Arial Narrow"/>
          <w:spacing w:val="-1"/>
          <w:szCs w:val="22"/>
        </w:rPr>
        <w:t xml:space="preserve"> </w:t>
      </w:r>
      <w:r w:rsidRPr="00AA1150">
        <w:rPr>
          <w:rFonts w:ascii="Arial Narrow" w:hAnsi="Arial Narrow"/>
          <w:szCs w:val="22"/>
        </w:rPr>
        <w:t>du</w:t>
      </w:r>
      <w:r w:rsidRPr="00AA1150">
        <w:rPr>
          <w:rFonts w:ascii="Arial Narrow" w:hAnsi="Arial Narrow"/>
          <w:spacing w:val="-1"/>
          <w:szCs w:val="22"/>
        </w:rPr>
        <w:t xml:space="preserve"> </w:t>
      </w:r>
      <w:r w:rsidRPr="00AA1150">
        <w:rPr>
          <w:rFonts w:ascii="Arial Narrow" w:hAnsi="Arial Narrow"/>
          <w:szCs w:val="22"/>
        </w:rPr>
        <w:t>marché</w:t>
      </w:r>
      <w:r w:rsidRPr="00AA1150">
        <w:rPr>
          <w:rFonts w:ascii="Arial Narrow" w:hAnsi="Arial Narrow"/>
          <w:spacing w:val="-1"/>
          <w:szCs w:val="22"/>
        </w:rPr>
        <w:t xml:space="preserve"> </w:t>
      </w:r>
      <w:r w:rsidRPr="00AA1150">
        <w:rPr>
          <w:rFonts w:ascii="Arial Narrow" w:hAnsi="Arial Narrow"/>
          <w:szCs w:val="22"/>
        </w:rPr>
        <w:t>correspondant,</w:t>
      </w:r>
      <w:r w:rsidRPr="00AA1150">
        <w:rPr>
          <w:rFonts w:ascii="Arial Narrow" w:hAnsi="Arial Narrow"/>
          <w:spacing w:val="-1"/>
          <w:szCs w:val="22"/>
        </w:rPr>
        <w:t xml:space="preserve"> </w:t>
      </w:r>
      <w:r w:rsidRPr="00AA1150">
        <w:rPr>
          <w:rFonts w:ascii="Arial Narrow" w:hAnsi="Arial Narrow"/>
          <w:szCs w:val="22"/>
        </w:rPr>
        <w:t>comme</w:t>
      </w:r>
      <w:r w:rsidRPr="00AA1150">
        <w:rPr>
          <w:rFonts w:ascii="Arial Narrow" w:hAnsi="Arial Narrow"/>
          <w:spacing w:val="-1"/>
          <w:szCs w:val="22"/>
        </w:rPr>
        <w:t xml:space="preserve"> </w:t>
      </w:r>
      <w:r w:rsidRPr="00AA1150">
        <w:rPr>
          <w:rFonts w:ascii="Arial Narrow" w:hAnsi="Arial Narrow"/>
          <w:szCs w:val="22"/>
        </w:rPr>
        <w:t>garantie</w:t>
      </w:r>
      <w:r w:rsidRPr="00AA1150">
        <w:rPr>
          <w:rFonts w:ascii="Arial Narrow" w:hAnsi="Arial Narrow"/>
          <w:spacing w:val="-1"/>
          <w:szCs w:val="22"/>
        </w:rPr>
        <w:t xml:space="preserve"> </w:t>
      </w:r>
      <w:r w:rsidRPr="00AA1150">
        <w:rPr>
          <w:rFonts w:ascii="Arial Narrow" w:hAnsi="Arial Narrow"/>
          <w:szCs w:val="22"/>
        </w:rPr>
        <w:t>de</w:t>
      </w:r>
      <w:r w:rsidRPr="00AA1150">
        <w:rPr>
          <w:rFonts w:ascii="Arial Narrow" w:hAnsi="Arial Narrow"/>
          <w:spacing w:val="-1"/>
          <w:szCs w:val="22"/>
        </w:rPr>
        <w:t xml:space="preserve"> </w:t>
      </w:r>
      <w:r w:rsidRPr="00AA1150">
        <w:rPr>
          <w:rFonts w:ascii="Arial Narrow" w:hAnsi="Arial Narrow"/>
          <w:szCs w:val="22"/>
        </w:rPr>
        <w:t>l’exécution</w:t>
      </w:r>
      <w:r w:rsidRPr="00AA1150">
        <w:rPr>
          <w:rFonts w:ascii="Arial Narrow" w:hAnsi="Arial Narrow"/>
          <w:spacing w:val="-1"/>
          <w:szCs w:val="22"/>
        </w:rPr>
        <w:t xml:space="preserve"> </w:t>
      </w:r>
      <w:r w:rsidRPr="00AA1150">
        <w:rPr>
          <w:rFonts w:ascii="Arial Narrow" w:hAnsi="Arial Narrow"/>
          <w:szCs w:val="22"/>
        </w:rPr>
        <w:t>de</w:t>
      </w:r>
      <w:r w:rsidRPr="00AA1150">
        <w:rPr>
          <w:rFonts w:ascii="Arial Narrow" w:hAnsi="Arial Narrow"/>
          <w:spacing w:val="-1"/>
          <w:szCs w:val="22"/>
        </w:rPr>
        <w:t xml:space="preserve"> </w:t>
      </w:r>
      <w:r w:rsidRPr="00AA1150">
        <w:rPr>
          <w:rFonts w:ascii="Arial Narrow" w:hAnsi="Arial Narrow"/>
          <w:szCs w:val="22"/>
        </w:rPr>
        <w:t>ses</w:t>
      </w:r>
      <w:r w:rsidRPr="00AA1150">
        <w:rPr>
          <w:rFonts w:ascii="Arial Narrow" w:hAnsi="Arial Narrow"/>
          <w:spacing w:val="-1"/>
          <w:szCs w:val="22"/>
        </w:rPr>
        <w:t xml:space="preserve"> </w:t>
      </w:r>
      <w:r w:rsidRPr="00AA1150">
        <w:rPr>
          <w:rFonts w:ascii="Arial Narrow" w:hAnsi="Arial Narrow"/>
          <w:szCs w:val="22"/>
        </w:rPr>
        <w:t>obligations</w:t>
      </w:r>
      <w:r w:rsidRPr="00AA1150">
        <w:rPr>
          <w:rFonts w:ascii="Arial Narrow" w:hAnsi="Arial Narrow"/>
          <w:spacing w:val="-1"/>
          <w:szCs w:val="22"/>
        </w:rPr>
        <w:t xml:space="preserve"> </w:t>
      </w:r>
      <w:r w:rsidRPr="00AA1150">
        <w:rPr>
          <w:rFonts w:ascii="Arial Narrow" w:hAnsi="Arial Narrow"/>
          <w:szCs w:val="22"/>
        </w:rPr>
        <w:t>de</w:t>
      </w:r>
      <w:r w:rsidRPr="00AA1150">
        <w:rPr>
          <w:rFonts w:ascii="Arial Narrow" w:hAnsi="Arial Narrow"/>
          <w:spacing w:val="-1"/>
          <w:szCs w:val="22"/>
        </w:rPr>
        <w:t xml:space="preserve"> </w:t>
      </w:r>
      <w:r w:rsidRPr="00AA1150">
        <w:rPr>
          <w:rFonts w:ascii="Arial Narrow" w:hAnsi="Arial Narrow"/>
          <w:szCs w:val="22"/>
        </w:rPr>
        <w:t>bonne</w:t>
      </w:r>
      <w:r w:rsidRPr="00AA1150">
        <w:rPr>
          <w:rFonts w:ascii="Arial Narrow" w:hAnsi="Arial Narrow"/>
          <w:spacing w:val="-1"/>
          <w:szCs w:val="22"/>
        </w:rPr>
        <w:t xml:space="preserve"> </w:t>
      </w:r>
      <w:r w:rsidRPr="00AA1150">
        <w:rPr>
          <w:rFonts w:ascii="Arial Narrow" w:hAnsi="Arial Narrow"/>
          <w:szCs w:val="22"/>
        </w:rPr>
        <w:t>fin conformément</w:t>
      </w:r>
      <w:r w:rsidRPr="00AA1150">
        <w:rPr>
          <w:rFonts w:ascii="Arial Narrow" w:hAnsi="Arial Narrow"/>
          <w:spacing w:val="7"/>
          <w:szCs w:val="22"/>
        </w:rPr>
        <w:t xml:space="preserve"> </w:t>
      </w:r>
      <w:r w:rsidRPr="00AA1150">
        <w:rPr>
          <w:rFonts w:ascii="Arial Narrow" w:hAnsi="Arial Narrow"/>
          <w:szCs w:val="22"/>
        </w:rPr>
        <w:t>aux</w:t>
      </w:r>
      <w:r w:rsidRPr="00AA1150">
        <w:rPr>
          <w:rFonts w:ascii="Arial Narrow" w:hAnsi="Arial Narrow"/>
          <w:spacing w:val="7"/>
          <w:szCs w:val="22"/>
        </w:rPr>
        <w:t xml:space="preserve"> </w:t>
      </w:r>
      <w:r w:rsidRPr="00AA1150">
        <w:rPr>
          <w:rFonts w:ascii="Arial Narrow" w:hAnsi="Arial Narrow"/>
          <w:szCs w:val="22"/>
        </w:rPr>
        <w:t>conditions</w:t>
      </w:r>
      <w:r w:rsidRPr="00AA1150">
        <w:rPr>
          <w:rFonts w:ascii="Arial Narrow" w:hAnsi="Arial Narrow"/>
          <w:spacing w:val="7"/>
          <w:szCs w:val="22"/>
        </w:rPr>
        <w:t xml:space="preserve"> </w:t>
      </w:r>
      <w:r w:rsidRPr="00AA1150">
        <w:rPr>
          <w:rFonts w:ascii="Arial Narrow" w:hAnsi="Arial Narrow"/>
          <w:szCs w:val="22"/>
        </w:rPr>
        <w:t>du</w:t>
      </w:r>
      <w:r w:rsidRPr="00AA1150">
        <w:rPr>
          <w:rFonts w:ascii="Arial Narrow" w:hAnsi="Arial Narrow"/>
          <w:spacing w:val="7"/>
          <w:szCs w:val="22"/>
        </w:rPr>
        <w:t xml:space="preserve"> </w:t>
      </w:r>
      <w:r w:rsidRPr="00AA1150">
        <w:rPr>
          <w:rFonts w:ascii="Arial Narrow" w:hAnsi="Arial Narrow"/>
          <w:szCs w:val="22"/>
        </w:rPr>
        <w:t>marché,</w:t>
      </w:r>
    </w:p>
    <w:p w14:paraId="5602F3F8" w14:textId="77777777" w:rsidR="007C7B7A" w:rsidRPr="00AA1150" w:rsidRDefault="007C7B7A" w:rsidP="00AA1150">
      <w:pPr>
        <w:widowControl w:val="0"/>
        <w:autoSpaceDE w:val="0"/>
        <w:ind w:right="-233"/>
        <w:rPr>
          <w:rFonts w:ascii="Arial Narrow" w:hAnsi="Arial Narrow"/>
          <w:sz w:val="28"/>
        </w:rPr>
      </w:pPr>
      <w:r w:rsidRPr="00AA1150">
        <w:rPr>
          <w:rFonts w:ascii="Arial Narrow" w:hAnsi="Arial Narrow"/>
          <w:szCs w:val="22"/>
        </w:rPr>
        <w:t>Attendu</w:t>
      </w:r>
      <w:r w:rsidRPr="00AA1150">
        <w:rPr>
          <w:rFonts w:ascii="Arial Narrow" w:hAnsi="Arial Narrow"/>
          <w:spacing w:val="7"/>
          <w:szCs w:val="22"/>
        </w:rPr>
        <w:t xml:space="preserve"> </w:t>
      </w:r>
      <w:r w:rsidRPr="00AA1150">
        <w:rPr>
          <w:rFonts w:ascii="Arial Narrow" w:hAnsi="Arial Narrow"/>
          <w:szCs w:val="22"/>
        </w:rPr>
        <w:t>que</w:t>
      </w:r>
      <w:r w:rsidRPr="00AA1150">
        <w:rPr>
          <w:rFonts w:ascii="Arial Narrow" w:hAnsi="Arial Narrow"/>
          <w:spacing w:val="7"/>
          <w:szCs w:val="22"/>
        </w:rPr>
        <w:t xml:space="preserve"> </w:t>
      </w:r>
      <w:r w:rsidRPr="00AA1150">
        <w:rPr>
          <w:rFonts w:ascii="Arial Narrow" w:hAnsi="Arial Narrow"/>
          <w:szCs w:val="22"/>
        </w:rPr>
        <w:t>nous</w:t>
      </w:r>
      <w:r w:rsidRPr="00AA1150">
        <w:rPr>
          <w:rFonts w:ascii="Arial Narrow" w:hAnsi="Arial Narrow"/>
          <w:spacing w:val="7"/>
          <w:szCs w:val="22"/>
        </w:rPr>
        <w:t xml:space="preserve"> </w:t>
      </w:r>
      <w:r w:rsidRPr="00AA1150">
        <w:rPr>
          <w:rFonts w:ascii="Arial Narrow" w:hAnsi="Arial Narrow"/>
          <w:szCs w:val="22"/>
        </w:rPr>
        <w:t>avons</w:t>
      </w:r>
      <w:r w:rsidRPr="00AA1150">
        <w:rPr>
          <w:rFonts w:ascii="Arial Narrow" w:hAnsi="Arial Narrow"/>
          <w:spacing w:val="7"/>
          <w:szCs w:val="22"/>
        </w:rPr>
        <w:t xml:space="preserve"> </w:t>
      </w:r>
      <w:r w:rsidRPr="00AA1150">
        <w:rPr>
          <w:rFonts w:ascii="Arial Narrow" w:hAnsi="Arial Narrow"/>
          <w:szCs w:val="22"/>
        </w:rPr>
        <w:t>convenu</w:t>
      </w:r>
      <w:r w:rsidRPr="00AA1150">
        <w:rPr>
          <w:rFonts w:ascii="Arial Narrow" w:hAnsi="Arial Narrow"/>
          <w:spacing w:val="7"/>
          <w:szCs w:val="22"/>
        </w:rPr>
        <w:t xml:space="preserve"> </w:t>
      </w:r>
      <w:r w:rsidRPr="00AA1150">
        <w:rPr>
          <w:rFonts w:ascii="Arial Narrow" w:hAnsi="Arial Narrow"/>
          <w:szCs w:val="22"/>
        </w:rPr>
        <w:t>de</w:t>
      </w:r>
      <w:r w:rsidRPr="00AA1150">
        <w:rPr>
          <w:rFonts w:ascii="Arial Narrow" w:hAnsi="Arial Narrow"/>
          <w:spacing w:val="7"/>
          <w:szCs w:val="22"/>
        </w:rPr>
        <w:t xml:space="preserve"> </w:t>
      </w:r>
      <w:r w:rsidRPr="00AA1150">
        <w:rPr>
          <w:rFonts w:ascii="Arial Narrow" w:hAnsi="Arial Narrow"/>
          <w:szCs w:val="22"/>
        </w:rPr>
        <w:t>donner</w:t>
      </w:r>
      <w:r w:rsidRPr="00AA1150">
        <w:rPr>
          <w:rFonts w:ascii="Arial Narrow" w:hAnsi="Arial Narrow"/>
          <w:spacing w:val="7"/>
          <w:szCs w:val="22"/>
        </w:rPr>
        <w:t xml:space="preserve"> </w:t>
      </w:r>
      <w:r w:rsidRPr="00AA1150">
        <w:rPr>
          <w:rFonts w:ascii="Arial Narrow" w:hAnsi="Arial Narrow"/>
          <w:szCs w:val="22"/>
        </w:rPr>
        <w:t>au</w:t>
      </w:r>
      <w:r w:rsidRPr="00AA1150">
        <w:rPr>
          <w:rFonts w:ascii="Arial Narrow" w:hAnsi="Arial Narrow"/>
          <w:spacing w:val="7"/>
          <w:szCs w:val="22"/>
        </w:rPr>
        <w:t xml:space="preserve"> </w:t>
      </w:r>
      <w:r w:rsidRPr="00AA1150">
        <w:rPr>
          <w:rFonts w:ascii="Arial Narrow" w:hAnsi="Arial Narrow"/>
          <w:szCs w:val="22"/>
        </w:rPr>
        <w:t>Fournisseur</w:t>
      </w:r>
      <w:r w:rsidRPr="00AA1150">
        <w:rPr>
          <w:rFonts w:ascii="Arial Narrow" w:hAnsi="Arial Narrow"/>
          <w:spacing w:val="7"/>
          <w:szCs w:val="22"/>
        </w:rPr>
        <w:t xml:space="preserve"> </w:t>
      </w:r>
      <w:r w:rsidRPr="00AA1150">
        <w:rPr>
          <w:rFonts w:ascii="Arial Narrow" w:hAnsi="Arial Narrow"/>
          <w:szCs w:val="22"/>
        </w:rPr>
        <w:t>ce</w:t>
      </w:r>
      <w:r w:rsidRPr="00AA1150">
        <w:rPr>
          <w:rFonts w:ascii="Arial Narrow" w:hAnsi="Arial Narrow"/>
          <w:spacing w:val="7"/>
          <w:szCs w:val="22"/>
        </w:rPr>
        <w:t xml:space="preserve"> </w:t>
      </w:r>
      <w:r w:rsidRPr="00AA1150">
        <w:rPr>
          <w:rFonts w:ascii="Arial Narrow" w:hAnsi="Arial Narrow"/>
          <w:szCs w:val="22"/>
        </w:rPr>
        <w:t>cautionnement,</w:t>
      </w:r>
    </w:p>
    <w:p w14:paraId="6AD357FA" w14:textId="77777777" w:rsidR="007C7B7A" w:rsidRPr="00AA1150" w:rsidRDefault="007C7B7A" w:rsidP="00AA1150">
      <w:pPr>
        <w:widowControl w:val="0"/>
        <w:autoSpaceDE w:val="0"/>
        <w:ind w:right="-233"/>
        <w:rPr>
          <w:rFonts w:ascii="Arial Narrow" w:hAnsi="Arial Narrow"/>
          <w:sz w:val="28"/>
        </w:rPr>
      </w:pPr>
      <w:r w:rsidRPr="00AA1150">
        <w:rPr>
          <w:rFonts w:ascii="Arial Narrow" w:hAnsi="Arial Narrow"/>
          <w:szCs w:val="22"/>
        </w:rPr>
        <w:t>Nous,</w:t>
      </w:r>
      <w:r w:rsidRPr="00AA1150">
        <w:rPr>
          <w:rFonts w:ascii="Arial Narrow" w:hAnsi="Arial Narrow"/>
          <w:spacing w:val="7"/>
          <w:szCs w:val="22"/>
        </w:rPr>
        <w:t xml:space="preserve"> </w:t>
      </w:r>
      <w:r w:rsidRPr="00AA1150">
        <w:rPr>
          <w:rFonts w:ascii="Arial Narrow" w:hAnsi="Arial Narrow"/>
          <w:i/>
          <w:iCs/>
          <w:szCs w:val="22"/>
        </w:rPr>
        <w:t>…………….........................................................................................................................</w:t>
      </w:r>
      <w:r w:rsidRPr="00AA1150">
        <w:rPr>
          <w:rFonts w:ascii="Arial Narrow" w:hAnsi="Arial Narrow"/>
          <w:i/>
          <w:iCs/>
          <w:spacing w:val="-2"/>
          <w:szCs w:val="22"/>
        </w:rPr>
        <w:t>.</w:t>
      </w:r>
      <w:r w:rsidRPr="00AA1150">
        <w:rPr>
          <w:rFonts w:ascii="Arial Narrow" w:hAnsi="Arial Narrow"/>
          <w:i/>
          <w:iCs/>
          <w:szCs w:val="22"/>
        </w:rPr>
        <w:t xml:space="preserve">......................................................……….. </w:t>
      </w:r>
      <w:r w:rsidRPr="00AA1150">
        <w:rPr>
          <w:rFonts w:ascii="Arial Narrow" w:hAnsi="Arial Narrow"/>
          <w:i/>
          <w:iCs/>
          <w:spacing w:val="6"/>
          <w:szCs w:val="22"/>
        </w:rPr>
        <w:t xml:space="preserve"> </w:t>
      </w:r>
      <w:r w:rsidRPr="00AA1150">
        <w:rPr>
          <w:rFonts w:ascii="Arial Narrow" w:hAnsi="Arial Narrow"/>
          <w:i/>
          <w:iCs/>
          <w:szCs w:val="22"/>
        </w:rPr>
        <w:t>[nom</w:t>
      </w:r>
      <w:r w:rsidRPr="00AA1150">
        <w:rPr>
          <w:rFonts w:ascii="Arial Narrow" w:hAnsi="Arial Narrow"/>
          <w:i/>
          <w:iCs/>
          <w:spacing w:val="6"/>
          <w:szCs w:val="22"/>
        </w:rPr>
        <w:t xml:space="preserve"> </w:t>
      </w:r>
      <w:r w:rsidRPr="00AA1150">
        <w:rPr>
          <w:rFonts w:ascii="Arial Narrow" w:hAnsi="Arial Narrow"/>
          <w:i/>
          <w:iCs/>
          <w:szCs w:val="22"/>
        </w:rPr>
        <w:t>et</w:t>
      </w:r>
      <w:r w:rsidRPr="00AA1150">
        <w:rPr>
          <w:rFonts w:ascii="Arial Narrow" w:hAnsi="Arial Narrow"/>
          <w:i/>
          <w:iCs/>
          <w:spacing w:val="6"/>
          <w:szCs w:val="22"/>
        </w:rPr>
        <w:t xml:space="preserve"> </w:t>
      </w:r>
      <w:r w:rsidRPr="00AA1150">
        <w:rPr>
          <w:rFonts w:ascii="Arial Narrow" w:hAnsi="Arial Narrow"/>
          <w:i/>
          <w:iCs/>
          <w:szCs w:val="22"/>
        </w:rPr>
        <w:t>adresse</w:t>
      </w:r>
      <w:r w:rsidRPr="00AA1150">
        <w:rPr>
          <w:rFonts w:ascii="Arial Narrow" w:hAnsi="Arial Narrow"/>
          <w:i/>
          <w:iCs/>
          <w:spacing w:val="6"/>
          <w:szCs w:val="22"/>
        </w:rPr>
        <w:t xml:space="preserve"> </w:t>
      </w:r>
      <w:r w:rsidRPr="00AA1150">
        <w:rPr>
          <w:rFonts w:ascii="Arial Narrow" w:hAnsi="Arial Narrow"/>
          <w:i/>
          <w:iCs/>
          <w:szCs w:val="22"/>
        </w:rPr>
        <w:t>de</w:t>
      </w:r>
      <w:r w:rsidRPr="00AA1150">
        <w:rPr>
          <w:rFonts w:ascii="Arial Narrow" w:hAnsi="Arial Narrow"/>
          <w:i/>
          <w:iCs/>
          <w:spacing w:val="6"/>
          <w:szCs w:val="22"/>
        </w:rPr>
        <w:t xml:space="preserve"> </w:t>
      </w:r>
      <w:r w:rsidRPr="00AA1150">
        <w:rPr>
          <w:rFonts w:ascii="Arial Narrow" w:hAnsi="Arial Narrow"/>
          <w:i/>
          <w:iCs/>
          <w:szCs w:val="22"/>
        </w:rPr>
        <w:t>banque]</w:t>
      </w:r>
      <w:r w:rsidRPr="00AA1150">
        <w:rPr>
          <w:rFonts w:ascii="Arial Narrow" w:hAnsi="Arial Narrow"/>
          <w:szCs w:val="22"/>
        </w:rPr>
        <w:t>, représentée</w:t>
      </w:r>
      <w:r w:rsidRPr="00AA1150">
        <w:rPr>
          <w:rFonts w:ascii="Arial Narrow" w:hAnsi="Arial Narrow"/>
          <w:spacing w:val="7"/>
          <w:szCs w:val="22"/>
        </w:rPr>
        <w:t xml:space="preserve"> </w:t>
      </w:r>
      <w:r w:rsidRPr="00AA1150">
        <w:rPr>
          <w:rFonts w:ascii="Arial Narrow" w:hAnsi="Arial Narrow"/>
          <w:szCs w:val="22"/>
        </w:rPr>
        <w:t>par</w:t>
      </w:r>
      <w:r w:rsidRPr="00AA1150">
        <w:rPr>
          <w:rFonts w:ascii="Arial Narrow" w:hAnsi="Arial Narrow"/>
          <w:spacing w:val="7"/>
          <w:szCs w:val="22"/>
        </w:rPr>
        <w:t xml:space="preserve"> </w:t>
      </w:r>
      <w:r w:rsidRPr="00AA1150">
        <w:rPr>
          <w:rFonts w:ascii="Arial Narrow" w:hAnsi="Arial Narrow"/>
          <w:i/>
          <w:iCs/>
          <w:szCs w:val="22"/>
        </w:rPr>
        <w:t>……………..................................................................................</w:t>
      </w:r>
      <w:r w:rsidRPr="00AA1150">
        <w:rPr>
          <w:rFonts w:ascii="Arial Narrow" w:hAnsi="Arial Narrow"/>
          <w:i/>
          <w:iCs/>
          <w:spacing w:val="-2"/>
          <w:szCs w:val="22"/>
        </w:rPr>
        <w:t>.</w:t>
      </w:r>
      <w:r w:rsidRPr="00AA1150">
        <w:rPr>
          <w:rFonts w:ascii="Arial Narrow" w:hAnsi="Arial Narrow"/>
          <w:i/>
          <w:iCs/>
          <w:szCs w:val="22"/>
        </w:rPr>
        <w:t xml:space="preserve">.......................................……….. </w:t>
      </w:r>
      <w:r w:rsidRPr="00AA1150">
        <w:rPr>
          <w:rFonts w:ascii="Arial Narrow" w:hAnsi="Arial Narrow"/>
          <w:i/>
          <w:iCs/>
          <w:spacing w:val="6"/>
          <w:szCs w:val="22"/>
        </w:rPr>
        <w:t xml:space="preserve"> </w:t>
      </w:r>
      <w:r w:rsidRPr="00AA1150">
        <w:rPr>
          <w:rFonts w:ascii="Arial Narrow" w:hAnsi="Arial Narrow"/>
          <w:i/>
          <w:iCs/>
          <w:szCs w:val="22"/>
        </w:rPr>
        <w:t>[noms</w:t>
      </w:r>
      <w:r w:rsidRPr="00AA1150">
        <w:rPr>
          <w:rFonts w:ascii="Arial Narrow" w:hAnsi="Arial Narrow"/>
          <w:i/>
          <w:iCs/>
          <w:spacing w:val="6"/>
          <w:szCs w:val="22"/>
        </w:rPr>
        <w:t xml:space="preserve"> </w:t>
      </w:r>
      <w:r w:rsidRPr="00AA1150">
        <w:rPr>
          <w:rFonts w:ascii="Arial Narrow" w:hAnsi="Arial Narrow"/>
          <w:i/>
          <w:iCs/>
          <w:szCs w:val="22"/>
        </w:rPr>
        <w:t>des</w:t>
      </w:r>
      <w:r w:rsidRPr="00AA1150">
        <w:rPr>
          <w:rFonts w:ascii="Arial Narrow" w:hAnsi="Arial Narrow"/>
          <w:i/>
          <w:iCs/>
          <w:spacing w:val="6"/>
          <w:szCs w:val="22"/>
        </w:rPr>
        <w:t xml:space="preserve"> </w:t>
      </w:r>
      <w:r w:rsidRPr="00AA1150">
        <w:rPr>
          <w:rFonts w:ascii="Arial Narrow" w:hAnsi="Arial Narrow"/>
          <w:i/>
          <w:iCs/>
          <w:szCs w:val="22"/>
        </w:rPr>
        <w:t>signataires]</w:t>
      </w:r>
      <w:r w:rsidRPr="00AA1150">
        <w:rPr>
          <w:rFonts w:ascii="Arial Narrow" w:hAnsi="Arial Narrow"/>
          <w:szCs w:val="22"/>
        </w:rPr>
        <w:t>,</w:t>
      </w:r>
    </w:p>
    <w:p w14:paraId="48E2FC85" w14:textId="114FEAEC" w:rsidR="007C7B7A" w:rsidRPr="00AA1150" w:rsidRDefault="007C7B7A" w:rsidP="00AA1150">
      <w:pPr>
        <w:widowControl w:val="0"/>
        <w:autoSpaceDE w:val="0"/>
        <w:ind w:right="-233"/>
        <w:rPr>
          <w:rFonts w:ascii="Arial Narrow" w:hAnsi="Arial Narrow"/>
          <w:sz w:val="28"/>
        </w:rPr>
      </w:pPr>
      <w:r w:rsidRPr="00AA1150">
        <w:rPr>
          <w:rFonts w:ascii="Arial Narrow" w:hAnsi="Arial Narrow"/>
          <w:szCs w:val="22"/>
        </w:rPr>
        <w:t>ci-dessous</w:t>
      </w:r>
      <w:r w:rsidRPr="00AA1150">
        <w:rPr>
          <w:rFonts w:ascii="Arial Narrow" w:hAnsi="Arial Narrow"/>
          <w:spacing w:val="29"/>
          <w:szCs w:val="22"/>
        </w:rPr>
        <w:t xml:space="preserve"> </w:t>
      </w:r>
      <w:r w:rsidRPr="00AA1150">
        <w:rPr>
          <w:rFonts w:ascii="Arial Narrow" w:hAnsi="Arial Narrow"/>
          <w:szCs w:val="22"/>
        </w:rPr>
        <w:t>désignée</w:t>
      </w:r>
      <w:r w:rsidRPr="00AA1150">
        <w:rPr>
          <w:rFonts w:ascii="Arial Narrow" w:hAnsi="Arial Narrow"/>
          <w:spacing w:val="29"/>
          <w:szCs w:val="22"/>
        </w:rPr>
        <w:t xml:space="preserve"> </w:t>
      </w:r>
      <w:r w:rsidRPr="00AA1150">
        <w:rPr>
          <w:rFonts w:ascii="Arial Narrow" w:hAnsi="Arial Narrow"/>
          <w:szCs w:val="22"/>
        </w:rPr>
        <w:t>«</w:t>
      </w:r>
      <w:r w:rsidRPr="00AA1150">
        <w:rPr>
          <w:rFonts w:ascii="Arial Narrow" w:hAnsi="Arial Narrow"/>
          <w:spacing w:val="29"/>
          <w:szCs w:val="22"/>
        </w:rPr>
        <w:t xml:space="preserve"> </w:t>
      </w:r>
      <w:r w:rsidRPr="00AA1150">
        <w:rPr>
          <w:rFonts w:ascii="Arial Narrow" w:hAnsi="Arial Narrow"/>
          <w:szCs w:val="22"/>
        </w:rPr>
        <w:t>l’organisme financier</w:t>
      </w:r>
      <w:r w:rsidRPr="00AA1150">
        <w:rPr>
          <w:rFonts w:ascii="Arial Narrow" w:hAnsi="Arial Narrow"/>
          <w:spacing w:val="29"/>
          <w:szCs w:val="22"/>
        </w:rPr>
        <w:t xml:space="preserve"> </w:t>
      </w:r>
      <w:r w:rsidRPr="00AA1150">
        <w:rPr>
          <w:rFonts w:ascii="Arial Narrow" w:hAnsi="Arial Narrow"/>
          <w:szCs w:val="22"/>
        </w:rPr>
        <w:t>»,</w:t>
      </w:r>
      <w:r w:rsidRPr="00AA1150">
        <w:rPr>
          <w:rFonts w:ascii="Arial Narrow" w:hAnsi="Arial Narrow"/>
          <w:spacing w:val="29"/>
          <w:szCs w:val="22"/>
        </w:rPr>
        <w:t xml:space="preserve"> </w:t>
      </w:r>
      <w:r w:rsidRPr="00AA1150">
        <w:rPr>
          <w:rFonts w:ascii="Arial Narrow" w:hAnsi="Arial Narrow"/>
          <w:szCs w:val="22"/>
        </w:rPr>
        <w:t>nous</w:t>
      </w:r>
      <w:r w:rsidRPr="00AA1150">
        <w:rPr>
          <w:rFonts w:ascii="Arial Narrow" w:hAnsi="Arial Narrow"/>
          <w:spacing w:val="29"/>
          <w:szCs w:val="22"/>
        </w:rPr>
        <w:t xml:space="preserve"> </w:t>
      </w:r>
      <w:r w:rsidRPr="00AA1150">
        <w:rPr>
          <w:rFonts w:ascii="Arial Narrow" w:hAnsi="Arial Narrow"/>
          <w:szCs w:val="22"/>
        </w:rPr>
        <w:t>engageons</w:t>
      </w:r>
      <w:r w:rsidRPr="00AA1150">
        <w:rPr>
          <w:rFonts w:ascii="Arial Narrow" w:hAnsi="Arial Narrow"/>
          <w:spacing w:val="29"/>
          <w:szCs w:val="22"/>
        </w:rPr>
        <w:t xml:space="preserve"> </w:t>
      </w:r>
      <w:r w:rsidRPr="00AA1150">
        <w:rPr>
          <w:rFonts w:ascii="Arial Narrow" w:hAnsi="Arial Narrow"/>
          <w:szCs w:val="22"/>
        </w:rPr>
        <w:t>à</w:t>
      </w:r>
      <w:r w:rsidRPr="00AA1150">
        <w:rPr>
          <w:rFonts w:ascii="Arial Narrow" w:hAnsi="Arial Narrow"/>
          <w:spacing w:val="29"/>
          <w:szCs w:val="22"/>
        </w:rPr>
        <w:t xml:space="preserve"> </w:t>
      </w:r>
      <w:r w:rsidRPr="00AA1150">
        <w:rPr>
          <w:rFonts w:ascii="Arial Narrow" w:hAnsi="Arial Narrow"/>
          <w:szCs w:val="22"/>
        </w:rPr>
        <w:t>payer</w:t>
      </w:r>
      <w:r w:rsidRPr="00AA1150">
        <w:rPr>
          <w:rFonts w:ascii="Arial Narrow" w:hAnsi="Arial Narrow"/>
          <w:spacing w:val="29"/>
          <w:szCs w:val="22"/>
        </w:rPr>
        <w:t xml:space="preserve"> </w:t>
      </w:r>
      <w:r w:rsidRPr="00AA1150">
        <w:rPr>
          <w:rFonts w:ascii="Arial Narrow" w:hAnsi="Arial Narrow"/>
          <w:szCs w:val="22"/>
        </w:rPr>
        <w:t>au</w:t>
      </w:r>
      <w:r w:rsidRPr="00AA1150">
        <w:rPr>
          <w:rFonts w:ascii="Arial Narrow" w:hAnsi="Arial Narrow"/>
          <w:spacing w:val="29"/>
          <w:szCs w:val="22"/>
        </w:rPr>
        <w:t xml:space="preserve"> </w:t>
      </w:r>
      <w:r w:rsidRPr="00AA1150">
        <w:rPr>
          <w:rFonts w:ascii="Arial Narrow" w:hAnsi="Arial Narrow"/>
          <w:szCs w:val="22"/>
        </w:rPr>
        <w:t>Maître</w:t>
      </w:r>
      <w:r w:rsidRPr="00AA1150">
        <w:rPr>
          <w:rFonts w:ascii="Arial Narrow" w:hAnsi="Arial Narrow"/>
          <w:spacing w:val="29"/>
          <w:szCs w:val="22"/>
        </w:rPr>
        <w:t xml:space="preserve"> </w:t>
      </w:r>
      <w:r w:rsidRPr="00AA1150">
        <w:rPr>
          <w:rFonts w:ascii="Arial Narrow" w:hAnsi="Arial Narrow"/>
          <w:szCs w:val="22"/>
        </w:rPr>
        <w:t>d’Ouvrage,</w:t>
      </w:r>
      <w:r w:rsidRPr="00AA1150">
        <w:rPr>
          <w:rFonts w:ascii="Arial Narrow" w:hAnsi="Arial Narrow"/>
          <w:spacing w:val="29"/>
          <w:szCs w:val="22"/>
        </w:rPr>
        <w:t xml:space="preserve"> </w:t>
      </w:r>
      <w:r w:rsidRPr="00AA1150">
        <w:rPr>
          <w:rFonts w:ascii="Arial Narrow" w:hAnsi="Arial Narrow"/>
          <w:szCs w:val="22"/>
        </w:rPr>
        <w:t>dans</w:t>
      </w:r>
      <w:r w:rsidRPr="00AA1150">
        <w:rPr>
          <w:rFonts w:ascii="Arial Narrow" w:hAnsi="Arial Narrow"/>
          <w:spacing w:val="29"/>
          <w:szCs w:val="22"/>
        </w:rPr>
        <w:t xml:space="preserve"> </w:t>
      </w:r>
      <w:r w:rsidRPr="00AA1150">
        <w:rPr>
          <w:rFonts w:ascii="Arial Narrow" w:hAnsi="Arial Narrow"/>
          <w:szCs w:val="22"/>
        </w:rPr>
        <w:t>un</w:t>
      </w:r>
      <w:r w:rsidRPr="00AA1150">
        <w:rPr>
          <w:rFonts w:ascii="Arial Narrow" w:hAnsi="Arial Narrow"/>
          <w:spacing w:val="29"/>
          <w:szCs w:val="22"/>
        </w:rPr>
        <w:t xml:space="preserve"> </w:t>
      </w:r>
      <w:r w:rsidRPr="00AA1150">
        <w:rPr>
          <w:rFonts w:ascii="Arial Narrow" w:hAnsi="Arial Narrow"/>
          <w:szCs w:val="22"/>
        </w:rPr>
        <w:t>délai maximum</w:t>
      </w:r>
      <w:r w:rsidRPr="00AA1150">
        <w:rPr>
          <w:rFonts w:ascii="Arial Narrow" w:hAnsi="Arial Narrow"/>
          <w:spacing w:val="8"/>
          <w:szCs w:val="22"/>
        </w:rPr>
        <w:t xml:space="preserve"> </w:t>
      </w:r>
      <w:r w:rsidRPr="00AA1150">
        <w:rPr>
          <w:rFonts w:ascii="Arial Narrow" w:hAnsi="Arial Narrow"/>
          <w:szCs w:val="22"/>
        </w:rPr>
        <w:t>de</w:t>
      </w:r>
      <w:r w:rsidRPr="00AA1150">
        <w:rPr>
          <w:rFonts w:ascii="Arial Narrow" w:hAnsi="Arial Narrow"/>
          <w:spacing w:val="8"/>
          <w:szCs w:val="22"/>
        </w:rPr>
        <w:t xml:space="preserve"> </w:t>
      </w:r>
      <w:r w:rsidRPr="00AA1150">
        <w:rPr>
          <w:rFonts w:ascii="Arial Narrow" w:hAnsi="Arial Narrow"/>
          <w:szCs w:val="22"/>
        </w:rPr>
        <w:t>huit</w:t>
      </w:r>
      <w:r w:rsidRPr="00AA1150">
        <w:rPr>
          <w:rFonts w:ascii="Arial Narrow" w:hAnsi="Arial Narrow"/>
          <w:spacing w:val="8"/>
          <w:szCs w:val="22"/>
        </w:rPr>
        <w:t xml:space="preserve"> </w:t>
      </w:r>
      <w:r w:rsidRPr="00AA1150">
        <w:rPr>
          <w:rFonts w:ascii="Arial Narrow" w:hAnsi="Arial Narrow"/>
          <w:szCs w:val="22"/>
        </w:rPr>
        <w:t>(08)</w:t>
      </w:r>
      <w:r w:rsidRPr="00AA1150">
        <w:rPr>
          <w:rFonts w:ascii="Arial Narrow" w:hAnsi="Arial Narrow"/>
          <w:spacing w:val="8"/>
          <w:szCs w:val="22"/>
        </w:rPr>
        <w:t xml:space="preserve"> </w:t>
      </w:r>
      <w:r w:rsidRPr="00AA1150">
        <w:rPr>
          <w:rFonts w:ascii="Arial Narrow" w:hAnsi="Arial Narrow"/>
          <w:szCs w:val="22"/>
        </w:rPr>
        <w:t>semaines,</w:t>
      </w:r>
      <w:r w:rsidRPr="00AA1150">
        <w:rPr>
          <w:rFonts w:ascii="Arial Narrow" w:hAnsi="Arial Narrow"/>
          <w:spacing w:val="8"/>
          <w:szCs w:val="22"/>
        </w:rPr>
        <w:t xml:space="preserve"> </w:t>
      </w:r>
      <w:r w:rsidRPr="00AA1150">
        <w:rPr>
          <w:rFonts w:ascii="Arial Narrow" w:hAnsi="Arial Narrow"/>
          <w:szCs w:val="22"/>
        </w:rPr>
        <w:t>sur</w:t>
      </w:r>
      <w:r w:rsidRPr="00AA1150">
        <w:rPr>
          <w:rFonts w:ascii="Arial Narrow" w:hAnsi="Arial Narrow"/>
          <w:spacing w:val="8"/>
          <w:szCs w:val="22"/>
        </w:rPr>
        <w:t xml:space="preserve"> </w:t>
      </w:r>
      <w:r w:rsidRPr="00AA1150">
        <w:rPr>
          <w:rFonts w:ascii="Arial Narrow" w:hAnsi="Arial Narrow"/>
          <w:szCs w:val="22"/>
        </w:rPr>
        <w:t>simple</w:t>
      </w:r>
      <w:r w:rsidRPr="00AA1150">
        <w:rPr>
          <w:rFonts w:ascii="Arial Narrow" w:hAnsi="Arial Narrow"/>
          <w:spacing w:val="8"/>
          <w:szCs w:val="22"/>
        </w:rPr>
        <w:t xml:space="preserve"> </w:t>
      </w:r>
      <w:r w:rsidRPr="00AA1150">
        <w:rPr>
          <w:rFonts w:ascii="Arial Narrow" w:hAnsi="Arial Narrow"/>
          <w:szCs w:val="22"/>
        </w:rPr>
        <w:t>demande</w:t>
      </w:r>
      <w:r w:rsidRPr="00AA1150">
        <w:rPr>
          <w:rFonts w:ascii="Arial Narrow" w:hAnsi="Arial Narrow"/>
          <w:spacing w:val="8"/>
          <w:szCs w:val="22"/>
        </w:rPr>
        <w:t xml:space="preserve"> </w:t>
      </w:r>
      <w:r w:rsidRPr="00AA1150">
        <w:rPr>
          <w:rFonts w:ascii="Arial Narrow" w:hAnsi="Arial Narrow"/>
          <w:szCs w:val="22"/>
        </w:rPr>
        <w:t>écrite</w:t>
      </w:r>
      <w:r w:rsidRPr="00AA1150">
        <w:rPr>
          <w:rFonts w:ascii="Arial Narrow" w:hAnsi="Arial Narrow"/>
          <w:spacing w:val="8"/>
          <w:szCs w:val="22"/>
        </w:rPr>
        <w:t xml:space="preserve"> </w:t>
      </w:r>
      <w:r w:rsidRPr="00AA1150">
        <w:rPr>
          <w:rFonts w:ascii="Arial Narrow" w:hAnsi="Arial Narrow"/>
          <w:szCs w:val="22"/>
        </w:rPr>
        <w:t>de</w:t>
      </w:r>
      <w:r w:rsidRPr="00AA1150">
        <w:rPr>
          <w:rFonts w:ascii="Arial Narrow" w:hAnsi="Arial Narrow"/>
          <w:spacing w:val="8"/>
          <w:szCs w:val="22"/>
        </w:rPr>
        <w:t xml:space="preserve"> </w:t>
      </w:r>
      <w:r w:rsidRPr="00AA1150">
        <w:rPr>
          <w:rFonts w:ascii="Arial Narrow" w:hAnsi="Arial Narrow"/>
          <w:szCs w:val="22"/>
        </w:rPr>
        <w:t>celui-ci</w:t>
      </w:r>
      <w:r w:rsidRPr="00AA1150">
        <w:rPr>
          <w:rFonts w:ascii="Arial Narrow" w:hAnsi="Arial Narrow"/>
          <w:spacing w:val="8"/>
          <w:szCs w:val="22"/>
        </w:rPr>
        <w:t xml:space="preserve"> </w:t>
      </w:r>
      <w:r w:rsidRPr="00AA1150">
        <w:rPr>
          <w:rFonts w:ascii="Arial Narrow" w:hAnsi="Arial Narrow"/>
          <w:szCs w:val="22"/>
        </w:rPr>
        <w:t>déclarant</w:t>
      </w:r>
      <w:r w:rsidRPr="00AA1150">
        <w:rPr>
          <w:rFonts w:ascii="Arial Narrow" w:hAnsi="Arial Narrow"/>
          <w:spacing w:val="8"/>
          <w:szCs w:val="22"/>
        </w:rPr>
        <w:t xml:space="preserve"> </w:t>
      </w:r>
      <w:r w:rsidRPr="00AA1150">
        <w:rPr>
          <w:rFonts w:ascii="Arial Narrow" w:hAnsi="Arial Narrow"/>
          <w:szCs w:val="22"/>
        </w:rPr>
        <w:t>que</w:t>
      </w:r>
      <w:r w:rsidRPr="00AA1150">
        <w:rPr>
          <w:rFonts w:ascii="Arial Narrow" w:hAnsi="Arial Narrow"/>
          <w:spacing w:val="8"/>
          <w:szCs w:val="22"/>
        </w:rPr>
        <w:t xml:space="preserve"> </w:t>
      </w:r>
      <w:r w:rsidRPr="00AA1150">
        <w:rPr>
          <w:rFonts w:ascii="Arial Narrow" w:hAnsi="Arial Narrow"/>
          <w:szCs w:val="22"/>
        </w:rPr>
        <w:t>le</w:t>
      </w:r>
      <w:r w:rsidRPr="00AA1150">
        <w:rPr>
          <w:rFonts w:ascii="Arial Narrow" w:hAnsi="Arial Narrow"/>
          <w:spacing w:val="8"/>
          <w:szCs w:val="22"/>
        </w:rPr>
        <w:t xml:space="preserve"> </w:t>
      </w:r>
      <w:r w:rsidRPr="00AA1150">
        <w:rPr>
          <w:rFonts w:ascii="Arial Narrow" w:hAnsi="Arial Narrow"/>
          <w:szCs w:val="22"/>
        </w:rPr>
        <w:t>Fournisseur ou le prestataire  n’a</w:t>
      </w:r>
      <w:r w:rsidRPr="00AA1150">
        <w:rPr>
          <w:rFonts w:ascii="Arial Narrow" w:hAnsi="Arial Narrow"/>
          <w:spacing w:val="-4"/>
          <w:szCs w:val="22"/>
        </w:rPr>
        <w:t xml:space="preserve"> </w:t>
      </w:r>
      <w:r w:rsidRPr="00AA1150">
        <w:rPr>
          <w:rFonts w:ascii="Arial Narrow" w:hAnsi="Arial Narrow"/>
          <w:szCs w:val="22"/>
        </w:rPr>
        <w:t>pas</w:t>
      </w:r>
      <w:r w:rsidRPr="00AA1150">
        <w:rPr>
          <w:rFonts w:ascii="Arial Narrow" w:hAnsi="Arial Narrow"/>
          <w:spacing w:val="-4"/>
          <w:szCs w:val="22"/>
        </w:rPr>
        <w:t xml:space="preserve"> </w:t>
      </w:r>
      <w:r w:rsidRPr="00AA1150">
        <w:rPr>
          <w:rFonts w:ascii="Arial Narrow" w:hAnsi="Arial Narrow"/>
          <w:szCs w:val="22"/>
        </w:rPr>
        <w:t>satisfait</w:t>
      </w:r>
      <w:r w:rsidRPr="00AA1150">
        <w:rPr>
          <w:rFonts w:ascii="Arial Narrow" w:hAnsi="Arial Narrow"/>
          <w:spacing w:val="-4"/>
          <w:szCs w:val="22"/>
        </w:rPr>
        <w:t xml:space="preserve"> </w:t>
      </w:r>
      <w:r w:rsidRPr="00AA1150">
        <w:rPr>
          <w:rFonts w:ascii="Arial Narrow" w:hAnsi="Arial Narrow"/>
          <w:szCs w:val="22"/>
        </w:rPr>
        <w:t>à</w:t>
      </w:r>
      <w:r w:rsidRPr="00AA1150">
        <w:rPr>
          <w:rFonts w:ascii="Arial Narrow" w:hAnsi="Arial Narrow"/>
          <w:spacing w:val="-4"/>
          <w:szCs w:val="22"/>
        </w:rPr>
        <w:t xml:space="preserve"> </w:t>
      </w:r>
      <w:r w:rsidRPr="00AA1150">
        <w:rPr>
          <w:rFonts w:ascii="Arial Narrow" w:hAnsi="Arial Narrow"/>
          <w:szCs w:val="22"/>
        </w:rPr>
        <w:t>ses</w:t>
      </w:r>
      <w:r w:rsidRPr="00AA1150">
        <w:rPr>
          <w:rFonts w:ascii="Arial Narrow" w:hAnsi="Arial Narrow"/>
          <w:spacing w:val="-4"/>
          <w:szCs w:val="22"/>
        </w:rPr>
        <w:t xml:space="preserve"> </w:t>
      </w:r>
      <w:r w:rsidRPr="00AA1150">
        <w:rPr>
          <w:rFonts w:ascii="Arial Narrow" w:hAnsi="Arial Narrow"/>
          <w:szCs w:val="22"/>
        </w:rPr>
        <w:t>engagements</w:t>
      </w:r>
      <w:r w:rsidRPr="00AA1150">
        <w:rPr>
          <w:rFonts w:ascii="Arial Narrow" w:hAnsi="Arial Narrow"/>
          <w:spacing w:val="-4"/>
          <w:szCs w:val="22"/>
        </w:rPr>
        <w:t xml:space="preserve"> </w:t>
      </w:r>
      <w:r w:rsidRPr="00AA1150">
        <w:rPr>
          <w:rFonts w:ascii="Arial Narrow" w:hAnsi="Arial Narrow"/>
          <w:szCs w:val="22"/>
        </w:rPr>
        <w:t>contractuels</w:t>
      </w:r>
      <w:r w:rsidRPr="00AA1150">
        <w:rPr>
          <w:rFonts w:ascii="Arial Narrow" w:hAnsi="Arial Narrow"/>
          <w:spacing w:val="-4"/>
          <w:szCs w:val="22"/>
        </w:rPr>
        <w:t xml:space="preserve"> </w:t>
      </w:r>
      <w:r w:rsidRPr="00AA1150">
        <w:rPr>
          <w:rFonts w:ascii="Arial Narrow" w:hAnsi="Arial Narrow"/>
          <w:szCs w:val="22"/>
        </w:rPr>
        <w:t>au</w:t>
      </w:r>
      <w:r w:rsidRPr="00AA1150">
        <w:rPr>
          <w:rFonts w:ascii="Arial Narrow" w:hAnsi="Arial Narrow"/>
          <w:spacing w:val="-4"/>
          <w:szCs w:val="22"/>
        </w:rPr>
        <w:t xml:space="preserve"> </w:t>
      </w:r>
      <w:r w:rsidRPr="00AA1150">
        <w:rPr>
          <w:rFonts w:ascii="Arial Narrow" w:hAnsi="Arial Narrow"/>
          <w:szCs w:val="22"/>
        </w:rPr>
        <w:t>titre</w:t>
      </w:r>
      <w:r w:rsidRPr="00AA1150">
        <w:rPr>
          <w:rFonts w:ascii="Arial Narrow" w:hAnsi="Arial Narrow"/>
          <w:spacing w:val="-4"/>
          <w:szCs w:val="22"/>
        </w:rPr>
        <w:t xml:space="preserve"> </w:t>
      </w:r>
      <w:r w:rsidRPr="00AA1150">
        <w:rPr>
          <w:rFonts w:ascii="Arial Narrow" w:hAnsi="Arial Narrow"/>
          <w:szCs w:val="22"/>
        </w:rPr>
        <w:t>du</w:t>
      </w:r>
      <w:r w:rsidRPr="00AA1150">
        <w:rPr>
          <w:rFonts w:ascii="Arial Narrow" w:hAnsi="Arial Narrow"/>
          <w:spacing w:val="-4"/>
          <w:szCs w:val="22"/>
        </w:rPr>
        <w:t xml:space="preserve"> </w:t>
      </w:r>
      <w:r w:rsidRPr="00AA1150">
        <w:rPr>
          <w:rFonts w:ascii="Arial Narrow" w:hAnsi="Arial Narrow"/>
          <w:szCs w:val="22"/>
        </w:rPr>
        <w:t>marché,</w:t>
      </w:r>
      <w:r w:rsidRPr="00AA1150">
        <w:rPr>
          <w:rFonts w:ascii="Arial Narrow" w:hAnsi="Arial Narrow"/>
          <w:spacing w:val="-4"/>
          <w:szCs w:val="22"/>
        </w:rPr>
        <w:t xml:space="preserve"> </w:t>
      </w:r>
      <w:r w:rsidRPr="00AA1150">
        <w:rPr>
          <w:rFonts w:ascii="Arial Narrow" w:hAnsi="Arial Narrow"/>
          <w:szCs w:val="22"/>
        </w:rPr>
        <w:t>sans</w:t>
      </w:r>
      <w:r w:rsidRPr="00AA1150">
        <w:rPr>
          <w:rFonts w:ascii="Arial Narrow" w:hAnsi="Arial Narrow"/>
          <w:spacing w:val="-4"/>
          <w:szCs w:val="22"/>
        </w:rPr>
        <w:t xml:space="preserve"> </w:t>
      </w:r>
      <w:r w:rsidRPr="00AA1150">
        <w:rPr>
          <w:rFonts w:ascii="Arial Narrow" w:hAnsi="Arial Narrow"/>
          <w:szCs w:val="22"/>
        </w:rPr>
        <w:t>pouvoir</w:t>
      </w:r>
      <w:r w:rsidRPr="00AA1150">
        <w:rPr>
          <w:rFonts w:ascii="Arial Narrow" w:hAnsi="Arial Narrow"/>
          <w:spacing w:val="-4"/>
          <w:szCs w:val="22"/>
        </w:rPr>
        <w:t xml:space="preserve"> </w:t>
      </w:r>
      <w:r w:rsidRPr="00AA1150">
        <w:rPr>
          <w:rFonts w:ascii="Arial Narrow" w:hAnsi="Arial Narrow"/>
          <w:szCs w:val="22"/>
        </w:rPr>
        <w:t>différer</w:t>
      </w:r>
      <w:r w:rsidRPr="00AA1150">
        <w:rPr>
          <w:rFonts w:ascii="Arial Narrow" w:hAnsi="Arial Narrow"/>
          <w:spacing w:val="-4"/>
          <w:szCs w:val="22"/>
        </w:rPr>
        <w:t xml:space="preserve"> </w:t>
      </w:r>
      <w:r w:rsidRPr="00AA1150">
        <w:rPr>
          <w:rFonts w:ascii="Arial Narrow" w:hAnsi="Arial Narrow"/>
          <w:szCs w:val="22"/>
        </w:rPr>
        <w:t>le</w:t>
      </w:r>
      <w:r w:rsidRPr="00AA1150">
        <w:rPr>
          <w:rFonts w:ascii="Arial Narrow" w:hAnsi="Arial Narrow"/>
          <w:spacing w:val="-4"/>
          <w:szCs w:val="22"/>
        </w:rPr>
        <w:t xml:space="preserve"> </w:t>
      </w:r>
      <w:r w:rsidRPr="00AA1150">
        <w:rPr>
          <w:rFonts w:ascii="Arial Narrow" w:hAnsi="Arial Narrow"/>
          <w:szCs w:val="22"/>
        </w:rPr>
        <w:t>paiement ni</w:t>
      </w:r>
      <w:r w:rsidRPr="00AA1150">
        <w:rPr>
          <w:rFonts w:ascii="Arial Narrow" w:hAnsi="Arial Narrow"/>
          <w:spacing w:val="18"/>
          <w:szCs w:val="22"/>
        </w:rPr>
        <w:t xml:space="preserve"> </w:t>
      </w:r>
      <w:r w:rsidRPr="00AA1150">
        <w:rPr>
          <w:rFonts w:ascii="Arial Narrow" w:hAnsi="Arial Narrow"/>
          <w:szCs w:val="22"/>
        </w:rPr>
        <w:t>soulever</w:t>
      </w:r>
      <w:r w:rsidRPr="00AA1150">
        <w:rPr>
          <w:rFonts w:ascii="Arial Narrow" w:hAnsi="Arial Narrow"/>
          <w:spacing w:val="18"/>
          <w:szCs w:val="22"/>
        </w:rPr>
        <w:t xml:space="preserve"> </w:t>
      </w:r>
      <w:r w:rsidRPr="00AA1150">
        <w:rPr>
          <w:rFonts w:ascii="Arial Narrow" w:hAnsi="Arial Narrow"/>
          <w:szCs w:val="22"/>
        </w:rPr>
        <w:t>de</w:t>
      </w:r>
      <w:r w:rsidRPr="00AA1150">
        <w:rPr>
          <w:rFonts w:ascii="Arial Narrow" w:hAnsi="Arial Narrow"/>
          <w:spacing w:val="18"/>
          <w:szCs w:val="22"/>
        </w:rPr>
        <w:t xml:space="preserve"> </w:t>
      </w:r>
      <w:r w:rsidRPr="00AA1150">
        <w:rPr>
          <w:rFonts w:ascii="Arial Narrow" w:hAnsi="Arial Narrow"/>
          <w:szCs w:val="22"/>
        </w:rPr>
        <w:t>contestation</w:t>
      </w:r>
      <w:r w:rsidRPr="00AA1150">
        <w:rPr>
          <w:rFonts w:ascii="Arial Narrow" w:hAnsi="Arial Narrow"/>
          <w:spacing w:val="18"/>
          <w:szCs w:val="22"/>
        </w:rPr>
        <w:t xml:space="preserve"> </w:t>
      </w:r>
      <w:r w:rsidRPr="00AA1150">
        <w:rPr>
          <w:rFonts w:ascii="Arial Narrow" w:hAnsi="Arial Narrow"/>
          <w:szCs w:val="22"/>
        </w:rPr>
        <w:t>pour</w:t>
      </w:r>
      <w:r w:rsidRPr="00AA1150">
        <w:rPr>
          <w:rFonts w:ascii="Arial Narrow" w:hAnsi="Arial Narrow"/>
          <w:spacing w:val="18"/>
          <w:szCs w:val="22"/>
        </w:rPr>
        <w:t xml:space="preserve"> </w:t>
      </w:r>
      <w:r w:rsidRPr="00AA1150">
        <w:rPr>
          <w:rFonts w:ascii="Arial Narrow" w:hAnsi="Arial Narrow"/>
          <w:szCs w:val="22"/>
        </w:rPr>
        <w:t>quelque</w:t>
      </w:r>
      <w:r w:rsidRPr="00AA1150">
        <w:rPr>
          <w:rFonts w:ascii="Arial Narrow" w:hAnsi="Arial Narrow"/>
          <w:spacing w:val="18"/>
          <w:szCs w:val="22"/>
        </w:rPr>
        <w:t xml:space="preserve"> </w:t>
      </w:r>
      <w:r w:rsidRPr="00AA1150">
        <w:rPr>
          <w:rFonts w:ascii="Arial Narrow" w:hAnsi="Arial Narrow"/>
          <w:szCs w:val="22"/>
        </w:rPr>
        <w:t>motif</w:t>
      </w:r>
      <w:r w:rsidRPr="00AA1150">
        <w:rPr>
          <w:rFonts w:ascii="Arial Narrow" w:hAnsi="Arial Narrow"/>
          <w:spacing w:val="18"/>
          <w:szCs w:val="22"/>
        </w:rPr>
        <w:t xml:space="preserve"> </w:t>
      </w:r>
      <w:r w:rsidRPr="00AA1150">
        <w:rPr>
          <w:rFonts w:ascii="Arial Narrow" w:hAnsi="Arial Narrow"/>
          <w:szCs w:val="22"/>
        </w:rPr>
        <w:t>que</w:t>
      </w:r>
      <w:r w:rsidRPr="00AA1150">
        <w:rPr>
          <w:rFonts w:ascii="Arial Narrow" w:hAnsi="Arial Narrow"/>
          <w:spacing w:val="18"/>
          <w:szCs w:val="22"/>
        </w:rPr>
        <w:t xml:space="preserve"> </w:t>
      </w:r>
      <w:r w:rsidRPr="00AA1150">
        <w:rPr>
          <w:rFonts w:ascii="Arial Narrow" w:hAnsi="Arial Narrow"/>
          <w:szCs w:val="22"/>
        </w:rPr>
        <w:t>ce</w:t>
      </w:r>
      <w:r w:rsidRPr="00AA1150">
        <w:rPr>
          <w:rFonts w:ascii="Arial Narrow" w:hAnsi="Arial Narrow"/>
          <w:spacing w:val="18"/>
          <w:szCs w:val="22"/>
        </w:rPr>
        <w:t xml:space="preserve"> </w:t>
      </w:r>
      <w:r w:rsidRPr="00AA1150">
        <w:rPr>
          <w:rFonts w:ascii="Arial Narrow" w:hAnsi="Arial Narrow"/>
          <w:szCs w:val="22"/>
        </w:rPr>
        <w:t>soit,</w:t>
      </w:r>
      <w:r w:rsidRPr="00AA1150">
        <w:rPr>
          <w:rFonts w:ascii="Arial Narrow" w:hAnsi="Arial Narrow"/>
          <w:spacing w:val="18"/>
          <w:szCs w:val="22"/>
        </w:rPr>
        <w:t xml:space="preserve"> </w:t>
      </w:r>
      <w:r w:rsidRPr="00AA1150">
        <w:rPr>
          <w:rFonts w:ascii="Arial Narrow" w:hAnsi="Arial Narrow"/>
          <w:szCs w:val="22"/>
        </w:rPr>
        <w:t>toute</w:t>
      </w:r>
      <w:r w:rsidRPr="00AA1150">
        <w:rPr>
          <w:rFonts w:ascii="Arial Narrow" w:hAnsi="Arial Narrow"/>
          <w:spacing w:val="18"/>
          <w:szCs w:val="22"/>
        </w:rPr>
        <w:t xml:space="preserve"> </w:t>
      </w:r>
      <w:r w:rsidRPr="00AA1150">
        <w:rPr>
          <w:rFonts w:ascii="Arial Narrow" w:hAnsi="Arial Narrow"/>
          <w:szCs w:val="22"/>
        </w:rPr>
        <w:t>somme</w:t>
      </w:r>
      <w:r w:rsidRPr="00AA1150">
        <w:rPr>
          <w:rFonts w:ascii="Arial Narrow" w:hAnsi="Arial Narrow"/>
          <w:spacing w:val="18"/>
          <w:szCs w:val="22"/>
        </w:rPr>
        <w:t xml:space="preserve"> </w:t>
      </w:r>
      <w:r w:rsidRPr="00AA1150">
        <w:rPr>
          <w:rFonts w:ascii="Arial Narrow" w:hAnsi="Arial Narrow"/>
          <w:szCs w:val="22"/>
        </w:rPr>
        <w:t>jusqu’à</w:t>
      </w:r>
      <w:r w:rsidRPr="00AA1150">
        <w:rPr>
          <w:rFonts w:ascii="Arial Narrow" w:hAnsi="Arial Narrow"/>
          <w:spacing w:val="18"/>
          <w:szCs w:val="22"/>
        </w:rPr>
        <w:t xml:space="preserve"> </w:t>
      </w:r>
      <w:r w:rsidRPr="00AA1150">
        <w:rPr>
          <w:rFonts w:ascii="Arial Narrow" w:hAnsi="Arial Narrow"/>
          <w:szCs w:val="22"/>
        </w:rPr>
        <w:t>concurrence</w:t>
      </w:r>
      <w:r w:rsidRPr="00AA1150">
        <w:rPr>
          <w:rFonts w:ascii="Arial Narrow" w:hAnsi="Arial Narrow"/>
          <w:spacing w:val="18"/>
          <w:szCs w:val="22"/>
        </w:rPr>
        <w:t xml:space="preserve"> </w:t>
      </w:r>
      <w:r w:rsidRPr="00AA1150">
        <w:rPr>
          <w:rFonts w:ascii="Arial Narrow" w:hAnsi="Arial Narrow"/>
          <w:szCs w:val="22"/>
        </w:rPr>
        <w:t>de</w:t>
      </w:r>
      <w:r w:rsidRPr="00AA1150">
        <w:rPr>
          <w:rFonts w:ascii="Arial Narrow" w:hAnsi="Arial Narrow"/>
          <w:spacing w:val="18"/>
          <w:szCs w:val="22"/>
        </w:rPr>
        <w:t xml:space="preserve"> </w:t>
      </w:r>
      <w:r w:rsidRPr="00AA1150">
        <w:rPr>
          <w:rFonts w:ascii="Arial Narrow" w:hAnsi="Arial Narrow"/>
          <w:szCs w:val="22"/>
        </w:rPr>
        <w:t>la somme</w:t>
      </w:r>
      <w:r w:rsidRPr="00AA1150">
        <w:rPr>
          <w:rFonts w:ascii="Arial Narrow" w:hAnsi="Arial Narrow"/>
          <w:spacing w:val="7"/>
          <w:szCs w:val="22"/>
        </w:rPr>
        <w:t xml:space="preserve"> </w:t>
      </w:r>
      <w:r w:rsidRPr="00AA1150">
        <w:rPr>
          <w:rFonts w:ascii="Arial Narrow" w:hAnsi="Arial Narrow"/>
          <w:szCs w:val="22"/>
        </w:rPr>
        <w:t>de</w:t>
      </w:r>
      <w:r w:rsidRPr="00AA1150">
        <w:rPr>
          <w:rFonts w:ascii="Arial Narrow" w:hAnsi="Arial Narrow"/>
          <w:spacing w:val="7"/>
          <w:szCs w:val="22"/>
        </w:rPr>
        <w:t xml:space="preserve"> </w:t>
      </w:r>
      <w:r w:rsidRPr="00AA1150">
        <w:rPr>
          <w:rFonts w:ascii="Arial Narrow" w:hAnsi="Arial Narrow"/>
          <w:i/>
          <w:iCs/>
          <w:szCs w:val="22"/>
        </w:rPr>
        <w:t xml:space="preserve">……………........................................... </w:t>
      </w:r>
      <w:r w:rsidRPr="00AA1150">
        <w:rPr>
          <w:rFonts w:ascii="Arial Narrow" w:hAnsi="Arial Narrow"/>
          <w:i/>
          <w:iCs/>
          <w:spacing w:val="6"/>
          <w:szCs w:val="22"/>
        </w:rPr>
        <w:t xml:space="preserve"> </w:t>
      </w:r>
      <w:r w:rsidRPr="00AA1150">
        <w:rPr>
          <w:rFonts w:ascii="Arial Narrow" w:hAnsi="Arial Narrow"/>
          <w:i/>
          <w:iCs/>
          <w:szCs w:val="22"/>
        </w:rPr>
        <w:t>[en</w:t>
      </w:r>
      <w:r w:rsidRPr="00AA1150">
        <w:rPr>
          <w:rFonts w:ascii="Arial Narrow" w:hAnsi="Arial Narrow"/>
          <w:i/>
          <w:iCs/>
          <w:spacing w:val="6"/>
          <w:szCs w:val="22"/>
        </w:rPr>
        <w:t xml:space="preserve"> </w:t>
      </w:r>
      <w:r w:rsidRPr="00AA1150">
        <w:rPr>
          <w:rFonts w:ascii="Arial Narrow" w:hAnsi="Arial Narrow"/>
          <w:i/>
          <w:iCs/>
          <w:szCs w:val="22"/>
        </w:rPr>
        <w:t>chiffres</w:t>
      </w:r>
      <w:r w:rsidRPr="00AA1150">
        <w:rPr>
          <w:rFonts w:ascii="Arial Narrow" w:hAnsi="Arial Narrow"/>
          <w:i/>
          <w:iCs/>
          <w:spacing w:val="6"/>
          <w:szCs w:val="22"/>
        </w:rPr>
        <w:t xml:space="preserve"> </w:t>
      </w:r>
      <w:r w:rsidRPr="00AA1150">
        <w:rPr>
          <w:rFonts w:ascii="Arial Narrow" w:hAnsi="Arial Narrow"/>
          <w:i/>
          <w:iCs/>
          <w:szCs w:val="22"/>
        </w:rPr>
        <w:t>et</w:t>
      </w:r>
      <w:r w:rsidRPr="00AA1150">
        <w:rPr>
          <w:rFonts w:ascii="Arial Narrow" w:hAnsi="Arial Narrow"/>
          <w:i/>
          <w:iCs/>
          <w:spacing w:val="6"/>
          <w:szCs w:val="22"/>
        </w:rPr>
        <w:t xml:space="preserve"> </w:t>
      </w:r>
      <w:r w:rsidRPr="00AA1150">
        <w:rPr>
          <w:rFonts w:ascii="Arial Narrow" w:hAnsi="Arial Narrow"/>
          <w:i/>
          <w:iCs/>
          <w:szCs w:val="22"/>
        </w:rPr>
        <w:t>en</w:t>
      </w:r>
      <w:r w:rsidRPr="00AA1150">
        <w:rPr>
          <w:rFonts w:ascii="Arial Narrow" w:hAnsi="Arial Narrow"/>
          <w:i/>
          <w:iCs/>
          <w:spacing w:val="6"/>
          <w:szCs w:val="22"/>
        </w:rPr>
        <w:t xml:space="preserve"> </w:t>
      </w:r>
      <w:r w:rsidRPr="00AA1150">
        <w:rPr>
          <w:rFonts w:ascii="Arial Narrow" w:hAnsi="Arial Narrow"/>
          <w:i/>
          <w:iCs/>
          <w:szCs w:val="22"/>
        </w:rPr>
        <w:t>lettres]</w:t>
      </w:r>
      <w:r w:rsidRPr="00AA1150">
        <w:rPr>
          <w:rFonts w:ascii="Arial Narrow" w:hAnsi="Arial Narrow"/>
          <w:szCs w:val="22"/>
        </w:rPr>
        <w:t>.</w:t>
      </w:r>
    </w:p>
    <w:p w14:paraId="46FE46F8" w14:textId="77777777" w:rsidR="007C7B7A" w:rsidRPr="00AA1150" w:rsidRDefault="007C7B7A" w:rsidP="00AA1150">
      <w:pPr>
        <w:widowControl w:val="0"/>
        <w:autoSpaceDE w:val="0"/>
        <w:ind w:right="-233"/>
        <w:jc w:val="both"/>
        <w:rPr>
          <w:rFonts w:ascii="Arial Narrow" w:hAnsi="Arial Narrow"/>
          <w:sz w:val="28"/>
        </w:rPr>
      </w:pPr>
      <w:r w:rsidRPr="00AA1150">
        <w:rPr>
          <w:rFonts w:ascii="Arial Narrow" w:hAnsi="Arial Narrow"/>
          <w:szCs w:val="22"/>
        </w:rPr>
        <w:t>Nous</w:t>
      </w:r>
      <w:r w:rsidRPr="00AA1150">
        <w:rPr>
          <w:rFonts w:ascii="Arial Narrow" w:hAnsi="Arial Narrow"/>
          <w:spacing w:val="16"/>
          <w:szCs w:val="22"/>
        </w:rPr>
        <w:t xml:space="preserve"> </w:t>
      </w:r>
      <w:r w:rsidRPr="00AA1150">
        <w:rPr>
          <w:rFonts w:ascii="Arial Narrow" w:hAnsi="Arial Narrow"/>
          <w:szCs w:val="22"/>
        </w:rPr>
        <w:t>convenons</w:t>
      </w:r>
      <w:r w:rsidRPr="00AA1150">
        <w:rPr>
          <w:rFonts w:ascii="Arial Narrow" w:hAnsi="Arial Narrow"/>
          <w:spacing w:val="16"/>
          <w:szCs w:val="22"/>
        </w:rPr>
        <w:t xml:space="preserve"> </w:t>
      </w:r>
      <w:r w:rsidRPr="00AA1150">
        <w:rPr>
          <w:rFonts w:ascii="Arial Narrow" w:hAnsi="Arial Narrow"/>
          <w:szCs w:val="22"/>
        </w:rPr>
        <w:t>qu’aucun</w:t>
      </w:r>
      <w:r w:rsidRPr="00AA1150">
        <w:rPr>
          <w:rFonts w:ascii="Arial Narrow" w:hAnsi="Arial Narrow"/>
          <w:spacing w:val="16"/>
          <w:szCs w:val="22"/>
        </w:rPr>
        <w:t xml:space="preserve"> </w:t>
      </w:r>
      <w:r w:rsidRPr="00AA1150">
        <w:rPr>
          <w:rFonts w:ascii="Arial Narrow" w:hAnsi="Arial Narrow"/>
          <w:szCs w:val="22"/>
        </w:rPr>
        <w:t>changement</w:t>
      </w:r>
      <w:r w:rsidRPr="00AA1150">
        <w:rPr>
          <w:rFonts w:ascii="Arial Narrow" w:hAnsi="Arial Narrow"/>
          <w:spacing w:val="16"/>
          <w:szCs w:val="22"/>
        </w:rPr>
        <w:t xml:space="preserve"> </w:t>
      </w:r>
      <w:r w:rsidRPr="00AA1150">
        <w:rPr>
          <w:rFonts w:ascii="Arial Narrow" w:hAnsi="Arial Narrow"/>
          <w:szCs w:val="22"/>
        </w:rPr>
        <w:t>ou</w:t>
      </w:r>
      <w:r w:rsidRPr="00AA1150">
        <w:rPr>
          <w:rFonts w:ascii="Arial Narrow" w:hAnsi="Arial Narrow"/>
          <w:spacing w:val="16"/>
          <w:szCs w:val="22"/>
        </w:rPr>
        <w:t xml:space="preserve"> </w:t>
      </w:r>
      <w:r w:rsidRPr="00AA1150">
        <w:rPr>
          <w:rFonts w:ascii="Arial Narrow" w:hAnsi="Arial Narrow"/>
          <w:szCs w:val="22"/>
        </w:rPr>
        <w:t>additif</w:t>
      </w:r>
      <w:r w:rsidRPr="00AA1150">
        <w:rPr>
          <w:rFonts w:ascii="Arial Narrow" w:hAnsi="Arial Narrow"/>
          <w:spacing w:val="16"/>
          <w:szCs w:val="22"/>
        </w:rPr>
        <w:t xml:space="preserve"> </w:t>
      </w:r>
      <w:r w:rsidRPr="00AA1150">
        <w:rPr>
          <w:rFonts w:ascii="Arial Narrow" w:hAnsi="Arial Narrow"/>
          <w:szCs w:val="22"/>
        </w:rPr>
        <w:t>ou</w:t>
      </w:r>
      <w:r w:rsidRPr="00AA1150">
        <w:rPr>
          <w:rFonts w:ascii="Arial Narrow" w:hAnsi="Arial Narrow"/>
          <w:spacing w:val="16"/>
          <w:szCs w:val="22"/>
        </w:rPr>
        <w:t xml:space="preserve"> </w:t>
      </w:r>
      <w:r w:rsidRPr="00AA1150">
        <w:rPr>
          <w:rFonts w:ascii="Arial Narrow" w:hAnsi="Arial Narrow"/>
          <w:szCs w:val="22"/>
        </w:rPr>
        <w:t>aucune</w:t>
      </w:r>
      <w:r w:rsidRPr="00AA1150">
        <w:rPr>
          <w:rFonts w:ascii="Arial Narrow" w:hAnsi="Arial Narrow"/>
          <w:spacing w:val="16"/>
          <w:szCs w:val="22"/>
        </w:rPr>
        <w:t xml:space="preserve"> </w:t>
      </w:r>
      <w:r w:rsidRPr="00AA1150">
        <w:rPr>
          <w:rFonts w:ascii="Arial Narrow" w:hAnsi="Arial Narrow"/>
          <w:szCs w:val="22"/>
        </w:rPr>
        <w:t>autre</w:t>
      </w:r>
      <w:r w:rsidRPr="00AA1150">
        <w:rPr>
          <w:rFonts w:ascii="Arial Narrow" w:hAnsi="Arial Narrow"/>
          <w:spacing w:val="16"/>
          <w:szCs w:val="22"/>
        </w:rPr>
        <w:t xml:space="preserve"> </w:t>
      </w:r>
      <w:r w:rsidRPr="00AA1150">
        <w:rPr>
          <w:rFonts w:ascii="Arial Narrow" w:hAnsi="Arial Narrow"/>
          <w:szCs w:val="22"/>
        </w:rPr>
        <w:t>modification</w:t>
      </w:r>
      <w:r w:rsidRPr="00AA1150">
        <w:rPr>
          <w:rFonts w:ascii="Arial Narrow" w:hAnsi="Arial Narrow"/>
          <w:spacing w:val="16"/>
          <w:szCs w:val="22"/>
        </w:rPr>
        <w:t xml:space="preserve"> </w:t>
      </w:r>
      <w:r w:rsidRPr="00AA1150">
        <w:rPr>
          <w:rFonts w:ascii="Arial Narrow" w:hAnsi="Arial Narrow"/>
          <w:szCs w:val="22"/>
        </w:rPr>
        <w:t>au</w:t>
      </w:r>
      <w:r w:rsidRPr="00AA1150">
        <w:rPr>
          <w:rFonts w:ascii="Arial Narrow" w:hAnsi="Arial Narrow"/>
          <w:spacing w:val="16"/>
          <w:szCs w:val="22"/>
        </w:rPr>
        <w:t xml:space="preserve"> </w:t>
      </w:r>
      <w:r w:rsidRPr="00AA1150">
        <w:rPr>
          <w:rFonts w:ascii="Arial Narrow" w:hAnsi="Arial Narrow"/>
          <w:szCs w:val="22"/>
        </w:rPr>
        <w:t>marché</w:t>
      </w:r>
      <w:r w:rsidRPr="00AA1150">
        <w:rPr>
          <w:rFonts w:ascii="Arial Narrow" w:hAnsi="Arial Narrow"/>
          <w:spacing w:val="16"/>
          <w:szCs w:val="22"/>
        </w:rPr>
        <w:t xml:space="preserve"> </w:t>
      </w:r>
      <w:r w:rsidRPr="00AA1150">
        <w:rPr>
          <w:rFonts w:ascii="Arial Narrow" w:hAnsi="Arial Narrow"/>
          <w:szCs w:val="22"/>
        </w:rPr>
        <w:t>ne</w:t>
      </w:r>
      <w:r w:rsidRPr="00AA1150">
        <w:rPr>
          <w:rFonts w:ascii="Arial Narrow" w:hAnsi="Arial Narrow"/>
          <w:spacing w:val="16"/>
          <w:szCs w:val="22"/>
        </w:rPr>
        <w:t xml:space="preserve"> </w:t>
      </w:r>
      <w:r w:rsidRPr="00AA1150">
        <w:rPr>
          <w:rFonts w:ascii="Arial Narrow" w:hAnsi="Arial Narrow"/>
          <w:szCs w:val="22"/>
        </w:rPr>
        <w:t>nous libérera</w:t>
      </w:r>
      <w:r w:rsidRPr="00AA1150">
        <w:rPr>
          <w:rFonts w:ascii="Arial Narrow" w:hAnsi="Arial Narrow"/>
          <w:spacing w:val="21"/>
          <w:szCs w:val="22"/>
        </w:rPr>
        <w:t xml:space="preserve"> </w:t>
      </w:r>
      <w:r w:rsidRPr="00AA1150">
        <w:rPr>
          <w:rFonts w:ascii="Arial Narrow" w:hAnsi="Arial Narrow"/>
          <w:szCs w:val="22"/>
        </w:rPr>
        <w:t>d’une</w:t>
      </w:r>
      <w:r w:rsidRPr="00AA1150">
        <w:rPr>
          <w:rFonts w:ascii="Arial Narrow" w:hAnsi="Arial Narrow"/>
          <w:spacing w:val="21"/>
          <w:szCs w:val="22"/>
        </w:rPr>
        <w:t xml:space="preserve"> </w:t>
      </w:r>
      <w:r w:rsidRPr="00AA1150">
        <w:rPr>
          <w:rFonts w:ascii="Arial Narrow" w:hAnsi="Arial Narrow"/>
          <w:szCs w:val="22"/>
        </w:rPr>
        <w:t>obligation</w:t>
      </w:r>
      <w:r w:rsidRPr="00AA1150">
        <w:rPr>
          <w:rFonts w:ascii="Arial Narrow" w:hAnsi="Arial Narrow"/>
          <w:spacing w:val="21"/>
          <w:szCs w:val="22"/>
        </w:rPr>
        <w:t xml:space="preserve"> </w:t>
      </w:r>
      <w:r w:rsidRPr="00AA1150">
        <w:rPr>
          <w:rFonts w:ascii="Arial Narrow" w:hAnsi="Arial Narrow"/>
          <w:szCs w:val="22"/>
        </w:rPr>
        <w:t>quelconque</w:t>
      </w:r>
      <w:r w:rsidRPr="00AA1150">
        <w:rPr>
          <w:rFonts w:ascii="Arial Narrow" w:hAnsi="Arial Narrow"/>
          <w:spacing w:val="21"/>
          <w:szCs w:val="22"/>
        </w:rPr>
        <w:t xml:space="preserve"> </w:t>
      </w:r>
      <w:r w:rsidRPr="00AA1150">
        <w:rPr>
          <w:rFonts w:ascii="Arial Narrow" w:hAnsi="Arial Narrow"/>
          <w:szCs w:val="22"/>
        </w:rPr>
        <w:t>nous</w:t>
      </w:r>
      <w:r w:rsidRPr="00AA1150">
        <w:rPr>
          <w:rFonts w:ascii="Arial Narrow" w:hAnsi="Arial Narrow"/>
          <w:spacing w:val="21"/>
          <w:szCs w:val="22"/>
        </w:rPr>
        <w:t xml:space="preserve"> </w:t>
      </w:r>
      <w:r w:rsidRPr="00AA1150">
        <w:rPr>
          <w:rFonts w:ascii="Arial Narrow" w:hAnsi="Arial Narrow"/>
          <w:szCs w:val="22"/>
        </w:rPr>
        <w:t>incombant</w:t>
      </w:r>
      <w:r w:rsidRPr="00AA1150">
        <w:rPr>
          <w:rFonts w:ascii="Arial Narrow" w:hAnsi="Arial Narrow"/>
          <w:spacing w:val="21"/>
          <w:szCs w:val="22"/>
        </w:rPr>
        <w:t xml:space="preserve"> </w:t>
      </w:r>
      <w:r w:rsidRPr="00AA1150">
        <w:rPr>
          <w:rFonts w:ascii="Arial Narrow" w:hAnsi="Arial Narrow"/>
          <w:szCs w:val="22"/>
        </w:rPr>
        <w:t>en</w:t>
      </w:r>
      <w:r w:rsidRPr="00AA1150">
        <w:rPr>
          <w:rFonts w:ascii="Arial Narrow" w:hAnsi="Arial Narrow"/>
          <w:spacing w:val="21"/>
          <w:szCs w:val="22"/>
        </w:rPr>
        <w:t xml:space="preserve"> </w:t>
      </w:r>
      <w:r w:rsidRPr="00AA1150">
        <w:rPr>
          <w:rFonts w:ascii="Arial Narrow" w:hAnsi="Arial Narrow"/>
          <w:szCs w:val="22"/>
        </w:rPr>
        <w:t>vertu</w:t>
      </w:r>
      <w:r w:rsidRPr="00AA1150">
        <w:rPr>
          <w:rFonts w:ascii="Arial Narrow" w:hAnsi="Arial Narrow"/>
          <w:spacing w:val="21"/>
          <w:szCs w:val="22"/>
        </w:rPr>
        <w:t xml:space="preserve"> </w:t>
      </w:r>
      <w:r w:rsidRPr="00AA1150">
        <w:rPr>
          <w:rFonts w:ascii="Arial Narrow" w:hAnsi="Arial Narrow"/>
          <w:szCs w:val="22"/>
        </w:rPr>
        <w:t>du</w:t>
      </w:r>
      <w:r w:rsidRPr="00AA1150">
        <w:rPr>
          <w:rFonts w:ascii="Arial Narrow" w:hAnsi="Arial Narrow"/>
          <w:spacing w:val="21"/>
          <w:szCs w:val="22"/>
        </w:rPr>
        <w:t xml:space="preserve"> </w:t>
      </w:r>
      <w:r w:rsidRPr="00AA1150">
        <w:rPr>
          <w:rFonts w:ascii="Arial Narrow" w:hAnsi="Arial Narrow"/>
          <w:szCs w:val="22"/>
        </w:rPr>
        <w:t>présent</w:t>
      </w:r>
      <w:r w:rsidRPr="00AA1150">
        <w:rPr>
          <w:rFonts w:ascii="Arial Narrow" w:hAnsi="Arial Narrow"/>
          <w:spacing w:val="21"/>
          <w:szCs w:val="22"/>
        </w:rPr>
        <w:t xml:space="preserve"> </w:t>
      </w:r>
      <w:r w:rsidRPr="00AA1150">
        <w:rPr>
          <w:rFonts w:ascii="Arial Narrow" w:hAnsi="Arial Narrow"/>
          <w:szCs w:val="22"/>
        </w:rPr>
        <w:t>cautionnement</w:t>
      </w:r>
      <w:r w:rsidRPr="00AA1150">
        <w:rPr>
          <w:rFonts w:ascii="Arial Narrow" w:hAnsi="Arial Narrow"/>
          <w:spacing w:val="21"/>
          <w:szCs w:val="22"/>
        </w:rPr>
        <w:t xml:space="preserve"> </w:t>
      </w:r>
      <w:r w:rsidRPr="00AA1150">
        <w:rPr>
          <w:rFonts w:ascii="Arial Narrow" w:hAnsi="Arial Narrow"/>
          <w:szCs w:val="22"/>
        </w:rPr>
        <w:t>définitif</w:t>
      </w:r>
      <w:r w:rsidRPr="00AA1150">
        <w:rPr>
          <w:rFonts w:ascii="Arial Narrow" w:hAnsi="Arial Narrow"/>
          <w:spacing w:val="21"/>
          <w:szCs w:val="22"/>
        </w:rPr>
        <w:t xml:space="preserve"> </w:t>
      </w:r>
      <w:r w:rsidRPr="00AA1150">
        <w:rPr>
          <w:rFonts w:ascii="Arial Narrow" w:hAnsi="Arial Narrow"/>
          <w:szCs w:val="22"/>
        </w:rPr>
        <w:t>et nous</w:t>
      </w:r>
      <w:r w:rsidRPr="00AA1150">
        <w:rPr>
          <w:rFonts w:ascii="Arial Narrow" w:hAnsi="Arial Narrow"/>
          <w:spacing w:val="7"/>
          <w:szCs w:val="22"/>
        </w:rPr>
        <w:t xml:space="preserve"> </w:t>
      </w:r>
      <w:r w:rsidRPr="00AA1150">
        <w:rPr>
          <w:rFonts w:ascii="Arial Narrow" w:hAnsi="Arial Narrow"/>
          <w:szCs w:val="22"/>
        </w:rPr>
        <w:t>dérogeons</w:t>
      </w:r>
      <w:r w:rsidRPr="00AA1150">
        <w:rPr>
          <w:rFonts w:ascii="Arial Narrow" w:hAnsi="Arial Narrow"/>
          <w:spacing w:val="7"/>
          <w:szCs w:val="22"/>
        </w:rPr>
        <w:t xml:space="preserve"> </w:t>
      </w:r>
      <w:r w:rsidRPr="00AA1150">
        <w:rPr>
          <w:rFonts w:ascii="Arial Narrow" w:hAnsi="Arial Narrow"/>
          <w:szCs w:val="22"/>
        </w:rPr>
        <w:t>par</w:t>
      </w:r>
      <w:r w:rsidRPr="00AA1150">
        <w:rPr>
          <w:rFonts w:ascii="Arial Narrow" w:hAnsi="Arial Narrow"/>
          <w:spacing w:val="7"/>
          <w:szCs w:val="22"/>
        </w:rPr>
        <w:t xml:space="preserve"> </w:t>
      </w:r>
      <w:r w:rsidRPr="00AA1150">
        <w:rPr>
          <w:rFonts w:ascii="Arial Narrow" w:hAnsi="Arial Narrow"/>
          <w:szCs w:val="22"/>
        </w:rPr>
        <w:t>la</w:t>
      </w:r>
      <w:r w:rsidRPr="00AA1150">
        <w:rPr>
          <w:rFonts w:ascii="Arial Narrow" w:hAnsi="Arial Narrow"/>
          <w:spacing w:val="7"/>
          <w:szCs w:val="22"/>
        </w:rPr>
        <w:t xml:space="preserve"> </w:t>
      </w:r>
      <w:r w:rsidRPr="00AA1150">
        <w:rPr>
          <w:rFonts w:ascii="Arial Narrow" w:hAnsi="Arial Narrow"/>
          <w:szCs w:val="22"/>
        </w:rPr>
        <w:t>présente</w:t>
      </w:r>
      <w:r w:rsidRPr="00AA1150">
        <w:rPr>
          <w:rFonts w:ascii="Arial Narrow" w:hAnsi="Arial Narrow"/>
          <w:spacing w:val="7"/>
          <w:szCs w:val="22"/>
        </w:rPr>
        <w:t xml:space="preserve"> </w:t>
      </w:r>
      <w:r w:rsidRPr="00AA1150">
        <w:rPr>
          <w:rFonts w:ascii="Arial Narrow" w:hAnsi="Arial Narrow"/>
          <w:szCs w:val="22"/>
        </w:rPr>
        <w:t>à</w:t>
      </w:r>
      <w:r w:rsidRPr="00AA1150">
        <w:rPr>
          <w:rFonts w:ascii="Arial Narrow" w:hAnsi="Arial Narrow"/>
          <w:spacing w:val="7"/>
          <w:szCs w:val="22"/>
        </w:rPr>
        <w:t xml:space="preserve"> </w:t>
      </w:r>
      <w:r w:rsidRPr="00AA1150">
        <w:rPr>
          <w:rFonts w:ascii="Arial Narrow" w:hAnsi="Arial Narrow"/>
          <w:szCs w:val="22"/>
        </w:rPr>
        <w:t>la</w:t>
      </w:r>
      <w:r w:rsidRPr="00AA1150">
        <w:rPr>
          <w:rFonts w:ascii="Arial Narrow" w:hAnsi="Arial Narrow"/>
          <w:spacing w:val="7"/>
          <w:szCs w:val="22"/>
        </w:rPr>
        <w:t xml:space="preserve"> </w:t>
      </w:r>
      <w:r w:rsidRPr="00AA1150">
        <w:rPr>
          <w:rFonts w:ascii="Arial Narrow" w:hAnsi="Arial Narrow"/>
          <w:szCs w:val="22"/>
        </w:rPr>
        <w:t>notification</w:t>
      </w:r>
      <w:r w:rsidRPr="00AA1150">
        <w:rPr>
          <w:rFonts w:ascii="Arial Narrow" w:hAnsi="Arial Narrow"/>
          <w:spacing w:val="7"/>
          <w:szCs w:val="22"/>
        </w:rPr>
        <w:t xml:space="preserve"> </w:t>
      </w:r>
      <w:r w:rsidRPr="00AA1150">
        <w:rPr>
          <w:rFonts w:ascii="Arial Narrow" w:hAnsi="Arial Narrow"/>
          <w:szCs w:val="22"/>
        </w:rPr>
        <w:t>de</w:t>
      </w:r>
      <w:r w:rsidRPr="00AA1150">
        <w:rPr>
          <w:rFonts w:ascii="Arial Narrow" w:hAnsi="Arial Narrow"/>
          <w:spacing w:val="7"/>
          <w:szCs w:val="22"/>
        </w:rPr>
        <w:t xml:space="preserve"> </w:t>
      </w:r>
      <w:r w:rsidRPr="00AA1150">
        <w:rPr>
          <w:rFonts w:ascii="Arial Narrow" w:hAnsi="Arial Narrow"/>
          <w:szCs w:val="22"/>
        </w:rPr>
        <w:t>toute</w:t>
      </w:r>
      <w:r w:rsidRPr="00AA1150">
        <w:rPr>
          <w:rFonts w:ascii="Arial Narrow" w:hAnsi="Arial Narrow"/>
          <w:spacing w:val="7"/>
          <w:szCs w:val="22"/>
        </w:rPr>
        <w:t xml:space="preserve"> </w:t>
      </w:r>
      <w:r w:rsidRPr="00AA1150">
        <w:rPr>
          <w:rFonts w:ascii="Arial Narrow" w:hAnsi="Arial Narrow"/>
          <w:szCs w:val="22"/>
        </w:rPr>
        <w:t>modification,</w:t>
      </w:r>
      <w:r w:rsidRPr="00AA1150">
        <w:rPr>
          <w:rFonts w:ascii="Arial Narrow" w:hAnsi="Arial Narrow"/>
          <w:spacing w:val="7"/>
          <w:szCs w:val="22"/>
        </w:rPr>
        <w:t xml:space="preserve"> </w:t>
      </w:r>
      <w:r w:rsidRPr="00AA1150">
        <w:rPr>
          <w:rFonts w:ascii="Arial Narrow" w:hAnsi="Arial Narrow"/>
          <w:szCs w:val="22"/>
        </w:rPr>
        <w:t>additif</w:t>
      </w:r>
      <w:r w:rsidRPr="00AA1150">
        <w:rPr>
          <w:rFonts w:ascii="Arial Narrow" w:hAnsi="Arial Narrow"/>
          <w:spacing w:val="7"/>
          <w:szCs w:val="22"/>
        </w:rPr>
        <w:t xml:space="preserve"> </w:t>
      </w:r>
      <w:r w:rsidRPr="00AA1150">
        <w:rPr>
          <w:rFonts w:ascii="Arial Narrow" w:hAnsi="Arial Narrow"/>
          <w:szCs w:val="22"/>
        </w:rPr>
        <w:t>ou</w:t>
      </w:r>
      <w:r w:rsidRPr="00AA1150">
        <w:rPr>
          <w:rFonts w:ascii="Arial Narrow" w:hAnsi="Arial Narrow"/>
          <w:spacing w:val="7"/>
          <w:szCs w:val="22"/>
        </w:rPr>
        <w:t xml:space="preserve"> </w:t>
      </w:r>
      <w:r w:rsidRPr="00AA1150">
        <w:rPr>
          <w:rFonts w:ascii="Arial Narrow" w:hAnsi="Arial Narrow"/>
          <w:szCs w:val="22"/>
        </w:rPr>
        <w:t>changement.</w:t>
      </w:r>
    </w:p>
    <w:p w14:paraId="19155B87" w14:textId="3D1CB681" w:rsidR="007C7B7A" w:rsidRPr="00AA1150" w:rsidRDefault="007C7B7A" w:rsidP="00AA1150">
      <w:pPr>
        <w:widowControl w:val="0"/>
        <w:autoSpaceDE w:val="0"/>
        <w:ind w:right="-233"/>
        <w:jc w:val="both"/>
        <w:rPr>
          <w:rFonts w:ascii="Arial Narrow" w:hAnsi="Arial Narrow"/>
          <w:sz w:val="28"/>
        </w:rPr>
      </w:pPr>
      <w:r w:rsidRPr="00AA1150">
        <w:rPr>
          <w:rFonts w:ascii="Arial Narrow" w:hAnsi="Arial Narrow"/>
          <w:szCs w:val="22"/>
        </w:rPr>
        <w:t>Le présent cautionnement</w:t>
      </w:r>
      <w:r w:rsidRPr="00AA1150">
        <w:rPr>
          <w:rFonts w:ascii="Arial Narrow" w:hAnsi="Arial Narrow"/>
          <w:spacing w:val="29"/>
          <w:szCs w:val="22"/>
        </w:rPr>
        <w:t xml:space="preserve"> </w:t>
      </w:r>
      <w:r w:rsidRPr="00AA1150">
        <w:rPr>
          <w:rFonts w:ascii="Arial Narrow" w:hAnsi="Arial Narrow"/>
          <w:szCs w:val="22"/>
        </w:rPr>
        <w:t>définitif prend effet à compter</w:t>
      </w:r>
      <w:r w:rsidRPr="00AA1150">
        <w:rPr>
          <w:rFonts w:ascii="Arial Narrow" w:hAnsi="Arial Narrow"/>
          <w:spacing w:val="29"/>
          <w:szCs w:val="22"/>
        </w:rPr>
        <w:t xml:space="preserve"> </w:t>
      </w:r>
      <w:r w:rsidRPr="00AA1150">
        <w:rPr>
          <w:rFonts w:ascii="Arial Narrow" w:hAnsi="Arial Narrow"/>
          <w:szCs w:val="22"/>
        </w:rPr>
        <w:t>de</w:t>
      </w:r>
      <w:r w:rsidRPr="00AA1150">
        <w:rPr>
          <w:rFonts w:ascii="Arial Narrow" w:hAnsi="Arial Narrow"/>
          <w:spacing w:val="29"/>
          <w:szCs w:val="22"/>
        </w:rPr>
        <w:t xml:space="preserve"> s</w:t>
      </w:r>
      <w:r w:rsidRPr="00AA1150">
        <w:rPr>
          <w:rFonts w:ascii="Arial Narrow" w:hAnsi="Arial Narrow"/>
          <w:szCs w:val="22"/>
        </w:rPr>
        <w:t>a</w:t>
      </w:r>
      <w:r w:rsidRPr="00AA1150">
        <w:rPr>
          <w:rFonts w:ascii="Arial Narrow" w:hAnsi="Arial Narrow"/>
          <w:spacing w:val="29"/>
          <w:szCs w:val="22"/>
        </w:rPr>
        <w:t xml:space="preserve"> </w:t>
      </w:r>
      <w:r w:rsidRPr="00AA1150">
        <w:rPr>
          <w:rFonts w:ascii="Arial Narrow" w:hAnsi="Arial Narrow"/>
          <w:szCs w:val="22"/>
        </w:rPr>
        <w:t>signature et dès</w:t>
      </w:r>
      <w:r w:rsidRPr="00AA1150">
        <w:rPr>
          <w:rFonts w:ascii="Arial Narrow" w:hAnsi="Arial Narrow"/>
          <w:spacing w:val="29"/>
          <w:szCs w:val="22"/>
        </w:rPr>
        <w:t xml:space="preserve"> </w:t>
      </w:r>
      <w:r w:rsidRPr="00AA1150">
        <w:rPr>
          <w:rFonts w:ascii="Arial Narrow" w:hAnsi="Arial Narrow"/>
          <w:szCs w:val="22"/>
        </w:rPr>
        <w:t xml:space="preserve">notification </w:t>
      </w:r>
      <w:r w:rsidRPr="00AA1150">
        <w:rPr>
          <w:rFonts w:ascii="Arial Narrow" w:hAnsi="Arial Narrow"/>
          <w:spacing w:val="29"/>
          <w:szCs w:val="22"/>
        </w:rPr>
        <w:t>du marché</w:t>
      </w:r>
      <w:r w:rsidRPr="00AA1150">
        <w:rPr>
          <w:rFonts w:ascii="Arial Narrow" w:hAnsi="Arial Narrow"/>
          <w:szCs w:val="22"/>
        </w:rPr>
        <w:t>.</w:t>
      </w:r>
      <w:r w:rsidRPr="00AA1150">
        <w:rPr>
          <w:rFonts w:ascii="Arial Narrow" w:hAnsi="Arial Narrow"/>
          <w:spacing w:val="6"/>
          <w:szCs w:val="22"/>
        </w:rPr>
        <w:t xml:space="preserve"> </w:t>
      </w:r>
      <w:r w:rsidRPr="00AA1150">
        <w:rPr>
          <w:rFonts w:ascii="Arial Narrow" w:hAnsi="Arial Narrow"/>
          <w:szCs w:val="22"/>
        </w:rPr>
        <w:t>La caution</w:t>
      </w:r>
      <w:r w:rsidRPr="00AA1150">
        <w:rPr>
          <w:rFonts w:ascii="Arial Narrow" w:hAnsi="Arial Narrow"/>
          <w:spacing w:val="6"/>
          <w:szCs w:val="22"/>
        </w:rPr>
        <w:t xml:space="preserve"> </w:t>
      </w:r>
      <w:r w:rsidRPr="00AA1150">
        <w:rPr>
          <w:rFonts w:ascii="Arial Narrow" w:hAnsi="Arial Narrow"/>
          <w:szCs w:val="22"/>
        </w:rPr>
        <w:t>sera</w:t>
      </w:r>
      <w:r w:rsidRPr="00AA1150">
        <w:rPr>
          <w:rFonts w:ascii="Arial Narrow" w:hAnsi="Arial Narrow"/>
          <w:spacing w:val="6"/>
          <w:szCs w:val="22"/>
        </w:rPr>
        <w:t xml:space="preserve"> </w:t>
      </w:r>
      <w:r w:rsidRPr="00AA1150">
        <w:rPr>
          <w:rFonts w:ascii="Arial Narrow" w:hAnsi="Arial Narrow"/>
          <w:szCs w:val="22"/>
        </w:rPr>
        <w:t>libérée</w:t>
      </w:r>
      <w:r w:rsidRPr="00AA1150">
        <w:rPr>
          <w:rFonts w:ascii="Arial Narrow" w:hAnsi="Arial Narrow"/>
          <w:spacing w:val="6"/>
          <w:szCs w:val="22"/>
        </w:rPr>
        <w:t xml:space="preserve"> </w:t>
      </w:r>
      <w:r w:rsidRPr="00AA1150">
        <w:rPr>
          <w:rFonts w:ascii="Arial Narrow" w:hAnsi="Arial Narrow"/>
          <w:szCs w:val="22"/>
        </w:rPr>
        <w:t>dans</w:t>
      </w:r>
      <w:r w:rsidRPr="00AA1150">
        <w:rPr>
          <w:rFonts w:ascii="Arial Narrow" w:hAnsi="Arial Narrow"/>
          <w:spacing w:val="6"/>
          <w:szCs w:val="22"/>
        </w:rPr>
        <w:t xml:space="preserve"> </w:t>
      </w:r>
      <w:r w:rsidRPr="00AA1150">
        <w:rPr>
          <w:rFonts w:ascii="Arial Narrow" w:hAnsi="Arial Narrow"/>
          <w:szCs w:val="22"/>
        </w:rPr>
        <w:t>un</w:t>
      </w:r>
      <w:r w:rsidRPr="00AA1150">
        <w:rPr>
          <w:rFonts w:ascii="Arial Narrow" w:hAnsi="Arial Narrow"/>
          <w:spacing w:val="6"/>
          <w:szCs w:val="22"/>
        </w:rPr>
        <w:t xml:space="preserve"> </w:t>
      </w:r>
      <w:r w:rsidRPr="00AA1150">
        <w:rPr>
          <w:rFonts w:ascii="Arial Narrow" w:hAnsi="Arial Narrow"/>
          <w:szCs w:val="22"/>
        </w:rPr>
        <w:t>délai</w:t>
      </w:r>
      <w:r w:rsidRPr="00AA1150">
        <w:rPr>
          <w:rFonts w:ascii="Arial Narrow" w:hAnsi="Arial Narrow"/>
          <w:spacing w:val="6"/>
          <w:szCs w:val="22"/>
        </w:rPr>
        <w:t xml:space="preserve"> (</w:t>
      </w:r>
      <w:r w:rsidRPr="00AA1150">
        <w:rPr>
          <w:rFonts w:ascii="Arial Narrow" w:hAnsi="Arial Narrow"/>
          <w:szCs w:val="22"/>
        </w:rPr>
        <w:t>indiquer</w:t>
      </w:r>
      <w:r w:rsidRPr="00AA1150">
        <w:rPr>
          <w:rFonts w:ascii="Arial Narrow" w:hAnsi="Arial Narrow"/>
          <w:spacing w:val="7"/>
          <w:szCs w:val="22"/>
        </w:rPr>
        <w:t xml:space="preserve"> </w:t>
      </w:r>
      <w:r w:rsidRPr="00AA1150">
        <w:rPr>
          <w:rFonts w:ascii="Arial Narrow" w:hAnsi="Arial Narrow"/>
          <w:szCs w:val="22"/>
        </w:rPr>
        <w:t>le</w:t>
      </w:r>
      <w:r w:rsidRPr="00AA1150">
        <w:rPr>
          <w:rFonts w:ascii="Arial Narrow" w:hAnsi="Arial Narrow"/>
          <w:spacing w:val="7"/>
          <w:szCs w:val="22"/>
        </w:rPr>
        <w:t xml:space="preserve"> </w:t>
      </w:r>
      <w:r w:rsidRPr="00AA1150">
        <w:rPr>
          <w:rFonts w:ascii="Arial Narrow" w:hAnsi="Arial Narrow"/>
          <w:szCs w:val="22"/>
        </w:rPr>
        <w:t>délai)</w:t>
      </w:r>
      <w:r w:rsidRPr="00AA1150">
        <w:rPr>
          <w:rFonts w:ascii="Arial Narrow" w:hAnsi="Arial Narrow"/>
          <w:spacing w:val="7"/>
          <w:szCs w:val="22"/>
        </w:rPr>
        <w:t xml:space="preserve"> </w:t>
      </w:r>
      <w:r w:rsidRPr="00AA1150">
        <w:rPr>
          <w:rFonts w:ascii="Arial Narrow" w:hAnsi="Arial Narrow"/>
          <w:szCs w:val="22"/>
        </w:rPr>
        <w:t>à</w:t>
      </w:r>
      <w:r w:rsidRPr="00AA1150">
        <w:rPr>
          <w:rFonts w:ascii="Arial Narrow" w:hAnsi="Arial Narrow"/>
          <w:spacing w:val="7"/>
          <w:szCs w:val="22"/>
        </w:rPr>
        <w:t xml:space="preserve"> </w:t>
      </w:r>
      <w:r w:rsidRPr="00AA1150">
        <w:rPr>
          <w:rFonts w:ascii="Arial Narrow" w:hAnsi="Arial Narrow"/>
          <w:szCs w:val="22"/>
        </w:rPr>
        <w:t>compter</w:t>
      </w:r>
      <w:r w:rsidRPr="00AA1150">
        <w:rPr>
          <w:rFonts w:ascii="Arial Narrow" w:hAnsi="Arial Narrow"/>
          <w:spacing w:val="7"/>
          <w:szCs w:val="22"/>
        </w:rPr>
        <w:t xml:space="preserve"> </w:t>
      </w:r>
      <w:r w:rsidRPr="00AA1150">
        <w:rPr>
          <w:rFonts w:ascii="Arial Narrow" w:hAnsi="Arial Narrow"/>
          <w:szCs w:val="22"/>
        </w:rPr>
        <w:t>de</w:t>
      </w:r>
      <w:r w:rsidRPr="00AA1150">
        <w:rPr>
          <w:rFonts w:ascii="Arial Narrow" w:hAnsi="Arial Narrow"/>
          <w:spacing w:val="7"/>
          <w:szCs w:val="22"/>
        </w:rPr>
        <w:t xml:space="preserve"> </w:t>
      </w:r>
      <w:r w:rsidRPr="00AA1150">
        <w:rPr>
          <w:rFonts w:ascii="Arial Narrow" w:hAnsi="Arial Narrow"/>
          <w:szCs w:val="22"/>
        </w:rPr>
        <w:t>la</w:t>
      </w:r>
      <w:r w:rsidRPr="00AA1150">
        <w:rPr>
          <w:rFonts w:ascii="Arial Narrow" w:hAnsi="Arial Narrow"/>
          <w:spacing w:val="7"/>
          <w:szCs w:val="22"/>
        </w:rPr>
        <w:t xml:space="preserve"> </w:t>
      </w:r>
      <w:r w:rsidRPr="00AA1150">
        <w:rPr>
          <w:rFonts w:ascii="Arial Narrow" w:hAnsi="Arial Narrow"/>
          <w:szCs w:val="22"/>
        </w:rPr>
        <w:t>date</w:t>
      </w:r>
      <w:r w:rsidRPr="00AA1150">
        <w:rPr>
          <w:rFonts w:ascii="Arial Narrow" w:hAnsi="Arial Narrow"/>
          <w:spacing w:val="7"/>
          <w:szCs w:val="22"/>
        </w:rPr>
        <w:t xml:space="preserve"> </w:t>
      </w:r>
      <w:r w:rsidRPr="00AA1150">
        <w:rPr>
          <w:rFonts w:ascii="Arial Narrow" w:hAnsi="Arial Narrow"/>
          <w:szCs w:val="22"/>
        </w:rPr>
        <w:t>de</w:t>
      </w:r>
      <w:r w:rsidRPr="00AA1150">
        <w:rPr>
          <w:rFonts w:ascii="Arial Narrow" w:hAnsi="Arial Narrow"/>
          <w:spacing w:val="7"/>
          <w:szCs w:val="22"/>
        </w:rPr>
        <w:t xml:space="preserve"> </w:t>
      </w:r>
      <w:r w:rsidRPr="00AA1150">
        <w:rPr>
          <w:rFonts w:ascii="Arial Narrow" w:hAnsi="Arial Narrow"/>
          <w:szCs w:val="22"/>
        </w:rPr>
        <w:t>réception</w:t>
      </w:r>
      <w:r w:rsidRPr="00AA1150">
        <w:rPr>
          <w:rFonts w:ascii="Arial Narrow" w:hAnsi="Arial Narrow"/>
          <w:spacing w:val="7"/>
          <w:szCs w:val="22"/>
        </w:rPr>
        <w:t xml:space="preserve"> </w:t>
      </w:r>
      <w:r w:rsidRPr="00AA1150">
        <w:rPr>
          <w:rFonts w:ascii="Arial Narrow" w:hAnsi="Arial Narrow"/>
          <w:szCs w:val="22"/>
        </w:rPr>
        <w:t>provisoire</w:t>
      </w:r>
      <w:r w:rsidRPr="00AA1150">
        <w:rPr>
          <w:rFonts w:ascii="Arial Narrow" w:hAnsi="Arial Narrow"/>
          <w:spacing w:val="7"/>
          <w:szCs w:val="22"/>
        </w:rPr>
        <w:t xml:space="preserve"> </w:t>
      </w:r>
      <w:r w:rsidRPr="00AA1150">
        <w:rPr>
          <w:rFonts w:ascii="Arial Narrow" w:hAnsi="Arial Narrow"/>
          <w:szCs w:val="22"/>
        </w:rPr>
        <w:t>des</w:t>
      </w:r>
      <w:r w:rsidRPr="00AA1150">
        <w:rPr>
          <w:rFonts w:ascii="Arial Narrow" w:hAnsi="Arial Narrow"/>
          <w:spacing w:val="7"/>
          <w:szCs w:val="22"/>
        </w:rPr>
        <w:t xml:space="preserve"> </w:t>
      </w:r>
      <w:r w:rsidRPr="00AA1150">
        <w:rPr>
          <w:rFonts w:ascii="Arial Narrow" w:hAnsi="Arial Narrow"/>
          <w:szCs w:val="22"/>
        </w:rPr>
        <w:t>fournitures.</w:t>
      </w:r>
    </w:p>
    <w:p w14:paraId="343F0A69" w14:textId="5275BDF9" w:rsidR="007C7B7A" w:rsidRPr="00AA1150" w:rsidRDefault="007C7B7A" w:rsidP="00AA1150">
      <w:pPr>
        <w:widowControl w:val="0"/>
        <w:autoSpaceDE w:val="0"/>
        <w:ind w:right="-233"/>
        <w:rPr>
          <w:rFonts w:ascii="Arial Narrow" w:hAnsi="Arial Narrow"/>
          <w:sz w:val="28"/>
        </w:rPr>
      </w:pPr>
      <w:r w:rsidRPr="00AA1150">
        <w:rPr>
          <w:rFonts w:ascii="Arial Narrow" w:hAnsi="Arial Narrow"/>
          <w:szCs w:val="22"/>
        </w:rPr>
        <w:t xml:space="preserve">Après </w:t>
      </w:r>
      <w:r w:rsidRPr="00AA1150">
        <w:rPr>
          <w:rFonts w:ascii="Arial Narrow" w:hAnsi="Arial Narrow"/>
          <w:spacing w:val="-9"/>
          <w:szCs w:val="22"/>
        </w:rPr>
        <w:t xml:space="preserve">le délai susvisé, </w:t>
      </w:r>
      <w:r w:rsidRPr="00AA1150">
        <w:rPr>
          <w:rFonts w:ascii="Arial Narrow" w:hAnsi="Arial Narrow"/>
          <w:szCs w:val="22"/>
        </w:rPr>
        <w:t>la caution devient sans objet et doit nous être automatiquement</w:t>
      </w:r>
      <w:r w:rsidRPr="00AA1150">
        <w:rPr>
          <w:rFonts w:ascii="Arial Narrow" w:hAnsi="Arial Narrow"/>
          <w:spacing w:val="-9"/>
          <w:szCs w:val="22"/>
        </w:rPr>
        <w:t xml:space="preserve"> </w:t>
      </w:r>
      <w:r w:rsidRPr="00AA1150">
        <w:rPr>
          <w:rFonts w:ascii="Arial Narrow" w:hAnsi="Arial Narrow"/>
          <w:szCs w:val="22"/>
        </w:rPr>
        <w:t xml:space="preserve">retournée sans </w:t>
      </w:r>
      <w:r w:rsidRPr="00AA1150">
        <w:rPr>
          <w:rFonts w:ascii="Arial Narrow" w:hAnsi="Arial Narrow"/>
          <w:spacing w:val="-9"/>
          <w:szCs w:val="22"/>
        </w:rPr>
        <w:t>aucune forme de procédure.</w:t>
      </w:r>
    </w:p>
    <w:p w14:paraId="717F3E80" w14:textId="77777777" w:rsidR="007C7B7A" w:rsidRPr="00AA1150" w:rsidRDefault="007C7B7A" w:rsidP="00AA1150">
      <w:pPr>
        <w:widowControl w:val="0"/>
        <w:autoSpaceDE w:val="0"/>
        <w:ind w:right="-233"/>
        <w:rPr>
          <w:rFonts w:ascii="Arial Narrow" w:hAnsi="Arial Narrow"/>
          <w:sz w:val="18"/>
          <w:szCs w:val="16"/>
        </w:rPr>
      </w:pPr>
    </w:p>
    <w:p w14:paraId="398DA4F8" w14:textId="41F42172" w:rsidR="007C7B7A" w:rsidRPr="00AA1150" w:rsidRDefault="007C7B7A" w:rsidP="00AA1150">
      <w:pPr>
        <w:widowControl w:val="0"/>
        <w:autoSpaceDE w:val="0"/>
        <w:ind w:right="-233"/>
        <w:jc w:val="both"/>
        <w:rPr>
          <w:rFonts w:ascii="Arial Narrow" w:hAnsi="Arial Narrow"/>
          <w:sz w:val="28"/>
        </w:rPr>
      </w:pPr>
      <w:r w:rsidRPr="00AA1150">
        <w:rPr>
          <w:rFonts w:ascii="Arial Narrow" w:hAnsi="Arial Narrow"/>
          <w:szCs w:val="22"/>
        </w:rPr>
        <w:t>Toute</w:t>
      </w:r>
      <w:r w:rsidRPr="00AA1150">
        <w:rPr>
          <w:rFonts w:ascii="Arial Narrow" w:hAnsi="Arial Narrow"/>
          <w:spacing w:val="6"/>
          <w:szCs w:val="22"/>
        </w:rPr>
        <w:t xml:space="preserve"> </w:t>
      </w:r>
      <w:r w:rsidRPr="00AA1150">
        <w:rPr>
          <w:rFonts w:ascii="Arial Narrow" w:hAnsi="Arial Narrow"/>
          <w:szCs w:val="22"/>
        </w:rPr>
        <w:t>demande</w:t>
      </w:r>
      <w:r w:rsidRPr="00AA1150">
        <w:rPr>
          <w:rFonts w:ascii="Arial Narrow" w:hAnsi="Arial Narrow"/>
          <w:spacing w:val="6"/>
          <w:szCs w:val="22"/>
        </w:rPr>
        <w:t xml:space="preserve"> </w:t>
      </w:r>
      <w:r w:rsidRPr="00AA1150">
        <w:rPr>
          <w:rFonts w:ascii="Arial Narrow" w:hAnsi="Arial Narrow"/>
          <w:szCs w:val="22"/>
        </w:rPr>
        <w:t>de</w:t>
      </w:r>
      <w:r w:rsidRPr="00AA1150">
        <w:rPr>
          <w:rFonts w:ascii="Arial Narrow" w:hAnsi="Arial Narrow"/>
          <w:spacing w:val="6"/>
          <w:szCs w:val="22"/>
        </w:rPr>
        <w:t xml:space="preserve"> </w:t>
      </w:r>
      <w:r w:rsidRPr="00AA1150">
        <w:rPr>
          <w:rFonts w:ascii="Arial Narrow" w:hAnsi="Arial Narrow"/>
          <w:szCs w:val="22"/>
        </w:rPr>
        <w:t>paiement</w:t>
      </w:r>
      <w:r w:rsidRPr="00AA1150">
        <w:rPr>
          <w:rFonts w:ascii="Arial Narrow" w:hAnsi="Arial Narrow"/>
          <w:spacing w:val="6"/>
          <w:szCs w:val="22"/>
        </w:rPr>
        <w:t xml:space="preserve"> </w:t>
      </w:r>
      <w:r w:rsidRPr="00AA1150">
        <w:rPr>
          <w:rFonts w:ascii="Arial Narrow" w:hAnsi="Arial Narrow"/>
          <w:szCs w:val="22"/>
        </w:rPr>
        <w:t>formulée</w:t>
      </w:r>
      <w:r w:rsidRPr="00AA1150">
        <w:rPr>
          <w:rFonts w:ascii="Arial Narrow" w:hAnsi="Arial Narrow"/>
          <w:spacing w:val="6"/>
          <w:szCs w:val="22"/>
        </w:rPr>
        <w:t xml:space="preserve"> </w:t>
      </w:r>
      <w:r w:rsidRPr="00AA1150">
        <w:rPr>
          <w:rFonts w:ascii="Arial Narrow" w:hAnsi="Arial Narrow"/>
          <w:szCs w:val="22"/>
        </w:rPr>
        <w:t>par</w:t>
      </w:r>
      <w:r w:rsidRPr="00AA1150">
        <w:rPr>
          <w:rFonts w:ascii="Arial Narrow" w:hAnsi="Arial Narrow"/>
          <w:spacing w:val="6"/>
          <w:szCs w:val="22"/>
        </w:rPr>
        <w:t xml:space="preserve"> </w:t>
      </w:r>
      <w:r w:rsidRPr="00AA1150">
        <w:rPr>
          <w:rFonts w:ascii="Arial Narrow" w:hAnsi="Arial Narrow"/>
          <w:szCs w:val="22"/>
        </w:rPr>
        <w:t>le</w:t>
      </w:r>
      <w:r w:rsidRPr="00AA1150">
        <w:rPr>
          <w:rFonts w:ascii="Arial Narrow" w:hAnsi="Arial Narrow"/>
          <w:spacing w:val="6"/>
          <w:szCs w:val="22"/>
        </w:rPr>
        <w:t xml:space="preserve"> </w:t>
      </w:r>
      <w:r w:rsidRPr="00AA1150">
        <w:rPr>
          <w:rFonts w:ascii="Arial Narrow" w:hAnsi="Arial Narrow"/>
          <w:szCs w:val="22"/>
        </w:rPr>
        <w:t>Maître</w:t>
      </w:r>
      <w:r w:rsidRPr="00AA1150">
        <w:rPr>
          <w:rFonts w:ascii="Arial Narrow" w:hAnsi="Arial Narrow"/>
          <w:spacing w:val="6"/>
          <w:szCs w:val="22"/>
        </w:rPr>
        <w:t xml:space="preserve"> </w:t>
      </w:r>
      <w:r w:rsidRPr="00AA1150">
        <w:rPr>
          <w:rFonts w:ascii="Arial Narrow" w:hAnsi="Arial Narrow"/>
          <w:szCs w:val="22"/>
        </w:rPr>
        <w:t>d’Ouvrage</w:t>
      </w:r>
      <w:r w:rsidRPr="00AA1150">
        <w:rPr>
          <w:rFonts w:ascii="Arial Narrow" w:hAnsi="Arial Narrow"/>
          <w:i/>
          <w:iCs/>
          <w:sz w:val="22"/>
          <w:szCs w:val="20"/>
        </w:rPr>
        <w:t xml:space="preserve"> </w:t>
      </w:r>
      <w:r w:rsidRPr="00AA1150">
        <w:rPr>
          <w:rFonts w:ascii="Arial Narrow" w:hAnsi="Arial Narrow"/>
          <w:szCs w:val="22"/>
        </w:rPr>
        <w:t>au</w:t>
      </w:r>
      <w:r w:rsidRPr="00AA1150">
        <w:rPr>
          <w:rFonts w:ascii="Arial Narrow" w:hAnsi="Arial Narrow"/>
          <w:spacing w:val="6"/>
          <w:szCs w:val="22"/>
        </w:rPr>
        <w:t xml:space="preserve"> </w:t>
      </w:r>
      <w:r w:rsidRPr="00AA1150">
        <w:rPr>
          <w:rFonts w:ascii="Arial Narrow" w:hAnsi="Arial Narrow"/>
          <w:szCs w:val="22"/>
        </w:rPr>
        <w:t>titre</w:t>
      </w:r>
      <w:r w:rsidRPr="00AA1150">
        <w:rPr>
          <w:rFonts w:ascii="Arial Narrow" w:hAnsi="Arial Narrow"/>
          <w:spacing w:val="6"/>
          <w:szCs w:val="22"/>
        </w:rPr>
        <w:t xml:space="preserve"> </w:t>
      </w:r>
      <w:r w:rsidRPr="00AA1150">
        <w:rPr>
          <w:rFonts w:ascii="Arial Narrow" w:hAnsi="Arial Narrow"/>
          <w:szCs w:val="22"/>
        </w:rPr>
        <w:t>de</w:t>
      </w:r>
      <w:r w:rsidRPr="00AA1150">
        <w:rPr>
          <w:rFonts w:ascii="Arial Narrow" w:hAnsi="Arial Narrow"/>
          <w:spacing w:val="6"/>
          <w:szCs w:val="22"/>
        </w:rPr>
        <w:t xml:space="preserve"> </w:t>
      </w:r>
      <w:r w:rsidRPr="00AA1150">
        <w:rPr>
          <w:rFonts w:ascii="Arial Narrow" w:hAnsi="Arial Narrow"/>
          <w:szCs w:val="22"/>
        </w:rPr>
        <w:t>la</w:t>
      </w:r>
      <w:r w:rsidRPr="00AA1150">
        <w:rPr>
          <w:rFonts w:ascii="Arial Narrow" w:hAnsi="Arial Narrow"/>
          <w:spacing w:val="6"/>
          <w:szCs w:val="22"/>
        </w:rPr>
        <w:t xml:space="preserve"> </w:t>
      </w:r>
      <w:r w:rsidRPr="00AA1150">
        <w:rPr>
          <w:rFonts w:ascii="Arial Narrow" w:hAnsi="Arial Narrow"/>
          <w:szCs w:val="22"/>
        </w:rPr>
        <w:t>présente</w:t>
      </w:r>
      <w:r w:rsidRPr="00AA1150">
        <w:rPr>
          <w:rFonts w:ascii="Arial Narrow" w:hAnsi="Arial Narrow"/>
          <w:spacing w:val="6"/>
          <w:szCs w:val="22"/>
        </w:rPr>
        <w:t xml:space="preserve"> </w:t>
      </w:r>
      <w:r w:rsidRPr="00AA1150">
        <w:rPr>
          <w:rFonts w:ascii="Arial Narrow" w:hAnsi="Arial Narrow"/>
          <w:szCs w:val="22"/>
        </w:rPr>
        <w:t>garantie</w:t>
      </w:r>
      <w:r w:rsidRPr="00AA1150">
        <w:rPr>
          <w:rFonts w:ascii="Arial Narrow" w:hAnsi="Arial Narrow"/>
          <w:spacing w:val="6"/>
          <w:szCs w:val="22"/>
        </w:rPr>
        <w:t xml:space="preserve"> </w:t>
      </w:r>
      <w:r w:rsidRPr="00AA1150">
        <w:rPr>
          <w:rFonts w:ascii="Arial Narrow" w:hAnsi="Arial Narrow"/>
          <w:szCs w:val="22"/>
        </w:rPr>
        <w:t>doit être</w:t>
      </w:r>
      <w:r w:rsidRPr="00AA1150">
        <w:rPr>
          <w:rFonts w:ascii="Arial Narrow" w:hAnsi="Arial Narrow"/>
          <w:spacing w:val="-13"/>
          <w:szCs w:val="22"/>
        </w:rPr>
        <w:t xml:space="preserve"> </w:t>
      </w:r>
      <w:r w:rsidRPr="00AA1150">
        <w:rPr>
          <w:rFonts w:ascii="Arial Narrow" w:hAnsi="Arial Narrow"/>
          <w:szCs w:val="22"/>
        </w:rPr>
        <w:t>faite</w:t>
      </w:r>
      <w:r w:rsidRPr="00AA1150">
        <w:rPr>
          <w:rFonts w:ascii="Arial Narrow" w:hAnsi="Arial Narrow"/>
          <w:spacing w:val="-13"/>
          <w:szCs w:val="22"/>
        </w:rPr>
        <w:t xml:space="preserve"> </w:t>
      </w:r>
      <w:r w:rsidRPr="00AA1150">
        <w:rPr>
          <w:rFonts w:ascii="Arial Narrow" w:hAnsi="Arial Narrow"/>
          <w:szCs w:val="22"/>
        </w:rPr>
        <w:t>par lettre recommandée avec</w:t>
      </w:r>
      <w:r w:rsidRPr="00AA1150">
        <w:rPr>
          <w:rFonts w:ascii="Arial Narrow" w:hAnsi="Arial Narrow"/>
          <w:spacing w:val="-13"/>
          <w:szCs w:val="22"/>
        </w:rPr>
        <w:t xml:space="preserve"> </w:t>
      </w:r>
      <w:r w:rsidRPr="00AA1150">
        <w:rPr>
          <w:rFonts w:ascii="Arial Narrow" w:hAnsi="Arial Narrow"/>
          <w:szCs w:val="22"/>
        </w:rPr>
        <w:t xml:space="preserve">accusé </w:t>
      </w:r>
      <w:r w:rsidRPr="00AA1150">
        <w:rPr>
          <w:rFonts w:ascii="Arial Narrow" w:hAnsi="Arial Narrow"/>
          <w:spacing w:val="-13"/>
          <w:szCs w:val="22"/>
        </w:rPr>
        <w:t xml:space="preserve"> </w:t>
      </w:r>
      <w:r w:rsidRPr="00AA1150">
        <w:rPr>
          <w:rFonts w:ascii="Arial Narrow" w:hAnsi="Arial Narrow"/>
          <w:szCs w:val="22"/>
        </w:rPr>
        <w:t xml:space="preserve">de </w:t>
      </w:r>
      <w:r w:rsidRPr="00AA1150">
        <w:rPr>
          <w:rFonts w:ascii="Arial Narrow" w:hAnsi="Arial Narrow"/>
          <w:spacing w:val="-13"/>
          <w:szCs w:val="22"/>
        </w:rPr>
        <w:t xml:space="preserve"> </w:t>
      </w:r>
      <w:r w:rsidRPr="00AA1150">
        <w:rPr>
          <w:rFonts w:ascii="Arial Narrow" w:hAnsi="Arial Narrow"/>
          <w:szCs w:val="22"/>
        </w:rPr>
        <w:t xml:space="preserve">réception, </w:t>
      </w:r>
      <w:r w:rsidRPr="00AA1150">
        <w:rPr>
          <w:rFonts w:ascii="Arial Narrow" w:hAnsi="Arial Narrow"/>
          <w:spacing w:val="-13"/>
          <w:szCs w:val="22"/>
        </w:rPr>
        <w:t xml:space="preserve"> </w:t>
      </w:r>
      <w:r w:rsidRPr="00AA1150">
        <w:rPr>
          <w:rFonts w:ascii="Arial Narrow" w:hAnsi="Arial Narrow"/>
          <w:szCs w:val="22"/>
        </w:rPr>
        <w:t xml:space="preserve">parvenue </w:t>
      </w:r>
      <w:r w:rsidRPr="00AA1150">
        <w:rPr>
          <w:rFonts w:ascii="Arial Narrow" w:hAnsi="Arial Narrow"/>
          <w:spacing w:val="-13"/>
          <w:szCs w:val="22"/>
        </w:rPr>
        <w:t xml:space="preserve"> </w:t>
      </w:r>
      <w:r w:rsidRPr="00AA1150">
        <w:rPr>
          <w:rFonts w:ascii="Arial Narrow" w:hAnsi="Arial Narrow"/>
          <w:szCs w:val="22"/>
        </w:rPr>
        <w:t xml:space="preserve">à </w:t>
      </w:r>
      <w:r w:rsidRPr="00AA1150">
        <w:rPr>
          <w:rFonts w:ascii="Arial Narrow" w:hAnsi="Arial Narrow"/>
          <w:spacing w:val="-13"/>
          <w:szCs w:val="22"/>
        </w:rPr>
        <w:t xml:space="preserve"> </w:t>
      </w:r>
      <w:r w:rsidRPr="00AA1150">
        <w:rPr>
          <w:rFonts w:ascii="Arial Narrow" w:hAnsi="Arial Narrow"/>
          <w:szCs w:val="22"/>
        </w:rPr>
        <w:t xml:space="preserve">la </w:t>
      </w:r>
      <w:r w:rsidRPr="00AA1150">
        <w:rPr>
          <w:rFonts w:ascii="Arial Narrow" w:hAnsi="Arial Narrow"/>
          <w:spacing w:val="-13"/>
          <w:szCs w:val="22"/>
        </w:rPr>
        <w:t xml:space="preserve"> </w:t>
      </w:r>
      <w:r w:rsidRPr="00AA1150">
        <w:rPr>
          <w:rFonts w:ascii="Arial Narrow" w:hAnsi="Arial Narrow"/>
          <w:szCs w:val="22"/>
        </w:rPr>
        <w:t xml:space="preserve">banque </w:t>
      </w:r>
      <w:r w:rsidRPr="00AA1150">
        <w:rPr>
          <w:rFonts w:ascii="Arial Narrow" w:hAnsi="Arial Narrow"/>
          <w:spacing w:val="-13"/>
          <w:szCs w:val="22"/>
        </w:rPr>
        <w:t xml:space="preserve"> </w:t>
      </w:r>
      <w:r w:rsidRPr="00AA1150">
        <w:rPr>
          <w:rFonts w:ascii="Arial Narrow" w:hAnsi="Arial Narrow"/>
          <w:szCs w:val="22"/>
        </w:rPr>
        <w:t xml:space="preserve">pendant </w:t>
      </w:r>
      <w:r w:rsidRPr="00AA1150">
        <w:rPr>
          <w:rFonts w:ascii="Arial Narrow" w:hAnsi="Arial Narrow"/>
          <w:spacing w:val="-13"/>
          <w:szCs w:val="22"/>
        </w:rPr>
        <w:t xml:space="preserve"> </w:t>
      </w:r>
      <w:r w:rsidRPr="00AA1150">
        <w:rPr>
          <w:rFonts w:ascii="Arial Narrow" w:hAnsi="Arial Narrow"/>
          <w:szCs w:val="22"/>
        </w:rPr>
        <w:t>la période</w:t>
      </w:r>
      <w:r w:rsidRPr="00AA1150">
        <w:rPr>
          <w:rFonts w:ascii="Arial Narrow" w:hAnsi="Arial Narrow"/>
          <w:spacing w:val="7"/>
          <w:szCs w:val="22"/>
        </w:rPr>
        <w:t xml:space="preserve"> </w:t>
      </w:r>
      <w:r w:rsidRPr="00AA1150">
        <w:rPr>
          <w:rFonts w:ascii="Arial Narrow" w:hAnsi="Arial Narrow"/>
          <w:szCs w:val="22"/>
        </w:rPr>
        <w:t>de</w:t>
      </w:r>
      <w:r w:rsidRPr="00AA1150">
        <w:rPr>
          <w:rFonts w:ascii="Arial Narrow" w:hAnsi="Arial Narrow"/>
          <w:spacing w:val="7"/>
          <w:szCs w:val="22"/>
        </w:rPr>
        <w:t xml:space="preserve"> </w:t>
      </w:r>
      <w:r w:rsidRPr="00AA1150">
        <w:rPr>
          <w:rFonts w:ascii="Arial Narrow" w:hAnsi="Arial Narrow"/>
          <w:szCs w:val="22"/>
        </w:rPr>
        <w:t>validité</w:t>
      </w:r>
      <w:r w:rsidRPr="00AA1150">
        <w:rPr>
          <w:rFonts w:ascii="Arial Narrow" w:hAnsi="Arial Narrow"/>
          <w:spacing w:val="7"/>
          <w:szCs w:val="22"/>
        </w:rPr>
        <w:t xml:space="preserve"> </w:t>
      </w:r>
      <w:r w:rsidRPr="00AA1150">
        <w:rPr>
          <w:rFonts w:ascii="Arial Narrow" w:hAnsi="Arial Narrow"/>
          <w:szCs w:val="22"/>
        </w:rPr>
        <w:t>du</w:t>
      </w:r>
      <w:r w:rsidRPr="00AA1150">
        <w:rPr>
          <w:rFonts w:ascii="Arial Narrow" w:hAnsi="Arial Narrow"/>
          <w:spacing w:val="7"/>
          <w:szCs w:val="22"/>
        </w:rPr>
        <w:t xml:space="preserve"> </w:t>
      </w:r>
      <w:r w:rsidRPr="00AA1150">
        <w:rPr>
          <w:rFonts w:ascii="Arial Narrow" w:hAnsi="Arial Narrow"/>
          <w:szCs w:val="22"/>
        </w:rPr>
        <w:t>présent</w:t>
      </w:r>
      <w:r w:rsidRPr="00AA1150">
        <w:rPr>
          <w:rFonts w:ascii="Arial Narrow" w:hAnsi="Arial Narrow"/>
          <w:spacing w:val="7"/>
          <w:szCs w:val="22"/>
        </w:rPr>
        <w:t xml:space="preserve"> </w:t>
      </w:r>
      <w:r w:rsidRPr="00AA1150">
        <w:rPr>
          <w:rFonts w:ascii="Arial Narrow" w:hAnsi="Arial Narrow"/>
          <w:szCs w:val="22"/>
        </w:rPr>
        <w:t>engagement.</w:t>
      </w:r>
    </w:p>
    <w:p w14:paraId="09FE8A4D" w14:textId="77777777" w:rsidR="007C7B7A" w:rsidRPr="00AA1150" w:rsidRDefault="007C7B7A" w:rsidP="00AA1150">
      <w:pPr>
        <w:widowControl w:val="0"/>
        <w:autoSpaceDE w:val="0"/>
        <w:ind w:right="-233"/>
        <w:rPr>
          <w:rFonts w:ascii="Arial Narrow" w:hAnsi="Arial Narrow"/>
          <w:sz w:val="12"/>
          <w:szCs w:val="10"/>
        </w:rPr>
      </w:pPr>
    </w:p>
    <w:p w14:paraId="050C550A" w14:textId="77777777" w:rsidR="007C7B7A" w:rsidRPr="00AA1150" w:rsidRDefault="007C7B7A" w:rsidP="00AA1150">
      <w:pPr>
        <w:widowControl w:val="0"/>
        <w:autoSpaceDE w:val="0"/>
        <w:ind w:right="-233"/>
        <w:jc w:val="both"/>
        <w:rPr>
          <w:rFonts w:ascii="Arial Narrow" w:hAnsi="Arial Narrow"/>
          <w:sz w:val="28"/>
        </w:rPr>
      </w:pPr>
      <w:r w:rsidRPr="00AA1150">
        <w:rPr>
          <w:rFonts w:ascii="Arial Narrow" w:hAnsi="Arial Narrow"/>
          <w:szCs w:val="22"/>
        </w:rPr>
        <w:t>Le</w:t>
      </w:r>
      <w:r w:rsidRPr="00AA1150">
        <w:rPr>
          <w:rFonts w:ascii="Arial Narrow" w:hAnsi="Arial Narrow"/>
          <w:spacing w:val="3"/>
          <w:szCs w:val="22"/>
        </w:rPr>
        <w:t xml:space="preserve"> </w:t>
      </w:r>
      <w:r w:rsidRPr="00AA1150">
        <w:rPr>
          <w:rFonts w:ascii="Arial Narrow" w:hAnsi="Arial Narrow"/>
          <w:szCs w:val="22"/>
        </w:rPr>
        <w:t>présent</w:t>
      </w:r>
      <w:r w:rsidRPr="00AA1150">
        <w:rPr>
          <w:rFonts w:ascii="Arial Narrow" w:hAnsi="Arial Narrow"/>
          <w:spacing w:val="3"/>
          <w:szCs w:val="22"/>
        </w:rPr>
        <w:t xml:space="preserve"> </w:t>
      </w:r>
      <w:r w:rsidRPr="00AA1150">
        <w:rPr>
          <w:rFonts w:ascii="Arial Narrow" w:hAnsi="Arial Narrow"/>
          <w:szCs w:val="22"/>
        </w:rPr>
        <w:t>cautionnement</w:t>
      </w:r>
      <w:r w:rsidRPr="00AA1150">
        <w:rPr>
          <w:rFonts w:ascii="Arial Narrow" w:hAnsi="Arial Narrow"/>
          <w:spacing w:val="3"/>
          <w:szCs w:val="22"/>
        </w:rPr>
        <w:t xml:space="preserve"> </w:t>
      </w:r>
      <w:r w:rsidRPr="00AA1150">
        <w:rPr>
          <w:rFonts w:ascii="Arial Narrow" w:hAnsi="Arial Narrow"/>
          <w:szCs w:val="22"/>
        </w:rPr>
        <w:t>définitif</w:t>
      </w:r>
      <w:r w:rsidRPr="00AA1150">
        <w:rPr>
          <w:rFonts w:ascii="Arial Narrow" w:hAnsi="Arial Narrow"/>
          <w:spacing w:val="3"/>
          <w:szCs w:val="22"/>
        </w:rPr>
        <w:t xml:space="preserve"> </w:t>
      </w:r>
      <w:r w:rsidRPr="00AA1150">
        <w:rPr>
          <w:rFonts w:ascii="Arial Narrow" w:hAnsi="Arial Narrow"/>
          <w:szCs w:val="22"/>
        </w:rPr>
        <w:t>est</w:t>
      </w:r>
      <w:r w:rsidRPr="00AA1150">
        <w:rPr>
          <w:rFonts w:ascii="Arial Narrow" w:hAnsi="Arial Narrow"/>
          <w:spacing w:val="3"/>
          <w:szCs w:val="22"/>
        </w:rPr>
        <w:t xml:space="preserve"> </w:t>
      </w:r>
      <w:r w:rsidRPr="00AA1150">
        <w:rPr>
          <w:rFonts w:ascii="Arial Narrow" w:hAnsi="Arial Narrow"/>
          <w:szCs w:val="22"/>
        </w:rPr>
        <w:t>soumis</w:t>
      </w:r>
      <w:r w:rsidRPr="00AA1150">
        <w:rPr>
          <w:rFonts w:ascii="Arial Narrow" w:hAnsi="Arial Narrow"/>
          <w:spacing w:val="3"/>
          <w:szCs w:val="22"/>
        </w:rPr>
        <w:t xml:space="preserve"> </w:t>
      </w:r>
      <w:r w:rsidRPr="00AA1150">
        <w:rPr>
          <w:rFonts w:ascii="Arial Narrow" w:hAnsi="Arial Narrow"/>
          <w:szCs w:val="22"/>
        </w:rPr>
        <w:t>pour</w:t>
      </w:r>
      <w:r w:rsidRPr="00AA1150">
        <w:rPr>
          <w:rFonts w:ascii="Arial Narrow" w:hAnsi="Arial Narrow"/>
          <w:spacing w:val="3"/>
          <w:szCs w:val="22"/>
        </w:rPr>
        <w:t xml:space="preserve"> </w:t>
      </w:r>
      <w:r w:rsidRPr="00AA1150">
        <w:rPr>
          <w:rFonts w:ascii="Arial Narrow" w:hAnsi="Arial Narrow"/>
          <w:szCs w:val="22"/>
        </w:rPr>
        <w:t>son</w:t>
      </w:r>
      <w:r w:rsidRPr="00AA1150">
        <w:rPr>
          <w:rFonts w:ascii="Arial Narrow" w:hAnsi="Arial Narrow"/>
          <w:spacing w:val="3"/>
          <w:szCs w:val="22"/>
        </w:rPr>
        <w:t xml:space="preserve"> </w:t>
      </w:r>
      <w:r w:rsidRPr="00AA1150">
        <w:rPr>
          <w:rFonts w:ascii="Arial Narrow" w:hAnsi="Arial Narrow"/>
          <w:szCs w:val="22"/>
        </w:rPr>
        <w:t>interprétation</w:t>
      </w:r>
      <w:r w:rsidRPr="00AA1150">
        <w:rPr>
          <w:rFonts w:ascii="Arial Narrow" w:hAnsi="Arial Narrow"/>
          <w:spacing w:val="3"/>
          <w:szCs w:val="22"/>
        </w:rPr>
        <w:t xml:space="preserve"> </w:t>
      </w:r>
      <w:r w:rsidRPr="00AA1150">
        <w:rPr>
          <w:rFonts w:ascii="Arial Narrow" w:hAnsi="Arial Narrow"/>
          <w:szCs w:val="22"/>
        </w:rPr>
        <w:t>et</w:t>
      </w:r>
      <w:r w:rsidRPr="00AA1150">
        <w:rPr>
          <w:rFonts w:ascii="Arial Narrow" w:hAnsi="Arial Narrow"/>
          <w:spacing w:val="3"/>
          <w:szCs w:val="22"/>
        </w:rPr>
        <w:t xml:space="preserve"> </w:t>
      </w:r>
      <w:r w:rsidRPr="00AA1150">
        <w:rPr>
          <w:rFonts w:ascii="Arial Narrow" w:hAnsi="Arial Narrow"/>
          <w:szCs w:val="22"/>
        </w:rPr>
        <w:t>son</w:t>
      </w:r>
      <w:r w:rsidRPr="00AA1150">
        <w:rPr>
          <w:rFonts w:ascii="Arial Narrow" w:hAnsi="Arial Narrow"/>
          <w:spacing w:val="3"/>
          <w:szCs w:val="22"/>
        </w:rPr>
        <w:t xml:space="preserve"> </w:t>
      </w:r>
      <w:r w:rsidRPr="00AA1150">
        <w:rPr>
          <w:rFonts w:ascii="Arial Narrow" w:hAnsi="Arial Narrow"/>
          <w:szCs w:val="22"/>
        </w:rPr>
        <w:t>exécution</w:t>
      </w:r>
      <w:r w:rsidRPr="00AA1150">
        <w:rPr>
          <w:rFonts w:ascii="Arial Narrow" w:hAnsi="Arial Narrow"/>
          <w:spacing w:val="3"/>
          <w:szCs w:val="22"/>
        </w:rPr>
        <w:t xml:space="preserve"> </w:t>
      </w:r>
      <w:r w:rsidRPr="00AA1150">
        <w:rPr>
          <w:rFonts w:ascii="Arial Narrow" w:hAnsi="Arial Narrow"/>
          <w:szCs w:val="22"/>
        </w:rPr>
        <w:t>au</w:t>
      </w:r>
      <w:r w:rsidRPr="00AA1150">
        <w:rPr>
          <w:rFonts w:ascii="Arial Narrow" w:hAnsi="Arial Narrow"/>
          <w:spacing w:val="3"/>
          <w:szCs w:val="22"/>
        </w:rPr>
        <w:t xml:space="preserve"> </w:t>
      </w:r>
      <w:r w:rsidRPr="00AA1150">
        <w:rPr>
          <w:rFonts w:ascii="Arial Narrow" w:hAnsi="Arial Narrow"/>
          <w:szCs w:val="22"/>
        </w:rPr>
        <w:t>droit</w:t>
      </w:r>
      <w:r w:rsidRPr="00AA1150">
        <w:rPr>
          <w:rFonts w:ascii="Arial Narrow" w:hAnsi="Arial Narrow"/>
          <w:spacing w:val="3"/>
          <w:szCs w:val="22"/>
        </w:rPr>
        <w:t xml:space="preserve"> </w:t>
      </w:r>
      <w:r w:rsidRPr="00AA1150">
        <w:rPr>
          <w:rFonts w:ascii="Arial Narrow" w:hAnsi="Arial Narrow"/>
          <w:szCs w:val="22"/>
        </w:rPr>
        <w:t>camerounais.</w:t>
      </w:r>
      <w:r w:rsidRPr="00AA1150">
        <w:rPr>
          <w:rFonts w:ascii="Arial Narrow" w:hAnsi="Arial Narrow"/>
          <w:spacing w:val="3"/>
          <w:szCs w:val="22"/>
        </w:rPr>
        <w:t xml:space="preserve"> </w:t>
      </w:r>
      <w:r w:rsidRPr="00AA1150">
        <w:rPr>
          <w:rFonts w:ascii="Arial Narrow" w:hAnsi="Arial Narrow"/>
          <w:szCs w:val="22"/>
        </w:rPr>
        <w:t>Les</w:t>
      </w:r>
      <w:r w:rsidRPr="00AA1150">
        <w:rPr>
          <w:rFonts w:ascii="Arial Narrow" w:hAnsi="Arial Narrow"/>
          <w:spacing w:val="3"/>
          <w:szCs w:val="22"/>
        </w:rPr>
        <w:t xml:space="preserve"> </w:t>
      </w:r>
      <w:r w:rsidRPr="00AA1150">
        <w:rPr>
          <w:rFonts w:ascii="Arial Narrow" w:hAnsi="Arial Narrow"/>
          <w:szCs w:val="22"/>
        </w:rPr>
        <w:t>tribunaux</w:t>
      </w:r>
      <w:r w:rsidRPr="00AA1150">
        <w:rPr>
          <w:rFonts w:ascii="Arial Narrow" w:hAnsi="Arial Narrow"/>
          <w:spacing w:val="3"/>
          <w:szCs w:val="22"/>
        </w:rPr>
        <w:t xml:space="preserve"> </w:t>
      </w:r>
      <w:r w:rsidRPr="00AA1150">
        <w:rPr>
          <w:rFonts w:ascii="Arial Narrow" w:hAnsi="Arial Narrow"/>
          <w:szCs w:val="22"/>
        </w:rPr>
        <w:t>camerounais</w:t>
      </w:r>
      <w:r w:rsidRPr="00AA1150">
        <w:rPr>
          <w:rFonts w:ascii="Arial Narrow" w:hAnsi="Arial Narrow"/>
          <w:spacing w:val="3"/>
          <w:szCs w:val="22"/>
        </w:rPr>
        <w:t xml:space="preserve"> </w:t>
      </w:r>
      <w:r w:rsidRPr="00AA1150">
        <w:rPr>
          <w:rFonts w:ascii="Arial Narrow" w:hAnsi="Arial Narrow"/>
          <w:szCs w:val="22"/>
        </w:rPr>
        <w:t>seront</w:t>
      </w:r>
      <w:r w:rsidRPr="00AA1150">
        <w:rPr>
          <w:rFonts w:ascii="Arial Narrow" w:hAnsi="Arial Narrow"/>
          <w:spacing w:val="3"/>
          <w:szCs w:val="22"/>
        </w:rPr>
        <w:t xml:space="preserve"> </w:t>
      </w:r>
      <w:r w:rsidRPr="00AA1150">
        <w:rPr>
          <w:rFonts w:ascii="Arial Narrow" w:hAnsi="Arial Narrow"/>
          <w:szCs w:val="22"/>
        </w:rPr>
        <w:t>seuls</w:t>
      </w:r>
      <w:r w:rsidRPr="00AA1150">
        <w:rPr>
          <w:rFonts w:ascii="Arial Narrow" w:hAnsi="Arial Narrow"/>
          <w:spacing w:val="3"/>
          <w:szCs w:val="22"/>
        </w:rPr>
        <w:t xml:space="preserve"> </w:t>
      </w:r>
      <w:r w:rsidRPr="00AA1150">
        <w:rPr>
          <w:rFonts w:ascii="Arial Narrow" w:hAnsi="Arial Narrow"/>
          <w:szCs w:val="22"/>
        </w:rPr>
        <w:t>compétents</w:t>
      </w:r>
      <w:r w:rsidRPr="00AA1150">
        <w:rPr>
          <w:rFonts w:ascii="Arial Narrow" w:hAnsi="Arial Narrow"/>
          <w:spacing w:val="3"/>
          <w:szCs w:val="22"/>
        </w:rPr>
        <w:t xml:space="preserve"> </w:t>
      </w:r>
      <w:r w:rsidRPr="00AA1150">
        <w:rPr>
          <w:rFonts w:ascii="Arial Narrow" w:hAnsi="Arial Narrow"/>
          <w:szCs w:val="22"/>
        </w:rPr>
        <w:t>pour</w:t>
      </w:r>
      <w:r w:rsidRPr="00AA1150">
        <w:rPr>
          <w:rFonts w:ascii="Arial Narrow" w:hAnsi="Arial Narrow"/>
          <w:spacing w:val="3"/>
          <w:szCs w:val="22"/>
        </w:rPr>
        <w:t xml:space="preserve"> </w:t>
      </w:r>
      <w:r w:rsidRPr="00AA1150">
        <w:rPr>
          <w:rFonts w:ascii="Arial Narrow" w:hAnsi="Arial Narrow"/>
          <w:szCs w:val="22"/>
        </w:rPr>
        <w:t>statuer</w:t>
      </w:r>
      <w:r w:rsidRPr="00AA1150">
        <w:rPr>
          <w:rFonts w:ascii="Arial Narrow" w:hAnsi="Arial Narrow"/>
          <w:spacing w:val="3"/>
          <w:szCs w:val="22"/>
        </w:rPr>
        <w:t xml:space="preserve"> </w:t>
      </w:r>
      <w:r w:rsidRPr="00AA1150">
        <w:rPr>
          <w:rFonts w:ascii="Arial Narrow" w:hAnsi="Arial Narrow"/>
          <w:szCs w:val="22"/>
        </w:rPr>
        <w:t>sur</w:t>
      </w:r>
      <w:r w:rsidRPr="00AA1150">
        <w:rPr>
          <w:rFonts w:ascii="Arial Narrow" w:hAnsi="Arial Narrow"/>
          <w:spacing w:val="3"/>
          <w:szCs w:val="22"/>
        </w:rPr>
        <w:t xml:space="preserve"> </w:t>
      </w:r>
      <w:r w:rsidRPr="00AA1150">
        <w:rPr>
          <w:rFonts w:ascii="Arial Narrow" w:hAnsi="Arial Narrow"/>
          <w:szCs w:val="22"/>
        </w:rPr>
        <w:t>tout</w:t>
      </w:r>
      <w:r w:rsidRPr="00AA1150">
        <w:rPr>
          <w:rFonts w:ascii="Arial Narrow" w:hAnsi="Arial Narrow"/>
          <w:spacing w:val="3"/>
          <w:szCs w:val="22"/>
        </w:rPr>
        <w:t xml:space="preserve"> </w:t>
      </w:r>
      <w:r w:rsidRPr="00AA1150">
        <w:rPr>
          <w:rFonts w:ascii="Arial Narrow" w:hAnsi="Arial Narrow"/>
          <w:szCs w:val="22"/>
        </w:rPr>
        <w:t>ce</w:t>
      </w:r>
      <w:r w:rsidRPr="00AA1150">
        <w:rPr>
          <w:rFonts w:ascii="Arial Narrow" w:hAnsi="Arial Narrow"/>
          <w:spacing w:val="3"/>
          <w:szCs w:val="22"/>
        </w:rPr>
        <w:t xml:space="preserve"> </w:t>
      </w:r>
      <w:r w:rsidRPr="00AA1150">
        <w:rPr>
          <w:rFonts w:ascii="Arial Narrow" w:hAnsi="Arial Narrow"/>
          <w:szCs w:val="22"/>
        </w:rPr>
        <w:t>qui</w:t>
      </w:r>
      <w:r w:rsidRPr="00AA1150">
        <w:rPr>
          <w:rFonts w:ascii="Arial Narrow" w:hAnsi="Arial Narrow"/>
          <w:spacing w:val="3"/>
          <w:szCs w:val="22"/>
        </w:rPr>
        <w:t xml:space="preserve"> </w:t>
      </w:r>
      <w:r w:rsidRPr="00AA1150">
        <w:rPr>
          <w:rFonts w:ascii="Arial Narrow" w:hAnsi="Arial Narrow"/>
          <w:szCs w:val="22"/>
        </w:rPr>
        <w:t>concerne</w:t>
      </w:r>
      <w:r w:rsidRPr="00AA1150">
        <w:rPr>
          <w:rFonts w:ascii="Arial Narrow" w:hAnsi="Arial Narrow"/>
          <w:spacing w:val="3"/>
          <w:szCs w:val="22"/>
        </w:rPr>
        <w:t xml:space="preserve"> </w:t>
      </w:r>
      <w:r w:rsidRPr="00AA1150">
        <w:rPr>
          <w:rFonts w:ascii="Arial Narrow" w:hAnsi="Arial Narrow"/>
          <w:szCs w:val="22"/>
        </w:rPr>
        <w:t>le présent</w:t>
      </w:r>
      <w:r w:rsidRPr="00AA1150">
        <w:rPr>
          <w:rFonts w:ascii="Arial Narrow" w:hAnsi="Arial Narrow"/>
          <w:spacing w:val="7"/>
          <w:szCs w:val="22"/>
        </w:rPr>
        <w:t xml:space="preserve"> </w:t>
      </w:r>
      <w:r w:rsidRPr="00AA1150">
        <w:rPr>
          <w:rFonts w:ascii="Arial Narrow" w:hAnsi="Arial Narrow"/>
          <w:szCs w:val="22"/>
        </w:rPr>
        <w:t>engagement</w:t>
      </w:r>
      <w:r w:rsidRPr="00AA1150">
        <w:rPr>
          <w:rFonts w:ascii="Arial Narrow" w:hAnsi="Arial Narrow"/>
          <w:spacing w:val="7"/>
          <w:szCs w:val="22"/>
        </w:rPr>
        <w:t xml:space="preserve"> </w:t>
      </w:r>
      <w:r w:rsidRPr="00AA1150">
        <w:rPr>
          <w:rFonts w:ascii="Arial Narrow" w:hAnsi="Arial Narrow"/>
          <w:szCs w:val="22"/>
        </w:rPr>
        <w:t>et</w:t>
      </w:r>
      <w:r w:rsidRPr="00AA1150">
        <w:rPr>
          <w:rFonts w:ascii="Arial Narrow" w:hAnsi="Arial Narrow"/>
          <w:spacing w:val="7"/>
          <w:szCs w:val="22"/>
        </w:rPr>
        <w:t xml:space="preserve"> </w:t>
      </w:r>
      <w:r w:rsidRPr="00AA1150">
        <w:rPr>
          <w:rFonts w:ascii="Arial Narrow" w:hAnsi="Arial Narrow"/>
          <w:szCs w:val="22"/>
        </w:rPr>
        <w:t>ses</w:t>
      </w:r>
      <w:r w:rsidRPr="00AA1150">
        <w:rPr>
          <w:rFonts w:ascii="Arial Narrow" w:hAnsi="Arial Narrow"/>
          <w:spacing w:val="7"/>
          <w:szCs w:val="22"/>
        </w:rPr>
        <w:t xml:space="preserve"> </w:t>
      </w:r>
      <w:r w:rsidRPr="00AA1150">
        <w:rPr>
          <w:rFonts w:ascii="Arial Narrow" w:hAnsi="Arial Narrow"/>
          <w:szCs w:val="22"/>
        </w:rPr>
        <w:t>suites.</w:t>
      </w:r>
    </w:p>
    <w:p w14:paraId="4527026D" w14:textId="77777777" w:rsidR="007C7B7A" w:rsidRPr="00AA1150" w:rsidRDefault="007C7B7A" w:rsidP="00AA1150">
      <w:pPr>
        <w:widowControl w:val="0"/>
        <w:autoSpaceDE w:val="0"/>
        <w:ind w:right="-20"/>
        <w:rPr>
          <w:rFonts w:ascii="Arial Narrow" w:hAnsi="Arial Narrow"/>
          <w:i/>
          <w:iCs/>
          <w:szCs w:val="22"/>
        </w:rPr>
      </w:pPr>
    </w:p>
    <w:p w14:paraId="1060904C" w14:textId="49A2F7F6" w:rsidR="007C7B7A" w:rsidRPr="00AA1150" w:rsidRDefault="007C7B7A" w:rsidP="00AA1150">
      <w:pPr>
        <w:widowControl w:val="0"/>
        <w:autoSpaceDE w:val="0"/>
        <w:ind w:left="1440" w:right="-20" w:firstLine="720"/>
        <w:rPr>
          <w:rFonts w:ascii="Arial Narrow" w:hAnsi="Arial Narrow"/>
          <w:sz w:val="28"/>
        </w:rPr>
      </w:pPr>
      <w:r w:rsidRPr="00AA1150">
        <w:rPr>
          <w:rFonts w:ascii="Arial Narrow" w:hAnsi="Arial Narrow"/>
          <w:i/>
          <w:iCs/>
          <w:szCs w:val="22"/>
        </w:rPr>
        <w:t>Signé</w:t>
      </w:r>
      <w:r w:rsidRPr="00AA1150">
        <w:rPr>
          <w:rFonts w:ascii="Arial Narrow" w:hAnsi="Arial Narrow"/>
          <w:i/>
          <w:iCs/>
          <w:spacing w:val="7"/>
          <w:szCs w:val="22"/>
        </w:rPr>
        <w:t xml:space="preserve"> </w:t>
      </w:r>
      <w:r w:rsidRPr="00AA1150">
        <w:rPr>
          <w:rFonts w:ascii="Arial Narrow" w:hAnsi="Arial Narrow"/>
          <w:i/>
          <w:iCs/>
          <w:szCs w:val="22"/>
        </w:rPr>
        <w:t>et</w:t>
      </w:r>
      <w:r w:rsidRPr="00AA1150">
        <w:rPr>
          <w:rFonts w:ascii="Arial Narrow" w:hAnsi="Arial Narrow"/>
          <w:i/>
          <w:iCs/>
          <w:spacing w:val="7"/>
          <w:szCs w:val="22"/>
        </w:rPr>
        <w:t xml:space="preserve"> </w:t>
      </w:r>
      <w:r w:rsidRPr="00AA1150">
        <w:rPr>
          <w:rFonts w:ascii="Arial Narrow" w:hAnsi="Arial Narrow"/>
          <w:i/>
          <w:iCs/>
          <w:szCs w:val="22"/>
        </w:rPr>
        <w:t>authentifié</w:t>
      </w:r>
      <w:r w:rsidRPr="00AA1150">
        <w:rPr>
          <w:rFonts w:ascii="Arial Narrow" w:hAnsi="Arial Narrow"/>
          <w:i/>
          <w:iCs/>
          <w:spacing w:val="7"/>
          <w:szCs w:val="22"/>
        </w:rPr>
        <w:t xml:space="preserve"> </w:t>
      </w:r>
      <w:r w:rsidRPr="00AA1150">
        <w:rPr>
          <w:rFonts w:ascii="Arial Narrow" w:hAnsi="Arial Narrow"/>
          <w:i/>
          <w:iCs/>
          <w:szCs w:val="22"/>
        </w:rPr>
        <w:t>par</w:t>
      </w:r>
      <w:r w:rsidRPr="00AA1150">
        <w:rPr>
          <w:rFonts w:ascii="Arial Narrow" w:hAnsi="Arial Narrow"/>
          <w:i/>
          <w:iCs/>
          <w:spacing w:val="7"/>
          <w:szCs w:val="22"/>
        </w:rPr>
        <w:t xml:space="preserve"> </w:t>
      </w:r>
      <w:r w:rsidRPr="00AA1150">
        <w:rPr>
          <w:rFonts w:ascii="Arial Narrow" w:hAnsi="Arial Narrow"/>
          <w:i/>
          <w:iCs/>
          <w:szCs w:val="22"/>
        </w:rPr>
        <w:t>l’Organisme financier</w:t>
      </w:r>
      <w:r w:rsidR="00AA1150">
        <w:rPr>
          <w:rFonts w:ascii="Arial Narrow" w:hAnsi="Arial Narrow"/>
          <w:i/>
          <w:iCs/>
          <w:szCs w:val="22"/>
        </w:rPr>
        <w:t xml:space="preserve"> l</w:t>
      </w:r>
      <w:r w:rsidRPr="00AA1150">
        <w:rPr>
          <w:rFonts w:ascii="Arial Narrow" w:hAnsi="Arial Narrow"/>
          <w:i/>
          <w:iCs/>
          <w:szCs w:val="22"/>
        </w:rPr>
        <w:t>e</w:t>
      </w:r>
      <w:r w:rsidR="00AA1150">
        <w:rPr>
          <w:rFonts w:ascii="Arial Narrow" w:hAnsi="Arial Narrow"/>
          <w:i/>
          <w:iCs/>
          <w:spacing w:val="7"/>
          <w:szCs w:val="22"/>
        </w:rPr>
        <w:t>………………………..</w:t>
      </w:r>
    </w:p>
    <w:p w14:paraId="638C7279" w14:textId="77777777" w:rsidR="007C7B7A" w:rsidRPr="00AA1150" w:rsidRDefault="007C7B7A" w:rsidP="00AA1150">
      <w:pPr>
        <w:widowControl w:val="0"/>
        <w:autoSpaceDE w:val="0"/>
        <w:ind w:left="5040" w:right="-20" w:firstLine="720"/>
        <w:rPr>
          <w:rFonts w:ascii="Arial Narrow" w:hAnsi="Arial Narrow"/>
          <w:sz w:val="28"/>
        </w:rPr>
      </w:pPr>
      <w:r w:rsidRPr="00AA1150">
        <w:rPr>
          <w:rFonts w:ascii="Arial Narrow" w:hAnsi="Arial Narrow"/>
          <w:i/>
          <w:iCs/>
          <w:szCs w:val="22"/>
        </w:rPr>
        <w:t>[signature</w:t>
      </w:r>
      <w:r w:rsidRPr="00AA1150">
        <w:rPr>
          <w:rFonts w:ascii="Arial Narrow" w:hAnsi="Arial Narrow"/>
          <w:i/>
          <w:iCs/>
          <w:spacing w:val="6"/>
          <w:szCs w:val="22"/>
        </w:rPr>
        <w:t xml:space="preserve"> </w:t>
      </w:r>
      <w:r w:rsidRPr="00AA1150">
        <w:rPr>
          <w:rFonts w:ascii="Arial Narrow" w:hAnsi="Arial Narrow"/>
          <w:i/>
          <w:iCs/>
          <w:szCs w:val="22"/>
        </w:rPr>
        <w:t>de</w:t>
      </w:r>
      <w:r w:rsidRPr="00AA1150">
        <w:rPr>
          <w:rFonts w:ascii="Arial Narrow" w:hAnsi="Arial Narrow"/>
          <w:i/>
          <w:iCs/>
          <w:spacing w:val="6"/>
          <w:szCs w:val="22"/>
        </w:rPr>
        <w:t xml:space="preserve"> </w:t>
      </w:r>
      <w:r w:rsidRPr="00AA1150">
        <w:rPr>
          <w:rFonts w:ascii="Arial Narrow" w:hAnsi="Arial Narrow"/>
          <w:i/>
          <w:iCs/>
          <w:szCs w:val="22"/>
        </w:rPr>
        <w:t>la</w:t>
      </w:r>
      <w:r w:rsidRPr="00AA1150">
        <w:rPr>
          <w:rFonts w:ascii="Arial Narrow" w:hAnsi="Arial Narrow"/>
          <w:i/>
          <w:iCs/>
          <w:spacing w:val="6"/>
          <w:szCs w:val="22"/>
        </w:rPr>
        <w:t xml:space="preserve"> </w:t>
      </w:r>
      <w:r w:rsidRPr="00AA1150">
        <w:rPr>
          <w:rFonts w:ascii="Arial Narrow" w:hAnsi="Arial Narrow"/>
          <w:i/>
          <w:iCs/>
          <w:szCs w:val="22"/>
        </w:rPr>
        <w:t>banque]</w:t>
      </w:r>
    </w:p>
    <w:p w14:paraId="1E107502" w14:textId="4FC3427D" w:rsidR="00273DD0" w:rsidRPr="00AA1150" w:rsidRDefault="00273DD0" w:rsidP="00AA1150">
      <w:pPr>
        <w:widowControl w:val="0"/>
        <w:autoSpaceDE w:val="0"/>
        <w:jc w:val="both"/>
        <w:rPr>
          <w:rFonts w:ascii="Arial Narrow" w:hAnsi="Arial Narrow"/>
          <w:sz w:val="28"/>
        </w:rPr>
      </w:pPr>
    </w:p>
    <w:p w14:paraId="7429110D" w14:textId="5213E337" w:rsidR="008434DD" w:rsidRPr="00AD700D" w:rsidRDefault="008434DD" w:rsidP="00230C15">
      <w:pPr>
        <w:suppressAutoHyphens w:val="0"/>
        <w:autoSpaceDN/>
        <w:textAlignment w:val="auto"/>
        <w:rPr>
          <w:rFonts w:ascii="Arial Narrow" w:hAnsi="Arial Narrow"/>
        </w:rPr>
      </w:pPr>
      <w:r w:rsidRPr="00AD700D">
        <w:rPr>
          <w:rFonts w:ascii="Arial Narrow" w:hAnsi="Arial Narrow"/>
        </w:rPr>
        <w:br w:type="page"/>
      </w:r>
    </w:p>
    <w:p w14:paraId="6CE60DD9" w14:textId="7509E445" w:rsidR="00273DD0" w:rsidRPr="008F1ADD" w:rsidRDefault="00353DCC" w:rsidP="001F1865">
      <w:pPr>
        <w:pStyle w:val="DTAOtitre"/>
      </w:pPr>
      <w:bookmarkStart w:id="473" w:name="_Toc530309774"/>
      <w:bookmarkStart w:id="474" w:name="_Toc97557132"/>
      <w:r w:rsidRPr="008F1ADD">
        <w:lastRenderedPageBreak/>
        <w:t>Annexe</w:t>
      </w:r>
      <w:r w:rsidR="008169AF" w:rsidRPr="008F1ADD">
        <w:t xml:space="preserve"> </w:t>
      </w:r>
      <w:r w:rsidRPr="008F1ADD">
        <w:t xml:space="preserve">n° </w:t>
      </w:r>
      <w:r w:rsidR="00F33998" w:rsidRPr="008F1ADD">
        <w:t>5</w:t>
      </w:r>
      <w:r w:rsidR="004F2CFC" w:rsidRPr="008F1ADD">
        <w:t xml:space="preserve"> </w:t>
      </w:r>
      <w:r w:rsidRPr="008F1ADD">
        <w:t>:</w:t>
      </w:r>
      <w:r w:rsidR="008169AF" w:rsidRPr="008F1ADD">
        <w:t xml:space="preserve"> </w:t>
      </w:r>
      <w:r w:rsidRPr="008F1ADD">
        <w:t>Modèle</w:t>
      </w:r>
      <w:r w:rsidR="008169AF" w:rsidRPr="008F1ADD">
        <w:t xml:space="preserve"> </w:t>
      </w:r>
      <w:r w:rsidRPr="008F1ADD">
        <w:t>de</w:t>
      </w:r>
      <w:r w:rsidR="008169AF" w:rsidRPr="008F1ADD">
        <w:t xml:space="preserve"> </w:t>
      </w:r>
      <w:r w:rsidRPr="008F1ADD">
        <w:t>caution</w:t>
      </w:r>
      <w:r w:rsidR="007C7B7A" w:rsidRPr="008F1ADD">
        <w:t>nement</w:t>
      </w:r>
      <w:r w:rsidR="008169AF" w:rsidRPr="008F1ADD">
        <w:t xml:space="preserve"> </w:t>
      </w:r>
      <w:r w:rsidRPr="008F1ADD">
        <w:t>d'avance</w:t>
      </w:r>
      <w:r w:rsidR="008169AF" w:rsidRPr="008F1ADD">
        <w:t xml:space="preserve"> </w:t>
      </w:r>
      <w:r w:rsidRPr="008F1ADD">
        <w:t>de</w:t>
      </w:r>
      <w:r w:rsidR="008169AF" w:rsidRPr="008F1ADD">
        <w:t xml:space="preserve"> </w:t>
      </w:r>
      <w:r w:rsidRPr="008F1ADD">
        <w:t>démarrage</w:t>
      </w:r>
      <w:bookmarkEnd w:id="473"/>
      <w:bookmarkEnd w:id="474"/>
    </w:p>
    <w:p w14:paraId="230DF0BF" w14:textId="77777777"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rPr>
        <w:t>Organisme financier</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w:t>
      </w:r>
    </w:p>
    <w:p w14:paraId="68D98269" w14:textId="77777777"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rPr>
        <w:t>Référence</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Cautionnement</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N°</w:t>
      </w:r>
      <w:r w:rsidRPr="00AA1150">
        <w:rPr>
          <w:rFonts w:ascii="Arial Narrow" w:hAnsi="Arial Narrow"/>
          <w:spacing w:val="7"/>
        </w:rPr>
        <w:t xml:space="preserve"> </w:t>
      </w:r>
      <w:r w:rsidRPr="00AA1150">
        <w:rPr>
          <w:rFonts w:ascii="Arial Narrow" w:hAnsi="Arial Narrow"/>
        </w:rPr>
        <w:t>…………...........................……………………</w:t>
      </w:r>
    </w:p>
    <w:p w14:paraId="7B6CEABB" w14:textId="4DB3F7B7"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rPr>
        <w:t>Adressée</w:t>
      </w:r>
      <w:r w:rsidRPr="00AA1150">
        <w:rPr>
          <w:rFonts w:ascii="Arial Narrow" w:hAnsi="Arial Narrow"/>
          <w:spacing w:val="7"/>
        </w:rPr>
        <w:t xml:space="preserve"> </w:t>
      </w:r>
      <w:r w:rsidRPr="00AA1150">
        <w:rPr>
          <w:rFonts w:ascii="Arial Narrow" w:hAnsi="Arial Narrow"/>
          <w:i/>
          <w:iCs/>
        </w:rPr>
        <w:t>[indiquer</w:t>
      </w:r>
      <w:r w:rsidRPr="00AA1150">
        <w:rPr>
          <w:rFonts w:ascii="Arial Narrow" w:hAnsi="Arial Narrow"/>
          <w:i/>
          <w:iCs/>
          <w:spacing w:val="6"/>
        </w:rPr>
        <w:t xml:space="preserve"> </w:t>
      </w:r>
      <w:r w:rsidRPr="00AA1150">
        <w:rPr>
          <w:rFonts w:ascii="Arial Narrow" w:hAnsi="Arial Narrow"/>
          <w:i/>
          <w:iCs/>
        </w:rPr>
        <w:t>le</w:t>
      </w:r>
      <w:r w:rsidRPr="00AA1150">
        <w:rPr>
          <w:rFonts w:ascii="Arial Narrow" w:hAnsi="Arial Narrow"/>
          <w:i/>
          <w:iCs/>
          <w:spacing w:val="6"/>
        </w:rPr>
        <w:t xml:space="preserve"> </w:t>
      </w:r>
      <w:r w:rsidRPr="00AA1150">
        <w:rPr>
          <w:rFonts w:ascii="Arial Narrow" w:hAnsi="Arial Narrow"/>
          <w:i/>
          <w:iCs/>
        </w:rPr>
        <w:t>Maître</w:t>
      </w:r>
      <w:r w:rsidRPr="00AA1150">
        <w:rPr>
          <w:rFonts w:ascii="Arial Narrow" w:hAnsi="Arial Narrow"/>
          <w:i/>
          <w:iCs/>
          <w:spacing w:val="6"/>
        </w:rPr>
        <w:t xml:space="preserve"> </w:t>
      </w:r>
      <w:r w:rsidRPr="00AA1150">
        <w:rPr>
          <w:rFonts w:ascii="Arial Narrow" w:hAnsi="Arial Narrow"/>
          <w:i/>
          <w:iCs/>
        </w:rPr>
        <w:t>d’Ouvrage]</w:t>
      </w:r>
    </w:p>
    <w:p w14:paraId="1C75FA0D" w14:textId="4FCBAE89"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i/>
          <w:iCs/>
        </w:rPr>
        <w:t>[Adresse</w:t>
      </w:r>
      <w:r w:rsidRPr="00AA1150">
        <w:rPr>
          <w:rFonts w:ascii="Arial Narrow" w:hAnsi="Arial Narrow"/>
          <w:i/>
          <w:iCs/>
          <w:spacing w:val="6"/>
        </w:rPr>
        <w:t xml:space="preserve"> </w:t>
      </w:r>
      <w:r w:rsidRPr="00AA1150">
        <w:rPr>
          <w:rFonts w:ascii="Arial Narrow" w:hAnsi="Arial Narrow"/>
          <w:i/>
          <w:iCs/>
        </w:rPr>
        <w:t>du</w:t>
      </w:r>
      <w:r w:rsidRPr="00AA1150">
        <w:rPr>
          <w:rFonts w:ascii="Arial Narrow" w:hAnsi="Arial Narrow"/>
          <w:i/>
          <w:iCs/>
          <w:spacing w:val="6"/>
        </w:rPr>
        <w:t xml:space="preserve"> </w:t>
      </w:r>
      <w:r w:rsidRPr="00AA1150">
        <w:rPr>
          <w:rFonts w:ascii="Arial Narrow" w:hAnsi="Arial Narrow"/>
          <w:i/>
          <w:iCs/>
        </w:rPr>
        <w:t>Maître</w:t>
      </w:r>
      <w:r w:rsidRPr="00AA1150">
        <w:rPr>
          <w:rFonts w:ascii="Arial Narrow" w:hAnsi="Arial Narrow"/>
          <w:i/>
          <w:iCs/>
          <w:spacing w:val="6"/>
        </w:rPr>
        <w:t xml:space="preserve"> </w:t>
      </w:r>
      <w:r w:rsidRPr="00AA1150">
        <w:rPr>
          <w:rFonts w:ascii="Arial Narrow" w:hAnsi="Arial Narrow"/>
          <w:i/>
          <w:iCs/>
        </w:rPr>
        <w:t>d’Ouvrage]</w:t>
      </w:r>
    </w:p>
    <w:p w14:paraId="750690C6" w14:textId="35A4B7B0"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rPr>
        <w:t>ci-dessous</w:t>
      </w:r>
      <w:r w:rsidRPr="00AA1150">
        <w:rPr>
          <w:rFonts w:ascii="Arial Narrow" w:hAnsi="Arial Narrow"/>
          <w:spacing w:val="7"/>
        </w:rPr>
        <w:t xml:space="preserve"> </w:t>
      </w:r>
      <w:r w:rsidRPr="00AA1150">
        <w:rPr>
          <w:rFonts w:ascii="Arial Narrow" w:hAnsi="Arial Narrow"/>
        </w:rPr>
        <w:t>désigné</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Maître</w:t>
      </w:r>
      <w:r w:rsidRPr="00AA1150">
        <w:rPr>
          <w:rFonts w:ascii="Arial Narrow" w:hAnsi="Arial Narrow"/>
          <w:spacing w:val="7"/>
        </w:rPr>
        <w:t xml:space="preserve"> </w:t>
      </w:r>
      <w:r w:rsidRPr="00AA1150">
        <w:rPr>
          <w:rFonts w:ascii="Arial Narrow" w:hAnsi="Arial Narrow"/>
        </w:rPr>
        <w:t>d’Ouvrage »</w:t>
      </w:r>
    </w:p>
    <w:p w14:paraId="75EB4034" w14:textId="77777777" w:rsidR="007C7B7A" w:rsidRPr="00AA1150" w:rsidRDefault="007C7B7A" w:rsidP="00AA1150">
      <w:pPr>
        <w:widowControl w:val="0"/>
        <w:autoSpaceDE w:val="0"/>
        <w:spacing w:line="276" w:lineRule="auto"/>
        <w:ind w:right="-20"/>
        <w:jc w:val="both"/>
        <w:rPr>
          <w:rFonts w:ascii="Arial Narrow" w:hAnsi="Arial Narrow"/>
        </w:rPr>
      </w:pPr>
    </w:p>
    <w:p w14:paraId="5D0AEED8" w14:textId="77777777"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rPr>
        <w:t>Nous soussignés</w:t>
      </w:r>
      <w:r w:rsidRPr="00AA1150">
        <w:rPr>
          <w:rFonts w:ascii="Arial Narrow" w:hAnsi="Arial Narrow"/>
          <w:spacing w:val="9"/>
        </w:rPr>
        <w:t xml:space="preserve"> </w:t>
      </w:r>
      <w:r w:rsidRPr="00AA1150">
        <w:rPr>
          <w:rFonts w:ascii="Arial Narrow" w:hAnsi="Arial Narrow"/>
        </w:rPr>
        <w:t>(organisme financier, adresse), déclarons</w:t>
      </w:r>
      <w:r w:rsidRPr="00AA1150">
        <w:rPr>
          <w:rFonts w:ascii="Arial Narrow" w:hAnsi="Arial Narrow"/>
          <w:spacing w:val="9"/>
        </w:rPr>
        <w:t xml:space="preserve"> </w:t>
      </w:r>
      <w:r w:rsidRPr="00AA1150">
        <w:rPr>
          <w:rFonts w:ascii="Arial Narrow" w:hAnsi="Arial Narrow"/>
        </w:rPr>
        <w:t>par</w:t>
      </w:r>
      <w:r w:rsidRPr="00AA1150">
        <w:rPr>
          <w:rFonts w:ascii="Arial Narrow" w:hAnsi="Arial Narrow"/>
          <w:spacing w:val="9"/>
        </w:rPr>
        <w:t xml:space="preserve"> </w:t>
      </w:r>
      <w:r w:rsidRPr="00AA1150">
        <w:rPr>
          <w:rFonts w:ascii="Arial Narrow" w:hAnsi="Arial Narrow"/>
        </w:rPr>
        <w:t>la présente garantir,</w:t>
      </w:r>
      <w:r w:rsidRPr="00AA1150">
        <w:rPr>
          <w:rFonts w:ascii="Arial Narrow" w:hAnsi="Arial Narrow"/>
          <w:spacing w:val="9"/>
        </w:rPr>
        <w:t xml:space="preserve"> </w:t>
      </w:r>
      <w:r w:rsidRPr="00AA1150">
        <w:rPr>
          <w:rFonts w:ascii="Arial Narrow" w:hAnsi="Arial Narrow"/>
        </w:rPr>
        <w:t>pour</w:t>
      </w:r>
      <w:r w:rsidRPr="00AA1150">
        <w:rPr>
          <w:rFonts w:ascii="Arial Narrow" w:hAnsi="Arial Narrow"/>
          <w:spacing w:val="9"/>
        </w:rPr>
        <w:t xml:space="preserve"> </w:t>
      </w:r>
      <w:r w:rsidRPr="00AA1150">
        <w:rPr>
          <w:rFonts w:ascii="Arial Narrow" w:hAnsi="Arial Narrow"/>
        </w:rPr>
        <w:t xml:space="preserve">le compte de : </w:t>
      </w:r>
      <w:r w:rsidRPr="00AA1150">
        <w:rPr>
          <w:rFonts w:ascii="Arial Narrow" w:hAnsi="Arial Narrow"/>
          <w:i/>
          <w:iCs/>
        </w:rPr>
        <w:t>……………...............................................………..</w:t>
      </w:r>
      <w:r w:rsidRPr="00AA1150">
        <w:rPr>
          <w:rFonts w:ascii="Arial Narrow" w:hAnsi="Arial Narrow"/>
          <w:i/>
          <w:iCs/>
          <w:spacing w:val="2"/>
        </w:rPr>
        <w:t xml:space="preserve"> </w:t>
      </w:r>
      <w:r w:rsidRPr="00AA1150">
        <w:rPr>
          <w:rFonts w:ascii="Arial Narrow" w:hAnsi="Arial Narrow"/>
          <w:i/>
          <w:iCs/>
        </w:rPr>
        <w:t>[le</w:t>
      </w:r>
      <w:r w:rsidRPr="00AA1150">
        <w:rPr>
          <w:rFonts w:ascii="Arial Narrow" w:hAnsi="Arial Narrow"/>
          <w:i/>
          <w:iCs/>
          <w:spacing w:val="6"/>
        </w:rPr>
        <w:t xml:space="preserve"> </w:t>
      </w:r>
      <w:r w:rsidRPr="00AA1150">
        <w:rPr>
          <w:rFonts w:ascii="Arial Narrow" w:hAnsi="Arial Narrow"/>
          <w:i/>
          <w:iCs/>
        </w:rPr>
        <w:t>titulaire]</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au</w:t>
      </w:r>
      <w:r w:rsidRPr="00AA1150">
        <w:rPr>
          <w:rFonts w:ascii="Arial Narrow" w:hAnsi="Arial Narrow"/>
          <w:spacing w:val="7"/>
        </w:rPr>
        <w:t xml:space="preserve"> </w:t>
      </w:r>
      <w:r w:rsidRPr="00AA1150">
        <w:rPr>
          <w:rFonts w:ascii="Arial Narrow" w:hAnsi="Arial Narrow"/>
        </w:rPr>
        <w:t>profit</w:t>
      </w:r>
      <w:r w:rsidRPr="00AA1150">
        <w:rPr>
          <w:rFonts w:ascii="Arial Narrow" w:hAnsi="Arial Narrow"/>
          <w:spacing w:val="7"/>
        </w:rPr>
        <w:t xml:space="preserve"> </w:t>
      </w:r>
      <w:r w:rsidRPr="00AA1150">
        <w:rPr>
          <w:rFonts w:ascii="Arial Narrow" w:hAnsi="Arial Narrow"/>
        </w:rPr>
        <w:t xml:space="preserve">de </w:t>
      </w:r>
    </w:p>
    <w:p w14:paraId="63ECC9AD" w14:textId="0D774628"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rPr>
        <w:t>Maître</w:t>
      </w:r>
      <w:r w:rsidRPr="00AA1150">
        <w:rPr>
          <w:rFonts w:ascii="Arial Narrow" w:hAnsi="Arial Narrow"/>
          <w:spacing w:val="7"/>
        </w:rPr>
        <w:t xml:space="preserve"> </w:t>
      </w:r>
      <w:r w:rsidRPr="00AA1150">
        <w:rPr>
          <w:rFonts w:ascii="Arial Narrow" w:hAnsi="Arial Narrow"/>
        </w:rPr>
        <w:t>d’Ouvrage</w:t>
      </w:r>
      <w:r w:rsidRPr="00AA1150">
        <w:rPr>
          <w:rFonts w:ascii="Arial Narrow" w:hAnsi="Arial Narrow"/>
          <w:i/>
          <w:iCs/>
        </w:rPr>
        <w:t xml:space="preserve"> [Adresse</w:t>
      </w:r>
      <w:r w:rsidRPr="00AA1150">
        <w:rPr>
          <w:rFonts w:ascii="Arial Narrow" w:hAnsi="Arial Narrow"/>
          <w:i/>
          <w:iCs/>
          <w:spacing w:val="6"/>
        </w:rPr>
        <w:t xml:space="preserve"> </w:t>
      </w:r>
      <w:r w:rsidRPr="00AA1150">
        <w:rPr>
          <w:rFonts w:ascii="Arial Narrow" w:hAnsi="Arial Narrow"/>
          <w:i/>
          <w:iCs/>
        </w:rPr>
        <w:t>du</w:t>
      </w:r>
      <w:r w:rsidRPr="00AA1150">
        <w:rPr>
          <w:rFonts w:ascii="Arial Narrow" w:hAnsi="Arial Narrow"/>
          <w:i/>
          <w:iCs/>
          <w:spacing w:val="6"/>
        </w:rPr>
        <w:t xml:space="preserve"> </w:t>
      </w:r>
      <w:r w:rsidRPr="00AA1150">
        <w:rPr>
          <w:rFonts w:ascii="Arial Narrow" w:hAnsi="Arial Narrow"/>
          <w:i/>
          <w:iCs/>
        </w:rPr>
        <w:t>Maître</w:t>
      </w:r>
      <w:r w:rsidRPr="00AA1150">
        <w:rPr>
          <w:rFonts w:ascii="Arial Narrow" w:hAnsi="Arial Narrow"/>
          <w:i/>
          <w:iCs/>
          <w:spacing w:val="6"/>
        </w:rPr>
        <w:t xml:space="preserve"> </w:t>
      </w:r>
      <w:r w:rsidRPr="00AA1150">
        <w:rPr>
          <w:rFonts w:ascii="Arial Narrow" w:hAnsi="Arial Narrow"/>
          <w:i/>
          <w:iCs/>
        </w:rPr>
        <w:t>d’Ouvrage] («</w:t>
      </w:r>
      <w:r w:rsidRPr="00AA1150">
        <w:rPr>
          <w:rFonts w:ascii="Arial Narrow" w:hAnsi="Arial Narrow"/>
          <w:i/>
          <w:iCs/>
          <w:spacing w:val="7"/>
        </w:rPr>
        <w:t xml:space="preserve"> </w:t>
      </w:r>
      <w:r w:rsidRPr="00AA1150">
        <w:rPr>
          <w:rFonts w:ascii="Arial Narrow" w:hAnsi="Arial Narrow"/>
          <w:i/>
          <w:iCs/>
        </w:rPr>
        <w:t>le</w:t>
      </w:r>
      <w:r w:rsidRPr="00AA1150">
        <w:rPr>
          <w:rFonts w:ascii="Arial Narrow" w:hAnsi="Arial Narrow"/>
          <w:i/>
          <w:iCs/>
          <w:spacing w:val="7"/>
        </w:rPr>
        <w:t xml:space="preserve"> </w:t>
      </w:r>
      <w:r w:rsidRPr="00AA1150">
        <w:rPr>
          <w:rFonts w:ascii="Arial Narrow" w:hAnsi="Arial Narrow"/>
          <w:i/>
          <w:iCs/>
        </w:rPr>
        <w:t>bénéficiaire</w:t>
      </w:r>
      <w:r w:rsidRPr="00AA1150">
        <w:rPr>
          <w:rFonts w:ascii="Arial Narrow" w:hAnsi="Arial Narrow"/>
          <w:i/>
          <w:iCs/>
          <w:spacing w:val="7"/>
        </w:rPr>
        <w:t xml:space="preserve"> </w:t>
      </w:r>
      <w:r w:rsidRPr="00AA1150">
        <w:rPr>
          <w:rFonts w:ascii="Arial Narrow" w:hAnsi="Arial Narrow"/>
          <w:i/>
          <w:iCs/>
        </w:rPr>
        <w:t>»)</w:t>
      </w:r>
    </w:p>
    <w:p w14:paraId="2DB4013C" w14:textId="6FDF6A14"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rPr>
        <w:t>Le paiement,</w:t>
      </w:r>
      <w:r w:rsidRPr="00AA1150">
        <w:rPr>
          <w:rFonts w:ascii="Arial Narrow" w:hAnsi="Arial Narrow"/>
          <w:spacing w:val="-19"/>
        </w:rPr>
        <w:t xml:space="preserve"> </w:t>
      </w:r>
      <w:r w:rsidRPr="00AA1150">
        <w:rPr>
          <w:rFonts w:ascii="Arial Narrow" w:hAnsi="Arial Narrow"/>
        </w:rPr>
        <w:t>sans</w:t>
      </w:r>
      <w:r w:rsidRPr="00AA1150">
        <w:rPr>
          <w:rFonts w:ascii="Arial Narrow" w:hAnsi="Arial Narrow"/>
          <w:spacing w:val="-19"/>
        </w:rPr>
        <w:t xml:space="preserve"> </w:t>
      </w:r>
      <w:r w:rsidRPr="00AA1150">
        <w:rPr>
          <w:rFonts w:ascii="Arial Narrow" w:hAnsi="Arial Narrow"/>
        </w:rPr>
        <w:t>contestation</w:t>
      </w:r>
      <w:r w:rsidRPr="00AA1150">
        <w:rPr>
          <w:rFonts w:ascii="Arial Narrow" w:hAnsi="Arial Narrow"/>
          <w:spacing w:val="-19"/>
        </w:rPr>
        <w:t xml:space="preserve"> </w:t>
      </w:r>
      <w:r w:rsidRPr="00AA1150">
        <w:rPr>
          <w:rFonts w:ascii="Arial Narrow" w:hAnsi="Arial Narrow"/>
        </w:rPr>
        <w:t>et dès</w:t>
      </w:r>
      <w:r w:rsidRPr="00AA1150">
        <w:rPr>
          <w:rFonts w:ascii="Arial Narrow" w:hAnsi="Arial Narrow"/>
          <w:spacing w:val="-19"/>
        </w:rPr>
        <w:t xml:space="preserve"> </w:t>
      </w:r>
      <w:r w:rsidRPr="00AA1150">
        <w:rPr>
          <w:rFonts w:ascii="Arial Narrow" w:hAnsi="Arial Narrow"/>
        </w:rPr>
        <w:t>réception</w:t>
      </w:r>
      <w:r w:rsidRPr="00AA1150">
        <w:rPr>
          <w:rFonts w:ascii="Arial Narrow" w:hAnsi="Arial Narrow"/>
          <w:spacing w:val="-19"/>
        </w:rPr>
        <w:t xml:space="preserve"> </w:t>
      </w:r>
      <w:r w:rsidRPr="00AA1150">
        <w:rPr>
          <w:rFonts w:ascii="Arial Narrow" w:hAnsi="Arial Narrow"/>
        </w:rPr>
        <w:t>de</w:t>
      </w:r>
      <w:r w:rsidRPr="00AA1150">
        <w:rPr>
          <w:rFonts w:ascii="Arial Narrow" w:hAnsi="Arial Narrow"/>
          <w:spacing w:val="-19"/>
        </w:rPr>
        <w:t xml:space="preserve"> </w:t>
      </w:r>
      <w:r w:rsidRPr="00AA1150">
        <w:rPr>
          <w:rFonts w:ascii="Arial Narrow" w:hAnsi="Arial Narrow"/>
        </w:rPr>
        <w:t>la première</w:t>
      </w:r>
      <w:r w:rsidRPr="00AA1150">
        <w:rPr>
          <w:rFonts w:ascii="Arial Narrow" w:hAnsi="Arial Narrow"/>
          <w:spacing w:val="-19"/>
        </w:rPr>
        <w:t xml:space="preserve"> </w:t>
      </w:r>
      <w:r w:rsidRPr="00AA1150">
        <w:rPr>
          <w:rFonts w:ascii="Arial Narrow" w:hAnsi="Arial Narrow"/>
        </w:rPr>
        <w:t>demande écrite du bénéficiaire, déclarant</w:t>
      </w:r>
      <w:r w:rsidRPr="00AA1150">
        <w:rPr>
          <w:rFonts w:ascii="Arial Narrow" w:hAnsi="Arial Narrow"/>
          <w:spacing w:val="29"/>
        </w:rPr>
        <w:t xml:space="preserve"> </w:t>
      </w:r>
      <w:r w:rsidRPr="00AA1150">
        <w:rPr>
          <w:rFonts w:ascii="Arial Narrow" w:hAnsi="Arial Narrow"/>
        </w:rPr>
        <w:t xml:space="preserve">que ………….................…….. </w:t>
      </w:r>
      <w:r w:rsidRPr="00AA1150">
        <w:rPr>
          <w:rFonts w:ascii="Arial Narrow" w:hAnsi="Arial Narrow"/>
          <w:i/>
          <w:iCs/>
        </w:rPr>
        <w:t>[le titulaire]</w:t>
      </w:r>
      <w:r w:rsidRPr="00AA1150">
        <w:rPr>
          <w:rFonts w:ascii="Arial Narrow" w:hAnsi="Arial Narrow"/>
          <w:i/>
          <w:iCs/>
          <w:spacing w:val="-4"/>
        </w:rPr>
        <w:t xml:space="preserve"> </w:t>
      </w:r>
      <w:r w:rsidRPr="00AA1150">
        <w:rPr>
          <w:rFonts w:ascii="Arial Narrow" w:hAnsi="Arial Narrow"/>
        </w:rPr>
        <w:t>ne s’est</w:t>
      </w:r>
      <w:r w:rsidRPr="00AA1150">
        <w:rPr>
          <w:rFonts w:ascii="Arial Narrow" w:hAnsi="Arial Narrow"/>
          <w:spacing w:val="29"/>
        </w:rPr>
        <w:t xml:space="preserve"> </w:t>
      </w:r>
      <w:r w:rsidRPr="00AA1150">
        <w:rPr>
          <w:rFonts w:ascii="Arial Narrow" w:hAnsi="Arial Narrow"/>
        </w:rPr>
        <w:t>pas</w:t>
      </w:r>
      <w:r w:rsidRPr="00AA1150">
        <w:rPr>
          <w:rFonts w:ascii="Arial Narrow" w:hAnsi="Arial Narrow"/>
          <w:spacing w:val="29"/>
        </w:rPr>
        <w:t xml:space="preserve"> </w:t>
      </w:r>
      <w:r w:rsidRPr="00AA1150">
        <w:rPr>
          <w:rFonts w:ascii="Arial Narrow" w:hAnsi="Arial Narrow"/>
        </w:rPr>
        <w:t>acquitté</w:t>
      </w:r>
      <w:r w:rsidRPr="00AA1150">
        <w:rPr>
          <w:rFonts w:ascii="Arial Narrow" w:hAnsi="Arial Narrow"/>
          <w:spacing w:val="29"/>
        </w:rPr>
        <w:t xml:space="preserve"> </w:t>
      </w:r>
      <w:r w:rsidRPr="00AA1150">
        <w:rPr>
          <w:rFonts w:ascii="Arial Narrow" w:hAnsi="Arial Narrow"/>
        </w:rPr>
        <w:t>de</w:t>
      </w:r>
      <w:r w:rsidRPr="00AA1150">
        <w:rPr>
          <w:rFonts w:ascii="Arial Narrow" w:hAnsi="Arial Narrow"/>
          <w:spacing w:val="29"/>
        </w:rPr>
        <w:t xml:space="preserve"> </w:t>
      </w:r>
      <w:r w:rsidRPr="00AA1150">
        <w:rPr>
          <w:rFonts w:ascii="Arial Narrow" w:hAnsi="Arial Narrow"/>
        </w:rPr>
        <w:t>ses obligations,</w:t>
      </w:r>
      <w:r w:rsidRPr="00AA1150">
        <w:rPr>
          <w:rFonts w:ascii="Arial Narrow" w:hAnsi="Arial Narrow"/>
          <w:spacing w:val="29"/>
        </w:rPr>
        <w:t xml:space="preserve"> </w:t>
      </w:r>
      <w:r w:rsidRPr="00AA1150">
        <w:rPr>
          <w:rFonts w:ascii="Arial Narrow" w:hAnsi="Arial Narrow"/>
        </w:rPr>
        <w:t>relatives</w:t>
      </w:r>
      <w:r w:rsidRPr="00AA1150">
        <w:rPr>
          <w:rFonts w:ascii="Arial Narrow" w:hAnsi="Arial Narrow"/>
          <w:spacing w:val="29"/>
        </w:rPr>
        <w:t xml:space="preserve"> </w:t>
      </w:r>
      <w:r w:rsidRPr="00AA1150">
        <w:rPr>
          <w:rFonts w:ascii="Arial Narrow" w:hAnsi="Arial Narrow"/>
        </w:rPr>
        <w:t>au remboursement</w:t>
      </w:r>
      <w:r w:rsidRPr="00AA1150">
        <w:rPr>
          <w:rFonts w:ascii="Arial Narrow" w:hAnsi="Arial Narrow"/>
          <w:spacing w:val="33"/>
        </w:rPr>
        <w:t xml:space="preserve"> </w:t>
      </w:r>
      <w:r w:rsidRPr="00AA1150">
        <w:rPr>
          <w:rFonts w:ascii="Arial Narrow" w:hAnsi="Arial Narrow"/>
        </w:rPr>
        <w:t>de</w:t>
      </w:r>
      <w:r w:rsidRPr="00AA1150">
        <w:rPr>
          <w:rFonts w:ascii="Arial Narrow" w:hAnsi="Arial Narrow"/>
          <w:spacing w:val="33"/>
        </w:rPr>
        <w:t xml:space="preserve"> </w:t>
      </w:r>
      <w:r w:rsidRPr="00AA1150">
        <w:rPr>
          <w:rFonts w:ascii="Arial Narrow" w:hAnsi="Arial Narrow"/>
        </w:rPr>
        <w:t>l’avance</w:t>
      </w:r>
      <w:r w:rsidRPr="00AA1150">
        <w:rPr>
          <w:rFonts w:ascii="Arial Narrow" w:hAnsi="Arial Narrow"/>
          <w:spacing w:val="33"/>
        </w:rPr>
        <w:t xml:space="preserve"> </w:t>
      </w:r>
      <w:r w:rsidRPr="00AA1150">
        <w:rPr>
          <w:rFonts w:ascii="Arial Narrow" w:hAnsi="Arial Narrow"/>
        </w:rPr>
        <w:t>de démarrage selon</w:t>
      </w:r>
      <w:r w:rsidRPr="00AA1150">
        <w:rPr>
          <w:rFonts w:ascii="Arial Narrow" w:hAnsi="Arial Narrow"/>
          <w:spacing w:val="33"/>
        </w:rPr>
        <w:t xml:space="preserve"> </w:t>
      </w:r>
      <w:r w:rsidRPr="00AA1150">
        <w:rPr>
          <w:rFonts w:ascii="Arial Narrow" w:hAnsi="Arial Narrow"/>
        </w:rPr>
        <w:t>les</w:t>
      </w:r>
      <w:r w:rsidRPr="00AA1150">
        <w:rPr>
          <w:rFonts w:ascii="Arial Narrow" w:hAnsi="Arial Narrow"/>
          <w:spacing w:val="33"/>
        </w:rPr>
        <w:t xml:space="preserve"> </w:t>
      </w:r>
      <w:r w:rsidRPr="00AA1150">
        <w:rPr>
          <w:rFonts w:ascii="Arial Narrow" w:hAnsi="Arial Narrow"/>
        </w:rPr>
        <w:t>conditions du marché</w:t>
      </w:r>
      <w:r w:rsidRPr="00AA1150">
        <w:rPr>
          <w:rFonts w:ascii="Arial Narrow" w:hAnsi="Arial Narrow"/>
          <w:spacing w:val="-32"/>
        </w:rPr>
        <w:t xml:space="preserve"> </w:t>
      </w:r>
      <w:r w:rsidRPr="00AA1150">
        <w:rPr>
          <w:rFonts w:ascii="Arial Narrow" w:hAnsi="Arial Narrow"/>
        </w:rPr>
        <w:t>………….................…….. du …………..................................…….. relatif</w:t>
      </w:r>
      <w:r w:rsidRPr="00AA1150">
        <w:rPr>
          <w:rFonts w:ascii="Arial Narrow" w:hAnsi="Arial Narrow"/>
          <w:spacing w:val="4"/>
        </w:rPr>
        <w:t xml:space="preserve"> </w:t>
      </w:r>
      <w:r w:rsidRPr="00AA1150">
        <w:rPr>
          <w:rFonts w:ascii="Arial Narrow" w:hAnsi="Arial Narrow"/>
        </w:rPr>
        <w:t>aux</w:t>
      </w:r>
      <w:r w:rsidRPr="00AA1150">
        <w:rPr>
          <w:rFonts w:ascii="Arial Narrow" w:hAnsi="Arial Narrow"/>
          <w:spacing w:val="4"/>
        </w:rPr>
        <w:t xml:space="preserve"> </w:t>
      </w:r>
      <w:r w:rsidRPr="00AA1150">
        <w:rPr>
          <w:rFonts w:ascii="Arial Narrow" w:hAnsi="Arial Narrow"/>
        </w:rPr>
        <w:t>fournitures et services connexes</w:t>
      </w:r>
      <w:r w:rsidRPr="00AA1150">
        <w:rPr>
          <w:rFonts w:ascii="Arial Narrow" w:hAnsi="Arial Narrow"/>
          <w:spacing w:val="-7"/>
        </w:rPr>
        <w:t xml:space="preserve"> </w:t>
      </w:r>
      <w:r w:rsidRPr="00AA1150">
        <w:rPr>
          <w:rFonts w:ascii="Arial Narrow" w:hAnsi="Arial Narrow"/>
          <w:i/>
          <w:iCs/>
        </w:rPr>
        <w:t>[indiquer</w:t>
      </w:r>
      <w:r w:rsidRPr="00AA1150">
        <w:rPr>
          <w:rFonts w:ascii="Arial Narrow" w:hAnsi="Arial Narrow"/>
          <w:i/>
          <w:iCs/>
          <w:spacing w:val="4"/>
        </w:rPr>
        <w:t xml:space="preserve"> </w:t>
      </w:r>
      <w:r w:rsidRPr="00AA1150">
        <w:rPr>
          <w:rFonts w:ascii="Arial Narrow" w:hAnsi="Arial Narrow"/>
          <w:i/>
          <w:iCs/>
        </w:rPr>
        <w:t>l’objet</w:t>
      </w:r>
      <w:r w:rsidRPr="00AA1150">
        <w:rPr>
          <w:rFonts w:ascii="Arial Narrow" w:hAnsi="Arial Narrow"/>
          <w:i/>
          <w:iCs/>
          <w:spacing w:val="4"/>
        </w:rPr>
        <w:t xml:space="preserve"> </w:t>
      </w:r>
      <w:r w:rsidRPr="00AA1150">
        <w:rPr>
          <w:rFonts w:ascii="Arial Narrow" w:hAnsi="Arial Narrow"/>
          <w:i/>
          <w:iCs/>
        </w:rPr>
        <w:t>et les</w:t>
      </w:r>
      <w:r w:rsidRPr="00AA1150">
        <w:rPr>
          <w:rFonts w:ascii="Arial Narrow" w:hAnsi="Arial Narrow"/>
          <w:i/>
          <w:iCs/>
          <w:spacing w:val="4"/>
        </w:rPr>
        <w:t xml:space="preserve"> </w:t>
      </w:r>
      <w:r w:rsidRPr="00AA1150">
        <w:rPr>
          <w:rFonts w:ascii="Arial Narrow" w:hAnsi="Arial Narrow"/>
          <w:i/>
          <w:iCs/>
        </w:rPr>
        <w:t>références</w:t>
      </w:r>
      <w:r w:rsidRPr="00AA1150">
        <w:rPr>
          <w:rFonts w:ascii="Arial Narrow" w:hAnsi="Arial Narrow"/>
          <w:i/>
          <w:iCs/>
          <w:spacing w:val="4"/>
        </w:rPr>
        <w:t xml:space="preserve"> </w:t>
      </w:r>
      <w:r w:rsidR="00452E83">
        <w:rPr>
          <w:rFonts w:ascii="Arial Narrow" w:hAnsi="Arial Narrow"/>
          <w:i/>
          <w:iCs/>
        </w:rPr>
        <w:t>de la consultation</w:t>
      </w:r>
      <w:r w:rsidRPr="00AA1150">
        <w:rPr>
          <w:rFonts w:ascii="Arial Narrow" w:hAnsi="Arial Narrow"/>
          <w:i/>
          <w:iCs/>
          <w:spacing w:val="4"/>
        </w:rPr>
        <w:t xml:space="preserve"> </w:t>
      </w:r>
      <w:r w:rsidRPr="00AA1150">
        <w:rPr>
          <w:rFonts w:ascii="Arial Narrow" w:hAnsi="Arial Narrow"/>
          <w:i/>
          <w:iCs/>
        </w:rPr>
        <w:t>et</w:t>
      </w:r>
      <w:r w:rsidRPr="00AA1150">
        <w:rPr>
          <w:rFonts w:ascii="Arial Narrow" w:hAnsi="Arial Narrow"/>
          <w:i/>
          <w:iCs/>
          <w:spacing w:val="4"/>
        </w:rPr>
        <w:t xml:space="preserve"> </w:t>
      </w:r>
      <w:r w:rsidRPr="00AA1150">
        <w:rPr>
          <w:rFonts w:ascii="Arial Narrow" w:hAnsi="Arial Narrow"/>
          <w:i/>
          <w:iCs/>
        </w:rPr>
        <w:t>le</w:t>
      </w:r>
      <w:r w:rsidRPr="00AA1150">
        <w:rPr>
          <w:rFonts w:ascii="Arial Narrow" w:hAnsi="Arial Narrow"/>
          <w:i/>
          <w:iCs/>
          <w:spacing w:val="4"/>
        </w:rPr>
        <w:t xml:space="preserve"> </w:t>
      </w:r>
      <w:r w:rsidRPr="00AA1150">
        <w:rPr>
          <w:rFonts w:ascii="Arial Narrow" w:hAnsi="Arial Narrow"/>
          <w:i/>
          <w:iCs/>
        </w:rPr>
        <w:t>lot,</w:t>
      </w:r>
      <w:r w:rsidRPr="00AA1150">
        <w:rPr>
          <w:rFonts w:ascii="Arial Narrow" w:hAnsi="Arial Narrow"/>
          <w:i/>
          <w:iCs/>
          <w:spacing w:val="4"/>
        </w:rPr>
        <w:t xml:space="preserve"> </w:t>
      </w:r>
      <w:r w:rsidRPr="00AA1150">
        <w:rPr>
          <w:rFonts w:ascii="Arial Narrow" w:hAnsi="Arial Narrow"/>
          <w:i/>
          <w:iCs/>
        </w:rPr>
        <w:t>éventuellement]</w:t>
      </w:r>
      <w:r w:rsidRPr="00AA1150">
        <w:rPr>
          <w:rFonts w:ascii="Arial Narrow" w:hAnsi="Arial Narrow"/>
        </w:rPr>
        <w:t>,</w:t>
      </w:r>
      <w:r w:rsidRPr="00AA1150">
        <w:rPr>
          <w:rFonts w:ascii="Arial Narrow" w:hAnsi="Arial Narrow"/>
          <w:spacing w:val="25"/>
        </w:rPr>
        <w:t xml:space="preserve"> </w:t>
      </w:r>
      <w:r w:rsidRPr="00AA1150">
        <w:rPr>
          <w:rFonts w:ascii="Arial Narrow" w:hAnsi="Arial Narrow"/>
        </w:rPr>
        <w:t>de</w:t>
      </w:r>
      <w:r w:rsidRPr="00AA1150">
        <w:rPr>
          <w:rFonts w:ascii="Arial Narrow" w:hAnsi="Arial Narrow"/>
          <w:spacing w:val="25"/>
        </w:rPr>
        <w:t xml:space="preserve"> </w:t>
      </w:r>
      <w:r w:rsidRPr="00AA1150">
        <w:rPr>
          <w:rFonts w:ascii="Arial Narrow" w:hAnsi="Arial Narrow"/>
        </w:rPr>
        <w:t>la</w:t>
      </w:r>
      <w:r w:rsidRPr="00AA1150">
        <w:rPr>
          <w:rFonts w:ascii="Arial Narrow" w:hAnsi="Arial Narrow"/>
          <w:spacing w:val="25"/>
        </w:rPr>
        <w:t xml:space="preserve"> </w:t>
      </w:r>
      <w:r w:rsidRPr="00AA1150">
        <w:rPr>
          <w:rFonts w:ascii="Arial Narrow" w:hAnsi="Arial Narrow"/>
        </w:rPr>
        <w:t>somme</w:t>
      </w:r>
      <w:r w:rsidRPr="00AA1150">
        <w:rPr>
          <w:rFonts w:ascii="Arial Narrow" w:hAnsi="Arial Narrow"/>
          <w:spacing w:val="25"/>
        </w:rPr>
        <w:t xml:space="preserve"> </w:t>
      </w:r>
      <w:r w:rsidRPr="00AA1150">
        <w:rPr>
          <w:rFonts w:ascii="Arial Narrow" w:hAnsi="Arial Narrow"/>
        </w:rPr>
        <w:t>totale</w:t>
      </w:r>
      <w:r w:rsidRPr="00AA1150">
        <w:rPr>
          <w:rFonts w:ascii="Arial Narrow" w:hAnsi="Arial Narrow"/>
          <w:spacing w:val="25"/>
        </w:rPr>
        <w:t xml:space="preserve"> </w:t>
      </w:r>
      <w:r w:rsidRPr="00AA1150">
        <w:rPr>
          <w:rFonts w:ascii="Arial Narrow" w:hAnsi="Arial Narrow"/>
        </w:rPr>
        <w:t>maximum</w:t>
      </w:r>
      <w:r w:rsidRPr="00AA1150">
        <w:rPr>
          <w:rFonts w:ascii="Arial Narrow" w:hAnsi="Arial Narrow"/>
          <w:spacing w:val="25"/>
        </w:rPr>
        <w:t xml:space="preserve"> </w:t>
      </w:r>
      <w:r w:rsidRPr="00AA1150">
        <w:rPr>
          <w:rFonts w:ascii="Arial Narrow" w:hAnsi="Arial Narrow"/>
        </w:rPr>
        <w:t>correspondant</w:t>
      </w:r>
      <w:r w:rsidRPr="00AA1150">
        <w:rPr>
          <w:rFonts w:ascii="Arial Narrow" w:hAnsi="Arial Narrow"/>
          <w:spacing w:val="25"/>
        </w:rPr>
        <w:t xml:space="preserve"> </w:t>
      </w:r>
      <w:r w:rsidRPr="00AA1150">
        <w:rPr>
          <w:rFonts w:ascii="Arial Narrow" w:hAnsi="Arial Narrow"/>
        </w:rPr>
        <w:t>à</w:t>
      </w:r>
      <w:r w:rsidRPr="00AA1150">
        <w:rPr>
          <w:rFonts w:ascii="Arial Narrow" w:hAnsi="Arial Narrow"/>
          <w:spacing w:val="25"/>
        </w:rPr>
        <w:t xml:space="preserve"> </w:t>
      </w:r>
      <w:r w:rsidRPr="00AA1150">
        <w:rPr>
          <w:rFonts w:ascii="Arial Narrow" w:hAnsi="Arial Narrow"/>
        </w:rPr>
        <w:t>l’avance</w:t>
      </w:r>
      <w:r w:rsidRPr="00AA1150">
        <w:rPr>
          <w:rFonts w:ascii="Arial Narrow" w:hAnsi="Arial Narrow"/>
          <w:spacing w:val="25"/>
        </w:rPr>
        <w:t xml:space="preserve"> </w:t>
      </w:r>
      <w:r w:rsidRPr="00AA1150">
        <w:rPr>
          <w:rFonts w:ascii="Arial Narrow" w:hAnsi="Arial Narrow"/>
          <w:i/>
          <w:iCs/>
        </w:rPr>
        <w:t>[quarante 40%  et trente 30%</w:t>
      </w:r>
      <w:r w:rsidRPr="00AA1150">
        <w:rPr>
          <w:rFonts w:ascii="Arial Narrow" w:hAnsi="Arial Narrow"/>
          <w:i/>
          <w:iCs/>
          <w:spacing w:val="21"/>
        </w:rPr>
        <w:t xml:space="preserve"> </w:t>
      </w:r>
      <w:r w:rsidRPr="00AA1150">
        <w:rPr>
          <w:rFonts w:ascii="Arial Narrow" w:hAnsi="Arial Narrow"/>
          <w:i/>
          <w:iCs/>
        </w:rPr>
        <w:t xml:space="preserve">(respectivement pour les marchés de fournitures et de services connexes)  ] </w:t>
      </w:r>
      <w:r w:rsidRPr="00AA1150">
        <w:rPr>
          <w:rFonts w:ascii="Arial Narrow" w:hAnsi="Arial Narrow"/>
          <w:i/>
          <w:iCs/>
          <w:spacing w:val="-20"/>
        </w:rPr>
        <w:t xml:space="preserve"> </w:t>
      </w:r>
      <w:r w:rsidRPr="00AA1150">
        <w:rPr>
          <w:rFonts w:ascii="Arial Narrow" w:hAnsi="Arial Narrow"/>
        </w:rPr>
        <w:t>du</w:t>
      </w:r>
      <w:r w:rsidRPr="00AA1150">
        <w:rPr>
          <w:rFonts w:ascii="Arial Narrow" w:hAnsi="Arial Narrow"/>
          <w:spacing w:val="25"/>
        </w:rPr>
        <w:t xml:space="preserve"> </w:t>
      </w:r>
      <w:r w:rsidRPr="00AA1150">
        <w:rPr>
          <w:rFonts w:ascii="Arial Narrow" w:hAnsi="Arial Narrow"/>
        </w:rPr>
        <w:t>montant</w:t>
      </w:r>
      <w:r w:rsidRPr="00AA1150">
        <w:rPr>
          <w:rFonts w:ascii="Arial Narrow" w:hAnsi="Arial Narrow"/>
          <w:spacing w:val="25"/>
        </w:rPr>
        <w:t xml:space="preserve"> </w:t>
      </w:r>
      <w:r w:rsidRPr="00AA1150">
        <w:rPr>
          <w:rFonts w:ascii="Arial Narrow" w:hAnsi="Arial Narrow"/>
        </w:rPr>
        <w:t>Toutes Taxes</w:t>
      </w:r>
      <w:r w:rsidRPr="00AA1150">
        <w:rPr>
          <w:rFonts w:ascii="Arial Narrow" w:hAnsi="Arial Narrow"/>
          <w:spacing w:val="-33"/>
        </w:rPr>
        <w:t xml:space="preserve"> </w:t>
      </w:r>
      <w:r w:rsidRPr="00AA1150">
        <w:rPr>
          <w:rFonts w:ascii="Arial Narrow" w:hAnsi="Arial Narrow"/>
        </w:rPr>
        <w:t>Comprises</w:t>
      </w:r>
      <w:r w:rsidRPr="00AA1150">
        <w:rPr>
          <w:rFonts w:ascii="Arial Narrow" w:hAnsi="Arial Narrow"/>
          <w:spacing w:val="-33"/>
        </w:rPr>
        <w:t xml:space="preserve"> </w:t>
      </w:r>
      <w:r w:rsidRPr="00AA1150">
        <w:rPr>
          <w:rFonts w:ascii="Arial Narrow" w:hAnsi="Arial Narrow"/>
        </w:rPr>
        <w:t>du</w:t>
      </w:r>
      <w:r w:rsidRPr="00AA1150">
        <w:rPr>
          <w:rFonts w:ascii="Arial Narrow" w:hAnsi="Arial Narrow"/>
          <w:spacing w:val="-33"/>
        </w:rPr>
        <w:t xml:space="preserve"> </w:t>
      </w:r>
      <w:r w:rsidRPr="00AA1150">
        <w:rPr>
          <w:rFonts w:ascii="Arial Narrow" w:hAnsi="Arial Narrow"/>
        </w:rPr>
        <w:t>marché</w:t>
      </w:r>
      <w:r w:rsidRPr="00AA1150">
        <w:rPr>
          <w:rFonts w:ascii="Arial Narrow" w:hAnsi="Arial Narrow"/>
          <w:spacing w:val="-33"/>
        </w:rPr>
        <w:t xml:space="preserve"> </w:t>
      </w:r>
      <w:r w:rsidRPr="00AA1150">
        <w:rPr>
          <w:rFonts w:ascii="Arial Narrow" w:hAnsi="Arial Narrow"/>
        </w:rPr>
        <w:t xml:space="preserve">n° ………….......................…….., </w:t>
      </w:r>
      <w:r w:rsidRPr="00AA1150">
        <w:rPr>
          <w:rFonts w:ascii="Arial Narrow" w:hAnsi="Arial Narrow"/>
          <w:spacing w:val="-33"/>
        </w:rPr>
        <w:t xml:space="preserve"> </w:t>
      </w:r>
      <w:r w:rsidRPr="00AA1150">
        <w:rPr>
          <w:rFonts w:ascii="Arial Narrow" w:hAnsi="Arial Narrow"/>
        </w:rPr>
        <w:t>payable dès</w:t>
      </w:r>
      <w:r w:rsidRPr="00AA1150">
        <w:rPr>
          <w:rFonts w:ascii="Arial Narrow" w:hAnsi="Arial Narrow"/>
          <w:spacing w:val="-33"/>
        </w:rPr>
        <w:t xml:space="preserve"> </w:t>
      </w:r>
      <w:r w:rsidRPr="00AA1150">
        <w:rPr>
          <w:rFonts w:ascii="Arial Narrow" w:hAnsi="Arial Narrow"/>
        </w:rPr>
        <w:t>la notification</w:t>
      </w:r>
      <w:r w:rsidRPr="00AA1150">
        <w:rPr>
          <w:rFonts w:ascii="Arial Narrow" w:hAnsi="Arial Narrow"/>
          <w:spacing w:val="-33"/>
        </w:rPr>
        <w:t xml:space="preserve"> </w:t>
      </w:r>
      <w:r w:rsidRPr="00AA1150">
        <w:rPr>
          <w:rFonts w:ascii="Arial Narrow" w:hAnsi="Arial Narrow"/>
        </w:rPr>
        <w:t>de</w:t>
      </w:r>
      <w:r w:rsidRPr="00AA1150">
        <w:rPr>
          <w:rFonts w:ascii="Arial Narrow" w:hAnsi="Arial Narrow"/>
          <w:spacing w:val="-33"/>
        </w:rPr>
        <w:t xml:space="preserve"> </w:t>
      </w:r>
      <w:r w:rsidRPr="00AA1150">
        <w:rPr>
          <w:rFonts w:ascii="Arial Narrow" w:hAnsi="Arial Narrow"/>
        </w:rPr>
        <w:t>l’ordre</w:t>
      </w:r>
      <w:r w:rsidRPr="00AA1150">
        <w:rPr>
          <w:rFonts w:ascii="Arial Narrow" w:hAnsi="Arial Narrow"/>
          <w:spacing w:val="-33"/>
        </w:rPr>
        <w:t xml:space="preserve"> </w:t>
      </w:r>
      <w:r w:rsidRPr="00AA1150">
        <w:rPr>
          <w:rFonts w:ascii="Arial Narrow" w:hAnsi="Arial Narrow"/>
        </w:rPr>
        <w:t>de service</w:t>
      </w:r>
      <w:r w:rsidRPr="00AA1150">
        <w:rPr>
          <w:rFonts w:ascii="Arial Narrow" w:hAnsi="Arial Narrow"/>
          <w:spacing w:val="7"/>
        </w:rPr>
        <w:t xml:space="preserve"> </w:t>
      </w:r>
      <w:r w:rsidRPr="00AA1150">
        <w:rPr>
          <w:rFonts w:ascii="Arial Narrow" w:hAnsi="Arial Narrow"/>
        </w:rPr>
        <w:t>correspondant,</w:t>
      </w:r>
      <w:r w:rsidRPr="00AA1150">
        <w:rPr>
          <w:rFonts w:ascii="Arial Narrow" w:hAnsi="Arial Narrow"/>
          <w:spacing w:val="7"/>
        </w:rPr>
        <w:t xml:space="preserve"> </w:t>
      </w:r>
      <w:r w:rsidRPr="00AA1150">
        <w:rPr>
          <w:rFonts w:ascii="Arial Narrow" w:hAnsi="Arial Narrow"/>
        </w:rPr>
        <w:t>soit</w:t>
      </w:r>
      <w:r w:rsidRPr="00AA1150">
        <w:rPr>
          <w:rFonts w:ascii="Arial Narrow" w:hAnsi="Arial Narrow"/>
          <w:spacing w:val="7"/>
        </w:rPr>
        <w:t xml:space="preserve"> </w:t>
      </w:r>
      <w:r w:rsidRPr="00AA1150">
        <w:rPr>
          <w:rFonts w:ascii="Arial Narrow" w:hAnsi="Arial Narrow"/>
        </w:rPr>
        <w:t xml:space="preserve">:…………..........….. </w:t>
      </w:r>
      <w:r w:rsidRPr="00AA1150">
        <w:rPr>
          <w:rFonts w:ascii="Arial Narrow" w:hAnsi="Arial Narrow"/>
          <w:spacing w:val="6"/>
        </w:rPr>
        <w:t xml:space="preserve"> </w:t>
      </w:r>
      <w:r w:rsidRPr="00AA1150">
        <w:rPr>
          <w:rFonts w:ascii="Arial Narrow" w:hAnsi="Arial Narrow"/>
        </w:rPr>
        <w:t>francs</w:t>
      </w:r>
      <w:r w:rsidRPr="00AA1150">
        <w:rPr>
          <w:rFonts w:ascii="Arial Narrow" w:hAnsi="Arial Narrow"/>
          <w:spacing w:val="7"/>
        </w:rPr>
        <w:t xml:space="preserve"> </w:t>
      </w:r>
      <w:r w:rsidRPr="00AA1150">
        <w:rPr>
          <w:rFonts w:ascii="Arial Narrow" w:hAnsi="Arial Narrow"/>
        </w:rPr>
        <w:t>CFA</w:t>
      </w:r>
    </w:p>
    <w:p w14:paraId="2A4858A0" w14:textId="77777777" w:rsidR="007C7B7A" w:rsidRPr="00AA1150" w:rsidRDefault="007C7B7A" w:rsidP="00AA1150">
      <w:pPr>
        <w:widowControl w:val="0"/>
        <w:tabs>
          <w:tab w:val="left" w:pos="6420"/>
        </w:tabs>
        <w:autoSpaceDE w:val="0"/>
        <w:spacing w:line="276" w:lineRule="auto"/>
        <w:ind w:right="-20"/>
        <w:jc w:val="both"/>
        <w:rPr>
          <w:rFonts w:ascii="Arial Narrow" w:hAnsi="Arial Narrow"/>
        </w:rPr>
      </w:pPr>
      <w:r w:rsidRPr="00AA1150">
        <w:rPr>
          <w:rFonts w:ascii="Arial Narrow" w:hAnsi="Arial Narrow"/>
        </w:rPr>
        <w:t>La</w:t>
      </w:r>
      <w:r w:rsidRPr="00AA1150">
        <w:rPr>
          <w:rFonts w:ascii="Arial Narrow" w:hAnsi="Arial Narrow"/>
          <w:spacing w:val="4"/>
        </w:rPr>
        <w:t xml:space="preserve"> </w:t>
      </w:r>
      <w:r w:rsidRPr="00AA1150">
        <w:rPr>
          <w:rFonts w:ascii="Arial Narrow" w:hAnsi="Arial Narrow"/>
        </w:rPr>
        <w:t>présente</w:t>
      </w:r>
      <w:r w:rsidRPr="00AA1150">
        <w:rPr>
          <w:rFonts w:ascii="Arial Narrow" w:hAnsi="Arial Narrow"/>
          <w:spacing w:val="4"/>
        </w:rPr>
        <w:t xml:space="preserve"> </w:t>
      </w:r>
      <w:r w:rsidRPr="00AA1150">
        <w:rPr>
          <w:rFonts w:ascii="Arial Narrow" w:hAnsi="Arial Narrow"/>
        </w:rPr>
        <w:t>garantie</w:t>
      </w:r>
      <w:r w:rsidRPr="00AA1150">
        <w:rPr>
          <w:rFonts w:ascii="Arial Narrow" w:hAnsi="Arial Narrow"/>
          <w:spacing w:val="4"/>
        </w:rPr>
        <w:t xml:space="preserve"> </w:t>
      </w:r>
      <w:r w:rsidRPr="00AA1150">
        <w:rPr>
          <w:rFonts w:ascii="Arial Narrow" w:hAnsi="Arial Narrow"/>
        </w:rPr>
        <w:t>entrera</w:t>
      </w:r>
      <w:r w:rsidRPr="00AA1150">
        <w:rPr>
          <w:rFonts w:ascii="Arial Narrow" w:hAnsi="Arial Narrow"/>
          <w:spacing w:val="4"/>
        </w:rPr>
        <w:t xml:space="preserve"> </w:t>
      </w:r>
      <w:r w:rsidRPr="00AA1150">
        <w:rPr>
          <w:rFonts w:ascii="Arial Narrow" w:hAnsi="Arial Narrow"/>
        </w:rPr>
        <w:t>en</w:t>
      </w:r>
      <w:r w:rsidRPr="00AA1150">
        <w:rPr>
          <w:rFonts w:ascii="Arial Narrow" w:hAnsi="Arial Narrow"/>
          <w:spacing w:val="4"/>
        </w:rPr>
        <w:t xml:space="preserve"> </w:t>
      </w:r>
      <w:r w:rsidRPr="00AA1150">
        <w:rPr>
          <w:rFonts w:ascii="Arial Narrow" w:hAnsi="Arial Narrow"/>
        </w:rPr>
        <w:t>vigueur</w:t>
      </w:r>
      <w:r w:rsidRPr="00AA1150">
        <w:rPr>
          <w:rFonts w:ascii="Arial Narrow" w:hAnsi="Arial Narrow"/>
          <w:spacing w:val="4"/>
        </w:rPr>
        <w:t xml:space="preserve"> </w:t>
      </w:r>
      <w:r w:rsidRPr="00AA1150">
        <w:rPr>
          <w:rFonts w:ascii="Arial Narrow" w:hAnsi="Arial Narrow"/>
        </w:rPr>
        <w:t>et</w:t>
      </w:r>
      <w:r w:rsidRPr="00AA1150">
        <w:rPr>
          <w:rFonts w:ascii="Arial Narrow" w:hAnsi="Arial Narrow"/>
          <w:spacing w:val="4"/>
        </w:rPr>
        <w:t xml:space="preserve"> </w:t>
      </w:r>
      <w:r w:rsidRPr="00AA1150">
        <w:rPr>
          <w:rFonts w:ascii="Arial Narrow" w:hAnsi="Arial Narrow"/>
        </w:rPr>
        <w:t>prendra</w:t>
      </w:r>
      <w:r w:rsidRPr="00AA1150">
        <w:rPr>
          <w:rFonts w:ascii="Arial Narrow" w:hAnsi="Arial Narrow"/>
          <w:spacing w:val="4"/>
        </w:rPr>
        <w:t xml:space="preserve"> </w:t>
      </w:r>
      <w:r w:rsidRPr="00AA1150">
        <w:rPr>
          <w:rFonts w:ascii="Arial Narrow" w:hAnsi="Arial Narrow"/>
        </w:rPr>
        <w:t>effet</w:t>
      </w:r>
      <w:r w:rsidRPr="00AA1150">
        <w:rPr>
          <w:rFonts w:ascii="Arial Narrow" w:hAnsi="Arial Narrow"/>
          <w:spacing w:val="4"/>
        </w:rPr>
        <w:t xml:space="preserve"> </w:t>
      </w:r>
      <w:r w:rsidRPr="00AA1150">
        <w:rPr>
          <w:rFonts w:ascii="Arial Narrow" w:hAnsi="Arial Narrow"/>
        </w:rPr>
        <w:t>dès</w:t>
      </w:r>
      <w:r w:rsidRPr="00AA1150">
        <w:rPr>
          <w:rFonts w:ascii="Arial Narrow" w:hAnsi="Arial Narrow"/>
          <w:spacing w:val="4"/>
        </w:rPr>
        <w:t xml:space="preserve"> </w:t>
      </w:r>
      <w:r w:rsidRPr="00AA1150">
        <w:rPr>
          <w:rFonts w:ascii="Arial Narrow" w:hAnsi="Arial Narrow"/>
        </w:rPr>
        <w:t>réception</w:t>
      </w:r>
      <w:r w:rsidRPr="00AA1150">
        <w:rPr>
          <w:rFonts w:ascii="Arial Narrow" w:hAnsi="Arial Narrow"/>
          <w:spacing w:val="4"/>
        </w:rPr>
        <w:t xml:space="preserve"> </w:t>
      </w:r>
      <w:r w:rsidRPr="00AA1150">
        <w:rPr>
          <w:rFonts w:ascii="Arial Narrow" w:hAnsi="Arial Narrow"/>
        </w:rPr>
        <w:t>des</w:t>
      </w:r>
      <w:r w:rsidRPr="00AA1150">
        <w:rPr>
          <w:rFonts w:ascii="Arial Narrow" w:hAnsi="Arial Narrow"/>
          <w:spacing w:val="4"/>
        </w:rPr>
        <w:t xml:space="preserve"> </w:t>
      </w:r>
      <w:r w:rsidRPr="00AA1150">
        <w:rPr>
          <w:rFonts w:ascii="Arial Narrow" w:hAnsi="Arial Narrow"/>
        </w:rPr>
        <w:t>parts</w:t>
      </w:r>
      <w:r w:rsidRPr="00AA1150">
        <w:rPr>
          <w:rFonts w:ascii="Arial Narrow" w:hAnsi="Arial Narrow"/>
          <w:spacing w:val="4"/>
        </w:rPr>
        <w:t xml:space="preserve"> </w:t>
      </w:r>
      <w:r w:rsidRPr="00AA1150">
        <w:rPr>
          <w:rFonts w:ascii="Arial Narrow" w:hAnsi="Arial Narrow"/>
        </w:rPr>
        <w:t>respectives</w:t>
      </w:r>
      <w:r w:rsidRPr="00AA1150">
        <w:rPr>
          <w:rFonts w:ascii="Arial Narrow" w:hAnsi="Arial Narrow"/>
          <w:spacing w:val="4"/>
        </w:rPr>
        <w:t xml:space="preserve"> </w:t>
      </w:r>
      <w:r w:rsidRPr="00AA1150">
        <w:rPr>
          <w:rFonts w:ascii="Arial Narrow" w:hAnsi="Arial Narrow"/>
        </w:rPr>
        <w:t>de</w:t>
      </w:r>
      <w:r w:rsidRPr="00AA1150">
        <w:rPr>
          <w:rFonts w:ascii="Arial Narrow" w:hAnsi="Arial Narrow"/>
          <w:spacing w:val="4"/>
        </w:rPr>
        <w:t xml:space="preserve"> </w:t>
      </w:r>
      <w:r w:rsidRPr="00AA1150">
        <w:rPr>
          <w:rFonts w:ascii="Arial Narrow" w:hAnsi="Arial Narrow"/>
        </w:rPr>
        <w:t>cette avance</w:t>
      </w:r>
      <w:r w:rsidRPr="00AA1150">
        <w:rPr>
          <w:rFonts w:ascii="Arial Narrow" w:hAnsi="Arial Narrow"/>
          <w:spacing w:val="-11"/>
        </w:rPr>
        <w:t xml:space="preserve"> </w:t>
      </w:r>
      <w:r w:rsidRPr="00AA1150">
        <w:rPr>
          <w:rFonts w:ascii="Arial Narrow" w:hAnsi="Arial Narrow"/>
        </w:rPr>
        <w:t>sur</w:t>
      </w:r>
      <w:r w:rsidRPr="00AA1150">
        <w:rPr>
          <w:rFonts w:ascii="Arial Narrow" w:hAnsi="Arial Narrow"/>
          <w:spacing w:val="-11"/>
        </w:rPr>
        <w:t xml:space="preserve"> </w:t>
      </w:r>
      <w:r w:rsidRPr="00AA1150">
        <w:rPr>
          <w:rFonts w:ascii="Arial Narrow" w:hAnsi="Arial Narrow"/>
        </w:rPr>
        <w:t>les</w:t>
      </w:r>
      <w:r w:rsidRPr="00AA1150">
        <w:rPr>
          <w:rFonts w:ascii="Arial Narrow" w:hAnsi="Arial Narrow"/>
          <w:spacing w:val="-11"/>
        </w:rPr>
        <w:t xml:space="preserve"> </w:t>
      </w:r>
      <w:r w:rsidRPr="00AA1150">
        <w:rPr>
          <w:rFonts w:ascii="Arial Narrow" w:hAnsi="Arial Narrow"/>
        </w:rPr>
        <w:t>comptes</w:t>
      </w:r>
      <w:r w:rsidRPr="00AA1150">
        <w:rPr>
          <w:rFonts w:ascii="Arial Narrow" w:hAnsi="Arial Narrow"/>
          <w:spacing w:val="-11"/>
        </w:rPr>
        <w:t xml:space="preserve"> </w:t>
      </w:r>
      <w:r w:rsidRPr="00AA1150">
        <w:rPr>
          <w:rFonts w:ascii="Arial Narrow" w:hAnsi="Arial Narrow"/>
        </w:rPr>
        <w:t>de …………..........................……..</w:t>
      </w:r>
      <w:r w:rsidRPr="00AA1150">
        <w:rPr>
          <w:rFonts w:ascii="Arial Narrow" w:hAnsi="Arial Narrow"/>
          <w:i/>
          <w:iCs/>
        </w:rPr>
        <w:t xml:space="preserve">[le titulaire] </w:t>
      </w:r>
      <w:r w:rsidRPr="00AA1150">
        <w:rPr>
          <w:rFonts w:ascii="Arial Narrow" w:hAnsi="Arial Narrow"/>
        </w:rPr>
        <w:t>ouverts auprès</w:t>
      </w:r>
      <w:r w:rsidRPr="00AA1150">
        <w:rPr>
          <w:rFonts w:ascii="Arial Narrow" w:hAnsi="Arial Narrow"/>
          <w:spacing w:val="-11"/>
        </w:rPr>
        <w:t xml:space="preserve"> </w:t>
      </w:r>
      <w:r w:rsidRPr="00AA1150">
        <w:rPr>
          <w:rFonts w:ascii="Arial Narrow" w:hAnsi="Arial Narrow"/>
        </w:rPr>
        <w:t>de</w:t>
      </w:r>
      <w:r w:rsidRPr="00AA1150">
        <w:rPr>
          <w:rFonts w:ascii="Arial Narrow" w:hAnsi="Arial Narrow"/>
          <w:spacing w:val="-11"/>
        </w:rPr>
        <w:t xml:space="preserve"> </w:t>
      </w:r>
      <w:r w:rsidRPr="00AA1150">
        <w:rPr>
          <w:rFonts w:ascii="Arial Narrow" w:hAnsi="Arial Narrow"/>
        </w:rPr>
        <w:t>la banque ………….................……...</w:t>
      </w:r>
      <w:r w:rsidRPr="00AA1150">
        <w:rPr>
          <w:rFonts w:ascii="Arial Narrow" w:hAnsi="Arial Narrow"/>
          <w:spacing w:val="5"/>
        </w:rPr>
        <w:t xml:space="preserve"> </w:t>
      </w:r>
      <w:r w:rsidRPr="00AA1150">
        <w:rPr>
          <w:rFonts w:ascii="Arial Narrow" w:hAnsi="Arial Narrow"/>
        </w:rPr>
        <w:t>sous</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n°</w:t>
      </w:r>
      <w:r w:rsidRPr="00AA1150">
        <w:rPr>
          <w:rFonts w:ascii="Arial Narrow" w:hAnsi="Arial Narrow"/>
          <w:spacing w:val="7"/>
        </w:rPr>
        <w:t xml:space="preserve"> </w:t>
      </w:r>
      <w:r w:rsidRPr="00AA1150">
        <w:rPr>
          <w:rFonts w:ascii="Arial Narrow" w:hAnsi="Arial Narrow"/>
        </w:rPr>
        <w:t>…………....................</w:t>
      </w:r>
    </w:p>
    <w:p w14:paraId="34FF4A89" w14:textId="77777777"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rPr>
        <w:t>Elle</w:t>
      </w:r>
      <w:r w:rsidRPr="00AA1150">
        <w:rPr>
          <w:rFonts w:ascii="Arial Narrow" w:hAnsi="Arial Narrow"/>
          <w:spacing w:val="12"/>
        </w:rPr>
        <w:t xml:space="preserve"> </w:t>
      </w:r>
      <w:r w:rsidRPr="00AA1150">
        <w:rPr>
          <w:rFonts w:ascii="Arial Narrow" w:hAnsi="Arial Narrow"/>
        </w:rPr>
        <w:t>restera</w:t>
      </w:r>
      <w:r w:rsidRPr="00AA1150">
        <w:rPr>
          <w:rFonts w:ascii="Arial Narrow" w:hAnsi="Arial Narrow"/>
          <w:spacing w:val="12"/>
        </w:rPr>
        <w:t xml:space="preserve"> </w:t>
      </w:r>
      <w:r w:rsidRPr="00AA1150">
        <w:rPr>
          <w:rFonts w:ascii="Arial Narrow" w:hAnsi="Arial Narrow"/>
        </w:rPr>
        <w:t>en</w:t>
      </w:r>
      <w:r w:rsidRPr="00AA1150">
        <w:rPr>
          <w:rFonts w:ascii="Arial Narrow" w:hAnsi="Arial Narrow"/>
          <w:spacing w:val="12"/>
        </w:rPr>
        <w:t xml:space="preserve"> </w:t>
      </w:r>
      <w:r w:rsidRPr="00AA1150">
        <w:rPr>
          <w:rFonts w:ascii="Arial Narrow" w:hAnsi="Arial Narrow"/>
        </w:rPr>
        <w:t>vigueur</w:t>
      </w:r>
      <w:r w:rsidRPr="00AA1150">
        <w:rPr>
          <w:rFonts w:ascii="Arial Narrow" w:hAnsi="Arial Narrow"/>
          <w:spacing w:val="12"/>
        </w:rPr>
        <w:t xml:space="preserve"> </w:t>
      </w:r>
      <w:r w:rsidRPr="00AA1150">
        <w:rPr>
          <w:rFonts w:ascii="Arial Narrow" w:hAnsi="Arial Narrow"/>
        </w:rPr>
        <w:t>jusqu’au</w:t>
      </w:r>
      <w:r w:rsidRPr="00AA1150">
        <w:rPr>
          <w:rFonts w:ascii="Arial Narrow" w:hAnsi="Arial Narrow"/>
          <w:spacing w:val="12"/>
        </w:rPr>
        <w:t xml:space="preserve"> </w:t>
      </w:r>
      <w:r w:rsidRPr="00AA1150">
        <w:rPr>
          <w:rFonts w:ascii="Arial Narrow" w:hAnsi="Arial Narrow"/>
        </w:rPr>
        <w:t>remboursement</w:t>
      </w:r>
      <w:r w:rsidRPr="00AA1150">
        <w:rPr>
          <w:rFonts w:ascii="Arial Narrow" w:hAnsi="Arial Narrow"/>
          <w:spacing w:val="12"/>
        </w:rPr>
        <w:t xml:space="preserve"> </w:t>
      </w:r>
      <w:r w:rsidRPr="00AA1150">
        <w:rPr>
          <w:rFonts w:ascii="Arial Narrow" w:hAnsi="Arial Narrow"/>
        </w:rPr>
        <w:t>de</w:t>
      </w:r>
      <w:r w:rsidRPr="00AA1150">
        <w:rPr>
          <w:rFonts w:ascii="Arial Narrow" w:hAnsi="Arial Narrow"/>
          <w:spacing w:val="12"/>
        </w:rPr>
        <w:t xml:space="preserve"> </w:t>
      </w:r>
      <w:r w:rsidRPr="00AA1150">
        <w:rPr>
          <w:rFonts w:ascii="Arial Narrow" w:hAnsi="Arial Narrow"/>
        </w:rPr>
        <w:t>l’avance</w:t>
      </w:r>
      <w:r w:rsidRPr="00AA1150">
        <w:rPr>
          <w:rFonts w:ascii="Arial Narrow" w:hAnsi="Arial Narrow"/>
          <w:spacing w:val="12"/>
        </w:rPr>
        <w:t xml:space="preserve"> </w:t>
      </w:r>
      <w:r w:rsidRPr="00AA1150">
        <w:rPr>
          <w:rFonts w:ascii="Arial Narrow" w:hAnsi="Arial Narrow"/>
        </w:rPr>
        <w:t>conformément</w:t>
      </w:r>
      <w:r w:rsidRPr="00AA1150">
        <w:rPr>
          <w:rFonts w:ascii="Arial Narrow" w:hAnsi="Arial Narrow"/>
          <w:spacing w:val="12"/>
        </w:rPr>
        <w:t xml:space="preserve"> </w:t>
      </w:r>
      <w:r w:rsidRPr="00AA1150">
        <w:rPr>
          <w:rFonts w:ascii="Arial Narrow" w:hAnsi="Arial Narrow"/>
        </w:rPr>
        <w:t>à</w:t>
      </w:r>
      <w:r w:rsidRPr="00AA1150">
        <w:rPr>
          <w:rFonts w:ascii="Arial Narrow" w:hAnsi="Arial Narrow"/>
          <w:spacing w:val="12"/>
        </w:rPr>
        <w:t xml:space="preserve"> </w:t>
      </w:r>
      <w:r w:rsidRPr="00AA1150">
        <w:rPr>
          <w:rFonts w:ascii="Arial Narrow" w:hAnsi="Arial Narrow"/>
        </w:rPr>
        <w:t>la</w:t>
      </w:r>
      <w:r w:rsidRPr="00AA1150">
        <w:rPr>
          <w:rFonts w:ascii="Arial Narrow" w:hAnsi="Arial Narrow"/>
          <w:spacing w:val="12"/>
        </w:rPr>
        <w:t xml:space="preserve"> </w:t>
      </w:r>
      <w:r w:rsidRPr="00AA1150">
        <w:rPr>
          <w:rFonts w:ascii="Arial Narrow" w:hAnsi="Arial Narrow"/>
        </w:rPr>
        <w:t>procédure</w:t>
      </w:r>
      <w:r w:rsidRPr="00AA1150">
        <w:rPr>
          <w:rFonts w:ascii="Arial Narrow" w:hAnsi="Arial Narrow"/>
          <w:spacing w:val="12"/>
        </w:rPr>
        <w:t xml:space="preserve"> </w:t>
      </w:r>
      <w:r w:rsidRPr="00AA1150">
        <w:rPr>
          <w:rFonts w:ascii="Arial Narrow" w:hAnsi="Arial Narrow"/>
        </w:rPr>
        <w:t>fixée</w:t>
      </w:r>
      <w:r w:rsidRPr="00AA1150">
        <w:rPr>
          <w:rFonts w:ascii="Arial Narrow" w:hAnsi="Arial Narrow"/>
          <w:spacing w:val="12"/>
        </w:rPr>
        <w:t xml:space="preserve"> </w:t>
      </w:r>
      <w:r w:rsidRPr="00AA1150">
        <w:rPr>
          <w:rFonts w:ascii="Arial Narrow" w:hAnsi="Arial Narrow"/>
        </w:rPr>
        <w:t>par le</w:t>
      </w:r>
      <w:r w:rsidRPr="00AA1150">
        <w:rPr>
          <w:rFonts w:ascii="Arial Narrow" w:hAnsi="Arial Narrow"/>
          <w:spacing w:val="16"/>
        </w:rPr>
        <w:t xml:space="preserve"> </w:t>
      </w:r>
      <w:r w:rsidRPr="00AA1150">
        <w:rPr>
          <w:rFonts w:ascii="Arial Narrow" w:hAnsi="Arial Narrow"/>
        </w:rPr>
        <w:t>CCAP.</w:t>
      </w:r>
      <w:r w:rsidRPr="00AA1150">
        <w:rPr>
          <w:rFonts w:ascii="Arial Narrow" w:hAnsi="Arial Narrow"/>
          <w:spacing w:val="16"/>
        </w:rPr>
        <w:t xml:space="preserve"> </w:t>
      </w:r>
      <w:r w:rsidRPr="00AA1150">
        <w:rPr>
          <w:rFonts w:ascii="Arial Narrow" w:hAnsi="Arial Narrow"/>
        </w:rPr>
        <w:t>Toutefois,</w:t>
      </w:r>
      <w:r w:rsidRPr="00AA1150">
        <w:rPr>
          <w:rFonts w:ascii="Arial Narrow" w:hAnsi="Arial Narrow"/>
          <w:spacing w:val="16"/>
        </w:rPr>
        <w:t xml:space="preserve"> </w:t>
      </w:r>
      <w:r w:rsidRPr="00AA1150">
        <w:rPr>
          <w:rFonts w:ascii="Arial Narrow" w:hAnsi="Arial Narrow"/>
        </w:rPr>
        <w:t>le</w:t>
      </w:r>
      <w:r w:rsidRPr="00AA1150">
        <w:rPr>
          <w:rFonts w:ascii="Arial Narrow" w:hAnsi="Arial Narrow"/>
          <w:spacing w:val="16"/>
        </w:rPr>
        <w:t xml:space="preserve"> </w:t>
      </w:r>
      <w:r w:rsidRPr="00AA1150">
        <w:rPr>
          <w:rFonts w:ascii="Arial Narrow" w:hAnsi="Arial Narrow"/>
        </w:rPr>
        <w:t>montant</w:t>
      </w:r>
      <w:r w:rsidRPr="00AA1150">
        <w:rPr>
          <w:rFonts w:ascii="Arial Narrow" w:hAnsi="Arial Narrow"/>
          <w:spacing w:val="16"/>
        </w:rPr>
        <w:t xml:space="preserve"> </w:t>
      </w:r>
      <w:r w:rsidRPr="00AA1150">
        <w:rPr>
          <w:rFonts w:ascii="Arial Narrow" w:hAnsi="Arial Narrow"/>
        </w:rPr>
        <w:t>du</w:t>
      </w:r>
      <w:r w:rsidRPr="00AA1150">
        <w:rPr>
          <w:rFonts w:ascii="Arial Narrow" w:hAnsi="Arial Narrow"/>
          <w:spacing w:val="16"/>
        </w:rPr>
        <w:t xml:space="preserve">  </w:t>
      </w:r>
      <w:r w:rsidRPr="00AA1150">
        <w:rPr>
          <w:rFonts w:ascii="Arial Narrow" w:hAnsi="Arial Narrow"/>
        </w:rPr>
        <w:t>cautionnement</w:t>
      </w:r>
      <w:r w:rsidRPr="00AA1150">
        <w:rPr>
          <w:rFonts w:ascii="Arial Narrow" w:hAnsi="Arial Narrow"/>
          <w:spacing w:val="16"/>
        </w:rPr>
        <w:t xml:space="preserve"> </w:t>
      </w:r>
      <w:r w:rsidRPr="00AA1150">
        <w:rPr>
          <w:rFonts w:ascii="Arial Narrow" w:hAnsi="Arial Narrow"/>
        </w:rPr>
        <w:t>sera</w:t>
      </w:r>
      <w:r w:rsidRPr="00AA1150">
        <w:rPr>
          <w:rFonts w:ascii="Arial Narrow" w:hAnsi="Arial Narrow"/>
          <w:spacing w:val="16"/>
        </w:rPr>
        <w:t xml:space="preserve"> </w:t>
      </w:r>
      <w:r w:rsidRPr="00AA1150">
        <w:rPr>
          <w:rFonts w:ascii="Arial Narrow" w:hAnsi="Arial Narrow"/>
        </w:rPr>
        <w:t>réduit</w:t>
      </w:r>
      <w:r w:rsidRPr="00AA1150">
        <w:rPr>
          <w:rFonts w:ascii="Arial Narrow" w:hAnsi="Arial Narrow"/>
          <w:spacing w:val="16"/>
        </w:rPr>
        <w:t xml:space="preserve"> </w:t>
      </w:r>
      <w:r w:rsidRPr="00AA1150">
        <w:rPr>
          <w:rFonts w:ascii="Arial Narrow" w:hAnsi="Arial Narrow"/>
        </w:rPr>
        <w:t>proportionnellement</w:t>
      </w:r>
      <w:r w:rsidRPr="00AA1150">
        <w:rPr>
          <w:rFonts w:ascii="Arial Narrow" w:hAnsi="Arial Narrow"/>
          <w:spacing w:val="16"/>
        </w:rPr>
        <w:t xml:space="preserve"> </w:t>
      </w:r>
      <w:r w:rsidRPr="00AA1150">
        <w:rPr>
          <w:rFonts w:ascii="Arial Narrow" w:hAnsi="Arial Narrow"/>
        </w:rPr>
        <w:t>au</w:t>
      </w:r>
      <w:r w:rsidRPr="00AA1150">
        <w:rPr>
          <w:rFonts w:ascii="Arial Narrow" w:hAnsi="Arial Narrow"/>
          <w:spacing w:val="16"/>
        </w:rPr>
        <w:t xml:space="preserve"> </w:t>
      </w:r>
      <w:r w:rsidRPr="00AA1150">
        <w:rPr>
          <w:rFonts w:ascii="Arial Narrow" w:hAnsi="Arial Narrow"/>
        </w:rPr>
        <w:t>remboursement</w:t>
      </w:r>
      <w:r w:rsidRPr="00AA1150">
        <w:rPr>
          <w:rFonts w:ascii="Arial Narrow" w:hAnsi="Arial Narrow"/>
          <w:spacing w:val="16"/>
        </w:rPr>
        <w:t xml:space="preserve"> </w:t>
      </w:r>
      <w:r w:rsidRPr="00AA1150">
        <w:rPr>
          <w:rFonts w:ascii="Arial Narrow" w:hAnsi="Arial Narrow"/>
        </w:rPr>
        <w:t>de l’avance</w:t>
      </w:r>
      <w:r w:rsidRPr="00AA1150">
        <w:rPr>
          <w:rFonts w:ascii="Arial Narrow" w:hAnsi="Arial Narrow"/>
          <w:spacing w:val="7"/>
        </w:rPr>
        <w:t xml:space="preserve"> </w:t>
      </w:r>
      <w:r w:rsidRPr="00AA1150">
        <w:rPr>
          <w:rFonts w:ascii="Arial Narrow" w:hAnsi="Arial Narrow"/>
        </w:rPr>
        <w:t>au</w:t>
      </w:r>
      <w:r w:rsidRPr="00AA1150">
        <w:rPr>
          <w:rFonts w:ascii="Arial Narrow" w:hAnsi="Arial Narrow"/>
          <w:spacing w:val="7"/>
        </w:rPr>
        <w:t xml:space="preserve"> </w:t>
      </w:r>
      <w:r w:rsidRPr="00AA1150">
        <w:rPr>
          <w:rFonts w:ascii="Arial Narrow" w:hAnsi="Arial Narrow"/>
        </w:rPr>
        <w:t>fur</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à</w:t>
      </w:r>
      <w:r w:rsidRPr="00AA1150">
        <w:rPr>
          <w:rFonts w:ascii="Arial Narrow" w:hAnsi="Arial Narrow"/>
          <w:spacing w:val="7"/>
        </w:rPr>
        <w:t xml:space="preserve"> </w:t>
      </w:r>
      <w:r w:rsidRPr="00AA1150">
        <w:rPr>
          <w:rFonts w:ascii="Arial Narrow" w:hAnsi="Arial Narrow"/>
        </w:rPr>
        <w:t>mesure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son</w:t>
      </w:r>
      <w:r w:rsidRPr="00AA1150">
        <w:rPr>
          <w:rFonts w:ascii="Arial Narrow" w:hAnsi="Arial Narrow"/>
          <w:spacing w:val="7"/>
        </w:rPr>
        <w:t xml:space="preserve"> </w:t>
      </w:r>
      <w:r w:rsidRPr="00AA1150">
        <w:rPr>
          <w:rFonts w:ascii="Arial Narrow" w:hAnsi="Arial Narrow"/>
        </w:rPr>
        <w:t>remboursement.</w:t>
      </w:r>
    </w:p>
    <w:p w14:paraId="3450A547" w14:textId="77777777"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loi</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juridiction</w:t>
      </w:r>
      <w:r w:rsidRPr="00AA1150">
        <w:rPr>
          <w:rFonts w:ascii="Arial Narrow" w:hAnsi="Arial Narrow"/>
          <w:spacing w:val="7"/>
        </w:rPr>
        <w:t xml:space="preserve"> </w:t>
      </w:r>
      <w:r w:rsidRPr="00AA1150">
        <w:rPr>
          <w:rFonts w:ascii="Arial Narrow" w:hAnsi="Arial Narrow"/>
        </w:rPr>
        <w:t>applicables</w:t>
      </w:r>
      <w:r w:rsidRPr="00AA1150">
        <w:rPr>
          <w:rFonts w:ascii="Arial Narrow" w:hAnsi="Arial Narrow"/>
          <w:spacing w:val="7"/>
        </w:rPr>
        <w:t xml:space="preserve"> </w:t>
      </w:r>
      <w:r w:rsidRPr="00AA1150">
        <w:rPr>
          <w:rFonts w:ascii="Arial Narrow" w:hAnsi="Arial Narrow"/>
        </w:rPr>
        <w:t>à</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garantie</w:t>
      </w:r>
      <w:r w:rsidRPr="00AA1150">
        <w:rPr>
          <w:rFonts w:ascii="Arial Narrow" w:hAnsi="Arial Narrow"/>
          <w:spacing w:val="7"/>
        </w:rPr>
        <w:t xml:space="preserve"> </w:t>
      </w:r>
      <w:r w:rsidRPr="00AA1150">
        <w:rPr>
          <w:rFonts w:ascii="Arial Narrow" w:hAnsi="Arial Narrow"/>
        </w:rPr>
        <w:t>sont</w:t>
      </w:r>
      <w:r w:rsidRPr="00AA1150">
        <w:rPr>
          <w:rFonts w:ascii="Arial Narrow" w:hAnsi="Arial Narrow"/>
          <w:spacing w:val="7"/>
        </w:rPr>
        <w:t xml:space="preserve"> </w:t>
      </w:r>
      <w:r w:rsidRPr="00AA1150">
        <w:rPr>
          <w:rFonts w:ascii="Arial Narrow" w:hAnsi="Arial Narrow"/>
        </w:rPr>
        <w:t>celles</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République</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Cameroun.</w:t>
      </w:r>
    </w:p>
    <w:p w14:paraId="2877C1DA" w14:textId="77777777"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i/>
          <w:iCs/>
        </w:rPr>
        <w:t>Signé</w:t>
      </w:r>
      <w:r w:rsidRPr="00AA1150">
        <w:rPr>
          <w:rFonts w:ascii="Arial Narrow" w:hAnsi="Arial Narrow"/>
          <w:i/>
          <w:iCs/>
          <w:spacing w:val="7"/>
        </w:rPr>
        <w:t xml:space="preserve"> </w:t>
      </w:r>
      <w:r w:rsidRPr="00AA1150">
        <w:rPr>
          <w:rFonts w:ascii="Arial Narrow" w:hAnsi="Arial Narrow"/>
          <w:i/>
          <w:iCs/>
        </w:rPr>
        <w:t>et</w:t>
      </w:r>
      <w:r w:rsidRPr="00AA1150">
        <w:rPr>
          <w:rFonts w:ascii="Arial Narrow" w:hAnsi="Arial Narrow"/>
          <w:i/>
          <w:iCs/>
          <w:spacing w:val="7"/>
        </w:rPr>
        <w:t xml:space="preserve"> </w:t>
      </w:r>
      <w:r w:rsidRPr="00AA1150">
        <w:rPr>
          <w:rFonts w:ascii="Arial Narrow" w:hAnsi="Arial Narrow"/>
          <w:i/>
          <w:iCs/>
        </w:rPr>
        <w:t>authentifié</w:t>
      </w:r>
      <w:r w:rsidRPr="00AA1150">
        <w:rPr>
          <w:rFonts w:ascii="Arial Narrow" w:hAnsi="Arial Narrow"/>
          <w:i/>
          <w:iCs/>
          <w:spacing w:val="7"/>
        </w:rPr>
        <w:t xml:space="preserve"> </w:t>
      </w:r>
      <w:r w:rsidRPr="00AA1150">
        <w:rPr>
          <w:rFonts w:ascii="Arial Narrow" w:hAnsi="Arial Narrow"/>
          <w:i/>
          <w:iCs/>
        </w:rPr>
        <w:t>par</w:t>
      </w:r>
      <w:r w:rsidRPr="00AA1150">
        <w:rPr>
          <w:rFonts w:ascii="Arial Narrow" w:hAnsi="Arial Narrow"/>
          <w:i/>
          <w:iCs/>
          <w:spacing w:val="7"/>
        </w:rPr>
        <w:t xml:space="preserve"> </w:t>
      </w:r>
      <w:r w:rsidRPr="00AA1150">
        <w:rPr>
          <w:rFonts w:ascii="Arial Narrow" w:hAnsi="Arial Narrow"/>
          <w:i/>
          <w:iCs/>
        </w:rPr>
        <w:t>l’organisme financier</w:t>
      </w:r>
    </w:p>
    <w:p w14:paraId="67BFA8A2" w14:textId="77777777" w:rsidR="007C7B7A" w:rsidRPr="00AA1150" w:rsidRDefault="007C7B7A" w:rsidP="00AA1150">
      <w:pPr>
        <w:widowControl w:val="0"/>
        <w:autoSpaceDE w:val="0"/>
        <w:spacing w:line="276" w:lineRule="auto"/>
        <w:ind w:right="-20"/>
        <w:jc w:val="both"/>
        <w:rPr>
          <w:rFonts w:ascii="Arial Narrow" w:hAnsi="Arial Narrow"/>
        </w:rPr>
      </w:pPr>
    </w:p>
    <w:p w14:paraId="3EB5411E" w14:textId="77777777"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i/>
          <w:iCs/>
        </w:rPr>
        <w:t>à</w:t>
      </w:r>
      <w:r w:rsidRPr="00AA1150">
        <w:rPr>
          <w:rFonts w:ascii="Arial Narrow" w:hAnsi="Arial Narrow"/>
          <w:i/>
          <w:iCs/>
          <w:spacing w:val="7"/>
        </w:rPr>
        <w:t xml:space="preserve"> </w:t>
      </w:r>
      <w:r w:rsidRPr="00AA1150">
        <w:rPr>
          <w:rFonts w:ascii="Arial Narrow" w:hAnsi="Arial Narrow"/>
          <w:i/>
          <w:iCs/>
        </w:rPr>
        <w:t>……………..........................……….</w:t>
      </w:r>
      <w:r w:rsidRPr="00AA1150">
        <w:rPr>
          <w:rFonts w:ascii="Arial Narrow" w:hAnsi="Arial Narrow"/>
          <w:i/>
          <w:iCs/>
          <w:spacing w:val="-1"/>
        </w:rPr>
        <w:t>.</w:t>
      </w:r>
      <w:r w:rsidRPr="00AA1150">
        <w:rPr>
          <w:rFonts w:ascii="Arial Narrow" w:hAnsi="Arial Narrow"/>
          <w:i/>
          <w:iCs/>
        </w:rPr>
        <w:t>,</w:t>
      </w:r>
      <w:r w:rsidRPr="00AA1150">
        <w:rPr>
          <w:rFonts w:ascii="Arial Narrow" w:hAnsi="Arial Narrow"/>
          <w:i/>
          <w:iCs/>
          <w:spacing w:val="7"/>
        </w:rPr>
        <w:t xml:space="preserve"> </w:t>
      </w:r>
      <w:r w:rsidRPr="00AA1150">
        <w:rPr>
          <w:rFonts w:ascii="Arial Narrow" w:hAnsi="Arial Narrow"/>
          <w:i/>
          <w:iCs/>
        </w:rPr>
        <w:t>le</w:t>
      </w:r>
      <w:r w:rsidRPr="00AA1150">
        <w:rPr>
          <w:rFonts w:ascii="Arial Narrow" w:hAnsi="Arial Narrow"/>
          <w:i/>
          <w:iCs/>
          <w:spacing w:val="7"/>
        </w:rPr>
        <w:t xml:space="preserve"> </w:t>
      </w:r>
      <w:r w:rsidRPr="00AA1150">
        <w:rPr>
          <w:rFonts w:ascii="Arial Narrow" w:hAnsi="Arial Narrow"/>
          <w:i/>
          <w:iCs/>
        </w:rPr>
        <w:t>……………..........................………..</w:t>
      </w:r>
    </w:p>
    <w:p w14:paraId="4A8FF5D0" w14:textId="77777777" w:rsidR="007C7B7A" w:rsidRPr="00AA1150" w:rsidRDefault="007C7B7A" w:rsidP="00AA1150">
      <w:pPr>
        <w:widowControl w:val="0"/>
        <w:autoSpaceDE w:val="0"/>
        <w:spacing w:line="276" w:lineRule="auto"/>
        <w:ind w:right="-20"/>
        <w:jc w:val="both"/>
        <w:rPr>
          <w:rFonts w:ascii="Arial Narrow" w:hAnsi="Arial Narrow"/>
        </w:rPr>
      </w:pPr>
    </w:p>
    <w:p w14:paraId="0FD60535" w14:textId="59F6BAA9" w:rsidR="00AA1150" w:rsidRDefault="007C7B7A" w:rsidP="00AA1150">
      <w:pPr>
        <w:widowControl w:val="0"/>
        <w:autoSpaceDE w:val="0"/>
        <w:spacing w:line="276" w:lineRule="auto"/>
        <w:ind w:right="-20"/>
        <w:jc w:val="both"/>
        <w:rPr>
          <w:rFonts w:ascii="Arial Narrow" w:hAnsi="Arial Narrow"/>
          <w:i/>
          <w:iCs/>
        </w:rPr>
      </w:pPr>
      <w:r w:rsidRPr="00AA1150">
        <w:rPr>
          <w:rFonts w:ascii="Arial Narrow" w:hAnsi="Arial Narrow"/>
          <w:i/>
          <w:iCs/>
        </w:rPr>
        <w:t>[signature</w:t>
      </w:r>
      <w:r w:rsidRPr="00AA1150">
        <w:rPr>
          <w:rFonts w:ascii="Arial Narrow" w:hAnsi="Arial Narrow"/>
          <w:i/>
          <w:iCs/>
          <w:spacing w:val="6"/>
        </w:rPr>
        <w:t xml:space="preserve"> </w:t>
      </w:r>
      <w:r w:rsidRPr="00AA1150">
        <w:rPr>
          <w:rFonts w:ascii="Arial Narrow" w:hAnsi="Arial Narrow"/>
          <w:i/>
          <w:iCs/>
        </w:rPr>
        <w:t>de</w:t>
      </w:r>
      <w:r w:rsidRPr="00AA1150">
        <w:rPr>
          <w:rFonts w:ascii="Arial Narrow" w:hAnsi="Arial Narrow"/>
          <w:i/>
          <w:iCs/>
          <w:spacing w:val="6"/>
        </w:rPr>
        <w:t xml:space="preserve"> </w:t>
      </w:r>
      <w:r w:rsidRPr="00AA1150">
        <w:rPr>
          <w:rFonts w:ascii="Arial Narrow" w:hAnsi="Arial Narrow"/>
          <w:i/>
          <w:iCs/>
        </w:rPr>
        <w:t>l’organisme financier]</w:t>
      </w:r>
    </w:p>
    <w:p w14:paraId="6963D808" w14:textId="77777777" w:rsidR="00AA1150" w:rsidRDefault="00AA1150">
      <w:pPr>
        <w:suppressAutoHyphens w:val="0"/>
        <w:autoSpaceDN/>
        <w:textAlignment w:val="auto"/>
        <w:rPr>
          <w:rFonts w:ascii="Arial Narrow" w:hAnsi="Arial Narrow"/>
          <w:i/>
          <w:iCs/>
        </w:rPr>
      </w:pPr>
      <w:r>
        <w:rPr>
          <w:rFonts w:ascii="Arial Narrow" w:hAnsi="Arial Narrow"/>
          <w:i/>
          <w:iCs/>
        </w:rPr>
        <w:br w:type="page"/>
      </w:r>
    </w:p>
    <w:p w14:paraId="2D0C007F" w14:textId="3A34556F" w:rsidR="00273DD0" w:rsidRPr="008F1ADD" w:rsidRDefault="00353DCC" w:rsidP="001F1865">
      <w:pPr>
        <w:pStyle w:val="DTAOtitre"/>
      </w:pPr>
      <w:bookmarkStart w:id="475" w:name="_Toc530309775"/>
      <w:bookmarkStart w:id="476" w:name="_Toc97557133"/>
      <w:r w:rsidRPr="008F1ADD">
        <w:lastRenderedPageBreak/>
        <w:t>Annexe</w:t>
      </w:r>
      <w:r w:rsidR="008169AF" w:rsidRPr="008F1ADD">
        <w:t xml:space="preserve"> </w:t>
      </w:r>
      <w:r w:rsidRPr="008F1ADD">
        <w:t>n°</w:t>
      </w:r>
      <w:r w:rsidR="004F7EB4" w:rsidRPr="008F1ADD">
        <w:t>6</w:t>
      </w:r>
      <w:r w:rsidRPr="008F1ADD">
        <w:t> : Modèle de caution</w:t>
      </w:r>
      <w:r w:rsidR="007C7B7A" w:rsidRPr="008F1ADD">
        <w:t xml:space="preserve">nement de bonne exécution en remplacement de </w:t>
      </w:r>
      <w:r w:rsidR="00AA1150" w:rsidRPr="008F1ADD">
        <w:t>la retenue de retenue de garantie</w:t>
      </w:r>
      <w:bookmarkEnd w:id="475"/>
      <w:bookmarkEnd w:id="476"/>
    </w:p>
    <w:p w14:paraId="407BD05E" w14:textId="77777777" w:rsidR="007C7B7A" w:rsidRPr="00AA1150" w:rsidRDefault="007C7B7A" w:rsidP="00AA1150">
      <w:pPr>
        <w:widowControl w:val="0"/>
        <w:autoSpaceDE w:val="0"/>
        <w:ind w:right="-233"/>
        <w:rPr>
          <w:rFonts w:ascii="Arial Narrow" w:hAnsi="Arial Narrow"/>
        </w:rPr>
      </w:pPr>
      <w:r w:rsidRPr="00AA1150">
        <w:rPr>
          <w:rFonts w:ascii="Arial Narrow" w:hAnsi="Arial Narrow"/>
        </w:rPr>
        <w:t>Organisme financier</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w:t>
      </w:r>
    </w:p>
    <w:p w14:paraId="68F583E2" w14:textId="77777777" w:rsidR="007C7B7A" w:rsidRPr="00AA1150" w:rsidRDefault="007C7B7A" w:rsidP="00AA1150">
      <w:pPr>
        <w:widowControl w:val="0"/>
        <w:autoSpaceDE w:val="0"/>
        <w:ind w:right="-233"/>
        <w:rPr>
          <w:rFonts w:ascii="Arial Narrow" w:hAnsi="Arial Narrow"/>
        </w:rPr>
      </w:pPr>
      <w:r w:rsidRPr="00AA1150">
        <w:rPr>
          <w:rFonts w:ascii="Arial Narrow" w:hAnsi="Arial Narrow"/>
        </w:rPr>
        <w:t>Référence</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Cautionnement</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N°</w:t>
      </w:r>
      <w:r w:rsidRPr="00AA1150">
        <w:rPr>
          <w:rFonts w:ascii="Arial Narrow" w:hAnsi="Arial Narrow"/>
          <w:spacing w:val="7"/>
        </w:rPr>
        <w:t xml:space="preserve"> </w:t>
      </w:r>
      <w:r w:rsidRPr="00AA1150">
        <w:rPr>
          <w:rFonts w:ascii="Arial Narrow" w:hAnsi="Arial Narrow"/>
        </w:rPr>
        <w:t>…………...........................……………………</w:t>
      </w:r>
    </w:p>
    <w:p w14:paraId="2DD157DC" w14:textId="33CB3297" w:rsidR="007C7B7A" w:rsidRPr="00AA1150" w:rsidRDefault="007C7B7A" w:rsidP="00AA1150">
      <w:pPr>
        <w:widowControl w:val="0"/>
        <w:autoSpaceDE w:val="0"/>
        <w:ind w:right="-233"/>
        <w:rPr>
          <w:rFonts w:ascii="Arial Narrow" w:hAnsi="Arial Narrow"/>
        </w:rPr>
      </w:pPr>
      <w:r w:rsidRPr="00AA1150">
        <w:rPr>
          <w:rFonts w:ascii="Arial Narrow" w:hAnsi="Arial Narrow"/>
        </w:rPr>
        <w:t>Adressée</w:t>
      </w:r>
      <w:r w:rsidRPr="00AA1150">
        <w:rPr>
          <w:rFonts w:ascii="Arial Narrow" w:hAnsi="Arial Narrow"/>
          <w:spacing w:val="7"/>
        </w:rPr>
        <w:t xml:space="preserve"> </w:t>
      </w:r>
      <w:r w:rsidRPr="00AA1150">
        <w:rPr>
          <w:rFonts w:ascii="Arial Narrow" w:hAnsi="Arial Narrow"/>
          <w:i/>
          <w:iCs/>
        </w:rPr>
        <w:t>[indiquer</w:t>
      </w:r>
      <w:r w:rsidRPr="00AA1150">
        <w:rPr>
          <w:rFonts w:ascii="Arial Narrow" w:hAnsi="Arial Narrow"/>
          <w:i/>
          <w:iCs/>
          <w:spacing w:val="6"/>
        </w:rPr>
        <w:t xml:space="preserve"> </w:t>
      </w:r>
      <w:r w:rsidRPr="00AA1150">
        <w:rPr>
          <w:rFonts w:ascii="Arial Narrow" w:hAnsi="Arial Narrow"/>
          <w:i/>
          <w:iCs/>
        </w:rPr>
        <w:t>le</w:t>
      </w:r>
      <w:r w:rsidRPr="00AA1150">
        <w:rPr>
          <w:rFonts w:ascii="Arial Narrow" w:hAnsi="Arial Narrow"/>
          <w:i/>
          <w:iCs/>
          <w:spacing w:val="6"/>
        </w:rPr>
        <w:t xml:space="preserve"> </w:t>
      </w:r>
      <w:r w:rsidRPr="00AA1150">
        <w:rPr>
          <w:rFonts w:ascii="Arial Narrow" w:hAnsi="Arial Narrow"/>
          <w:i/>
          <w:iCs/>
        </w:rPr>
        <w:t>Maître</w:t>
      </w:r>
      <w:r w:rsidRPr="00AA1150">
        <w:rPr>
          <w:rFonts w:ascii="Arial Narrow" w:hAnsi="Arial Narrow"/>
          <w:i/>
          <w:iCs/>
          <w:spacing w:val="6"/>
        </w:rPr>
        <w:t xml:space="preserve"> </w:t>
      </w:r>
      <w:r w:rsidRPr="00AA1150">
        <w:rPr>
          <w:rFonts w:ascii="Arial Narrow" w:hAnsi="Arial Narrow"/>
          <w:i/>
          <w:iCs/>
        </w:rPr>
        <w:t>d’Ouvrage]</w:t>
      </w:r>
    </w:p>
    <w:p w14:paraId="532455D5" w14:textId="15609E54" w:rsidR="007C7B7A" w:rsidRPr="00AA1150" w:rsidRDefault="007C7B7A" w:rsidP="00AA1150">
      <w:pPr>
        <w:widowControl w:val="0"/>
        <w:autoSpaceDE w:val="0"/>
        <w:ind w:right="-233"/>
        <w:rPr>
          <w:rFonts w:ascii="Arial Narrow" w:hAnsi="Arial Narrow"/>
        </w:rPr>
      </w:pPr>
      <w:r w:rsidRPr="00AA1150">
        <w:rPr>
          <w:rFonts w:ascii="Arial Narrow" w:hAnsi="Arial Narrow"/>
          <w:i/>
          <w:iCs/>
        </w:rPr>
        <w:t>[Adresse</w:t>
      </w:r>
      <w:r w:rsidRPr="00AA1150">
        <w:rPr>
          <w:rFonts w:ascii="Arial Narrow" w:hAnsi="Arial Narrow"/>
          <w:i/>
          <w:iCs/>
          <w:spacing w:val="6"/>
        </w:rPr>
        <w:t xml:space="preserve"> </w:t>
      </w:r>
      <w:r w:rsidRPr="00AA1150">
        <w:rPr>
          <w:rFonts w:ascii="Arial Narrow" w:hAnsi="Arial Narrow"/>
          <w:i/>
          <w:iCs/>
        </w:rPr>
        <w:t>du</w:t>
      </w:r>
      <w:r w:rsidRPr="00AA1150">
        <w:rPr>
          <w:rFonts w:ascii="Arial Narrow" w:hAnsi="Arial Narrow"/>
          <w:i/>
          <w:iCs/>
          <w:spacing w:val="6"/>
        </w:rPr>
        <w:t xml:space="preserve"> </w:t>
      </w:r>
      <w:r w:rsidRPr="00AA1150">
        <w:rPr>
          <w:rFonts w:ascii="Arial Narrow" w:hAnsi="Arial Narrow"/>
          <w:i/>
          <w:iCs/>
        </w:rPr>
        <w:t>Maître</w:t>
      </w:r>
      <w:r w:rsidRPr="00AA1150">
        <w:rPr>
          <w:rFonts w:ascii="Arial Narrow" w:hAnsi="Arial Narrow"/>
          <w:i/>
          <w:iCs/>
          <w:spacing w:val="6"/>
        </w:rPr>
        <w:t xml:space="preserve"> </w:t>
      </w:r>
      <w:r w:rsidRPr="00AA1150">
        <w:rPr>
          <w:rFonts w:ascii="Arial Narrow" w:hAnsi="Arial Narrow"/>
          <w:i/>
          <w:iCs/>
        </w:rPr>
        <w:t>d’Ouvrage]</w:t>
      </w:r>
    </w:p>
    <w:p w14:paraId="33FDAE16" w14:textId="36A6BD54" w:rsidR="007C7B7A" w:rsidRPr="00AA1150" w:rsidRDefault="007C7B7A" w:rsidP="00AA1150">
      <w:pPr>
        <w:widowControl w:val="0"/>
        <w:autoSpaceDE w:val="0"/>
        <w:ind w:right="-233"/>
        <w:rPr>
          <w:rFonts w:ascii="Arial Narrow" w:hAnsi="Arial Narrow"/>
        </w:rPr>
      </w:pPr>
      <w:r w:rsidRPr="00AA1150">
        <w:rPr>
          <w:rFonts w:ascii="Arial Narrow" w:hAnsi="Arial Narrow"/>
        </w:rPr>
        <w:t>ci-dessous</w:t>
      </w:r>
      <w:r w:rsidRPr="00AA1150">
        <w:rPr>
          <w:rFonts w:ascii="Arial Narrow" w:hAnsi="Arial Narrow"/>
          <w:spacing w:val="7"/>
        </w:rPr>
        <w:t xml:space="preserve"> </w:t>
      </w:r>
      <w:r w:rsidRPr="00AA1150">
        <w:rPr>
          <w:rFonts w:ascii="Arial Narrow" w:hAnsi="Arial Narrow"/>
        </w:rPr>
        <w:t>désigné</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Maître</w:t>
      </w:r>
      <w:r w:rsidRPr="00AA1150">
        <w:rPr>
          <w:rFonts w:ascii="Arial Narrow" w:hAnsi="Arial Narrow"/>
          <w:spacing w:val="7"/>
        </w:rPr>
        <w:t xml:space="preserve"> </w:t>
      </w:r>
      <w:r w:rsidRPr="00AA1150">
        <w:rPr>
          <w:rFonts w:ascii="Arial Narrow" w:hAnsi="Arial Narrow"/>
        </w:rPr>
        <w:t>d’Ouvrage»</w:t>
      </w:r>
    </w:p>
    <w:p w14:paraId="425CD55D" w14:textId="65C92825"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Attendu que</w:t>
      </w:r>
      <w:r w:rsidRPr="00AA1150">
        <w:rPr>
          <w:rFonts w:ascii="Arial Narrow" w:hAnsi="Arial Narrow"/>
          <w:spacing w:val="-19"/>
        </w:rPr>
        <w:t xml:space="preserve"> </w:t>
      </w:r>
      <w:r w:rsidRPr="00AA1150">
        <w:rPr>
          <w:rFonts w:ascii="Arial Narrow" w:hAnsi="Arial Narrow"/>
        </w:rPr>
        <w:t>………….................................................................n</w:t>
      </w:r>
      <w:r w:rsidRPr="00AA1150">
        <w:rPr>
          <w:rFonts w:ascii="Arial Narrow" w:hAnsi="Arial Narrow"/>
          <w:i/>
          <w:iCs/>
        </w:rPr>
        <w:t>om</w:t>
      </w:r>
      <w:r w:rsidRPr="00AA1150">
        <w:rPr>
          <w:rFonts w:ascii="Arial Narrow" w:hAnsi="Arial Narrow"/>
          <w:i/>
          <w:iCs/>
          <w:spacing w:val="-16"/>
        </w:rPr>
        <w:t xml:space="preserve"> </w:t>
      </w:r>
      <w:r w:rsidRPr="00AA1150">
        <w:rPr>
          <w:rFonts w:ascii="Arial Narrow" w:hAnsi="Arial Narrow"/>
          <w:i/>
          <w:iCs/>
        </w:rPr>
        <w:t>et</w:t>
      </w:r>
      <w:r w:rsidRPr="00AA1150">
        <w:rPr>
          <w:rFonts w:ascii="Arial Narrow" w:hAnsi="Arial Narrow"/>
          <w:i/>
          <w:iCs/>
          <w:spacing w:val="-16"/>
        </w:rPr>
        <w:t xml:space="preserve"> </w:t>
      </w:r>
      <w:r w:rsidRPr="00AA1150">
        <w:rPr>
          <w:rFonts w:ascii="Arial Narrow" w:hAnsi="Arial Narrow"/>
          <w:i/>
          <w:iCs/>
        </w:rPr>
        <w:t>adresse</w:t>
      </w:r>
      <w:r w:rsidRPr="00AA1150">
        <w:rPr>
          <w:rFonts w:ascii="Arial Narrow" w:hAnsi="Arial Narrow"/>
          <w:i/>
          <w:iCs/>
          <w:spacing w:val="-16"/>
        </w:rPr>
        <w:t xml:space="preserve"> </w:t>
      </w:r>
      <w:r w:rsidRPr="00AA1150">
        <w:rPr>
          <w:rFonts w:ascii="Arial Narrow" w:hAnsi="Arial Narrow"/>
          <w:i/>
          <w:iCs/>
        </w:rPr>
        <w:t>du</w:t>
      </w:r>
      <w:r w:rsidRPr="00AA1150">
        <w:rPr>
          <w:rFonts w:ascii="Arial Narrow" w:hAnsi="Arial Narrow"/>
          <w:i/>
          <w:iCs/>
          <w:spacing w:val="-16"/>
        </w:rPr>
        <w:t xml:space="preserve"> </w:t>
      </w:r>
      <w:r w:rsidRPr="00AA1150">
        <w:rPr>
          <w:rFonts w:ascii="Arial Narrow" w:hAnsi="Arial Narrow"/>
          <w:i/>
          <w:iCs/>
        </w:rPr>
        <w:t>fournisseur ou du prestataire]</w:t>
      </w:r>
      <w:r w:rsidRPr="00AA1150">
        <w:rPr>
          <w:rFonts w:ascii="Arial Narrow" w:hAnsi="Arial Narrow"/>
        </w:rPr>
        <w:t>,</w:t>
      </w:r>
    </w:p>
    <w:p w14:paraId="7E721FFB" w14:textId="77777777"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ci-dessous</w:t>
      </w:r>
      <w:r w:rsidRPr="00AA1150">
        <w:rPr>
          <w:rFonts w:ascii="Arial Narrow" w:hAnsi="Arial Narrow"/>
          <w:spacing w:val="10"/>
        </w:rPr>
        <w:t xml:space="preserve"> </w:t>
      </w:r>
      <w:r w:rsidRPr="00AA1150">
        <w:rPr>
          <w:rFonts w:ascii="Arial Narrow" w:hAnsi="Arial Narrow"/>
        </w:rPr>
        <w:t>désigné</w:t>
      </w:r>
      <w:r w:rsidRPr="00AA1150">
        <w:rPr>
          <w:rFonts w:ascii="Arial Narrow" w:hAnsi="Arial Narrow"/>
          <w:spacing w:val="10"/>
        </w:rPr>
        <w:t xml:space="preserve"> </w:t>
      </w:r>
      <w:r w:rsidRPr="00AA1150">
        <w:rPr>
          <w:rFonts w:ascii="Arial Narrow" w:hAnsi="Arial Narrow"/>
        </w:rPr>
        <w:t>«</w:t>
      </w:r>
      <w:r w:rsidRPr="00AA1150">
        <w:rPr>
          <w:rFonts w:ascii="Arial Narrow" w:hAnsi="Arial Narrow"/>
          <w:spacing w:val="10"/>
        </w:rPr>
        <w:t xml:space="preserve"> </w:t>
      </w:r>
      <w:r w:rsidRPr="00AA1150">
        <w:rPr>
          <w:rFonts w:ascii="Arial Narrow" w:hAnsi="Arial Narrow"/>
        </w:rPr>
        <w:t>le</w:t>
      </w:r>
      <w:r w:rsidRPr="00AA1150">
        <w:rPr>
          <w:rFonts w:ascii="Arial Narrow" w:hAnsi="Arial Narrow"/>
          <w:spacing w:val="10"/>
        </w:rPr>
        <w:t xml:space="preserve"> </w:t>
      </w:r>
      <w:r w:rsidRPr="00AA1150">
        <w:rPr>
          <w:rFonts w:ascii="Arial Narrow" w:hAnsi="Arial Narrow"/>
        </w:rPr>
        <w:t>Fournisseur»,</w:t>
      </w:r>
      <w:r w:rsidRPr="00AA1150">
        <w:rPr>
          <w:rFonts w:ascii="Arial Narrow" w:hAnsi="Arial Narrow"/>
          <w:spacing w:val="10"/>
        </w:rPr>
        <w:t xml:space="preserve"> </w:t>
      </w:r>
      <w:r w:rsidRPr="00AA1150">
        <w:rPr>
          <w:rFonts w:ascii="Arial Narrow" w:hAnsi="Arial Narrow"/>
        </w:rPr>
        <w:t>s’est</w:t>
      </w:r>
      <w:r w:rsidRPr="00AA1150">
        <w:rPr>
          <w:rFonts w:ascii="Arial Narrow" w:hAnsi="Arial Narrow"/>
          <w:spacing w:val="10"/>
        </w:rPr>
        <w:t xml:space="preserve"> </w:t>
      </w:r>
      <w:r w:rsidRPr="00AA1150">
        <w:rPr>
          <w:rFonts w:ascii="Arial Narrow" w:hAnsi="Arial Narrow"/>
        </w:rPr>
        <w:t>engagé,</w:t>
      </w:r>
      <w:r w:rsidRPr="00AA1150">
        <w:rPr>
          <w:rFonts w:ascii="Arial Narrow" w:hAnsi="Arial Narrow"/>
          <w:spacing w:val="10"/>
        </w:rPr>
        <w:t xml:space="preserve"> </w:t>
      </w:r>
      <w:r w:rsidRPr="00AA1150">
        <w:rPr>
          <w:rFonts w:ascii="Arial Narrow" w:hAnsi="Arial Narrow"/>
        </w:rPr>
        <w:t>en</w:t>
      </w:r>
      <w:r w:rsidRPr="00AA1150">
        <w:rPr>
          <w:rFonts w:ascii="Arial Narrow" w:hAnsi="Arial Narrow"/>
          <w:spacing w:val="10"/>
        </w:rPr>
        <w:t xml:space="preserve"> </w:t>
      </w:r>
      <w:r w:rsidRPr="00AA1150">
        <w:rPr>
          <w:rFonts w:ascii="Arial Narrow" w:hAnsi="Arial Narrow"/>
        </w:rPr>
        <w:t>exécution</w:t>
      </w:r>
      <w:r w:rsidRPr="00AA1150">
        <w:rPr>
          <w:rFonts w:ascii="Arial Narrow" w:hAnsi="Arial Narrow"/>
          <w:spacing w:val="10"/>
        </w:rPr>
        <w:t xml:space="preserve"> </w:t>
      </w:r>
      <w:r w:rsidRPr="00AA1150">
        <w:rPr>
          <w:rFonts w:ascii="Arial Narrow" w:hAnsi="Arial Narrow"/>
        </w:rPr>
        <w:t>du</w:t>
      </w:r>
      <w:r w:rsidRPr="00AA1150">
        <w:rPr>
          <w:rFonts w:ascii="Arial Narrow" w:hAnsi="Arial Narrow"/>
          <w:spacing w:val="10"/>
        </w:rPr>
        <w:t xml:space="preserve"> </w:t>
      </w:r>
      <w:r w:rsidRPr="00AA1150">
        <w:rPr>
          <w:rFonts w:ascii="Arial Narrow" w:hAnsi="Arial Narrow"/>
        </w:rPr>
        <w:t>marché,</w:t>
      </w:r>
      <w:r w:rsidRPr="00AA1150">
        <w:rPr>
          <w:rFonts w:ascii="Arial Narrow" w:hAnsi="Arial Narrow"/>
          <w:spacing w:val="10"/>
        </w:rPr>
        <w:t xml:space="preserve"> </w:t>
      </w:r>
      <w:r w:rsidRPr="00AA1150">
        <w:rPr>
          <w:rFonts w:ascii="Arial Narrow" w:hAnsi="Arial Narrow"/>
        </w:rPr>
        <w:t>livrer</w:t>
      </w:r>
      <w:r w:rsidRPr="00AA1150">
        <w:rPr>
          <w:rFonts w:ascii="Arial Narrow" w:hAnsi="Arial Narrow"/>
          <w:spacing w:val="10"/>
        </w:rPr>
        <w:t xml:space="preserve"> </w:t>
      </w:r>
      <w:r w:rsidRPr="00AA1150">
        <w:rPr>
          <w:rFonts w:ascii="Arial Narrow" w:hAnsi="Arial Narrow"/>
        </w:rPr>
        <w:t>les</w:t>
      </w:r>
      <w:r w:rsidRPr="00AA1150">
        <w:rPr>
          <w:rFonts w:ascii="Arial Narrow" w:hAnsi="Arial Narrow"/>
          <w:spacing w:val="10"/>
        </w:rPr>
        <w:t xml:space="preserve"> </w:t>
      </w:r>
      <w:r w:rsidRPr="00AA1150">
        <w:rPr>
          <w:rFonts w:ascii="Arial Narrow" w:hAnsi="Arial Narrow"/>
        </w:rPr>
        <w:t xml:space="preserve"> fournitures de</w:t>
      </w:r>
      <w:r w:rsidRPr="00AA1150">
        <w:rPr>
          <w:rFonts w:ascii="Arial Narrow" w:hAnsi="Arial Narrow"/>
          <w:spacing w:val="7"/>
        </w:rPr>
        <w:t xml:space="preserve"> </w:t>
      </w:r>
      <w:r w:rsidRPr="00AA1150">
        <w:rPr>
          <w:rFonts w:ascii="Arial Narrow" w:hAnsi="Arial Narrow"/>
        </w:rPr>
        <w:t>[indiquer</w:t>
      </w:r>
      <w:r w:rsidRPr="00AA1150">
        <w:rPr>
          <w:rFonts w:ascii="Arial Narrow" w:hAnsi="Arial Narrow"/>
          <w:spacing w:val="7"/>
        </w:rPr>
        <w:t xml:space="preserve"> </w:t>
      </w:r>
      <w:r w:rsidRPr="00AA1150">
        <w:rPr>
          <w:rFonts w:ascii="Arial Narrow" w:hAnsi="Arial Narrow"/>
        </w:rPr>
        <w:t>l’objet</w:t>
      </w:r>
      <w:r w:rsidRPr="00AA1150">
        <w:rPr>
          <w:rFonts w:ascii="Arial Narrow" w:hAnsi="Arial Narrow"/>
          <w:spacing w:val="7"/>
        </w:rPr>
        <w:t xml:space="preserve"> </w:t>
      </w:r>
      <w:r w:rsidRPr="00AA1150">
        <w:rPr>
          <w:rFonts w:ascii="Arial Narrow" w:hAnsi="Arial Narrow"/>
        </w:rPr>
        <w:t>des prestations]</w:t>
      </w:r>
    </w:p>
    <w:p w14:paraId="29416807" w14:textId="7115FCDD" w:rsidR="007C7B7A" w:rsidRPr="00AA1150" w:rsidRDefault="007C7B7A" w:rsidP="00AA1150">
      <w:pPr>
        <w:widowControl w:val="0"/>
        <w:autoSpaceDE w:val="0"/>
        <w:ind w:right="-233"/>
        <w:rPr>
          <w:rFonts w:ascii="Arial Narrow" w:hAnsi="Arial Narrow"/>
        </w:rPr>
      </w:pPr>
      <w:r w:rsidRPr="00AA1150">
        <w:rPr>
          <w:rFonts w:ascii="Arial Narrow" w:hAnsi="Arial Narrow"/>
        </w:rPr>
        <w:t>Attendu</w:t>
      </w:r>
      <w:r w:rsidRPr="00AA1150">
        <w:rPr>
          <w:rFonts w:ascii="Arial Narrow" w:hAnsi="Arial Narrow"/>
          <w:spacing w:val="7"/>
        </w:rPr>
        <w:t xml:space="preserve"> </w:t>
      </w:r>
      <w:r w:rsidRPr="00AA1150">
        <w:rPr>
          <w:rFonts w:ascii="Arial Narrow" w:hAnsi="Arial Narrow"/>
        </w:rPr>
        <w:t>qu’il</w:t>
      </w:r>
      <w:r w:rsidRPr="00AA1150">
        <w:rPr>
          <w:rFonts w:ascii="Arial Narrow" w:hAnsi="Arial Narrow"/>
          <w:spacing w:val="7"/>
        </w:rPr>
        <w:t xml:space="preserve"> </w:t>
      </w:r>
      <w:r w:rsidRPr="00AA1150">
        <w:rPr>
          <w:rFonts w:ascii="Arial Narrow" w:hAnsi="Arial Narrow"/>
        </w:rPr>
        <w:t>est</w:t>
      </w:r>
      <w:r w:rsidRPr="00AA1150">
        <w:rPr>
          <w:rFonts w:ascii="Arial Narrow" w:hAnsi="Arial Narrow"/>
          <w:spacing w:val="7"/>
        </w:rPr>
        <w:t xml:space="preserve"> </w:t>
      </w:r>
      <w:r w:rsidRPr="00AA1150">
        <w:rPr>
          <w:rFonts w:ascii="Arial Narrow" w:hAnsi="Arial Narrow"/>
        </w:rPr>
        <w:t>stipulé</w:t>
      </w:r>
      <w:r w:rsidRPr="00AA1150">
        <w:rPr>
          <w:rFonts w:ascii="Arial Narrow" w:hAnsi="Arial Narrow"/>
          <w:spacing w:val="7"/>
        </w:rPr>
        <w:t xml:space="preserve"> </w:t>
      </w:r>
      <w:r w:rsidRPr="00AA1150">
        <w:rPr>
          <w:rFonts w:ascii="Arial Narrow" w:hAnsi="Arial Narrow"/>
        </w:rPr>
        <w:t>dans</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marché</w:t>
      </w:r>
      <w:r w:rsidRPr="00AA1150">
        <w:rPr>
          <w:rFonts w:ascii="Arial Narrow" w:hAnsi="Arial Narrow"/>
          <w:spacing w:val="7"/>
        </w:rPr>
        <w:t xml:space="preserve"> </w:t>
      </w:r>
      <w:r w:rsidRPr="00AA1150">
        <w:rPr>
          <w:rFonts w:ascii="Arial Narrow" w:hAnsi="Arial Narrow"/>
        </w:rPr>
        <w:t>que</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retenue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garantie</w:t>
      </w:r>
      <w:r w:rsidRPr="00AA1150">
        <w:rPr>
          <w:rFonts w:ascii="Arial Narrow" w:hAnsi="Arial Narrow"/>
          <w:spacing w:val="7"/>
        </w:rPr>
        <w:t xml:space="preserve"> </w:t>
      </w:r>
      <w:r w:rsidRPr="00AA1150">
        <w:rPr>
          <w:rFonts w:ascii="Arial Narrow" w:hAnsi="Arial Narrow"/>
        </w:rPr>
        <w:t>fixée</w:t>
      </w:r>
      <w:r w:rsidRPr="00AA1150">
        <w:rPr>
          <w:rFonts w:ascii="Arial Narrow" w:hAnsi="Arial Narrow"/>
          <w:spacing w:val="7"/>
        </w:rPr>
        <w:t xml:space="preserve"> </w:t>
      </w:r>
      <w:r w:rsidRPr="00AA1150">
        <w:rPr>
          <w:rFonts w:ascii="Arial Narrow" w:hAnsi="Arial Narrow"/>
        </w:rPr>
        <w:t>à</w:t>
      </w:r>
      <w:r w:rsidRPr="00AA1150">
        <w:rPr>
          <w:rFonts w:ascii="Arial Narrow" w:hAnsi="Arial Narrow"/>
          <w:spacing w:val="7"/>
        </w:rPr>
        <w:t xml:space="preserve"> </w:t>
      </w:r>
      <w:r w:rsidRPr="00AA1150">
        <w:rPr>
          <w:rFonts w:ascii="Arial Narrow" w:hAnsi="Arial Narrow"/>
          <w:i/>
          <w:iCs/>
        </w:rPr>
        <w:t>[pourcentage</w:t>
      </w:r>
      <w:r w:rsidRPr="00AA1150">
        <w:rPr>
          <w:rFonts w:ascii="Arial Narrow" w:hAnsi="Arial Narrow"/>
          <w:i/>
          <w:iCs/>
          <w:spacing w:val="6"/>
        </w:rPr>
        <w:t xml:space="preserve"> </w:t>
      </w:r>
      <w:r w:rsidRPr="00AA1150">
        <w:rPr>
          <w:rFonts w:ascii="Arial Narrow" w:hAnsi="Arial Narrow"/>
          <w:i/>
          <w:iCs/>
        </w:rPr>
        <w:t>inférieur</w:t>
      </w:r>
      <w:r w:rsidRPr="00AA1150">
        <w:rPr>
          <w:rFonts w:ascii="Arial Narrow" w:hAnsi="Arial Narrow"/>
          <w:i/>
          <w:iCs/>
          <w:spacing w:val="6"/>
        </w:rPr>
        <w:t xml:space="preserve"> </w:t>
      </w:r>
      <w:r w:rsidRPr="00AA1150">
        <w:rPr>
          <w:rFonts w:ascii="Arial Narrow" w:hAnsi="Arial Narrow"/>
          <w:i/>
          <w:iCs/>
        </w:rPr>
        <w:t>à</w:t>
      </w:r>
      <w:r w:rsidRPr="00AA1150">
        <w:rPr>
          <w:rFonts w:ascii="Arial Narrow" w:hAnsi="Arial Narrow"/>
          <w:i/>
          <w:iCs/>
          <w:spacing w:val="6"/>
        </w:rPr>
        <w:t xml:space="preserve"> </w:t>
      </w:r>
      <w:r w:rsidRPr="00AA1150">
        <w:rPr>
          <w:rFonts w:ascii="Arial Narrow" w:hAnsi="Arial Narrow"/>
          <w:i/>
          <w:iCs/>
        </w:rPr>
        <w:t>10%</w:t>
      </w:r>
      <w:r w:rsidRPr="00AA1150">
        <w:rPr>
          <w:rFonts w:ascii="Arial Narrow" w:hAnsi="Arial Narrow"/>
          <w:i/>
          <w:iCs/>
          <w:spacing w:val="6"/>
        </w:rPr>
        <w:t xml:space="preserve"> </w:t>
      </w:r>
      <w:r w:rsidRPr="00AA1150">
        <w:rPr>
          <w:rFonts w:ascii="Arial Narrow" w:hAnsi="Arial Narrow"/>
          <w:i/>
          <w:iCs/>
        </w:rPr>
        <w:t xml:space="preserve">à préciser] </w:t>
      </w:r>
      <w:r w:rsidRPr="00AA1150">
        <w:rPr>
          <w:rFonts w:ascii="Arial Narrow" w:hAnsi="Arial Narrow"/>
          <w:i/>
          <w:iCs/>
          <w:spacing w:val="-19"/>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montant</w:t>
      </w:r>
      <w:r w:rsidRPr="00AA1150">
        <w:rPr>
          <w:rFonts w:ascii="Arial Narrow" w:hAnsi="Arial Narrow"/>
          <w:spacing w:val="7"/>
        </w:rPr>
        <w:t xml:space="preserve"> TTC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marché</w:t>
      </w:r>
      <w:r w:rsidRPr="00AA1150">
        <w:rPr>
          <w:rFonts w:ascii="Arial Narrow" w:hAnsi="Arial Narrow"/>
          <w:spacing w:val="7"/>
        </w:rPr>
        <w:t xml:space="preserve"> </w:t>
      </w:r>
      <w:r w:rsidRPr="00AA1150">
        <w:rPr>
          <w:rFonts w:ascii="Arial Narrow" w:hAnsi="Arial Narrow"/>
        </w:rPr>
        <w:t>peut</w:t>
      </w:r>
      <w:r w:rsidRPr="00AA1150">
        <w:rPr>
          <w:rFonts w:ascii="Arial Narrow" w:hAnsi="Arial Narrow"/>
          <w:spacing w:val="7"/>
        </w:rPr>
        <w:t xml:space="preserve"> </w:t>
      </w:r>
      <w:r w:rsidRPr="00AA1150">
        <w:rPr>
          <w:rFonts w:ascii="Arial Narrow" w:hAnsi="Arial Narrow"/>
        </w:rPr>
        <w:t>être</w:t>
      </w:r>
      <w:r w:rsidRPr="00AA1150">
        <w:rPr>
          <w:rFonts w:ascii="Arial Narrow" w:hAnsi="Arial Narrow"/>
          <w:spacing w:val="7"/>
        </w:rPr>
        <w:t xml:space="preserve"> </w:t>
      </w:r>
      <w:r w:rsidRPr="00AA1150">
        <w:rPr>
          <w:rFonts w:ascii="Arial Narrow" w:hAnsi="Arial Narrow"/>
        </w:rPr>
        <w:t>remplacée</w:t>
      </w:r>
      <w:r w:rsidRPr="00AA1150">
        <w:rPr>
          <w:rFonts w:ascii="Arial Narrow" w:hAnsi="Arial Narrow"/>
          <w:spacing w:val="7"/>
        </w:rPr>
        <w:t xml:space="preserve"> </w:t>
      </w:r>
      <w:r w:rsidRPr="00AA1150">
        <w:rPr>
          <w:rFonts w:ascii="Arial Narrow" w:hAnsi="Arial Narrow"/>
        </w:rPr>
        <w:t>par</w:t>
      </w:r>
      <w:r w:rsidRPr="00AA1150">
        <w:rPr>
          <w:rFonts w:ascii="Arial Narrow" w:hAnsi="Arial Narrow"/>
          <w:spacing w:val="7"/>
        </w:rPr>
        <w:t xml:space="preserve"> </w:t>
      </w:r>
      <w:r w:rsidRPr="00AA1150">
        <w:rPr>
          <w:rFonts w:ascii="Arial Narrow" w:hAnsi="Arial Narrow"/>
        </w:rPr>
        <w:t>une</w:t>
      </w:r>
      <w:r w:rsidRPr="00AA1150">
        <w:rPr>
          <w:rFonts w:ascii="Arial Narrow" w:hAnsi="Arial Narrow"/>
          <w:spacing w:val="7"/>
        </w:rPr>
        <w:t xml:space="preserve"> </w:t>
      </w:r>
      <w:r w:rsidRPr="00AA1150">
        <w:rPr>
          <w:rFonts w:ascii="Arial Narrow" w:hAnsi="Arial Narrow"/>
        </w:rPr>
        <w:t>caution</w:t>
      </w:r>
      <w:r w:rsidRPr="00AA1150">
        <w:rPr>
          <w:rFonts w:ascii="Arial Narrow" w:hAnsi="Arial Narrow"/>
          <w:spacing w:val="7"/>
        </w:rPr>
        <w:t xml:space="preserve"> </w:t>
      </w:r>
      <w:r w:rsidRPr="00AA1150">
        <w:rPr>
          <w:rFonts w:ascii="Arial Narrow" w:hAnsi="Arial Narrow"/>
        </w:rPr>
        <w:t>solidaire,</w:t>
      </w:r>
    </w:p>
    <w:p w14:paraId="417AE4CC" w14:textId="77777777" w:rsidR="007C7B7A" w:rsidRPr="00AA1150" w:rsidRDefault="007C7B7A" w:rsidP="00AA1150">
      <w:pPr>
        <w:widowControl w:val="0"/>
        <w:autoSpaceDE w:val="0"/>
        <w:ind w:right="-233"/>
        <w:rPr>
          <w:rFonts w:ascii="Arial Narrow" w:hAnsi="Arial Narrow"/>
        </w:rPr>
      </w:pPr>
      <w:r w:rsidRPr="00AA1150">
        <w:rPr>
          <w:rFonts w:ascii="Arial Narrow" w:hAnsi="Arial Narrow"/>
        </w:rPr>
        <w:t>Attendu</w:t>
      </w:r>
      <w:r w:rsidRPr="00AA1150">
        <w:rPr>
          <w:rFonts w:ascii="Arial Narrow" w:hAnsi="Arial Narrow"/>
          <w:spacing w:val="7"/>
        </w:rPr>
        <w:t xml:space="preserve"> </w:t>
      </w:r>
      <w:r w:rsidRPr="00AA1150">
        <w:rPr>
          <w:rFonts w:ascii="Arial Narrow" w:hAnsi="Arial Narrow"/>
        </w:rPr>
        <w:t>que</w:t>
      </w:r>
      <w:r w:rsidRPr="00AA1150">
        <w:rPr>
          <w:rFonts w:ascii="Arial Narrow" w:hAnsi="Arial Narrow"/>
          <w:spacing w:val="7"/>
        </w:rPr>
        <w:t xml:space="preserve"> </w:t>
      </w:r>
      <w:r w:rsidRPr="00AA1150">
        <w:rPr>
          <w:rFonts w:ascii="Arial Narrow" w:hAnsi="Arial Narrow"/>
        </w:rPr>
        <w:t>nous</w:t>
      </w:r>
      <w:r w:rsidRPr="00AA1150">
        <w:rPr>
          <w:rFonts w:ascii="Arial Narrow" w:hAnsi="Arial Narrow"/>
          <w:spacing w:val="7"/>
        </w:rPr>
        <w:t xml:space="preserve"> </w:t>
      </w:r>
      <w:r w:rsidRPr="00AA1150">
        <w:rPr>
          <w:rFonts w:ascii="Arial Narrow" w:hAnsi="Arial Narrow"/>
        </w:rPr>
        <w:t>avons</w:t>
      </w:r>
      <w:r w:rsidRPr="00AA1150">
        <w:rPr>
          <w:rFonts w:ascii="Arial Narrow" w:hAnsi="Arial Narrow"/>
          <w:spacing w:val="7"/>
        </w:rPr>
        <w:t xml:space="preserve"> </w:t>
      </w:r>
      <w:r w:rsidRPr="00AA1150">
        <w:rPr>
          <w:rFonts w:ascii="Arial Narrow" w:hAnsi="Arial Narrow"/>
        </w:rPr>
        <w:t>convenu</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donner</w:t>
      </w:r>
      <w:r w:rsidRPr="00AA1150">
        <w:rPr>
          <w:rFonts w:ascii="Arial Narrow" w:hAnsi="Arial Narrow"/>
          <w:spacing w:val="7"/>
        </w:rPr>
        <w:t xml:space="preserve"> </w:t>
      </w:r>
      <w:r w:rsidRPr="00AA1150">
        <w:rPr>
          <w:rFonts w:ascii="Arial Narrow" w:hAnsi="Arial Narrow"/>
        </w:rPr>
        <w:t>au</w:t>
      </w:r>
      <w:r w:rsidRPr="00AA1150">
        <w:rPr>
          <w:rFonts w:ascii="Arial Narrow" w:hAnsi="Arial Narrow"/>
          <w:spacing w:val="7"/>
        </w:rPr>
        <w:t xml:space="preserve"> </w:t>
      </w:r>
      <w:r w:rsidRPr="00AA1150">
        <w:rPr>
          <w:rFonts w:ascii="Arial Narrow" w:hAnsi="Arial Narrow"/>
        </w:rPr>
        <w:t>Fournisseur</w:t>
      </w:r>
      <w:r w:rsidRPr="00AA1150">
        <w:rPr>
          <w:rFonts w:ascii="Arial Narrow" w:hAnsi="Arial Narrow"/>
          <w:spacing w:val="7"/>
        </w:rPr>
        <w:t xml:space="preserve"> </w:t>
      </w:r>
      <w:r w:rsidRPr="00AA1150">
        <w:rPr>
          <w:rFonts w:ascii="Arial Narrow" w:hAnsi="Arial Narrow"/>
        </w:rPr>
        <w:t>ce</w:t>
      </w:r>
      <w:r w:rsidRPr="00AA1150">
        <w:rPr>
          <w:rFonts w:ascii="Arial Narrow" w:hAnsi="Arial Narrow"/>
          <w:spacing w:val="7"/>
        </w:rPr>
        <w:t xml:space="preserve"> </w:t>
      </w:r>
      <w:r w:rsidRPr="00AA1150">
        <w:rPr>
          <w:rFonts w:ascii="Arial Narrow" w:hAnsi="Arial Narrow"/>
        </w:rPr>
        <w:t>cautionnement,</w:t>
      </w:r>
    </w:p>
    <w:p w14:paraId="22A8384F" w14:textId="5A280BD0" w:rsidR="007C7B7A" w:rsidRPr="00AA1150" w:rsidRDefault="007C7B7A" w:rsidP="00AA1150">
      <w:pPr>
        <w:widowControl w:val="0"/>
        <w:autoSpaceDE w:val="0"/>
        <w:ind w:right="-233"/>
        <w:rPr>
          <w:rFonts w:ascii="Arial Narrow" w:hAnsi="Arial Narrow"/>
        </w:rPr>
      </w:pPr>
      <w:r w:rsidRPr="00AA1150">
        <w:rPr>
          <w:rFonts w:ascii="Arial Narrow" w:hAnsi="Arial Narrow"/>
        </w:rPr>
        <w:t>Nous,</w:t>
      </w:r>
      <w:r w:rsidRPr="00AA1150">
        <w:rPr>
          <w:rFonts w:ascii="Arial Narrow" w:hAnsi="Arial Narrow"/>
          <w:spacing w:val="7"/>
        </w:rPr>
        <w:t xml:space="preserve"> </w:t>
      </w:r>
      <w:r w:rsidRPr="00AA1150">
        <w:rPr>
          <w:rFonts w:ascii="Arial Narrow" w:hAnsi="Arial Narrow"/>
        </w:rPr>
        <w:t>…...........................</w:t>
      </w:r>
      <w:r w:rsidRPr="00AA1150">
        <w:rPr>
          <w:rFonts w:ascii="Arial Narrow" w:hAnsi="Arial Narrow"/>
          <w:i/>
          <w:iCs/>
          <w:spacing w:val="6"/>
        </w:rPr>
        <w:t xml:space="preserve"> </w:t>
      </w:r>
      <w:r w:rsidRPr="00AA1150">
        <w:rPr>
          <w:rFonts w:ascii="Arial Narrow" w:hAnsi="Arial Narrow"/>
          <w:i/>
          <w:iCs/>
        </w:rPr>
        <w:t>adresse</w:t>
      </w:r>
      <w:r w:rsidRPr="00AA1150">
        <w:rPr>
          <w:rFonts w:ascii="Arial Narrow" w:hAnsi="Arial Narrow"/>
          <w:i/>
          <w:iCs/>
          <w:spacing w:val="6"/>
        </w:rPr>
        <w:t xml:space="preserve"> </w:t>
      </w:r>
      <w:r w:rsidRPr="00AA1150">
        <w:rPr>
          <w:rFonts w:ascii="Arial Narrow" w:hAnsi="Arial Narrow"/>
          <w:i/>
          <w:iCs/>
        </w:rPr>
        <w:t>organisme financier]</w:t>
      </w:r>
      <w:r w:rsidRPr="00AA1150">
        <w:rPr>
          <w:rFonts w:ascii="Arial Narrow" w:hAnsi="Arial Narrow"/>
        </w:rPr>
        <w:t>, représentée par …...........................</w:t>
      </w:r>
      <w:r w:rsidRPr="00AA1150">
        <w:rPr>
          <w:rFonts w:ascii="Arial Narrow" w:hAnsi="Arial Narrow"/>
          <w:i/>
          <w:iCs/>
        </w:rPr>
        <w:t>noms</w:t>
      </w:r>
      <w:r w:rsidRPr="00AA1150">
        <w:rPr>
          <w:rFonts w:ascii="Arial Narrow" w:hAnsi="Arial Narrow"/>
          <w:i/>
          <w:iCs/>
          <w:spacing w:val="6"/>
        </w:rPr>
        <w:t xml:space="preserve"> </w:t>
      </w:r>
      <w:r w:rsidRPr="00AA1150">
        <w:rPr>
          <w:rFonts w:ascii="Arial Narrow" w:hAnsi="Arial Narrow"/>
          <w:i/>
          <w:iCs/>
        </w:rPr>
        <w:t>des</w:t>
      </w:r>
      <w:r w:rsidRPr="00AA1150">
        <w:rPr>
          <w:rFonts w:ascii="Arial Narrow" w:hAnsi="Arial Narrow"/>
          <w:i/>
          <w:iCs/>
          <w:spacing w:val="6"/>
        </w:rPr>
        <w:t xml:space="preserve"> </w:t>
      </w:r>
      <w:r w:rsidRPr="00AA1150">
        <w:rPr>
          <w:rFonts w:ascii="Arial Narrow" w:hAnsi="Arial Narrow"/>
          <w:i/>
          <w:iCs/>
        </w:rPr>
        <w:t>signataires]</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ci-dessous</w:t>
      </w:r>
      <w:r w:rsidRPr="00AA1150">
        <w:rPr>
          <w:rFonts w:ascii="Arial Narrow" w:hAnsi="Arial Narrow"/>
          <w:spacing w:val="7"/>
        </w:rPr>
        <w:t xml:space="preserve"> </w:t>
      </w:r>
      <w:r w:rsidRPr="00AA1150">
        <w:rPr>
          <w:rFonts w:ascii="Arial Narrow" w:hAnsi="Arial Narrow"/>
        </w:rPr>
        <w:t>désignée</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organisme financier</w:t>
      </w:r>
      <w:r w:rsidRPr="00AA1150">
        <w:rPr>
          <w:rFonts w:ascii="Arial Narrow" w:hAnsi="Arial Narrow"/>
          <w:spacing w:val="7"/>
        </w:rPr>
        <w:t xml:space="preserve"> </w:t>
      </w:r>
      <w:r w:rsidRPr="00AA1150">
        <w:rPr>
          <w:rFonts w:ascii="Arial Narrow" w:hAnsi="Arial Narrow"/>
        </w:rPr>
        <w:t>»,</w:t>
      </w:r>
    </w:p>
    <w:p w14:paraId="4863F8D2" w14:textId="35BA1DED"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Dès</w:t>
      </w:r>
      <w:r w:rsidRPr="00AA1150">
        <w:rPr>
          <w:rFonts w:ascii="Arial Narrow" w:hAnsi="Arial Narrow"/>
          <w:spacing w:val="8"/>
        </w:rPr>
        <w:t xml:space="preserve"> </w:t>
      </w:r>
      <w:r w:rsidRPr="00AA1150">
        <w:rPr>
          <w:rFonts w:ascii="Arial Narrow" w:hAnsi="Arial Narrow"/>
        </w:rPr>
        <w:t>lors,</w:t>
      </w:r>
      <w:r w:rsidRPr="00AA1150">
        <w:rPr>
          <w:rFonts w:ascii="Arial Narrow" w:hAnsi="Arial Narrow"/>
          <w:spacing w:val="8"/>
        </w:rPr>
        <w:t xml:space="preserve"> </w:t>
      </w:r>
      <w:r w:rsidRPr="00AA1150">
        <w:rPr>
          <w:rFonts w:ascii="Arial Narrow" w:hAnsi="Arial Narrow"/>
        </w:rPr>
        <w:t>nous</w:t>
      </w:r>
      <w:r w:rsidRPr="00AA1150">
        <w:rPr>
          <w:rFonts w:ascii="Arial Narrow" w:hAnsi="Arial Narrow"/>
          <w:spacing w:val="8"/>
        </w:rPr>
        <w:t xml:space="preserve"> </w:t>
      </w:r>
      <w:r w:rsidRPr="00AA1150">
        <w:rPr>
          <w:rFonts w:ascii="Arial Narrow" w:hAnsi="Arial Narrow"/>
        </w:rPr>
        <w:t>affirmons</w:t>
      </w:r>
      <w:r w:rsidRPr="00AA1150">
        <w:rPr>
          <w:rFonts w:ascii="Arial Narrow" w:hAnsi="Arial Narrow"/>
          <w:spacing w:val="8"/>
        </w:rPr>
        <w:t xml:space="preserve"> </w:t>
      </w:r>
      <w:r w:rsidRPr="00AA1150">
        <w:rPr>
          <w:rFonts w:ascii="Arial Narrow" w:hAnsi="Arial Narrow"/>
        </w:rPr>
        <w:t>par</w:t>
      </w:r>
      <w:r w:rsidRPr="00AA1150">
        <w:rPr>
          <w:rFonts w:ascii="Arial Narrow" w:hAnsi="Arial Narrow"/>
          <w:spacing w:val="8"/>
        </w:rPr>
        <w:t xml:space="preserve"> </w:t>
      </w:r>
      <w:r w:rsidRPr="00AA1150">
        <w:rPr>
          <w:rFonts w:ascii="Arial Narrow" w:hAnsi="Arial Narrow"/>
        </w:rPr>
        <w:t>les</w:t>
      </w:r>
      <w:r w:rsidRPr="00AA1150">
        <w:rPr>
          <w:rFonts w:ascii="Arial Narrow" w:hAnsi="Arial Narrow"/>
          <w:spacing w:val="8"/>
        </w:rPr>
        <w:t xml:space="preserve"> </w:t>
      </w:r>
      <w:r w:rsidRPr="00AA1150">
        <w:rPr>
          <w:rFonts w:ascii="Arial Narrow" w:hAnsi="Arial Narrow"/>
        </w:rPr>
        <w:t>présentes</w:t>
      </w:r>
      <w:r w:rsidRPr="00AA1150">
        <w:rPr>
          <w:rFonts w:ascii="Arial Narrow" w:hAnsi="Arial Narrow"/>
          <w:spacing w:val="8"/>
        </w:rPr>
        <w:t xml:space="preserve"> </w:t>
      </w:r>
      <w:r w:rsidRPr="00AA1150">
        <w:rPr>
          <w:rFonts w:ascii="Arial Narrow" w:hAnsi="Arial Narrow"/>
        </w:rPr>
        <w:t>que</w:t>
      </w:r>
      <w:r w:rsidRPr="00AA1150">
        <w:rPr>
          <w:rFonts w:ascii="Arial Narrow" w:hAnsi="Arial Narrow"/>
          <w:spacing w:val="8"/>
        </w:rPr>
        <w:t xml:space="preserve"> </w:t>
      </w:r>
      <w:r w:rsidRPr="00AA1150">
        <w:rPr>
          <w:rFonts w:ascii="Arial Narrow" w:hAnsi="Arial Narrow"/>
        </w:rPr>
        <w:t>nous</w:t>
      </w:r>
      <w:r w:rsidRPr="00AA1150">
        <w:rPr>
          <w:rFonts w:ascii="Arial Narrow" w:hAnsi="Arial Narrow"/>
          <w:spacing w:val="8"/>
        </w:rPr>
        <w:t xml:space="preserve"> </w:t>
      </w:r>
      <w:r w:rsidRPr="00AA1150">
        <w:rPr>
          <w:rFonts w:ascii="Arial Narrow" w:hAnsi="Arial Narrow"/>
        </w:rPr>
        <w:t>nous</w:t>
      </w:r>
      <w:r w:rsidRPr="00AA1150">
        <w:rPr>
          <w:rFonts w:ascii="Arial Narrow" w:hAnsi="Arial Narrow"/>
          <w:spacing w:val="8"/>
        </w:rPr>
        <w:t xml:space="preserve"> </w:t>
      </w:r>
      <w:r w:rsidRPr="00AA1150">
        <w:rPr>
          <w:rFonts w:ascii="Arial Narrow" w:hAnsi="Arial Narrow"/>
        </w:rPr>
        <w:t>portons</w:t>
      </w:r>
      <w:r w:rsidRPr="00AA1150">
        <w:rPr>
          <w:rFonts w:ascii="Arial Narrow" w:hAnsi="Arial Narrow"/>
          <w:spacing w:val="8"/>
        </w:rPr>
        <w:t xml:space="preserve"> </w:t>
      </w:r>
      <w:r w:rsidRPr="00AA1150">
        <w:rPr>
          <w:rFonts w:ascii="Arial Narrow" w:hAnsi="Arial Narrow"/>
        </w:rPr>
        <w:t>garants</w:t>
      </w:r>
      <w:r w:rsidRPr="00AA1150">
        <w:rPr>
          <w:rFonts w:ascii="Arial Narrow" w:hAnsi="Arial Narrow"/>
          <w:spacing w:val="8"/>
        </w:rPr>
        <w:t xml:space="preserve"> </w:t>
      </w:r>
      <w:r w:rsidRPr="00AA1150">
        <w:rPr>
          <w:rFonts w:ascii="Arial Narrow" w:hAnsi="Arial Narrow"/>
        </w:rPr>
        <w:t>et</w:t>
      </w:r>
      <w:r w:rsidRPr="00AA1150">
        <w:rPr>
          <w:rFonts w:ascii="Arial Narrow" w:hAnsi="Arial Narrow"/>
          <w:spacing w:val="8"/>
        </w:rPr>
        <w:t xml:space="preserve"> </w:t>
      </w:r>
      <w:r w:rsidRPr="00AA1150">
        <w:rPr>
          <w:rFonts w:ascii="Arial Narrow" w:hAnsi="Arial Narrow"/>
        </w:rPr>
        <w:t>responsables</w:t>
      </w:r>
      <w:r w:rsidRPr="00AA1150">
        <w:rPr>
          <w:rFonts w:ascii="Arial Narrow" w:hAnsi="Arial Narrow"/>
          <w:spacing w:val="8"/>
        </w:rPr>
        <w:t xml:space="preserve"> </w:t>
      </w:r>
      <w:r w:rsidRPr="00AA1150">
        <w:rPr>
          <w:rFonts w:ascii="Arial Narrow" w:hAnsi="Arial Narrow"/>
        </w:rPr>
        <w:t>à</w:t>
      </w:r>
      <w:r w:rsidRPr="00AA1150">
        <w:rPr>
          <w:rFonts w:ascii="Arial Narrow" w:hAnsi="Arial Narrow"/>
          <w:spacing w:val="8"/>
        </w:rPr>
        <w:t xml:space="preserve"> </w:t>
      </w:r>
      <w:r w:rsidRPr="00AA1150">
        <w:rPr>
          <w:rFonts w:ascii="Arial Narrow" w:hAnsi="Arial Narrow"/>
        </w:rPr>
        <w:t>l’égard du</w:t>
      </w:r>
      <w:r w:rsidRPr="00AA1150">
        <w:rPr>
          <w:rFonts w:ascii="Arial Narrow" w:hAnsi="Arial Narrow"/>
          <w:spacing w:val="18"/>
        </w:rPr>
        <w:t xml:space="preserve"> </w:t>
      </w:r>
      <w:r w:rsidRPr="00AA1150">
        <w:rPr>
          <w:rFonts w:ascii="Arial Narrow" w:hAnsi="Arial Narrow"/>
        </w:rPr>
        <w:t>Maître</w:t>
      </w:r>
      <w:r w:rsidRPr="00AA1150">
        <w:rPr>
          <w:rFonts w:ascii="Arial Narrow" w:hAnsi="Arial Narrow"/>
          <w:spacing w:val="18"/>
        </w:rPr>
        <w:t xml:space="preserve"> </w:t>
      </w:r>
      <w:r w:rsidRPr="00AA1150">
        <w:rPr>
          <w:rFonts w:ascii="Arial Narrow" w:hAnsi="Arial Narrow"/>
        </w:rPr>
        <w:t>d’Ouvrage,</w:t>
      </w:r>
      <w:r w:rsidRPr="00AA1150">
        <w:rPr>
          <w:rFonts w:ascii="Arial Narrow" w:hAnsi="Arial Narrow"/>
          <w:spacing w:val="18"/>
        </w:rPr>
        <w:t xml:space="preserve"> </w:t>
      </w:r>
      <w:r w:rsidRPr="00AA1150">
        <w:rPr>
          <w:rFonts w:ascii="Arial Narrow" w:hAnsi="Arial Narrow"/>
        </w:rPr>
        <w:t>au</w:t>
      </w:r>
      <w:r w:rsidRPr="00AA1150">
        <w:rPr>
          <w:rFonts w:ascii="Arial Narrow" w:hAnsi="Arial Narrow"/>
          <w:spacing w:val="18"/>
        </w:rPr>
        <w:t xml:space="preserve"> </w:t>
      </w:r>
      <w:r w:rsidRPr="00AA1150">
        <w:rPr>
          <w:rFonts w:ascii="Arial Narrow" w:hAnsi="Arial Narrow"/>
        </w:rPr>
        <w:t>nom</w:t>
      </w:r>
      <w:r w:rsidRPr="00AA1150">
        <w:rPr>
          <w:rFonts w:ascii="Arial Narrow" w:hAnsi="Arial Narrow"/>
          <w:spacing w:val="18"/>
        </w:rPr>
        <w:t xml:space="preserve"> </w:t>
      </w:r>
      <w:r w:rsidRPr="00AA1150">
        <w:rPr>
          <w:rFonts w:ascii="Arial Narrow" w:hAnsi="Arial Narrow"/>
        </w:rPr>
        <w:t>du</w:t>
      </w:r>
      <w:r w:rsidRPr="00AA1150">
        <w:rPr>
          <w:rFonts w:ascii="Arial Narrow" w:hAnsi="Arial Narrow"/>
          <w:spacing w:val="18"/>
        </w:rPr>
        <w:t xml:space="preserve"> </w:t>
      </w:r>
      <w:r w:rsidRPr="00AA1150">
        <w:rPr>
          <w:rFonts w:ascii="Arial Narrow" w:hAnsi="Arial Narrow"/>
        </w:rPr>
        <w:t>Fournisseur ou du prestataire,</w:t>
      </w:r>
      <w:r w:rsidRPr="00AA1150">
        <w:rPr>
          <w:rFonts w:ascii="Arial Narrow" w:hAnsi="Arial Narrow"/>
          <w:spacing w:val="18"/>
        </w:rPr>
        <w:t xml:space="preserve"> </w:t>
      </w:r>
      <w:r w:rsidRPr="00AA1150">
        <w:rPr>
          <w:rFonts w:ascii="Arial Narrow" w:hAnsi="Arial Narrow"/>
        </w:rPr>
        <w:t>pour</w:t>
      </w:r>
      <w:r w:rsidRPr="00AA1150">
        <w:rPr>
          <w:rFonts w:ascii="Arial Narrow" w:hAnsi="Arial Narrow"/>
          <w:spacing w:val="18"/>
        </w:rPr>
        <w:t xml:space="preserve"> </w:t>
      </w:r>
      <w:r w:rsidRPr="00AA1150">
        <w:rPr>
          <w:rFonts w:ascii="Arial Narrow" w:hAnsi="Arial Narrow"/>
        </w:rPr>
        <w:t>un</w:t>
      </w:r>
      <w:r w:rsidRPr="00AA1150">
        <w:rPr>
          <w:rFonts w:ascii="Arial Narrow" w:hAnsi="Arial Narrow"/>
          <w:spacing w:val="18"/>
        </w:rPr>
        <w:t xml:space="preserve"> </w:t>
      </w:r>
      <w:r w:rsidRPr="00AA1150">
        <w:rPr>
          <w:rFonts w:ascii="Arial Narrow" w:hAnsi="Arial Narrow"/>
        </w:rPr>
        <w:t>montant</w:t>
      </w:r>
      <w:r w:rsidRPr="00AA1150">
        <w:rPr>
          <w:rFonts w:ascii="Arial Narrow" w:hAnsi="Arial Narrow"/>
          <w:spacing w:val="18"/>
        </w:rPr>
        <w:t xml:space="preserve"> </w:t>
      </w:r>
      <w:r w:rsidRPr="00AA1150">
        <w:rPr>
          <w:rFonts w:ascii="Arial Narrow" w:hAnsi="Arial Narrow"/>
        </w:rPr>
        <w:t>maximum</w:t>
      </w:r>
      <w:r w:rsidRPr="00AA1150">
        <w:rPr>
          <w:rFonts w:ascii="Arial Narrow" w:hAnsi="Arial Narrow"/>
          <w:spacing w:val="18"/>
        </w:rPr>
        <w:t xml:space="preserve"> </w:t>
      </w:r>
      <w:r w:rsidRPr="00AA1150">
        <w:rPr>
          <w:rFonts w:ascii="Arial Narrow" w:hAnsi="Arial Narrow"/>
        </w:rPr>
        <w:t>de</w:t>
      </w:r>
      <w:r w:rsidRPr="00AA1150">
        <w:rPr>
          <w:rFonts w:ascii="Arial Narrow" w:hAnsi="Arial Narrow"/>
          <w:spacing w:val="19"/>
        </w:rPr>
        <w:t xml:space="preserve"> </w:t>
      </w:r>
      <w:r w:rsidRPr="00AA1150">
        <w:rPr>
          <w:rFonts w:ascii="Arial Narrow" w:hAnsi="Arial Narrow"/>
        </w:rPr>
        <w:t xml:space="preserve">…………....................... </w:t>
      </w:r>
      <w:r w:rsidRPr="00AA1150">
        <w:rPr>
          <w:rFonts w:ascii="Arial Narrow" w:hAnsi="Arial Narrow"/>
          <w:i/>
          <w:iCs/>
        </w:rPr>
        <w:t>[en</w:t>
      </w:r>
      <w:r w:rsidRPr="00AA1150">
        <w:rPr>
          <w:rFonts w:ascii="Arial Narrow" w:hAnsi="Arial Narrow"/>
          <w:i/>
          <w:iCs/>
          <w:spacing w:val="6"/>
        </w:rPr>
        <w:t xml:space="preserve"> </w:t>
      </w:r>
      <w:r w:rsidRPr="00AA1150">
        <w:rPr>
          <w:rFonts w:ascii="Arial Narrow" w:hAnsi="Arial Narrow"/>
          <w:i/>
          <w:iCs/>
        </w:rPr>
        <w:t>chiffres</w:t>
      </w:r>
      <w:r w:rsidRPr="00AA1150">
        <w:rPr>
          <w:rFonts w:ascii="Arial Narrow" w:hAnsi="Arial Narrow"/>
          <w:i/>
          <w:iCs/>
          <w:spacing w:val="6"/>
        </w:rPr>
        <w:t xml:space="preserve"> </w:t>
      </w:r>
      <w:r w:rsidRPr="00AA1150">
        <w:rPr>
          <w:rFonts w:ascii="Arial Narrow" w:hAnsi="Arial Narrow"/>
          <w:i/>
          <w:iCs/>
        </w:rPr>
        <w:t>et</w:t>
      </w:r>
      <w:r w:rsidRPr="00AA1150">
        <w:rPr>
          <w:rFonts w:ascii="Arial Narrow" w:hAnsi="Arial Narrow"/>
          <w:i/>
          <w:iCs/>
          <w:spacing w:val="6"/>
        </w:rPr>
        <w:t xml:space="preserve"> </w:t>
      </w:r>
      <w:r w:rsidRPr="00AA1150">
        <w:rPr>
          <w:rFonts w:ascii="Arial Narrow" w:hAnsi="Arial Narrow"/>
          <w:i/>
          <w:iCs/>
        </w:rPr>
        <w:t>en</w:t>
      </w:r>
      <w:r w:rsidRPr="00AA1150">
        <w:rPr>
          <w:rFonts w:ascii="Arial Narrow" w:hAnsi="Arial Narrow"/>
          <w:i/>
          <w:iCs/>
          <w:spacing w:val="6"/>
        </w:rPr>
        <w:t xml:space="preserve"> </w:t>
      </w:r>
      <w:r w:rsidRPr="00AA1150">
        <w:rPr>
          <w:rFonts w:ascii="Arial Narrow" w:hAnsi="Arial Narrow"/>
          <w:i/>
          <w:iCs/>
        </w:rPr>
        <w:t>lettres]</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correspondant</w:t>
      </w:r>
      <w:r w:rsidRPr="00AA1150">
        <w:rPr>
          <w:rFonts w:ascii="Arial Narrow" w:hAnsi="Arial Narrow"/>
          <w:spacing w:val="7"/>
        </w:rPr>
        <w:t xml:space="preserve"> </w:t>
      </w:r>
      <w:r w:rsidRPr="00AA1150">
        <w:rPr>
          <w:rFonts w:ascii="Arial Narrow" w:hAnsi="Arial Narrow"/>
        </w:rPr>
        <w:t>à</w:t>
      </w:r>
      <w:r w:rsidRPr="00AA1150">
        <w:rPr>
          <w:rFonts w:ascii="Arial Narrow" w:hAnsi="Arial Narrow"/>
          <w:spacing w:val="7"/>
        </w:rPr>
        <w:t xml:space="preserve"> </w:t>
      </w:r>
      <w:r w:rsidRPr="00AA1150">
        <w:rPr>
          <w:rFonts w:ascii="Arial Narrow" w:hAnsi="Arial Narrow"/>
        </w:rPr>
        <w:t>[pourcentage</w:t>
      </w:r>
      <w:r w:rsidRPr="00AA1150">
        <w:rPr>
          <w:rFonts w:ascii="Arial Narrow" w:hAnsi="Arial Narrow"/>
          <w:spacing w:val="6"/>
        </w:rPr>
        <w:t xml:space="preserve"> </w:t>
      </w:r>
      <w:r w:rsidRPr="00AA1150">
        <w:rPr>
          <w:rFonts w:ascii="Arial Narrow" w:hAnsi="Arial Narrow"/>
        </w:rPr>
        <w:t>inférieur</w:t>
      </w:r>
      <w:r w:rsidRPr="00AA1150">
        <w:rPr>
          <w:rFonts w:ascii="Arial Narrow" w:hAnsi="Arial Narrow"/>
          <w:spacing w:val="6"/>
        </w:rPr>
        <w:t xml:space="preserve"> </w:t>
      </w:r>
      <w:r w:rsidRPr="00AA1150">
        <w:rPr>
          <w:rFonts w:ascii="Arial Narrow" w:hAnsi="Arial Narrow"/>
        </w:rPr>
        <w:t>à</w:t>
      </w:r>
      <w:r w:rsidRPr="00AA1150">
        <w:rPr>
          <w:rFonts w:ascii="Arial Narrow" w:hAnsi="Arial Narrow"/>
          <w:spacing w:val="6"/>
        </w:rPr>
        <w:t xml:space="preserve"> </w:t>
      </w:r>
      <w:r w:rsidRPr="00AA1150">
        <w:rPr>
          <w:rFonts w:ascii="Arial Narrow" w:hAnsi="Arial Narrow"/>
        </w:rPr>
        <w:t>10%</w:t>
      </w:r>
      <w:r w:rsidRPr="00AA1150">
        <w:rPr>
          <w:rFonts w:ascii="Arial Narrow" w:hAnsi="Arial Narrow"/>
          <w:spacing w:val="6"/>
        </w:rPr>
        <w:t xml:space="preserve"> </w:t>
      </w:r>
      <w:r w:rsidRPr="00AA1150">
        <w:rPr>
          <w:rFonts w:ascii="Arial Narrow" w:hAnsi="Arial Narrow"/>
        </w:rPr>
        <w:t>à</w:t>
      </w:r>
      <w:r w:rsidRPr="00AA1150">
        <w:rPr>
          <w:rFonts w:ascii="Arial Narrow" w:hAnsi="Arial Narrow"/>
          <w:spacing w:val="6"/>
        </w:rPr>
        <w:t xml:space="preserve"> </w:t>
      </w:r>
      <w:r w:rsidRPr="00AA1150">
        <w:rPr>
          <w:rFonts w:ascii="Arial Narrow" w:hAnsi="Arial Narrow"/>
        </w:rPr>
        <w:t>préciser]</w:t>
      </w:r>
      <w:r w:rsidRPr="00AA1150">
        <w:rPr>
          <w:rFonts w:ascii="Arial Narrow" w:hAnsi="Arial Narrow"/>
          <w:spacing w:val="18"/>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montant</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marché</w:t>
      </w:r>
      <w:r w:rsidRPr="00AA1150">
        <w:rPr>
          <w:rFonts w:ascii="Arial Narrow" w:hAnsi="Arial Narrow"/>
          <w:position w:val="9"/>
        </w:rPr>
        <w:t>(10)</w:t>
      </w:r>
    </w:p>
    <w:p w14:paraId="39357973" w14:textId="7E4D4788"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 xml:space="preserve">Et </w:t>
      </w:r>
      <w:r w:rsidRPr="00AA1150">
        <w:rPr>
          <w:rFonts w:ascii="Arial Narrow" w:hAnsi="Arial Narrow"/>
          <w:spacing w:val="1"/>
        </w:rPr>
        <w:t xml:space="preserve"> </w:t>
      </w:r>
      <w:r w:rsidRPr="00AA1150">
        <w:rPr>
          <w:rFonts w:ascii="Arial Narrow" w:hAnsi="Arial Narrow"/>
        </w:rPr>
        <w:t xml:space="preserve">nous nous </w:t>
      </w:r>
      <w:r w:rsidRPr="00AA1150">
        <w:rPr>
          <w:rFonts w:ascii="Arial Narrow" w:hAnsi="Arial Narrow"/>
          <w:spacing w:val="1"/>
        </w:rPr>
        <w:t xml:space="preserve"> </w:t>
      </w:r>
      <w:r w:rsidRPr="00AA1150">
        <w:rPr>
          <w:rFonts w:ascii="Arial Narrow" w:hAnsi="Arial Narrow"/>
        </w:rPr>
        <w:t xml:space="preserve">engageons </w:t>
      </w:r>
      <w:r w:rsidRPr="00AA1150">
        <w:rPr>
          <w:rFonts w:ascii="Arial Narrow" w:hAnsi="Arial Narrow"/>
          <w:spacing w:val="1"/>
        </w:rPr>
        <w:t xml:space="preserve"> </w:t>
      </w:r>
      <w:r w:rsidRPr="00AA1150">
        <w:rPr>
          <w:rFonts w:ascii="Arial Narrow" w:hAnsi="Arial Narrow"/>
        </w:rPr>
        <w:t xml:space="preserve">à </w:t>
      </w:r>
      <w:r w:rsidRPr="00AA1150">
        <w:rPr>
          <w:rFonts w:ascii="Arial Narrow" w:hAnsi="Arial Narrow"/>
          <w:spacing w:val="1"/>
        </w:rPr>
        <w:t xml:space="preserve"> </w:t>
      </w:r>
      <w:r w:rsidRPr="00AA1150">
        <w:rPr>
          <w:rFonts w:ascii="Arial Narrow" w:hAnsi="Arial Narrow"/>
        </w:rPr>
        <w:t xml:space="preserve">payer </w:t>
      </w:r>
      <w:r w:rsidRPr="00AA1150">
        <w:rPr>
          <w:rFonts w:ascii="Arial Narrow" w:hAnsi="Arial Narrow"/>
          <w:spacing w:val="1"/>
        </w:rPr>
        <w:t xml:space="preserve"> </w:t>
      </w:r>
      <w:r w:rsidRPr="00AA1150">
        <w:rPr>
          <w:rFonts w:ascii="Arial Narrow" w:hAnsi="Arial Narrow"/>
        </w:rPr>
        <w:t xml:space="preserve">au </w:t>
      </w:r>
      <w:r w:rsidRPr="00AA1150">
        <w:rPr>
          <w:rFonts w:ascii="Arial Narrow" w:hAnsi="Arial Narrow"/>
          <w:spacing w:val="1"/>
        </w:rPr>
        <w:t xml:space="preserve"> </w:t>
      </w:r>
      <w:r w:rsidRPr="00AA1150">
        <w:rPr>
          <w:rFonts w:ascii="Arial Narrow" w:hAnsi="Arial Narrow"/>
        </w:rPr>
        <w:t xml:space="preserve">Maître </w:t>
      </w:r>
      <w:r w:rsidRPr="00AA1150">
        <w:rPr>
          <w:rFonts w:ascii="Arial Narrow" w:hAnsi="Arial Narrow"/>
          <w:spacing w:val="1"/>
        </w:rPr>
        <w:t xml:space="preserve"> </w:t>
      </w:r>
      <w:r w:rsidRPr="00AA1150">
        <w:rPr>
          <w:rFonts w:ascii="Arial Narrow" w:hAnsi="Arial Narrow"/>
        </w:rPr>
        <w:t>d’Ouvrage,</w:t>
      </w:r>
      <w:r w:rsidRPr="00AA1150">
        <w:rPr>
          <w:rFonts w:ascii="Arial Narrow" w:hAnsi="Arial Narrow"/>
          <w:spacing w:val="1"/>
        </w:rPr>
        <w:t xml:space="preserve"> </w:t>
      </w:r>
      <w:r w:rsidRPr="00AA1150">
        <w:rPr>
          <w:rFonts w:ascii="Arial Narrow" w:hAnsi="Arial Narrow"/>
        </w:rPr>
        <w:t>dans</w:t>
      </w:r>
      <w:r w:rsidRPr="00AA1150">
        <w:rPr>
          <w:rFonts w:ascii="Arial Narrow" w:hAnsi="Arial Narrow"/>
          <w:spacing w:val="1"/>
        </w:rPr>
        <w:t xml:space="preserve"> </w:t>
      </w:r>
      <w:r w:rsidRPr="00AA1150">
        <w:rPr>
          <w:rFonts w:ascii="Arial Narrow" w:hAnsi="Arial Narrow"/>
        </w:rPr>
        <w:t>un</w:t>
      </w:r>
      <w:r w:rsidRPr="00AA1150">
        <w:rPr>
          <w:rFonts w:ascii="Arial Narrow" w:hAnsi="Arial Narrow"/>
          <w:spacing w:val="1"/>
        </w:rPr>
        <w:t xml:space="preserve"> </w:t>
      </w:r>
      <w:r w:rsidRPr="00AA1150">
        <w:rPr>
          <w:rFonts w:ascii="Arial Narrow" w:hAnsi="Arial Narrow"/>
        </w:rPr>
        <w:t>délai</w:t>
      </w:r>
      <w:r w:rsidRPr="00AA1150">
        <w:rPr>
          <w:rFonts w:ascii="Arial Narrow" w:hAnsi="Arial Narrow"/>
          <w:spacing w:val="1"/>
        </w:rPr>
        <w:t xml:space="preserve"> </w:t>
      </w:r>
      <w:r w:rsidRPr="00AA1150">
        <w:rPr>
          <w:rFonts w:ascii="Arial Narrow" w:hAnsi="Arial Narrow"/>
        </w:rPr>
        <w:t>maximum de huit</w:t>
      </w:r>
      <w:r w:rsidRPr="00AA1150">
        <w:rPr>
          <w:rFonts w:ascii="Arial Narrow" w:hAnsi="Arial Narrow"/>
          <w:spacing w:val="1"/>
        </w:rPr>
        <w:t xml:space="preserve"> </w:t>
      </w:r>
      <w:r w:rsidRPr="00AA1150">
        <w:rPr>
          <w:rFonts w:ascii="Arial Narrow" w:hAnsi="Arial Narrow"/>
        </w:rPr>
        <w:t>(08) semaines,</w:t>
      </w:r>
      <w:r w:rsidRPr="00AA1150">
        <w:rPr>
          <w:rFonts w:ascii="Arial Narrow" w:hAnsi="Arial Narrow"/>
          <w:spacing w:val="10"/>
        </w:rPr>
        <w:t xml:space="preserve"> </w:t>
      </w:r>
      <w:r w:rsidRPr="00AA1150">
        <w:rPr>
          <w:rFonts w:ascii="Arial Narrow" w:hAnsi="Arial Narrow"/>
        </w:rPr>
        <w:t>sur</w:t>
      </w:r>
      <w:r w:rsidRPr="00AA1150">
        <w:rPr>
          <w:rFonts w:ascii="Arial Narrow" w:hAnsi="Arial Narrow"/>
          <w:spacing w:val="10"/>
        </w:rPr>
        <w:t xml:space="preserve"> </w:t>
      </w:r>
      <w:r w:rsidRPr="00AA1150">
        <w:rPr>
          <w:rFonts w:ascii="Arial Narrow" w:hAnsi="Arial Narrow"/>
        </w:rPr>
        <w:t>simple</w:t>
      </w:r>
      <w:r w:rsidRPr="00AA1150">
        <w:rPr>
          <w:rFonts w:ascii="Arial Narrow" w:hAnsi="Arial Narrow"/>
          <w:spacing w:val="10"/>
        </w:rPr>
        <w:t xml:space="preserve"> </w:t>
      </w:r>
      <w:r w:rsidRPr="00AA1150">
        <w:rPr>
          <w:rFonts w:ascii="Arial Narrow" w:hAnsi="Arial Narrow"/>
        </w:rPr>
        <w:t>demande</w:t>
      </w:r>
      <w:r w:rsidRPr="00AA1150">
        <w:rPr>
          <w:rFonts w:ascii="Arial Narrow" w:hAnsi="Arial Narrow"/>
          <w:spacing w:val="10"/>
        </w:rPr>
        <w:t xml:space="preserve"> </w:t>
      </w:r>
      <w:r w:rsidRPr="00AA1150">
        <w:rPr>
          <w:rFonts w:ascii="Arial Narrow" w:hAnsi="Arial Narrow"/>
        </w:rPr>
        <w:t>écrite</w:t>
      </w:r>
      <w:r w:rsidRPr="00AA1150">
        <w:rPr>
          <w:rFonts w:ascii="Arial Narrow" w:hAnsi="Arial Narrow"/>
          <w:spacing w:val="10"/>
        </w:rPr>
        <w:t xml:space="preserve"> </w:t>
      </w:r>
      <w:r w:rsidRPr="00AA1150">
        <w:rPr>
          <w:rFonts w:ascii="Arial Narrow" w:hAnsi="Arial Narrow"/>
        </w:rPr>
        <w:t>de</w:t>
      </w:r>
      <w:r w:rsidRPr="00AA1150">
        <w:rPr>
          <w:rFonts w:ascii="Arial Narrow" w:hAnsi="Arial Narrow"/>
          <w:spacing w:val="10"/>
        </w:rPr>
        <w:t xml:space="preserve"> </w:t>
      </w:r>
      <w:r w:rsidRPr="00AA1150">
        <w:rPr>
          <w:rFonts w:ascii="Arial Narrow" w:hAnsi="Arial Narrow"/>
        </w:rPr>
        <w:t>celui-ci</w:t>
      </w:r>
      <w:r w:rsidRPr="00AA1150">
        <w:rPr>
          <w:rFonts w:ascii="Arial Narrow" w:hAnsi="Arial Narrow"/>
          <w:spacing w:val="10"/>
        </w:rPr>
        <w:t xml:space="preserve"> </w:t>
      </w:r>
      <w:r w:rsidRPr="00AA1150">
        <w:rPr>
          <w:rFonts w:ascii="Arial Narrow" w:hAnsi="Arial Narrow"/>
        </w:rPr>
        <w:t>déclarant</w:t>
      </w:r>
      <w:r w:rsidRPr="00AA1150">
        <w:rPr>
          <w:rFonts w:ascii="Arial Narrow" w:hAnsi="Arial Narrow"/>
          <w:spacing w:val="10"/>
        </w:rPr>
        <w:t xml:space="preserve"> </w:t>
      </w:r>
      <w:r w:rsidRPr="00AA1150">
        <w:rPr>
          <w:rFonts w:ascii="Arial Narrow" w:hAnsi="Arial Narrow"/>
        </w:rPr>
        <w:t>que</w:t>
      </w:r>
      <w:r w:rsidRPr="00AA1150">
        <w:rPr>
          <w:rFonts w:ascii="Arial Narrow" w:hAnsi="Arial Narrow"/>
          <w:spacing w:val="10"/>
        </w:rPr>
        <w:t xml:space="preserve"> </w:t>
      </w:r>
      <w:r w:rsidRPr="00AA1150">
        <w:rPr>
          <w:rFonts w:ascii="Arial Narrow" w:hAnsi="Arial Narrow"/>
        </w:rPr>
        <w:t>le</w:t>
      </w:r>
      <w:r w:rsidRPr="00AA1150">
        <w:rPr>
          <w:rFonts w:ascii="Arial Narrow" w:hAnsi="Arial Narrow"/>
          <w:spacing w:val="10"/>
        </w:rPr>
        <w:t xml:space="preserve"> </w:t>
      </w:r>
      <w:r w:rsidRPr="00AA1150">
        <w:rPr>
          <w:rFonts w:ascii="Arial Narrow" w:hAnsi="Arial Narrow"/>
        </w:rPr>
        <w:t>Fournisseur</w:t>
      </w:r>
      <w:r w:rsidRPr="00AA1150">
        <w:rPr>
          <w:rFonts w:ascii="Arial Narrow" w:hAnsi="Arial Narrow"/>
          <w:i/>
          <w:iCs/>
        </w:rPr>
        <w:t xml:space="preserve"> </w:t>
      </w:r>
      <w:r w:rsidRPr="00AA1150">
        <w:rPr>
          <w:rFonts w:ascii="Arial Narrow" w:hAnsi="Arial Narrow"/>
        </w:rPr>
        <w:t>n’a</w:t>
      </w:r>
      <w:r w:rsidRPr="00AA1150">
        <w:rPr>
          <w:rFonts w:ascii="Arial Narrow" w:hAnsi="Arial Narrow"/>
          <w:spacing w:val="10"/>
        </w:rPr>
        <w:t xml:space="preserve"> </w:t>
      </w:r>
      <w:r w:rsidRPr="00AA1150">
        <w:rPr>
          <w:rFonts w:ascii="Arial Narrow" w:hAnsi="Arial Narrow"/>
        </w:rPr>
        <w:t>pas</w:t>
      </w:r>
      <w:r w:rsidRPr="00AA1150">
        <w:rPr>
          <w:rFonts w:ascii="Arial Narrow" w:hAnsi="Arial Narrow"/>
          <w:spacing w:val="10"/>
        </w:rPr>
        <w:t xml:space="preserve"> </w:t>
      </w:r>
      <w:r w:rsidRPr="00AA1150">
        <w:rPr>
          <w:rFonts w:ascii="Arial Narrow" w:hAnsi="Arial Narrow"/>
        </w:rPr>
        <w:t>satisfait</w:t>
      </w:r>
      <w:r w:rsidRPr="00AA1150">
        <w:rPr>
          <w:rFonts w:ascii="Arial Narrow" w:hAnsi="Arial Narrow"/>
          <w:spacing w:val="10"/>
        </w:rPr>
        <w:t xml:space="preserve"> </w:t>
      </w:r>
      <w:r w:rsidRPr="00AA1150">
        <w:rPr>
          <w:rFonts w:ascii="Arial Narrow" w:hAnsi="Arial Narrow"/>
        </w:rPr>
        <w:t>à</w:t>
      </w:r>
      <w:r w:rsidRPr="00AA1150">
        <w:rPr>
          <w:rFonts w:ascii="Arial Narrow" w:hAnsi="Arial Narrow"/>
          <w:spacing w:val="10"/>
        </w:rPr>
        <w:t xml:space="preserve"> </w:t>
      </w:r>
      <w:r w:rsidRPr="00AA1150">
        <w:rPr>
          <w:rFonts w:ascii="Arial Narrow" w:hAnsi="Arial Narrow"/>
        </w:rPr>
        <w:t>ses engagements</w:t>
      </w:r>
      <w:r w:rsidRPr="00AA1150">
        <w:rPr>
          <w:rFonts w:ascii="Arial Narrow" w:hAnsi="Arial Narrow"/>
          <w:spacing w:val="13"/>
        </w:rPr>
        <w:t xml:space="preserve"> </w:t>
      </w:r>
      <w:r w:rsidRPr="00AA1150">
        <w:rPr>
          <w:rFonts w:ascii="Arial Narrow" w:hAnsi="Arial Narrow"/>
        </w:rPr>
        <w:t>contractuels</w:t>
      </w:r>
      <w:r w:rsidRPr="00AA1150">
        <w:rPr>
          <w:rFonts w:ascii="Arial Narrow" w:hAnsi="Arial Narrow"/>
          <w:spacing w:val="13"/>
        </w:rPr>
        <w:t xml:space="preserve"> </w:t>
      </w:r>
      <w:r w:rsidRPr="00AA1150">
        <w:rPr>
          <w:rFonts w:ascii="Arial Narrow" w:hAnsi="Arial Narrow"/>
        </w:rPr>
        <w:t>ou</w:t>
      </w:r>
      <w:r w:rsidRPr="00AA1150">
        <w:rPr>
          <w:rFonts w:ascii="Arial Narrow" w:hAnsi="Arial Narrow"/>
          <w:spacing w:val="13"/>
        </w:rPr>
        <w:t xml:space="preserve"> </w:t>
      </w:r>
      <w:r w:rsidRPr="00AA1150">
        <w:rPr>
          <w:rFonts w:ascii="Arial Narrow" w:hAnsi="Arial Narrow"/>
        </w:rPr>
        <w:t>qu’il</w:t>
      </w:r>
      <w:r w:rsidRPr="00AA1150">
        <w:rPr>
          <w:rFonts w:ascii="Arial Narrow" w:hAnsi="Arial Narrow"/>
          <w:spacing w:val="13"/>
        </w:rPr>
        <w:t xml:space="preserve"> </w:t>
      </w:r>
      <w:r w:rsidRPr="00AA1150">
        <w:rPr>
          <w:rFonts w:ascii="Arial Narrow" w:hAnsi="Arial Narrow"/>
        </w:rPr>
        <w:t>se</w:t>
      </w:r>
      <w:r w:rsidRPr="00AA1150">
        <w:rPr>
          <w:rFonts w:ascii="Arial Narrow" w:hAnsi="Arial Narrow"/>
          <w:spacing w:val="13"/>
        </w:rPr>
        <w:t xml:space="preserve"> </w:t>
      </w:r>
      <w:r w:rsidRPr="00AA1150">
        <w:rPr>
          <w:rFonts w:ascii="Arial Narrow" w:hAnsi="Arial Narrow"/>
        </w:rPr>
        <w:t>trouve</w:t>
      </w:r>
      <w:r w:rsidRPr="00AA1150">
        <w:rPr>
          <w:rFonts w:ascii="Arial Narrow" w:hAnsi="Arial Narrow"/>
          <w:spacing w:val="13"/>
        </w:rPr>
        <w:t xml:space="preserve"> </w:t>
      </w:r>
      <w:r w:rsidRPr="00AA1150">
        <w:rPr>
          <w:rFonts w:ascii="Arial Narrow" w:hAnsi="Arial Narrow"/>
        </w:rPr>
        <w:t>débiteur</w:t>
      </w:r>
      <w:r w:rsidRPr="00AA1150">
        <w:rPr>
          <w:rFonts w:ascii="Arial Narrow" w:hAnsi="Arial Narrow"/>
          <w:spacing w:val="13"/>
        </w:rPr>
        <w:t xml:space="preserve"> </w:t>
      </w:r>
      <w:r w:rsidRPr="00AA1150">
        <w:rPr>
          <w:rFonts w:ascii="Arial Narrow" w:hAnsi="Arial Narrow"/>
        </w:rPr>
        <w:t>du</w:t>
      </w:r>
      <w:r w:rsidRPr="00AA1150">
        <w:rPr>
          <w:rFonts w:ascii="Arial Narrow" w:hAnsi="Arial Narrow"/>
          <w:spacing w:val="13"/>
        </w:rPr>
        <w:t xml:space="preserve"> </w:t>
      </w:r>
      <w:r w:rsidRPr="00AA1150">
        <w:rPr>
          <w:rFonts w:ascii="Arial Narrow" w:hAnsi="Arial Narrow"/>
        </w:rPr>
        <w:t>Maître</w:t>
      </w:r>
      <w:r w:rsidRPr="00AA1150">
        <w:rPr>
          <w:rFonts w:ascii="Arial Narrow" w:hAnsi="Arial Narrow"/>
          <w:spacing w:val="13"/>
        </w:rPr>
        <w:t xml:space="preserve"> </w:t>
      </w:r>
      <w:r w:rsidRPr="00AA1150">
        <w:rPr>
          <w:rFonts w:ascii="Arial Narrow" w:hAnsi="Arial Narrow"/>
        </w:rPr>
        <w:t>d’Ouvrage au</w:t>
      </w:r>
      <w:r w:rsidRPr="00AA1150">
        <w:rPr>
          <w:rFonts w:ascii="Arial Narrow" w:hAnsi="Arial Narrow"/>
          <w:spacing w:val="13"/>
        </w:rPr>
        <w:t xml:space="preserve"> </w:t>
      </w:r>
      <w:r w:rsidRPr="00AA1150">
        <w:rPr>
          <w:rFonts w:ascii="Arial Narrow" w:hAnsi="Arial Narrow"/>
        </w:rPr>
        <w:t>titre</w:t>
      </w:r>
      <w:r w:rsidRPr="00AA1150">
        <w:rPr>
          <w:rFonts w:ascii="Arial Narrow" w:hAnsi="Arial Narrow"/>
          <w:spacing w:val="13"/>
        </w:rPr>
        <w:t xml:space="preserve"> </w:t>
      </w:r>
      <w:r w:rsidRPr="00AA1150">
        <w:rPr>
          <w:rFonts w:ascii="Arial Narrow" w:hAnsi="Arial Narrow"/>
        </w:rPr>
        <w:t>du</w:t>
      </w:r>
      <w:r w:rsidRPr="00AA1150">
        <w:rPr>
          <w:rFonts w:ascii="Arial Narrow" w:hAnsi="Arial Narrow"/>
          <w:spacing w:val="13"/>
        </w:rPr>
        <w:t xml:space="preserve"> </w:t>
      </w:r>
      <w:r w:rsidRPr="00AA1150">
        <w:rPr>
          <w:rFonts w:ascii="Arial Narrow" w:hAnsi="Arial Narrow"/>
        </w:rPr>
        <w:t>marché</w:t>
      </w:r>
      <w:r w:rsidRPr="00AA1150">
        <w:rPr>
          <w:rFonts w:ascii="Arial Narrow" w:hAnsi="Arial Narrow"/>
          <w:spacing w:val="13"/>
        </w:rPr>
        <w:t xml:space="preserve"> </w:t>
      </w:r>
      <w:r w:rsidRPr="00AA1150">
        <w:rPr>
          <w:rFonts w:ascii="Arial Narrow" w:hAnsi="Arial Narrow"/>
        </w:rPr>
        <w:t>modifié</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cas</w:t>
      </w:r>
      <w:r w:rsidRPr="00AA1150">
        <w:rPr>
          <w:rFonts w:ascii="Arial Narrow" w:hAnsi="Arial Narrow"/>
          <w:spacing w:val="-7"/>
        </w:rPr>
        <w:t xml:space="preserve"> </w:t>
      </w:r>
      <w:r w:rsidRPr="00AA1150">
        <w:rPr>
          <w:rFonts w:ascii="Arial Narrow" w:hAnsi="Arial Narrow"/>
        </w:rPr>
        <w:t>échéant</w:t>
      </w:r>
      <w:r w:rsidRPr="00AA1150">
        <w:rPr>
          <w:rFonts w:ascii="Arial Narrow" w:hAnsi="Arial Narrow"/>
          <w:spacing w:val="-7"/>
        </w:rPr>
        <w:t xml:space="preserve"> </w:t>
      </w:r>
      <w:r w:rsidRPr="00AA1150">
        <w:rPr>
          <w:rFonts w:ascii="Arial Narrow" w:hAnsi="Arial Narrow"/>
        </w:rPr>
        <w:t>par</w:t>
      </w:r>
      <w:r w:rsidRPr="00AA1150">
        <w:rPr>
          <w:rFonts w:ascii="Arial Narrow" w:hAnsi="Arial Narrow"/>
          <w:spacing w:val="-7"/>
        </w:rPr>
        <w:t xml:space="preserve"> </w:t>
      </w:r>
      <w:r w:rsidRPr="00AA1150">
        <w:rPr>
          <w:rFonts w:ascii="Arial Narrow" w:hAnsi="Arial Narrow"/>
        </w:rPr>
        <w:t>ses</w:t>
      </w:r>
      <w:r w:rsidRPr="00AA1150">
        <w:rPr>
          <w:rFonts w:ascii="Arial Narrow" w:hAnsi="Arial Narrow"/>
          <w:spacing w:val="-7"/>
        </w:rPr>
        <w:t xml:space="preserve"> </w:t>
      </w:r>
      <w:r w:rsidRPr="00AA1150">
        <w:rPr>
          <w:rFonts w:ascii="Arial Narrow" w:hAnsi="Arial Narrow"/>
        </w:rPr>
        <w:t>avenants,</w:t>
      </w:r>
      <w:r w:rsidRPr="00AA1150">
        <w:rPr>
          <w:rFonts w:ascii="Arial Narrow" w:hAnsi="Arial Narrow"/>
          <w:spacing w:val="-7"/>
        </w:rPr>
        <w:t xml:space="preserve"> </w:t>
      </w:r>
      <w:r w:rsidRPr="00AA1150">
        <w:rPr>
          <w:rFonts w:ascii="Arial Narrow" w:hAnsi="Arial Narrow"/>
        </w:rPr>
        <w:t>sans</w:t>
      </w:r>
      <w:r w:rsidRPr="00AA1150">
        <w:rPr>
          <w:rFonts w:ascii="Arial Narrow" w:hAnsi="Arial Narrow"/>
          <w:spacing w:val="-7"/>
        </w:rPr>
        <w:t xml:space="preserve"> </w:t>
      </w:r>
      <w:r w:rsidRPr="00AA1150">
        <w:rPr>
          <w:rFonts w:ascii="Arial Narrow" w:hAnsi="Arial Narrow"/>
        </w:rPr>
        <w:t>pouvoir</w:t>
      </w:r>
      <w:r w:rsidRPr="00AA1150">
        <w:rPr>
          <w:rFonts w:ascii="Arial Narrow" w:hAnsi="Arial Narrow"/>
          <w:spacing w:val="-7"/>
        </w:rPr>
        <w:t xml:space="preserve"> </w:t>
      </w:r>
      <w:r w:rsidRPr="00AA1150">
        <w:rPr>
          <w:rFonts w:ascii="Arial Narrow" w:hAnsi="Arial Narrow"/>
        </w:rPr>
        <w:t>différer</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paiement</w:t>
      </w:r>
      <w:r w:rsidRPr="00AA1150">
        <w:rPr>
          <w:rFonts w:ascii="Arial Narrow" w:hAnsi="Arial Narrow"/>
          <w:spacing w:val="-7"/>
        </w:rPr>
        <w:t xml:space="preserve"> </w:t>
      </w:r>
      <w:r w:rsidRPr="00AA1150">
        <w:rPr>
          <w:rFonts w:ascii="Arial Narrow" w:hAnsi="Arial Narrow"/>
        </w:rPr>
        <w:t>ni</w:t>
      </w:r>
      <w:r w:rsidRPr="00AA1150">
        <w:rPr>
          <w:rFonts w:ascii="Arial Narrow" w:hAnsi="Arial Narrow"/>
          <w:spacing w:val="-7"/>
        </w:rPr>
        <w:t xml:space="preserve"> </w:t>
      </w:r>
      <w:r w:rsidRPr="00AA1150">
        <w:rPr>
          <w:rFonts w:ascii="Arial Narrow" w:hAnsi="Arial Narrow"/>
        </w:rPr>
        <w:t>soulever</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contestation</w:t>
      </w:r>
      <w:r w:rsidRPr="00AA1150">
        <w:rPr>
          <w:rFonts w:ascii="Arial Narrow" w:hAnsi="Arial Narrow"/>
          <w:spacing w:val="-7"/>
        </w:rPr>
        <w:t xml:space="preserve"> </w:t>
      </w:r>
      <w:r w:rsidRPr="00AA1150">
        <w:rPr>
          <w:rFonts w:ascii="Arial Narrow" w:hAnsi="Arial Narrow"/>
        </w:rPr>
        <w:t xml:space="preserve">pour quelque </w:t>
      </w:r>
      <w:r w:rsidRPr="00AA1150">
        <w:rPr>
          <w:rFonts w:ascii="Arial Narrow" w:hAnsi="Arial Narrow"/>
          <w:spacing w:val="-23"/>
        </w:rPr>
        <w:t xml:space="preserve"> </w:t>
      </w:r>
      <w:r w:rsidRPr="00AA1150">
        <w:rPr>
          <w:rFonts w:ascii="Arial Narrow" w:hAnsi="Arial Narrow"/>
        </w:rPr>
        <w:t xml:space="preserve">motif </w:t>
      </w:r>
      <w:r w:rsidRPr="00AA1150">
        <w:rPr>
          <w:rFonts w:ascii="Arial Narrow" w:hAnsi="Arial Narrow"/>
          <w:spacing w:val="-23"/>
        </w:rPr>
        <w:t xml:space="preserve"> </w:t>
      </w:r>
      <w:r w:rsidRPr="00AA1150">
        <w:rPr>
          <w:rFonts w:ascii="Arial Narrow" w:hAnsi="Arial Narrow"/>
        </w:rPr>
        <w:t xml:space="preserve">que </w:t>
      </w:r>
      <w:r w:rsidRPr="00AA1150">
        <w:rPr>
          <w:rFonts w:ascii="Arial Narrow" w:hAnsi="Arial Narrow"/>
          <w:spacing w:val="-23"/>
        </w:rPr>
        <w:t xml:space="preserve"> </w:t>
      </w:r>
      <w:r w:rsidRPr="00AA1150">
        <w:rPr>
          <w:rFonts w:ascii="Arial Narrow" w:hAnsi="Arial Narrow"/>
        </w:rPr>
        <w:t xml:space="preserve">ce </w:t>
      </w:r>
      <w:r w:rsidRPr="00AA1150">
        <w:rPr>
          <w:rFonts w:ascii="Arial Narrow" w:hAnsi="Arial Narrow"/>
          <w:spacing w:val="-23"/>
        </w:rPr>
        <w:t xml:space="preserve"> </w:t>
      </w:r>
      <w:r w:rsidRPr="00AA1150">
        <w:rPr>
          <w:rFonts w:ascii="Arial Narrow" w:hAnsi="Arial Narrow"/>
        </w:rPr>
        <w:t xml:space="preserve">soit, </w:t>
      </w:r>
      <w:r w:rsidRPr="00AA1150">
        <w:rPr>
          <w:rFonts w:ascii="Arial Narrow" w:hAnsi="Arial Narrow"/>
          <w:spacing w:val="-23"/>
        </w:rPr>
        <w:t xml:space="preserve"> </w:t>
      </w:r>
      <w:r w:rsidRPr="00AA1150">
        <w:rPr>
          <w:rFonts w:ascii="Arial Narrow" w:hAnsi="Arial Narrow"/>
        </w:rPr>
        <w:t xml:space="preserve">toute </w:t>
      </w:r>
      <w:r w:rsidRPr="00AA1150">
        <w:rPr>
          <w:rFonts w:ascii="Arial Narrow" w:hAnsi="Arial Narrow"/>
          <w:spacing w:val="-23"/>
        </w:rPr>
        <w:t xml:space="preserve"> </w:t>
      </w:r>
      <w:r w:rsidRPr="00AA1150">
        <w:rPr>
          <w:rFonts w:ascii="Arial Narrow" w:hAnsi="Arial Narrow"/>
        </w:rPr>
        <w:t xml:space="preserve">(s) </w:t>
      </w:r>
      <w:r w:rsidRPr="00AA1150">
        <w:rPr>
          <w:rFonts w:ascii="Arial Narrow" w:hAnsi="Arial Narrow"/>
          <w:spacing w:val="-23"/>
        </w:rPr>
        <w:t xml:space="preserve"> </w:t>
      </w:r>
      <w:r w:rsidRPr="00AA1150">
        <w:rPr>
          <w:rFonts w:ascii="Arial Narrow" w:hAnsi="Arial Narrow"/>
        </w:rPr>
        <w:t xml:space="preserve">somme </w:t>
      </w:r>
      <w:r w:rsidRPr="00AA1150">
        <w:rPr>
          <w:rFonts w:ascii="Arial Narrow" w:hAnsi="Arial Narrow"/>
          <w:spacing w:val="-23"/>
        </w:rPr>
        <w:t xml:space="preserve"> </w:t>
      </w:r>
      <w:r w:rsidRPr="00AA1150">
        <w:rPr>
          <w:rFonts w:ascii="Arial Narrow" w:hAnsi="Arial Narrow"/>
        </w:rPr>
        <w:t xml:space="preserve">(s) </w:t>
      </w:r>
      <w:r w:rsidRPr="00AA1150">
        <w:rPr>
          <w:rFonts w:ascii="Arial Narrow" w:hAnsi="Arial Narrow"/>
          <w:spacing w:val="-23"/>
        </w:rPr>
        <w:t xml:space="preserve"> </w:t>
      </w:r>
      <w:r w:rsidRPr="00AA1150">
        <w:rPr>
          <w:rFonts w:ascii="Arial Narrow" w:hAnsi="Arial Narrow"/>
        </w:rPr>
        <w:t xml:space="preserve">dans </w:t>
      </w:r>
      <w:r w:rsidRPr="00AA1150">
        <w:rPr>
          <w:rFonts w:ascii="Arial Narrow" w:hAnsi="Arial Narrow"/>
          <w:spacing w:val="-23"/>
        </w:rPr>
        <w:t xml:space="preserve"> </w:t>
      </w:r>
      <w:r w:rsidRPr="00AA1150">
        <w:rPr>
          <w:rFonts w:ascii="Arial Narrow" w:hAnsi="Arial Narrow"/>
        </w:rPr>
        <w:t xml:space="preserve">les </w:t>
      </w:r>
      <w:r w:rsidRPr="00AA1150">
        <w:rPr>
          <w:rFonts w:ascii="Arial Narrow" w:hAnsi="Arial Narrow"/>
          <w:spacing w:val="-23"/>
        </w:rPr>
        <w:t xml:space="preserve"> </w:t>
      </w:r>
      <w:r w:rsidRPr="00AA1150">
        <w:rPr>
          <w:rFonts w:ascii="Arial Narrow" w:hAnsi="Arial Narrow"/>
        </w:rPr>
        <w:t xml:space="preserve">limites </w:t>
      </w:r>
      <w:r w:rsidRPr="00AA1150">
        <w:rPr>
          <w:rFonts w:ascii="Arial Narrow" w:hAnsi="Arial Narrow"/>
          <w:spacing w:val="-23"/>
        </w:rPr>
        <w:t xml:space="preserve"> </w:t>
      </w:r>
      <w:r w:rsidRPr="00AA1150">
        <w:rPr>
          <w:rFonts w:ascii="Arial Narrow" w:hAnsi="Arial Narrow"/>
        </w:rPr>
        <w:t xml:space="preserve">du </w:t>
      </w:r>
      <w:r w:rsidRPr="00AA1150">
        <w:rPr>
          <w:rFonts w:ascii="Arial Narrow" w:hAnsi="Arial Narrow"/>
          <w:spacing w:val="-23"/>
        </w:rPr>
        <w:t xml:space="preserve"> </w:t>
      </w:r>
      <w:r w:rsidRPr="00AA1150">
        <w:rPr>
          <w:rFonts w:ascii="Arial Narrow" w:hAnsi="Arial Narrow"/>
        </w:rPr>
        <w:t xml:space="preserve">montant </w:t>
      </w:r>
      <w:r w:rsidRPr="00AA1150">
        <w:rPr>
          <w:rFonts w:ascii="Arial Narrow" w:hAnsi="Arial Narrow"/>
          <w:spacing w:val="-23"/>
        </w:rPr>
        <w:t xml:space="preserve"> </w:t>
      </w:r>
      <w:r w:rsidRPr="00AA1150">
        <w:rPr>
          <w:rFonts w:ascii="Arial Narrow" w:hAnsi="Arial Narrow"/>
        </w:rPr>
        <w:t xml:space="preserve">égal </w:t>
      </w:r>
      <w:r w:rsidRPr="00AA1150">
        <w:rPr>
          <w:rFonts w:ascii="Arial Narrow" w:hAnsi="Arial Narrow"/>
          <w:spacing w:val="-23"/>
        </w:rPr>
        <w:t xml:space="preserve"> </w:t>
      </w:r>
      <w:r w:rsidRPr="00AA1150">
        <w:rPr>
          <w:rFonts w:ascii="Arial Narrow" w:hAnsi="Arial Narrow"/>
        </w:rPr>
        <w:t xml:space="preserve">à </w:t>
      </w:r>
      <w:r w:rsidRPr="00AA1150">
        <w:rPr>
          <w:rFonts w:ascii="Arial Narrow" w:hAnsi="Arial Narrow"/>
          <w:spacing w:val="-23"/>
        </w:rPr>
        <w:t xml:space="preserve"> </w:t>
      </w:r>
      <w:r w:rsidRPr="00AA1150">
        <w:rPr>
          <w:rFonts w:ascii="Arial Narrow" w:hAnsi="Arial Narrow"/>
        </w:rPr>
        <w:t>[pourcentage inférieur</w:t>
      </w:r>
      <w:r w:rsidRPr="00AA1150">
        <w:rPr>
          <w:rFonts w:ascii="Arial Narrow" w:hAnsi="Arial Narrow"/>
          <w:spacing w:val="15"/>
        </w:rPr>
        <w:t xml:space="preserve"> </w:t>
      </w:r>
      <w:r w:rsidRPr="00AA1150">
        <w:rPr>
          <w:rFonts w:ascii="Arial Narrow" w:hAnsi="Arial Narrow"/>
        </w:rPr>
        <w:t>à</w:t>
      </w:r>
      <w:r w:rsidRPr="00AA1150">
        <w:rPr>
          <w:rFonts w:ascii="Arial Narrow" w:hAnsi="Arial Narrow"/>
          <w:spacing w:val="15"/>
        </w:rPr>
        <w:t xml:space="preserve"> </w:t>
      </w:r>
      <w:r w:rsidRPr="00AA1150">
        <w:rPr>
          <w:rFonts w:ascii="Arial Narrow" w:hAnsi="Arial Narrow"/>
        </w:rPr>
        <w:t>10%</w:t>
      </w:r>
      <w:r w:rsidRPr="00AA1150">
        <w:rPr>
          <w:rFonts w:ascii="Arial Narrow" w:hAnsi="Arial Narrow"/>
          <w:spacing w:val="15"/>
        </w:rPr>
        <w:t xml:space="preserve"> </w:t>
      </w:r>
      <w:r w:rsidRPr="00AA1150">
        <w:rPr>
          <w:rFonts w:ascii="Arial Narrow" w:hAnsi="Arial Narrow"/>
        </w:rPr>
        <w:t>à</w:t>
      </w:r>
      <w:r w:rsidRPr="00AA1150">
        <w:rPr>
          <w:rFonts w:ascii="Arial Narrow" w:hAnsi="Arial Narrow"/>
          <w:spacing w:val="15"/>
        </w:rPr>
        <w:t xml:space="preserve"> </w:t>
      </w:r>
      <w:r w:rsidRPr="00AA1150">
        <w:rPr>
          <w:rFonts w:ascii="Arial Narrow" w:hAnsi="Arial Narrow"/>
        </w:rPr>
        <w:t>préciser]</w:t>
      </w:r>
      <w:r w:rsidRPr="00AA1150">
        <w:rPr>
          <w:rFonts w:ascii="Arial Narrow" w:hAnsi="Arial Narrow"/>
          <w:spacing w:val="15"/>
        </w:rPr>
        <w:t xml:space="preserve"> </w:t>
      </w:r>
      <w:r w:rsidRPr="00AA1150">
        <w:rPr>
          <w:rFonts w:ascii="Arial Narrow" w:hAnsi="Arial Narrow"/>
        </w:rPr>
        <w:t>du</w:t>
      </w:r>
      <w:r w:rsidRPr="00AA1150">
        <w:rPr>
          <w:rFonts w:ascii="Arial Narrow" w:hAnsi="Arial Narrow"/>
          <w:spacing w:val="15"/>
        </w:rPr>
        <w:t xml:space="preserve"> </w:t>
      </w:r>
      <w:r w:rsidRPr="00AA1150">
        <w:rPr>
          <w:rFonts w:ascii="Arial Narrow" w:hAnsi="Arial Narrow"/>
        </w:rPr>
        <w:t>montant</w:t>
      </w:r>
      <w:r w:rsidRPr="00AA1150">
        <w:rPr>
          <w:rFonts w:ascii="Arial Narrow" w:hAnsi="Arial Narrow"/>
          <w:spacing w:val="15"/>
        </w:rPr>
        <w:t xml:space="preserve"> </w:t>
      </w:r>
      <w:r w:rsidRPr="00AA1150">
        <w:rPr>
          <w:rFonts w:ascii="Arial Narrow" w:hAnsi="Arial Narrow"/>
        </w:rPr>
        <w:t>cumulé</w:t>
      </w:r>
      <w:r w:rsidRPr="00AA1150">
        <w:rPr>
          <w:rFonts w:ascii="Arial Narrow" w:hAnsi="Arial Narrow"/>
          <w:spacing w:val="15"/>
        </w:rPr>
        <w:t xml:space="preserve"> </w:t>
      </w:r>
      <w:r w:rsidRPr="00AA1150">
        <w:rPr>
          <w:rFonts w:ascii="Arial Narrow" w:hAnsi="Arial Narrow"/>
        </w:rPr>
        <w:t>des</w:t>
      </w:r>
      <w:r w:rsidRPr="00AA1150">
        <w:rPr>
          <w:rFonts w:ascii="Arial Narrow" w:hAnsi="Arial Narrow"/>
          <w:spacing w:val="15"/>
        </w:rPr>
        <w:t xml:space="preserve"> </w:t>
      </w:r>
      <w:r w:rsidRPr="00AA1150">
        <w:rPr>
          <w:rFonts w:ascii="Arial Narrow" w:hAnsi="Arial Narrow"/>
        </w:rPr>
        <w:t>travaux</w:t>
      </w:r>
      <w:r w:rsidRPr="00AA1150">
        <w:rPr>
          <w:rFonts w:ascii="Arial Narrow" w:hAnsi="Arial Narrow"/>
          <w:spacing w:val="15"/>
        </w:rPr>
        <w:t xml:space="preserve"> </w:t>
      </w:r>
      <w:r w:rsidRPr="00AA1150">
        <w:rPr>
          <w:rFonts w:ascii="Arial Narrow" w:hAnsi="Arial Narrow"/>
        </w:rPr>
        <w:t>figurant</w:t>
      </w:r>
      <w:r w:rsidRPr="00AA1150">
        <w:rPr>
          <w:rFonts w:ascii="Arial Narrow" w:hAnsi="Arial Narrow"/>
          <w:spacing w:val="15"/>
        </w:rPr>
        <w:t xml:space="preserve"> </w:t>
      </w:r>
      <w:r w:rsidRPr="00AA1150">
        <w:rPr>
          <w:rFonts w:ascii="Arial Narrow" w:hAnsi="Arial Narrow"/>
        </w:rPr>
        <w:t>dans</w:t>
      </w:r>
      <w:r w:rsidRPr="00AA1150">
        <w:rPr>
          <w:rFonts w:ascii="Arial Narrow" w:hAnsi="Arial Narrow"/>
          <w:spacing w:val="15"/>
        </w:rPr>
        <w:t xml:space="preserve"> </w:t>
      </w:r>
      <w:r w:rsidRPr="00AA1150">
        <w:rPr>
          <w:rFonts w:ascii="Arial Narrow" w:hAnsi="Arial Narrow"/>
        </w:rPr>
        <w:t>le</w:t>
      </w:r>
      <w:r w:rsidRPr="00AA1150">
        <w:rPr>
          <w:rFonts w:ascii="Arial Narrow" w:hAnsi="Arial Narrow"/>
          <w:spacing w:val="15"/>
        </w:rPr>
        <w:t xml:space="preserve"> </w:t>
      </w:r>
      <w:r w:rsidRPr="00AA1150">
        <w:rPr>
          <w:rFonts w:ascii="Arial Narrow" w:hAnsi="Arial Narrow"/>
        </w:rPr>
        <w:t>décompte</w:t>
      </w:r>
      <w:r w:rsidRPr="00AA1150">
        <w:rPr>
          <w:rFonts w:ascii="Arial Narrow" w:hAnsi="Arial Narrow"/>
          <w:spacing w:val="15"/>
        </w:rPr>
        <w:t xml:space="preserve"> </w:t>
      </w:r>
      <w:r w:rsidRPr="00AA1150">
        <w:rPr>
          <w:rFonts w:ascii="Arial Narrow" w:hAnsi="Arial Narrow"/>
        </w:rPr>
        <w:t>définitif,</w:t>
      </w:r>
      <w:r w:rsidRPr="00AA1150">
        <w:rPr>
          <w:rFonts w:ascii="Arial Narrow" w:hAnsi="Arial Narrow"/>
          <w:spacing w:val="15"/>
        </w:rPr>
        <w:t xml:space="preserve"> </w:t>
      </w:r>
      <w:r w:rsidRPr="00AA1150">
        <w:rPr>
          <w:rFonts w:ascii="Arial Narrow" w:hAnsi="Arial Narrow"/>
        </w:rPr>
        <w:t>sans que</w:t>
      </w:r>
      <w:r w:rsidRPr="00AA1150">
        <w:rPr>
          <w:rFonts w:ascii="Arial Narrow" w:hAnsi="Arial Narrow"/>
          <w:spacing w:val="6"/>
        </w:rPr>
        <w:t xml:space="preserve"> </w:t>
      </w:r>
      <w:r w:rsidRPr="00AA1150">
        <w:rPr>
          <w:rFonts w:ascii="Arial Narrow" w:hAnsi="Arial Narrow"/>
        </w:rPr>
        <w:t>le</w:t>
      </w:r>
      <w:r w:rsidRPr="00AA1150">
        <w:rPr>
          <w:rFonts w:ascii="Arial Narrow" w:hAnsi="Arial Narrow"/>
          <w:spacing w:val="6"/>
        </w:rPr>
        <w:t xml:space="preserve"> </w:t>
      </w:r>
      <w:r w:rsidRPr="00AA1150">
        <w:rPr>
          <w:rFonts w:ascii="Arial Narrow" w:hAnsi="Arial Narrow"/>
        </w:rPr>
        <w:t>Maître</w:t>
      </w:r>
      <w:r w:rsidRPr="00AA1150">
        <w:rPr>
          <w:rFonts w:ascii="Arial Narrow" w:hAnsi="Arial Narrow"/>
          <w:spacing w:val="6"/>
        </w:rPr>
        <w:t xml:space="preserve"> </w:t>
      </w:r>
      <w:r w:rsidRPr="00AA1150">
        <w:rPr>
          <w:rFonts w:ascii="Arial Narrow" w:hAnsi="Arial Narrow"/>
        </w:rPr>
        <w:t>d’Ouvrage ait</w:t>
      </w:r>
      <w:r w:rsidRPr="00AA1150">
        <w:rPr>
          <w:rFonts w:ascii="Arial Narrow" w:hAnsi="Arial Narrow"/>
          <w:spacing w:val="6"/>
        </w:rPr>
        <w:t xml:space="preserve"> </w:t>
      </w:r>
      <w:r w:rsidRPr="00AA1150">
        <w:rPr>
          <w:rFonts w:ascii="Arial Narrow" w:hAnsi="Arial Narrow"/>
        </w:rPr>
        <w:t>à</w:t>
      </w:r>
      <w:r w:rsidRPr="00AA1150">
        <w:rPr>
          <w:rFonts w:ascii="Arial Narrow" w:hAnsi="Arial Narrow"/>
          <w:spacing w:val="6"/>
        </w:rPr>
        <w:t xml:space="preserve"> </w:t>
      </w:r>
      <w:r w:rsidRPr="00AA1150">
        <w:rPr>
          <w:rFonts w:ascii="Arial Narrow" w:hAnsi="Arial Narrow"/>
        </w:rPr>
        <w:t>prouver</w:t>
      </w:r>
      <w:r w:rsidRPr="00AA1150">
        <w:rPr>
          <w:rFonts w:ascii="Arial Narrow" w:hAnsi="Arial Narrow"/>
          <w:spacing w:val="6"/>
        </w:rPr>
        <w:t xml:space="preserve"> </w:t>
      </w:r>
      <w:r w:rsidRPr="00AA1150">
        <w:rPr>
          <w:rFonts w:ascii="Arial Narrow" w:hAnsi="Arial Narrow"/>
        </w:rPr>
        <w:t>ou</w:t>
      </w:r>
      <w:r w:rsidRPr="00AA1150">
        <w:rPr>
          <w:rFonts w:ascii="Arial Narrow" w:hAnsi="Arial Narrow"/>
          <w:spacing w:val="6"/>
        </w:rPr>
        <w:t xml:space="preserve"> </w:t>
      </w:r>
      <w:r w:rsidRPr="00AA1150">
        <w:rPr>
          <w:rFonts w:ascii="Arial Narrow" w:hAnsi="Arial Narrow"/>
        </w:rPr>
        <w:t>à</w:t>
      </w:r>
      <w:r w:rsidRPr="00AA1150">
        <w:rPr>
          <w:rFonts w:ascii="Arial Narrow" w:hAnsi="Arial Narrow"/>
          <w:spacing w:val="6"/>
        </w:rPr>
        <w:t xml:space="preserve"> </w:t>
      </w:r>
      <w:r w:rsidRPr="00AA1150">
        <w:rPr>
          <w:rFonts w:ascii="Arial Narrow" w:hAnsi="Arial Narrow"/>
        </w:rPr>
        <w:t>donner</w:t>
      </w:r>
      <w:r w:rsidRPr="00AA1150">
        <w:rPr>
          <w:rFonts w:ascii="Arial Narrow" w:hAnsi="Arial Narrow"/>
          <w:spacing w:val="6"/>
        </w:rPr>
        <w:t xml:space="preserve"> </w:t>
      </w:r>
      <w:r w:rsidRPr="00AA1150">
        <w:rPr>
          <w:rFonts w:ascii="Arial Narrow" w:hAnsi="Arial Narrow"/>
        </w:rPr>
        <w:t>les</w:t>
      </w:r>
      <w:r w:rsidRPr="00AA1150">
        <w:rPr>
          <w:rFonts w:ascii="Arial Narrow" w:hAnsi="Arial Narrow"/>
          <w:spacing w:val="6"/>
        </w:rPr>
        <w:t xml:space="preserve"> </w:t>
      </w:r>
      <w:r w:rsidRPr="00AA1150">
        <w:rPr>
          <w:rFonts w:ascii="Arial Narrow" w:hAnsi="Arial Narrow"/>
        </w:rPr>
        <w:t>raisons</w:t>
      </w:r>
      <w:r w:rsidRPr="00AA1150">
        <w:rPr>
          <w:rFonts w:ascii="Arial Narrow" w:hAnsi="Arial Narrow"/>
          <w:spacing w:val="6"/>
        </w:rPr>
        <w:t xml:space="preserve"> </w:t>
      </w:r>
      <w:r w:rsidRPr="00AA1150">
        <w:rPr>
          <w:rFonts w:ascii="Arial Narrow" w:hAnsi="Arial Narrow"/>
        </w:rPr>
        <w:t>ni</w:t>
      </w:r>
      <w:r w:rsidRPr="00AA1150">
        <w:rPr>
          <w:rFonts w:ascii="Arial Narrow" w:hAnsi="Arial Narrow"/>
          <w:spacing w:val="6"/>
        </w:rPr>
        <w:t xml:space="preserve"> </w:t>
      </w:r>
      <w:r w:rsidRPr="00AA1150">
        <w:rPr>
          <w:rFonts w:ascii="Arial Narrow" w:hAnsi="Arial Narrow"/>
        </w:rPr>
        <w:t>le</w:t>
      </w:r>
      <w:r w:rsidRPr="00AA1150">
        <w:rPr>
          <w:rFonts w:ascii="Arial Narrow" w:hAnsi="Arial Narrow"/>
          <w:spacing w:val="6"/>
        </w:rPr>
        <w:t xml:space="preserve"> </w:t>
      </w:r>
      <w:r w:rsidRPr="00AA1150">
        <w:rPr>
          <w:rFonts w:ascii="Arial Narrow" w:hAnsi="Arial Narrow"/>
        </w:rPr>
        <w:t>motif</w:t>
      </w:r>
      <w:r w:rsidRPr="00AA1150">
        <w:rPr>
          <w:rFonts w:ascii="Arial Narrow" w:hAnsi="Arial Narrow"/>
          <w:spacing w:val="6"/>
        </w:rPr>
        <w:t xml:space="preserve"> </w:t>
      </w:r>
      <w:r w:rsidRPr="00AA1150">
        <w:rPr>
          <w:rFonts w:ascii="Arial Narrow" w:hAnsi="Arial Narrow"/>
        </w:rPr>
        <w:t>de</w:t>
      </w:r>
      <w:r w:rsidRPr="00AA1150">
        <w:rPr>
          <w:rFonts w:ascii="Arial Narrow" w:hAnsi="Arial Narrow"/>
          <w:spacing w:val="6"/>
        </w:rPr>
        <w:t xml:space="preserve"> </w:t>
      </w:r>
      <w:r w:rsidRPr="00AA1150">
        <w:rPr>
          <w:rFonts w:ascii="Arial Narrow" w:hAnsi="Arial Narrow"/>
        </w:rPr>
        <w:t>sa</w:t>
      </w:r>
      <w:r w:rsidRPr="00AA1150">
        <w:rPr>
          <w:rFonts w:ascii="Arial Narrow" w:hAnsi="Arial Narrow"/>
          <w:spacing w:val="6"/>
        </w:rPr>
        <w:t xml:space="preserve"> </w:t>
      </w:r>
      <w:r w:rsidRPr="00AA1150">
        <w:rPr>
          <w:rFonts w:ascii="Arial Narrow" w:hAnsi="Arial Narrow"/>
        </w:rPr>
        <w:t>demande</w:t>
      </w:r>
      <w:r w:rsidRPr="00AA1150">
        <w:rPr>
          <w:rFonts w:ascii="Arial Narrow" w:hAnsi="Arial Narrow"/>
          <w:spacing w:val="6"/>
        </w:rPr>
        <w:t xml:space="preserve"> </w:t>
      </w:r>
      <w:r w:rsidRPr="00AA1150">
        <w:rPr>
          <w:rFonts w:ascii="Arial Narrow" w:hAnsi="Arial Narrow"/>
        </w:rPr>
        <w:t>du</w:t>
      </w:r>
      <w:r w:rsidRPr="00AA1150">
        <w:rPr>
          <w:rFonts w:ascii="Arial Narrow" w:hAnsi="Arial Narrow"/>
          <w:spacing w:val="6"/>
        </w:rPr>
        <w:t xml:space="preserve"> </w:t>
      </w:r>
      <w:r w:rsidRPr="00AA1150">
        <w:rPr>
          <w:rFonts w:ascii="Arial Narrow" w:hAnsi="Arial Narrow"/>
        </w:rPr>
        <w:t>montant</w:t>
      </w:r>
    </w:p>
    <w:p w14:paraId="5380F483" w14:textId="77777777" w:rsidR="007C7B7A" w:rsidRPr="00AA1150" w:rsidRDefault="007C7B7A" w:rsidP="00AA1150">
      <w:pPr>
        <w:widowControl w:val="0"/>
        <w:autoSpaceDE w:val="0"/>
        <w:ind w:right="-233"/>
        <w:rPr>
          <w:rFonts w:ascii="Arial Narrow" w:hAnsi="Arial Narrow"/>
        </w:rPr>
      </w:pP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somme</w:t>
      </w:r>
      <w:r w:rsidRPr="00AA1150">
        <w:rPr>
          <w:rFonts w:ascii="Arial Narrow" w:hAnsi="Arial Narrow"/>
          <w:spacing w:val="7"/>
        </w:rPr>
        <w:t xml:space="preserve"> </w:t>
      </w:r>
      <w:r w:rsidRPr="00AA1150">
        <w:rPr>
          <w:rFonts w:ascii="Arial Narrow" w:hAnsi="Arial Narrow"/>
        </w:rPr>
        <w:t>indiquée</w:t>
      </w:r>
      <w:r w:rsidRPr="00AA1150">
        <w:rPr>
          <w:rFonts w:ascii="Arial Narrow" w:hAnsi="Arial Narrow"/>
          <w:spacing w:val="7"/>
        </w:rPr>
        <w:t xml:space="preserve"> </w:t>
      </w:r>
      <w:r w:rsidRPr="00AA1150">
        <w:rPr>
          <w:rFonts w:ascii="Arial Narrow" w:hAnsi="Arial Narrow"/>
        </w:rPr>
        <w:t>ci-dessus.</w:t>
      </w:r>
    </w:p>
    <w:p w14:paraId="19BA8330" w14:textId="77777777"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Nous</w:t>
      </w:r>
      <w:r w:rsidRPr="00AA1150">
        <w:rPr>
          <w:rFonts w:ascii="Arial Narrow" w:hAnsi="Arial Narrow"/>
          <w:spacing w:val="16"/>
        </w:rPr>
        <w:t xml:space="preserve"> </w:t>
      </w:r>
      <w:r w:rsidRPr="00AA1150">
        <w:rPr>
          <w:rFonts w:ascii="Arial Narrow" w:hAnsi="Arial Narrow"/>
        </w:rPr>
        <w:t>convenons</w:t>
      </w:r>
      <w:r w:rsidRPr="00AA1150">
        <w:rPr>
          <w:rFonts w:ascii="Arial Narrow" w:hAnsi="Arial Narrow"/>
          <w:spacing w:val="16"/>
        </w:rPr>
        <w:t xml:space="preserve"> </w:t>
      </w:r>
      <w:r w:rsidRPr="00AA1150">
        <w:rPr>
          <w:rFonts w:ascii="Arial Narrow" w:hAnsi="Arial Narrow"/>
        </w:rPr>
        <w:t>qu’aucun</w:t>
      </w:r>
      <w:r w:rsidRPr="00AA1150">
        <w:rPr>
          <w:rFonts w:ascii="Arial Narrow" w:hAnsi="Arial Narrow"/>
          <w:spacing w:val="16"/>
        </w:rPr>
        <w:t xml:space="preserve"> </w:t>
      </w:r>
      <w:r w:rsidRPr="00AA1150">
        <w:rPr>
          <w:rFonts w:ascii="Arial Narrow" w:hAnsi="Arial Narrow"/>
        </w:rPr>
        <w:t>changement</w:t>
      </w:r>
      <w:r w:rsidRPr="00AA1150">
        <w:rPr>
          <w:rFonts w:ascii="Arial Narrow" w:hAnsi="Arial Narrow"/>
          <w:spacing w:val="16"/>
        </w:rPr>
        <w:t xml:space="preserve"> </w:t>
      </w:r>
      <w:r w:rsidRPr="00AA1150">
        <w:rPr>
          <w:rFonts w:ascii="Arial Narrow" w:hAnsi="Arial Narrow"/>
        </w:rPr>
        <w:t>ou</w:t>
      </w:r>
      <w:r w:rsidRPr="00AA1150">
        <w:rPr>
          <w:rFonts w:ascii="Arial Narrow" w:hAnsi="Arial Narrow"/>
          <w:spacing w:val="16"/>
        </w:rPr>
        <w:t xml:space="preserve"> </w:t>
      </w:r>
      <w:r w:rsidRPr="00AA1150">
        <w:rPr>
          <w:rFonts w:ascii="Arial Narrow" w:hAnsi="Arial Narrow"/>
        </w:rPr>
        <w:t>additif</w:t>
      </w:r>
      <w:r w:rsidRPr="00AA1150">
        <w:rPr>
          <w:rFonts w:ascii="Arial Narrow" w:hAnsi="Arial Narrow"/>
          <w:spacing w:val="16"/>
        </w:rPr>
        <w:t xml:space="preserve"> </w:t>
      </w:r>
      <w:r w:rsidRPr="00AA1150">
        <w:rPr>
          <w:rFonts w:ascii="Arial Narrow" w:hAnsi="Arial Narrow"/>
        </w:rPr>
        <w:t>ou</w:t>
      </w:r>
      <w:r w:rsidRPr="00AA1150">
        <w:rPr>
          <w:rFonts w:ascii="Arial Narrow" w:hAnsi="Arial Narrow"/>
          <w:spacing w:val="16"/>
        </w:rPr>
        <w:t xml:space="preserve"> </w:t>
      </w:r>
      <w:r w:rsidRPr="00AA1150">
        <w:rPr>
          <w:rFonts w:ascii="Arial Narrow" w:hAnsi="Arial Narrow"/>
        </w:rPr>
        <w:t>aucune</w:t>
      </w:r>
      <w:r w:rsidRPr="00AA1150">
        <w:rPr>
          <w:rFonts w:ascii="Arial Narrow" w:hAnsi="Arial Narrow"/>
          <w:spacing w:val="16"/>
        </w:rPr>
        <w:t xml:space="preserve"> </w:t>
      </w:r>
      <w:r w:rsidRPr="00AA1150">
        <w:rPr>
          <w:rFonts w:ascii="Arial Narrow" w:hAnsi="Arial Narrow"/>
        </w:rPr>
        <w:t>autre</w:t>
      </w:r>
      <w:r w:rsidRPr="00AA1150">
        <w:rPr>
          <w:rFonts w:ascii="Arial Narrow" w:hAnsi="Arial Narrow"/>
          <w:spacing w:val="16"/>
        </w:rPr>
        <w:t xml:space="preserve"> </w:t>
      </w:r>
      <w:r w:rsidRPr="00AA1150">
        <w:rPr>
          <w:rFonts w:ascii="Arial Narrow" w:hAnsi="Arial Narrow"/>
        </w:rPr>
        <w:t>modification</w:t>
      </w:r>
      <w:r w:rsidRPr="00AA1150">
        <w:rPr>
          <w:rFonts w:ascii="Arial Narrow" w:hAnsi="Arial Narrow"/>
          <w:spacing w:val="16"/>
        </w:rPr>
        <w:t xml:space="preserve"> </w:t>
      </w:r>
      <w:r w:rsidRPr="00AA1150">
        <w:rPr>
          <w:rFonts w:ascii="Arial Narrow" w:hAnsi="Arial Narrow"/>
        </w:rPr>
        <w:t>au</w:t>
      </w:r>
      <w:r w:rsidRPr="00AA1150">
        <w:rPr>
          <w:rFonts w:ascii="Arial Narrow" w:hAnsi="Arial Narrow"/>
          <w:spacing w:val="16"/>
        </w:rPr>
        <w:t xml:space="preserve"> </w:t>
      </w:r>
      <w:r w:rsidRPr="00AA1150">
        <w:rPr>
          <w:rFonts w:ascii="Arial Narrow" w:hAnsi="Arial Narrow"/>
        </w:rPr>
        <w:t>marché</w:t>
      </w:r>
      <w:r w:rsidRPr="00AA1150">
        <w:rPr>
          <w:rFonts w:ascii="Arial Narrow" w:hAnsi="Arial Narrow"/>
          <w:spacing w:val="16"/>
        </w:rPr>
        <w:t xml:space="preserve"> </w:t>
      </w:r>
      <w:r w:rsidRPr="00AA1150">
        <w:rPr>
          <w:rFonts w:ascii="Arial Narrow" w:hAnsi="Arial Narrow"/>
        </w:rPr>
        <w:t>ne</w:t>
      </w:r>
      <w:r w:rsidRPr="00AA1150">
        <w:rPr>
          <w:rFonts w:ascii="Arial Narrow" w:hAnsi="Arial Narrow"/>
          <w:spacing w:val="16"/>
        </w:rPr>
        <w:t xml:space="preserve"> </w:t>
      </w:r>
      <w:r w:rsidRPr="00AA1150">
        <w:rPr>
          <w:rFonts w:ascii="Arial Narrow" w:hAnsi="Arial Narrow"/>
        </w:rPr>
        <w:t>nous libérera</w:t>
      </w:r>
      <w:r w:rsidRPr="00AA1150">
        <w:rPr>
          <w:rFonts w:ascii="Arial Narrow" w:hAnsi="Arial Narrow"/>
          <w:spacing w:val="13"/>
        </w:rPr>
        <w:t xml:space="preserve"> </w:t>
      </w:r>
      <w:r w:rsidRPr="00AA1150">
        <w:rPr>
          <w:rFonts w:ascii="Arial Narrow" w:hAnsi="Arial Narrow"/>
        </w:rPr>
        <w:t>d’une</w:t>
      </w:r>
      <w:r w:rsidRPr="00AA1150">
        <w:rPr>
          <w:rFonts w:ascii="Arial Narrow" w:hAnsi="Arial Narrow"/>
          <w:spacing w:val="13"/>
        </w:rPr>
        <w:t xml:space="preserve"> </w:t>
      </w:r>
      <w:r w:rsidRPr="00AA1150">
        <w:rPr>
          <w:rFonts w:ascii="Arial Narrow" w:hAnsi="Arial Narrow"/>
        </w:rPr>
        <w:t>obligation</w:t>
      </w:r>
      <w:r w:rsidRPr="00AA1150">
        <w:rPr>
          <w:rFonts w:ascii="Arial Narrow" w:hAnsi="Arial Narrow"/>
          <w:spacing w:val="13"/>
        </w:rPr>
        <w:t xml:space="preserve"> </w:t>
      </w:r>
      <w:r w:rsidRPr="00AA1150">
        <w:rPr>
          <w:rFonts w:ascii="Arial Narrow" w:hAnsi="Arial Narrow"/>
        </w:rPr>
        <w:t>quelconque</w:t>
      </w:r>
      <w:r w:rsidRPr="00AA1150">
        <w:rPr>
          <w:rFonts w:ascii="Arial Narrow" w:hAnsi="Arial Narrow"/>
          <w:spacing w:val="13"/>
        </w:rPr>
        <w:t xml:space="preserve"> </w:t>
      </w:r>
      <w:r w:rsidRPr="00AA1150">
        <w:rPr>
          <w:rFonts w:ascii="Arial Narrow" w:hAnsi="Arial Narrow"/>
        </w:rPr>
        <w:t>nous</w:t>
      </w:r>
      <w:r w:rsidRPr="00AA1150">
        <w:rPr>
          <w:rFonts w:ascii="Arial Narrow" w:hAnsi="Arial Narrow"/>
          <w:spacing w:val="13"/>
        </w:rPr>
        <w:t xml:space="preserve"> </w:t>
      </w:r>
      <w:r w:rsidRPr="00AA1150">
        <w:rPr>
          <w:rFonts w:ascii="Arial Narrow" w:hAnsi="Arial Narrow"/>
        </w:rPr>
        <w:t>incombant</w:t>
      </w:r>
      <w:r w:rsidRPr="00AA1150">
        <w:rPr>
          <w:rFonts w:ascii="Arial Narrow" w:hAnsi="Arial Narrow"/>
          <w:spacing w:val="13"/>
        </w:rPr>
        <w:t xml:space="preserve"> </w:t>
      </w:r>
      <w:r w:rsidRPr="00AA1150">
        <w:rPr>
          <w:rFonts w:ascii="Arial Narrow" w:hAnsi="Arial Narrow"/>
        </w:rPr>
        <w:t>en</w:t>
      </w:r>
      <w:r w:rsidRPr="00AA1150">
        <w:rPr>
          <w:rFonts w:ascii="Arial Narrow" w:hAnsi="Arial Narrow"/>
          <w:spacing w:val="13"/>
        </w:rPr>
        <w:t xml:space="preserve"> </w:t>
      </w:r>
      <w:r w:rsidRPr="00AA1150">
        <w:rPr>
          <w:rFonts w:ascii="Arial Narrow" w:hAnsi="Arial Narrow"/>
        </w:rPr>
        <w:t>vertu</w:t>
      </w:r>
      <w:r w:rsidRPr="00AA1150">
        <w:rPr>
          <w:rFonts w:ascii="Arial Narrow" w:hAnsi="Arial Narrow"/>
          <w:spacing w:val="13"/>
        </w:rPr>
        <w:t xml:space="preserve"> </w:t>
      </w:r>
      <w:r w:rsidRPr="00AA1150">
        <w:rPr>
          <w:rFonts w:ascii="Arial Narrow" w:hAnsi="Arial Narrow"/>
        </w:rPr>
        <w:t>de</w:t>
      </w:r>
      <w:r w:rsidRPr="00AA1150">
        <w:rPr>
          <w:rFonts w:ascii="Arial Narrow" w:hAnsi="Arial Narrow"/>
          <w:spacing w:val="13"/>
        </w:rPr>
        <w:t xml:space="preserve"> </w:t>
      </w:r>
      <w:r w:rsidRPr="00AA1150">
        <w:rPr>
          <w:rFonts w:ascii="Arial Narrow" w:hAnsi="Arial Narrow"/>
        </w:rPr>
        <w:t>la</w:t>
      </w:r>
      <w:r w:rsidRPr="00AA1150">
        <w:rPr>
          <w:rFonts w:ascii="Arial Narrow" w:hAnsi="Arial Narrow"/>
          <w:spacing w:val="13"/>
        </w:rPr>
        <w:t xml:space="preserve"> </w:t>
      </w:r>
      <w:r w:rsidRPr="00AA1150">
        <w:rPr>
          <w:rFonts w:ascii="Arial Narrow" w:hAnsi="Arial Narrow"/>
        </w:rPr>
        <w:t>présente</w:t>
      </w:r>
      <w:r w:rsidRPr="00AA1150">
        <w:rPr>
          <w:rFonts w:ascii="Arial Narrow" w:hAnsi="Arial Narrow"/>
          <w:spacing w:val="13"/>
        </w:rPr>
        <w:t xml:space="preserve"> </w:t>
      </w:r>
      <w:r w:rsidRPr="00AA1150">
        <w:rPr>
          <w:rFonts w:ascii="Arial Narrow" w:hAnsi="Arial Narrow"/>
        </w:rPr>
        <w:t>garantie</w:t>
      </w:r>
      <w:r w:rsidRPr="00AA1150">
        <w:rPr>
          <w:rFonts w:ascii="Arial Narrow" w:hAnsi="Arial Narrow"/>
          <w:spacing w:val="13"/>
        </w:rPr>
        <w:t xml:space="preserve"> </w:t>
      </w:r>
      <w:r w:rsidRPr="00AA1150">
        <w:rPr>
          <w:rFonts w:ascii="Arial Narrow" w:hAnsi="Arial Narrow"/>
        </w:rPr>
        <w:t>et</w:t>
      </w:r>
      <w:r w:rsidRPr="00AA1150">
        <w:rPr>
          <w:rFonts w:ascii="Arial Narrow" w:hAnsi="Arial Narrow"/>
          <w:spacing w:val="13"/>
        </w:rPr>
        <w:t xml:space="preserve"> </w:t>
      </w:r>
      <w:r w:rsidRPr="00AA1150">
        <w:rPr>
          <w:rFonts w:ascii="Arial Narrow" w:hAnsi="Arial Narrow"/>
        </w:rPr>
        <w:t>nous</w:t>
      </w:r>
      <w:r w:rsidRPr="00AA1150">
        <w:rPr>
          <w:rFonts w:ascii="Arial Narrow" w:hAnsi="Arial Narrow"/>
          <w:spacing w:val="13"/>
        </w:rPr>
        <w:t xml:space="preserve"> </w:t>
      </w:r>
      <w:r w:rsidRPr="00AA1150">
        <w:rPr>
          <w:rFonts w:ascii="Arial Narrow" w:hAnsi="Arial Narrow"/>
        </w:rPr>
        <w:t>dérogeons</w:t>
      </w:r>
      <w:r w:rsidRPr="00AA1150">
        <w:rPr>
          <w:rFonts w:ascii="Arial Narrow" w:hAnsi="Arial Narrow"/>
          <w:spacing w:val="7"/>
        </w:rPr>
        <w:t xml:space="preserve"> </w:t>
      </w:r>
      <w:r w:rsidRPr="00AA1150">
        <w:rPr>
          <w:rFonts w:ascii="Arial Narrow" w:hAnsi="Arial Narrow"/>
        </w:rPr>
        <w:t>par</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présente</w:t>
      </w:r>
      <w:r w:rsidRPr="00AA1150">
        <w:rPr>
          <w:rFonts w:ascii="Arial Narrow" w:hAnsi="Arial Narrow"/>
          <w:spacing w:val="7"/>
        </w:rPr>
        <w:t xml:space="preserve"> </w:t>
      </w:r>
      <w:r w:rsidRPr="00AA1150">
        <w:rPr>
          <w:rFonts w:ascii="Arial Narrow" w:hAnsi="Arial Narrow"/>
        </w:rPr>
        <w:t>à</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notification</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toute</w:t>
      </w:r>
      <w:r w:rsidRPr="00AA1150">
        <w:rPr>
          <w:rFonts w:ascii="Arial Narrow" w:hAnsi="Arial Narrow"/>
          <w:spacing w:val="7"/>
        </w:rPr>
        <w:t xml:space="preserve"> </w:t>
      </w:r>
      <w:r w:rsidRPr="00AA1150">
        <w:rPr>
          <w:rFonts w:ascii="Arial Narrow" w:hAnsi="Arial Narrow"/>
        </w:rPr>
        <w:t>modification,</w:t>
      </w:r>
      <w:r w:rsidRPr="00AA1150">
        <w:rPr>
          <w:rFonts w:ascii="Arial Narrow" w:hAnsi="Arial Narrow"/>
          <w:spacing w:val="7"/>
        </w:rPr>
        <w:t xml:space="preserve"> </w:t>
      </w:r>
      <w:r w:rsidRPr="00AA1150">
        <w:rPr>
          <w:rFonts w:ascii="Arial Narrow" w:hAnsi="Arial Narrow"/>
        </w:rPr>
        <w:t>additif</w:t>
      </w:r>
      <w:r w:rsidRPr="00AA1150">
        <w:rPr>
          <w:rFonts w:ascii="Arial Narrow" w:hAnsi="Arial Narrow"/>
          <w:spacing w:val="7"/>
        </w:rPr>
        <w:t xml:space="preserve"> </w:t>
      </w:r>
      <w:r w:rsidRPr="00AA1150">
        <w:rPr>
          <w:rFonts w:ascii="Arial Narrow" w:hAnsi="Arial Narrow"/>
        </w:rPr>
        <w:t>ou</w:t>
      </w:r>
      <w:r w:rsidRPr="00AA1150">
        <w:rPr>
          <w:rFonts w:ascii="Arial Narrow" w:hAnsi="Arial Narrow"/>
          <w:spacing w:val="7"/>
        </w:rPr>
        <w:t xml:space="preserve"> </w:t>
      </w:r>
      <w:r w:rsidRPr="00AA1150">
        <w:rPr>
          <w:rFonts w:ascii="Arial Narrow" w:hAnsi="Arial Narrow"/>
        </w:rPr>
        <w:t>changement.</w:t>
      </w:r>
    </w:p>
    <w:p w14:paraId="075B5DD7" w14:textId="75BE2EDA"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La</w:t>
      </w:r>
      <w:r w:rsidRPr="00AA1150">
        <w:rPr>
          <w:rFonts w:ascii="Arial Narrow" w:hAnsi="Arial Narrow"/>
          <w:spacing w:val="3"/>
        </w:rPr>
        <w:t xml:space="preserve"> </w:t>
      </w:r>
      <w:r w:rsidRPr="00AA1150">
        <w:rPr>
          <w:rFonts w:ascii="Arial Narrow" w:hAnsi="Arial Narrow"/>
        </w:rPr>
        <w:t>présente</w:t>
      </w:r>
      <w:r w:rsidRPr="00AA1150">
        <w:rPr>
          <w:rFonts w:ascii="Arial Narrow" w:hAnsi="Arial Narrow"/>
          <w:spacing w:val="3"/>
        </w:rPr>
        <w:t xml:space="preserve"> </w:t>
      </w:r>
      <w:r w:rsidRPr="00AA1150">
        <w:rPr>
          <w:rFonts w:ascii="Arial Narrow" w:hAnsi="Arial Narrow"/>
        </w:rPr>
        <w:t>garantie</w:t>
      </w:r>
      <w:r w:rsidRPr="00AA1150">
        <w:rPr>
          <w:rFonts w:ascii="Arial Narrow" w:hAnsi="Arial Narrow"/>
          <w:spacing w:val="3"/>
        </w:rPr>
        <w:t xml:space="preserve"> </w:t>
      </w:r>
      <w:r w:rsidRPr="00AA1150">
        <w:rPr>
          <w:rFonts w:ascii="Arial Narrow" w:hAnsi="Arial Narrow"/>
        </w:rPr>
        <w:t>entre</w:t>
      </w:r>
      <w:r w:rsidRPr="00AA1150">
        <w:rPr>
          <w:rFonts w:ascii="Arial Narrow" w:hAnsi="Arial Narrow"/>
          <w:spacing w:val="3"/>
        </w:rPr>
        <w:t xml:space="preserve"> </w:t>
      </w:r>
      <w:r w:rsidRPr="00AA1150">
        <w:rPr>
          <w:rFonts w:ascii="Arial Narrow" w:hAnsi="Arial Narrow"/>
        </w:rPr>
        <w:t>en</w:t>
      </w:r>
      <w:r w:rsidRPr="00AA1150">
        <w:rPr>
          <w:rFonts w:ascii="Arial Narrow" w:hAnsi="Arial Narrow"/>
          <w:spacing w:val="3"/>
        </w:rPr>
        <w:t xml:space="preserve"> </w:t>
      </w:r>
      <w:r w:rsidRPr="00AA1150">
        <w:rPr>
          <w:rFonts w:ascii="Arial Narrow" w:hAnsi="Arial Narrow"/>
        </w:rPr>
        <w:t>vigueur</w:t>
      </w:r>
      <w:r w:rsidRPr="00AA1150">
        <w:rPr>
          <w:rFonts w:ascii="Arial Narrow" w:hAnsi="Arial Narrow"/>
          <w:spacing w:val="3"/>
        </w:rPr>
        <w:t xml:space="preserve"> </w:t>
      </w:r>
      <w:r w:rsidRPr="00AA1150">
        <w:rPr>
          <w:rFonts w:ascii="Arial Narrow" w:hAnsi="Arial Narrow"/>
        </w:rPr>
        <w:t>dès</w:t>
      </w:r>
      <w:r w:rsidRPr="00AA1150">
        <w:rPr>
          <w:rFonts w:ascii="Arial Narrow" w:hAnsi="Arial Narrow"/>
          <w:spacing w:val="3"/>
        </w:rPr>
        <w:t xml:space="preserve"> </w:t>
      </w:r>
      <w:r w:rsidRPr="00AA1150">
        <w:rPr>
          <w:rFonts w:ascii="Arial Narrow" w:hAnsi="Arial Narrow"/>
        </w:rPr>
        <w:t>sa</w:t>
      </w:r>
      <w:r w:rsidRPr="00AA1150">
        <w:rPr>
          <w:rFonts w:ascii="Arial Narrow" w:hAnsi="Arial Narrow"/>
          <w:spacing w:val="3"/>
        </w:rPr>
        <w:t xml:space="preserve"> </w:t>
      </w:r>
      <w:r w:rsidRPr="00AA1150">
        <w:rPr>
          <w:rFonts w:ascii="Arial Narrow" w:hAnsi="Arial Narrow"/>
        </w:rPr>
        <w:t>signature.</w:t>
      </w:r>
      <w:r w:rsidRPr="00AA1150">
        <w:rPr>
          <w:rFonts w:ascii="Arial Narrow" w:hAnsi="Arial Narrow"/>
          <w:spacing w:val="3"/>
        </w:rPr>
        <w:t xml:space="preserve"> </w:t>
      </w:r>
      <w:r w:rsidRPr="00AA1150">
        <w:rPr>
          <w:rFonts w:ascii="Arial Narrow" w:hAnsi="Arial Narrow"/>
        </w:rPr>
        <w:t>Elle</w:t>
      </w:r>
      <w:r w:rsidRPr="00AA1150">
        <w:rPr>
          <w:rFonts w:ascii="Arial Narrow" w:hAnsi="Arial Narrow"/>
          <w:spacing w:val="3"/>
        </w:rPr>
        <w:t xml:space="preserve"> </w:t>
      </w:r>
      <w:r w:rsidRPr="00AA1150">
        <w:rPr>
          <w:rFonts w:ascii="Arial Narrow" w:hAnsi="Arial Narrow"/>
        </w:rPr>
        <w:t>sera</w:t>
      </w:r>
      <w:r w:rsidRPr="00AA1150">
        <w:rPr>
          <w:rFonts w:ascii="Arial Narrow" w:hAnsi="Arial Narrow"/>
          <w:spacing w:val="3"/>
        </w:rPr>
        <w:t xml:space="preserve"> </w:t>
      </w:r>
      <w:r w:rsidRPr="00AA1150">
        <w:rPr>
          <w:rFonts w:ascii="Arial Narrow" w:hAnsi="Arial Narrow"/>
        </w:rPr>
        <w:t>libérée</w:t>
      </w:r>
      <w:r w:rsidRPr="00AA1150">
        <w:rPr>
          <w:rFonts w:ascii="Arial Narrow" w:hAnsi="Arial Narrow"/>
          <w:spacing w:val="3"/>
        </w:rPr>
        <w:t xml:space="preserve"> </w:t>
      </w:r>
      <w:r w:rsidRPr="00AA1150">
        <w:rPr>
          <w:rFonts w:ascii="Arial Narrow" w:hAnsi="Arial Narrow"/>
        </w:rPr>
        <w:t>dans</w:t>
      </w:r>
      <w:r w:rsidRPr="00AA1150">
        <w:rPr>
          <w:rFonts w:ascii="Arial Narrow" w:hAnsi="Arial Narrow"/>
          <w:spacing w:val="3"/>
        </w:rPr>
        <w:t xml:space="preserve"> </w:t>
      </w:r>
      <w:r w:rsidRPr="00AA1150">
        <w:rPr>
          <w:rFonts w:ascii="Arial Narrow" w:hAnsi="Arial Narrow"/>
        </w:rPr>
        <w:t>un</w:t>
      </w:r>
      <w:r w:rsidRPr="00AA1150">
        <w:rPr>
          <w:rFonts w:ascii="Arial Narrow" w:hAnsi="Arial Narrow"/>
          <w:spacing w:val="3"/>
        </w:rPr>
        <w:t xml:space="preserve"> </w:t>
      </w:r>
      <w:r w:rsidRPr="00AA1150">
        <w:rPr>
          <w:rFonts w:ascii="Arial Narrow" w:hAnsi="Arial Narrow"/>
        </w:rPr>
        <w:t>délai</w:t>
      </w:r>
      <w:r w:rsidRPr="00AA1150">
        <w:rPr>
          <w:rFonts w:ascii="Arial Narrow" w:hAnsi="Arial Narrow"/>
          <w:spacing w:val="3"/>
        </w:rPr>
        <w:t xml:space="preserve"> </w:t>
      </w:r>
      <w:r w:rsidRPr="00AA1150">
        <w:rPr>
          <w:rFonts w:ascii="Arial Narrow" w:hAnsi="Arial Narrow"/>
        </w:rPr>
        <w:t>de</w:t>
      </w:r>
      <w:r w:rsidRPr="00AA1150">
        <w:rPr>
          <w:rFonts w:ascii="Arial Narrow" w:hAnsi="Arial Narrow"/>
          <w:spacing w:val="3"/>
        </w:rPr>
        <w:t xml:space="preserve"> </w:t>
      </w:r>
      <w:r w:rsidRPr="00AA1150">
        <w:rPr>
          <w:rFonts w:ascii="Arial Narrow" w:hAnsi="Arial Narrow"/>
        </w:rPr>
        <w:t>trente</w:t>
      </w:r>
      <w:r w:rsidRPr="00AA1150">
        <w:rPr>
          <w:rFonts w:ascii="Arial Narrow" w:hAnsi="Arial Narrow"/>
          <w:spacing w:val="3"/>
        </w:rPr>
        <w:t xml:space="preserve"> </w:t>
      </w:r>
      <w:r w:rsidRPr="00AA1150">
        <w:rPr>
          <w:rFonts w:ascii="Arial Narrow" w:hAnsi="Arial Narrow"/>
        </w:rPr>
        <w:t>(30) jours</w:t>
      </w:r>
      <w:r w:rsidRPr="00AA1150">
        <w:rPr>
          <w:rFonts w:ascii="Arial Narrow" w:hAnsi="Arial Narrow"/>
          <w:spacing w:val="2"/>
        </w:rPr>
        <w:t xml:space="preserve"> </w:t>
      </w:r>
      <w:r w:rsidRPr="00AA1150">
        <w:rPr>
          <w:rFonts w:ascii="Arial Narrow" w:hAnsi="Arial Narrow"/>
        </w:rPr>
        <w:t>à</w:t>
      </w:r>
      <w:r w:rsidRPr="00AA1150">
        <w:rPr>
          <w:rFonts w:ascii="Arial Narrow" w:hAnsi="Arial Narrow"/>
          <w:spacing w:val="2"/>
        </w:rPr>
        <w:t xml:space="preserve"> </w:t>
      </w:r>
      <w:r w:rsidRPr="00AA1150">
        <w:rPr>
          <w:rFonts w:ascii="Arial Narrow" w:hAnsi="Arial Narrow"/>
        </w:rPr>
        <w:t>compter</w:t>
      </w:r>
      <w:r w:rsidRPr="00AA1150">
        <w:rPr>
          <w:rFonts w:ascii="Arial Narrow" w:hAnsi="Arial Narrow"/>
          <w:spacing w:val="2"/>
        </w:rPr>
        <w:t xml:space="preserve"> </w:t>
      </w:r>
      <w:r w:rsidRPr="00AA1150">
        <w:rPr>
          <w:rFonts w:ascii="Arial Narrow" w:hAnsi="Arial Narrow"/>
        </w:rPr>
        <w:t>de</w:t>
      </w:r>
      <w:r w:rsidRPr="00AA1150">
        <w:rPr>
          <w:rFonts w:ascii="Arial Narrow" w:hAnsi="Arial Narrow"/>
          <w:spacing w:val="2"/>
        </w:rPr>
        <w:t xml:space="preserve"> </w:t>
      </w:r>
      <w:r w:rsidRPr="00AA1150">
        <w:rPr>
          <w:rFonts w:ascii="Arial Narrow" w:hAnsi="Arial Narrow"/>
        </w:rPr>
        <w:t>la</w:t>
      </w:r>
      <w:r w:rsidRPr="00AA1150">
        <w:rPr>
          <w:rFonts w:ascii="Arial Narrow" w:hAnsi="Arial Narrow"/>
          <w:spacing w:val="2"/>
        </w:rPr>
        <w:t xml:space="preserve"> </w:t>
      </w:r>
      <w:r w:rsidRPr="00AA1150">
        <w:rPr>
          <w:rFonts w:ascii="Arial Narrow" w:hAnsi="Arial Narrow"/>
        </w:rPr>
        <w:t>date</w:t>
      </w:r>
      <w:r w:rsidRPr="00AA1150">
        <w:rPr>
          <w:rFonts w:ascii="Arial Narrow" w:hAnsi="Arial Narrow"/>
          <w:spacing w:val="2"/>
        </w:rPr>
        <w:t xml:space="preserve"> </w:t>
      </w:r>
      <w:r w:rsidRPr="00AA1150">
        <w:rPr>
          <w:rFonts w:ascii="Arial Narrow" w:hAnsi="Arial Narrow"/>
        </w:rPr>
        <w:t>de</w:t>
      </w:r>
      <w:r w:rsidRPr="00AA1150">
        <w:rPr>
          <w:rFonts w:ascii="Arial Narrow" w:hAnsi="Arial Narrow"/>
          <w:spacing w:val="2"/>
        </w:rPr>
        <w:t xml:space="preserve"> </w:t>
      </w:r>
      <w:r w:rsidRPr="00AA1150">
        <w:rPr>
          <w:rFonts w:ascii="Arial Narrow" w:hAnsi="Arial Narrow"/>
        </w:rPr>
        <w:t>réception</w:t>
      </w:r>
      <w:r w:rsidRPr="00AA1150">
        <w:rPr>
          <w:rFonts w:ascii="Arial Narrow" w:hAnsi="Arial Narrow"/>
          <w:spacing w:val="2"/>
        </w:rPr>
        <w:t xml:space="preserve"> </w:t>
      </w:r>
      <w:r w:rsidRPr="00AA1150">
        <w:rPr>
          <w:rFonts w:ascii="Arial Narrow" w:hAnsi="Arial Narrow"/>
        </w:rPr>
        <w:t>définitive</w:t>
      </w:r>
      <w:r w:rsidRPr="00AA1150">
        <w:rPr>
          <w:rFonts w:ascii="Arial Narrow" w:hAnsi="Arial Narrow"/>
          <w:spacing w:val="2"/>
        </w:rPr>
        <w:t xml:space="preserve"> </w:t>
      </w:r>
      <w:r w:rsidRPr="00AA1150">
        <w:rPr>
          <w:rFonts w:ascii="Arial Narrow" w:hAnsi="Arial Narrow"/>
        </w:rPr>
        <w:t>des</w:t>
      </w:r>
      <w:r w:rsidRPr="00AA1150">
        <w:rPr>
          <w:rFonts w:ascii="Arial Narrow" w:hAnsi="Arial Narrow"/>
          <w:spacing w:val="2"/>
        </w:rPr>
        <w:t xml:space="preserve"> </w:t>
      </w:r>
      <w:r w:rsidRPr="00AA1150">
        <w:rPr>
          <w:rFonts w:ascii="Arial Narrow" w:hAnsi="Arial Narrow"/>
        </w:rPr>
        <w:t>travaux,</w:t>
      </w:r>
      <w:r w:rsidRPr="00AA1150">
        <w:rPr>
          <w:rFonts w:ascii="Arial Narrow" w:hAnsi="Arial Narrow"/>
          <w:spacing w:val="2"/>
        </w:rPr>
        <w:t xml:space="preserve"> </w:t>
      </w:r>
      <w:r w:rsidRPr="00AA1150">
        <w:rPr>
          <w:rFonts w:ascii="Arial Narrow" w:hAnsi="Arial Narrow"/>
        </w:rPr>
        <w:t>et</w:t>
      </w:r>
      <w:r w:rsidRPr="00AA1150">
        <w:rPr>
          <w:rFonts w:ascii="Arial Narrow" w:hAnsi="Arial Narrow"/>
          <w:spacing w:val="2"/>
        </w:rPr>
        <w:t xml:space="preserve"> </w:t>
      </w:r>
      <w:r w:rsidRPr="00AA1150">
        <w:rPr>
          <w:rFonts w:ascii="Arial Narrow" w:hAnsi="Arial Narrow"/>
        </w:rPr>
        <w:t>sur</w:t>
      </w:r>
      <w:r w:rsidRPr="00AA1150">
        <w:rPr>
          <w:rFonts w:ascii="Arial Narrow" w:hAnsi="Arial Narrow"/>
          <w:spacing w:val="2"/>
        </w:rPr>
        <w:t xml:space="preserve"> </w:t>
      </w:r>
      <w:r w:rsidRPr="00AA1150">
        <w:rPr>
          <w:rFonts w:ascii="Arial Narrow" w:hAnsi="Arial Narrow"/>
        </w:rPr>
        <w:t>mainlevée</w:t>
      </w:r>
      <w:r w:rsidRPr="00AA1150">
        <w:rPr>
          <w:rFonts w:ascii="Arial Narrow" w:hAnsi="Arial Narrow"/>
          <w:spacing w:val="2"/>
        </w:rPr>
        <w:t xml:space="preserve"> </w:t>
      </w:r>
      <w:r w:rsidRPr="00AA1150">
        <w:rPr>
          <w:rFonts w:ascii="Arial Narrow" w:hAnsi="Arial Narrow"/>
        </w:rPr>
        <w:t>délivrée</w:t>
      </w:r>
      <w:r w:rsidRPr="00AA1150">
        <w:rPr>
          <w:rFonts w:ascii="Arial Narrow" w:hAnsi="Arial Narrow"/>
          <w:spacing w:val="2"/>
        </w:rPr>
        <w:t xml:space="preserve"> </w:t>
      </w:r>
      <w:r w:rsidRPr="00AA1150">
        <w:rPr>
          <w:rFonts w:ascii="Arial Narrow" w:hAnsi="Arial Narrow"/>
        </w:rPr>
        <w:t>par</w:t>
      </w:r>
      <w:r w:rsidRPr="00AA1150">
        <w:rPr>
          <w:rFonts w:ascii="Arial Narrow" w:hAnsi="Arial Narrow"/>
          <w:spacing w:val="2"/>
        </w:rPr>
        <w:t xml:space="preserve"> </w:t>
      </w:r>
      <w:r w:rsidRPr="00AA1150">
        <w:rPr>
          <w:rFonts w:ascii="Arial Narrow" w:hAnsi="Arial Narrow"/>
        </w:rPr>
        <w:t>le</w:t>
      </w:r>
      <w:r w:rsidRPr="00AA1150">
        <w:rPr>
          <w:rFonts w:ascii="Arial Narrow" w:hAnsi="Arial Narrow"/>
          <w:spacing w:val="2"/>
        </w:rPr>
        <w:t xml:space="preserve"> </w:t>
      </w:r>
      <w:r w:rsidRPr="00AA1150">
        <w:rPr>
          <w:rFonts w:ascii="Arial Narrow" w:hAnsi="Arial Narrow"/>
        </w:rPr>
        <w:t>Maître d’Ouvrage.</w:t>
      </w:r>
    </w:p>
    <w:p w14:paraId="433A041C" w14:textId="1C186A8B" w:rsidR="007C7B7A" w:rsidRPr="00AA1150" w:rsidRDefault="007C7B7A" w:rsidP="00AA1150">
      <w:pPr>
        <w:widowControl w:val="0"/>
        <w:autoSpaceDE w:val="0"/>
        <w:ind w:right="-233"/>
        <w:rPr>
          <w:rFonts w:ascii="Arial Narrow" w:hAnsi="Arial Narrow"/>
        </w:rPr>
      </w:pPr>
      <w:r w:rsidRPr="00AA1150">
        <w:rPr>
          <w:rFonts w:ascii="Arial Narrow" w:hAnsi="Arial Narrow"/>
        </w:rPr>
        <w:t>Toute</w:t>
      </w:r>
      <w:r w:rsidRPr="00AA1150">
        <w:rPr>
          <w:rFonts w:ascii="Arial Narrow" w:hAnsi="Arial Narrow"/>
          <w:spacing w:val="6"/>
        </w:rPr>
        <w:t xml:space="preserve"> </w:t>
      </w:r>
      <w:r w:rsidRPr="00AA1150">
        <w:rPr>
          <w:rFonts w:ascii="Arial Narrow" w:hAnsi="Arial Narrow"/>
        </w:rPr>
        <w:t>demande</w:t>
      </w:r>
      <w:r w:rsidRPr="00AA1150">
        <w:rPr>
          <w:rFonts w:ascii="Arial Narrow" w:hAnsi="Arial Narrow"/>
          <w:spacing w:val="6"/>
        </w:rPr>
        <w:t xml:space="preserve"> </w:t>
      </w:r>
      <w:r w:rsidRPr="00AA1150">
        <w:rPr>
          <w:rFonts w:ascii="Arial Narrow" w:hAnsi="Arial Narrow"/>
        </w:rPr>
        <w:t>de</w:t>
      </w:r>
      <w:r w:rsidRPr="00AA1150">
        <w:rPr>
          <w:rFonts w:ascii="Arial Narrow" w:hAnsi="Arial Narrow"/>
          <w:spacing w:val="6"/>
        </w:rPr>
        <w:t xml:space="preserve"> </w:t>
      </w:r>
      <w:r w:rsidRPr="00AA1150">
        <w:rPr>
          <w:rFonts w:ascii="Arial Narrow" w:hAnsi="Arial Narrow"/>
        </w:rPr>
        <w:t>paiement</w:t>
      </w:r>
      <w:r w:rsidRPr="00AA1150">
        <w:rPr>
          <w:rFonts w:ascii="Arial Narrow" w:hAnsi="Arial Narrow"/>
          <w:spacing w:val="6"/>
        </w:rPr>
        <w:t xml:space="preserve"> </w:t>
      </w:r>
      <w:r w:rsidRPr="00AA1150">
        <w:rPr>
          <w:rFonts w:ascii="Arial Narrow" w:hAnsi="Arial Narrow"/>
        </w:rPr>
        <w:t>formulée</w:t>
      </w:r>
      <w:r w:rsidRPr="00AA1150">
        <w:rPr>
          <w:rFonts w:ascii="Arial Narrow" w:hAnsi="Arial Narrow"/>
          <w:spacing w:val="6"/>
        </w:rPr>
        <w:t xml:space="preserve"> </w:t>
      </w:r>
      <w:r w:rsidRPr="00AA1150">
        <w:rPr>
          <w:rFonts w:ascii="Arial Narrow" w:hAnsi="Arial Narrow"/>
        </w:rPr>
        <w:t>par</w:t>
      </w:r>
      <w:r w:rsidRPr="00AA1150">
        <w:rPr>
          <w:rFonts w:ascii="Arial Narrow" w:hAnsi="Arial Narrow"/>
          <w:spacing w:val="6"/>
        </w:rPr>
        <w:t xml:space="preserve"> </w:t>
      </w:r>
      <w:r w:rsidRPr="00AA1150">
        <w:rPr>
          <w:rFonts w:ascii="Arial Narrow" w:hAnsi="Arial Narrow"/>
        </w:rPr>
        <w:t>le</w:t>
      </w:r>
      <w:r w:rsidRPr="00AA1150">
        <w:rPr>
          <w:rFonts w:ascii="Arial Narrow" w:hAnsi="Arial Narrow"/>
          <w:spacing w:val="6"/>
        </w:rPr>
        <w:t xml:space="preserve"> </w:t>
      </w:r>
      <w:r w:rsidRPr="00AA1150">
        <w:rPr>
          <w:rFonts w:ascii="Arial Narrow" w:hAnsi="Arial Narrow"/>
        </w:rPr>
        <w:t>Maître</w:t>
      </w:r>
      <w:r w:rsidRPr="00AA1150">
        <w:rPr>
          <w:rFonts w:ascii="Arial Narrow" w:hAnsi="Arial Narrow"/>
          <w:spacing w:val="6"/>
        </w:rPr>
        <w:t xml:space="preserve"> </w:t>
      </w:r>
      <w:r w:rsidRPr="00AA1150">
        <w:rPr>
          <w:rFonts w:ascii="Arial Narrow" w:hAnsi="Arial Narrow"/>
        </w:rPr>
        <w:t>d’Ouvrage au</w:t>
      </w:r>
      <w:r w:rsidRPr="00AA1150">
        <w:rPr>
          <w:rFonts w:ascii="Arial Narrow" w:hAnsi="Arial Narrow"/>
          <w:spacing w:val="6"/>
        </w:rPr>
        <w:t xml:space="preserve"> </w:t>
      </w:r>
      <w:r w:rsidRPr="00AA1150">
        <w:rPr>
          <w:rFonts w:ascii="Arial Narrow" w:hAnsi="Arial Narrow"/>
        </w:rPr>
        <w:t>titre</w:t>
      </w:r>
      <w:r w:rsidRPr="00AA1150">
        <w:rPr>
          <w:rFonts w:ascii="Arial Narrow" w:hAnsi="Arial Narrow"/>
          <w:spacing w:val="6"/>
        </w:rPr>
        <w:t xml:space="preserve"> </w:t>
      </w:r>
      <w:r w:rsidRPr="00AA1150">
        <w:rPr>
          <w:rFonts w:ascii="Arial Narrow" w:hAnsi="Arial Narrow"/>
        </w:rPr>
        <w:t>de</w:t>
      </w:r>
      <w:r w:rsidRPr="00AA1150">
        <w:rPr>
          <w:rFonts w:ascii="Arial Narrow" w:hAnsi="Arial Narrow"/>
          <w:spacing w:val="6"/>
        </w:rPr>
        <w:t xml:space="preserve"> </w:t>
      </w:r>
      <w:r w:rsidRPr="00AA1150">
        <w:rPr>
          <w:rFonts w:ascii="Arial Narrow" w:hAnsi="Arial Narrow"/>
        </w:rPr>
        <w:t>la</w:t>
      </w:r>
      <w:r w:rsidRPr="00AA1150">
        <w:rPr>
          <w:rFonts w:ascii="Arial Narrow" w:hAnsi="Arial Narrow"/>
          <w:spacing w:val="6"/>
        </w:rPr>
        <w:t xml:space="preserve"> </w:t>
      </w:r>
      <w:r w:rsidRPr="00AA1150">
        <w:rPr>
          <w:rFonts w:ascii="Arial Narrow" w:hAnsi="Arial Narrow"/>
        </w:rPr>
        <w:t>présente</w:t>
      </w:r>
      <w:r w:rsidRPr="00AA1150">
        <w:rPr>
          <w:rFonts w:ascii="Arial Narrow" w:hAnsi="Arial Narrow"/>
          <w:spacing w:val="6"/>
        </w:rPr>
        <w:t xml:space="preserve"> </w:t>
      </w:r>
      <w:r w:rsidRPr="00AA1150">
        <w:rPr>
          <w:rFonts w:ascii="Arial Narrow" w:hAnsi="Arial Narrow"/>
        </w:rPr>
        <w:t>garantie</w:t>
      </w:r>
      <w:r w:rsidRPr="00AA1150">
        <w:rPr>
          <w:rFonts w:ascii="Arial Narrow" w:hAnsi="Arial Narrow"/>
          <w:spacing w:val="6"/>
        </w:rPr>
        <w:t xml:space="preserve"> </w:t>
      </w:r>
      <w:r w:rsidRPr="00AA1150">
        <w:rPr>
          <w:rFonts w:ascii="Arial Narrow" w:hAnsi="Arial Narrow"/>
        </w:rPr>
        <w:t>devra être</w:t>
      </w:r>
      <w:r w:rsidRPr="00AA1150">
        <w:rPr>
          <w:rFonts w:ascii="Arial Narrow" w:hAnsi="Arial Narrow"/>
          <w:spacing w:val="5"/>
        </w:rPr>
        <w:t xml:space="preserve"> </w:t>
      </w:r>
      <w:r w:rsidRPr="00AA1150">
        <w:rPr>
          <w:rFonts w:ascii="Arial Narrow" w:hAnsi="Arial Narrow"/>
        </w:rPr>
        <w:t>faite</w:t>
      </w:r>
      <w:r w:rsidRPr="00AA1150">
        <w:rPr>
          <w:rFonts w:ascii="Arial Narrow" w:hAnsi="Arial Narrow"/>
          <w:spacing w:val="5"/>
        </w:rPr>
        <w:t xml:space="preserve"> </w:t>
      </w:r>
      <w:r w:rsidRPr="00AA1150">
        <w:rPr>
          <w:rFonts w:ascii="Arial Narrow" w:hAnsi="Arial Narrow"/>
        </w:rPr>
        <w:t>par</w:t>
      </w:r>
      <w:r w:rsidRPr="00AA1150">
        <w:rPr>
          <w:rFonts w:ascii="Arial Narrow" w:hAnsi="Arial Narrow"/>
          <w:spacing w:val="5"/>
        </w:rPr>
        <w:t xml:space="preserve"> </w:t>
      </w:r>
      <w:r w:rsidRPr="00AA1150">
        <w:rPr>
          <w:rFonts w:ascii="Arial Narrow" w:hAnsi="Arial Narrow"/>
        </w:rPr>
        <w:t>lettre</w:t>
      </w:r>
      <w:r w:rsidRPr="00AA1150">
        <w:rPr>
          <w:rFonts w:ascii="Arial Narrow" w:hAnsi="Arial Narrow"/>
          <w:spacing w:val="5"/>
        </w:rPr>
        <w:t xml:space="preserve"> </w:t>
      </w:r>
      <w:r w:rsidRPr="00AA1150">
        <w:rPr>
          <w:rFonts w:ascii="Arial Narrow" w:hAnsi="Arial Narrow"/>
        </w:rPr>
        <w:t>recommandée</w:t>
      </w:r>
      <w:r w:rsidRPr="00AA1150">
        <w:rPr>
          <w:rFonts w:ascii="Arial Narrow" w:hAnsi="Arial Narrow"/>
          <w:spacing w:val="5"/>
        </w:rPr>
        <w:t xml:space="preserve"> </w:t>
      </w:r>
      <w:r w:rsidRPr="00AA1150">
        <w:rPr>
          <w:rFonts w:ascii="Arial Narrow" w:hAnsi="Arial Narrow"/>
        </w:rPr>
        <w:t>avec</w:t>
      </w:r>
      <w:r w:rsidRPr="00AA1150">
        <w:rPr>
          <w:rFonts w:ascii="Arial Narrow" w:hAnsi="Arial Narrow"/>
          <w:spacing w:val="5"/>
        </w:rPr>
        <w:t xml:space="preserve"> </w:t>
      </w:r>
      <w:r w:rsidRPr="00AA1150">
        <w:rPr>
          <w:rFonts w:ascii="Arial Narrow" w:hAnsi="Arial Narrow"/>
        </w:rPr>
        <w:t>accusé</w:t>
      </w:r>
      <w:r w:rsidRPr="00AA1150">
        <w:rPr>
          <w:rFonts w:ascii="Arial Narrow" w:hAnsi="Arial Narrow"/>
          <w:spacing w:val="5"/>
        </w:rPr>
        <w:t xml:space="preserve"> </w:t>
      </w:r>
      <w:r w:rsidRPr="00AA1150">
        <w:rPr>
          <w:rFonts w:ascii="Arial Narrow" w:hAnsi="Arial Narrow"/>
        </w:rPr>
        <w:t>de</w:t>
      </w:r>
      <w:r w:rsidRPr="00AA1150">
        <w:rPr>
          <w:rFonts w:ascii="Arial Narrow" w:hAnsi="Arial Narrow"/>
          <w:spacing w:val="5"/>
        </w:rPr>
        <w:t xml:space="preserve"> </w:t>
      </w:r>
      <w:r w:rsidRPr="00AA1150">
        <w:rPr>
          <w:rFonts w:ascii="Arial Narrow" w:hAnsi="Arial Narrow"/>
        </w:rPr>
        <w:t>réception,</w:t>
      </w:r>
      <w:r w:rsidRPr="00AA1150">
        <w:rPr>
          <w:rFonts w:ascii="Arial Narrow" w:hAnsi="Arial Narrow"/>
          <w:spacing w:val="5"/>
        </w:rPr>
        <w:t xml:space="preserve"> </w:t>
      </w:r>
      <w:r w:rsidRPr="00AA1150">
        <w:rPr>
          <w:rFonts w:ascii="Arial Narrow" w:hAnsi="Arial Narrow"/>
        </w:rPr>
        <w:t>parvenue</w:t>
      </w:r>
      <w:r w:rsidRPr="00AA1150">
        <w:rPr>
          <w:rFonts w:ascii="Arial Narrow" w:hAnsi="Arial Narrow"/>
          <w:spacing w:val="5"/>
        </w:rPr>
        <w:t xml:space="preserve"> </w:t>
      </w:r>
      <w:r w:rsidRPr="00AA1150">
        <w:rPr>
          <w:rFonts w:ascii="Arial Narrow" w:hAnsi="Arial Narrow"/>
        </w:rPr>
        <w:t>à</w:t>
      </w:r>
      <w:r w:rsidRPr="00AA1150">
        <w:rPr>
          <w:rFonts w:ascii="Arial Narrow" w:hAnsi="Arial Narrow"/>
          <w:spacing w:val="5"/>
        </w:rPr>
        <w:t xml:space="preserve"> </w:t>
      </w:r>
      <w:r w:rsidRPr="00AA1150">
        <w:rPr>
          <w:rFonts w:ascii="Arial Narrow" w:hAnsi="Arial Narrow"/>
        </w:rPr>
        <w:t>la</w:t>
      </w:r>
      <w:r w:rsidRPr="00AA1150">
        <w:rPr>
          <w:rFonts w:ascii="Arial Narrow" w:hAnsi="Arial Narrow"/>
          <w:spacing w:val="5"/>
        </w:rPr>
        <w:t xml:space="preserve"> </w:t>
      </w:r>
      <w:r w:rsidRPr="00AA1150">
        <w:rPr>
          <w:rFonts w:ascii="Arial Narrow" w:hAnsi="Arial Narrow"/>
        </w:rPr>
        <w:t>banque</w:t>
      </w:r>
      <w:r w:rsidRPr="00AA1150">
        <w:rPr>
          <w:rFonts w:ascii="Arial Narrow" w:hAnsi="Arial Narrow"/>
          <w:spacing w:val="5"/>
        </w:rPr>
        <w:t xml:space="preserve"> </w:t>
      </w:r>
      <w:r w:rsidRPr="00AA1150">
        <w:rPr>
          <w:rFonts w:ascii="Arial Narrow" w:hAnsi="Arial Narrow"/>
        </w:rPr>
        <w:t>pendant</w:t>
      </w:r>
      <w:r w:rsidRPr="00AA1150">
        <w:rPr>
          <w:rFonts w:ascii="Arial Narrow" w:hAnsi="Arial Narrow"/>
          <w:spacing w:val="5"/>
        </w:rPr>
        <w:t xml:space="preserve"> </w:t>
      </w:r>
      <w:r w:rsidRPr="00AA1150">
        <w:rPr>
          <w:rFonts w:ascii="Arial Narrow" w:hAnsi="Arial Narrow"/>
        </w:rPr>
        <w:t>la</w:t>
      </w:r>
      <w:r w:rsidRPr="00AA1150">
        <w:rPr>
          <w:rFonts w:ascii="Arial Narrow" w:hAnsi="Arial Narrow"/>
          <w:spacing w:val="5"/>
        </w:rPr>
        <w:t xml:space="preserve"> </w:t>
      </w:r>
      <w:r w:rsidRPr="00AA1150">
        <w:rPr>
          <w:rFonts w:ascii="Arial Narrow" w:hAnsi="Arial Narrow"/>
        </w:rPr>
        <w:t>période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validité</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présent</w:t>
      </w:r>
      <w:r w:rsidRPr="00AA1150">
        <w:rPr>
          <w:rFonts w:ascii="Arial Narrow" w:hAnsi="Arial Narrow"/>
          <w:spacing w:val="7"/>
        </w:rPr>
        <w:t xml:space="preserve"> </w:t>
      </w:r>
      <w:r w:rsidRPr="00AA1150">
        <w:rPr>
          <w:rFonts w:ascii="Arial Narrow" w:hAnsi="Arial Narrow"/>
        </w:rPr>
        <w:t>engagement.</w:t>
      </w:r>
    </w:p>
    <w:p w14:paraId="1308F36F" w14:textId="2A5038E6"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La</w:t>
      </w:r>
      <w:r w:rsidRPr="00AA1150">
        <w:rPr>
          <w:rFonts w:ascii="Arial Narrow" w:hAnsi="Arial Narrow"/>
          <w:spacing w:val="12"/>
        </w:rPr>
        <w:t xml:space="preserve"> </w:t>
      </w:r>
      <w:r w:rsidRPr="00AA1150">
        <w:rPr>
          <w:rFonts w:ascii="Arial Narrow" w:hAnsi="Arial Narrow"/>
        </w:rPr>
        <w:t>présente</w:t>
      </w:r>
      <w:r w:rsidRPr="00AA1150">
        <w:rPr>
          <w:rFonts w:ascii="Arial Narrow" w:hAnsi="Arial Narrow"/>
          <w:spacing w:val="12"/>
        </w:rPr>
        <w:t xml:space="preserve"> </w:t>
      </w:r>
      <w:r w:rsidRPr="00AA1150">
        <w:rPr>
          <w:rFonts w:ascii="Arial Narrow" w:hAnsi="Arial Narrow"/>
        </w:rPr>
        <w:t>caution</w:t>
      </w:r>
      <w:r w:rsidRPr="00AA1150">
        <w:rPr>
          <w:rFonts w:ascii="Arial Narrow" w:hAnsi="Arial Narrow"/>
          <w:spacing w:val="12"/>
        </w:rPr>
        <w:t xml:space="preserve"> </w:t>
      </w:r>
      <w:r w:rsidRPr="00AA1150">
        <w:rPr>
          <w:rFonts w:ascii="Arial Narrow" w:hAnsi="Arial Narrow"/>
        </w:rPr>
        <w:t>est</w:t>
      </w:r>
      <w:r w:rsidRPr="00AA1150">
        <w:rPr>
          <w:rFonts w:ascii="Arial Narrow" w:hAnsi="Arial Narrow"/>
          <w:spacing w:val="12"/>
        </w:rPr>
        <w:t xml:space="preserve"> </w:t>
      </w:r>
      <w:r w:rsidRPr="00AA1150">
        <w:rPr>
          <w:rFonts w:ascii="Arial Narrow" w:hAnsi="Arial Narrow"/>
        </w:rPr>
        <w:t>soumise</w:t>
      </w:r>
      <w:r w:rsidRPr="00AA1150">
        <w:rPr>
          <w:rFonts w:ascii="Arial Narrow" w:hAnsi="Arial Narrow"/>
          <w:spacing w:val="12"/>
        </w:rPr>
        <w:t xml:space="preserve"> </w:t>
      </w:r>
      <w:r w:rsidRPr="00AA1150">
        <w:rPr>
          <w:rFonts w:ascii="Arial Narrow" w:hAnsi="Arial Narrow"/>
        </w:rPr>
        <w:t>pour</w:t>
      </w:r>
      <w:r w:rsidRPr="00AA1150">
        <w:rPr>
          <w:rFonts w:ascii="Arial Narrow" w:hAnsi="Arial Narrow"/>
          <w:spacing w:val="12"/>
        </w:rPr>
        <w:t xml:space="preserve"> </w:t>
      </w:r>
      <w:r w:rsidRPr="00AA1150">
        <w:rPr>
          <w:rFonts w:ascii="Arial Narrow" w:hAnsi="Arial Narrow"/>
        </w:rPr>
        <w:t>son</w:t>
      </w:r>
      <w:r w:rsidRPr="00AA1150">
        <w:rPr>
          <w:rFonts w:ascii="Arial Narrow" w:hAnsi="Arial Narrow"/>
          <w:spacing w:val="12"/>
        </w:rPr>
        <w:t xml:space="preserve"> </w:t>
      </w:r>
      <w:r w:rsidRPr="00AA1150">
        <w:rPr>
          <w:rFonts w:ascii="Arial Narrow" w:hAnsi="Arial Narrow"/>
        </w:rPr>
        <w:t>interprétation</w:t>
      </w:r>
      <w:r w:rsidRPr="00AA1150">
        <w:rPr>
          <w:rFonts w:ascii="Arial Narrow" w:hAnsi="Arial Narrow"/>
          <w:spacing w:val="12"/>
        </w:rPr>
        <w:t xml:space="preserve"> </w:t>
      </w:r>
      <w:r w:rsidRPr="00AA1150">
        <w:rPr>
          <w:rFonts w:ascii="Arial Narrow" w:hAnsi="Arial Narrow"/>
        </w:rPr>
        <w:t>et</w:t>
      </w:r>
      <w:r w:rsidRPr="00AA1150">
        <w:rPr>
          <w:rFonts w:ascii="Arial Narrow" w:hAnsi="Arial Narrow"/>
          <w:spacing w:val="12"/>
        </w:rPr>
        <w:t xml:space="preserve"> </w:t>
      </w:r>
      <w:r w:rsidRPr="00AA1150">
        <w:rPr>
          <w:rFonts w:ascii="Arial Narrow" w:hAnsi="Arial Narrow"/>
        </w:rPr>
        <w:t>son</w:t>
      </w:r>
      <w:r w:rsidRPr="00AA1150">
        <w:rPr>
          <w:rFonts w:ascii="Arial Narrow" w:hAnsi="Arial Narrow"/>
          <w:spacing w:val="12"/>
        </w:rPr>
        <w:t xml:space="preserve"> </w:t>
      </w:r>
      <w:r w:rsidRPr="00AA1150">
        <w:rPr>
          <w:rFonts w:ascii="Arial Narrow" w:hAnsi="Arial Narrow"/>
        </w:rPr>
        <w:t>exécution</w:t>
      </w:r>
      <w:r w:rsidRPr="00AA1150">
        <w:rPr>
          <w:rFonts w:ascii="Arial Narrow" w:hAnsi="Arial Narrow"/>
          <w:spacing w:val="12"/>
        </w:rPr>
        <w:t xml:space="preserve"> </w:t>
      </w:r>
      <w:r w:rsidRPr="00AA1150">
        <w:rPr>
          <w:rFonts w:ascii="Arial Narrow" w:hAnsi="Arial Narrow"/>
        </w:rPr>
        <w:t>au</w:t>
      </w:r>
      <w:r w:rsidRPr="00AA1150">
        <w:rPr>
          <w:rFonts w:ascii="Arial Narrow" w:hAnsi="Arial Narrow"/>
          <w:spacing w:val="12"/>
        </w:rPr>
        <w:t xml:space="preserve"> </w:t>
      </w:r>
      <w:r w:rsidRPr="00AA1150">
        <w:rPr>
          <w:rFonts w:ascii="Arial Narrow" w:hAnsi="Arial Narrow"/>
        </w:rPr>
        <w:t>droit</w:t>
      </w:r>
      <w:r w:rsidRPr="00AA1150">
        <w:rPr>
          <w:rFonts w:ascii="Arial Narrow" w:hAnsi="Arial Narrow"/>
          <w:spacing w:val="12"/>
        </w:rPr>
        <w:t xml:space="preserve"> </w:t>
      </w:r>
      <w:r w:rsidRPr="00AA1150">
        <w:rPr>
          <w:rFonts w:ascii="Arial Narrow" w:hAnsi="Arial Narrow"/>
        </w:rPr>
        <w:t>camerounais.</w:t>
      </w:r>
      <w:r w:rsidRPr="00AA1150">
        <w:rPr>
          <w:rFonts w:ascii="Arial Narrow" w:hAnsi="Arial Narrow"/>
          <w:spacing w:val="12"/>
        </w:rPr>
        <w:t xml:space="preserve"> </w:t>
      </w:r>
      <w:r w:rsidRPr="00AA1150">
        <w:rPr>
          <w:rFonts w:ascii="Arial Narrow" w:hAnsi="Arial Narrow"/>
        </w:rPr>
        <w:t>Les tribunaux camerounais seront seuls compétents</w:t>
      </w:r>
      <w:r w:rsidRPr="00AA1150">
        <w:rPr>
          <w:rFonts w:ascii="Arial Narrow" w:hAnsi="Arial Narrow"/>
          <w:spacing w:val="-25"/>
        </w:rPr>
        <w:t xml:space="preserve"> </w:t>
      </w:r>
      <w:r w:rsidRPr="00AA1150">
        <w:rPr>
          <w:rFonts w:ascii="Arial Narrow" w:hAnsi="Arial Narrow"/>
        </w:rPr>
        <w:t>pour statuer</w:t>
      </w:r>
      <w:r w:rsidRPr="00AA1150">
        <w:rPr>
          <w:rFonts w:ascii="Arial Narrow" w:hAnsi="Arial Narrow"/>
          <w:spacing w:val="-25"/>
        </w:rPr>
        <w:t xml:space="preserve"> </w:t>
      </w:r>
      <w:r w:rsidRPr="00AA1150">
        <w:rPr>
          <w:rFonts w:ascii="Arial Narrow" w:hAnsi="Arial Narrow"/>
        </w:rPr>
        <w:t>sur tout</w:t>
      </w:r>
      <w:r w:rsidRPr="00AA1150">
        <w:rPr>
          <w:rFonts w:ascii="Arial Narrow" w:hAnsi="Arial Narrow"/>
          <w:spacing w:val="-25"/>
        </w:rPr>
        <w:t xml:space="preserve"> </w:t>
      </w:r>
      <w:r w:rsidRPr="00AA1150">
        <w:rPr>
          <w:rFonts w:ascii="Arial Narrow" w:hAnsi="Arial Narrow"/>
        </w:rPr>
        <w:t>ce qui concerne le</w:t>
      </w:r>
      <w:r w:rsidRPr="00AA1150">
        <w:rPr>
          <w:rFonts w:ascii="Arial Narrow" w:hAnsi="Arial Narrow"/>
          <w:spacing w:val="-25"/>
        </w:rPr>
        <w:t xml:space="preserve"> </w:t>
      </w:r>
      <w:r w:rsidRPr="00AA1150">
        <w:rPr>
          <w:rFonts w:ascii="Arial Narrow" w:hAnsi="Arial Narrow"/>
        </w:rPr>
        <w:t>présent engagement</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ses</w:t>
      </w:r>
      <w:r w:rsidRPr="00AA1150">
        <w:rPr>
          <w:rFonts w:ascii="Arial Narrow" w:hAnsi="Arial Narrow"/>
          <w:spacing w:val="7"/>
        </w:rPr>
        <w:t xml:space="preserve"> </w:t>
      </w:r>
      <w:r w:rsidRPr="00AA1150">
        <w:rPr>
          <w:rFonts w:ascii="Arial Narrow" w:hAnsi="Arial Narrow"/>
        </w:rPr>
        <w:t>suites.</w:t>
      </w:r>
    </w:p>
    <w:p w14:paraId="596FB394" w14:textId="77777777" w:rsidR="007C7B7A" w:rsidRPr="00AA1150" w:rsidRDefault="007C7B7A" w:rsidP="00AA1150">
      <w:pPr>
        <w:widowControl w:val="0"/>
        <w:autoSpaceDE w:val="0"/>
        <w:ind w:right="-233"/>
        <w:jc w:val="both"/>
        <w:rPr>
          <w:rFonts w:ascii="Arial Narrow" w:hAnsi="Arial Narrow"/>
        </w:rPr>
      </w:pPr>
      <w:r w:rsidRPr="00AA1150">
        <w:rPr>
          <w:rFonts w:ascii="Arial Narrow" w:hAnsi="Arial Narrow"/>
          <w:i/>
          <w:iCs/>
        </w:rPr>
        <w:t>Signé</w:t>
      </w:r>
      <w:r w:rsidRPr="00AA1150">
        <w:rPr>
          <w:rFonts w:ascii="Arial Narrow" w:hAnsi="Arial Narrow"/>
          <w:i/>
          <w:iCs/>
          <w:spacing w:val="7"/>
        </w:rPr>
        <w:t xml:space="preserve"> </w:t>
      </w:r>
      <w:r w:rsidRPr="00AA1150">
        <w:rPr>
          <w:rFonts w:ascii="Arial Narrow" w:hAnsi="Arial Narrow"/>
          <w:i/>
          <w:iCs/>
        </w:rPr>
        <w:t>et</w:t>
      </w:r>
      <w:r w:rsidRPr="00AA1150">
        <w:rPr>
          <w:rFonts w:ascii="Arial Narrow" w:hAnsi="Arial Narrow"/>
          <w:i/>
          <w:iCs/>
          <w:spacing w:val="7"/>
        </w:rPr>
        <w:t xml:space="preserve"> </w:t>
      </w:r>
      <w:r w:rsidRPr="00AA1150">
        <w:rPr>
          <w:rFonts w:ascii="Arial Narrow" w:hAnsi="Arial Narrow"/>
          <w:i/>
          <w:iCs/>
        </w:rPr>
        <w:t>authentifié</w:t>
      </w:r>
      <w:r w:rsidRPr="00AA1150">
        <w:rPr>
          <w:rFonts w:ascii="Arial Narrow" w:hAnsi="Arial Narrow"/>
          <w:i/>
          <w:iCs/>
          <w:spacing w:val="7"/>
        </w:rPr>
        <w:t xml:space="preserve"> </w:t>
      </w:r>
      <w:r w:rsidRPr="00AA1150">
        <w:rPr>
          <w:rFonts w:ascii="Arial Narrow" w:hAnsi="Arial Narrow"/>
          <w:i/>
          <w:iCs/>
        </w:rPr>
        <w:t>par</w:t>
      </w:r>
      <w:r w:rsidRPr="00AA1150">
        <w:rPr>
          <w:rFonts w:ascii="Arial Narrow" w:hAnsi="Arial Narrow"/>
          <w:i/>
          <w:iCs/>
          <w:spacing w:val="7"/>
        </w:rPr>
        <w:t xml:space="preserve"> </w:t>
      </w:r>
      <w:r w:rsidRPr="00AA1150">
        <w:rPr>
          <w:rFonts w:ascii="Arial Narrow" w:hAnsi="Arial Narrow"/>
          <w:i/>
          <w:iCs/>
        </w:rPr>
        <w:t>l’organisme financier</w:t>
      </w:r>
    </w:p>
    <w:p w14:paraId="2D490ED5" w14:textId="77777777" w:rsidR="007C7B7A" w:rsidRPr="00AA1150" w:rsidRDefault="007C7B7A" w:rsidP="00AA1150">
      <w:pPr>
        <w:widowControl w:val="0"/>
        <w:autoSpaceDE w:val="0"/>
        <w:ind w:right="-233"/>
        <w:rPr>
          <w:rFonts w:ascii="Arial Narrow" w:hAnsi="Arial Narrow"/>
        </w:rPr>
      </w:pPr>
      <w:r w:rsidRPr="00AA1150">
        <w:rPr>
          <w:rFonts w:ascii="Arial Narrow" w:hAnsi="Arial Narrow"/>
          <w:i/>
          <w:iCs/>
        </w:rPr>
        <w:t>à……………</w:t>
      </w:r>
      <w:r w:rsidRPr="00AA1150">
        <w:rPr>
          <w:rFonts w:ascii="Arial Narrow" w:hAnsi="Arial Narrow"/>
          <w:i/>
          <w:iCs/>
          <w:spacing w:val="-1"/>
        </w:rPr>
        <w:t>.</w:t>
      </w:r>
      <w:r w:rsidRPr="00AA1150">
        <w:rPr>
          <w:rFonts w:ascii="Arial Narrow" w:hAnsi="Arial Narrow"/>
          <w:i/>
          <w:iCs/>
        </w:rPr>
        <w:t>,</w:t>
      </w:r>
      <w:r w:rsidRPr="00AA1150">
        <w:rPr>
          <w:rFonts w:ascii="Arial Narrow" w:hAnsi="Arial Narrow"/>
          <w:i/>
          <w:iCs/>
          <w:spacing w:val="7"/>
        </w:rPr>
        <w:t xml:space="preserve"> </w:t>
      </w:r>
      <w:r w:rsidRPr="00AA1150">
        <w:rPr>
          <w:rFonts w:ascii="Arial Narrow" w:hAnsi="Arial Narrow"/>
          <w:i/>
          <w:iCs/>
        </w:rPr>
        <w:t>le</w:t>
      </w:r>
      <w:r w:rsidRPr="00AA1150">
        <w:rPr>
          <w:rFonts w:ascii="Arial Narrow" w:hAnsi="Arial Narrow"/>
          <w:i/>
          <w:iCs/>
          <w:spacing w:val="7"/>
        </w:rPr>
        <w:t xml:space="preserve"> …………………</w:t>
      </w:r>
    </w:p>
    <w:p w14:paraId="0B71B140" w14:textId="77777777" w:rsidR="007C7B7A" w:rsidRPr="00AA1150" w:rsidRDefault="007C7B7A" w:rsidP="00AA1150">
      <w:pPr>
        <w:widowControl w:val="0"/>
        <w:tabs>
          <w:tab w:val="left" w:pos="993"/>
          <w:tab w:val="left" w:pos="4536"/>
        </w:tabs>
        <w:autoSpaceDE w:val="0"/>
        <w:ind w:right="-233"/>
        <w:rPr>
          <w:rFonts w:ascii="Arial Narrow" w:hAnsi="Arial Narrow"/>
        </w:rPr>
      </w:pPr>
      <w:r w:rsidRPr="00AA1150">
        <w:rPr>
          <w:rFonts w:ascii="Arial Narrow" w:hAnsi="Arial Narrow"/>
          <w:i/>
          <w:iCs/>
        </w:rPr>
        <w:t>.[signature</w:t>
      </w:r>
      <w:r w:rsidRPr="00AA1150">
        <w:rPr>
          <w:rFonts w:ascii="Arial Narrow" w:hAnsi="Arial Narrow"/>
          <w:i/>
          <w:iCs/>
          <w:spacing w:val="6"/>
        </w:rPr>
        <w:t xml:space="preserve"> </w:t>
      </w:r>
      <w:r w:rsidRPr="00AA1150">
        <w:rPr>
          <w:rFonts w:ascii="Arial Narrow" w:hAnsi="Arial Narrow"/>
          <w:i/>
          <w:iCs/>
        </w:rPr>
        <w:t>de</w:t>
      </w:r>
      <w:r w:rsidRPr="00AA1150">
        <w:rPr>
          <w:rFonts w:ascii="Arial Narrow" w:hAnsi="Arial Narrow"/>
          <w:i/>
          <w:iCs/>
          <w:spacing w:val="6"/>
        </w:rPr>
        <w:t xml:space="preserve"> </w:t>
      </w:r>
      <w:r w:rsidRPr="00AA1150">
        <w:rPr>
          <w:rFonts w:ascii="Arial Narrow" w:hAnsi="Arial Narrow"/>
          <w:i/>
          <w:iCs/>
        </w:rPr>
        <w:t>l’Organisme financier]</w:t>
      </w:r>
    </w:p>
    <w:p w14:paraId="59BAA430" w14:textId="77777777" w:rsidR="0071331F" w:rsidRPr="008F1ADD" w:rsidRDefault="007C7B7A" w:rsidP="00AA1150">
      <w:pPr>
        <w:widowControl w:val="0"/>
        <w:autoSpaceDE w:val="0"/>
        <w:ind w:right="-233"/>
        <w:rPr>
          <w:rStyle w:val="DTAOtitreCar"/>
        </w:rPr>
      </w:pPr>
      <w:r w:rsidRPr="0071331F">
        <w:rPr>
          <w:rFonts w:ascii="Arial Narrow" w:hAnsi="Arial Narrow"/>
          <w:i/>
          <w:iCs/>
          <w:w w:val="98"/>
          <w:position w:val="9"/>
          <w:sz w:val="20"/>
        </w:rPr>
        <w:t>(10)</w:t>
      </w:r>
      <w:r w:rsidR="004F2CFC" w:rsidRPr="0071331F">
        <w:rPr>
          <w:rFonts w:ascii="Arial Narrow" w:hAnsi="Arial Narrow"/>
          <w:i/>
          <w:iCs/>
          <w:w w:val="98"/>
          <w:position w:val="9"/>
          <w:sz w:val="20"/>
        </w:rPr>
        <w:t xml:space="preserve"> </w:t>
      </w:r>
      <w:r w:rsidRPr="0071331F">
        <w:rPr>
          <w:rFonts w:ascii="Arial Narrow" w:hAnsi="Arial Narrow"/>
          <w:i/>
          <w:iCs/>
          <w:w w:val="98"/>
          <w:sz w:val="20"/>
        </w:rPr>
        <w:t>Cas</w:t>
      </w:r>
      <w:r w:rsidRPr="0071331F">
        <w:rPr>
          <w:rFonts w:ascii="Arial Narrow" w:hAnsi="Arial Narrow"/>
          <w:i/>
          <w:iCs/>
          <w:spacing w:val="4"/>
          <w:sz w:val="20"/>
        </w:rPr>
        <w:t xml:space="preserve"> </w:t>
      </w:r>
      <w:r w:rsidRPr="0071331F">
        <w:rPr>
          <w:rFonts w:ascii="Arial Narrow" w:hAnsi="Arial Narrow"/>
          <w:i/>
          <w:iCs/>
          <w:w w:val="98"/>
          <w:sz w:val="20"/>
        </w:rPr>
        <w:t>où</w:t>
      </w:r>
      <w:r w:rsidRPr="0071331F">
        <w:rPr>
          <w:rFonts w:ascii="Arial Narrow" w:hAnsi="Arial Narrow"/>
          <w:i/>
          <w:iCs/>
          <w:spacing w:val="4"/>
          <w:sz w:val="20"/>
        </w:rPr>
        <w:t xml:space="preserve"> </w:t>
      </w:r>
      <w:r w:rsidRPr="0071331F">
        <w:rPr>
          <w:rFonts w:ascii="Arial Narrow" w:hAnsi="Arial Narrow"/>
          <w:i/>
          <w:iCs/>
          <w:w w:val="98"/>
          <w:sz w:val="20"/>
        </w:rPr>
        <w:t>la</w:t>
      </w:r>
      <w:r w:rsidRPr="0071331F">
        <w:rPr>
          <w:rFonts w:ascii="Arial Narrow" w:hAnsi="Arial Narrow"/>
          <w:i/>
          <w:iCs/>
          <w:spacing w:val="4"/>
          <w:sz w:val="20"/>
        </w:rPr>
        <w:t xml:space="preserve"> </w:t>
      </w:r>
      <w:r w:rsidRPr="0071331F">
        <w:rPr>
          <w:rFonts w:ascii="Arial Narrow" w:hAnsi="Arial Narrow"/>
          <w:i/>
          <w:iCs/>
          <w:w w:val="98"/>
          <w:sz w:val="20"/>
        </w:rPr>
        <w:t>caution</w:t>
      </w:r>
      <w:r w:rsidRPr="0071331F">
        <w:rPr>
          <w:rFonts w:ascii="Arial Narrow" w:hAnsi="Arial Narrow"/>
          <w:i/>
          <w:iCs/>
          <w:spacing w:val="4"/>
          <w:sz w:val="20"/>
        </w:rPr>
        <w:t xml:space="preserve"> </w:t>
      </w:r>
      <w:r w:rsidRPr="0071331F">
        <w:rPr>
          <w:rFonts w:ascii="Arial Narrow" w:hAnsi="Arial Narrow"/>
          <w:i/>
          <w:iCs/>
          <w:w w:val="98"/>
          <w:sz w:val="20"/>
        </w:rPr>
        <w:t>est</w:t>
      </w:r>
      <w:r w:rsidRPr="0071331F">
        <w:rPr>
          <w:rFonts w:ascii="Arial Narrow" w:hAnsi="Arial Narrow"/>
          <w:i/>
          <w:iCs/>
          <w:spacing w:val="4"/>
          <w:sz w:val="20"/>
        </w:rPr>
        <w:t xml:space="preserve"> </w:t>
      </w:r>
      <w:r w:rsidRPr="0071331F">
        <w:rPr>
          <w:rFonts w:ascii="Arial Narrow" w:hAnsi="Arial Narrow"/>
          <w:i/>
          <w:iCs/>
          <w:w w:val="98"/>
          <w:sz w:val="20"/>
        </w:rPr>
        <w:t>établie</w:t>
      </w:r>
      <w:r w:rsidRPr="0071331F">
        <w:rPr>
          <w:rFonts w:ascii="Arial Narrow" w:hAnsi="Arial Narrow"/>
          <w:i/>
          <w:iCs/>
          <w:spacing w:val="4"/>
          <w:sz w:val="20"/>
        </w:rPr>
        <w:t xml:space="preserve"> </w:t>
      </w:r>
      <w:r w:rsidRPr="0071331F">
        <w:rPr>
          <w:rFonts w:ascii="Arial Narrow" w:hAnsi="Arial Narrow"/>
          <w:i/>
          <w:iCs/>
          <w:w w:val="98"/>
          <w:sz w:val="20"/>
        </w:rPr>
        <w:t>une</w:t>
      </w:r>
      <w:r w:rsidRPr="0071331F">
        <w:rPr>
          <w:rFonts w:ascii="Arial Narrow" w:hAnsi="Arial Narrow"/>
          <w:i/>
          <w:iCs/>
          <w:spacing w:val="4"/>
          <w:sz w:val="20"/>
        </w:rPr>
        <w:t xml:space="preserve"> </w:t>
      </w:r>
      <w:r w:rsidRPr="0071331F">
        <w:rPr>
          <w:rFonts w:ascii="Arial Narrow" w:hAnsi="Arial Narrow"/>
          <w:i/>
          <w:iCs/>
          <w:w w:val="98"/>
          <w:sz w:val="20"/>
        </w:rPr>
        <w:t>fois</w:t>
      </w:r>
      <w:r w:rsidRPr="0071331F">
        <w:rPr>
          <w:rFonts w:ascii="Arial Narrow" w:hAnsi="Arial Narrow"/>
          <w:i/>
          <w:iCs/>
          <w:spacing w:val="4"/>
          <w:sz w:val="20"/>
        </w:rPr>
        <w:t xml:space="preserve"> </w:t>
      </w:r>
      <w:r w:rsidRPr="0071331F">
        <w:rPr>
          <w:rFonts w:ascii="Arial Narrow" w:hAnsi="Arial Narrow"/>
          <w:i/>
          <w:iCs/>
          <w:w w:val="98"/>
          <w:sz w:val="20"/>
        </w:rPr>
        <w:t>au</w:t>
      </w:r>
      <w:r w:rsidRPr="0071331F">
        <w:rPr>
          <w:rFonts w:ascii="Arial Narrow" w:hAnsi="Arial Narrow"/>
          <w:i/>
          <w:iCs/>
          <w:spacing w:val="4"/>
          <w:sz w:val="20"/>
        </w:rPr>
        <w:t xml:space="preserve"> </w:t>
      </w:r>
      <w:r w:rsidRPr="0071331F">
        <w:rPr>
          <w:rFonts w:ascii="Arial Narrow" w:hAnsi="Arial Narrow"/>
          <w:i/>
          <w:iCs/>
          <w:w w:val="98"/>
          <w:sz w:val="20"/>
        </w:rPr>
        <w:t>démarrage</w:t>
      </w:r>
      <w:r w:rsidRPr="0071331F">
        <w:rPr>
          <w:rFonts w:ascii="Arial Narrow" w:hAnsi="Arial Narrow"/>
          <w:i/>
          <w:iCs/>
          <w:spacing w:val="4"/>
          <w:sz w:val="20"/>
        </w:rPr>
        <w:t xml:space="preserve"> </w:t>
      </w:r>
      <w:r w:rsidRPr="0071331F">
        <w:rPr>
          <w:rFonts w:ascii="Arial Narrow" w:hAnsi="Arial Narrow"/>
          <w:i/>
          <w:iCs/>
          <w:w w:val="98"/>
          <w:sz w:val="20"/>
        </w:rPr>
        <w:t>des</w:t>
      </w:r>
      <w:r w:rsidRPr="0071331F">
        <w:rPr>
          <w:rFonts w:ascii="Arial Narrow" w:hAnsi="Arial Narrow"/>
          <w:i/>
          <w:iCs/>
          <w:spacing w:val="4"/>
          <w:sz w:val="20"/>
        </w:rPr>
        <w:t xml:space="preserve"> </w:t>
      </w:r>
      <w:r w:rsidRPr="0071331F">
        <w:rPr>
          <w:rFonts w:ascii="Arial Narrow" w:hAnsi="Arial Narrow"/>
          <w:i/>
          <w:iCs/>
          <w:w w:val="98"/>
          <w:sz w:val="20"/>
        </w:rPr>
        <w:t>travaux</w:t>
      </w:r>
      <w:r w:rsidRPr="0071331F">
        <w:rPr>
          <w:rFonts w:ascii="Arial Narrow" w:hAnsi="Arial Narrow"/>
          <w:i/>
          <w:iCs/>
          <w:spacing w:val="4"/>
          <w:sz w:val="20"/>
        </w:rPr>
        <w:t xml:space="preserve"> </w:t>
      </w:r>
      <w:r w:rsidRPr="0071331F">
        <w:rPr>
          <w:rFonts w:ascii="Arial Narrow" w:hAnsi="Arial Narrow"/>
          <w:i/>
          <w:iCs/>
          <w:w w:val="98"/>
          <w:sz w:val="20"/>
        </w:rPr>
        <w:t>et</w:t>
      </w:r>
      <w:r w:rsidRPr="0071331F">
        <w:rPr>
          <w:rFonts w:ascii="Arial Narrow" w:hAnsi="Arial Narrow"/>
          <w:i/>
          <w:iCs/>
          <w:spacing w:val="4"/>
          <w:sz w:val="20"/>
        </w:rPr>
        <w:t xml:space="preserve"> </w:t>
      </w:r>
      <w:r w:rsidRPr="0071331F">
        <w:rPr>
          <w:rFonts w:ascii="Arial Narrow" w:hAnsi="Arial Narrow"/>
          <w:i/>
          <w:iCs/>
          <w:w w:val="98"/>
          <w:sz w:val="20"/>
        </w:rPr>
        <w:t>couvre</w:t>
      </w:r>
      <w:r w:rsidRPr="0071331F">
        <w:rPr>
          <w:rFonts w:ascii="Arial Narrow" w:hAnsi="Arial Narrow"/>
          <w:i/>
          <w:iCs/>
          <w:spacing w:val="4"/>
          <w:sz w:val="20"/>
        </w:rPr>
        <w:t xml:space="preserve"> </w:t>
      </w:r>
      <w:r w:rsidRPr="0071331F">
        <w:rPr>
          <w:rFonts w:ascii="Arial Narrow" w:hAnsi="Arial Narrow"/>
          <w:i/>
          <w:iCs/>
          <w:w w:val="98"/>
          <w:sz w:val="20"/>
        </w:rPr>
        <w:t>la</w:t>
      </w:r>
      <w:r w:rsidRPr="0071331F">
        <w:rPr>
          <w:rFonts w:ascii="Arial Narrow" w:hAnsi="Arial Narrow"/>
          <w:i/>
          <w:iCs/>
          <w:spacing w:val="4"/>
          <w:sz w:val="20"/>
        </w:rPr>
        <w:t xml:space="preserve"> </w:t>
      </w:r>
      <w:r w:rsidRPr="0071331F">
        <w:rPr>
          <w:rFonts w:ascii="Arial Narrow" w:hAnsi="Arial Narrow"/>
          <w:i/>
          <w:iCs/>
          <w:w w:val="98"/>
          <w:sz w:val="20"/>
        </w:rPr>
        <w:t>totalité</w:t>
      </w:r>
      <w:r w:rsidRPr="0071331F">
        <w:rPr>
          <w:rFonts w:ascii="Arial Narrow" w:hAnsi="Arial Narrow"/>
          <w:i/>
          <w:iCs/>
          <w:spacing w:val="4"/>
          <w:sz w:val="20"/>
        </w:rPr>
        <w:t xml:space="preserve"> </w:t>
      </w:r>
      <w:r w:rsidRPr="0071331F">
        <w:rPr>
          <w:rFonts w:ascii="Arial Narrow" w:hAnsi="Arial Narrow"/>
          <w:i/>
          <w:iCs/>
          <w:w w:val="98"/>
          <w:sz w:val="20"/>
        </w:rPr>
        <w:t>de</w:t>
      </w:r>
      <w:r w:rsidRPr="0071331F">
        <w:rPr>
          <w:rFonts w:ascii="Arial Narrow" w:hAnsi="Arial Narrow"/>
          <w:i/>
          <w:iCs/>
          <w:spacing w:val="4"/>
          <w:sz w:val="20"/>
        </w:rPr>
        <w:t xml:space="preserve"> </w:t>
      </w:r>
      <w:r w:rsidRPr="0071331F">
        <w:rPr>
          <w:rFonts w:ascii="Arial Narrow" w:hAnsi="Arial Narrow"/>
          <w:i/>
          <w:iCs/>
          <w:w w:val="98"/>
          <w:sz w:val="20"/>
        </w:rPr>
        <w:t>la</w:t>
      </w:r>
      <w:r w:rsidRPr="0071331F">
        <w:rPr>
          <w:rFonts w:ascii="Arial Narrow" w:hAnsi="Arial Narrow"/>
          <w:i/>
          <w:iCs/>
          <w:spacing w:val="4"/>
          <w:sz w:val="20"/>
        </w:rPr>
        <w:t xml:space="preserve"> </w:t>
      </w:r>
      <w:r w:rsidRPr="0071331F">
        <w:rPr>
          <w:rFonts w:ascii="Arial Narrow" w:hAnsi="Arial Narrow"/>
          <w:i/>
          <w:iCs/>
          <w:w w:val="98"/>
          <w:sz w:val="20"/>
        </w:rPr>
        <w:t>garantie,</w:t>
      </w:r>
      <w:r w:rsidRPr="0071331F">
        <w:rPr>
          <w:rFonts w:ascii="Arial Narrow" w:hAnsi="Arial Narrow"/>
          <w:i/>
          <w:iCs/>
          <w:spacing w:val="4"/>
          <w:sz w:val="20"/>
        </w:rPr>
        <w:t xml:space="preserve"> </w:t>
      </w:r>
      <w:r w:rsidRPr="0071331F">
        <w:rPr>
          <w:rFonts w:ascii="Arial Narrow" w:hAnsi="Arial Narrow"/>
          <w:i/>
          <w:iCs/>
          <w:w w:val="98"/>
          <w:sz w:val="20"/>
        </w:rPr>
        <w:t>soit</w:t>
      </w:r>
      <w:r w:rsidRPr="0071331F">
        <w:rPr>
          <w:rFonts w:ascii="Arial Narrow" w:hAnsi="Arial Narrow"/>
          <w:i/>
          <w:iCs/>
          <w:spacing w:val="4"/>
          <w:sz w:val="20"/>
        </w:rPr>
        <w:t xml:space="preserve"> </w:t>
      </w:r>
      <w:r w:rsidRPr="0071331F">
        <w:rPr>
          <w:rFonts w:ascii="Arial Narrow" w:hAnsi="Arial Narrow"/>
          <w:i/>
          <w:iCs/>
          <w:w w:val="98"/>
          <w:sz w:val="20"/>
        </w:rPr>
        <w:t>10%</w:t>
      </w:r>
      <w:r w:rsidRPr="0071331F">
        <w:rPr>
          <w:rFonts w:ascii="Arial Narrow" w:hAnsi="Arial Narrow"/>
          <w:i/>
          <w:iCs/>
          <w:spacing w:val="4"/>
          <w:sz w:val="20"/>
        </w:rPr>
        <w:t xml:space="preserve"> </w:t>
      </w:r>
      <w:r w:rsidRPr="0071331F">
        <w:rPr>
          <w:rFonts w:ascii="Arial Narrow" w:hAnsi="Arial Narrow"/>
          <w:i/>
          <w:iCs/>
          <w:w w:val="98"/>
          <w:sz w:val="20"/>
        </w:rPr>
        <w:t>du</w:t>
      </w:r>
      <w:r w:rsidRPr="0071331F">
        <w:rPr>
          <w:rFonts w:ascii="Arial Narrow" w:hAnsi="Arial Narrow"/>
          <w:i/>
          <w:iCs/>
          <w:spacing w:val="4"/>
          <w:sz w:val="20"/>
        </w:rPr>
        <w:t xml:space="preserve"> </w:t>
      </w:r>
      <w:r w:rsidRPr="0071331F">
        <w:rPr>
          <w:rFonts w:ascii="Arial Narrow" w:hAnsi="Arial Narrow"/>
          <w:i/>
          <w:iCs/>
          <w:w w:val="98"/>
          <w:sz w:val="20"/>
        </w:rPr>
        <w:t>marché.</w:t>
      </w:r>
    </w:p>
    <w:p w14:paraId="786D9C87" w14:textId="68399981" w:rsidR="008434DD" w:rsidRPr="008F1ADD" w:rsidRDefault="008434DD" w:rsidP="00AA1150">
      <w:pPr>
        <w:widowControl w:val="0"/>
        <w:autoSpaceDE w:val="0"/>
        <w:ind w:right="-233"/>
        <w:rPr>
          <w:rStyle w:val="DTAOtitreCar"/>
        </w:rPr>
      </w:pPr>
      <w:r w:rsidRPr="008F1ADD">
        <w:rPr>
          <w:rStyle w:val="DTAOtitreCar"/>
        </w:rPr>
        <w:br w:type="page"/>
      </w:r>
    </w:p>
    <w:p w14:paraId="5972EF1F" w14:textId="42868476" w:rsidR="004F7EB4" w:rsidRPr="00CD2EBB" w:rsidRDefault="00982A65" w:rsidP="00FF1B47">
      <w:pPr>
        <w:widowControl w:val="0"/>
        <w:autoSpaceDE w:val="0"/>
        <w:spacing w:before="120" w:after="120" w:line="360" w:lineRule="auto"/>
        <w:jc w:val="both"/>
        <w:rPr>
          <w:rFonts w:ascii="Arial Narrow" w:hAnsi="Arial Narrow"/>
        </w:rPr>
      </w:pPr>
      <w:bookmarkStart w:id="477" w:name="_Toc157617479"/>
      <w:bookmarkStart w:id="478" w:name="_Toc530309776"/>
      <w:bookmarkStart w:id="479" w:name="_Toc97557134"/>
      <w:r w:rsidRPr="008F1ADD">
        <w:rPr>
          <w:rStyle w:val="DTAOtitreCar"/>
        </w:rPr>
        <w:lastRenderedPageBreak/>
        <w:t>Annexe n°7 : </w:t>
      </w:r>
      <w:r w:rsidR="004F7EB4" w:rsidRPr="00CD2EBB">
        <w:rPr>
          <w:rFonts w:ascii="Arial Narrow" w:hAnsi="Arial Narrow"/>
          <w:b/>
          <w:bCs/>
          <w:caps/>
          <w:spacing w:val="36"/>
          <w:w w:val="80"/>
          <w:position w:val="-1"/>
        </w:rPr>
        <w:t>Lettre</w:t>
      </w:r>
      <w:r w:rsidR="004F7EB4" w:rsidRPr="00CD2EBB">
        <w:rPr>
          <w:rFonts w:ascii="Arial Narrow" w:hAnsi="Arial Narrow"/>
          <w:b/>
          <w:bCs/>
          <w:caps/>
          <w:spacing w:val="10"/>
          <w:w w:val="80"/>
          <w:position w:val="-1"/>
        </w:rPr>
        <w:t xml:space="preserve"> </w:t>
      </w:r>
      <w:r w:rsidR="004F7EB4" w:rsidRPr="00CD2EBB">
        <w:rPr>
          <w:rFonts w:ascii="Arial Narrow" w:hAnsi="Arial Narrow"/>
          <w:b/>
          <w:bCs/>
          <w:caps/>
          <w:spacing w:val="36"/>
          <w:w w:val="80"/>
          <w:position w:val="-1"/>
        </w:rPr>
        <w:t>de</w:t>
      </w:r>
      <w:r w:rsidR="004F7EB4" w:rsidRPr="00CD2EBB">
        <w:rPr>
          <w:rFonts w:ascii="Arial Narrow" w:hAnsi="Arial Narrow"/>
          <w:b/>
          <w:bCs/>
          <w:caps/>
          <w:spacing w:val="10"/>
          <w:w w:val="80"/>
          <w:position w:val="-1"/>
        </w:rPr>
        <w:t xml:space="preserve"> </w:t>
      </w:r>
      <w:r w:rsidR="004F7EB4" w:rsidRPr="00CD2EBB">
        <w:rPr>
          <w:rFonts w:ascii="Arial Narrow" w:hAnsi="Arial Narrow"/>
          <w:b/>
          <w:bCs/>
          <w:caps/>
          <w:spacing w:val="36"/>
          <w:w w:val="80"/>
          <w:position w:val="-1"/>
        </w:rPr>
        <w:t>soumission</w:t>
      </w:r>
      <w:r w:rsidR="004F7EB4" w:rsidRPr="00CD2EBB">
        <w:rPr>
          <w:rFonts w:ascii="Arial Narrow" w:hAnsi="Arial Narrow"/>
          <w:b/>
          <w:bCs/>
          <w:caps/>
          <w:spacing w:val="10"/>
          <w:w w:val="80"/>
          <w:position w:val="-1"/>
        </w:rPr>
        <w:t xml:space="preserve"> </w:t>
      </w:r>
      <w:r w:rsidR="004F7EB4" w:rsidRPr="00CD2EBB">
        <w:rPr>
          <w:rFonts w:ascii="Arial Narrow" w:hAnsi="Arial Narrow"/>
          <w:b/>
          <w:bCs/>
          <w:caps/>
          <w:spacing w:val="36"/>
          <w:w w:val="80"/>
          <w:position w:val="-1"/>
        </w:rPr>
        <w:t>de</w:t>
      </w:r>
      <w:r w:rsidR="004F7EB4" w:rsidRPr="00CD2EBB">
        <w:rPr>
          <w:rFonts w:ascii="Arial Narrow" w:hAnsi="Arial Narrow"/>
          <w:b/>
          <w:bCs/>
          <w:caps/>
          <w:spacing w:val="10"/>
          <w:w w:val="80"/>
          <w:position w:val="-1"/>
        </w:rPr>
        <w:t xml:space="preserve"> </w:t>
      </w:r>
      <w:r w:rsidR="004F7EB4" w:rsidRPr="00CD2EBB">
        <w:rPr>
          <w:rFonts w:ascii="Arial Narrow" w:hAnsi="Arial Narrow"/>
          <w:b/>
          <w:bCs/>
          <w:caps/>
          <w:spacing w:val="36"/>
          <w:w w:val="80"/>
          <w:position w:val="-1"/>
        </w:rPr>
        <w:t>la</w:t>
      </w:r>
      <w:r w:rsidR="004F7EB4" w:rsidRPr="00CD2EBB">
        <w:rPr>
          <w:rFonts w:ascii="Arial Narrow" w:hAnsi="Arial Narrow"/>
          <w:b/>
          <w:bCs/>
          <w:caps/>
          <w:spacing w:val="10"/>
          <w:w w:val="80"/>
          <w:position w:val="-1"/>
        </w:rPr>
        <w:t xml:space="preserve"> </w:t>
      </w:r>
      <w:r w:rsidR="004F7EB4" w:rsidRPr="00CD2EBB">
        <w:rPr>
          <w:rFonts w:ascii="Arial Narrow" w:hAnsi="Arial Narrow"/>
          <w:b/>
          <w:bCs/>
          <w:caps/>
          <w:spacing w:val="36"/>
          <w:w w:val="80"/>
          <w:position w:val="-1"/>
        </w:rPr>
        <w:t>proposition</w:t>
      </w:r>
      <w:r w:rsidR="004F7EB4" w:rsidRPr="00CD2EBB">
        <w:rPr>
          <w:rFonts w:ascii="Arial Narrow" w:hAnsi="Arial Narrow"/>
          <w:b/>
          <w:bCs/>
          <w:caps/>
          <w:spacing w:val="10"/>
          <w:w w:val="80"/>
          <w:position w:val="-1"/>
        </w:rPr>
        <w:t xml:space="preserve"> </w:t>
      </w:r>
      <w:r w:rsidR="004F7EB4" w:rsidRPr="00CD2EBB">
        <w:rPr>
          <w:rFonts w:ascii="Arial Narrow" w:hAnsi="Arial Narrow"/>
          <w:b/>
          <w:bCs/>
          <w:caps/>
          <w:spacing w:val="36"/>
          <w:w w:val="80"/>
          <w:position w:val="-1"/>
        </w:rPr>
        <w:t>technique</w:t>
      </w:r>
      <w:bookmarkEnd w:id="477"/>
    </w:p>
    <w:p w14:paraId="294C6270" w14:textId="77777777" w:rsidR="004F7EB4" w:rsidRPr="00AD700D" w:rsidRDefault="004F7EB4" w:rsidP="004F7EB4">
      <w:pPr>
        <w:widowControl w:val="0"/>
        <w:autoSpaceDE w:val="0"/>
        <w:adjustRightInd w:val="0"/>
        <w:spacing w:after="60" w:line="360" w:lineRule="auto"/>
        <w:ind w:left="8027" w:right="-20"/>
        <w:rPr>
          <w:rFonts w:ascii="Arial Narrow" w:hAnsi="Arial Narrow"/>
        </w:rPr>
      </w:pPr>
      <w:r w:rsidRPr="00AD700D">
        <w:rPr>
          <w:rFonts w:ascii="Arial Narrow" w:hAnsi="Arial Narrow"/>
          <w:i/>
          <w:iCs/>
        </w:rPr>
        <w:t>[Lieu,</w:t>
      </w:r>
      <w:r w:rsidRPr="00AD700D">
        <w:rPr>
          <w:rFonts w:ascii="Arial Narrow" w:hAnsi="Arial Narrow"/>
          <w:i/>
          <w:iCs/>
          <w:spacing w:val="6"/>
        </w:rPr>
        <w:t xml:space="preserve"> </w:t>
      </w:r>
      <w:r w:rsidRPr="00AD700D">
        <w:rPr>
          <w:rFonts w:ascii="Arial Narrow" w:hAnsi="Arial Narrow"/>
          <w:i/>
          <w:iCs/>
        </w:rPr>
        <w:t>date]</w:t>
      </w:r>
    </w:p>
    <w:p w14:paraId="726924EC" w14:textId="77777777" w:rsidR="004F7EB4" w:rsidRPr="00AD700D" w:rsidRDefault="004F7EB4" w:rsidP="004F7EB4">
      <w:pPr>
        <w:widowControl w:val="0"/>
        <w:autoSpaceDE w:val="0"/>
        <w:adjustRightInd w:val="0"/>
        <w:spacing w:after="60" w:line="360" w:lineRule="auto"/>
        <w:rPr>
          <w:rFonts w:ascii="Arial Narrow" w:hAnsi="Arial Narrow"/>
        </w:rPr>
      </w:pPr>
    </w:p>
    <w:p w14:paraId="46BA6174" w14:textId="77777777" w:rsidR="004F7EB4" w:rsidRPr="00AD700D" w:rsidRDefault="004F7EB4" w:rsidP="00AA1150">
      <w:pPr>
        <w:widowControl w:val="0"/>
        <w:autoSpaceDE w:val="0"/>
        <w:adjustRightInd w:val="0"/>
        <w:spacing w:after="60" w:line="276" w:lineRule="auto"/>
        <w:ind w:left="107" w:right="-20"/>
        <w:jc w:val="both"/>
        <w:rPr>
          <w:rFonts w:ascii="Arial Narrow" w:hAnsi="Arial Narrow"/>
        </w:rPr>
      </w:pPr>
      <w:r w:rsidRPr="00AD700D">
        <w:rPr>
          <w:rFonts w:ascii="Arial Narrow" w:hAnsi="Arial Narrow"/>
        </w:rPr>
        <w:t>À</w:t>
      </w:r>
      <w:r w:rsidRPr="00AD700D">
        <w:rPr>
          <w:rFonts w:ascii="Arial Narrow" w:hAnsi="Arial Narrow"/>
          <w:spacing w:val="7"/>
        </w:rPr>
        <w:t xml:space="preserve"> </w:t>
      </w:r>
      <w:r w:rsidRPr="00AD700D">
        <w:rPr>
          <w:rFonts w:ascii="Arial Narrow" w:hAnsi="Arial Narrow"/>
        </w:rPr>
        <w:t>:</w:t>
      </w:r>
      <w:r w:rsidRPr="00AD700D">
        <w:rPr>
          <w:rFonts w:ascii="Arial Narrow" w:hAnsi="Arial Narrow"/>
          <w:spacing w:val="7"/>
        </w:rPr>
        <w:t xml:space="preserve"> </w:t>
      </w:r>
      <w:r w:rsidRPr="00AD700D">
        <w:rPr>
          <w:rFonts w:ascii="Arial Narrow" w:hAnsi="Arial Narrow"/>
          <w:i/>
          <w:iCs/>
        </w:rPr>
        <w:t>[Nom</w:t>
      </w:r>
      <w:r w:rsidRPr="00AD700D">
        <w:rPr>
          <w:rFonts w:ascii="Arial Narrow" w:hAnsi="Arial Narrow"/>
          <w:i/>
          <w:iCs/>
          <w:spacing w:val="6"/>
        </w:rPr>
        <w:t xml:space="preserve"> </w:t>
      </w:r>
      <w:r w:rsidRPr="00AD700D">
        <w:rPr>
          <w:rFonts w:ascii="Arial Narrow" w:hAnsi="Arial Narrow"/>
          <w:i/>
          <w:iCs/>
        </w:rPr>
        <w:t>et</w:t>
      </w:r>
      <w:r w:rsidRPr="00AD700D">
        <w:rPr>
          <w:rFonts w:ascii="Arial Narrow" w:hAnsi="Arial Narrow"/>
          <w:i/>
          <w:iCs/>
          <w:spacing w:val="6"/>
        </w:rPr>
        <w:t xml:space="preserve"> </w:t>
      </w:r>
      <w:r w:rsidRPr="00AD700D">
        <w:rPr>
          <w:rFonts w:ascii="Arial Narrow" w:hAnsi="Arial Narrow"/>
          <w:i/>
          <w:iCs/>
        </w:rPr>
        <w:t>adresse</w:t>
      </w:r>
      <w:r w:rsidRPr="00AD700D">
        <w:rPr>
          <w:rFonts w:ascii="Arial Narrow" w:hAnsi="Arial Narrow"/>
          <w:i/>
          <w:iCs/>
          <w:spacing w:val="6"/>
        </w:rPr>
        <w:t xml:space="preserve"> du maître d’ouvrage </w:t>
      </w:r>
    </w:p>
    <w:p w14:paraId="77397262" w14:textId="77777777" w:rsidR="004F7EB4" w:rsidRPr="00AD700D" w:rsidRDefault="004F7EB4" w:rsidP="00AA1150">
      <w:pPr>
        <w:widowControl w:val="0"/>
        <w:autoSpaceDE w:val="0"/>
        <w:adjustRightInd w:val="0"/>
        <w:spacing w:after="60" w:line="276" w:lineRule="auto"/>
        <w:jc w:val="both"/>
        <w:rPr>
          <w:rFonts w:ascii="Arial Narrow" w:hAnsi="Arial Narrow"/>
        </w:rPr>
      </w:pPr>
    </w:p>
    <w:p w14:paraId="71E6123C" w14:textId="77777777" w:rsidR="004F7EB4" w:rsidRPr="00AD700D" w:rsidRDefault="004F7EB4" w:rsidP="00AA1150">
      <w:pPr>
        <w:widowControl w:val="0"/>
        <w:autoSpaceDE w:val="0"/>
        <w:adjustRightInd w:val="0"/>
        <w:spacing w:after="60" w:line="276" w:lineRule="auto"/>
        <w:ind w:left="107" w:right="-20"/>
        <w:jc w:val="both"/>
        <w:rPr>
          <w:rFonts w:ascii="Arial Narrow" w:hAnsi="Arial Narrow"/>
        </w:rPr>
      </w:pPr>
      <w:r w:rsidRPr="00AD700D">
        <w:rPr>
          <w:rFonts w:ascii="Arial Narrow" w:hAnsi="Arial Narrow"/>
        </w:rPr>
        <w:t>Madame/Monsieur,</w:t>
      </w:r>
    </w:p>
    <w:p w14:paraId="697BDE79" w14:textId="77777777" w:rsidR="004F7EB4" w:rsidRPr="00AD700D" w:rsidRDefault="004F7EB4" w:rsidP="00AA1150">
      <w:pPr>
        <w:widowControl w:val="0"/>
        <w:autoSpaceDE w:val="0"/>
        <w:adjustRightInd w:val="0"/>
        <w:spacing w:after="60" w:line="276" w:lineRule="auto"/>
        <w:jc w:val="both"/>
        <w:rPr>
          <w:rFonts w:ascii="Arial Narrow" w:hAnsi="Arial Narrow"/>
        </w:rPr>
      </w:pPr>
    </w:p>
    <w:p w14:paraId="5012BBCC" w14:textId="49094605" w:rsidR="004F7EB4" w:rsidRPr="00AD700D" w:rsidRDefault="004F7EB4" w:rsidP="00AA1150">
      <w:pPr>
        <w:widowControl w:val="0"/>
        <w:autoSpaceDE w:val="0"/>
        <w:adjustRightInd w:val="0"/>
        <w:spacing w:after="60" w:line="276" w:lineRule="auto"/>
        <w:ind w:left="107" w:right="81"/>
        <w:jc w:val="both"/>
        <w:rPr>
          <w:rFonts w:ascii="Arial Narrow" w:hAnsi="Arial Narrow"/>
        </w:rPr>
      </w:pPr>
      <w:r w:rsidRPr="00AD700D">
        <w:rPr>
          <w:rFonts w:ascii="Arial Narrow" w:hAnsi="Arial Narrow"/>
        </w:rPr>
        <w:t>Nous,</w:t>
      </w:r>
      <w:r w:rsidRPr="00AD700D">
        <w:rPr>
          <w:rFonts w:ascii="Arial Narrow" w:hAnsi="Arial Narrow"/>
          <w:spacing w:val="-1"/>
        </w:rPr>
        <w:t xml:space="preserve"> </w:t>
      </w:r>
      <w:r w:rsidRPr="00AD700D">
        <w:rPr>
          <w:rFonts w:ascii="Arial Narrow" w:hAnsi="Arial Narrow"/>
        </w:rPr>
        <w:t>soussignés, [titre à préciser],</w:t>
      </w:r>
      <w:r w:rsidRPr="00AD700D">
        <w:rPr>
          <w:rFonts w:ascii="Arial Narrow" w:hAnsi="Arial Narrow"/>
          <w:spacing w:val="-1"/>
        </w:rPr>
        <w:t xml:space="preserve"> </w:t>
      </w:r>
      <w:r w:rsidRPr="00AD700D">
        <w:rPr>
          <w:rFonts w:ascii="Arial Narrow" w:hAnsi="Arial Narrow"/>
        </w:rPr>
        <w:t>avons</w:t>
      </w:r>
      <w:r w:rsidRPr="00AD700D">
        <w:rPr>
          <w:rFonts w:ascii="Arial Narrow" w:hAnsi="Arial Narrow"/>
          <w:spacing w:val="-1"/>
        </w:rPr>
        <w:t xml:space="preserve"> </w:t>
      </w:r>
      <w:r w:rsidRPr="00AD700D">
        <w:rPr>
          <w:rFonts w:ascii="Arial Narrow" w:hAnsi="Arial Narrow"/>
        </w:rPr>
        <w:t xml:space="preserve">l’honneur, conformément à votre </w:t>
      </w:r>
      <w:r w:rsidR="002B34B1">
        <w:rPr>
          <w:rFonts w:ascii="Arial Narrow" w:hAnsi="Arial Narrow"/>
        </w:rPr>
        <w:t>DC</w:t>
      </w:r>
      <w:r w:rsidRPr="00AD700D">
        <w:rPr>
          <w:rFonts w:ascii="Arial Narrow" w:hAnsi="Arial Narrow"/>
        </w:rPr>
        <w:t xml:space="preserve"> N° …..du…..relatif à…….., de vous soumettre ci-joint, notre proposition technique pour la fourniture objet dudit </w:t>
      </w:r>
      <w:r w:rsidR="002B34B1">
        <w:rPr>
          <w:rFonts w:ascii="Arial Narrow" w:hAnsi="Arial Narrow"/>
        </w:rPr>
        <w:t>DC</w:t>
      </w:r>
      <w:r w:rsidRPr="00AD700D">
        <w:rPr>
          <w:rFonts w:ascii="Arial Narrow" w:hAnsi="Arial Narrow"/>
        </w:rPr>
        <w:t>.</w:t>
      </w:r>
    </w:p>
    <w:p w14:paraId="79BB53E7" w14:textId="77777777" w:rsidR="004F7EB4" w:rsidRPr="00AD700D" w:rsidRDefault="004F7EB4" w:rsidP="00AA1150">
      <w:pPr>
        <w:widowControl w:val="0"/>
        <w:autoSpaceDE w:val="0"/>
        <w:adjustRightInd w:val="0"/>
        <w:spacing w:after="60" w:line="276" w:lineRule="auto"/>
        <w:ind w:left="107" w:right="81"/>
        <w:jc w:val="both"/>
        <w:rPr>
          <w:rFonts w:ascii="Arial Narrow" w:hAnsi="Arial Narrow"/>
        </w:rPr>
      </w:pPr>
      <w:r w:rsidRPr="00AD700D">
        <w:rPr>
          <w:rFonts w:ascii="Arial Narrow" w:hAnsi="Arial Narrow"/>
        </w:rPr>
        <w:t>Au cas où cette proposition retiendrait votre attention, nous sommes entièrement disposés, sur la base du personnel proposé à entamer des négociations pour la meilleure conduite du projet.</w:t>
      </w:r>
    </w:p>
    <w:p w14:paraId="228EBA1C" w14:textId="77777777" w:rsidR="004F7EB4" w:rsidRPr="00AD700D" w:rsidRDefault="004F7EB4" w:rsidP="00AA1150">
      <w:pPr>
        <w:widowControl w:val="0"/>
        <w:autoSpaceDE w:val="0"/>
        <w:adjustRightInd w:val="0"/>
        <w:spacing w:after="60" w:line="276" w:lineRule="auto"/>
        <w:ind w:left="107" w:right="81"/>
        <w:jc w:val="both"/>
        <w:rPr>
          <w:rFonts w:ascii="Arial Narrow" w:hAnsi="Arial Narrow"/>
        </w:rPr>
      </w:pPr>
      <w:r w:rsidRPr="00AD700D">
        <w:rPr>
          <w:rFonts w:ascii="Arial Narrow" w:hAnsi="Arial Narrow"/>
        </w:rPr>
        <w:t>Aussi, prenons-nous un ferme engagement pour le respect scrupuleux du contenu de ladite proposition technique, sous réserve des modifications éventuelles qui résulteraient des négociations du contrat.</w:t>
      </w:r>
    </w:p>
    <w:p w14:paraId="3A276749" w14:textId="77777777" w:rsidR="004F7EB4" w:rsidRPr="00AD700D" w:rsidRDefault="004F7EB4" w:rsidP="00AA1150">
      <w:pPr>
        <w:widowControl w:val="0"/>
        <w:autoSpaceDE w:val="0"/>
        <w:adjustRightInd w:val="0"/>
        <w:spacing w:after="60" w:line="276" w:lineRule="auto"/>
        <w:ind w:left="107" w:right="81"/>
        <w:jc w:val="both"/>
        <w:rPr>
          <w:rFonts w:ascii="Arial Narrow" w:hAnsi="Arial Narrow"/>
        </w:rPr>
      </w:pPr>
      <w:r w:rsidRPr="00AD700D">
        <w:rPr>
          <w:rFonts w:ascii="Arial Narrow" w:hAnsi="Arial Narrow"/>
        </w:rPr>
        <w:t>Veuillez</w:t>
      </w:r>
      <w:r w:rsidRPr="00AD700D">
        <w:rPr>
          <w:rFonts w:ascii="Arial Narrow" w:hAnsi="Arial Narrow"/>
          <w:spacing w:val="7"/>
        </w:rPr>
        <w:t xml:space="preserve"> </w:t>
      </w:r>
      <w:r w:rsidRPr="00AD700D">
        <w:rPr>
          <w:rFonts w:ascii="Arial Narrow" w:hAnsi="Arial Narrow"/>
        </w:rPr>
        <w:t>agréer,</w:t>
      </w:r>
      <w:r w:rsidRPr="00AD700D">
        <w:rPr>
          <w:rFonts w:ascii="Arial Narrow" w:hAnsi="Arial Narrow"/>
          <w:spacing w:val="7"/>
        </w:rPr>
        <w:t xml:space="preserve"> </w:t>
      </w:r>
      <w:r w:rsidRPr="00AD700D">
        <w:rPr>
          <w:rFonts w:ascii="Arial Narrow" w:hAnsi="Arial Narrow"/>
        </w:rPr>
        <w:t>Madame/Monsieur……………..,</w:t>
      </w:r>
      <w:r w:rsidRPr="00AD700D">
        <w:rPr>
          <w:rFonts w:ascii="Arial Narrow" w:hAnsi="Arial Narrow"/>
          <w:spacing w:val="7"/>
        </w:rPr>
        <w:t xml:space="preserve"> </w:t>
      </w:r>
      <w:r w:rsidRPr="00AD700D">
        <w:rPr>
          <w:rFonts w:ascii="Arial Narrow" w:hAnsi="Arial Narrow"/>
        </w:rPr>
        <w:t>l’expression de notre parfaite</w:t>
      </w:r>
      <w:r w:rsidRPr="00AD700D">
        <w:rPr>
          <w:rFonts w:ascii="Arial Narrow" w:hAnsi="Arial Narrow"/>
          <w:spacing w:val="7"/>
        </w:rPr>
        <w:t xml:space="preserve"> </w:t>
      </w:r>
      <w:r w:rsidRPr="00AD700D">
        <w:rPr>
          <w:rFonts w:ascii="Arial Narrow" w:hAnsi="Arial Narrow"/>
        </w:rPr>
        <w:t>considération./-</w:t>
      </w:r>
    </w:p>
    <w:p w14:paraId="14B23F67" w14:textId="77777777" w:rsidR="004F7EB4" w:rsidRPr="00AD700D" w:rsidRDefault="004F7EB4" w:rsidP="004F7EB4">
      <w:pPr>
        <w:widowControl w:val="0"/>
        <w:autoSpaceDE w:val="0"/>
        <w:adjustRightInd w:val="0"/>
        <w:spacing w:after="60" w:line="360" w:lineRule="auto"/>
        <w:rPr>
          <w:rFonts w:ascii="Arial Narrow" w:hAnsi="Arial Narrow"/>
        </w:rPr>
      </w:pPr>
    </w:p>
    <w:p w14:paraId="15370AC4" w14:textId="77777777" w:rsidR="004F7EB4" w:rsidRPr="00AD700D" w:rsidRDefault="004F7EB4" w:rsidP="004F7EB4">
      <w:pPr>
        <w:widowControl w:val="0"/>
        <w:autoSpaceDE w:val="0"/>
        <w:adjustRightInd w:val="0"/>
        <w:spacing w:after="60" w:line="360" w:lineRule="auto"/>
        <w:ind w:left="4049" w:right="2834" w:hanging="457"/>
        <w:rPr>
          <w:rFonts w:ascii="Arial Narrow" w:hAnsi="Arial Narrow"/>
        </w:rPr>
      </w:pPr>
      <w:r w:rsidRPr="00AD700D">
        <w:rPr>
          <w:rFonts w:ascii="Arial Narrow" w:hAnsi="Arial Narrow"/>
        </w:rPr>
        <w:t>Signature</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représentant</w:t>
      </w:r>
      <w:r w:rsidRPr="00AD700D">
        <w:rPr>
          <w:rFonts w:ascii="Arial Narrow" w:hAnsi="Arial Narrow"/>
          <w:spacing w:val="7"/>
        </w:rPr>
        <w:t xml:space="preserve"> </w:t>
      </w:r>
      <w:r w:rsidRPr="00AD700D">
        <w:rPr>
          <w:rFonts w:ascii="Arial Narrow" w:hAnsi="Arial Narrow"/>
        </w:rPr>
        <w:t>habilité</w:t>
      </w:r>
      <w:r w:rsidRPr="00AD700D">
        <w:rPr>
          <w:rFonts w:ascii="Arial Narrow" w:hAnsi="Arial Narrow"/>
          <w:spacing w:val="7"/>
        </w:rPr>
        <w:t xml:space="preserve"> </w:t>
      </w:r>
      <w:r w:rsidRPr="00AD700D">
        <w:rPr>
          <w:rFonts w:ascii="Arial Narrow" w:hAnsi="Arial Narrow"/>
        </w:rPr>
        <w:t>: Nom</w:t>
      </w:r>
      <w:r w:rsidRPr="00AD700D">
        <w:rPr>
          <w:rFonts w:ascii="Arial Narrow" w:hAnsi="Arial Narrow"/>
          <w:spacing w:val="7"/>
        </w:rPr>
        <w:t xml:space="preserve"> </w:t>
      </w:r>
      <w:r w:rsidRPr="00AD700D">
        <w:rPr>
          <w:rFonts w:ascii="Arial Narrow" w:hAnsi="Arial Narrow"/>
        </w:rPr>
        <w:t>et</w:t>
      </w:r>
      <w:r w:rsidRPr="00AD700D">
        <w:rPr>
          <w:rFonts w:ascii="Arial Narrow" w:hAnsi="Arial Narrow"/>
          <w:spacing w:val="7"/>
        </w:rPr>
        <w:t xml:space="preserve"> </w:t>
      </w:r>
      <w:r w:rsidRPr="00AD700D">
        <w:rPr>
          <w:rFonts w:ascii="Arial Narrow" w:hAnsi="Arial Narrow"/>
        </w:rPr>
        <w:t>titre</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signataire</w:t>
      </w:r>
      <w:r w:rsidRPr="00AD700D">
        <w:rPr>
          <w:rFonts w:ascii="Arial Narrow" w:hAnsi="Arial Narrow"/>
          <w:spacing w:val="7"/>
        </w:rPr>
        <w:t xml:space="preserve"> </w:t>
      </w:r>
      <w:r w:rsidRPr="00AD700D">
        <w:rPr>
          <w:rFonts w:ascii="Arial Narrow" w:hAnsi="Arial Narrow"/>
        </w:rPr>
        <w:t>:</w:t>
      </w:r>
    </w:p>
    <w:p w14:paraId="7BA4CB74" w14:textId="77777777" w:rsidR="004F7EB4" w:rsidRPr="00AD700D" w:rsidRDefault="004F7EB4" w:rsidP="004F7EB4">
      <w:pPr>
        <w:widowControl w:val="0"/>
        <w:autoSpaceDE w:val="0"/>
        <w:spacing w:line="360" w:lineRule="auto"/>
        <w:jc w:val="both"/>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Candidat</w:t>
      </w:r>
      <w:r w:rsidRPr="00AD700D">
        <w:rPr>
          <w:rFonts w:ascii="Arial Narrow" w:hAnsi="Arial Narrow"/>
          <w:spacing w:val="7"/>
        </w:rPr>
        <w:t xml:space="preserve"> </w:t>
      </w:r>
      <w:r w:rsidRPr="00AD700D">
        <w:rPr>
          <w:rFonts w:ascii="Arial Narrow" w:hAnsi="Arial Narrow"/>
        </w:rPr>
        <w:t>: Adresse</w:t>
      </w:r>
    </w:p>
    <w:p w14:paraId="7C1E2190" w14:textId="29C4FD14" w:rsidR="00AA1150" w:rsidRDefault="00AA1150">
      <w:pPr>
        <w:suppressAutoHyphens w:val="0"/>
        <w:autoSpaceDN/>
        <w:textAlignment w:val="auto"/>
        <w:rPr>
          <w:rFonts w:ascii="Arial Narrow" w:hAnsi="Arial Narrow"/>
        </w:rPr>
      </w:pPr>
      <w:r>
        <w:rPr>
          <w:rFonts w:ascii="Arial Narrow" w:hAnsi="Arial Narrow"/>
        </w:rPr>
        <w:br w:type="page"/>
      </w:r>
    </w:p>
    <w:p w14:paraId="7F98A5D8" w14:textId="4AEFAEDE" w:rsidR="00273DD0" w:rsidRPr="008F1ADD" w:rsidRDefault="00353DCC" w:rsidP="001F1865">
      <w:pPr>
        <w:pStyle w:val="DTAOtitre"/>
      </w:pPr>
      <w:r w:rsidRPr="008F1ADD">
        <w:lastRenderedPageBreak/>
        <w:t>Annexe</w:t>
      </w:r>
      <w:r w:rsidR="008169AF" w:rsidRPr="008F1ADD">
        <w:t xml:space="preserve"> </w:t>
      </w:r>
      <w:r w:rsidRPr="008F1ADD">
        <w:t xml:space="preserve">n° </w:t>
      </w:r>
      <w:r w:rsidR="004F7EB4" w:rsidRPr="008F1ADD">
        <w:t>8</w:t>
      </w:r>
      <w:r w:rsidR="004F2CFC" w:rsidRPr="008F1ADD">
        <w:t xml:space="preserve"> </w:t>
      </w:r>
      <w:r w:rsidRPr="008F1ADD">
        <w:t>:</w:t>
      </w:r>
      <w:r w:rsidR="008169AF" w:rsidRPr="008F1ADD">
        <w:t xml:space="preserve"> </w:t>
      </w:r>
      <w:r w:rsidR="004F7EB4" w:rsidRPr="008F1ADD">
        <w:t xml:space="preserve">MODELE DE </w:t>
      </w:r>
      <w:r w:rsidRPr="008F1ADD">
        <w:t>Cadre</w:t>
      </w:r>
      <w:r w:rsidR="008169AF" w:rsidRPr="008F1ADD">
        <w:t xml:space="preserve"> </w:t>
      </w:r>
      <w:r w:rsidRPr="008F1ADD">
        <w:t>du</w:t>
      </w:r>
      <w:r w:rsidR="008169AF" w:rsidRPr="008F1ADD">
        <w:t xml:space="preserve"> </w:t>
      </w:r>
      <w:r w:rsidRPr="008F1ADD">
        <w:t>planning</w:t>
      </w:r>
      <w:bookmarkEnd w:id="478"/>
      <w:bookmarkEnd w:id="479"/>
    </w:p>
    <w:p w14:paraId="2EF5C3A8" w14:textId="77777777" w:rsidR="008169AF" w:rsidRPr="00AA1150" w:rsidRDefault="008169AF" w:rsidP="00AA1150">
      <w:pPr>
        <w:pStyle w:val="Titre2"/>
        <w:spacing w:before="0" w:after="0" w:line="360" w:lineRule="auto"/>
        <w:rPr>
          <w:rFonts w:ascii="Arial Narrow" w:hAnsi="Arial Narrow"/>
          <w:sz w:val="24"/>
        </w:rPr>
      </w:pPr>
      <w:bookmarkStart w:id="480" w:name="_Toc529986297"/>
      <w:bookmarkStart w:id="481" w:name="_Toc530307558"/>
      <w:bookmarkStart w:id="482" w:name="_Toc530309777"/>
      <w:bookmarkStart w:id="483" w:name="_Toc97557135"/>
      <w:r w:rsidRPr="00AA1150">
        <w:rPr>
          <w:rFonts w:ascii="Arial Narrow" w:hAnsi="Arial Narrow"/>
          <w:b w:val="0"/>
          <w:bCs w:val="0"/>
          <w:sz w:val="24"/>
        </w:rPr>
        <w:t>Note sur la présentation des plannings</w:t>
      </w:r>
      <w:bookmarkEnd w:id="480"/>
      <w:bookmarkEnd w:id="481"/>
      <w:bookmarkEnd w:id="482"/>
      <w:bookmarkEnd w:id="483"/>
    </w:p>
    <w:p w14:paraId="6EEEDF4E" w14:textId="77777777" w:rsidR="008169AF" w:rsidRPr="00AD700D" w:rsidRDefault="008169AF" w:rsidP="00230C15">
      <w:pPr>
        <w:widowControl w:val="0"/>
        <w:autoSpaceDE w:val="0"/>
        <w:spacing w:line="360" w:lineRule="auto"/>
        <w:jc w:val="both"/>
        <w:rPr>
          <w:rFonts w:ascii="Arial Narrow" w:hAnsi="Arial Narrow"/>
        </w:rPr>
      </w:pPr>
      <w:r w:rsidRPr="00AD700D">
        <w:rPr>
          <w:rFonts w:ascii="Arial Narrow" w:hAnsi="Arial Narrow"/>
        </w:rPr>
        <w:t>Les quantités, les rendements journaliers, la durée d’exécution des travaux et les ralentissements voire, les interruptions, devront ressortir clairement des plannings.</w:t>
      </w:r>
    </w:p>
    <w:p w14:paraId="7102371E" w14:textId="77777777" w:rsidR="008169AF" w:rsidRPr="00AD700D" w:rsidRDefault="008169AF" w:rsidP="00230C15">
      <w:pPr>
        <w:widowControl w:val="0"/>
        <w:autoSpaceDE w:val="0"/>
        <w:spacing w:line="360" w:lineRule="auto"/>
        <w:jc w:val="both"/>
        <w:rPr>
          <w:rFonts w:ascii="Arial Narrow" w:hAnsi="Arial Narrow"/>
        </w:rPr>
      </w:pPr>
      <w:r w:rsidRPr="00AD700D">
        <w:rPr>
          <w:rFonts w:ascii="Arial Narrow" w:hAnsi="Arial Narrow"/>
        </w:rPr>
        <w:t xml:space="preserve">Le planning financier qui découle du planning des travaux devra indiquer mois par mois, les </w:t>
      </w:r>
      <w:r w:rsidRPr="00AD700D">
        <w:rPr>
          <w:rFonts w:ascii="Arial Narrow" w:hAnsi="Arial Narrow"/>
          <w:spacing w:val="-26"/>
        </w:rPr>
        <w:t xml:space="preserve">et </w:t>
      </w:r>
      <w:r w:rsidRPr="00AD700D">
        <w:rPr>
          <w:rFonts w:ascii="Arial Narrow" w:hAnsi="Arial Narrow"/>
        </w:rPr>
        <w:t>montants prévisionnels des décomptes de travaux par poste et cumulés, en tenant compte de l’incidence des saisons de pluies, pour la solution de base et éventuellement la solution variante.</w:t>
      </w:r>
    </w:p>
    <w:p w14:paraId="4D544D78" w14:textId="45C47D64" w:rsidR="008169AF" w:rsidRPr="00AD700D" w:rsidRDefault="008169AF" w:rsidP="00230C15">
      <w:pPr>
        <w:widowControl w:val="0"/>
        <w:autoSpaceDE w:val="0"/>
        <w:spacing w:line="360" w:lineRule="auto"/>
        <w:jc w:val="both"/>
        <w:rPr>
          <w:rFonts w:ascii="Arial Narrow" w:hAnsi="Arial Narrow"/>
          <w:i/>
        </w:rPr>
      </w:pPr>
      <w:r w:rsidRPr="00AD700D">
        <w:rPr>
          <w:rFonts w:ascii="Arial Narrow" w:hAnsi="Arial Narrow"/>
          <w:i/>
        </w:rPr>
        <w:t xml:space="preserve">[Les cadres des plannings à préparer et insérer dans le Dossier </w:t>
      </w:r>
      <w:r w:rsidR="00452E83">
        <w:rPr>
          <w:rFonts w:ascii="Arial Narrow" w:hAnsi="Arial Narrow"/>
          <w:i/>
        </w:rPr>
        <w:t>de consultation</w:t>
      </w:r>
      <w:r w:rsidRPr="00AD700D">
        <w:rPr>
          <w:rFonts w:ascii="Arial Narrow" w:hAnsi="Arial Narrow"/>
          <w:i/>
        </w:rPr>
        <w:t xml:space="preserve"> par le Maître d’Ouvrage]</w:t>
      </w:r>
    </w:p>
    <w:p w14:paraId="6E6D6BB3" w14:textId="162A33F4" w:rsidR="004C7E5D" w:rsidRPr="00AA1150" w:rsidRDefault="004C7E5D" w:rsidP="00AA1150">
      <w:pPr>
        <w:widowControl w:val="0"/>
        <w:autoSpaceDE w:val="0"/>
        <w:spacing w:line="360" w:lineRule="auto"/>
        <w:ind w:right="-6"/>
        <w:rPr>
          <w:rFonts w:ascii="Arial Narrow" w:hAnsi="Arial Narrow"/>
          <w:b/>
          <w:bCs/>
          <w:caps/>
          <w:color w:val="000000" w:themeColor="text1"/>
          <w:spacing w:val="36"/>
          <w:w w:val="80"/>
          <w:position w:val="-1"/>
        </w:rPr>
      </w:pPr>
      <w:bookmarkStart w:id="484" w:name="_Toc156822352"/>
      <w:bookmarkStart w:id="485" w:name="_Toc156822793"/>
      <w:bookmarkStart w:id="486" w:name="_Toc156825461"/>
      <w:bookmarkStart w:id="487" w:name="_Toc156826483"/>
      <w:bookmarkStart w:id="488" w:name="_Toc156853937"/>
      <w:bookmarkStart w:id="489" w:name="_Toc156855437"/>
      <w:bookmarkStart w:id="490" w:name="_Hlk163136133"/>
      <w:r w:rsidRPr="00AA1150">
        <w:rPr>
          <w:rFonts w:ascii="Arial Narrow" w:hAnsi="Arial Narrow"/>
          <w:b/>
          <w:bCs/>
          <w:caps/>
          <w:color w:val="000000" w:themeColor="text1"/>
          <w:spacing w:val="36"/>
          <w:w w:val="80"/>
          <w:position w:val="-1"/>
        </w:rPr>
        <w:t>CALENDRIER des activités (programme de travail)</w:t>
      </w:r>
      <w:bookmarkEnd w:id="484"/>
      <w:bookmarkEnd w:id="485"/>
      <w:bookmarkEnd w:id="486"/>
      <w:bookmarkEnd w:id="487"/>
      <w:bookmarkEnd w:id="488"/>
      <w:bookmarkEnd w:id="489"/>
    </w:p>
    <w:p w14:paraId="2FE7744A" w14:textId="77777777" w:rsidR="004C7E5D" w:rsidRPr="00AD700D" w:rsidRDefault="004C7E5D" w:rsidP="004C7E5D">
      <w:pPr>
        <w:widowControl w:val="0"/>
        <w:autoSpaceDE w:val="0"/>
        <w:adjustRightInd w:val="0"/>
        <w:spacing w:before="60" w:after="60" w:line="360" w:lineRule="auto"/>
        <w:ind w:left="127" w:right="-20"/>
        <w:rPr>
          <w:rFonts w:ascii="Arial Narrow" w:hAnsi="Arial Narrow"/>
        </w:rPr>
      </w:pPr>
      <w:r w:rsidRPr="00AD700D">
        <w:rPr>
          <w:rFonts w:ascii="Arial Narrow" w:hAnsi="Arial Narrow"/>
          <w:b/>
          <w:bCs/>
        </w:rPr>
        <w:t>A. Préciser</w:t>
      </w:r>
      <w:r w:rsidRPr="00AD700D">
        <w:rPr>
          <w:rFonts w:ascii="Arial Narrow" w:hAnsi="Arial Narrow"/>
          <w:b/>
          <w:bCs/>
          <w:spacing w:val="7"/>
        </w:rPr>
        <w:t xml:space="preserve"> </w:t>
      </w:r>
      <w:r w:rsidRPr="00AD700D">
        <w:rPr>
          <w:rFonts w:ascii="Arial Narrow" w:hAnsi="Arial Narrow"/>
          <w:b/>
          <w:bCs/>
        </w:rPr>
        <w:t>la</w:t>
      </w:r>
      <w:r w:rsidRPr="00AD700D">
        <w:rPr>
          <w:rFonts w:ascii="Arial Narrow" w:hAnsi="Arial Narrow"/>
          <w:b/>
          <w:bCs/>
          <w:spacing w:val="7"/>
        </w:rPr>
        <w:t xml:space="preserve"> </w:t>
      </w:r>
      <w:r w:rsidRPr="00AD700D">
        <w:rPr>
          <w:rFonts w:ascii="Arial Narrow" w:hAnsi="Arial Narrow"/>
          <w:b/>
          <w:bCs/>
        </w:rPr>
        <w:t>nature</w:t>
      </w:r>
      <w:r w:rsidRPr="00AD700D">
        <w:rPr>
          <w:rFonts w:ascii="Arial Narrow" w:hAnsi="Arial Narrow"/>
          <w:b/>
          <w:bCs/>
          <w:spacing w:val="7"/>
        </w:rPr>
        <w:t xml:space="preserve"> </w:t>
      </w:r>
      <w:r w:rsidRPr="00AD700D">
        <w:rPr>
          <w:rFonts w:ascii="Arial Narrow" w:hAnsi="Arial Narrow"/>
          <w:b/>
          <w:bCs/>
        </w:rPr>
        <w:t>de</w:t>
      </w:r>
      <w:r w:rsidRPr="00AD700D">
        <w:rPr>
          <w:rFonts w:ascii="Arial Narrow" w:hAnsi="Arial Narrow"/>
          <w:b/>
          <w:bCs/>
          <w:spacing w:val="7"/>
        </w:rPr>
        <w:t xml:space="preserve"> </w:t>
      </w:r>
      <w:r w:rsidRPr="00AD700D">
        <w:rPr>
          <w:rFonts w:ascii="Arial Narrow" w:hAnsi="Arial Narrow"/>
          <w:b/>
          <w:bCs/>
        </w:rPr>
        <w:t>l’activité</w:t>
      </w:r>
    </w:p>
    <w:tbl>
      <w:tblPr>
        <w:tblW w:w="9685" w:type="dxa"/>
        <w:jc w:val="center"/>
        <w:tblLayout w:type="fixed"/>
        <w:tblCellMar>
          <w:left w:w="0" w:type="dxa"/>
          <w:right w:w="0" w:type="dxa"/>
        </w:tblCellMar>
        <w:tblLook w:val="0000" w:firstRow="0" w:lastRow="0" w:firstColumn="0" w:lastColumn="0" w:noHBand="0" w:noVBand="0"/>
      </w:tblPr>
      <w:tblGrid>
        <w:gridCol w:w="3815"/>
        <w:gridCol w:w="407"/>
        <w:gridCol w:w="406"/>
        <w:gridCol w:w="407"/>
        <w:gridCol w:w="407"/>
        <w:gridCol w:w="406"/>
        <w:gridCol w:w="407"/>
        <w:gridCol w:w="407"/>
        <w:gridCol w:w="406"/>
        <w:gridCol w:w="407"/>
        <w:gridCol w:w="407"/>
        <w:gridCol w:w="406"/>
        <w:gridCol w:w="407"/>
        <w:gridCol w:w="990"/>
      </w:tblGrid>
      <w:tr w:rsidR="004C7E5D" w:rsidRPr="00AD700D" w14:paraId="37BD8926" w14:textId="77777777" w:rsidTr="00AA1150">
        <w:trPr>
          <w:trHeight w:hRule="exact" w:val="495"/>
          <w:jc w:val="center"/>
        </w:trPr>
        <w:tc>
          <w:tcPr>
            <w:tcW w:w="3815" w:type="dxa"/>
            <w:tcBorders>
              <w:top w:val="single" w:sz="4" w:space="0" w:color="221F1F"/>
              <w:left w:val="single" w:sz="4" w:space="0" w:color="221F1F"/>
              <w:bottom w:val="single" w:sz="4" w:space="0" w:color="221F1F"/>
              <w:right w:val="single" w:sz="4" w:space="0" w:color="221F1F"/>
            </w:tcBorders>
          </w:tcPr>
          <w:p w14:paraId="07F5E49C"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7F4FE97E" w14:textId="77777777" w:rsidR="004C7E5D" w:rsidRPr="00AD700D" w:rsidRDefault="004C7E5D" w:rsidP="00DE46B0">
            <w:pPr>
              <w:widowControl w:val="0"/>
              <w:autoSpaceDE w:val="0"/>
              <w:adjustRightInd w:val="0"/>
              <w:spacing w:before="60" w:after="60" w:line="360" w:lineRule="auto"/>
              <w:ind w:left="985" w:right="-20"/>
              <w:rPr>
                <w:rFonts w:ascii="Arial Narrow" w:hAnsi="Arial Narrow"/>
              </w:rPr>
            </w:pPr>
            <w:r w:rsidRPr="00AD700D">
              <w:rPr>
                <w:rFonts w:ascii="Arial Narrow" w:hAnsi="Arial Narrow"/>
                <w:i/>
                <w:iCs/>
              </w:rPr>
              <w:t>[Mois ou semaines</w:t>
            </w:r>
            <w:r w:rsidRPr="00AD700D">
              <w:rPr>
                <w:rFonts w:ascii="Arial Narrow" w:hAnsi="Arial Narrow"/>
                <w:i/>
                <w:iCs/>
                <w:spacing w:val="6"/>
              </w:rPr>
              <w:t xml:space="preserve"> </w:t>
            </w:r>
            <w:r w:rsidRPr="00AD700D">
              <w:rPr>
                <w:rFonts w:ascii="Arial Narrow" w:hAnsi="Arial Narrow"/>
                <w:i/>
                <w:iCs/>
              </w:rPr>
              <w:t>à</w:t>
            </w:r>
            <w:r w:rsidRPr="00AD700D">
              <w:rPr>
                <w:rFonts w:ascii="Arial Narrow" w:hAnsi="Arial Narrow"/>
                <w:i/>
                <w:iCs/>
                <w:spacing w:val="6"/>
              </w:rPr>
              <w:t xml:space="preserve"> </w:t>
            </w:r>
            <w:r w:rsidRPr="00AD700D">
              <w:rPr>
                <w:rFonts w:ascii="Arial Narrow" w:hAnsi="Arial Narrow"/>
                <w:i/>
                <w:iCs/>
              </w:rPr>
              <w:t>compter</w:t>
            </w:r>
            <w:r w:rsidRPr="00AD700D">
              <w:rPr>
                <w:rFonts w:ascii="Arial Narrow" w:hAnsi="Arial Narrow"/>
                <w:i/>
                <w:iCs/>
                <w:spacing w:val="6"/>
              </w:rPr>
              <w:t xml:space="preserve"> </w:t>
            </w:r>
            <w:r w:rsidRPr="00AD700D">
              <w:rPr>
                <w:rFonts w:ascii="Arial Narrow" w:hAnsi="Arial Narrow"/>
                <w:i/>
                <w:iCs/>
              </w:rPr>
              <w:t>du</w:t>
            </w:r>
            <w:r w:rsidRPr="00AD700D">
              <w:rPr>
                <w:rFonts w:ascii="Arial Narrow" w:hAnsi="Arial Narrow"/>
                <w:i/>
                <w:iCs/>
                <w:spacing w:val="6"/>
              </w:rPr>
              <w:t xml:space="preserve"> </w:t>
            </w:r>
            <w:r w:rsidRPr="00AD700D">
              <w:rPr>
                <w:rFonts w:ascii="Arial Narrow" w:hAnsi="Arial Narrow"/>
                <w:i/>
                <w:iCs/>
              </w:rPr>
              <w:t>début</w:t>
            </w:r>
            <w:r w:rsidRPr="00AD700D">
              <w:rPr>
                <w:rFonts w:ascii="Arial Narrow" w:hAnsi="Arial Narrow"/>
                <w:i/>
                <w:iCs/>
                <w:spacing w:val="6"/>
              </w:rPr>
              <w:t xml:space="preserve"> </w:t>
            </w:r>
            <w:r w:rsidRPr="00AD700D">
              <w:rPr>
                <w:rFonts w:ascii="Arial Narrow" w:hAnsi="Arial Narrow"/>
                <w:i/>
                <w:iCs/>
              </w:rPr>
              <w:t>de</w:t>
            </w:r>
            <w:r w:rsidRPr="00AD700D">
              <w:rPr>
                <w:rFonts w:ascii="Arial Narrow" w:hAnsi="Arial Narrow"/>
                <w:i/>
                <w:iCs/>
                <w:spacing w:val="6"/>
              </w:rPr>
              <w:t xml:space="preserve"> </w:t>
            </w:r>
            <w:r w:rsidRPr="00AD700D">
              <w:rPr>
                <w:rFonts w:ascii="Arial Narrow" w:hAnsi="Arial Narrow"/>
                <w:i/>
                <w:iCs/>
              </w:rPr>
              <w:t>la</w:t>
            </w:r>
            <w:r w:rsidRPr="00AD700D">
              <w:rPr>
                <w:rFonts w:ascii="Arial Narrow" w:hAnsi="Arial Narrow"/>
                <w:i/>
                <w:iCs/>
                <w:spacing w:val="6"/>
              </w:rPr>
              <w:t xml:space="preserve"> </w:t>
            </w:r>
            <w:r w:rsidRPr="00AD700D">
              <w:rPr>
                <w:rFonts w:ascii="Arial Narrow" w:hAnsi="Arial Narrow"/>
                <w:i/>
                <w:iCs/>
              </w:rPr>
              <w:t>mission]</w:t>
            </w:r>
          </w:p>
        </w:tc>
      </w:tr>
      <w:tr w:rsidR="004C7E5D" w:rsidRPr="00AD700D" w14:paraId="02EBC03A" w14:textId="77777777" w:rsidTr="00AA1150">
        <w:trPr>
          <w:trHeight w:hRule="exact" w:val="520"/>
          <w:jc w:val="center"/>
        </w:trPr>
        <w:tc>
          <w:tcPr>
            <w:tcW w:w="3815" w:type="dxa"/>
            <w:tcBorders>
              <w:top w:val="single" w:sz="4" w:space="0" w:color="221F1F"/>
              <w:left w:val="single" w:sz="4" w:space="0" w:color="221F1F"/>
              <w:bottom w:val="single" w:sz="4" w:space="0" w:color="221F1F"/>
              <w:right w:val="single" w:sz="4" w:space="0" w:color="221F1F"/>
            </w:tcBorders>
          </w:tcPr>
          <w:p w14:paraId="7D4352BD"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56074483" w14:textId="77777777" w:rsidR="004C7E5D" w:rsidRPr="00AD700D" w:rsidRDefault="004C7E5D" w:rsidP="00DE46B0">
            <w:pPr>
              <w:widowControl w:val="0"/>
              <w:autoSpaceDE w:val="0"/>
              <w:adjustRightInd w:val="0"/>
              <w:spacing w:before="60" w:after="60" w:line="360" w:lineRule="auto"/>
              <w:ind w:left="112" w:right="-20"/>
              <w:rPr>
                <w:rFonts w:ascii="Arial Narrow" w:hAnsi="Arial Narrow"/>
              </w:rPr>
            </w:pPr>
            <w:r w:rsidRPr="00AD700D">
              <w:rPr>
                <w:rFonts w:ascii="Arial Narrow" w:hAnsi="Arial Narrow"/>
                <w:position w:val="-9"/>
              </w:rPr>
              <w:t>1</w:t>
            </w:r>
            <w:r w:rsidRPr="00AD700D">
              <w:rPr>
                <w:rFonts w:ascii="Arial Narrow" w:hAnsi="Arial Narrow"/>
              </w:rPr>
              <w:t>er</w:t>
            </w:r>
          </w:p>
        </w:tc>
        <w:tc>
          <w:tcPr>
            <w:tcW w:w="406" w:type="dxa"/>
            <w:tcBorders>
              <w:top w:val="single" w:sz="4" w:space="0" w:color="221F1F"/>
              <w:left w:val="single" w:sz="4" w:space="0" w:color="221F1F"/>
              <w:bottom w:val="single" w:sz="4" w:space="0" w:color="221F1F"/>
              <w:right w:val="single" w:sz="4" w:space="0" w:color="221F1F"/>
            </w:tcBorders>
          </w:tcPr>
          <w:p w14:paraId="6EFFEA84" w14:textId="77777777" w:rsidR="004C7E5D" w:rsidRPr="00AD700D" w:rsidRDefault="004C7E5D" w:rsidP="00DE46B0">
            <w:pPr>
              <w:widowControl w:val="0"/>
              <w:autoSpaceDE w:val="0"/>
              <w:adjustRightInd w:val="0"/>
              <w:spacing w:before="60" w:after="60" w:line="360" w:lineRule="auto"/>
              <w:ind w:left="145" w:right="-20"/>
              <w:rPr>
                <w:rFonts w:ascii="Arial Narrow" w:hAnsi="Arial Narrow"/>
              </w:rPr>
            </w:pPr>
            <w:r w:rsidRPr="00AD700D">
              <w:rPr>
                <w:rFonts w:ascii="Arial Narrow" w:hAnsi="Arial Narrow"/>
                <w:position w:val="-9"/>
              </w:rPr>
              <w:t>2</w:t>
            </w:r>
            <w:r w:rsidRPr="00AD700D">
              <w:rPr>
                <w:rFonts w:ascii="Arial Narrow" w:hAnsi="Arial Narrow"/>
              </w:rPr>
              <w:t>e</w:t>
            </w:r>
          </w:p>
        </w:tc>
        <w:tc>
          <w:tcPr>
            <w:tcW w:w="407" w:type="dxa"/>
            <w:tcBorders>
              <w:top w:val="single" w:sz="4" w:space="0" w:color="221F1F"/>
              <w:left w:val="single" w:sz="4" w:space="0" w:color="221F1F"/>
              <w:bottom w:val="single" w:sz="4" w:space="0" w:color="221F1F"/>
              <w:right w:val="single" w:sz="4" w:space="0" w:color="221F1F"/>
            </w:tcBorders>
          </w:tcPr>
          <w:p w14:paraId="7E2E8B5D" w14:textId="77777777" w:rsidR="004C7E5D" w:rsidRPr="00AD700D" w:rsidRDefault="004C7E5D" w:rsidP="00DE46B0">
            <w:pPr>
              <w:widowControl w:val="0"/>
              <w:autoSpaceDE w:val="0"/>
              <w:adjustRightInd w:val="0"/>
              <w:spacing w:before="60" w:after="60" w:line="360" w:lineRule="auto"/>
              <w:ind w:left="79" w:right="-20"/>
              <w:rPr>
                <w:rFonts w:ascii="Arial Narrow" w:hAnsi="Arial Narrow"/>
              </w:rPr>
            </w:pPr>
            <w:r w:rsidRPr="00AD700D">
              <w:rPr>
                <w:rFonts w:ascii="Arial Narrow" w:hAnsi="Arial Narrow"/>
                <w:position w:val="-9"/>
              </w:rPr>
              <w:t>3</w:t>
            </w:r>
            <w:r w:rsidRPr="00AD700D">
              <w:rPr>
                <w:rFonts w:ascii="Arial Narrow" w:hAnsi="Arial Narrow"/>
              </w:rPr>
              <w:t>e</w:t>
            </w:r>
          </w:p>
        </w:tc>
        <w:tc>
          <w:tcPr>
            <w:tcW w:w="407" w:type="dxa"/>
            <w:tcBorders>
              <w:top w:val="single" w:sz="4" w:space="0" w:color="221F1F"/>
              <w:left w:val="single" w:sz="4" w:space="0" w:color="221F1F"/>
              <w:bottom w:val="single" w:sz="4" w:space="0" w:color="221F1F"/>
              <w:right w:val="single" w:sz="4" w:space="0" w:color="221F1F"/>
            </w:tcBorders>
          </w:tcPr>
          <w:p w14:paraId="17B0F0E2" w14:textId="77777777" w:rsidR="004C7E5D" w:rsidRPr="00AD700D" w:rsidRDefault="004C7E5D" w:rsidP="00DE46B0">
            <w:pPr>
              <w:widowControl w:val="0"/>
              <w:autoSpaceDE w:val="0"/>
              <w:adjustRightInd w:val="0"/>
              <w:spacing w:before="60" w:after="60" w:line="360" w:lineRule="auto"/>
              <w:ind w:left="82" w:right="-20"/>
              <w:rPr>
                <w:rFonts w:ascii="Arial Narrow" w:hAnsi="Arial Narrow"/>
              </w:rPr>
            </w:pPr>
            <w:r w:rsidRPr="00AD700D">
              <w:rPr>
                <w:rFonts w:ascii="Arial Narrow" w:hAnsi="Arial Narrow"/>
                <w:position w:val="-9"/>
              </w:rPr>
              <w:t>4</w:t>
            </w:r>
            <w:r w:rsidRPr="00AD700D">
              <w:rPr>
                <w:rFonts w:ascii="Arial Narrow" w:hAnsi="Arial Narrow"/>
              </w:rPr>
              <w:t>e</w:t>
            </w:r>
          </w:p>
        </w:tc>
        <w:tc>
          <w:tcPr>
            <w:tcW w:w="406" w:type="dxa"/>
            <w:tcBorders>
              <w:top w:val="single" w:sz="4" w:space="0" w:color="221F1F"/>
              <w:left w:val="single" w:sz="4" w:space="0" w:color="221F1F"/>
              <w:bottom w:val="single" w:sz="4" w:space="0" w:color="221F1F"/>
              <w:right w:val="single" w:sz="4" w:space="0" w:color="221F1F"/>
            </w:tcBorders>
          </w:tcPr>
          <w:p w14:paraId="32B559A6" w14:textId="77777777" w:rsidR="004C7E5D" w:rsidRPr="00AD700D" w:rsidRDefault="004C7E5D" w:rsidP="00DE46B0">
            <w:pPr>
              <w:widowControl w:val="0"/>
              <w:autoSpaceDE w:val="0"/>
              <w:adjustRightInd w:val="0"/>
              <w:spacing w:before="60" w:after="60" w:line="360" w:lineRule="auto"/>
              <w:ind w:left="65" w:right="-20"/>
              <w:rPr>
                <w:rFonts w:ascii="Arial Narrow" w:hAnsi="Arial Narrow"/>
              </w:rPr>
            </w:pPr>
            <w:r w:rsidRPr="00AD700D">
              <w:rPr>
                <w:rFonts w:ascii="Arial Narrow" w:hAnsi="Arial Narrow"/>
                <w:position w:val="-9"/>
              </w:rPr>
              <w:t>5</w:t>
            </w:r>
            <w:r w:rsidRPr="00AD700D">
              <w:rPr>
                <w:rFonts w:ascii="Arial Narrow" w:hAnsi="Arial Narrow"/>
              </w:rPr>
              <w:t>e</w:t>
            </w:r>
          </w:p>
        </w:tc>
        <w:tc>
          <w:tcPr>
            <w:tcW w:w="407" w:type="dxa"/>
            <w:tcBorders>
              <w:top w:val="single" w:sz="4" w:space="0" w:color="221F1F"/>
              <w:left w:val="single" w:sz="4" w:space="0" w:color="221F1F"/>
              <w:bottom w:val="single" w:sz="4" w:space="0" w:color="221F1F"/>
              <w:right w:val="single" w:sz="4" w:space="0" w:color="221F1F"/>
            </w:tcBorders>
          </w:tcPr>
          <w:p w14:paraId="2C04C9E8" w14:textId="77777777" w:rsidR="004C7E5D" w:rsidRPr="00AD700D" w:rsidRDefault="004C7E5D" w:rsidP="00DE46B0">
            <w:pPr>
              <w:widowControl w:val="0"/>
              <w:autoSpaceDE w:val="0"/>
              <w:adjustRightInd w:val="0"/>
              <w:spacing w:before="60" w:after="60" w:line="360" w:lineRule="auto"/>
              <w:ind w:left="109" w:right="-20"/>
              <w:rPr>
                <w:rFonts w:ascii="Arial Narrow" w:hAnsi="Arial Narrow"/>
              </w:rPr>
            </w:pPr>
            <w:r w:rsidRPr="00AD700D">
              <w:rPr>
                <w:rFonts w:ascii="Arial Narrow" w:hAnsi="Arial Narrow"/>
                <w:position w:val="-9"/>
              </w:rPr>
              <w:t>6</w:t>
            </w:r>
            <w:r w:rsidRPr="00AD700D">
              <w:rPr>
                <w:rFonts w:ascii="Arial Narrow" w:hAnsi="Arial Narrow"/>
              </w:rPr>
              <w:t>e</w:t>
            </w:r>
          </w:p>
        </w:tc>
        <w:tc>
          <w:tcPr>
            <w:tcW w:w="407" w:type="dxa"/>
            <w:tcBorders>
              <w:top w:val="single" w:sz="4" w:space="0" w:color="221F1F"/>
              <w:left w:val="single" w:sz="4" w:space="0" w:color="221F1F"/>
              <w:bottom w:val="single" w:sz="4" w:space="0" w:color="221F1F"/>
              <w:right w:val="single" w:sz="4" w:space="0" w:color="221F1F"/>
            </w:tcBorders>
          </w:tcPr>
          <w:p w14:paraId="1B0738CD" w14:textId="77777777" w:rsidR="004C7E5D" w:rsidRPr="00AD700D" w:rsidRDefault="004C7E5D" w:rsidP="00DE46B0">
            <w:pPr>
              <w:widowControl w:val="0"/>
              <w:autoSpaceDE w:val="0"/>
              <w:adjustRightInd w:val="0"/>
              <w:spacing w:before="60" w:after="60" w:line="360" w:lineRule="auto"/>
              <w:ind w:left="82" w:right="-20"/>
              <w:rPr>
                <w:rFonts w:ascii="Arial Narrow" w:hAnsi="Arial Narrow"/>
              </w:rPr>
            </w:pPr>
            <w:r w:rsidRPr="00AD700D">
              <w:rPr>
                <w:rFonts w:ascii="Arial Narrow" w:hAnsi="Arial Narrow"/>
                <w:position w:val="-9"/>
              </w:rPr>
              <w:t>7</w:t>
            </w:r>
            <w:r w:rsidRPr="00AD700D">
              <w:rPr>
                <w:rFonts w:ascii="Arial Narrow" w:hAnsi="Arial Narrow"/>
              </w:rPr>
              <w:t>e</w:t>
            </w:r>
          </w:p>
        </w:tc>
        <w:tc>
          <w:tcPr>
            <w:tcW w:w="406" w:type="dxa"/>
            <w:tcBorders>
              <w:top w:val="single" w:sz="4" w:space="0" w:color="221F1F"/>
              <w:left w:val="single" w:sz="4" w:space="0" w:color="221F1F"/>
              <w:bottom w:val="single" w:sz="4" w:space="0" w:color="221F1F"/>
              <w:right w:val="single" w:sz="4" w:space="0" w:color="221F1F"/>
            </w:tcBorders>
          </w:tcPr>
          <w:p w14:paraId="40ED522C" w14:textId="77777777" w:rsidR="004C7E5D" w:rsidRPr="00AD700D" w:rsidRDefault="004C7E5D" w:rsidP="00DE46B0">
            <w:pPr>
              <w:widowControl w:val="0"/>
              <w:autoSpaceDE w:val="0"/>
              <w:adjustRightInd w:val="0"/>
              <w:spacing w:before="60" w:after="60" w:line="360" w:lineRule="auto"/>
              <w:ind w:left="95" w:right="-20"/>
              <w:rPr>
                <w:rFonts w:ascii="Arial Narrow" w:hAnsi="Arial Narrow"/>
              </w:rPr>
            </w:pPr>
            <w:r w:rsidRPr="00AD700D">
              <w:rPr>
                <w:rFonts w:ascii="Arial Narrow" w:hAnsi="Arial Narrow"/>
                <w:position w:val="-9"/>
              </w:rPr>
              <w:t>8</w:t>
            </w:r>
            <w:r w:rsidRPr="00AD700D">
              <w:rPr>
                <w:rFonts w:ascii="Arial Narrow" w:hAnsi="Arial Narrow"/>
              </w:rPr>
              <w:t>e</w:t>
            </w:r>
          </w:p>
        </w:tc>
        <w:tc>
          <w:tcPr>
            <w:tcW w:w="407" w:type="dxa"/>
            <w:tcBorders>
              <w:top w:val="single" w:sz="4" w:space="0" w:color="221F1F"/>
              <w:left w:val="single" w:sz="4" w:space="0" w:color="221F1F"/>
              <w:bottom w:val="single" w:sz="4" w:space="0" w:color="221F1F"/>
              <w:right w:val="single" w:sz="4" w:space="0" w:color="221F1F"/>
            </w:tcBorders>
          </w:tcPr>
          <w:p w14:paraId="33DBC890" w14:textId="77777777" w:rsidR="004C7E5D" w:rsidRPr="00AD700D" w:rsidRDefault="004C7E5D" w:rsidP="00DE46B0">
            <w:pPr>
              <w:widowControl w:val="0"/>
              <w:autoSpaceDE w:val="0"/>
              <w:adjustRightInd w:val="0"/>
              <w:spacing w:before="60" w:after="60" w:line="360" w:lineRule="auto"/>
              <w:ind w:left="99" w:right="-20"/>
              <w:rPr>
                <w:rFonts w:ascii="Arial Narrow" w:hAnsi="Arial Narrow"/>
              </w:rPr>
            </w:pPr>
            <w:r w:rsidRPr="00AD700D">
              <w:rPr>
                <w:rFonts w:ascii="Arial Narrow" w:hAnsi="Arial Narrow"/>
                <w:position w:val="-9"/>
              </w:rPr>
              <w:t>9</w:t>
            </w:r>
            <w:r w:rsidRPr="00AD700D">
              <w:rPr>
                <w:rFonts w:ascii="Arial Narrow" w:hAnsi="Arial Narrow"/>
              </w:rPr>
              <w:t>e</w:t>
            </w:r>
          </w:p>
        </w:tc>
        <w:tc>
          <w:tcPr>
            <w:tcW w:w="407" w:type="dxa"/>
            <w:tcBorders>
              <w:top w:val="single" w:sz="4" w:space="0" w:color="221F1F"/>
              <w:left w:val="single" w:sz="4" w:space="0" w:color="221F1F"/>
              <w:bottom w:val="single" w:sz="4" w:space="0" w:color="221F1F"/>
              <w:right w:val="single" w:sz="4" w:space="0" w:color="221F1F"/>
            </w:tcBorders>
          </w:tcPr>
          <w:p w14:paraId="459F2226" w14:textId="77777777" w:rsidR="004C7E5D" w:rsidRPr="00AD700D" w:rsidRDefault="004C7E5D" w:rsidP="00DE46B0">
            <w:pPr>
              <w:widowControl w:val="0"/>
              <w:autoSpaceDE w:val="0"/>
              <w:adjustRightInd w:val="0"/>
              <w:spacing w:before="60" w:after="60" w:line="360" w:lineRule="auto"/>
              <w:ind w:left="35" w:right="-20"/>
              <w:rPr>
                <w:rFonts w:ascii="Arial Narrow" w:hAnsi="Arial Narrow"/>
              </w:rPr>
            </w:pPr>
            <w:r w:rsidRPr="00AD700D">
              <w:rPr>
                <w:rFonts w:ascii="Arial Narrow" w:hAnsi="Arial Narrow"/>
              </w:rPr>
              <w:t>10</w:t>
            </w:r>
            <w:r w:rsidRPr="00AD700D">
              <w:rPr>
                <w:rFonts w:ascii="Arial Narrow" w:hAnsi="Arial Narrow"/>
                <w:position w:val="9"/>
              </w:rPr>
              <w:t>e</w:t>
            </w:r>
          </w:p>
        </w:tc>
        <w:tc>
          <w:tcPr>
            <w:tcW w:w="406" w:type="dxa"/>
            <w:tcBorders>
              <w:top w:val="single" w:sz="4" w:space="0" w:color="221F1F"/>
              <w:left w:val="single" w:sz="4" w:space="0" w:color="221F1F"/>
              <w:bottom w:val="single" w:sz="4" w:space="0" w:color="221F1F"/>
              <w:right w:val="single" w:sz="4" w:space="0" w:color="221F1F"/>
            </w:tcBorders>
          </w:tcPr>
          <w:p w14:paraId="3710EB49" w14:textId="77777777" w:rsidR="004C7E5D" w:rsidRPr="00AD700D" w:rsidRDefault="004C7E5D" w:rsidP="00DE46B0">
            <w:pPr>
              <w:widowControl w:val="0"/>
              <w:autoSpaceDE w:val="0"/>
              <w:adjustRightInd w:val="0"/>
              <w:spacing w:before="60" w:after="60" w:line="360" w:lineRule="auto"/>
              <w:ind w:left="59" w:right="-25"/>
              <w:rPr>
                <w:rFonts w:ascii="Arial Narrow" w:hAnsi="Arial Narrow"/>
              </w:rPr>
            </w:pPr>
            <w:r w:rsidRPr="00AD700D">
              <w:rPr>
                <w:rFonts w:ascii="Arial Narrow" w:hAnsi="Arial Narrow"/>
              </w:rPr>
              <w:t>11</w:t>
            </w:r>
            <w:r w:rsidRPr="00AD700D">
              <w:rPr>
                <w:rFonts w:ascii="Arial Narrow" w:hAnsi="Arial Narrow"/>
                <w:position w:val="9"/>
              </w:rPr>
              <w:t>e</w:t>
            </w:r>
          </w:p>
        </w:tc>
        <w:tc>
          <w:tcPr>
            <w:tcW w:w="407" w:type="dxa"/>
            <w:tcBorders>
              <w:top w:val="single" w:sz="4" w:space="0" w:color="221F1F"/>
              <w:left w:val="single" w:sz="4" w:space="0" w:color="221F1F"/>
              <w:bottom w:val="single" w:sz="4" w:space="0" w:color="221F1F"/>
              <w:right w:val="single" w:sz="4" w:space="0" w:color="221F1F"/>
            </w:tcBorders>
          </w:tcPr>
          <w:p w14:paraId="072C9AFF" w14:textId="77777777" w:rsidR="004C7E5D" w:rsidRPr="00AD700D" w:rsidRDefault="004C7E5D" w:rsidP="00DE46B0">
            <w:pPr>
              <w:widowControl w:val="0"/>
              <w:autoSpaceDE w:val="0"/>
              <w:adjustRightInd w:val="0"/>
              <w:spacing w:before="60" w:after="60" w:line="360" w:lineRule="auto"/>
              <w:ind w:left="29" w:right="-20"/>
              <w:rPr>
                <w:rFonts w:ascii="Arial Narrow" w:hAnsi="Arial Narrow"/>
              </w:rPr>
            </w:pPr>
            <w:r w:rsidRPr="00AD700D">
              <w:rPr>
                <w:rFonts w:ascii="Arial Narrow" w:hAnsi="Arial Narrow"/>
              </w:rPr>
              <w:t>12</w:t>
            </w:r>
            <w:r w:rsidRPr="00AD700D">
              <w:rPr>
                <w:rFonts w:ascii="Arial Narrow" w:hAnsi="Arial Narrow"/>
                <w:position w:val="9"/>
              </w:rPr>
              <w:t>e</w:t>
            </w:r>
          </w:p>
        </w:tc>
        <w:tc>
          <w:tcPr>
            <w:tcW w:w="990" w:type="dxa"/>
            <w:tcBorders>
              <w:top w:val="single" w:sz="4" w:space="0" w:color="221F1F"/>
              <w:left w:val="single" w:sz="4" w:space="0" w:color="221F1F"/>
              <w:bottom w:val="single" w:sz="4" w:space="0" w:color="221F1F"/>
              <w:right w:val="single" w:sz="4" w:space="0" w:color="221F1F"/>
            </w:tcBorders>
          </w:tcPr>
          <w:p w14:paraId="5542E8D9" w14:textId="77777777" w:rsidR="004C7E5D" w:rsidRPr="00AD700D" w:rsidRDefault="004C7E5D" w:rsidP="00DE46B0">
            <w:pPr>
              <w:widowControl w:val="0"/>
              <w:autoSpaceDE w:val="0"/>
              <w:adjustRightInd w:val="0"/>
              <w:spacing w:before="60" w:after="60" w:line="360" w:lineRule="auto"/>
              <w:rPr>
                <w:rFonts w:ascii="Arial Narrow" w:hAnsi="Arial Narrow"/>
              </w:rPr>
            </w:pPr>
          </w:p>
        </w:tc>
      </w:tr>
      <w:tr w:rsidR="004C7E5D" w:rsidRPr="00AD700D" w14:paraId="4E39B942" w14:textId="77777777" w:rsidTr="00AA1150">
        <w:trPr>
          <w:trHeight w:hRule="exact" w:val="480"/>
          <w:jc w:val="center"/>
        </w:trPr>
        <w:tc>
          <w:tcPr>
            <w:tcW w:w="3815" w:type="dxa"/>
            <w:tcBorders>
              <w:top w:val="single" w:sz="4" w:space="0" w:color="221F1F"/>
              <w:left w:val="single" w:sz="4" w:space="0" w:color="221F1F"/>
              <w:bottom w:val="single" w:sz="4" w:space="0" w:color="221F1F"/>
              <w:right w:val="single" w:sz="4" w:space="0" w:color="221F1F"/>
            </w:tcBorders>
          </w:tcPr>
          <w:p w14:paraId="350672A4" w14:textId="77777777" w:rsidR="004C7E5D" w:rsidRPr="00AD700D" w:rsidRDefault="004C7E5D" w:rsidP="00DE46B0">
            <w:pPr>
              <w:widowControl w:val="0"/>
              <w:autoSpaceDE w:val="0"/>
              <w:adjustRightInd w:val="0"/>
              <w:spacing w:before="60" w:after="60" w:line="360" w:lineRule="auto"/>
              <w:ind w:left="20" w:right="-20"/>
              <w:rPr>
                <w:rFonts w:ascii="Arial Narrow" w:hAnsi="Arial Narrow"/>
              </w:rPr>
            </w:pPr>
            <w:r w:rsidRPr="00AD700D">
              <w:rPr>
                <w:rFonts w:ascii="Arial Narrow" w:hAnsi="Arial Narrow"/>
              </w:rPr>
              <w:t>Activité</w:t>
            </w:r>
            <w:r w:rsidRPr="00AD700D">
              <w:rPr>
                <w:rFonts w:ascii="Arial Narrow" w:hAnsi="Arial Narrow"/>
                <w:spacing w:val="7"/>
              </w:rPr>
              <w:t xml:space="preserve"> </w:t>
            </w:r>
            <w:r w:rsidRPr="00AD700D">
              <w:rPr>
                <w:rFonts w:ascii="Arial Narrow" w:hAnsi="Arial Narrow"/>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14:paraId="5368C91B"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75F7EE3E"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37BADC5"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7AC6321C"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207D4A52"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0198DFDE"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60D10457"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4DA05C64"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C054504"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1357862"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4B57F77B"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08BE0626"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990" w:type="dxa"/>
            <w:tcBorders>
              <w:top w:val="single" w:sz="4" w:space="0" w:color="221F1F"/>
              <w:left w:val="single" w:sz="4" w:space="0" w:color="221F1F"/>
              <w:bottom w:val="single" w:sz="4" w:space="0" w:color="221F1F"/>
              <w:right w:val="single" w:sz="4" w:space="0" w:color="221F1F"/>
            </w:tcBorders>
          </w:tcPr>
          <w:p w14:paraId="7CFE98D2" w14:textId="77777777" w:rsidR="004C7E5D" w:rsidRPr="00AD700D" w:rsidRDefault="004C7E5D" w:rsidP="00DE46B0">
            <w:pPr>
              <w:widowControl w:val="0"/>
              <w:autoSpaceDE w:val="0"/>
              <w:adjustRightInd w:val="0"/>
              <w:spacing w:before="60" w:after="60" w:line="360" w:lineRule="auto"/>
              <w:rPr>
                <w:rFonts w:ascii="Arial Narrow" w:hAnsi="Arial Narrow"/>
              </w:rPr>
            </w:pPr>
          </w:p>
        </w:tc>
      </w:tr>
      <w:tr w:rsidR="004C7E5D" w:rsidRPr="00AD700D" w14:paraId="20906BE7" w14:textId="77777777" w:rsidTr="00AA1150">
        <w:trPr>
          <w:trHeight w:hRule="exact" w:val="558"/>
          <w:jc w:val="center"/>
        </w:trPr>
        <w:tc>
          <w:tcPr>
            <w:tcW w:w="3815" w:type="dxa"/>
            <w:tcBorders>
              <w:top w:val="single" w:sz="4" w:space="0" w:color="221F1F"/>
              <w:left w:val="single" w:sz="4" w:space="0" w:color="221F1F"/>
              <w:bottom w:val="single" w:sz="4" w:space="0" w:color="221F1F"/>
              <w:right w:val="single" w:sz="4" w:space="0" w:color="221F1F"/>
            </w:tcBorders>
          </w:tcPr>
          <w:p w14:paraId="1784F451"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629D8B02"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50EAC5C9"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59B285BC"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30C175B5"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08CD76A0"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D4C91BF"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0D801A04"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0672C5D3"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7C1BF63B"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57C239AE"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512BB8FA"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56436D3"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990" w:type="dxa"/>
            <w:tcBorders>
              <w:top w:val="single" w:sz="4" w:space="0" w:color="221F1F"/>
              <w:left w:val="single" w:sz="4" w:space="0" w:color="221F1F"/>
              <w:bottom w:val="single" w:sz="4" w:space="0" w:color="221F1F"/>
              <w:right w:val="single" w:sz="4" w:space="0" w:color="221F1F"/>
            </w:tcBorders>
          </w:tcPr>
          <w:p w14:paraId="4097F4A0" w14:textId="77777777" w:rsidR="004C7E5D" w:rsidRPr="00AD700D" w:rsidRDefault="004C7E5D" w:rsidP="00DE46B0">
            <w:pPr>
              <w:widowControl w:val="0"/>
              <w:autoSpaceDE w:val="0"/>
              <w:adjustRightInd w:val="0"/>
              <w:spacing w:before="60" w:after="60" w:line="360" w:lineRule="auto"/>
              <w:rPr>
                <w:rFonts w:ascii="Arial Narrow" w:hAnsi="Arial Narrow"/>
              </w:rPr>
            </w:pPr>
          </w:p>
        </w:tc>
      </w:tr>
      <w:tr w:rsidR="004C7E5D" w:rsidRPr="00AD700D" w14:paraId="66FDC63A" w14:textId="77777777" w:rsidTr="00AA1150">
        <w:trPr>
          <w:trHeight w:hRule="exact" w:val="424"/>
          <w:jc w:val="center"/>
        </w:trPr>
        <w:tc>
          <w:tcPr>
            <w:tcW w:w="3815" w:type="dxa"/>
            <w:tcBorders>
              <w:top w:val="single" w:sz="4" w:space="0" w:color="221F1F"/>
              <w:left w:val="single" w:sz="4" w:space="0" w:color="221F1F"/>
              <w:bottom w:val="single" w:sz="4" w:space="0" w:color="221F1F"/>
              <w:right w:val="single" w:sz="4" w:space="0" w:color="221F1F"/>
            </w:tcBorders>
          </w:tcPr>
          <w:p w14:paraId="5F884539"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09D4806A"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384F1AC8"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DC32DF1"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53C654BC"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7AAD967F"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70737D0C"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9911964"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6E87D7AF"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6C6A43EA"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3BC6537"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2D83B68A"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30FE9185"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990" w:type="dxa"/>
            <w:tcBorders>
              <w:top w:val="single" w:sz="4" w:space="0" w:color="221F1F"/>
              <w:left w:val="single" w:sz="4" w:space="0" w:color="221F1F"/>
              <w:bottom w:val="single" w:sz="4" w:space="0" w:color="221F1F"/>
              <w:right w:val="single" w:sz="4" w:space="0" w:color="221F1F"/>
            </w:tcBorders>
          </w:tcPr>
          <w:p w14:paraId="31215670" w14:textId="77777777" w:rsidR="004C7E5D" w:rsidRPr="00AD700D" w:rsidRDefault="004C7E5D" w:rsidP="00DE46B0">
            <w:pPr>
              <w:widowControl w:val="0"/>
              <w:autoSpaceDE w:val="0"/>
              <w:adjustRightInd w:val="0"/>
              <w:spacing w:before="60" w:after="60" w:line="360" w:lineRule="auto"/>
              <w:rPr>
                <w:rFonts w:ascii="Arial Narrow" w:hAnsi="Arial Narrow"/>
              </w:rPr>
            </w:pPr>
          </w:p>
        </w:tc>
      </w:tr>
      <w:tr w:rsidR="004C7E5D" w:rsidRPr="00AD700D" w14:paraId="5485D0F2" w14:textId="77777777" w:rsidTr="00AA1150">
        <w:trPr>
          <w:trHeight w:hRule="exact" w:val="430"/>
          <w:jc w:val="center"/>
        </w:trPr>
        <w:tc>
          <w:tcPr>
            <w:tcW w:w="3815" w:type="dxa"/>
            <w:tcBorders>
              <w:top w:val="single" w:sz="4" w:space="0" w:color="221F1F"/>
              <w:left w:val="single" w:sz="4" w:space="0" w:color="221F1F"/>
              <w:bottom w:val="single" w:sz="4" w:space="0" w:color="221F1F"/>
              <w:right w:val="single" w:sz="4" w:space="0" w:color="221F1F"/>
            </w:tcBorders>
          </w:tcPr>
          <w:p w14:paraId="30AA7A1C"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71B5240"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0E2F1F12"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0C7A365"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5D439D3"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79BB2F36"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D0F2979"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69B6CE5D"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2517A399"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6EBE7F2"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732DEDB4"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4404F479"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0D2396F5"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990" w:type="dxa"/>
            <w:tcBorders>
              <w:top w:val="single" w:sz="4" w:space="0" w:color="221F1F"/>
              <w:left w:val="single" w:sz="4" w:space="0" w:color="221F1F"/>
              <w:bottom w:val="single" w:sz="4" w:space="0" w:color="221F1F"/>
              <w:right w:val="single" w:sz="4" w:space="0" w:color="221F1F"/>
            </w:tcBorders>
          </w:tcPr>
          <w:p w14:paraId="2962F60B" w14:textId="77777777" w:rsidR="004C7E5D" w:rsidRPr="00AD700D" w:rsidRDefault="004C7E5D" w:rsidP="00DE46B0">
            <w:pPr>
              <w:widowControl w:val="0"/>
              <w:autoSpaceDE w:val="0"/>
              <w:adjustRightInd w:val="0"/>
              <w:spacing w:before="60" w:after="60" w:line="360" w:lineRule="auto"/>
              <w:rPr>
                <w:rFonts w:ascii="Arial Narrow" w:hAnsi="Arial Narrow"/>
              </w:rPr>
            </w:pPr>
          </w:p>
        </w:tc>
      </w:tr>
      <w:tr w:rsidR="004C7E5D" w:rsidRPr="00AD700D" w14:paraId="093591EC" w14:textId="77777777" w:rsidTr="00AA1150">
        <w:trPr>
          <w:trHeight w:hRule="exact" w:val="280"/>
          <w:jc w:val="center"/>
        </w:trPr>
        <w:tc>
          <w:tcPr>
            <w:tcW w:w="3815" w:type="dxa"/>
            <w:tcBorders>
              <w:top w:val="single" w:sz="4" w:space="0" w:color="221F1F"/>
              <w:left w:val="single" w:sz="4" w:space="0" w:color="221F1F"/>
              <w:bottom w:val="single" w:sz="4" w:space="0" w:color="221F1F"/>
              <w:right w:val="single" w:sz="4" w:space="0" w:color="221F1F"/>
            </w:tcBorders>
          </w:tcPr>
          <w:p w14:paraId="2CADC2A9"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211192B5"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3A35DDE8"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3F8ED0F1"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64F28836"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47607794"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5AD83B2F"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346372C9"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66375465"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73AD9C8D"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665BC2B5"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694992C3"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6902A17"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990" w:type="dxa"/>
            <w:tcBorders>
              <w:top w:val="single" w:sz="4" w:space="0" w:color="221F1F"/>
              <w:left w:val="single" w:sz="4" w:space="0" w:color="221F1F"/>
              <w:bottom w:val="single" w:sz="4" w:space="0" w:color="221F1F"/>
              <w:right w:val="single" w:sz="4" w:space="0" w:color="221F1F"/>
            </w:tcBorders>
          </w:tcPr>
          <w:p w14:paraId="23AB99BC" w14:textId="77777777" w:rsidR="004C7E5D" w:rsidRPr="00AD700D" w:rsidRDefault="004C7E5D" w:rsidP="00DE46B0">
            <w:pPr>
              <w:widowControl w:val="0"/>
              <w:autoSpaceDE w:val="0"/>
              <w:adjustRightInd w:val="0"/>
              <w:spacing w:before="60" w:after="60" w:line="360" w:lineRule="auto"/>
              <w:rPr>
                <w:rFonts w:ascii="Arial Narrow" w:hAnsi="Arial Narrow"/>
              </w:rPr>
            </w:pPr>
          </w:p>
        </w:tc>
      </w:tr>
    </w:tbl>
    <w:p w14:paraId="672BCF4B" w14:textId="56F3374F" w:rsidR="004C7E5D" w:rsidRPr="00AD700D" w:rsidRDefault="00AB0120" w:rsidP="004C7E5D">
      <w:pPr>
        <w:widowControl w:val="0"/>
        <w:autoSpaceDE w:val="0"/>
        <w:adjustRightInd w:val="0"/>
        <w:spacing w:before="60" w:after="60" w:line="360" w:lineRule="auto"/>
        <w:rPr>
          <w:rFonts w:ascii="Arial Narrow" w:hAnsi="Arial Narrow"/>
        </w:rPr>
      </w:pPr>
      <w:r w:rsidRPr="00AD700D">
        <w:rPr>
          <w:rFonts w:ascii="Arial Narrow" w:hAnsi="Arial Narrow"/>
        </w:rPr>
        <w:t>*</w:t>
      </w:r>
    </w:p>
    <w:p w14:paraId="16BC51CE" w14:textId="77777777" w:rsidR="004C7E5D" w:rsidRPr="00AD700D" w:rsidRDefault="004C7E5D" w:rsidP="004C7E5D">
      <w:pPr>
        <w:widowControl w:val="0"/>
        <w:autoSpaceDE w:val="0"/>
        <w:adjustRightInd w:val="0"/>
        <w:spacing w:before="60" w:after="60" w:line="360" w:lineRule="auto"/>
        <w:ind w:left="127" w:right="-20"/>
        <w:rPr>
          <w:rFonts w:ascii="Arial Narrow" w:hAnsi="Arial Narrow"/>
        </w:rPr>
      </w:pPr>
      <w:r w:rsidRPr="00AD700D">
        <w:rPr>
          <w:rFonts w:ascii="Arial Narrow" w:hAnsi="Arial Narrow"/>
          <w:b/>
          <w:bCs/>
        </w:rPr>
        <w:t>B. Achèvement</w:t>
      </w:r>
      <w:r w:rsidRPr="00AD700D">
        <w:rPr>
          <w:rFonts w:ascii="Arial Narrow" w:hAnsi="Arial Narrow"/>
          <w:b/>
          <w:bCs/>
          <w:spacing w:val="7"/>
        </w:rPr>
        <w:t xml:space="preserve"> </w:t>
      </w:r>
      <w:r w:rsidRPr="00AD700D">
        <w:rPr>
          <w:rFonts w:ascii="Arial Narrow" w:hAnsi="Arial Narrow"/>
          <w:b/>
          <w:bCs/>
        </w:rPr>
        <w:t>et</w:t>
      </w:r>
      <w:r w:rsidRPr="00AD700D">
        <w:rPr>
          <w:rFonts w:ascii="Arial Narrow" w:hAnsi="Arial Narrow"/>
          <w:b/>
          <w:bCs/>
          <w:spacing w:val="7"/>
        </w:rPr>
        <w:t xml:space="preserve"> </w:t>
      </w:r>
      <w:r w:rsidRPr="00AD700D">
        <w:rPr>
          <w:rFonts w:ascii="Arial Narrow" w:hAnsi="Arial Narrow"/>
          <w:b/>
          <w:bCs/>
        </w:rPr>
        <w:t>soumission</w:t>
      </w:r>
      <w:r w:rsidRPr="00AD700D">
        <w:rPr>
          <w:rFonts w:ascii="Arial Narrow" w:hAnsi="Arial Narrow"/>
          <w:b/>
          <w:bCs/>
          <w:spacing w:val="7"/>
        </w:rPr>
        <w:t xml:space="preserve"> </w:t>
      </w:r>
      <w:r w:rsidRPr="00AD700D">
        <w:rPr>
          <w:rFonts w:ascii="Arial Narrow" w:hAnsi="Arial Narrow"/>
          <w:b/>
          <w:bCs/>
        </w:rPr>
        <w:t>des</w:t>
      </w:r>
      <w:r w:rsidRPr="00AD700D">
        <w:rPr>
          <w:rFonts w:ascii="Arial Narrow" w:hAnsi="Arial Narrow"/>
          <w:b/>
          <w:bCs/>
          <w:spacing w:val="7"/>
        </w:rPr>
        <w:t xml:space="preserve"> </w:t>
      </w:r>
      <w:r w:rsidRPr="00AD700D">
        <w:rPr>
          <w:rFonts w:ascii="Arial Narrow" w:hAnsi="Arial Narrow"/>
          <w:b/>
          <w:bCs/>
        </w:rPr>
        <w:t>rapports</w:t>
      </w:r>
    </w:p>
    <w:p w14:paraId="519B1258" w14:textId="77777777" w:rsidR="004C7E5D" w:rsidRPr="00AD700D" w:rsidRDefault="004C7E5D" w:rsidP="004C7E5D">
      <w:pPr>
        <w:widowControl w:val="0"/>
        <w:autoSpaceDE w:val="0"/>
        <w:adjustRightInd w:val="0"/>
        <w:spacing w:before="60" w:after="60" w:line="360" w:lineRule="auto"/>
        <w:rPr>
          <w:rFonts w:ascii="Arial Narrow" w:hAnsi="Arial Narrow"/>
          <w:sz w:val="4"/>
        </w:rPr>
      </w:pPr>
    </w:p>
    <w:tbl>
      <w:tblPr>
        <w:tblW w:w="9640" w:type="dxa"/>
        <w:tblInd w:w="-137" w:type="dxa"/>
        <w:tblLayout w:type="fixed"/>
        <w:tblCellMar>
          <w:left w:w="0" w:type="dxa"/>
          <w:right w:w="0" w:type="dxa"/>
        </w:tblCellMar>
        <w:tblLook w:val="0000" w:firstRow="0" w:lastRow="0" w:firstColumn="0" w:lastColumn="0" w:noHBand="0" w:noVBand="0"/>
      </w:tblPr>
      <w:tblGrid>
        <w:gridCol w:w="4395"/>
        <w:gridCol w:w="5245"/>
      </w:tblGrid>
      <w:tr w:rsidR="004C7E5D" w:rsidRPr="00AD700D" w14:paraId="7A524BA9" w14:textId="77777777" w:rsidTr="00AA1150">
        <w:trPr>
          <w:trHeight w:hRule="exact" w:val="494"/>
        </w:trPr>
        <w:tc>
          <w:tcPr>
            <w:tcW w:w="4395" w:type="dxa"/>
            <w:tcBorders>
              <w:top w:val="single" w:sz="4" w:space="0" w:color="221F1F"/>
              <w:left w:val="single" w:sz="4" w:space="0" w:color="221F1F"/>
              <w:bottom w:val="single" w:sz="4" w:space="0" w:color="221F1F"/>
              <w:right w:val="single" w:sz="4" w:space="0" w:color="221F1F"/>
            </w:tcBorders>
          </w:tcPr>
          <w:p w14:paraId="451B90E3" w14:textId="77777777" w:rsidR="004C7E5D" w:rsidRPr="0071331F" w:rsidRDefault="004C7E5D" w:rsidP="0071331F">
            <w:pPr>
              <w:widowControl w:val="0"/>
              <w:autoSpaceDE w:val="0"/>
              <w:adjustRightInd w:val="0"/>
              <w:spacing w:before="60" w:after="60" w:line="360" w:lineRule="auto"/>
              <w:ind w:left="587" w:right="-20"/>
              <w:jc w:val="center"/>
              <w:rPr>
                <w:rFonts w:ascii="Arial Narrow" w:hAnsi="Arial Narrow"/>
                <w:b/>
              </w:rPr>
            </w:pPr>
            <w:r w:rsidRPr="0071331F">
              <w:rPr>
                <w:rFonts w:ascii="Arial Narrow" w:hAnsi="Arial Narrow"/>
                <w:b/>
              </w:rPr>
              <w:t>Rapports</w:t>
            </w:r>
          </w:p>
        </w:tc>
        <w:tc>
          <w:tcPr>
            <w:tcW w:w="5245" w:type="dxa"/>
            <w:tcBorders>
              <w:top w:val="single" w:sz="4" w:space="0" w:color="221F1F"/>
              <w:left w:val="single" w:sz="4" w:space="0" w:color="221F1F"/>
              <w:bottom w:val="single" w:sz="4" w:space="0" w:color="221F1F"/>
              <w:right w:val="single" w:sz="4" w:space="0" w:color="221F1F"/>
            </w:tcBorders>
          </w:tcPr>
          <w:p w14:paraId="4D9222EA" w14:textId="77777777" w:rsidR="004C7E5D" w:rsidRPr="0071331F" w:rsidRDefault="004C7E5D" w:rsidP="0071331F">
            <w:pPr>
              <w:widowControl w:val="0"/>
              <w:autoSpaceDE w:val="0"/>
              <w:adjustRightInd w:val="0"/>
              <w:spacing w:before="60" w:after="60" w:line="360" w:lineRule="auto"/>
              <w:ind w:left="257" w:right="-20"/>
              <w:jc w:val="center"/>
              <w:rPr>
                <w:rFonts w:ascii="Arial Narrow" w:hAnsi="Arial Narrow"/>
                <w:b/>
              </w:rPr>
            </w:pPr>
            <w:r w:rsidRPr="0071331F">
              <w:rPr>
                <w:rFonts w:ascii="Arial Narrow" w:hAnsi="Arial Narrow"/>
                <w:b/>
              </w:rPr>
              <w:t>Date</w:t>
            </w:r>
          </w:p>
        </w:tc>
      </w:tr>
      <w:tr w:rsidR="004C7E5D" w:rsidRPr="00AD700D" w14:paraId="16907E2A" w14:textId="77777777" w:rsidTr="00AA1150">
        <w:trPr>
          <w:trHeight w:hRule="exact" w:val="418"/>
        </w:trPr>
        <w:tc>
          <w:tcPr>
            <w:tcW w:w="4395" w:type="dxa"/>
            <w:tcBorders>
              <w:top w:val="single" w:sz="4" w:space="0" w:color="221F1F"/>
              <w:left w:val="single" w:sz="4" w:space="0" w:color="221F1F"/>
              <w:bottom w:val="single" w:sz="4" w:space="0" w:color="221F1F"/>
              <w:right w:val="single" w:sz="4" w:space="0" w:color="221F1F"/>
            </w:tcBorders>
          </w:tcPr>
          <w:p w14:paraId="422D9EBC" w14:textId="77777777" w:rsidR="004C7E5D" w:rsidRPr="00AD700D" w:rsidRDefault="004C7E5D" w:rsidP="00AA1150">
            <w:pPr>
              <w:widowControl w:val="0"/>
              <w:autoSpaceDE w:val="0"/>
              <w:adjustRightInd w:val="0"/>
              <w:spacing w:before="60" w:after="60" w:line="360" w:lineRule="auto"/>
              <w:ind w:right="-20"/>
              <w:rPr>
                <w:rFonts w:ascii="Arial Narrow" w:hAnsi="Arial Narrow"/>
              </w:rPr>
            </w:pPr>
            <w:r w:rsidRPr="00AD700D">
              <w:rPr>
                <w:rFonts w:ascii="Arial Narrow" w:hAnsi="Arial Narrow"/>
              </w:rPr>
              <w:t>1.</w:t>
            </w:r>
            <w:r w:rsidRPr="00AD700D">
              <w:rPr>
                <w:rFonts w:ascii="Arial Narrow" w:hAnsi="Arial Narrow"/>
                <w:spacing w:val="7"/>
              </w:rPr>
              <w:t xml:space="preserve"> </w:t>
            </w:r>
            <w:r w:rsidRPr="00AD700D">
              <w:rPr>
                <w:rFonts w:ascii="Arial Narrow" w:hAnsi="Arial Narrow"/>
              </w:rPr>
              <w:t>Rapport</w:t>
            </w:r>
            <w:r w:rsidRPr="00AD700D">
              <w:rPr>
                <w:rFonts w:ascii="Arial Narrow" w:hAnsi="Arial Narrow"/>
                <w:spacing w:val="7"/>
              </w:rPr>
              <w:t xml:space="preserve"> </w:t>
            </w:r>
            <w:r w:rsidRPr="00AD700D">
              <w:rPr>
                <w:rFonts w:ascii="Arial Narrow" w:hAnsi="Arial Narrow"/>
              </w:rPr>
              <w:t>initial</w:t>
            </w:r>
          </w:p>
        </w:tc>
        <w:tc>
          <w:tcPr>
            <w:tcW w:w="5245" w:type="dxa"/>
            <w:tcBorders>
              <w:top w:val="single" w:sz="4" w:space="0" w:color="221F1F"/>
              <w:left w:val="single" w:sz="4" w:space="0" w:color="221F1F"/>
              <w:bottom w:val="single" w:sz="4" w:space="0" w:color="221F1F"/>
              <w:right w:val="single" w:sz="4" w:space="0" w:color="221F1F"/>
            </w:tcBorders>
          </w:tcPr>
          <w:p w14:paraId="6B2F7460" w14:textId="77777777" w:rsidR="004C7E5D" w:rsidRPr="00AD700D" w:rsidRDefault="004C7E5D" w:rsidP="00DE46B0">
            <w:pPr>
              <w:widowControl w:val="0"/>
              <w:autoSpaceDE w:val="0"/>
              <w:adjustRightInd w:val="0"/>
              <w:spacing w:before="60" w:after="60" w:line="360" w:lineRule="auto"/>
              <w:rPr>
                <w:rFonts w:ascii="Arial Narrow" w:hAnsi="Arial Narrow"/>
              </w:rPr>
            </w:pPr>
          </w:p>
        </w:tc>
      </w:tr>
      <w:tr w:rsidR="004C7E5D" w:rsidRPr="00AD700D" w14:paraId="6A67851D" w14:textId="77777777" w:rsidTr="00AA1150">
        <w:trPr>
          <w:trHeight w:hRule="exact" w:val="1558"/>
        </w:trPr>
        <w:tc>
          <w:tcPr>
            <w:tcW w:w="4395" w:type="dxa"/>
            <w:tcBorders>
              <w:top w:val="single" w:sz="4" w:space="0" w:color="221F1F"/>
              <w:left w:val="single" w:sz="4" w:space="0" w:color="221F1F"/>
              <w:bottom w:val="single" w:sz="4" w:space="0" w:color="221F1F"/>
              <w:right w:val="single" w:sz="4" w:space="0" w:color="221F1F"/>
            </w:tcBorders>
          </w:tcPr>
          <w:p w14:paraId="6C17E0FE" w14:textId="77777777" w:rsidR="00AA1150" w:rsidRDefault="004C7E5D" w:rsidP="00AA1150">
            <w:pPr>
              <w:widowControl w:val="0"/>
              <w:autoSpaceDE w:val="0"/>
              <w:adjustRightInd w:val="0"/>
              <w:spacing w:before="60" w:after="60" w:line="360" w:lineRule="auto"/>
              <w:ind w:right="142" w:hanging="20"/>
              <w:rPr>
                <w:rFonts w:ascii="Arial Narrow" w:hAnsi="Arial Narrow"/>
              </w:rPr>
            </w:pPr>
            <w:r w:rsidRPr="00AD700D">
              <w:rPr>
                <w:rFonts w:ascii="Arial Narrow" w:hAnsi="Arial Narrow"/>
              </w:rPr>
              <w:t>2.</w:t>
            </w:r>
            <w:r w:rsidRPr="00AD700D">
              <w:rPr>
                <w:rFonts w:ascii="Arial Narrow" w:hAnsi="Arial Narrow"/>
                <w:spacing w:val="7"/>
              </w:rPr>
              <w:t xml:space="preserve"> </w:t>
            </w:r>
            <w:r w:rsidRPr="00AD700D">
              <w:rPr>
                <w:rFonts w:ascii="Arial Narrow" w:hAnsi="Arial Narrow"/>
              </w:rPr>
              <w:t>Rapports</w:t>
            </w:r>
            <w:r w:rsidRPr="00AD700D">
              <w:rPr>
                <w:rFonts w:ascii="Arial Narrow" w:hAnsi="Arial Narrow"/>
                <w:spacing w:val="7"/>
              </w:rPr>
              <w:t xml:space="preserve"> </w:t>
            </w:r>
            <w:r w:rsidRPr="00AD700D">
              <w:rPr>
                <w:rFonts w:ascii="Arial Narrow" w:hAnsi="Arial Narrow"/>
              </w:rPr>
              <w:t>d’avancement</w:t>
            </w:r>
          </w:p>
          <w:p w14:paraId="4044CB54" w14:textId="6B1F69CE" w:rsidR="004C7E5D" w:rsidRPr="00AD700D" w:rsidRDefault="004C7E5D" w:rsidP="00AA1150">
            <w:pPr>
              <w:widowControl w:val="0"/>
              <w:autoSpaceDE w:val="0"/>
              <w:adjustRightInd w:val="0"/>
              <w:spacing w:before="60" w:line="276" w:lineRule="auto"/>
              <w:ind w:left="284" w:right="142"/>
              <w:jc w:val="center"/>
              <w:rPr>
                <w:rFonts w:ascii="Arial Narrow" w:hAnsi="Arial Narrow"/>
              </w:rPr>
            </w:pPr>
            <w:r w:rsidRPr="00AD700D">
              <w:rPr>
                <w:rFonts w:ascii="Arial Narrow" w:hAnsi="Arial Narrow"/>
              </w:rPr>
              <w:t xml:space="preserve"> a.</w:t>
            </w:r>
            <w:r w:rsidRPr="00AD700D">
              <w:rPr>
                <w:rFonts w:ascii="Arial Narrow" w:hAnsi="Arial Narrow"/>
                <w:spacing w:val="7"/>
              </w:rPr>
              <w:t xml:space="preserve"> </w:t>
            </w:r>
            <w:r w:rsidRPr="00AD700D">
              <w:rPr>
                <w:rFonts w:ascii="Arial Narrow" w:hAnsi="Arial Narrow"/>
              </w:rPr>
              <w:t>Premier</w:t>
            </w:r>
            <w:r w:rsidRPr="00AD700D">
              <w:rPr>
                <w:rFonts w:ascii="Arial Narrow" w:hAnsi="Arial Narrow"/>
                <w:spacing w:val="7"/>
              </w:rPr>
              <w:t xml:space="preserve"> </w:t>
            </w:r>
            <w:r w:rsidRPr="00AD700D">
              <w:rPr>
                <w:rFonts w:ascii="Arial Narrow" w:hAnsi="Arial Narrow"/>
              </w:rPr>
              <w:t>rapport d’avancement</w:t>
            </w:r>
          </w:p>
          <w:p w14:paraId="2A392697" w14:textId="77777777" w:rsidR="004C7E5D" w:rsidRPr="00AD700D" w:rsidRDefault="004C7E5D" w:rsidP="00AA1150">
            <w:pPr>
              <w:widowControl w:val="0"/>
              <w:autoSpaceDE w:val="0"/>
              <w:adjustRightInd w:val="0"/>
              <w:spacing w:before="60" w:line="276" w:lineRule="auto"/>
              <w:ind w:left="1135" w:right="1005" w:hanging="293"/>
              <w:rPr>
                <w:rFonts w:ascii="Arial Narrow" w:hAnsi="Arial Narrow"/>
              </w:rPr>
            </w:pPr>
            <w:r w:rsidRPr="00AD700D">
              <w:rPr>
                <w:rFonts w:ascii="Arial Narrow" w:hAnsi="Arial Narrow"/>
              </w:rPr>
              <w:t>b.</w:t>
            </w:r>
            <w:r w:rsidRPr="00AD700D">
              <w:rPr>
                <w:rFonts w:ascii="Arial Narrow" w:hAnsi="Arial Narrow"/>
                <w:spacing w:val="7"/>
              </w:rPr>
              <w:t xml:space="preserve"> </w:t>
            </w:r>
            <w:r w:rsidRPr="00AD700D">
              <w:rPr>
                <w:rFonts w:ascii="Arial Narrow" w:hAnsi="Arial Narrow"/>
              </w:rPr>
              <w:t>Deuxième</w:t>
            </w:r>
            <w:r w:rsidRPr="00AD700D">
              <w:rPr>
                <w:rFonts w:ascii="Arial Narrow" w:hAnsi="Arial Narrow"/>
                <w:spacing w:val="7"/>
              </w:rPr>
              <w:t xml:space="preserve"> </w:t>
            </w:r>
            <w:r w:rsidRPr="00AD700D">
              <w:rPr>
                <w:rFonts w:ascii="Arial Narrow" w:hAnsi="Arial Narrow"/>
              </w:rPr>
              <w:t>rapport d’avancement</w:t>
            </w:r>
          </w:p>
        </w:tc>
        <w:tc>
          <w:tcPr>
            <w:tcW w:w="5245" w:type="dxa"/>
            <w:tcBorders>
              <w:top w:val="single" w:sz="4" w:space="0" w:color="221F1F"/>
              <w:left w:val="single" w:sz="4" w:space="0" w:color="221F1F"/>
              <w:bottom w:val="single" w:sz="4" w:space="0" w:color="221F1F"/>
              <w:right w:val="single" w:sz="4" w:space="0" w:color="221F1F"/>
            </w:tcBorders>
          </w:tcPr>
          <w:p w14:paraId="6D8A36DC" w14:textId="77777777" w:rsidR="004C7E5D" w:rsidRPr="00AD700D" w:rsidRDefault="004C7E5D" w:rsidP="00DE46B0">
            <w:pPr>
              <w:widowControl w:val="0"/>
              <w:autoSpaceDE w:val="0"/>
              <w:adjustRightInd w:val="0"/>
              <w:spacing w:before="60" w:after="60" w:line="360" w:lineRule="auto"/>
              <w:rPr>
                <w:rFonts w:ascii="Arial Narrow" w:hAnsi="Arial Narrow"/>
              </w:rPr>
            </w:pPr>
          </w:p>
        </w:tc>
      </w:tr>
      <w:tr w:rsidR="004C7E5D" w:rsidRPr="00AD700D" w14:paraId="27310C33" w14:textId="77777777" w:rsidTr="00AA1150">
        <w:trPr>
          <w:trHeight w:hRule="exact" w:val="534"/>
        </w:trPr>
        <w:tc>
          <w:tcPr>
            <w:tcW w:w="4395" w:type="dxa"/>
            <w:tcBorders>
              <w:top w:val="single" w:sz="4" w:space="0" w:color="221F1F"/>
              <w:left w:val="single" w:sz="4" w:space="0" w:color="221F1F"/>
              <w:bottom w:val="single" w:sz="4" w:space="0" w:color="221F1F"/>
              <w:right w:val="single" w:sz="4" w:space="0" w:color="221F1F"/>
            </w:tcBorders>
          </w:tcPr>
          <w:p w14:paraId="206A98A8" w14:textId="77777777" w:rsidR="004C7E5D" w:rsidRPr="00AD700D" w:rsidRDefault="004C7E5D" w:rsidP="00AA1150">
            <w:pPr>
              <w:widowControl w:val="0"/>
              <w:autoSpaceDE w:val="0"/>
              <w:adjustRightInd w:val="0"/>
              <w:spacing w:before="60" w:after="60" w:line="360" w:lineRule="auto"/>
              <w:ind w:right="-20"/>
              <w:rPr>
                <w:rFonts w:ascii="Arial Narrow" w:hAnsi="Arial Narrow"/>
              </w:rPr>
            </w:pPr>
            <w:r w:rsidRPr="00AD700D">
              <w:rPr>
                <w:rFonts w:ascii="Arial Narrow" w:hAnsi="Arial Narrow"/>
              </w:rPr>
              <w:t>3.</w:t>
            </w:r>
            <w:r w:rsidRPr="00AD700D">
              <w:rPr>
                <w:rFonts w:ascii="Arial Narrow" w:hAnsi="Arial Narrow"/>
                <w:spacing w:val="7"/>
              </w:rPr>
              <w:t xml:space="preserve"> </w:t>
            </w:r>
            <w:r w:rsidRPr="00AD700D">
              <w:rPr>
                <w:rFonts w:ascii="Arial Narrow" w:hAnsi="Arial Narrow"/>
              </w:rPr>
              <w:t>Projet</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rapport</w:t>
            </w:r>
            <w:r w:rsidRPr="00AD700D">
              <w:rPr>
                <w:rFonts w:ascii="Arial Narrow" w:hAnsi="Arial Narrow"/>
                <w:spacing w:val="7"/>
              </w:rPr>
              <w:t xml:space="preserve"> </w:t>
            </w:r>
            <w:r w:rsidRPr="00AD700D">
              <w:rPr>
                <w:rFonts w:ascii="Arial Narrow" w:hAnsi="Arial Narrow"/>
              </w:rPr>
              <w:t>final</w:t>
            </w:r>
          </w:p>
        </w:tc>
        <w:tc>
          <w:tcPr>
            <w:tcW w:w="5245" w:type="dxa"/>
            <w:tcBorders>
              <w:top w:val="single" w:sz="4" w:space="0" w:color="221F1F"/>
              <w:left w:val="single" w:sz="4" w:space="0" w:color="221F1F"/>
              <w:bottom w:val="single" w:sz="4" w:space="0" w:color="221F1F"/>
              <w:right w:val="single" w:sz="4" w:space="0" w:color="221F1F"/>
            </w:tcBorders>
          </w:tcPr>
          <w:p w14:paraId="346F26D2" w14:textId="77777777" w:rsidR="004C7E5D" w:rsidRPr="00AD700D" w:rsidRDefault="004C7E5D" w:rsidP="00DE46B0">
            <w:pPr>
              <w:widowControl w:val="0"/>
              <w:autoSpaceDE w:val="0"/>
              <w:adjustRightInd w:val="0"/>
              <w:spacing w:before="60" w:after="60" w:line="360" w:lineRule="auto"/>
              <w:rPr>
                <w:rFonts w:ascii="Arial Narrow" w:hAnsi="Arial Narrow"/>
              </w:rPr>
            </w:pPr>
          </w:p>
        </w:tc>
      </w:tr>
      <w:tr w:rsidR="004C7E5D" w:rsidRPr="00AD700D" w14:paraId="15244E50" w14:textId="77777777" w:rsidTr="00AA1150">
        <w:trPr>
          <w:trHeight w:hRule="exact" w:val="556"/>
        </w:trPr>
        <w:tc>
          <w:tcPr>
            <w:tcW w:w="4395" w:type="dxa"/>
            <w:tcBorders>
              <w:top w:val="single" w:sz="4" w:space="0" w:color="221F1F"/>
              <w:left w:val="single" w:sz="4" w:space="0" w:color="221F1F"/>
              <w:bottom w:val="single" w:sz="4" w:space="0" w:color="221F1F"/>
              <w:right w:val="single" w:sz="4" w:space="0" w:color="221F1F"/>
            </w:tcBorders>
          </w:tcPr>
          <w:p w14:paraId="1FADC610" w14:textId="77777777" w:rsidR="004C7E5D" w:rsidRPr="00AD700D" w:rsidRDefault="004C7E5D" w:rsidP="00AA1150">
            <w:pPr>
              <w:widowControl w:val="0"/>
              <w:autoSpaceDE w:val="0"/>
              <w:adjustRightInd w:val="0"/>
              <w:spacing w:before="60" w:after="60" w:line="360" w:lineRule="auto"/>
              <w:ind w:right="-20"/>
              <w:rPr>
                <w:rFonts w:ascii="Arial Narrow" w:hAnsi="Arial Narrow"/>
              </w:rPr>
            </w:pPr>
            <w:r w:rsidRPr="00AD700D">
              <w:rPr>
                <w:rFonts w:ascii="Arial Narrow" w:hAnsi="Arial Narrow"/>
              </w:rPr>
              <w:t>4.</w:t>
            </w:r>
            <w:r w:rsidRPr="00AD700D">
              <w:rPr>
                <w:rFonts w:ascii="Arial Narrow" w:hAnsi="Arial Narrow"/>
                <w:spacing w:val="7"/>
              </w:rPr>
              <w:t xml:space="preserve"> </w:t>
            </w:r>
            <w:r w:rsidRPr="00AD700D">
              <w:rPr>
                <w:rFonts w:ascii="Arial Narrow" w:hAnsi="Arial Narrow"/>
              </w:rPr>
              <w:t>Rapport</w:t>
            </w:r>
            <w:r w:rsidRPr="00AD700D">
              <w:rPr>
                <w:rFonts w:ascii="Arial Narrow" w:hAnsi="Arial Narrow"/>
                <w:spacing w:val="7"/>
              </w:rPr>
              <w:t xml:space="preserve"> </w:t>
            </w:r>
            <w:r w:rsidRPr="00AD700D">
              <w:rPr>
                <w:rFonts w:ascii="Arial Narrow" w:hAnsi="Arial Narrow"/>
              </w:rPr>
              <w:t>final</w:t>
            </w:r>
          </w:p>
        </w:tc>
        <w:tc>
          <w:tcPr>
            <w:tcW w:w="5245" w:type="dxa"/>
            <w:tcBorders>
              <w:top w:val="single" w:sz="4" w:space="0" w:color="221F1F"/>
              <w:left w:val="single" w:sz="4" w:space="0" w:color="221F1F"/>
              <w:bottom w:val="single" w:sz="4" w:space="0" w:color="221F1F"/>
              <w:right w:val="single" w:sz="4" w:space="0" w:color="221F1F"/>
            </w:tcBorders>
          </w:tcPr>
          <w:p w14:paraId="68941CDE" w14:textId="77777777" w:rsidR="004C7E5D" w:rsidRPr="00AD700D" w:rsidRDefault="004C7E5D" w:rsidP="00DE46B0">
            <w:pPr>
              <w:widowControl w:val="0"/>
              <w:autoSpaceDE w:val="0"/>
              <w:adjustRightInd w:val="0"/>
              <w:spacing w:before="60" w:after="60" w:line="360" w:lineRule="auto"/>
              <w:rPr>
                <w:rFonts w:ascii="Arial Narrow" w:hAnsi="Arial Narrow"/>
              </w:rPr>
            </w:pPr>
          </w:p>
        </w:tc>
      </w:tr>
    </w:tbl>
    <w:p w14:paraId="5A07539A" w14:textId="77777777" w:rsidR="00AA1150" w:rsidRDefault="00AA1150">
      <w:pPr>
        <w:suppressAutoHyphens w:val="0"/>
        <w:autoSpaceDN/>
        <w:textAlignment w:val="auto"/>
        <w:rPr>
          <w:rFonts w:ascii="Arial Narrow" w:hAnsi="Arial Narrow"/>
        </w:rPr>
      </w:pPr>
      <w:r>
        <w:rPr>
          <w:rFonts w:ascii="Arial Narrow" w:hAnsi="Arial Narrow"/>
        </w:rPr>
        <w:br w:type="page"/>
      </w:r>
    </w:p>
    <w:p w14:paraId="016CB522" w14:textId="6670CAC6" w:rsidR="00AB0120" w:rsidRPr="00AD700D" w:rsidRDefault="00AB0120" w:rsidP="0044073E">
      <w:pPr>
        <w:widowControl w:val="0"/>
        <w:autoSpaceDE w:val="0"/>
        <w:spacing w:line="360" w:lineRule="auto"/>
        <w:ind w:right="-6"/>
        <w:jc w:val="center"/>
        <w:rPr>
          <w:rFonts w:ascii="Arial Narrow" w:hAnsi="Arial Narrow"/>
        </w:rPr>
      </w:pPr>
      <w:r w:rsidRPr="00AD700D">
        <w:rPr>
          <w:rFonts w:ascii="Arial Narrow" w:hAnsi="Arial Narrow"/>
          <w:b/>
          <w:bCs/>
          <w:caps/>
          <w:color w:val="000000" w:themeColor="text1"/>
          <w:spacing w:val="36"/>
          <w:w w:val="80"/>
          <w:position w:val="-1"/>
          <w:sz w:val="32"/>
        </w:rPr>
        <w:lastRenderedPageBreak/>
        <w:t>Calendrier</w:t>
      </w:r>
      <w:r w:rsidRPr="00AD700D">
        <w:rPr>
          <w:rFonts w:ascii="Arial Narrow" w:hAnsi="Arial Narrow"/>
          <w:b/>
          <w:bCs/>
          <w:caps/>
          <w:color w:val="000000" w:themeColor="text1"/>
          <w:spacing w:val="10"/>
          <w:w w:val="80"/>
          <w:position w:val="-1"/>
          <w:sz w:val="32"/>
        </w:rPr>
        <w:t xml:space="preserve"> </w:t>
      </w:r>
      <w:r w:rsidRPr="00AD700D">
        <w:rPr>
          <w:rFonts w:ascii="Arial Narrow" w:hAnsi="Arial Narrow"/>
          <w:b/>
          <w:bCs/>
          <w:caps/>
          <w:color w:val="000000" w:themeColor="text1"/>
          <w:spacing w:val="36"/>
          <w:w w:val="80"/>
          <w:position w:val="-1"/>
          <w:sz w:val="32"/>
        </w:rPr>
        <w:t>du</w:t>
      </w:r>
      <w:r w:rsidRPr="00AD700D">
        <w:rPr>
          <w:rFonts w:ascii="Arial Narrow" w:hAnsi="Arial Narrow"/>
          <w:b/>
          <w:bCs/>
          <w:caps/>
          <w:color w:val="000000" w:themeColor="text1"/>
          <w:spacing w:val="10"/>
          <w:w w:val="80"/>
          <w:position w:val="-1"/>
          <w:sz w:val="32"/>
        </w:rPr>
        <w:t xml:space="preserve"> </w:t>
      </w:r>
      <w:r w:rsidRPr="00AD700D">
        <w:rPr>
          <w:rFonts w:ascii="Arial Narrow" w:hAnsi="Arial Narrow"/>
          <w:b/>
          <w:bCs/>
          <w:caps/>
          <w:color w:val="000000" w:themeColor="text1"/>
          <w:spacing w:val="36"/>
          <w:w w:val="80"/>
          <w:position w:val="-1"/>
          <w:sz w:val="32"/>
        </w:rPr>
        <w:t>personnel</w:t>
      </w:r>
      <w:r w:rsidRPr="00AD700D">
        <w:rPr>
          <w:rFonts w:ascii="Arial Narrow" w:hAnsi="Arial Narrow"/>
          <w:b/>
          <w:bCs/>
          <w:caps/>
          <w:color w:val="000000" w:themeColor="text1"/>
          <w:spacing w:val="10"/>
          <w:w w:val="80"/>
          <w:position w:val="-1"/>
          <w:sz w:val="32"/>
        </w:rPr>
        <w:t xml:space="preserve"> </w:t>
      </w:r>
      <w:r w:rsidRPr="00AD700D">
        <w:rPr>
          <w:rFonts w:ascii="Arial Narrow" w:hAnsi="Arial Narrow"/>
          <w:b/>
          <w:bCs/>
          <w:caps/>
          <w:color w:val="000000" w:themeColor="text1"/>
          <w:spacing w:val="36"/>
          <w:w w:val="80"/>
          <w:position w:val="-1"/>
          <w:sz w:val="32"/>
        </w:rPr>
        <w:t>spécialisé</w:t>
      </w:r>
    </w:p>
    <w:tbl>
      <w:tblPr>
        <w:tblW w:w="10993"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652"/>
        <w:gridCol w:w="780"/>
        <w:gridCol w:w="1018"/>
        <w:gridCol w:w="882"/>
        <w:gridCol w:w="475"/>
        <w:gridCol w:w="475"/>
        <w:gridCol w:w="475"/>
        <w:gridCol w:w="475"/>
        <w:gridCol w:w="475"/>
        <w:gridCol w:w="475"/>
        <w:gridCol w:w="475"/>
        <w:gridCol w:w="475"/>
        <w:gridCol w:w="475"/>
        <w:gridCol w:w="475"/>
        <w:gridCol w:w="475"/>
        <w:gridCol w:w="480"/>
        <w:gridCol w:w="15"/>
        <w:gridCol w:w="603"/>
        <w:gridCol w:w="665"/>
        <w:gridCol w:w="673"/>
      </w:tblGrid>
      <w:tr w:rsidR="00AA1150" w:rsidRPr="00AD700D" w14:paraId="02F66A44" w14:textId="77777777" w:rsidTr="00CD2EBB">
        <w:trPr>
          <w:cantSplit/>
          <w:trHeight w:val="413"/>
          <w:jc w:val="center"/>
        </w:trPr>
        <w:tc>
          <w:tcPr>
            <w:tcW w:w="652" w:type="dxa"/>
            <w:vMerge w:val="restart"/>
            <w:tcBorders>
              <w:top w:val="double" w:sz="4" w:space="0" w:color="auto"/>
              <w:left w:val="double" w:sz="4" w:space="0" w:color="auto"/>
              <w:right w:val="single" w:sz="6" w:space="0" w:color="auto"/>
            </w:tcBorders>
            <w:vAlign w:val="center"/>
          </w:tcPr>
          <w:p w14:paraId="426D7872" w14:textId="77777777" w:rsidR="00AA1150" w:rsidRPr="0071331F" w:rsidRDefault="00AA1150" w:rsidP="00DE46B0">
            <w:pPr>
              <w:spacing w:before="60" w:after="60" w:line="360" w:lineRule="auto"/>
              <w:jc w:val="center"/>
              <w:outlineLvl w:val="2"/>
              <w:rPr>
                <w:rFonts w:ascii="Arial Narrow" w:hAnsi="Arial Narrow"/>
                <w:bCs/>
                <w:sz w:val="16"/>
              </w:rPr>
            </w:pPr>
            <w:bookmarkStart w:id="491" w:name="_Toc64435224"/>
            <w:bookmarkStart w:id="492" w:name="_Toc64435414"/>
            <w:bookmarkStart w:id="493" w:name="_Toc64435604"/>
            <w:bookmarkStart w:id="494" w:name="_Toc72513346"/>
            <w:bookmarkStart w:id="495" w:name="_Toc72513664"/>
            <w:bookmarkStart w:id="496" w:name="_Toc72514644"/>
            <w:bookmarkStart w:id="497" w:name="_Toc72514823"/>
            <w:bookmarkStart w:id="498" w:name="_Toc72515058"/>
            <w:bookmarkStart w:id="499" w:name="_Toc156822349"/>
            <w:bookmarkStart w:id="500" w:name="_Toc156822790"/>
            <w:bookmarkStart w:id="501" w:name="_Toc156825458"/>
            <w:bookmarkStart w:id="502" w:name="_Toc156826480"/>
            <w:bookmarkStart w:id="503" w:name="_Toc156853934"/>
            <w:bookmarkStart w:id="504" w:name="_Toc156855434"/>
            <w:r w:rsidRPr="0071331F">
              <w:rPr>
                <w:rFonts w:ascii="Arial Narrow" w:hAnsi="Arial Narrow"/>
                <w:b/>
                <w:bCs/>
                <w:sz w:val="16"/>
              </w:rPr>
              <w:t>N°</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tc>
        <w:tc>
          <w:tcPr>
            <w:tcW w:w="780" w:type="dxa"/>
            <w:vMerge w:val="restart"/>
            <w:tcBorders>
              <w:top w:val="double" w:sz="4" w:space="0" w:color="auto"/>
              <w:left w:val="single" w:sz="6" w:space="0" w:color="auto"/>
              <w:right w:val="single" w:sz="6" w:space="0" w:color="auto"/>
            </w:tcBorders>
            <w:vAlign w:val="center"/>
          </w:tcPr>
          <w:p w14:paraId="3BB530F4" w14:textId="77777777" w:rsidR="00AA1150" w:rsidRPr="0071331F" w:rsidRDefault="00AA1150" w:rsidP="00DE46B0">
            <w:pPr>
              <w:spacing w:before="60" w:after="60" w:line="360" w:lineRule="auto"/>
              <w:jc w:val="center"/>
              <w:rPr>
                <w:rFonts w:ascii="Arial Narrow" w:hAnsi="Arial Narrow"/>
                <w:b/>
                <w:sz w:val="16"/>
                <w:lang w:val="en-GB"/>
              </w:rPr>
            </w:pPr>
            <w:r w:rsidRPr="0071331F">
              <w:rPr>
                <w:rFonts w:ascii="Arial Narrow" w:hAnsi="Arial Narrow"/>
                <w:b/>
                <w:sz w:val="16"/>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44CCB186" w14:textId="77777777" w:rsidR="00AA1150" w:rsidRPr="0071331F" w:rsidRDefault="00AA1150" w:rsidP="00DE46B0">
            <w:pPr>
              <w:spacing w:before="60" w:after="60" w:line="360" w:lineRule="auto"/>
              <w:jc w:val="center"/>
              <w:rPr>
                <w:rFonts w:ascii="Arial Narrow" w:hAnsi="Arial Narrow"/>
                <w:b/>
                <w:sz w:val="16"/>
                <w:lang w:val="en-GB"/>
              </w:rPr>
            </w:pPr>
            <w:r w:rsidRPr="0071331F">
              <w:rPr>
                <w:rFonts w:ascii="Arial Narrow" w:hAnsi="Arial Narrow"/>
                <w:b/>
                <w:sz w:val="16"/>
                <w:lang w:val="en-GB"/>
              </w:rPr>
              <w:t xml:space="preserve">Rapports à </w:t>
            </w:r>
            <w:proofErr w:type="spellStart"/>
            <w:r w:rsidRPr="0071331F">
              <w:rPr>
                <w:rFonts w:ascii="Arial Narrow" w:hAnsi="Arial Narrow"/>
                <w:b/>
                <w:sz w:val="16"/>
                <w:lang w:val="en-GB"/>
              </w:rPr>
              <w:t>fournir</w:t>
            </w:r>
            <w:proofErr w:type="spellEnd"/>
          </w:p>
        </w:tc>
        <w:tc>
          <w:tcPr>
            <w:tcW w:w="6602" w:type="dxa"/>
            <w:gridSpan w:val="14"/>
            <w:tcBorders>
              <w:top w:val="double" w:sz="4" w:space="0" w:color="auto"/>
              <w:bottom w:val="single" w:sz="6" w:space="0" w:color="auto"/>
              <w:right w:val="single" w:sz="6" w:space="0" w:color="auto"/>
            </w:tcBorders>
            <w:vAlign w:val="center"/>
          </w:tcPr>
          <w:p w14:paraId="7BC336CB" w14:textId="77777777" w:rsidR="00AA1150" w:rsidRPr="0071331F" w:rsidRDefault="00AA1150" w:rsidP="00FB7C6F">
            <w:pPr>
              <w:keepNext/>
              <w:spacing w:before="60" w:after="60"/>
              <w:jc w:val="center"/>
              <w:outlineLvl w:val="2"/>
              <w:rPr>
                <w:rFonts w:ascii="Arial Narrow" w:hAnsi="Arial Narrow"/>
                <w:b/>
                <w:bCs/>
                <w:sz w:val="16"/>
              </w:rPr>
            </w:pPr>
            <w:bookmarkStart w:id="505" w:name="_Toc64435225"/>
            <w:bookmarkStart w:id="506" w:name="_Toc64435415"/>
            <w:bookmarkStart w:id="507" w:name="_Toc64435605"/>
            <w:bookmarkStart w:id="508" w:name="_Toc72513347"/>
            <w:bookmarkStart w:id="509" w:name="_Toc72513665"/>
            <w:bookmarkStart w:id="510" w:name="_Toc72514645"/>
            <w:bookmarkStart w:id="511" w:name="_Toc72514824"/>
            <w:bookmarkStart w:id="512" w:name="_Toc72515059"/>
            <w:bookmarkStart w:id="513" w:name="_Toc156822350"/>
            <w:bookmarkStart w:id="514" w:name="_Toc156822791"/>
            <w:bookmarkStart w:id="515" w:name="_Toc156825459"/>
            <w:bookmarkStart w:id="516" w:name="_Toc156826481"/>
            <w:bookmarkStart w:id="517" w:name="_Toc156853935"/>
            <w:bookmarkStart w:id="518" w:name="_Toc156855435"/>
            <w:r w:rsidRPr="0071331F">
              <w:rPr>
                <w:rFonts w:ascii="Arial Narrow" w:hAnsi="Arial Narrow"/>
                <w:b/>
                <w:bCs/>
                <w:sz w:val="16"/>
              </w:rPr>
              <w:t>Personnel (sous forme de graphique à barres)</w:t>
            </w:r>
            <w:bookmarkEnd w:id="505"/>
            <w:bookmarkEnd w:id="506"/>
            <w:bookmarkEnd w:id="507"/>
            <w:r w:rsidRPr="0071331F">
              <w:rPr>
                <w:rFonts w:ascii="Arial Narrow" w:hAnsi="Arial Narrow"/>
                <w:b/>
                <w:bCs/>
                <w:sz w:val="16"/>
                <w:vertAlign w:val="superscript"/>
              </w:rPr>
              <w:footnoteReference w:customMarkFollows="1" w:id="1"/>
              <w:t>2</w:t>
            </w:r>
            <w:bookmarkEnd w:id="508"/>
            <w:bookmarkEnd w:id="509"/>
            <w:bookmarkEnd w:id="510"/>
            <w:bookmarkEnd w:id="511"/>
            <w:bookmarkEnd w:id="512"/>
            <w:bookmarkEnd w:id="513"/>
            <w:bookmarkEnd w:id="514"/>
            <w:bookmarkEnd w:id="515"/>
            <w:bookmarkEnd w:id="516"/>
            <w:bookmarkEnd w:id="517"/>
            <w:bookmarkEnd w:id="518"/>
          </w:p>
        </w:tc>
        <w:tc>
          <w:tcPr>
            <w:tcW w:w="1941" w:type="dxa"/>
            <w:gridSpan w:val="3"/>
            <w:tcBorders>
              <w:top w:val="double" w:sz="4" w:space="0" w:color="auto"/>
              <w:bottom w:val="single" w:sz="6" w:space="0" w:color="auto"/>
              <w:right w:val="double" w:sz="4" w:space="0" w:color="auto"/>
            </w:tcBorders>
            <w:vAlign w:val="center"/>
          </w:tcPr>
          <w:p w14:paraId="0B1A1724" w14:textId="77777777" w:rsidR="00AA1150" w:rsidRPr="0071331F" w:rsidRDefault="00AA1150" w:rsidP="00FB7C6F">
            <w:pPr>
              <w:keepNext/>
              <w:spacing w:before="60" w:after="60"/>
              <w:jc w:val="center"/>
              <w:outlineLvl w:val="2"/>
              <w:rPr>
                <w:rFonts w:ascii="Arial Narrow" w:hAnsi="Arial Narrow"/>
                <w:bCs/>
                <w:sz w:val="16"/>
              </w:rPr>
            </w:pPr>
            <w:bookmarkStart w:id="519" w:name="_Toc64435226"/>
            <w:bookmarkStart w:id="520" w:name="_Toc64435416"/>
            <w:bookmarkStart w:id="521" w:name="_Toc64435606"/>
            <w:bookmarkStart w:id="522" w:name="_Toc72513348"/>
            <w:bookmarkStart w:id="523" w:name="_Toc72513666"/>
            <w:bookmarkStart w:id="524" w:name="_Toc72514646"/>
            <w:bookmarkStart w:id="525" w:name="_Toc72514825"/>
            <w:bookmarkStart w:id="526" w:name="_Toc72515060"/>
            <w:bookmarkStart w:id="527" w:name="_Toc156822351"/>
            <w:bookmarkStart w:id="528" w:name="_Toc156822792"/>
            <w:bookmarkStart w:id="529" w:name="_Toc156825460"/>
            <w:bookmarkStart w:id="530" w:name="_Toc156826482"/>
            <w:bookmarkStart w:id="531" w:name="_Toc156853936"/>
            <w:bookmarkStart w:id="532" w:name="_Toc156855436"/>
            <w:r w:rsidRPr="0071331F">
              <w:rPr>
                <w:rFonts w:ascii="Arial Narrow" w:hAnsi="Arial Narrow"/>
                <w:b/>
                <w:bCs/>
                <w:sz w:val="16"/>
              </w:rPr>
              <w:t>Total personnel/mois</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tc>
      </w:tr>
      <w:tr w:rsidR="00AA1150" w:rsidRPr="00AD700D" w14:paraId="3A67AAB2" w14:textId="77777777" w:rsidTr="00CD2EBB">
        <w:trPr>
          <w:cantSplit/>
          <w:trHeight w:val="391"/>
          <w:jc w:val="center"/>
        </w:trPr>
        <w:tc>
          <w:tcPr>
            <w:tcW w:w="652" w:type="dxa"/>
            <w:vMerge/>
            <w:tcBorders>
              <w:left w:val="double" w:sz="4" w:space="0" w:color="auto"/>
              <w:bottom w:val="single" w:sz="12" w:space="0" w:color="auto"/>
              <w:right w:val="single" w:sz="6" w:space="0" w:color="auto"/>
            </w:tcBorders>
            <w:vAlign w:val="center"/>
          </w:tcPr>
          <w:p w14:paraId="4257704B" w14:textId="77777777" w:rsidR="00AA1150" w:rsidRPr="0071331F" w:rsidRDefault="00AA1150" w:rsidP="00DE46B0">
            <w:pPr>
              <w:spacing w:before="60" w:after="60" w:line="360" w:lineRule="auto"/>
              <w:jc w:val="center"/>
              <w:rPr>
                <w:rFonts w:ascii="Arial Narrow" w:hAnsi="Arial Narrow"/>
                <w:b/>
                <w:sz w:val="16"/>
                <w:lang w:val="en-GB"/>
              </w:rPr>
            </w:pPr>
          </w:p>
        </w:tc>
        <w:tc>
          <w:tcPr>
            <w:tcW w:w="780" w:type="dxa"/>
            <w:vMerge/>
            <w:tcBorders>
              <w:left w:val="single" w:sz="6" w:space="0" w:color="auto"/>
              <w:bottom w:val="single" w:sz="12" w:space="0" w:color="auto"/>
              <w:right w:val="single" w:sz="6" w:space="0" w:color="auto"/>
            </w:tcBorders>
          </w:tcPr>
          <w:p w14:paraId="2F7BD2ED" w14:textId="77777777" w:rsidR="00AA1150" w:rsidRPr="0071331F" w:rsidRDefault="00AA1150" w:rsidP="00AA1150">
            <w:pPr>
              <w:spacing w:before="60" w:after="60" w:line="360" w:lineRule="auto"/>
              <w:rPr>
                <w:rFonts w:ascii="Arial Narrow" w:hAnsi="Arial Narrow"/>
                <w:b/>
                <w:sz w:val="16"/>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3C57AB3C" w14:textId="77777777" w:rsidR="00AA1150" w:rsidRPr="0071331F" w:rsidRDefault="00AA1150" w:rsidP="00DE46B0">
            <w:pPr>
              <w:spacing w:before="60" w:after="60" w:line="360" w:lineRule="auto"/>
              <w:jc w:val="center"/>
              <w:rPr>
                <w:rFonts w:ascii="Arial Narrow" w:hAnsi="Arial Narrow"/>
                <w:b/>
                <w:sz w:val="16"/>
                <w:lang w:val="en-GB"/>
              </w:rPr>
            </w:pPr>
          </w:p>
        </w:tc>
        <w:tc>
          <w:tcPr>
            <w:tcW w:w="882" w:type="dxa"/>
            <w:tcBorders>
              <w:top w:val="single" w:sz="6" w:space="0" w:color="auto"/>
              <w:bottom w:val="single" w:sz="12" w:space="0" w:color="auto"/>
            </w:tcBorders>
            <w:vAlign w:val="center"/>
          </w:tcPr>
          <w:p w14:paraId="0A50EE2C"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5DCDCB80"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2</w:t>
            </w:r>
          </w:p>
        </w:tc>
        <w:tc>
          <w:tcPr>
            <w:tcW w:w="475" w:type="dxa"/>
            <w:tcBorders>
              <w:top w:val="single" w:sz="6" w:space="0" w:color="auto"/>
              <w:bottom w:val="single" w:sz="12" w:space="0" w:color="auto"/>
            </w:tcBorders>
            <w:vAlign w:val="center"/>
          </w:tcPr>
          <w:p w14:paraId="3B04CC36"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421AFDDF"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4</w:t>
            </w:r>
          </w:p>
        </w:tc>
        <w:tc>
          <w:tcPr>
            <w:tcW w:w="475" w:type="dxa"/>
            <w:tcBorders>
              <w:top w:val="single" w:sz="6" w:space="0" w:color="auto"/>
              <w:bottom w:val="single" w:sz="12" w:space="0" w:color="auto"/>
            </w:tcBorders>
            <w:vAlign w:val="center"/>
          </w:tcPr>
          <w:p w14:paraId="208A2E14"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7016757A"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6</w:t>
            </w:r>
          </w:p>
        </w:tc>
        <w:tc>
          <w:tcPr>
            <w:tcW w:w="475" w:type="dxa"/>
            <w:tcBorders>
              <w:top w:val="single" w:sz="6" w:space="0" w:color="auto"/>
              <w:bottom w:val="single" w:sz="12" w:space="0" w:color="auto"/>
            </w:tcBorders>
            <w:vAlign w:val="center"/>
          </w:tcPr>
          <w:p w14:paraId="28A5BCB6"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79456177"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8</w:t>
            </w:r>
          </w:p>
        </w:tc>
        <w:tc>
          <w:tcPr>
            <w:tcW w:w="475" w:type="dxa"/>
            <w:tcBorders>
              <w:top w:val="single" w:sz="6" w:space="0" w:color="auto"/>
              <w:bottom w:val="single" w:sz="12" w:space="0" w:color="auto"/>
            </w:tcBorders>
            <w:vAlign w:val="center"/>
          </w:tcPr>
          <w:p w14:paraId="75B8F9C7"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545348B1"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10</w:t>
            </w:r>
          </w:p>
        </w:tc>
        <w:tc>
          <w:tcPr>
            <w:tcW w:w="475" w:type="dxa"/>
            <w:tcBorders>
              <w:top w:val="single" w:sz="6" w:space="0" w:color="auto"/>
              <w:bottom w:val="single" w:sz="12" w:space="0" w:color="auto"/>
              <w:right w:val="single" w:sz="6" w:space="0" w:color="auto"/>
            </w:tcBorders>
            <w:vAlign w:val="center"/>
          </w:tcPr>
          <w:p w14:paraId="1A18A2D1"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11</w:t>
            </w:r>
          </w:p>
        </w:tc>
        <w:tc>
          <w:tcPr>
            <w:tcW w:w="475" w:type="dxa"/>
            <w:tcBorders>
              <w:top w:val="single" w:sz="6" w:space="0" w:color="auto"/>
              <w:left w:val="single" w:sz="6" w:space="0" w:color="auto"/>
              <w:bottom w:val="single" w:sz="12" w:space="0" w:color="auto"/>
            </w:tcBorders>
            <w:vAlign w:val="center"/>
          </w:tcPr>
          <w:p w14:paraId="3E2AF0B6"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10614638"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n</w:t>
            </w:r>
          </w:p>
        </w:tc>
        <w:tc>
          <w:tcPr>
            <w:tcW w:w="618" w:type="dxa"/>
            <w:gridSpan w:val="2"/>
            <w:tcBorders>
              <w:top w:val="single" w:sz="6" w:space="0" w:color="auto"/>
              <w:bottom w:val="single" w:sz="12" w:space="0" w:color="auto"/>
              <w:right w:val="single" w:sz="6" w:space="0" w:color="auto"/>
            </w:tcBorders>
            <w:vAlign w:val="center"/>
          </w:tcPr>
          <w:p w14:paraId="7ECF8C7C" w14:textId="77777777" w:rsidR="00AA1150" w:rsidRPr="0071331F" w:rsidRDefault="00AA1150" w:rsidP="00FB7C6F">
            <w:pPr>
              <w:spacing w:before="60" w:after="60"/>
              <w:jc w:val="center"/>
              <w:rPr>
                <w:rFonts w:ascii="Arial Narrow" w:hAnsi="Arial Narrow"/>
                <w:b/>
                <w:sz w:val="16"/>
                <w:lang w:val="en-GB"/>
              </w:rPr>
            </w:pPr>
            <w:proofErr w:type="spellStart"/>
            <w:r w:rsidRPr="0071331F">
              <w:rPr>
                <w:rFonts w:ascii="Arial Narrow" w:hAnsi="Arial Narrow"/>
                <w:b/>
                <w:sz w:val="16"/>
                <w:lang w:val="en-GB"/>
              </w:rPr>
              <w:t>Siège</w:t>
            </w:r>
            <w:proofErr w:type="spellEnd"/>
          </w:p>
        </w:tc>
        <w:tc>
          <w:tcPr>
            <w:tcW w:w="665" w:type="dxa"/>
            <w:tcBorders>
              <w:top w:val="single" w:sz="6" w:space="0" w:color="auto"/>
              <w:left w:val="single" w:sz="6" w:space="0" w:color="auto"/>
              <w:bottom w:val="single" w:sz="12" w:space="0" w:color="auto"/>
              <w:right w:val="single" w:sz="6" w:space="0" w:color="auto"/>
            </w:tcBorders>
            <w:vAlign w:val="center"/>
          </w:tcPr>
          <w:p w14:paraId="7B4D6F73" w14:textId="486BF018" w:rsidR="00AA1150" w:rsidRPr="0071331F" w:rsidRDefault="0071331F" w:rsidP="00FB7C6F">
            <w:pPr>
              <w:spacing w:before="60" w:after="60"/>
              <w:jc w:val="center"/>
              <w:rPr>
                <w:rFonts w:ascii="Arial Narrow" w:hAnsi="Arial Narrow"/>
                <w:b/>
                <w:sz w:val="16"/>
                <w:lang w:val="en-GB"/>
              </w:rPr>
            </w:pPr>
            <w:r>
              <w:rPr>
                <w:rFonts w:ascii="Arial Narrow" w:hAnsi="Arial Narrow"/>
                <w:b/>
                <w:sz w:val="16"/>
                <w:lang w:val="en-GB"/>
              </w:rPr>
              <w:t>Terrain</w:t>
            </w:r>
            <w:r w:rsidR="00AA1150" w:rsidRPr="0071331F">
              <w:rPr>
                <w:rFonts w:ascii="Arial Narrow" w:hAnsi="Arial Narrow"/>
                <w:b/>
                <w:sz w:val="16"/>
                <w:vertAlign w:val="superscript"/>
                <w:lang w:val="en-GB"/>
              </w:rPr>
              <w:footnoteReference w:customMarkFollows="1" w:id="2"/>
              <w:t>3</w:t>
            </w:r>
          </w:p>
        </w:tc>
        <w:tc>
          <w:tcPr>
            <w:tcW w:w="673" w:type="dxa"/>
            <w:tcBorders>
              <w:top w:val="single" w:sz="6" w:space="0" w:color="auto"/>
              <w:left w:val="single" w:sz="6" w:space="0" w:color="auto"/>
              <w:bottom w:val="single" w:sz="12" w:space="0" w:color="auto"/>
              <w:right w:val="double" w:sz="4" w:space="0" w:color="auto"/>
            </w:tcBorders>
            <w:vAlign w:val="center"/>
          </w:tcPr>
          <w:p w14:paraId="64B97919"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Total</w:t>
            </w:r>
          </w:p>
        </w:tc>
      </w:tr>
      <w:tr w:rsidR="00AB0120" w:rsidRPr="00AD700D" w14:paraId="0D9D0D30" w14:textId="77777777" w:rsidTr="00CD2EBB">
        <w:trPr>
          <w:cantSplit/>
          <w:trHeight w:val="283"/>
          <w:jc w:val="center"/>
        </w:trPr>
        <w:tc>
          <w:tcPr>
            <w:tcW w:w="10993" w:type="dxa"/>
            <w:gridSpan w:val="20"/>
            <w:tcBorders>
              <w:top w:val="single" w:sz="8" w:space="0" w:color="auto"/>
              <w:left w:val="double" w:sz="4" w:space="0" w:color="auto"/>
              <w:bottom w:val="single" w:sz="6" w:space="0" w:color="auto"/>
              <w:right w:val="double" w:sz="4" w:space="0" w:color="auto"/>
            </w:tcBorders>
          </w:tcPr>
          <w:p w14:paraId="360C36BF" w14:textId="77777777" w:rsidR="00AB0120" w:rsidRPr="00AD700D" w:rsidRDefault="00AB0120" w:rsidP="0044073E">
            <w:pPr>
              <w:spacing w:line="360" w:lineRule="auto"/>
              <w:jc w:val="center"/>
              <w:rPr>
                <w:rFonts w:ascii="Arial Narrow" w:hAnsi="Arial Narrow"/>
                <w:lang w:val="en-GB"/>
              </w:rPr>
            </w:pPr>
            <w:r w:rsidRPr="00AD700D">
              <w:rPr>
                <w:rFonts w:ascii="Arial Narrow" w:hAnsi="Arial Narrow"/>
                <w:b/>
                <w:lang w:val="en-GB"/>
              </w:rPr>
              <w:t>Personnel</w:t>
            </w:r>
          </w:p>
        </w:tc>
      </w:tr>
      <w:tr w:rsidR="00AB0120" w:rsidRPr="00AD700D" w14:paraId="7F29F23A" w14:textId="77777777" w:rsidTr="00CD2EBB">
        <w:trPr>
          <w:cantSplit/>
          <w:trHeight w:val="417"/>
          <w:jc w:val="center"/>
        </w:trPr>
        <w:tc>
          <w:tcPr>
            <w:tcW w:w="652" w:type="dxa"/>
            <w:vMerge w:val="restart"/>
            <w:tcBorders>
              <w:top w:val="single" w:sz="6" w:space="0" w:color="auto"/>
              <w:left w:val="double" w:sz="4" w:space="0" w:color="auto"/>
              <w:right w:val="single" w:sz="6" w:space="0" w:color="auto"/>
            </w:tcBorders>
            <w:vAlign w:val="center"/>
          </w:tcPr>
          <w:p w14:paraId="5D0FAF12" w14:textId="77777777" w:rsidR="00AB0120" w:rsidRPr="00AD700D" w:rsidRDefault="00AB0120" w:rsidP="0044073E">
            <w:pPr>
              <w:spacing w:line="360" w:lineRule="auto"/>
              <w:jc w:val="center"/>
              <w:rPr>
                <w:rFonts w:ascii="Arial Narrow" w:hAnsi="Arial Narrow"/>
                <w:lang w:val="en-GB"/>
              </w:rPr>
            </w:pPr>
            <w:r w:rsidRPr="00AD700D">
              <w:rPr>
                <w:rFonts w:ascii="Arial Narrow" w:hAnsi="Arial Narrow"/>
                <w:lang w:val="en-GB"/>
              </w:rPr>
              <w:t>1</w:t>
            </w:r>
          </w:p>
        </w:tc>
        <w:tc>
          <w:tcPr>
            <w:tcW w:w="780" w:type="dxa"/>
            <w:tcBorders>
              <w:top w:val="single" w:sz="6" w:space="0" w:color="auto"/>
              <w:left w:val="single" w:sz="6" w:space="0" w:color="auto"/>
              <w:right w:val="single" w:sz="6" w:space="0" w:color="auto"/>
            </w:tcBorders>
          </w:tcPr>
          <w:p w14:paraId="3DBC2E11" w14:textId="77777777" w:rsidR="00AB0120" w:rsidRPr="00AD700D" w:rsidRDefault="00AB0120" w:rsidP="0044073E">
            <w:pPr>
              <w:spacing w:line="360" w:lineRule="auto"/>
              <w:rPr>
                <w:rFonts w:ascii="Arial Narrow" w:hAnsi="Arial Narrow"/>
                <w:lang w:val="en-GB"/>
              </w:rPr>
            </w:pPr>
          </w:p>
        </w:tc>
        <w:tc>
          <w:tcPr>
            <w:tcW w:w="1018" w:type="dxa"/>
            <w:vMerge w:val="restart"/>
            <w:tcBorders>
              <w:top w:val="single" w:sz="6" w:space="0" w:color="auto"/>
              <w:left w:val="single" w:sz="6" w:space="0" w:color="auto"/>
              <w:right w:val="single" w:sz="6" w:space="0" w:color="auto"/>
            </w:tcBorders>
          </w:tcPr>
          <w:p w14:paraId="7740048F" w14:textId="77777777" w:rsidR="00AB0120" w:rsidRPr="00AD700D" w:rsidRDefault="00AB0120" w:rsidP="0044073E">
            <w:pPr>
              <w:spacing w:line="360" w:lineRule="auto"/>
              <w:rPr>
                <w:rFonts w:ascii="Arial Narrow" w:hAnsi="Arial Narrow"/>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6DFBDF9A" w14:textId="77777777" w:rsidR="00AB0120" w:rsidRPr="00AD700D" w:rsidRDefault="00AB0120" w:rsidP="0044073E">
            <w:pPr>
              <w:spacing w:line="360" w:lineRule="auto"/>
              <w:rPr>
                <w:rFonts w:ascii="Arial Narrow" w:hAnsi="Arial Narrow"/>
                <w:lang w:val="en-GB"/>
              </w:rPr>
            </w:pPr>
            <w:r w:rsidRPr="00AD700D">
              <w:rPr>
                <w:rFonts w:ascii="Arial Narrow" w:hAnsi="Arial Narrow"/>
                <w:lang w:val="en-GB"/>
              </w:rPr>
              <w:t>[</w:t>
            </w:r>
            <w:proofErr w:type="spellStart"/>
            <w:r w:rsidRPr="00AD700D">
              <w:rPr>
                <w:rFonts w:ascii="Arial Narrow" w:hAnsi="Arial Narrow"/>
                <w:lang w:val="en-GB"/>
              </w:rPr>
              <w:t>Siège</w:t>
            </w:r>
            <w:proofErr w:type="spellEnd"/>
            <w:r w:rsidRPr="00AD700D">
              <w:rPr>
                <w:rFonts w:ascii="Arial Narrow" w:hAnsi="Arial Narrow"/>
                <w:lang w:val="en-GB"/>
              </w:rPr>
              <w:t>]</w:t>
            </w:r>
          </w:p>
        </w:tc>
        <w:tc>
          <w:tcPr>
            <w:tcW w:w="475" w:type="dxa"/>
            <w:tcBorders>
              <w:top w:val="single" w:sz="6" w:space="0" w:color="auto"/>
              <w:left w:val="single" w:sz="6" w:space="0" w:color="auto"/>
              <w:bottom w:val="dashSmallGap" w:sz="4" w:space="0" w:color="auto"/>
              <w:right w:val="single" w:sz="6" w:space="0" w:color="auto"/>
            </w:tcBorders>
          </w:tcPr>
          <w:p w14:paraId="72BE084F"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7F51B828"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7D12C14D"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38EA108"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21C485B4"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0B49FD0C"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307D60BE"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4F53961"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EA72EB4"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4EB7A1E1"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75CA238E" w14:textId="77777777" w:rsidR="00AB0120" w:rsidRPr="00AD700D" w:rsidRDefault="00AB0120" w:rsidP="0044073E">
            <w:pPr>
              <w:spacing w:line="360" w:lineRule="auto"/>
              <w:rPr>
                <w:rFonts w:ascii="Arial Narrow" w:hAnsi="Arial Narrow"/>
                <w:lang w:val="en-GB"/>
              </w:rPr>
            </w:pPr>
          </w:p>
        </w:tc>
        <w:tc>
          <w:tcPr>
            <w:tcW w:w="480" w:type="dxa"/>
            <w:tcBorders>
              <w:top w:val="single" w:sz="6" w:space="0" w:color="auto"/>
              <w:left w:val="single" w:sz="6" w:space="0" w:color="auto"/>
              <w:bottom w:val="dashSmallGap" w:sz="4" w:space="0" w:color="auto"/>
              <w:right w:val="single" w:sz="6" w:space="0" w:color="auto"/>
            </w:tcBorders>
          </w:tcPr>
          <w:p w14:paraId="66C2F139" w14:textId="77777777" w:rsidR="00AB0120" w:rsidRPr="00AD700D" w:rsidRDefault="00AB0120" w:rsidP="0044073E">
            <w:pPr>
              <w:spacing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5FAD149C" w14:textId="77777777" w:rsidR="00AB0120" w:rsidRPr="00AD700D" w:rsidRDefault="00AB0120" w:rsidP="0044073E">
            <w:pPr>
              <w:spacing w:line="360" w:lineRule="auto"/>
              <w:rPr>
                <w:rFonts w:ascii="Arial Narrow" w:hAnsi="Arial Narrow"/>
                <w:lang w:val="en-GB"/>
              </w:rPr>
            </w:pPr>
          </w:p>
        </w:tc>
        <w:tc>
          <w:tcPr>
            <w:tcW w:w="665" w:type="dxa"/>
            <w:tcBorders>
              <w:top w:val="single" w:sz="6" w:space="0" w:color="auto"/>
              <w:left w:val="single" w:sz="6" w:space="0" w:color="auto"/>
              <w:bottom w:val="single" w:sz="6" w:space="0" w:color="auto"/>
              <w:right w:val="single" w:sz="6" w:space="0" w:color="auto"/>
            </w:tcBorders>
            <w:shd w:val="thinDiagCross" w:color="auto" w:fill="auto"/>
          </w:tcPr>
          <w:p w14:paraId="0DFC9D03" w14:textId="77777777" w:rsidR="00AB0120" w:rsidRPr="00AD700D" w:rsidRDefault="00AB0120" w:rsidP="0044073E">
            <w:pPr>
              <w:spacing w:line="360" w:lineRule="auto"/>
              <w:rPr>
                <w:rFonts w:ascii="Arial Narrow" w:hAnsi="Arial Narrow"/>
                <w:lang w:val="en-GB"/>
              </w:rPr>
            </w:pPr>
          </w:p>
        </w:tc>
        <w:tc>
          <w:tcPr>
            <w:tcW w:w="673" w:type="dxa"/>
            <w:tcBorders>
              <w:top w:val="single" w:sz="6" w:space="0" w:color="auto"/>
              <w:left w:val="single" w:sz="6" w:space="0" w:color="auto"/>
              <w:bottom w:val="nil"/>
              <w:right w:val="double" w:sz="4" w:space="0" w:color="auto"/>
            </w:tcBorders>
            <w:vAlign w:val="center"/>
          </w:tcPr>
          <w:p w14:paraId="2F2024A1" w14:textId="77777777" w:rsidR="00AB0120" w:rsidRPr="00AD700D" w:rsidRDefault="00AB0120" w:rsidP="0044073E">
            <w:pPr>
              <w:spacing w:line="360" w:lineRule="auto"/>
              <w:rPr>
                <w:rFonts w:ascii="Arial Narrow" w:hAnsi="Arial Narrow"/>
                <w:lang w:val="en-GB"/>
              </w:rPr>
            </w:pPr>
          </w:p>
        </w:tc>
      </w:tr>
      <w:tr w:rsidR="00AB0120" w:rsidRPr="00AD700D" w14:paraId="621E0871" w14:textId="77777777" w:rsidTr="00CD2EBB">
        <w:trPr>
          <w:cantSplit/>
          <w:trHeight w:val="165"/>
          <w:jc w:val="center"/>
        </w:trPr>
        <w:tc>
          <w:tcPr>
            <w:tcW w:w="652" w:type="dxa"/>
            <w:vMerge/>
            <w:tcBorders>
              <w:left w:val="double" w:sz="4" w:space="0" w:color="auto"/>
              <w:right w:val="single" w:sz="6" w:space="0" w:color="auto"/>
            </w:tcBorders>
            <w:vAlign w:val="center"/>
          </w:tcPr>
          <w:p w14:paraId="073E8EB0" w14:textId="77777777" w:rsidR="00AB0120" w:rsidRPr="00AD700D" w:rsidRDefault="00AB0120" w:rsidP="0044073E">
            <w:pPr>
              <w:spacing w:line="360" w:lineRule="auto"/>
              <w:jc w:val="center"/>
              <w:rPr>
                <w:rFonts w:ascii="Arial Narrow" w:hAnsi="Arial Narrow"/>
                <w:lang w:val="en-GB"/>
              </w:rPr>
            </w:pPr>
          </w:p>
        </w:tc>
        <w:tc>
          <w:tcPr>
            <w:tcW w:w="780" w:type="dxa"/>
            <w:tcBorders>
              <w:left w:val="single" w:sz="6" w:space="0" w:color="auto"/>
              <w:right w:val="single" w:sz="6" w:space="0" w:color="auto"/>
            </w:tcBorders>
          </w:tcPr>
          <w:p w14:paraId="05F4B3E8" w14:textId="77777777" w:rsidR="00AB0120" w:rsidRPr="00AD700D" w:rsidRDefault="00AB0120" w:rsidP="0044073E">
            <w:pPr>
              <w:spacing w:line="360" w:lineRule="auto"/>
              <w:rPr>
                <w:rFonts w:ascii="Arial Narrow" w:hAnsi="Arial Narrow"/>
                <w:lang w:val="en-GB"/>
              </w:rPr>
            </w:pPr>
          </w:p>
        </w:tc>
        <w:tc>
          <w:tcPr>
            <w:tcW w:w="1018" w:type="dxa"/>
            <w:vMerge/>
            <w:tcBorders>
              <w:left w:val="single" w:sz="6" w:space="0" w:color="auto"/>
              <w:right w:val="single" w:sz="6" w:space="0" w:color="auto"/>
            </w:tcBorders>
          </w:tcPr>
          <w:p w14:paraId="17A68714" w14:textId="77777777" w:rsidR="00AB0120" w:rsidRPr="00AD700D" w:rsidRDefault="00AB0120" w:rsidP="0044073E">
            <w:pPr>
              <w:spacing w:line="360" w:lineRule="auto"/>
              <w:rPr>
                <w:rFonts w:ascii="Arial Narrow" w:hAnsi="Arial Narrow"/>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6A98BBCA" w14:textId="77777777" w:rsidR="00AB0120" w:rsidRPr="00AD700D" w:rsidRDefault="00AB0120" w:rsidP="0044073E">
            <w:pPr>
              <w:spacing w:line="360" w:lineRule="auto"/>
              <w:rPr>
                <w:rFonts w:ascii="Arial Narrow" w:hAnsi="Arial Narrow"/>
                <w:lang w:val="en-GB"/>
              </w:rPr>
            </w:pPr>
            <w:r w:rsidRPr="00AD700D">
              <w:rPr>
                <w:rFonts w:ascii="Arial Narrow" w:hAnsi="Arial Narrow"/>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00693710"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F720BE5"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353F3B0B"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5C8D79B"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15044182"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F51D6CA"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61A9F6EC"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0729905"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7653420"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608D8B43"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312468CD" w14:textId="77777777" w:rsidR="00AB0120" w:rsidRPr="00AD700D" w:rsidRDefault="00AB0120" w:rsidP="0044073E">
            <w:pPr>
              <w:spacing w:line="360" w:lineRule="auto"/>
              <w:rPr>
                <w:rFonts w:ascii="Arial Narrow" w:hAnsi="Arial Narrow"/>
                <w:lang w:val="en-GB"/>
              </w:rPr>
            </w:pPr>
          </w:p>
        </w:tc>
        <w:tc>
          <w:tcPr>
            <w:tcW w:w="480" w:type="dxa"/>
            <w:tcBorders>
              <w:top w:val="dashSmallGap" w:sz="4" w:space="0" w:color="auto"/>
              <w:left w:val="single" w:sz="6" w:space="0" w:color="auto"/>
              <w:bottom w:val="single" w:sz="6" w:space="0" w:color="auto"/>
              <w:right w:val="single" w:sz="6" w:space="0" w:color="auto"/>
            </w:tcBorders>
          </w:tcPr>
          <w:p w14:paraId="5CD543AF" w14:textId="77777777" w:rsidR="00AB0120" w:rsidRPr="00AD700D" w:rsidRDefault="00AB0120" w:rsidP="0044073E">
            <w:pPr>
              <w:spacing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C9267CA" w14:textId="77777777" w:rsidR="00AB0120" w:rsidRPr="00AD700D" w:rsidRDefault="00AB0120" w:rsidP="0044073E">
            <w:pPr>
              <w:spacing w:line="360" w:lineRule="auto"/>
              <w:rPr>
                <w:rFonts w:ascii="Arial Narrow" w:hAnsi="Arial Narrow"/>
                <w:lang w:val="en-GB"/>
              </w:rPr>
            </w:pPr>
          </w:p>
        </w:tc>
        <w:tc>
          <w:tcPr>
            <w:tcW w:w="665" w:type="dxa"/>
            <w:tcBorders>
              <w:top w:val="single" w:sz="6" w:space="0" w:color="auto"/>
              <w:left w:val="single" w:sz="6" w:space="0" w:color="auto"/>
              <w:bottom w:val="single" w:sz="6" w:space="0" w:color="auto"/>
              <w:right w:val="single" w:sz="6" w:space="0" w:color="auto"/>
            </w:tcBorders>
          </w:tcPr>
          <w:p w14:paraId="17A49AB5" w14:textId="77777777" w:rsidR="00AB0120" w:rsidRPr="00AD700D" w:rsidRDefault="00AB0120" w:rsidP="0044073E">
            <w:pPr>
              <w:spacing w:line="360" w:lineRule="auto"/>
              <w:rPr>
                <w:rFonts w:ascii="Arial Narrow" w:hAnsi="Arial Narrow"/>
                <w:lang w:val="en-GB"/>
              </w:rPr>
            </w:pPr>
          </w:p>
        </w:tc>
        <w:tc>
          <w:tcPr>
            <w:tcW w:w="673" w:type="dxa"/>
            <w:tcBorders>
              <w:top w:val="nil"/>
              <w:left w:val="single" w:sz="6" w:space="0" w:color="auto"/>
              <w:right w:val="double" w:sz="4" w:space="0" w:color="auto"/>
            </w:tcBorders>
            <w:vAlign w:val="center"/>
          </w:tcPr>
          <w:p w14:paraId="20CFE201" w14:textId="77777777" w:rsidR="00AB0120" w:rsidRPr="00AD700D" w:rsidRDefault="00AB0120" w:rsidP="0044073E">
            <w:pPr>
              <w:spacing w:line="360" w:lineRule="auto"/>
              <w:rPr>
                <w:rFonts w:ascii="Arial Narrow" w:hAnsi="Arial Narrow"/>
                <w:lang w:val="en-GB"/>
              </w:rPr>
            </w:pPr>
          </w:p>
        </w:tc>
      </w:tr>
      <w:tr w:rsidR="00AB0120" w:rsidRPr="00AD700D" w14:paraId="2B1F3971" w14:textId="77777777" w:rsidTr="00CD2EBB">
        <w:trPr>
          <w:cantSplit/>
          <w:trHeight w:val="287"/>
          <w:jc w:val="center"/>
        </w:trPr>
        <w:tc>
          <w:tcPr>
            <w:tcW w:w="652" w:type="dxa"/>
            <w:vMerge w:val="restart"/>
            <w:tcBorders>
              <w:top w:val="single" w:sz="6" w:space="0" w:color="auto"/>
              <w:left w:val="double" w:sz="4" w:space="0" w:color="auto"/>
              <w:right w:val="single" w:sz="6" w:space="0" w:color="auto"/>
            </w:tcBorders>
            <w:vAlign w:val="center"/>
          </w:tcPr>
          <w:p w14:paraId="3536CD37" w14:textId="77777777" w:rsidR="00AB0120" w:rsidRPr="00AD700D" w:rsidRDefault="00AB0120" w:rsidP="0044073E">
            <w:pPr>
              <w:spacing w:line="360" w:lineRule="auto"/>
              <w:jc w:val="center"/>
              <w:rPr>
                <w:rFonts w:ascii="Arial Narrow" w:hAnsi="Arial Narrow"/>
                <w:lang w:val="en-GB"/>
              </w:rPr>
            </w:pPr>
            <w:r w:rsidRPr="00AD700D">
              <w:rPr>
                <w:rFonts w:ascii="Arial Narrow" w:hAnsi="Arial Narrow"/>
                <w:lang w:val="en-GB"/>
              </w:rPr>
              <w:t>2</w:t>
            </w:r>
          </w:p>
        </w:tc>
        <w:tc>
          <w:tcPr>
            <w:tcW w:w="780" w:type="dxa"/>
            <w:tcBorders>
              <w:top w:val="single" w:sz="6" w:space="0" w:color="auto"/>
              <w:left w:val="single" w:sz="6" w:space="0" w:color="auto"/>
              <w:right w:val="single" w:sz="6" w:space="0" w:color="auto"/>
            </w:tcBorders>
          </w:tcPr>
          <w:p w14:paraId="126B7B9E" w14:textId="77777777" w:rsidR="00AB0120" w:rsidRPr="00AD700D" w:rsidRDefault="00AB0120" w:rsidP="0044073E">
            <w:pPr>
              <w:spacing w:line="360" w:lineRule="auto"/>
              <w:rPr>
                <w:rFonts w:ascii="Arial Narrow" w:hAnsi="Arial Narrow"/>
                <w:lang w:val="en-GB"/>
              </w:rPr>
            </w:pPr>
          </w:p>
        </w:tc>
        <w:tc>
          <w:tcPr>
            <w:tcW w:w="1018" w:type="dxa"/>
            <w:vMerge w:val="restart"/>
            <w:tcBorders>
              <w:top w:val="single" w:sz="6" w:space="0" w:color="auto"/>
              <w:left w:val="single" w:sz="6" w:space="0" w:color="auto"/>
              <w:right w:val="single" w:sz="6" w:space="0" w:color="auto"/>
            </w:tcBorders>
          </w:tcPr>
          <w:p w14:paraId="40721E8F" w14:textId="77777777" w:rsidR="00AB0120" w:rsidRPr="00AD700D" w:rsidRDefault="00AB0120" w:rsidP="0044073E">
            <w:pPr>
              <w:spacing w:line="360" w:lineRule="auto"/>
              <w:rPr>
                <w:rFonts w:ascii="Arial Narrow" w:hAnsi="Arial Narrow"/>
                <w:lang w:val="en-GB"/>
              </w:rPr>
            </w:pPr>
          </w:p>
        </w:tc>
        <w:tc>
          <w:tcPr>
            <w:tcW w:w="882" w:type="dxa"/>
            <w:tcBorders>
              <w:top w:val="single" w:sz="6" w:space="0" w:color="auto"/>
              <w:left w:val="single" w:sz="6" w:space="0" w:color="auto"/>
              <w:bottom w:val="dashSmallGap" w:sz="4" w:space="0" w:color="auto"/>
              <w:right w:val="single" w:sz="6" w:space="0" w:color="auto"/>
            </w:tcBorders>
          </w:tcPr>
          <w:p w14:paraId="750B3CB2"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4B247652"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0DBF2CB"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20FE28C5"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16ECAEF"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226C0399"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24D2D714"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4791F394"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453A6263"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6BDD3FD6"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21E6E6B6"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322D923C" w14:textId="77777777" w:rsidR="00AB0120" w:rsidRPr="00AD700D" w:rsidRDefault="00AB0120" w:rsidP="0044073E">
            <w:pPr>
              <w:spacing w:line="360" w:lineRule="auto"/>
              <w:rPr>
                <w:rFonts w:ascii="Arial Narrow" w:hAnsi="Arial Narrow"/>
                <w:lang w:val="en-GB"/>
              </w:rPr>
            </w:pPr>
          </w:p>
        </w:tc>
        <w:tc>
          <w:tcPr>
            <w:tcW w:w="480" w:type="dxa"/>
            <w:tcBorders>
              <w:top w:val="single" w:sz="6" w:space="0" w:color="auto"/>
              <w:left w:val="single" w:sz="6" w:space="0" w:color="auto"/>
              <w:bottom w:val="dashSmallGap" w:sz="4" w:space="0" w:color="auto"/>
              <w:right w:val="single" w:sz="6" w:space="0" w:color="auto"/>
            </w:tcBorders>
          </w:tcPr>
          <w:p w14:paraId="194FD187" w14:textId="77777777" w:rsidR="00AB0120" w:rsidRPr="00AD700D" w:rsidRDefault="00AB0120" w:rsidP="0044073E">
            <w:pPr>
              <w:spacing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2625F7B2" w14:textId="77777777" w:rsidR="00AB0120" w:rsidRPr="00AD700D" w:rsidRDefault="00AB0120" w:rsidP="0044073E">
            <w:pPr>
              <w:spacing w:line="360" w:lineRule="auto"/>
              <w:rPr>
                <w:rFonts w:ascii="Arial Narrow" w:hAnsi="Arial Narrow"/>
                <w:lang w:val="en-GB"/>
              </w:rPr>
            </w:pPr>
          </w:p>
        </w:tc>
        <w:tc>
          <w:tcPr>
            <w:tcW w:w="665" w:type="dxa"/>
            <w:tcBorders>
              <w:top w:val="single" w:sz="6" w:space="0" w:color="auto"/>
              <w:left w:val="single" w:sz="6" w:space="0" w:color="auto"/>
              <w:bottom w:val="single" w:sz="6" w:space="0" w:color="auto"/>
              <w:right w:val="single" w:sz="6" w:space="0" w:color="auto"/>
            </w:tcBorders>
            <w:shd w:val="thinDiagCross" w:color="auto" w:fill="auto"/>
          </w:tcPr>
          <w:p w14:paraId="199C1E5D" w14:textId="77777777" w:rsidR="00AB0120" w:rsidRPr="00AD700D" w:rsidRDefault="00AB0120" w:rsidP="0044073E">
            <w:pPr>
              <w:spacing w:line="360" w:lineRule="auto"/>
              <w:rPr>
                <w:rFonts w:ascii="Arial Narrow" w:hAnsi="Arial Narrow"/>
                <w:lang w:val="en-GB"/>
              </w:rPr>
            </w:pPr>
          </w:p>
        </w:tc>
        <w:tc>
          <w:tcPr>
            <w:tcW w:w="673" w:type="dxa"/>
            <w:tcBorders>
              <w:top w:val="single" w:sz="6" w:space="0" w:color="auto"/>
              <w:left w:val="single" w:sz="6" w:space="0" w:color="auto"/>
              <w:bottom w:val="nil"/>
              <w:right w:val="double" w:sz="4" w:space="0" w:color="auto"/>
            </w:tcBorders>
            <w:vAlign w:val="center"/>
          </w:tcPr>
          <w:p w14:paraId="1545A031" w14:textId="77777777" w:rsidR="00AB0120" w:rsidRPr="00AD700D" w:rsidRDefault="00AB0120" w:rsidP="0044073E">
            <w:pPr>
              <w:spacing w:line="360" w:lineRule="auto"/>
              <w:rPr>
                <w:rFonts w:ascii="Arial Narrow" w:hAnsi="Arial Narrow"/>
                <w:lang w:val="en-GB"/>
              </w:rPr>
            </w:pPr>
          </w:p>
        </w:tc>
      </w:tr>
      <w:tr w:rsidR="00AB0120" w:rsidRPr="00AD700D" w14:paraId="54F917B2" w14:textId="77777777" w:rsidTr="00CD2EBB">
        <w:trPr>
          <w:cantSplit/>
          <w:trHeight w:val="165"/>
          <w:jc w:val="center"/>
        </w:trPr>
        <w:tc>
          <w:tcPr>
            <w:tcW w:w="652" w:type="dxa"/>
            <w:vMerge/>
            <w:tcBorders>
              <w:left w:val="double" w:sz="4" w:space="0" w:color="auto"/>
              <w:right w:val="single" w:sz="6" w:space="0" w:color="auto"/>
            </w:tcBorders>
            <w:vAlign w:val="center"/>
          </w:tcPr>
          <w:p w14:paraId="67EB5C05" w14:textId="77777777" w:rsidR="00AB0120" w:rsidRPr="00AD700D" w:rsidRDefault="00AB0120" w:rsidP="0044073E">
            <w:pPr>
              <w:spacing w:line="360" w:lineRule="auto"/>
              <w:jc w:val="center"/>
              <w:rPr>
                <w:rFonts w:ascii="Arial Narrow" w:hAnsi="Arial Narrow"/>
                <w:lang w:val="en-GB"/>
              </w:rPr>
            </w:pPr>
          </w:p>
        </w:tc>
        <w:tc>
          <w:tcPr>
            <w:tcW w:w="780" w:type="dxa"/>
            <w:tcBorders>
              <w:left w:val="single" w:sz="6" w:space="0" w:color="auto"/>
              <w:right w:val="single" w:sz="6" w:space="0" w:color="auto"/>
            </w:tcBorders>
          </w:tcPr>
          <w:p w14:paraId="4B361FF4" w14:textId="77777777" w:rsidR="00AB0120" w:rsidRPr="00AD700D" w:rsidRDefault="00AB0120" w:rsidP="0044073E">
            <w:pPr>
              <w:spacing w:line="360" w:lineRule="auto"/>
              <w:rPr>
                <w:rFonts w:ascii="Arial Narrow" w:hAnsi="Arial Narrow"/>
                <w:lang w:val="en-GB"/>
              </w:rPr>
            </w:pPr>
          </w:p>
        </w:tc>
        <w:tc>
          <w:tcPr>
            <w:tcW w:w="1018" w:type="dxa"/>
            <w:vMerge/>
            <w:tcBorders>
              <w:left w:val="single" w:sz="6" w:space="0" w:color="auto"/>
              <w:right w:val="single" w:sz="6" w:space="0" w:color="auto"/>
            </w:tcBorders>
          </w:tcPr>
          <w:p w14:paraId="7674C24F" w14:textId="77777777" w:rsidR="00AB0120" w:rsidRPr="00AD700D" w:rsidRDefault="00AB0120" w:rsidP="0044073E">
            <w:pPr>
              <w:spacing w:line="360" w:lineRule="auto"/>
              <w:rPr>
                <w:rFonts w:ascii="Arial Narrow" w:hAnsi="Arial Narrow"/>
                <w:lang w:val="en-GB"/>
              </w:rPr>
            </w:pPr>
          </w:p>
        </w:tc>
        <w:tc>
          <w:tcPr>
            <w:tcW w:w="882" w:type="dxa"/>
            <w:tcBorders>
              <w:top w:val="dashSmallGap" w:sz="4" w:space="0" w:color="auto"/>
              <w:left w:val="single" w:sz="6" w:space="0" w:color="auto"/>
              <w:bottom w:val="single" w:sz="6" w:space="0" w:color="auto"/>
              <w:right w:val="single" w:sz="6" w:space="0" w:color="auto"/>
            </w:tcBorders>
          </w:tcPr>
          <w:p w14:paraId="784F3566"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11C08F0E"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233CCF73"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6EEF2D91"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68B3F5C1"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AE7E479"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0D34DD5D"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401CDF60"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2EB22E42"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04A55F4A"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7454E08"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18CF72EF" w14:textId="77777777" w:rsidR="00AB0120" w:rsidRPr="00AD700D" w:rsidRDefault="00AB0120" w:rsidP="0044073E">
            <w:pPr>
              <w:spacing w:line="360" w:lineRule="auto"/>
              <w:rPr>
                <w:rFonts w:ascii="Arial Narrow" w:hAnsi="Arial Narrow"/>
                <w:lang w:val="en-GB"/>
              </w:rPr>
            </w:pPr>
          </w:p>
        </w:tc>
        <w:tc>
          <w:tcPr>
            <w:tcW w:w="480" w:type="dxa"/>
            <w:tcBorders>
              <w:top w:val="dashSmallGap" w:sz="4" w:space="0" w:color="auto"/>
              <w:left w:val="single" w:sz="6" w:space="0" w:color="auto"/>
              <w:bottom w:val="single" w:sz="6" w:space="0" w:color="auto"/>
              <w:right w:val="single" w:sz="6" w:space="0" w:color="auto"/>
            </w:tcBorders>
          </w:tcPr>
          <w:p w14:paraId="6978EF1F" w14:textId="77777777" w:rsidR="00AB0120" w:rsidRPr="00AD700D" w:rsidRDefault="00AB0120" w:rsidP="0044073E">
            <w:pPr>
              <w:spacing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F7A7038" w14:textId="77777777" w:rsidR="00AB0120" w:rsidRPr="00AD700D" w:rsidRDefault="00AB0120" w:rsidP="0044073E">
            <w:pPr>
              <w:spacing w:line="360" w:lineRule="auto"/>
              <w:rPr>
                <w:rFonts w:ascii="Arial Narrow" w:hAnsi="Arial Narrow"/>
                <w:lang w:val="en-GB"/>
              </w:rPr>
            </w:pPr>
          </w:p>
        </w:tc>
        <w:tc>
          <w:tcPr>
            <w:tcW w:w="665" w:type="dxa"/>
            <w:tcBorders>
              <w:top w:val="single" w:sz="6" w:space="0" w:color="auto"/>
              <w:left w:val="single" w:sz="6" w:space="0" w:color="auto"/>
              <w:bottom w:val="single" w:sz="6" w:space="0" w:color="auto"/>
              <w:right w:val="single" w:sz="6" w:space="0" w:color="auto"/>
            </w:tcBorders>
          </w:tcPr>
          <w:p w14:paraId="77300D20" w14:textId="77777777" w:rsidR="00AB0120" w:rsidRPr="00AD700D" w:rsidRDefault="00AB0120" w:rsidP="0044073E">
            <w:pPr>
              <w:spacing w:line="360" w:lineRule="auto"/>
              <w:rPr>
                <w:rFonts w:ascii="Arial Narrow" w:hAnsi="Arial Narrow"/>
                <w:lang w:val="en-GB"/>
              </w:rPr>
            </w:pPr>
          </w:p>
        </w:tc>
        <w:tc>
          <w:tcPr>
            <w:tcW w:w="673" w:type="dxa"/>
            <w:tcBorders>
              <w:top w:val="nil"/>
              <w:left w:val="single" w:sz="6" w:space="0" w:color="auto"/>
              <w:right w:val="double" w:sz="4" w:space="0" w:color="auto"/>
            </w:tcBorders>
            <w:vAlign w:val="center"/>
          </w:tcPr>
          <w:p w14:paraId="09747D57" w14:textId="77777777" w:rsidR="00AB0120" w:rsidRPr="00AD700D" w:rsidRDefault="00AB0120" w:rsidP="0044073E">
            <w:pPr>
              <w:spacing w:line="360" w:lineRule="auto"/>
              <w:rPr>
                <w:rFonts w:ascii="Arial Narrow" w:hAnsi="Arial Narrow"/>
                <w:lang w:val="en-GB"/>
              </w:rPr>
            </w:pPr>
          </w:p>
        </w:tc>
      </w:tr>
      <w:tr w:rsidR="00AB0120" w:rsidRPr="00AD700D" w14:paraId="16F664D9" w14:textId="77777777" w:rsidTr="00CD2EBB">
        <w:trPr>
          <w:cantSplit/>
          <w:trHeight w:val="287"/>
          <w:jc w:val="center"/>
        </w:trPr>
        <w:tc>
          <w:tcPr>
            <w:tcW w:w="652" w:type="dxa"/>
            <w:vMerge w:val="restart"/>
            <w:tcBorders>
              <w:top w:val="single" w:sz="6" w:space="0" w:color="auto"/>
              <w:left w:val="double" w:sz="4" w:space="0" w:color="auto"/>
              <w:right w:val="single" w:sz="6" w:space="0" w:color="auto"/>
            </w:tcBorders>
            <w:vAlign w:val="center"/>
          </w:tcPr>
          <w:p w14:paraId="730EDE21" w14:textId="77777777" w:rsidR="00AB0120" w:rsidRPr="00AD700D" w:rsidRDefault="00AB0120" w:rsidP="0044073E">
            <w:pPr>
              <w:spacing w:line="360" w:lineRule="auto"/>
              <w:jc w:val="center"/>
              <w:rPr>
                <w:rFonts w:ascii="Arial Narrow" w:hAnsi="Arial Narrow"/>
                <w:lang w:val="en-GB"/>
              </w:rPr>
            </w:pPr>
            <w:r w:rsidRPr="00AD700D">
              <w:rPr>
                <w:rFonts w:ascii="Arial Narrow" w:hAnsi="Arial Narrow"/>
                <w:lang w:val="en-GB"/>
              </w:rPr>
              <w:t>n</w:t>
            </w:r>
          </w:p>
        </w:tc>
        <w:tc>
          <w:tcPr>
            <w:tcW w:w="780" w:type="dxa"/>
            <w:tcBorders>
              <w:top w:val="single" w:sz="6" w:space="0" w:color="auto"/>
              <w:left w:val="single" w:sz="6" w:space="0" w:color="auto"/>
              <w:right w:val="single" w:sz="6" w:space="0" w:color="auto"/>
            </w:tcBorders>
          </w:tcPr>
          <w:p w14:paraId="1C6C895B" w14:textId="77777777" w:rsidR="00AB0120" w:rsidRPr="00AD700D" w:rsidRDefault="00AB0120" w:rsidP="0044073E">
            <w:pPr>
              <w:spacing w:line="360" w:lineRule="auto"/>
              <w:rPr>
                <w:rFonts w:ascii="Arial Narrow" w:hAnsi="Arial Narrow"/>
                <w:lang w:val="en-GB"/>
              </w:rPr>
            </w:pPr>
          </w:p>
        </w:tc>
        <w:tc>
          <w:tcPr>
            <w:tcW w:w="1018" w:type="dxa"/>
            <w:vMerge w:val="restart"/>
            <w:tcBorders>
              <w:top w:val="single" w:sz="6" w:space="0" w:color="auto"/>
              <w:left w:val="single" w:sz="6" w:space="0" w:color="auto"/>
              <w:right w:val="single" w:sz="6" w:space="0" w:color="auto"/>
            </w:tcBorders>
          </w:tcPr>
          <w:p w14:paraId="0ADE3B28" w14:textId="77777777" w:rsidR="00AB0120" w:rsidRPr="00AD700D" w:rsidRDefault="00AB0120" w:rsidP="0044073E">
            <w:pPr>
              <w:spacing w:line="360" w:lineRule="auto"/>
              <w:rPr>
                <w:rFonts w:ascii="Arial Narrow" w:hAnsi="Arial Narrow"/>
                <w:lang w:val="en-GB"/>
              </w:rPr>
            </w:pPr>
          </w:p>
        </w:tc>
        <w:tc>
          <w:tcPr>
            <w:tcW w:w="882" w:type="dxa"/>
            <w:tcBorders>
              <w:top w:val="single" w:sz="6" w:space="0" w:color="auto"/>
              <w:left w:val="single" w:sz="6" w:space="0" w:color="auto"/>
              <w:bottom w:val="dashSmallGap" w:sz="4" w:space="0" w:color="auto"/>
              <w:right w:val="single" w:sz="6" w:space="0" w:color="auto"/>
            </w:tcBorders>
          </w:tcPr>
          <w:p w14:paraId="0A9031DF"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8D5DE4D"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1FBE02D8"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77FEE43"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61E4595A"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1044C9CF"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39FEC432"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7DB97C44"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4FE12F31"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0CDC59A0"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7C66F509"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14D35707" w14:textId="77777777" w:rsidR="00AB0120" w:rsidRPr="00AD700D" w:rsidRDefault="00AB0120" w:rsidP="0044073E">
            <w:pPr>
              <w:spacing w:line="360" w:lineRule="auto"/>
              <w:rPr>
                <w:rFonts w:ascii="Arial Narrow" w:hAnsi="Arial Narrow"/>
                <w:lang w:val="en-GB"/>
              </w:rPr>
            </w:pPr>
          </w:p>
        </w:tc>
        <w:tc>
          <w:tcPr>
            <w:tcW w:w="480" w:type="dxa"/>
            <w:tcBorders>
              <w:top w:val="single" w:sz="6" w:space="0" w:color="auto"/>
              <w:left w:val="single" w:sz="6" w:space="0" w:color="auto"/>
              <w:bottom w:val="dashSmallGap" w:sz="4" w:space="0" w:color="auto"/>
              <w:right w:val="single" w:sz="6" w:space="0" w:color="auto"/>
            </w:tcBorders>
          </w:tcPr>
          <w:p w14:paraId="0ABE6BA8" w14:textId="77777777" w:rsidR="00AB0120" w:rsidRPr="00AD700D" w:rsidRDefault="00AB0120" w:rsidP="0044073E">
            <w:pPr>
              <w:spacing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4634C3C7" w14:textId="77777777" w:rsidR="00AB0120" w:rsidRPr="00AD700D" w:rsidRDefault="00AB0120" w:rsidP="0044073E">
            <w:pPr>
              <w:spacing w:line="360" w:lineRule="auto"/>
              <w:rPr>
                <w:rFonts w:ascii="Arial Narrow" w:hAnsi="Arial Narrow"/>
                <w:lang w:val="en-GB"/>
              </w:rPr>
            </w:pPr>
          </w:p>
        </w:tc>
        <w:tc>
          <w:tcPr>
            <w:tcW w:w="665" w:type="dxa"/>
            <w:tcBorders>
              <w:top w:val="single" w:sz="6" w:space="0" w:color="auto"/>
              <w:left w:val="single" w:sz="6" w:space="0" w:color="auto"/>
              <w:bottom w:val="single" w:sz="6" w:space="0" w:color="auto"/>
              <w:right w:val="single" w:sz="6" w:space="0" w:color="auto"/>
            </w:tcBorders>
            <w:shd w:val="thinDiagCross" w:color="auto" w:fill="auto"/>
          </w:tcPr>
          <w:p w14:paraId="71478886" w14:textId="77777777" w:rsidR="00AB0120" w:rsidRPr="00AD700D" w:rsidRDefault="00AB0120" w:rsidP="0044073E">
            <w:pPr>
              <w:spacing w:line="360" w:lineRule="auto"/>
              <w:rPr>
                <w:rFonts w:ascii="Arial Narrow" w:hAnsi="Arial Narrow"/>
                <w:lang w:val="en-GB"/>
              </w:rPr>
            </w:pPr>
          </w:p>
        </w:tc>
        <w:tc>
          <w:tcPr>
            <w:tcW w:w="673" w:type="dxa"/>
            <w:tcBorders>
              <w:top w:val="single" w:sz="6" w:space="0" w:color="auto"/>
              <w:left w:val="single" w:sz="6" w:space="0" w:color="auto"/>
              <w:bottom w:val="nil"/>
              <w:right w:val="double" w:sz="4" w:space="0" w:color="auto"/>
            </w:tcBorders>
            <w:vAlign w:val="center"/>
          </w:tcPr>
          <w:p w14:paraId="604D77B6" w14:textId="77777777" w:rsidR="00AB0120" w:rsidRPr="00AD700D" w:rsidRDefault="00AB0120" w:rsidP="0044073E">
            <w:pPr>
              <w:spacing w:line="360" w:lineRule="auto"/>
              <w:rPr>
                <w:rFonts w:ascii="Arial Narrow" w:hAnsi="Arial Narrow"/>
                <w:lang w:val="en-GB"/>
              </w:rPr>
            </w:pPr>
          </w:p>
        </w:tc>
      </w:tr>
      <w:tr w:rsidR="00AB0120" w:rsidRPr="00AD700D" w14:paraId="57A00E3C" w14:textId="77777777" w:rsidTr="00CD2EBB">
        <w:trPr>
          <w:cantSplit/>
          <w:trHeight w:val="165"/>
          <w:jc w:val="center"/>
        </w:trPr>
        <w:tc>
          <w:tcPr>
            <w:tcW w:w="652" w:type="dxa"/>
            <w:vMerge/>
            <w:tcBorders>
              <w:left w:val="double" w:sz="4" w:space="0" w:color="auto"/>
              <w:right w:val="single" w:sz="6" w:space="0" w:color="auto"/>
            </w:tcBorders>
            <w:vAlign w:val="center"/>
          </w:tcPr>
          <w:p w14:paraId="0587A99C" w14:textId="77777777" w:rsidR="00AB0120" w:rsidRPr="00AD700D" w:rsidRDefault="00AB0120" w:rsidP="0044073E">
            <w:pPr>
              <w:spacing w:line="360" w:lineRule="auto"/>
              <w:jc w:val="center"/>
              <w:rPr>
                <w:rFonts w:ascii="Arial Narrow" w:hAnsi="Arial Narrow"/>
                <w:lang w:val="en-GB"/>
              </w:rPr>
            </w:pPr>
          </w:p>
        </w:tc>
        <w:tc>
          <w:tcPr>
            <w:tcW w:w="780" w:type="dxa"/>
            <w:tcBorders>
              <w:left w:val="single" w:sz="6" w:space="0" w:color="auto"/>
              <w:right w:val="single" w:sz="6" w:space="0" w:color="auto"/>
            </w:tcBorders>
          </w:tcPr>
          <w:p w14:paraId="408271CE" w14:textId="77777777" w:rsidR="00AB0120" w:rsidRPr="00AD700D" w:rsidRDefault="00AB0120" w:rsidP="0044073E">
            <w:pPr>
              <w:spacing w:line="360" w:lineRule="auto"/>
              <w:rPr>
                <w:rFonts w:ascii="Arial Narrow" w:hAnsi="Arial Narrow"/>
                <w:lang w:val="en-GB"/>
              </w:rPr>
            </w:pPr>
          </w:p>
        </w:tc>
        <w:tc>
          <w:tcPr>
            <w:tcW w:w="1018" w:type="dxa"/>
            <w:vMerge/>
            <w:tcBorders>
              <w:left w:val="single" w:sz="6" w:space="0" w:color="auto"/>
              <w:right w:val="single" w:sz="6" w:space="0" w:color="auto"/>
            </w:tcBorders>
          </w:tcPr>
          <w:p w14:paraId="6754C526" w14:textId="77777777" w:rsidR="00AB0120" w:rsidRPr="00AD700D" w:rsidRDefault="00AB0120" w:rsidP="0044073E">
            <w:pPr>
              <w:spacing w:line="360" w:lineRule="auto"/>
              <w:rPr>
                <w:rFonts w:ascii="Arial Narrow" w:hAnsi="Arial Narrow"/>
                <w:lang w:val="en-GB"/>
              </w:rPr>
            </w:pPr>
          </w:p>
        </w:tc>
        <w:tc>
          <w:tcPr>
            <w:tcW w:w="882" w:type="dxa"/>
            <w:tcBorders>
              <w:top w:val="dashSmallGap" w:sz="4" w:space="0" w:color="auto"/>
              <w:left w:val="single" w:sz="6" w:space="0" w:color="auto"/>
              <w:bottom w:val="dotted" w:sz="4" w:space="0" w:color="auto"/>
              <w:right w:val="single" w:sz="6" w:space="0" w:color="auto"/>
            </w:tcBorders>
          </w:tcPr>
          <w:p w14:paraId="3A1C306D"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667A9578"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07C50E90"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2DCC685B"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15CC2DD3"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5506A50F"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7AF70D22"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72BFC5A3"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420DFAD2"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2D5C26D4"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434A5301"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155F2BDA" w14:textId="77777777" w:rsidR="00AB0120" w:rsidRPr="00AD700D" w:rsidRDefault="00AB0120" w:rsidP="0044073E">
            <w:pPr>
              <w:spacing w:line="360" w:lineRule="auto"/>
              <w:rPr>
                <w:rFonts w:ascii="Arial Narrow" w:hAnsi="Arial Narrow"/>
                <w:lang w:val="en-GB"/>
              </w:rPr>
            </w:pPr>
          </w:p>
        </w:tc>
        <w:tc>
          <w:tcPr>
            <w:tcW w:w="480" w:type="dxa"/>
            <w:tcBorders>
              <w:top w:val="dashSmallGap" w:sz="4" w:space="0" w:color="auto"/>
              <w:left w:val="single" w:sz="6" w:space="0" w:color="auto"/>
              <w:bottom w:val="dotted" w:sz="4" w:space="0" w:color="auto"/>
              <w:right w:val="single" w:sz="6" w:space="0" w:color="auto"/>
            </w:tcBorders>
          </w:tcPr>
          <w:p w14:paraId="7F21FF8A" w14:textId="77777777" w:rsidR="00AB0120" w:rsidRPr="00AD700D" w:rsidRDefault="00AB0120" w:rsidP="0044073E">
            <w:pPr>
              <w:spacing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6555DEC" w14:textId="77777777" w:rsidR="00AB0120" w:rsidRPr="00AD700D" w:rsidRDefault="00AB0120" w:rsidP="0044073E">
            <w:pPr>
              <w:spacing w:line="360" w:lineRule="auto"/>
              <w:rPr>
                <w:rFonts w:ascii="Arial Narrow" w:hAnsi="Arial Narrow"/>
                <w:lang w:val="en-GB"/>
              </w:rPr>
            </w:pPr>
          </w:p>
        </w:tc>
        <w:tc>
          <w:tcPr>
            <w:tcW w:w="665" w:type="dxa"/>
            <w:tcBorders>
              <w:top w:val="single" w:sz="6" w:space="0" w:color="auto"/>
              <w:left w:val="single" w:sz="6" w:space="0" w:color="auto"/>
              <w:bottom w:val="single" w:sz="6" w:space="0" w:color="auto"/>
              <w:right w:val="single" w:sz="6" w:space="0" w:color="auto"/>
            </w:tcBorders>
          </w:tcPr>
          <w:p w14:paraId="24010C44" w14:textId="77777777" w:rsidR="00AB0120" w:rsidRPr="00AD700D" w:rsidRDefault="00AB0120" w:rsidP="0044073E">
            <w:pPr>
              <w:spacing w:line="360" w:lineRule="auto"/>
              <w:rPr>
                <w:rFonts w:ascii="Arial Narrow" w:hAnsi="Arial Narrow"/>
                <w:lang w:val="en-GB"/>
              </w:rPr>
            </w:pPr>
          </w:p>
        </w:tc>
        <w:tc>
          <w:tcPr>
            <w:tcW w:w="673" w:type="dxa"/>
            <w:tcBorders>
              <w:top w:val="nil"/>
              <w:left w:val="single" w:sz="6" w:space="0" w:color="auto"/>
              <w:right w:val="double" w:sz="4" w:space="0" w:color="auto"/>
            </w:tcBorders>
            <w:vAlign w:val="center"/>
          </w:tcPr>
          <w:p w14:paraId="574044E6" w14:textId="77777777" w:rsidR="00AB0120" w:rsidRPr="00AD700D" w:rsidRDefault="00AB0120" w:rsidP="0044073E">
            <w:pPr>
              <w:spacing w:line="360" w:lineRule="auto"/>
              <w:rPr>
                <w:rFonts w:ascii="Arial Narrow" w:hAnsi="Arial Narrow"/>
                <w:lang w:val="en-GB"/>
              </w:rPr>
            </w:pPr>
          </w:p>
        </w:tc>
      </w:tr>
      <w:tr w:rsidR="00AB0120" w:rsidRPr="00AD700D" w14:paraId="4149AA96" w14:textId="77777777" w:rsidTr="00CD2EBB">
        <w:trPr>
          <w:cantSplit/>
          <w:trHeight w:val="326"/>
          <w:jc w:val="center"/>
        </w:trPr>
        <w:tc>
          <w:tcPr>
            <w:tcW w:w="652" w:type="dxa"/>
            <w:tcBorders>
              <w:top w:val="single" w:sz="6" w:space="0" w:color="auto"/>
              <w:left w:val="double" w:sz="4" w:space="0" w:color="auto"/>
              <w:bottom w:val="nil"/>
              <w:right w:val="nil"/>
            </w:tcBorders>
          </w:tcPr>
          <w:p w14:paraId="324EF61B" w14:textId="77777777" w:rsidR="00AB0120" w:rsidRPr="00AD700D" w:rsidRDefault="00AB0120" w:rsidP="00DE46B0">
            <w:pPr>
              <w:spacing w:before="60" w:after="60" w:line="360" w:lineRule="auto"/>
              <w:rPr>
                <w:rFonts w:ascii="Arial Narrow" w:hAnsi="Arial Narrow"/>
                <w:lang w:val="en-GB"/>
              </w:rPr>
            </w:pPr>
          </w:p>
        </w:tc>
        <w:tc>
          <w:tcPr>
            <w:tcW w:w="780" w:type="dxa"/>
            <w:tcBorders>
              <w:top w:val="single" w:sz="6" w:space="0" w:color="auto"/>
              <w:left w:val="nil"/>
              <w:bottom w:val="nil"/>
              <w:right w:val="nil"/>
            </w:tcBorders>
          </w:tcPr>
          <w:p w14:paraId="1A442947" w14:textId="77777777" w:rsidR="00AB0120" w:rsidRPr="00AD700D" w:rsidRDefault="00AB0120" w:rsidP="0044073E">
            <w:pPr>
              <w:spacing w:line="360" w:lineRule="auto"/>
              <w:rPr>
                <w:rFonts w:ascii="Arial Narrow" w:hAnsi="Arial Narrow"/>
                <w:lang w:val="en-GB"/>
              </w:rPr>
            </w:pPr>
          </w:p>
        </w:tc>
        <w:tc>
          <w:tcPr>
            <w:tcW w:w="1018" w:type="dxa"/>
            <w:tcBorders>
              <w:top w:val="single" w:sz="6" w:space="0" w:color="auto"/>
              <w:left w:val="nil"/>
              <w:bottom w:val="nil"/>
              <w:right w:val="nil"/>
            </w:tcBorders>
          </w:tcPr>
          <w:p w14:paraId="43F03680" w14:textId="77777777" w:rsidR="00AB0120" w:rsidRPr="00AD700D" w:rsidRDefault="00AB0120" w:rsidP="0044073E">
            <w:pPr>
              <w:spacing w:line="360" w:lineRule="auto"/>
              <w:rPr>
                <w:rFonts w:ascii="Arial Narrow" w:hAnsi="Arial Narrow"/>
                <w:lang w:val="en-GB"/>
              </w:rPr>
            </w:pPr>
          </w:p>
        </w:tc>
        <w:tc>
          <w:tcPr>
            <w:tcW w:w="882" w:type="dxa"/>
            <w:tcBorders>
              <w:top w:val="single" w:sz="6" w:space="0" w:color="auto"/>
              <w:left w:val="nil"/>
              <w:bottom w:val="nil"/>
              <w:right w:val="nil"/>
            </w:tcBorders>
          </w:tcPr>
          <w:p w14:paraId="71679EB2"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nil"/>
              <w:bottom w:val="nil"/>
              <w:right w:val="nil"/>
            </w:tcBorders>
          </w:tcPr>
          <w:p w14:paraId="2F3FF678"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nil"/>
              <w:bottom w:val="nil"/>
              <w:right w:val="nil"/>
            </w:tcBorders>
          </w:tcPr>
          <w:p w14:paraId="43DF3156"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nil"/>
              <w:bottom w:val="nil"/>
              <w:right w:val="nil"/>
            </w:tcBorders>
          </w:tcPr>
          <w:p w14:paraId="64747E9E"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nil"/>
              <w:bottom w:val="nil"/>
              <w:right w:val="nil"/>
            </w:tcBorders>
          </w:tcPr>
          <w:p w14:paraId="642A4D16"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nil"/>
              <w:bottom w:val="nil"/>
              <w:right w:val="nil"/>
            </w:tcBorders>
          </w:tcPr>
          <w:p w14:paraId="45DC2F17"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nil"/>
              <w:bottom w:val="nil"/>
              <w:right w:val="nil"/>
            </w:tcBorders>
          </w:tcPr>
          <w:p w14:paraId="2B0766FD"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nil"/>
              <w:bottom w:val="nil"/>
              <w:right w:val="nil"/>
            </w:tcBorders>
          </w:tcPr>
          <w:p w14:paraId="5606C563"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nil"/>
              <w:bottom w:val="nil"/>
            </w:tcBorders>
          </w:tcPr>
          <w:p w14:paraId="5CCF39C2" w14:textId="77777777" w:rsidR="00AB0120" w:rsidRPr="00AD700D" w:rsidRDefault="00AB0120" w:rsidP="0044073E">
            <w:pPr>
              <w:spacing w:line="360" w:lineRule="auto"/>
              <w:rPr>
                <w:rFonts w:ascii="Arial Narrow" w:hAnsi="Arial Narrow"/>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14E7BCAB" w14:textId="77777777" w:rsidR="00AB0120" w:rsidRPr="00AD700D" w:rsidRDefault="00AB0120" w:rsidP="0044073E">
            <w:pPr>
              <w:spacing w:line="360" w:lineRule="auto"/>
              <w:rPr>
                <w:rFonts w:ascii="Arial Narrow" w:hAnsi="Arial Narrow"/>
              </w:rPr>
            </w:pPr>
            <w:r w:rsidRPr="00AD700D">
              <w:rPr>
                <w:rFonts w:ascii="Arial Narrow" w:hAnsi="Arial Narrow"/>
                <w:b/>
                <w:lang w:val="en-GB"/>
              </w:rPr>
              <w:t xml:space="preserve">Total </w:t>
            </w:r>
            <w:proofErr w:type="spellStart"/>
            <w:r w:rsidRPr="00AD700D">
              <w:rPr>
                <w:rFonts w:ascii="Arial Narrow" w:hAnsi="Arial Narrow"/>
                <w:b/>
                <w:lang w:val="en-GB"/>
              </w:rPr>
              <w:t>partiel</w:t>
            </w:r>
            <w:proofErr w:type="spellEnd"/>
          </w:p>
        </w:tc>
        <w:tc>
          <w:tcPr>
            <w:tcW w:w="618" w:type="dxa"/>
            <w:gridSpan w:val="2"/>
            <w:tcBorders>
              <w:top w:val="single" w:sz="6" w:space="0" w:color="auto"/>
              <w:bottom w:val="single" w:sz="6" w:space="0" w:color="auto"/>
              <w:right w:val="single" w:sz="6" w:space="0" w:color="auto"/>
            </w:tcBorders>
          </w:tcPr>
          <w:p w14:paraId="193DA2E5" w14:textId="77777777" w:rsidR="00AB0120" w:rsidRPr="00AD700D" w:rsidRDefault="00AB0120" w:rsidP="0044073E">
            <w:pPr>
              <w:keepNext/>
              <w:keepLines/>
              <w:spacing w:line="360" w:lineRule="auto"/>
              <w:outlineLvl w:val="5"/>
              <w:rPr>
                <w:rFonts w:ascii="Arial Narrow" w:hAnsi="Arial Narrow"/>
                <w:i/>
                <w:iCs/>
              </w:rPr>
            </w:pPr>
          </w:p>
        </w:tc>
        <w:tc>
          <w:tcPr>
            <w:tcW w:w="665" w:type="dxa"/>
            <w:tcBorders>
              <w:top w:val="single" w:sz="6" w:space="0" w:color="auto"/>
              <w:left w:val="single" w:sz="6" w:space="0" w:color="auto"/>
              <w:bottom w:val="single" w:sz="6" w:space="0" w:color="auto"/>
              <w:right w:val="single" w:sz="6" w:space="0" w:color="auto"/>
            </w:tcBorders>
          </w:tcPr>
          <w:p w14:paraId="6C9EFC90" w14:textId="77777777" w:rsidR="00AB0120" w:rsidRPr="00AD700D" w:rsidRDefault="00AB0120" w:rsidP="0044073E">
            <w:pPr>
              <w:spacing w:line="360" w:lineRule="auto"/>
              <w:rPr>
                <w:rFonts w:ascii="Arial Narrow" w:hAnsi="Arial Narrow"/>
                <w:lang w:val="en-GB"/>
              </w:rPr>
            </w:pPr>
          </w:p>
        </w:tc>
        <w:tc>
          <w:tcPr>
            <w:tcW w:w="673" w:type="dxa"/>
            <w:tcBorders>
              <w:top w:val="single" w:sz="6" w:space="0" w:color="auto"/>
              <w:left w:val="single" w:sz="6" w:space="0" w:color="auto"/>
              <w:bottom w:val="single" w:sz="6" w:space="0" w:color="auto"/>
              <w:right w:val="double" w:sz="4" w:space="0" w:color="auto"/>
            </w:tcBorders>
            <w:vAlign w:val="center"/>
          </w:tcPr>
          <w:p w14:paraId="2A4C0432" w14:textId="77777777" w:rsidR="00AB0120" w:rsidRPr="00AD700D" w:rsidRDefault="00AB0120" w:rsidP="0044073E">
            <w:pPr>
              <w:spacing w:line="360" w:lineRule="auto"/>
              <w:rPr>
                <w:rFonts w:ascii="Arial Narrow" w:hAnsi="Arial Narrow"/>
                <w:lang w:val="en-GB"/>
              </w:rPr>
            </w:pPr>
          </w:p>
        </w:tc>
      </w:tr>
      <w:tr w:rsidR="00AB0120" w:rsidRPr="00AD700D" w14:paraId="5D04ED50" w14:textId="77777777" w:rsidTr="00CD2EBB">
        <w:trPr>
          <w:cantSplit/>
          <w:trHeight w:val="326"/>
          <w:jc w:val="center"/>
        </w:trPr>
        <w:tc>
          <w:tcPr>
            <w:tcW w:w="652" w:type="dxa"/>
            <w:tcBorders>
              <w:top w:val="nil"/>
              <w:left w:val="double" w:sz="4" w:space="0" w:color="auto"/>
              <w:bottom w:val="double" w:sz="4" w:space="0" w:color="auto"/>
              <w:right w:val="nil"/>
            </w:tcBorders>
          </w:tcPr>
          <w:p w14:paraId="42220DB7" w14:textId="77777777" w:rsidR="00AB0120" w:rsidRPr="00AD700D" w:rsidRDefault="00AB0120" w:rsidP="00DE46B0">
            <w:pPr>
              <w:spacing w:before="60" w:after="60" w:line="360" w:lineRule="auto"/>
              <w:rPr>
                <w:rFonts w:ascii="Arial Narrow" w:hAnsi="Arial Narrow"/>
                <w:lang w:val="en-GB"/>
              </w:rPr>
            </w:pPr>
          </w:p>
        </w:tc>
        <w:tc>
          <w:tcPr>
            <w:tcW w:w="780" w:type="dxa"/>
            <w:tcBorders>
              <w:top w:val="nil"/>
              <w:left w:val="nil"/>
              <w:bottom w:val="double" w:sz="4" w:space="0" w:color="auto"/>
              <w:right w:val="nil"/>
            </w:tcBorders>
          </w:tcPr>
          <w:p w14:paraId="2F74FB6D" w14:textId="77777777" w:rsidR="00AB0120" w:rsidRPr="00AD700D" w:rsidRDefault="00AB0120" w:rsidP="0044073E">
            <w:pPr>
              <w:spacing w:line="360" w:lineRule="auto"/>
              <w:rPr>
                <w:rFonts w:ascii="Arial Narrow" w:hAnsi="Arial Narrow"/>
                <w:lang w:val="en-GB"/>
              </w:rPr>
            </w:pPr>
          </w:p>
        </w:tc>
        <w:tc>
          <w:tcPr>
            <w:tcW w:w="1018" w:type="dxa"/>
            <w:tcBorders>
              <w:top w:val="nil"/>
              <w:left w:val="nil"/>
              <w:bottom w:val="double" w:sz="4" w:space="0" w:color="auto"/>
              <w:right w:val="nil"/>
            </w:tcBorders>
          </w:tcPr>
          <w:p w14:paraId="35DE4530" w14:textId="77777777" w:rsidR="00AB0120" w:rsidRPr="00AD700D" w:rsidRDefault="00AB0120" w:rsidP="0044073E">
            <w:pPr>
              <w:spacing w:line="360" w:lineRule="auto"/>
              <w:rPr>
                <w:rFonts w:ascii="Arial Narrow" w:hAnsi="Arial Narrow"/>
                <w:lang w:val="en-GB"/>
              </w:rPr>
            </w:pPr>
          </w:p>
        </w:tc>
        <w:tc>
          <w:tcPr>
            <w:tcW w:w="882" w:type="dxa"/>
            <w:tcBorders>
              <w:top w:val="nil"/>
              <w:left w:val="nil"/>
              <w:bottom w:val="double" w:sz="4" w:space="0" w:color="auto"/>
              <w:right w:val="nil"/>
            </w:tcBorders>
          </w:tcPr>
          <w:p w14:paraId="2B110BF2" w14:textId="77777777" w:rsidR="00AB0120" w:rsidRPr="00AD700D" w:rsidRDefault="00AB0120" w:rsidP="0044073E">
            <w:pPr>
              <w:spacing w:line="360" w:lineRule="auto"/>
              <w:rPr>
                <w:rFonts w:ascii="Arial Narrow" w:hAnsi="Arial Narrow"/>
                <w:lang w:val="en-GB"/>
              </w:rPr>
            </w:pPr>
          </w:p>
        </w:tc>
        <w:tc>
          <w:tcPr>
            <w:tcW w:w="475" w:type="dxa"/>
            <w:tcBorders>
              <w:top w:val="nil"/>
              <w:left w:val="nil"/>
              <w:bottom w:val="double" w:sz="4" w:space="0" w:color="auto"/>
              <w:right w:val="nil"/>
            </w:tcBorders>
          </w:tcPr>
          <w:p w14:paraId="4803FDA8" w14:textId="77777777" w:rsidR="00AB0120" w:rsidRPr="00AD700D" w:rsidRDefault="00AB0120" w:rsidP="0044073E">
            <w:pPr>
              <w:spacing w:line="360" w:lineRule="auto"/>
              <w:rPr>
                <w:rFonts w:ascii="Arial Narrow" w:hAnsi="Arial Narrow"/>
                <w:lang w:val="en-GB"/>
              </w:rPr>
            </w:pPr>
          </w:p>
        </w:tc>
        <w:tc>
          <w:tcPr>
            <w:tcW w:w="475" w:type="dxa"/>
            <w:tcBorders>
              <w:top w:val="nil"/>
              <w:left w:val="nil"/>
              <w:bottom w:val="double" w:sz="4" w:space="0" w:color="auto"/>
              <w:right w:val="nil"/>
            </w:tcBorders>
          </w:tcPr>
          <w:p w14:paraId="5C26FF74" w14:textId="77777777" w:rsidR="00AB0120" w:rsidRPr="00AD700D" w:rsidRDefault="00AB0120" w:rsidP="0044073E">
            <w:pPr>
              <w:spacing w:line="360" w:lineRule="auto"/>
              <w:rPr>
                <w:rFonts w:ascii="Arial Narrow" w:hAnsi="Arial Narrow"/>
                <w:lang w:val="en-GB"/>
              </w:rPr>
            </w:pPr>
          </w:p>
        </w:tc>
        <w:tc>
          <w:tcPr>
            <w:tcW w:w="475" w:type="dxa"/>
            <w:tcBorders>
              <w:top w:val="nil"/>
              <w:left w:val="nil"/>
              <w:bottom w:val="double" w:sz="4" w:space="0" w:color="auto"/>
              <w:right w:val="nil"/>
            </w:tcBorders>
          </w:tcPr>
          <w:p w14:paraId="5F22F4C8" w14:textId="77777777" w:rsidR="00AB0120" w:rsidRPr="00AD700D" w:rsidRDefault="00AB0120" w:rsidP="0044073E">
            <w:pPr>
              <w:spacing w:line="360" w:lineRule="auto"/>
              <w:rPr>
                <w:rFonts w:ascii="Arial Narrow" w:hAnsi="Arial Narrow"/>
                <w:lang w:val="en-GB"/>
              </w:rPr>
            </w:pPr>
          </w:p>
        </w:tc>
        <w:tc>
          <w:tcPr>
            <w:tcW w:w="475" w:type="dxa"/>
            <w:tcBorders>
              <w:top w:val="nil"/>
              <w:left w:val="nil"/>
              <w:bottom w:val="double" w:sz="4" w:space="0" w:color="auto"/>
              <w:right w:val="nil"/>
            </w:tcBorders>
          </w:tcPr>
          <w:p w14:paraId="5B158F38" w14:textId="77777777" w:rsidR="00AB0120" w:rsidRPr="00AD700D" w:rsidRDefault="00AB0120" w:rsidP="0044073E">
            <w:pPr>
              <w:spacing w:line="360" w:lineRule="auto"/>
              <w:rPr>
                <w:rFonts w:ascii="Arial Narrow" w:hAnsi="Arial Narrow"/>
                <w:lang w:val="en-GB"/>
              </w:rPr>
            </w:pPr>
          </w:p>
        </w:tc>
        <w:tc>
          <w:tcPr>
            <w:tcW w:w="475" w:type="dxa"/>
            <w:tcBorders>
              <w:top w:val="nil"/>
              <w:left w:val="nil"/>
              <w:bottom w:val="double" w:sz="4" w:space="0" w:color="auto"/>
              <w:right w:val="nil"/>
            </w:tcBorders>
          </w:tcPr>
          <w:p w14:paraId="65244D21" w14:textId="77777777" w:rsidR="00AB0120" w:rsidRPr="00AD700D" w:rsidRDefault="00AB0120" w:rsidP="0044073E">
            <w:pPr>
              <w:spacing w:line="360" w:lineRule="auto"/>
              <w:rPr>
                <w:rFonts w:ascii="Arial Narrow" w:hAnsi="Arial Narrow"/>
                <w:lang w:val="en-GB"/>
              </w:rPr>
            </w:pPr>
          </w:p>
        </w:tc>
        <w:tc>
          <w:tcPr>
            <w:tcW w:w="475" w:type="dxa"/>
            <w:tcBorders>
              <w:top w:val="nil"/>
              <w:left w:val="nil"/>
              <w:bottom w:val="double" w:sz="4" w:space="0" w:color="auto"/>
              <w:right w:val="nil"/>
            </w:tcBorders>
          </w:tcPr>
          <w:p w14:paraId="3CAFD982" w14:textId="77777777" w:rsidR="00AB0120" w:rsidRPr="00AD700D" w:rsidRDefault="00AB0120" w:rsidP="0044073E">
            <w:pPr>
              <w:spacing w:line="360" w:lineRule="auto"/>
              <w:rPr>
                <w:rFonts w:ascii="Arial Narrow" w:hAnsi="Arial Narrow"/>
                <w:lang w:val="en-GB"/>
              </w:rPr>
            </w:pPr>
          </w:p>
        </w:tc>
        <w:tc>
          <w:tcPr>
            <w:tcW w:w="475" w:type="dxa"/>
            <w:tcBorders>
              <w:top w:val="nil"/>
              <w:left w:val="nil"/>
              <w:bottom w:val="double" w:sz="4" w:space="0" w:color="auto"/>
              <w:right w:val="nil"/>
            </w:tcBorders>
          </w:tcPr>
          <w:p w14:paraId="413826FE" w14:textId="77777777" w:rsidR="00AB0120" w:rsidRPr="00AD700D" w:rsidRDefault="00AB0120" w:rsidP="0044073E">
            <w:pPr>
              <w:spacing w:line="360" w:lineRule="auto"/>
              <w:rPr>
                <w:rFonts w:ascii="Arial Narrow" w:hAnsi="Arial Narrow"/>
                <w:lang w:val="en-GB"/>
              </w:rPr>
            </w:pPr>
          </w:p>
        </w:tc>
        <w:tc>
          <w:tcPr>
            <w:tcW w:w="475" w:type="dxa"/>
            <w:tcBorders>
              <w:top w:val="nil"/>
              <w:left w:val="nil"/>
              <w:bottom w:val="double" w:sz="4" w:space="0" w:color="auto"/>
            </w:tcBorders>
          </w:tcPr>
          <w:p w14:paraId="223CC527" w14:textId="77777777" w:rsidR="00AB0120" w:rsidRPr="00AD700D" w:rsidRDefault="00AB0120" w:rsidP="0044073E">
            <w:pPr>
              <w:spacing w:line="360" w:lineRule="auto"/>
              <w:rPr>
                <w:rFonts w:ascii="Arial Narrow" w:hAnsi="Arial Narrow"/>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10642BB5" w14:textId="77777777" w:rsidR="00AB0120" w:rsidRPr="00AD700D" w:rsidRDefault="00AB0120" w:rsidP="0044073E">
            <w:pPr>
              <w:spacing w:line="360" w:lineRule="auto"/>
              <w:rPr>
                <w:rFonts w:ascii="Arial Narrow" w:hAnsi="Arial Narrow"/>
                <w:b/>
                <w:lang w:val="en-GB"/>
              </w:rPr>
            </w:pPr>
            <w:r w:rsidRPr="00AD700D">
              <w:rPr>
                <w:rFonts w:ascii="Arial Narrow" w:hAnsi="Arial Narrow"/>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6DED7D9E" w14:textId="77777777" w:rsidR="00AB0120" w:rsidRPr="00AD700D" w:rsidRDefault="00AB0120" w:rsidP="0044073E">
            <w:pPr>
              <w:spacing w:line="360" w:lineRule="auto"/>
              <w:rPr>
                <w:rFonts w:ascii="Arial Narrow" w:hAnsi="Arial Narrow"/>
                <w:lang w:val="en-GB"/>
              </w:rPr>
            </w:pPr>
          </w:p>
        </w:tc>
        <w:tc>
          <w:tcPr>
            <w:tcW w:w="665" w:type="dxa"/>
            <w:tcBorders>
              <w:top w:val="single" w:sz="6" w:space="0" w:color="auto"/>
              <w:left w:val="single" w:sz="6" w:space="0" w:color="auto"/>
              <w:bottom w:val="double" w:sz="4" w:space="0" w:color="auto"/>
              <w:right w:val="single" w:sz="6" w:space="0" w:color="auto"/>
            </w:tcBorders>
            <w:shd w:val="thinDiagCross" w:color="auto" w:fill="auto"/>
          </w:tcPr>
          <w:p w14:paraId="4AF8FF73" w14:textId="77777777" w:rsidR="00AB0120" w:rsidRPr="00AD700D" w:rsidRDefault="00AB0120" w:rsidP="0044073E">
            <w:pPr>
              <w:spacing w:line="360" w:lineRule="auto"/>
              <w:rPr>
                <w:rFonts w:ascii="Arial Narrow" w:hAnsi="Arial Narrow"/>
                <w:lang w:val="en-GB"/>
              </w:rPr>
            </w:pPr>
          </w:p>
        </w:tc>
        <w:tc>
          <w:tcPr>
            <w:tcW w:w="673" w:type="dxa"/>
            <w:tcBorders>
              <w:top w:val="single" w:sz="6" w:space="0" w:color="auto"/>
              <w:left w:val="single" w:sz="6" w:space="0" w:color="auto"/>
              <w:bottom w:val="double" w:sz="4" w:space="0" w:color="auto"/>
              <w:right w:val="double" w:sz="4" w:space="0" w:color="auto"/>
            </w:tcBorders>
          </w:tcPr>
          <w:p w14:paraId="4D6CABBA" w14:textId="77777777" w:rsidR="00AB0120" w:rsidRPr="00AD700D" w:rsidRDefault="00AB0120" w:rsidP="0044073E">
            <w:pPr>
              <w:spacing w:line="360" w:lineRule="auto"/>
              <w:rPr>
                <w:rFonts w:ascii="Arial Narrow" w:hAnsi="Arial Narrow"/>
                <w:lang w:val="en-GB"/>
              </w:rPr>
            </w:pPr>
          </w:p>
        </w:tc>
      </w:tr>
    </w:tbl>
    <w:p w14:paraId="211101BD" w14:textId="77777777" w:rsidR="00AB0120" w:rsidRPr="00AD700D" w:rsidRDefault="00AB0120" w:rsidP="00AB0120">
      <w:pPr>
        <w:widowControl w:val="0"/>
        <w:tabs>
          <w:tab w:val="left" w:pos="4540"/>
        </w:tabs>
        <w:autoSpaceDE w:val="0"/>
        <w:adjustRightInd w:val="0"/>
        <w:spacing w:before="60" w:line="360" w:lineRule="auto"/>
        <w:ind w:left="127" w:right="-20"/>
        <w:rPr>
          <w:rFonts w:ascii="Arial Narrow" w:hAnsi="Arial Narrow"/>
        </w:rPr>
      </w:pPr>
      <w:r w:rsidRPr="00AD700D">
        <w:rPr>
          <w:rFonts w:ascii="Arial Narrow" w:hAnsi="Arial Narrow"/>
        </w:rPr>
        <w:t>Rapports</w:t>
      </w:r>
      <w:r w:rsidRPr="00AD700D">
        <w:rPr>
          <w:rFonts w:ascii="Arial Narrow" w:hAnsi="Arial Narrow"/>
          <w:spacing w:val="7"/>
        </w:rPr>
        <w:t xml:space="preserve"> </w:t>
      </w:r>
      <w:r w:rsidRPr="00AD700D">
        <w:rPr>
          <w:rFonts w:ascii="Arial Narrow" w:hAnsi="Arial Narrow"/>
        </w:rPr>
        <w:t>à</w:t>
      </w:r>
      <w:r w:rsidRPr="00AD700D">
        <w:rPr>
          <w:rFonts w:ascii="Arial Narrow" w:hAnsi="Arial Narrow"/>
          <w:spacing w:val="7"/>
        </w:rPr>
        <w:t xml:space="preserve"> </w:t>
      </w:r>
      <w:r w:rsidRPr="00AD700D">
        <w:rPr>
          <w:rFonts w:ascii="Arial Narrow" w:hAnsi="Arial Narrow"/>
        </w:rPr>
        <w:t>fournir</w:t>
      </w:r>
      <w:r w:rsidRPr="00AD700D">
        <w:rPr>
          <w:rFonts w:ascii="Arial Narrow" w:hAnsi="Arial Narrow"/>
          <w:spacing w:val="7"/>
        </w:rPr>
        <w:t xml:space="preserve"> </w:t>
      </w:r>
      <w:r w:rsidRPr="00AD700D">
        <w:rPr>
          <w:rFonts w:ascii="Arial Narrow" w:hAnsi="Arial Narrow"/>
        </w:rPr>
        <w:t>:</w:t>
      </w:r>
      <w:r w:rsidRPr="00AD700D">
        <w:rPr>
          <w:rFonts w:ascii="Arial Narrow" w:hAnsi="Arial Narrow"/>
          <w:spacing w:val="19"/>
        </w:rPr>
        <w:t xml:space="preserve"> </w:t>
      </w:r>
      <w:r w:rsidRPr="00AD700D">
        <w:rPr>
          <w:rFonts w:ascii="Arial Narrow" w:hAnsi="Arial Narrow"/>
          <w:u w:val="single"/>
        </w:rPr>
        <w:tab/>
      </w:r>
    </w:p>
    <w:p w14:paraId="247C63D0" w14:textId="77777777" w:rsidR="00AB0120" w:rsidRPr="00AD700D" w:rsidRDefault="00AB0120" w:rsidP="00AB0120">
      <w:pPr>
        <w:widowControl w:val="0"/>
        <w:autoSpaceDE w:val="0"/>
        <w:adjustRightInd w:val="0"/>
        <w:spacing w:before="60" w:line="360" w:lineRule="auto"/>
        <w:ind w:left="127" w:right="-20"/>
        <w:rPr>
          <w:rFonts w:ascii="Arial Narrow" w:hAnsi="Arial Narrow"/>
        </w:rPr>
      </w:pPr>
      <w:r w:rsidRPr="00AD700D">
        <w:rPr>
          <w:rFonts w:ascii="Arial Narrow" w:hAnsi="Arial Narrow"/>
          <w:noProof/>
        </w:rPr>
        <mc:AlternateContent>
          <mc:Choice Requires="wps">
            <w:drawing>
              <wp:anchor distT="0" distB="0" distL="114300" distR="114300" simplePos="0" relativeHeight="251658752" behindDoc="1" locked="0" layoutInCell="1" allowOverlap="1" wp14:anchorId="0ACC1076" wp14:editId="77BFD507">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polyline w14:anchorId="48D0A26E" id="Freeform 323"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AD700D">
        <w:rPr>
          <w:rFonts w:ascii="Arial Narrow" w:hAnsi="Arial Narrow"/>
        </w:rPr>
        <w:t>Durée</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activités</w:t>
      </w:r>
      <w:r w:rsidRPr="00AD700D">
        <w:rPr>
          <w:rFonts w:ascii="Arial Narrow" w:hAnsi="Arial Narrow"/>
          <w:spacing w:val="7"/>
        </w:rPr>
        <w:t xml:space="preserve"> </w:t>
      </w:r>
      <w:r w:rsidRPr="00AD700D">
        <w:rPr>
          <w:rFonts w:ascii="Arial Narrow" w:hAnsi="Arial Narrow"/>
        </w:rPr>
        <w:t>:</w:t>
      </w:r>
    </w:p>
    <w:p w14:paraId="530DE639" w14:textId="77777777" w:rsidR="00AB0120" w:rsidRPr="00AD700D" w:rsidRDefault="00AB0120" w:rsidP="00AB0120">
      <w:pPr>
        <w:widowControl w:val="0"/>
        <w:autoSpaceDE w:val="0"/>
        <w:adjustRightInd w:val="0"/>
        <w:spacing w:before="60" w:after="60" w:line="360" w:lineRule="auto"/>
        <w:ind w:left="5887" w:right="-20"/>
        <w:rPr>
          <w:rFonts w:ascii="Arial Narrow" w:hAnsi="Arial Narrow"/>
        </w:rPr>
      </w:pPr>
      <w:r w:rsidRPr="00AD700D">
        <w:rPr>
          <w:rFonts w:ascii="Arial Narrow" w:hAnsi="Arial Narrow"/>
        </w:rPr>
        <w:t>Signature</w:t>
      </w:r>
      <w:r w:rsidRPr="00AD700D">
        <w:rPr>
          <w:rFonts w:ascii="Arial Narrow" w:hAnsi="Arial Narrow"/>
          <w:spacing w:val="7"/>
        </w:rPr>
        <w:t xml:space="preserve"> </w:t>
      </w:r>
      <w:r w:rsidRPr="00AD700D">
        <w:rPr>
          <w:rFonts w:ascii="Arial Narrow" w:hAnsi="Arial Narrow"/>
        </w:rPr>
        <w:t>:</w:t>
      </w:r>
      <w:r w:rsidRPr="00AD700D">
        <w:rPr>
          <w:rFonts w:ascii="Arial Narrow" w:hAnsi="Arial Narrow"/>
          <w:spacing w:val="7"/>
        </w:rPr>
        <w:t xml:space="preserve"> </w:t>
      </w:r>
      <w:r w:rsidRPr="00AD700D">
        <w:rPr>
          <w:rFonts w:ascii="Arial Narrow" w:hAnsi="Arial Narrow"/>
          <w:i/>
          <w:iCs/>
        </w:rPr>
        <w:t>(Représentant</w:t>
      </w:r>
      <w:r w:rsidRPr="00AD700D">
        <w:rPr>
          <w:rFonts w:ascii="Arial Narrow" w:hAnsi="Arial Narrow"/>
          <w:i/>
          <w:iCs/>
          <w:spacing w:val="6"/>
        </w:rPr>
        <w:t xml:space="preserve"> </w:t>
      </w:r>
      <w:r w:rsidRPr="00AD700D">
        <w:rPr>
          <w:rFonts w:ascii="Arial Narrow" w:hAnsi="Arial Narrow"/>
          <w:i/>
          <w:iCs/>
        </w:rPr>
        <w:t>habilité)</w:t>
      </w:r>
    </w:p>
    <w:p w14:paraId="5745F35F" w14:textId="77777777" w:rsidR="00AB0120" w:rsidRPr="00AD700D" w:rsidRDefault="00AB0120" w:rsidP="00AB0120">
      <w:pPr>
        <w:widowControl w:val="0"/>
        <w:autoSpaceDE w:val="0"/>
        <w:adjustRightInd w:val="0"/>
        <w:spacing w:before="60" w:after="60" w:line="360" w:lineRule="auto"/>
        <w:ind w:left="5887" w:right="-20"/>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w:t>
      </w:r>
      <w:r w:rsidRPr="00AD700D">
        <w:rPr>
          <w:rFonts w:ascii="Arial Narrow" w:hAnsi="Arial Narrow"/>
          <w:spacing w:val="7"/>
        </w:rPr>
        <w:t xml:space="preserve"> </w:t>
      </w:r>
      <w:r w:rsidRPr="00AD700D">
        <w:rPr>
          <w:rFonts w:ascii="Arial Narrow" w:hAnsi="Arial Narrow"/>
          <w:u w:val="single"/>
        </w:rPr>
        <w:tab/>
      </w:r>
    </w:p>
    <w:p w14:paraId="3196551C" w14:textId="77777777" w:rsidR="00AB0120" w:rsidRPr="00AD700D" w:rsidRDefault="00AB0120" w:rsidP="00AB0120">
      <w:pPr>
        <w:widowControl w:val="0"/>
        <w:autoSpaceDE w:val="0"/>
        <w:adjustRightInd w:val="0"/>
        <w:spacing w:before="60" w:after="60" w:line="360" w:lineRule="auto"/>
        <w:ind w:left="5887" w:right="-20"/>
        <w:rPr>
          <w:rFonts w:ascii="Arial Narrow" w:hAnsi="Arial Narrow"/>
          <w:u w:val="single"/>
        </w:rPr>
      </w:pPr>
      <w:r w:rsidRPr="00AD700D">
        <w:rPr>
          <w:rFonts w:ascii="Arial Narrow" w:hAnsi="Arial Narrow"/>
        </w:rPr>
        <w:t>Titre</w:t>
      </w:r>
      <w:r w:rsidRPr="00AD700D">
        <w:rPr>
          <w:rFonts w:ascii="Arial Narrow" w:hAnsi="Arial Narrow"/>
          <w:spacing w:val="7"/>
        </w:rPr>
        <w:t xml:space="preserve"> </w:t>
      </w:r>
      <w:r w:rsidRPr="00AD700D">
        <w:rPr>
          <w:rFonts w:ascii="Arial Narrow" w:hAnsi="Arial Narrow"/>
        </w:rPr>
        <w:t>:</w:t>
      </w:r>
      <w:r w:rsidRPr="00AD700D">
        <w:rPr>
          <w:rFonts w:ascii="Arial Narrow" w:hAnsi="Arial Narrow"/>
          <w:spacing w:val="7"/>
        </w:rPr>
        <w:t xml:space="preserve"> </w:t>
      </w:r>
      <w:r w:rsidRPr="00AD700D">
        <w:rPr>
          <w:rFonts w:ascii="Arial Narrow" w:hAnsi="Arial Narrow"/>
          <w:u w:val="single"/>
        </w:rPr>
        <w:tab/>
      </w:r>
    </w:p>
    <w:p w14:paraId="6F4BE597" w14:textId="77777777" w:rsidR="00AB0120" w:rsidRPr="00AD700D" w:rsidRDefault="00AB0120" w:rsidP="00AB0120">
      <w:pPr>
        <w:widowControl w:val="0"/>
        <w:autoSpaceDE w:val="0"/>
        <w:adjustRightInd w:val="0"/>
        <w:spacing w:before="60" w:after="60" w:line="360" w:lineRule="auto"/>
        <w:ind w:left="5887" w:right="-20"/>
        <w:rPr>
          <w:rFonts w:ascii="Arial Narrow" w:hAnsi="Arial Narrow"/>
          <w:b/>
        </w:rPr>
      </w:pPr>
      <w:r w:rsidRPr="00AD700D">
        <w:rPr>
          <w:rFonts w:ascii="Arial Narrow" w:hAnsi="Arial Narrow"/>
        </w:rPr>
        <w:t>Adresse</w:t>
      </w:r>
      <w:r w:rsidRPr="00AD700D">
        <w:rPr>
          <w:rFonts w:ascii="Arial Narrow" w:hAnsi="Arial Narrow"/>
          <w:spacing w:val="7"/>
        </w:rPr>
        <w:t xml:space="preserve"> </w:t>
      </w:r>
      <w:r w:rsidRPr="00AD700D">
        <w:rPr>
          <w:rFonts w:ascii="Arial Narrow" w:hAnsi="Arial Narrow"/>
        </w:rPr>
        <w:t>:</w:t>
      </w:r>
      <w:r w:rsidRPr="00AD700D">
        <w:rPr>
          <w:rFonts w:ascii="Arial Narrow" w:hAnsi="Arial Narrow"/>
          <w:spacing w:val="7"/>
        </w:rPr>
        <w:t xml:space="preserve"> </w:t>
      </w:r>
      <w:r w:rsidRPr="00AD700D">
        <w:rPr>
          <w:rFonts w:ascii="Arial Narrow" w:hAnsi="Arial Narrow"/>
          <w:u w:val="single"/>
        </w:rPr>
        <w:tab/>
      </w:r>
    </w:p>
    <w:p w14:paraId="4DB3CA90" w14:textId="77777777" w:rsidR="00AB0120" w:rsidRPr="00AD700D" w:rsidRDefault="00AB0120" w:rsidP="00AB0120">
      <w:pPr>
        <w:spacing w:before="60" w:after="60" w:line="360" w:lineRule="auto"/>
        <w:jc w:val="center"/>
        <w:rPr>
          <w:rFonts w:ascii="Arial Narrow" w:hAnsi="Arial Narrow"/>
          <w:b/>
        </w:rPr>
      </w:pPr>
    </w:p>
    <w:p w14:paraId="056EE822" w14:textId="77777777" w:rsidR="00AB0120" w:rsidRPr="00AD700D" w:rsidRDefault="00AB0120" w:rsidP="00AB0120">
      <w:pPr>
        <w:spacing w:before="60" w:after="60" w:line="360" w:lineRule="auto"/>
        <w:jc w:val="center"/>
        <w:rPr>
          <w:rFonts w:ascii="Arial Narrow" w:hAnsi="Arial Narrow"/>
          <w:b/>
        </w:rPr>
        <w:sectPr w:rsidR="00AB0120" w:rsidRPr="00AD700D" w:rsidSect="00FC7783">
          <w:pgSz w:w="12240" w:h="15840" w:code="1"/>
          <w:pgMar w:top="993" w:right="1417" w:bottom="1135" w:left="1417" w:header="720" w:footer="720" w:gutter="0"/>
          <w:pgNumType w:start="1"/>
          <w:cols w:space="720"/>
          <w:titlePg/>
          <w:docGrid w:linePitch="326"/>
        </w:sectPr>
      </w:pPr>
    </w:p>
    <w:bookmarkEnd w:id="490"/>
    <w:p w14:paraId="62178F7C" w14:textId="2EBD4421" w:rsidR="000D7C7E" w:rsidRPr="00CD2EBB" w:rsidRDefault="000D7C7E" w:rsidP="000F6578">
      <w:pPr>
        <w:widowControl w:val="0"/>
        <w:autoSpaceDE w:val="0"/>
        <w:spacing w:before="120" w:line="360" w:lineRule="auto"/>
        <w:ind w:right="-6"/>
        <w:jc w:val="center"/>
        <w:rPr>
          <w:rFonts w:ascii="Arial Narrow" w:hAnsi="Arial Narrow"/>
          <w:b/>
          <w:bCs/>
          <w:caps/>
          <w:spacing w:val="36"/>
          <w:w w:val="80"/>
          <w:position w:val="-1"/>
          <w:szCs w:val="32"/>
        </w:rPr>
      </w:pPr>
      <w:r w:rsidRPr="00CD2EBB">
        <w:rPr>
          <w:rFonts w:ascii="Arial Narrow" w:hAnsi="Arial Narrow"/>
          <w:b/>
          <w:bCs/>
          <w:caps/>
          <w:spacing w:val="36"/>
          <w:w w:val="80"/>
          <w:position w:val="-1"/>
          <w:szCs w:val="32"/>
        </w:rPr>
        <w:lastRenderedPageBreak/>
        <w:t>Annexen°</w:t>
      </w:r>
      <w:r w:rsidR="004F7EB4" w:rsidRPr="00CD2EBB">
        <w:rPr>
          <w:rFonts w:ascii="Arial Narrow" w:hAnsi="Arial Narrow"/>
          <w:b/>
          <w:bCs/>
          <w:caps/>
          <w:spacing w:val="36"/>
          <w:w w:val="80"/>
          <w:position w:val="-1"/>
          <w:szCs w:val="32"/>
        </w:rPr>
        <w:t>9</w:t>
      </w:r>
      <w:r w:rsidRPr="00CD2EBB">
        <w:rPr>
          <w:rFonts w:ascii="Arial Narrow" w:hAnsi="Arial Narrow"/>
          <w:b/>
          <w:bCs/>
          <w:caps/>
          <w:spacing w:val="36"/>
          <w:w w:val="80"/>
          <w:position w:val="-1"/>
          <w:szCs w:val="32"/>
        </w:rPr>
        <w:t xml:space="preserve"> : Modèle de liste du personnel à mobiliser</w:t>
      </w:r>
    </w:p>
    <w:p w14:paraId="348D3C66" w14:textId="12808906" w:rsidR="008D200E" w:rsidRPr="0044073E" w:rsidRDefault="008D200E" w:rsidP="0044073E">
      <w:pPr>
        <w:widowControl w:val="0"/>
        <w:autoSpaceDE w:val="0"/>
        <w:spacing w:line="360" w:lineRule="auto"/>
        <w:jc w:val="both"/>
        <w:rPr>
          <w:rFonts w:ascii="Arial Narrow" w:hAnsi="Arial Narrow"/>
        </w:rPr>
      </w:pPr>
      <w:r w:rsidRPr="00AD700D">
        <w:rPr>
          <w:rFonts w:ascii="Arial Narrow" w:hAnsi="Arial Narrow"/>
          <w:b/>
          <w:bCs/>
        </w:rPr>
        <w:t>1.</w:t>
      </w:r>
      <w:r w:rsidRPr="00AD700D">
        <w:rPr>
          <w:rFonts w:ascii="Arial Narrow" w:hAnsi="Arial Narrow"/>
          <w:b/>
          <w:bCs/>
          <w:spacing w:val="8"/>
        </w:rPr>
        <w:t xml:space="preserve"> </w:t>
      </w:r>
      <w:r w:rsidRPr="00AD700D">
        <w:rPr>
          <w:rFonts w:ascii="Arial Narrow" w:hAnsi="Arial Narrow"/>
          <w:b/>
          <w:bCs/>
        </w:rPr>
        <w:t>Personnel</w:t>
      </w:r>
      <w:r w:rsidRPr="00AD700D">
        <w:rPr>
          <w:rFonts w:ascii="Arial Narrow" w:hAnsi="Arial Narrow"/>
          <w:b/>
          <w:bCs/>
          <w:spacing w:val="8"/>
        </w:rPr>
        <w:t xml:space="preserve"> </w:t>
      </w:r>
      <w:r w:rsidRPr="00AD700D">
        <w:rPr>
          <w:rFonts w:ascii="Arial Narrow" w:hAnsi="Arial Narrow"/>
          <w:b/>
          <w:bCs/>
        </w:rPr>
        <w:t>technique clé /de</w:t>
      </w:r>
      <w:r w:rsidRPr="00AD700D">
        <w:rPr>
          <w:rFonts w:ascii="Arial Narrow" w:hAnsi="Arial Narrow"/>
          <w:b/>
          <w:bCs/>
          <w:spacing w:val="8"/>
        </w:rPr>
        <w:t xml:space="preserve"> </w:t>
      </w:r>
      <w:r w:rsidRPr="00AD700D">
        <w:rPr>
          <w:rFonts w:ascii="Arial Narrow" w:hAnsi="Arial Narrow"/>
          <w:b/>
          <w:bCs/>
        </w:rPr>
        <w:t>gestion</w:t>
      </w:r>
    </w:p>
    <w:tbl>
      <w:tblPr>
        <w:tblW w:w="10429" w:type="dxa"/>
        <w:tblInd w:w="5" w:type="dxa"/>
        <w:tblLayout w:type="fixed"/>
        <w:tblCellMar>
          <w:left w:w="0" w:type="dxa"/>
          <w:right w:w="0" w:type="dxa"/>
        </w:tblCellMar>
        <w:tblLook w:val="0000" w:firstRow="0" w:lastRow="0" w:firstColumn="0" w:lastColumn="0" w:noHBand="0" w:noVBand="0"/>
      </w:tblPr>
      <w:tblGrid>
        <w:gridCol w:w="2725"/>
        <w:gridCol w:w="1345"/>
        <w:gridCol w:w="1345"/>
        <w:gridCol w:w="1345"/>
        <w:gridCol w:w="1877"/>
        <w:gridCol w:w="1792"/>
      </w:tblGrid>
      <w:tr w:rsidR="008D200E" w:rsidRPr="00AD700D" w14:paraId="0BCFBB58" w14:textId="77777777" w:rsidTr="0044073E">
        <w:trPr>
          <w:trHeight w:hRule="exact" w:val="688"/>
        </w:trPr>
        <w:tc>
          <w:tcPr>
            <w:tcW w:w="272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952D62B" w14:textId="77777777" w:rsidR="008D200E" w:rsidRPr="0044073E" w:rsidRDefault="008D200E" w:rsidP="00FB7C6F">
            <w:pPr>
              <w:widowControl w:val="0"/>
              <w:tabs>
                <w:tab w:val="left" w:pos="3295"/>
              </w:tabs>
              <w:autoSpaceDE w:val="0"/>
              <w:adjustRightInd w:val="0"/>
              <w:spacing w:before="60" w:after="60" w:line="360" w:lineRule="auto"/>
              <w:ind w:left="10" w:right="31"/>
              <w:jc w:val="center"/>
              <w:rPr>
                <w:rFonts w:ascii="Arial Narrow" w:hAnsi="Arial Narrow"/>
                <w:sz w:val="18"/>
                <w:szCs w:val="20"/>
              </w:rPr>
            </w:pPr>
            <w:bookmarkStart w:id="533" w:name="_Hlk163136065"/>
            <w:r w:rsidRPr="0044073E">
              <w:rPr>
                <w:rFonts w:ascii="Arial Narrow" w:hAnsi="Arial Narrow"/>
                <w:b/>
                <w:bCs/>
                <w:sz w:val="18"/>
                <w:szCs w:val="20"/>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9EF038A" w14:textId="70E1FC43" w:rsidR="008D200E" w:rsidRPr="0044073E" w:rsidRDefault="008D200E" w:rsidP="00FB7C6F">
            <w:pPr>
              <w:widowControl w:val="0"/>
              <w:tabs>
                <w:tab w:val="left" w:pos="3295"/>
              </w:tabs>
              <w:autoSpaceDE w:val="0"/>
              <w:adjustRightInd w:val="0"/>
              <w:spacing w:before="60" w:after="60"/>
              <w:ind w:left="10" w:right="31"/>
              <w:jc w:val="center"/>
              <w:rPr>
                <w:rFonts w:ascii="Arial Narrow" w:hAnsi="Arial Narrow"/>
                <w:b/>
                <w:bCs/>
                <w:sz w:val="18"/>
                <w:szCs w:val="20"/>
              </w:rPr>
            </w:pPr>
            <w:r w:rsidRPr="0044073E">
              <w:rPr>
                <w:rFonts w:ascii="Arial Narrow" w:hAnsi="Arial Narrow"/>
                <w:b/>
                <w:bCs/>
                <w:sz w:val="18"/>
                <w:szCs w:val="20"/>
              </w:rPr>
              <w:t>Fonction proposée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167AFC2" w14:textId="77777777" w:rsidR="008D200E" w:rsidRPr="0044073E" w:rsidRDefault="008D200E" w:rsidP="00FB7C6F">
            <w:pPr>
              <w:widowControl w:val="0"/>
              <w:tabs>
                <w:tab w:val="left" w:pos="3295"/>
              </w:tabs>
              <w:autoSpaceDE w:val="0"/>
              <w:adjustRightInd w:val="0"/>
              <w:spacing w:before="60" w:after="60"/>
              <w:ind w:left="10" w:right="31"/>
              <w:jc w:val="center"/>
              <w:rPr>
                <w:rFonts w:ascii="Arial Narrow" w:hAnsi="Arial Narrow"/>
                <w:sz w:val="18"/>
                <w:szCs w:val="20"/>
              </w:rPr>
            </w:pPr>
            <w:r w:rsidRPr="0044073E">
              <w:rPr>
                <w:rFonts w:ascii="Arial Narrow" w:hAnsi="Arial Narrow"/>
                <w:b/>
                <w:bCs/>
                <w:sz w:val="18"/>
                <w:szCs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6F1DAE2" w14:textId="5A0A03E1" w:rsidR="008D200E" w:rsidRPr="0044073E" w:rsidRDefault="008D200E" w:rsidP="00FB7C6F">
            <w:pPr>
              <w:widowControl w:val="0"/>
              <w:autoSpaceDE w:val="0"/>
              <w:adjustRightInd w:val="0"/>
              <w:spacing w:before="60" w:after="60"/>
              <w:ind w:left="10" w:right="31"/>
              <w:jc w:val="center"/>
              <w:rPr>
                <w:rFonts w:ascii="Arial Narrow" w:hAnsi="Arial Narrow"/>
                <w:b/>
                <w:bCs/>
                <w:sz w:val="18"/>
                <w:szCs w:val="20"/>
              </w:rPr>
            </w:pPr>
            <w:r w:rsidRPr="0044073E">
              <w:rPr>
                <w:rFonts w:ascii="Arial Narrow" w:hAnsi="Arial Narrow"/>
                <w:b/>
                <w:bCs/>
                <w:sz w:val="18"/>
                <w:szCs w:val="20"/>
              </w:rPr>
              <w:t>Année</w:t>
            </w:r>
            <w:r w:rsidR="00A00C6B" w:rsidRPr="0044073E">
              <w:rPr>
                <w:rFonts w:ascii="Arial Narrow" w:hAnsi="Arial Narrow"/>
                <w:b/>
                <w:bCs/>
                <w:sz w:val="18"/>
                <w:szCs w:val="20"/>
              </w:rPr>
              <w:t>s</w:t>
            </w:r>
            <w:r w:rsidR="00FB7C6F" w:rsidRPr="0044073E">
              <w:rPr>
                <w:rFonts w:ascii="Arial Narrow" w:hAnsi="Arial Narrow"/>
                <w:b/>
                <w:bCs/>
                <w:sz w:val="18"/>
                <w:szCs w:val="20"/>
              </w:rPr>
              <w:t xml:space="preserve"> </w:t>
            </w:r>
            <w:r w:rsidR="00023214" w:rsidRPr="0044073E">
              <w:rPr>
                <w:rFonts w:ascii="Arial Narrow" w:hAnsi="Arial Narrow"/>
                <w:b/>
                <w:bCs/>
                <w:sz w:val="18"/>
                <w:szCs w:val="20"/>
              </w:rPr>
              <w:t>D’expérience</w:t>
            </w:r>
            <w:r w:rsidR="00FB7C6F" w:rsidRPr="0044073E">
              <w:rPr>
                <w:rFonts w:ascii="Arial Narrow" w:hAnsi="Arial Narrow"/>
                <w:b/>
                <w:bCs/>
                <w:sz w:val="18"/>
                <w:szCs w:val="20"/>
              </w:rPr>
              <w:t xml:space="preserve"> </w:t>
            </w:r>
            <w:r w:rsidRPr="0044073E">
              <w:rPr>
                <w:rFonts w:ascii="Arial Narrow" w:hAnsi="Arial Narrow"/>
                <w:b/>
                <w:bCs/>
                <w:sz w:val="18"/>
                <w:szCs w:val="20"/>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2C18891" w14:textId="28FCE78E" w:rsidR="008D200E" w:rsidRPr="0044073E" w:rsidRDefault="00A00C6B" w:rsidP="0044073E">
            <w:pPr>
              <w:widowControl w:val="0"/>
              <w:autoSpaceDE w:val="0"/>
              <w:adjustRightInd w:val="0"/>
              <w:ind w:left="10" w:right="31"/>
              <w:jc w:val="center"/>
              <w:rPr>
                <w:rFonts w:ascii="Arial Narrow" w:hAnsi="Arial Narrow"/>
                <w:b/>
                <w:bCs/>
                <w:sz w:val="18"/>
                <w:szCs w:val="20"/>
              </w:rPr>
            </w:pPr>
            <w:r w:rsidRPr="0044073E">
              <w:rPr>
                <w:rFonts w:ascii="Arial Narrow" w:hAnsi="Arial Narrow"/>
                <w:b/>
                <w:bCs/>
                <w:sz w:val="18"/>
                <w:szCs w:val="20"/>
              </w:rPr>
              <w:t>Années d’</w:t>
            </w:r>
            <w:r w:rsidR="008D200E" w:rsidRPr="0044073E">
              <w:rPr>
                <w:rFonts w:ascii="Arial Narrow" w:hAnsi="Arial Narrow"/>
                <w:b/>
                <w:bCs/>
                <w:sz w:val="18"/>
                <w:szCs w:val="20"/>
              </w:rPr>
              <w:t>Expérience Spécifique</w:t>
            </w:r>
            <w:r w:rsidR="00FB7C6F" w:rsidRPr="0044073E">
              <w:rPr>
                <w:rFonts w:ascii="Arial Narrow" w:hAnsi="Arial Narrow"/>
                <w:b/>
                <w:bCs/>
                <w:sz w:val="18"/>
                <w:szCs w:val="20"/>
              </w:rPr>
              <w:t xml:space="preserve"> </w:t>
            </w:r>
            <w:r w:rsidR="0044073E">
              <w:rPr>
                <w:rFonts w:ascii="Arial Narrow" w:hAnsi="Arial Narrow"/>
                <w:b/>
                <w:bCs/>
                <w:sz w:val="18"/>
                <w:szCs w:val="20"/>
              </w:rPr>
              <w:t>e</w:t>
            </w:r>
            <w:r w:rsidR="008D200E" w:rsidRPr="0044073E">
              <w:rPr>
                <w:rFonts w:ascii="Arial Narrow" w:hAnsi="Arial Narrow"/>
                <w:b/>
                <w:bCs/>
                <w:sz w:val="18"/>
                <w:szCs w:val="20"/>
              </w:rPr>
              <w:t>n</w:t>
            </w:r>
            <w:r w:rsidR="00FB7C6F" w:rsidRPr="0044073E">
              <w:rPr>
                <w:rFonts w:ascii="Arial Narrow" w:hAnsi="Arial Narrow"/>
                <w:b/>
                <w:bCs/>
                <w:sz w:val="18"/>
                <w:szCs w:val="20"/>
              </w:rPr>
              <w:t xml:space="preserve"> </w:t>
            </w:r>
            <w:r w:rsidR="0044073E" w:rsidRPr="0044073E">
              <w:rPr>
                <w:rFonts w:ascii="Arial Narrow" w:hAnsi="Arial Narrow"/>
                <w:b/>
                <w:bCs/>
                <w:sz w:val="18"/>
                <w:szCs w:val="20"/>
              </w:rPr>
              <w:t>t</w:t>
            </w:r>
            <w:r w:rsidR="008D200E" w:rsidRPr="0044073E">
              <w:rPr>
                <w:rFonts w:ascii="Arial Narrow" w:hAnsi="Arial Narrow"/>
                <w:b/>
                <w:bCs/>
                <w:sz w:val="18"/>
                <w:szCs w:val="20"/>
              </w:rPr>
              <w:t>erme de projets similaires</w:t>
            </w:r>
            <w:r w:rsidRPr="0044073E">
              <w:rPr>
                <w:rFonts w:ascii="Arial Narrow" w:hAnsi="Arial Narrow"/>
                <w:b/>
                <w:bCs/>
                <w:sz w:val="18"/>
                <w:szCs w:val="20"/>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4E0B6C1" w14:textId="6DE5389A" w:rsidR="008D200E" w:rsidRPr="0044073E" w:rsidRDefault="008D200E" w:rsidP="00FB7C6F">
            <w:pPr>
              <w:widowControl w:val="0"/>
              <w:autoSpaceDE w:val="0"/>
              <w:adjustRightInd w:val="0"/>
              <w:spacing w:before="60" w:after="60"/>
              <w:ind w:left="10" w:right="31" w:hanging="10"/>
              <w:jc w:val="center"/>
              <w:rPr>
                <w:rFonts w:ascii="Arial Narrow" w:hAnsi="Arial Narrow"/>
                <w:sz w:val="18"/>
                <w:szCs w:val="20"/>
              </w:rPr>
            </w:pPr>
            <w:r w:rsidRPr="0044073E">
              <w:rPr>
                <w:rFonts w:ascii="Arial Narrow" w:hAnsi="Arial Narrow"/>
                <w:b/>
                <w:bCs/>
                <w:sz w:val="18"/>
                <w:szCs w:val="20"/>
              </w:rPr>
              <w:t>Poste ou fonction</w:t>
            </w:r>
            <w:r w:rsidR="00FB7C6F" w:rsidRPr="0044073E">
              <w:rPr>
                <w:rFonts w:ascii="Arial Narrow" w:hAnsi="Arial Narrow"/>
                <w:b/>
                <w:bCs/>
                <w:sz w:val="18"/>
                <w:szCs w:val="20"/>
              </w:rPr>
              <w:t xml:space="preserve"> </w:t>
            </w:r>
            <w:r w:rsidRPr="0044073E">
              <w:rPr>
                <w:rFonts w:ascii="Arial Narrow" w:hAnsi="Arial Narrow"/>
                <w:b/>
                <w:bCs/>
                <w:sz w:val="18"/>
                <w:szCs w:val="20"/>
              </w:rPr>
              <w:t>Occupé</w:t>
            </w:r>
            <w:r w:rsidR="00A00C6B" w:rsidRPr="0044073E">
              <w:rPr>
                <w:rFonts w:ascii="Arial Narrow" w:hAnsi="Arial Narrow"/>
                <w:b/>
                <w:bCs/>
                <w:sz w:val="18"/>
                <w:szCs w:val="20"/>
              </w:rPr>
              <w:t xml:space="preserve"> </w:t>
            </w:r>
            <w:r w:rsidR="00023214" w:rsidRPr="0044073E">
              <w:rPr>
                <w:rFonts w:ascii="Arial Narrow" w:hAnsi="Arial Narrow"/>
                <w:b/>
                <w:bCs/>
                <w:sz w:val="18"/>
                <w:szCs w:val="20"/>
              </w:rPr>
              <w:t>(e)</w:t>
            </w:r>
            <w:r w:rsidRPr="0044073E">
              <w:rPr>
                <w:rFonts w:ascii="Arial Narrow" w:hAnsi="Arial Narrow"/>
                <w:b/>
                <w:bCs/>
                <w:sz w:val="18"/>
                <w:szCs w:val="20"/>
              </w:rPr>
              <w:t xml:space="preserve"> pour</w:t>
            </w:r>
            <w:r w:rsidR="00FB7C6F" w:rsidRPr="0044073E">
              <w:rPr>
                <w:rFonts w:ascii="Arial Narrow" w:hAnsi="Arial Narrow"/>
                <w:b/>
                <w:bCs/>
                <w:sz w:val="18"/>
                <w:szCs w:val="20"/>
              </w:rPr>
              <w:t xml:space="preserve"> </w:t>
            </w:r>
            <w:r w:rsidRPr="0044073E">
              <w:rPr>
                <w:rFonts w:ascii="Arial Narrow" w:hAnsi="Arial Narrow"/>
                <w:b/>
                <w:bCs/>
                <w:sz w:val="18"/>
                <w:szCs w:val="20"/>
              </w:rPr>
              <w:t>Chaque projet</w:t>
            </w:r>
            <w:r w:rsidR="00FB7C6F" w:rsidRPr="0044073E">
              <w:rPr>
                <w:rFonts w:ascii="Arial Narrow" w:hAnsi="Arial Narrow"/>
                <w:b/>
                <w:bCs/>
                <w:sz w:val="18"/>
                <w:szCs w:val="20"/>
              </w:rPr>
              <w:t xml:space="preserve"> </w:t>
            </w:r>
          </w:p>
        </w:tc>
      </w:tr>
      <w:tr w:rsidR="008D200E" w:rsidRPr="00AD700D" w14:paraId="22BEB082" w14:textId="77777777" w:rsidTr="00FB7C6F">
        <w:trPr>
          <w:trHeight w:hRule="exact" w:val="629"/>
        </w:trPr>
        <w:tc>
          <w:tcPr>
            <w:tcW w:w="2725" w:type="dxa"/>
            <w:tcBorders>
              <w:top w:val="single" w:sz="4" w:space="0" w:color="221F1F"/>
              <w:left w:val="single" w:sz="4" w:space="0" w:color="221F1F"/>
              <w:bottom w:val="single" w:sz="4" w:space="0" w:color="221F1F"/>
              <w:right w:val="single" w:sz="4" w:space="0" w:color="221F1F"/>
            </w:tcBorders>
          </w:tcPr>
          <w:p w14:paraId="3B52DF68"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75517AB6"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51DD8177"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39BC9B0E" w14:textId="77777777" w:rsidR="008D200E" w:rsidRPr="00AD700D" w:rsidRDefault="008D200E" w:rsidP="00DE46B0">
            <w:pPr>
              <w:widowControl w:val="0"/>
              <w:autoSpaceDE w:val="0"/>
              <w:adjustRightInd w:val="0"/>
              <w:spacing w:before="60" w:after="60" w:line="360" w:lineRule="auto"/>
              <w:rPr>
                <w:rFonts w:ascii="Arial Narrow" w:hAnsi="Arial Narrow"/>
              </w:rPr>
            </w:pPr>
            <w:r w:rsidRPr="00AD700D">
              <w:rPr>
                <w:rFonts w:ascii="Arial Narrow" w:hAnsi="Arial Narrow"/>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13954659"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14:paraId="60B88B23" w14:textId="77777777" w:rsidR="008D200E" w:rsidRPr="00AD700D" w:rsidRDefault="008D200E" w:rsidP="00DE46B0">
            <w:pPr>
              <w:widowControl w:val="0"/>
              <w:autoSpaceDE w:val="0"/>
              <w:adjustRightInd w:val="0"/>
              <w:spacing w:before="60" w:after="60" w:line="360" w:lineRule="auto"/>
              <w:rPr>
                <w:rFonts w:ascii="Arial Narrow" w:hAnsi="Arial Narrow"/>
              </w:rPr>
            </w:pPr>
          </w:p>
        </w:tc>
      </w:tr>
      <w:tr w:rsidR="008D200E" w:rsidRPr="00AD700D" w14:paraId="2CBB5D73" w14:textId="77777777" w:rsidTr="00FB7C6F">
        <w:trPr>
          <w:trHeight w:hRule="exact" w:val="629"/>
        </w:trPr>
        <w:tc>
          <w:tcPr>
            <w:tcW w:w="2725" w:type="dxa"/>
            <w:tcBorders>
              <w:top w:val="single" w:sz="4" w:space="0" w:color="221F1F"/>
              <w:left w:val="single" w:sz="4" w:space="0" w:color="221F1F"/>
              <w:bottom w:val="single" w:sz="4" w:space="0" w:color="221F1F"/>
              <w:right w:val="single" w:sz="4" w:space="0" w:color="221F1F"/>
            </w:tcBorders>
          </w:tcPr>
          <w:p w14:paraId="08862932"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1DE71EF6"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469B74E5"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54E05181"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877" w:type="dxa"/>
            <w:tcBorders>
              <w:top w:val="single" w:sz="4" w:space="0" w:color="221F1F"/>
              <w:left w:val="single" w:sz="4" w:space="0" w:color="221F1F"/>
              <w:bottom w:val="single" w:sz="4" w:space="0" w:color="221F1F"/>
              <w:right w:val="single" w:sz="4" w:space="0" w:color="221F1F"/>
            </w:tcBorders>
          </w:tcPr>
          <w:p w14:paraId="3CA39350"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14:paraId="6A57288B" w14:textId="77777777" w:rsidR="008D200E" w:rsidRPr="00AD700D" w:rsidRDefault="008D200E" w:rsidP="00DE46B0">
            <w:pPr>
              <w:widowControl w:val="0"/>
              <w:autoSpaceDE w:val="0"/>
              <w:adjustRightInd w:val="0"/>
              <w:spacing w:before="60" w:after="60" w:line="360" w:lineRule="auto"/>
              <w:rPr>
                <w:rFonts w:ascii="Arial Narrow" w:hAnsi="Arial Narrow"/>
              </w:rPr>
            </w:pPr>
          </w:p>
        </w:tc>
      </w:tr>
      <w:tr w:rsidR="008D200E" w:rsidRPr="00AD700D" w14:paraId="4D79109C" w14:textId="77777777" w:rsidTr="00FB7C6F">
        <w:trPr>
          <w:trHeight w:hRule="exact" w:val="629"/>
        </w:trPr>
        <w:tc>
          <w:tcPr>
            <w:tcW w:w="2725" w:type="dxa"/>
            <w:tcBorders>
              <w:top w:val="single" w:sz="4" w:space="0" w:color="221F1F"/>
              <w:left w:val="single" w:sz="4" w:space="0" w:color="221F1F"/>
              <w:bottom w:val="single" w:sz="4" w:space="0" w:color="221F1F"/>
              <w:right w:val="single" w:sz="4" w:space="0" w:color="221F1F"/>
            </w:tcBorders>
          </w:tcPr>
          <w:p w14:paraId="2AFCCF68"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3FAD9F53"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02C60521"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01BF6B87"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877" w:type="dxa"/>
            <w:tcBorders>
              <w:top w:val="single" w:sz="4" w:space="0" w:color="221F1F"/>
              <w:left w:val="single" w:sz="4" w:space="0" w:color="221F1F"/>
              <w:bottom w:val="single" w:sz="4" w:space="0" w:color="221F1F"/>
              <w:right w:val="single" w:sz="4" w:space="0" w:color="221F1F"/>
            </w:tcBorders>
          </w:tcPr>
          <w:p w14:paraId="278CD7CA"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14:paraId="613F1E44" w14:textId="77777777" w:rsidR="008D200E" w:rsidRPr="00AD700D" w:rsidRDefault="008D200E" w:rsidP="00DE46B0">
            <w:pPr>
              <w:widowControl w:val="0"/>
              <w:autoSpaceDE w:val="0"/>
              <w:adjustRightInd w:val="0"/>
              <w:spacing w:before="60" w:after="60" w:line="360" w:lineRule="auto"/>
              <w:rPr>
                <w:rFonts w:ascii="Arial Narrow" w:hAnsi="Arial Narrow"/>
              </w:rPr>
            </w:pPr>
          </w:p>
        </w:tc>
      </w:tr>
      <w:tr w:rsidR="008D200E" w:rsidRPr="00AD700D" w14:paraId="0DD1A8A4" w14:textId="77777777" w:rsidTr="00FB7C6F">
        <w:trPr>
          <w:trHeight w:hRule="exact" w:val="629"/>
        </w:trPr>
        <w:tc>
          <w:tcPr>
            <w:tcW w:w="2725" w:type="dxa"/>
            <w:tcBorders>
              <w:top w:val="single" w:sz="4" w:space="0" w:color="221F1F"/>
              <w:left w:val="single" w:sz="4" w:space="0" w:color="221F1F"/>
              <w:bottom w:val="single" w:sz="4" w:space="0" w:color="221F1F"/>
              <w:right w:val="single" w:sz="4" w:space="0" w:color="221F1F"/>
            </w:tcBorders>
          </w:tcPr>
          <w:p w14:paraId="387F1ED1"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7FCE1236"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1F9D9D1A"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7CA0AF1B"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877" w:type="dxa"/>
            <w:tcBorders>
              <w:top w:val="single" w:sz="4" w:space="0" w:color="221F1F"/>
              <w:left w:val="single" w:sz="4" w:space="0" w:color="221F1F"/>
              <w:bottom w:val="single" w:sz="4" w:space="0" w:color="221F1F"/>
              <w:right w:val="single" w:sz="4" w:space="0" w:color="221F1F"/>
            </w:tcBorders>
          </w:tcPr>
          <w:p w14:paraId="3B6A95A5"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14:paraId="02FBB815" w14:textId="77777777" w:rsidR="008D200E" w:rsidRPr="00AD700D" w:rsidRDefault="008D200E" w:rsidP="00DE46B0">
            <w:pPr>
              <w:widowControl w:val="0"/>
              <w:autoSpaceDE w:val="0"/>
              <w:adjustRightInd w:val="0"/>
              <w:spacing w:before="60" w:after="60" w:line="360" w:lineRule="auto"/>
              <w:rPr>
                <w:rFonts w:ascii="Arial Narrow" w:hAnsi="Arial Narrow"/>
              </w:rPr>
            </w:pPr>
          </w:p>
        </w:tc>
      </w:tr>
      <w:tr w:rsidR="008D200E" w:rsidRPr="00AD700D" w14:paraId="499A91FE" w14:textId="77777777" w:rsidTr="00FB7C6F">
        <w:trPr>
          <w:trHeight w:hRule="exact" w:val="629"/>
        </w:trPr>
        <w:tc>
          <w:tcPr>
            <w:tcW w:w="2725" w:type="dxa"/>
            <w:tcBorders>
              <w:top w:val="single" w:sz="4" w:space="0" w:color="221F1F"/>
              <w:left w:val="single" w:sz="4" w:space="0" w:color="221F1F"/>
              <w:bottom w:val="single" w:sz="4" w:space="0" w:color="221F1F"/>
              <w:right w:val="single" w:sz="4" w:space="0" w:color="221F1F"/>
            </w:tcBorders>
          </w:tcPr>
          <w:p w14:paraId="3F3F5919"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7C49E36E"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39A6DA83"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5119AEA1"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877" w:type="dxa"/>
            <w:tcBorders>
              <w:top w:val="single" w:sz="4" w:space="0" w:color="221F1F"/>
              <w:left w:val="single" w:sz="4" w:space="0" w:color="221F1F"/>
              <w:bottom w:val="single" w:sz="4" w:space="0" w:color="221F1F"/>
              <w:right w:val="single" w:sz="4" w:space="0" w:color="221F1F"/>
            </w:tcBorders>
          </w:tcPr>
          <w:p w14:paraId="614D2490"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14:paraId="67808C7D" w14:textId="77777777" w:rsidR="008D200E" w:rsidRPr="00AD700D" w:rsidRDefault="008D200E" w:rsidP="00DE46B0">
            <w:pPr>
              <w:widowControl w:val="0"/>
              <w:autoSpaceDE w:val="0"/>
              <w:adjustRightInd w:val="0"/>
              <w:spacing w:before="60" w:after="60" w:line="360" w:lineRule="auto"/>
              <w:rPr>
                <w:rFonts w:ascii="Arial Narrow" w:hAnsi="Arial Narrow"/>
              </w:rPr>
            </w:pPr>
          </w:p>
        </w:tc>
      </w:tr>
      <w:tr w:rsidR="008D200E" w:rsidRPr="00AD700D" w14:paraId="0E5346ED" w14:textId="77777777" w:rsidTr="00FB7C6F">
        <w:trPr>
          <w:trHeight w:hRule="exact" w:val="644"/>
        </w:trPr>
        <w:tc>
          <w:tcPr>
            <w:tcW w:w="2725" w:type="dxa"/>
            <w:tcBorders>
              <w:top w:val="single" w:sz="4" w:space="0" w:color="221F1F"/>
              <w:left w:val="single" w:sz="4" w:space="0" w:color="221F1F"/>
              <w:bottom w:val="single" w:sz="4" w:space="0" w:color="221F1F"/>
              <w:right w:val="single" w:sz="4" w:space="0" w:color="221F1F"/>
            </w:tcBorders>
          </w:tcPr>
          <w:p w14:paraId="49DF9D68"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22A67A59"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67B05A75"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738B2832"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877" w:type="dxa"/>
            <w:tcBorders>
              <w:top w:val="single" w:sz="4" w:space="0" w:color="221F1F"/>
              <w:left w:val="single" w:sz="4" w:space="0" w:color="221F1F"/>
              <w:bottom w:val="single" w:sz="4" w:space="0" w:color="221F1F"/>
              <w:right w:val="single" w:sz="4" w:space="0" w:color="221F1F"/>
            </w:tcBorders>
          </w:tcPr>
          <w:p w14:paraId="3C92035F"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14:paraId="48981B11" w14:textId="77777777" w:rsidR="008D200E" w:rsidRPr="00AD700D" w:rsidRDefault="008D200E" w:rsidP="00DE46B0">
            <w:pPr>
              <w:widowControl w:val="0"/>
              <w:autoSpaceDE w:val="0"/>
              <w:adjustRightInd w:val="0"/>
              <w:spacing w:before="60" w:after="60" w:line="360" w:lineRule="auto"/>
              <w:rPr>
                <w:rFonts w:ascii="Arial Narrow" w:hAnsi="Arial Narrow"/>
              </w:rPr>
            </w:pPr>
          </w:p>
        </w:tc>
      </w:tr>
      <w:bookmarkEnd w:id="533"/>
    </w:tbl>
    <w:p w14:paraId="473A244C" w14:textId="77777777" w:rsidR="000D7C7E" w:rsidRPr="0044073E" w:rsidRDefault="000D7C7E" w:rsidP="000D7C7E">
      <w:pPr>
        <w:widowControl w:val="0"/>
        <w:autoSpaceDE w:val="0"/>
        <w:spacing w:after="60" w:line="360" w:lineRule="auto"/>
        <w:rPr>
          <w:rFonts w:ascii="Arial Narrow" w:hAnsi="Arial Narrow"/>
          <w:b/>
        </w:rPr>
      </w:pPr>
    </w:p>
    <w:p w14:paraId="55387C5D" w14:textId="0F5FDDD2" w:rsidR="000D7C7E" w:rsidRPr="0044073E" w:rsidRDefault="000D7C7E" w:rsidP="008F2509">
      <w:pPr>
        <w:widowControl w:val="0"/>
        <w:numPr>
          <w:ilvl w:val="0"/>
          <w:numId w:val="35"/>
        </w:numPr>
        <w:autoSpaceDE w:val="0"/>
        <w:spacing w:after="60" w:line="360" w:lineRule="auto"/>
        <w:jc w:val="both"/>
        <w:rPr>
          <w:rFonts w:ascii="Arial Narrow" w:hAnsi="Arial Narrow"/>
          <w:b/>
        </w:rPr>
      </w:pPr>
      <w:r w:rsidRPr="0044073E">
        <w:rPr>
          <w:rFonts w:ascii="Arial Narrow" w:hAnsi="Arial Narrow"/>
          <w:b/>
        </w:rPr>
        <w:t>Personnel d’appui (siège et local)</w:t>
      </w:r>
      <w:r w:rsidR="00201849" w:rsidRPr="0044073E">
        <w:rPr>
          <w:rFonts w:ascii="Arial Narrow" w:hAnsi="Arial Narrow"/>
          <w:b/>
        </w:rPr>
        <w:t xml:space="preserve"> </w:t>
      </w:r>
    </w:p>
    <w:tbl>
      <w:tblPr>
        <w:tblStyle w:val="Grilledutableau"/>
        <w:tblW w:w="10456" w:type="dxa"/>
        <w:tblLook w:val="04A0" w:firstRow="1" w:lastRow="0" w:firstColumn="1" w:lastColumn="0" w:noHBand="0" w:noVBand="1"/>
      </w:tblPr>
      <w:tblGrid>
        <w:gridCol w:w="3085"/>
        <w:gridCol w:w="1843"/>
        <w:gridCol w:w="1843"/>
        <w:gridCol w:w="2126"/>
        <w:gridCol w:w="1559"/>
      </w:tblGrid>
      <w:tr w:rsidR="00201849" w:rsidRPr="00AD700D" w14:paraId="580D85D0" w14:textId="77777777" w:rsidTr="0044073E">
        <w:trPr>
          <w:trHeight w:val="491"/>
        </w:trPr>
        <w:tc>
          <w:tcPr>
            <w:tcW w:w="3085" w:type="dxa"/>
            <w:shd w:val="clear" w:color="auto" w:fill="E7E6E6"/>
            <w:vAlign w:val="center"/>
          </w:tcPr>
          <w:p w14:paraId="0E676F21" w14:textId="64B58C0B" w:rsidR="00201849" w:rsidRPr="00FB7C6F" w:rsidRDefault="00201849" w:rsidP="00FB7C6F">
            <w:pPr>
              <w:widowControl w:val="0"/>
              <w:autoSpaceDE w:val="0"/>
              <w:spacing w:after="60"/>
              <w:jc w:val="center"/>
              <w:rPr>
                <w:rFonts w:ascii="Arial Narrow" w:hAnsi="Arial Narrow"/>
                <w:b/>
              </w:rPr>
            </w:pPr>
            <w:bookmarkStart w:id="534" w:name="_Hlk163136080"/>
            <w:r w:rsidRPr="00FB7C6F">
              <w:rPr>
                <w:rFonts w:ascii="Arial Narrow" w:hAnsi="Arial Narrow"/>
                <w:b/>
              </w:rPr>
              <w:t>Nom</w:t>
            </w:r>
          </w:p>
        </w:tc>
        <w:tc>
          <w:tcPr>
            <w:tcW w:w="1843" w:type="dxa"/>
            <w:shd w:val="clear" w:color="auto" w:fill="E7E6E6"/>
            <w:vAlign w:val="center"/>
          </w:tcPr>
          <w:p w14:paraId="311EF578" w14:textId="23CA6D25" w:rsidR="00201849" w:rsidRPr="00FB7C6F" w:rsidRDefault="00201849" w:rsidP="00FB7C6F">
            <w:pPr>
              <w:widowControl w:val="0"/>
              <w:autoSpaceDE w:val="0"/>
              <w:spacing w:after="60"/>
              <w:jc w:val="center"/>
              <w:rPr>
                <w:rFonts w:ascii="Arial Narrow" w:hAnsi="Arial Narrow"/>
                <w:b/>
              </w:rPr>
            </w:pPr>
            <w:r w:rsidRPr="00FB7C6F">
              <w:rPr>
                <w:rFonts w:ascii="Arial Narrow" w:hAnsi="Arial Narrow"/>
                <w:b/>
              </w:rPr>
              <w:t>Spécialisation</w:t>
            </w:r>
          </w:p>
        </w:tc>
        <w:tc>
          <w:tcPr>
            <w:tcW w:w="1843" w:type="dxa"/>
            <w:shd w:val="clear" w:color="auto" w:fill="E7E6E6"/>
            <w:vAlign w:val="center"/>
          </w:tcPr>
          <w:p w14:paraId="7535F51D" w14:textId="30A5488B" w:rsidR="00201849" w:rsidRPr="00FB7C6F" w:rsidRDefault="00201849" w:rsidP="00FB7C6F">
            <w:pPr>
              <w:widowControl w:val="0"/>
              <w:autoSpaceDE w:val="0"/>
              <w:spacing w:after="60"/>
              <w:jc w:val="center"/>
              <w:rPr>
                <w:rFonts w:ascii="Arial Narrow" w:hAnsi="Arial Narrow"/>
                <w:b/>
              </w:rPr>
            </w:pPr>
            <w:r w:rsidRPr="00FB7C6F">
              <w:rPr>
                <w:rFonts w:ascii="Arial Narrow" w:hAnsi="Arial Narrow"/>
                <w:b/>
              </w:rPr>
              <w:t>Poste</w:t>
            </w:r>
          </w:p>
        </w:tc>
        <w:tc>
          <w:tcPr>
            <w:tcW w:w="2126" w:type="dxa"/>
            <w:shd w:val="clear" w:color="auto" w:fill="E7E6E6"/>
            <w:vAlign w:val="center"/>
          </w:tcPr>
          <w:p w14:paraId="0BBBC414" w14:textId="09B732A5" w:rsidR="00201849" w:rsidRPr="00FB7C6F" w:rsidRDefault="00201849" w:rsidP="00FB7C6F">
            <w:pPr>
              <w:widowControl w:val="0"/>
              <w:autoSpaceDE w:val="0"/>
              <w:spacing w:after="60"/>
              <w:jc w:val="center"/>
              <w:rPr>
                <w:rFonts w:ascii="Arial Narrow" w:hAnsi="Arial Narrow"/>
                <w:b/>
              </w:rPr>
            </w:pPr>
            <w:r w:rsidRPr="00FB7C6F">
              <w:rPr>
                <w:rFonts w:ascii="Arial Narrow" w:hAnsi="Arial Narrow"/>
                <w:b/>
              </w:rPr>
              <w:t>Année d’Expérience</w:t>
            </w:r>
          </w:p>
        </w:tc>
        <w:tc>
          <w:tcPr>
            <w:tcW w:w="1559" w:type="dxa"/>
            <w:shd w:val="clear" w:color="auto" w:fill="E7E6E6"/>
            <w:vAlign w:val="center"/>
          </w:tcPr>
          <w:p w14:paraId="3D5DF1AE" w14:textId="77777777" w:rsidR="00201849" w:rsidRPr="00FB7C6F" w:rsidRDefault="00201849" w:rsidP="00FB7C6F">
            <w:pPr>
              <w:widowControl w:val="0"/>
              <w:autoSpaceDE w:val="0"/>
              <w:spacing w:after="60"/>
              <w:jc w:val="center"/>
              <w:rPr>
                <w:rFonts w:ascii="Arial Narrow" w:hAnsi="Arial Narrow"/>
                <w:b/>
              </w:rPr>
            </w:pPr>
            <w:r w:rsidRPr="00FB7C6F">
              <w:rPr>
                <w:rFonts w:ascii="Arial Narrow" w:hAnsi="Arial Narrow"/>
                <w:b/>
              </w:rPr>
              <w:t>Attributions</w:t>
            </w:r>
          </w:p>
        </w:tc>
      </w:tr>
      <w:tr w:rsidR="00201849" w:rsidRPr="00AD700D" w14:paraId="70048759" w14:textId="77777777" w:rsidTr="0044073E">
        <w:trPr>
          <w:trHeight w:val="503"/>
        </w:trPr>
        <w:tc>
          <w:tcPr>
            <w:tcW w:w="3085" w:type="dxa"/>
          </w:tcPr>
          <w:p w14:paraId="19D36218" w14:textId="77777777" w:rsidR="00201849" w:rsidRPr="00AD700D" w:rsidRDefault="00201849" w:rsidP="000D7C7E">
            <w:pPr>
              <w:widowControl w:val="0"/>
              <w:autoSpaceDE w:val="0"/>
              <w:spacing w:after="60" w:line="360" w:lineRule="auto"/>
              <w:jc w:val="both"/>
              <w:rPr>
                <w:rFonts w:ascii="Arial Narrow" w:hAnsi="Arial Narrow"/>
              </w:rPr>
            </w:pPr>
          </w:p>
        </w:tc>
        <w:tc>
          <w:tcPr>
            <w:tcW w:w="1843" w:type="dxa"/>
          </w:tcPr>
          <w:p w14:paraId="5D66EAEA" w14:textId="77777777" w:rsidR="00201849" w:rsidRPr="00AD700D" w:rsidRDefault="00201849" w:rsidP="000D7C7E">
            <w:pPr>
              <w:widowControl w:val="0"/>
              <w:autoSpaceDE w:val="0"/>
              <w:spacing w:after="60" w:line="360" w:lineRule="auto"/>
              <w:jc w:val="both"/>
              <w:rPr>
                <w:rFonts w:ascii="Arial Narrow" w:hAnsi="Arial Narrow"/>
              </w:rPr>
            </w:pPr>
          </w:p>
        </w:tc>
        <w:tc>
          <w:tcPr>
            <w:tcW w:w="1843" w:type="dxa"/>
          </w:tcPr>
          <w:p w14:paraId="2B687D8C" w14:textId="77777777" w:rsidR="00201849" w:rsidRPr="00AD700D" w:rsidRDefault="00201849" w:rsidP="000D7C7E">
            <w:pPr>
              <w:widowControl w:val="0"/>
              <w:autoSpaceDE w:val="0"/>
              <w:spacing w:after="60" w:line="360" w:lineRule="auto"/>
              <w:jc w:val="both"/>
              <w:rPr>
                <w:rFonts w:ascii="Arial Narrow" w:hAnsi="Arial Narrow"/>
              </w:rPr>
            </w:pPr>
          </w:p>
        </w:tc>
        <w:tc>
          <w:tcPr>
            <w:tcW w:w="2126" w:type="dxa"/>
          </w:tcPr>
          <w:p w14:paraId="504EF5B0" w14:textId="32095757" w:rsidR="00201849" w:rsidRPr="00AD700D" w:rsidRDefault="00201849" w:rsidP="000D7C7E">
            <w:pPr>
              <w:widowControl w:val="0"/>
              <w:autoSpaceDE w:val="0"/>
              <w:spacing w:after="60" w:line="360" w:lineRule="auto"/>
              <w:jc w:val="both"/>
              <w:rPr>
                <w:rFonts w:ascii="Arial Narrow" w:hAnsi="Arial Narrow"/>
              </w:rPr>
            </w:pPr>
          </w:p>
        </w:tc>
        <w:tc>
          <w:tcPr>
            <w:tcW w:w="1559" w:type="dxa"/>
          </w:tcPr>
          <w:p w14:paraId="0034433F" w14:textId="77777777" w:rsidR="00201849" w:rsidRPr="00AD700D" w:rsidRDefault="00201849" w:rsidP="000D7C7E">
            <w:pPr>
              <w:widowControl w:val="0"/>
              <w:autoSpaceDE w:val="0"/>
              <w:spacing w:after="60" w:line="360" w:lineRule="auto"/>
              <w:jc w:val="both"/>
              <w:rPr>
                <w:rFonts w:ascii="Arial Narrow" w:hAnsi="Arial Narrow"/>
              </w:rPr>
            </w:pPr>
          </w:p>
        </w:tc>
      </w:tr>
      <w:tr w:rsidR="00201849" w:rsidRPr="00AD700D" w14:paraId="79BCD7F4" w14:textId="77777777" w:rsidTr="0044073E">
        <w:trPr>
          <w:trHeight w:val="491"/>
        </w:trPr>
        <w:tc>
          <w:tcPr>
            <w:tcW w:w="3085" w:type="dxa"/>
          </w:tcPr>
          <w:p w14:paraId="78C95BC3" w14:textId="77777777" w:rsidR="00201849" w:rsidRPr="00AD700D" w:rsidRDefault="00201849" w:rsidP="000D7C7E">
            <w:pPr>
              <w:widowControl w:val="0"/>
              <w:autoSpaceDE w:val="0"/>
              <w:spacing w:after="60" w:line="360" w:lineRule="auto"/>
              <w:jc w:val="both"/>
              <w:rPr>
                <w:rFonts w:ascii="Arial Narrow" w:hAnsi="Arial Narrow"/>
              </w:rPr>
            </w:pPr>
          </w:p>
        </w:tc>
        <w:tc>
          <w:tcPr>
            <w:tcW w:w="1843" w:type="dxa"/>
          </w:tcPr>
          <w:p w14:paraId="5FD24EC9" w14:textId="77777777" w:rsidR="00201849" w:rsidRPr="00AD700D" w:rsidRDefault="00201849" w:rsidP="000D7C7E">
            <w:pPr>
              <w:widowControl w:val="0"/>
              <w:autoSpaceDE w:val="0"/>
              <w:spacing w:after="60" w:line="360" w:lineRule="auto"/>
              <w:jc w:val="both"/>
              <w:rPr>
                <w:rFonts w:ascii="Arial Narrow" w:hAnsi="Arial Narrow"/>
              </w:rPr>
            </w:pPr>
          </w:p>
        </w:tc>
        <w:tc>
          <w:tcPr>
            <w:tcW w:w="1843" w:type="dxa"/>
          </w:tcPr>
          <w:p w14:paraId="75FB07B1" w14:textId="77777777" w:rsidR="00201849" w:rsidRPr="00AD700D" w:rsidRDefault="00201849" w:rsidP="000D7C7E">
            <w:pPr>
              <w:widowControl w:val="0"/>
              <w:autoSpaceDE w:val="0"/>
              <w:spacing w:after="60" w:line="360" w:lineRule="auto"/>
              <w:jc w:val="both"/>
              <w:rPr>
                <w:rFonts w:ascii="Arial Narrow" w:hAnsi="Arial Narrow"/>
              </w:rPr>
            </w:pPr>
          </w:p>
        </w:tc>
        <w:tc>
          <w:tcPr>
            <w:tcW w:w="2126" w:type="dxa"/>
          </w:tcPr>
          <w:p w14:paraId="2225541B" w14:textId="62A52EA3" w:rsidR="00201849" w:rsidRPr="00AD700D" w:rsidRDefault="00201849" w:rsidP="000D7C7E">
            <w:pPr>
              <w:widowControl w:val="0"/>
              <w:autoSpaceDE w:val="0"/>
              <w:spacing w:after="60" w:line="360" w:lineRule="auto"/>
              <w:jc w:val="both"/>
              <w:rPr>
                <w:rFonts w:ascii="Arial Narrow" w:hAnsi="Arial Narrow"/>
              </w:rPr>
            </w:pPr>
          </w:p>
        </w:tc>
        <w:tc>
          <w:tcPr>
            <w:tcW w:w="1559" w:type="dxa"/>
          </w:tcPr>
          <w:p w14:paraId="0D18568B" w14:textId="77777777" w:rsidR="00201849" w:rsidRPr="00AD700D" w:rsidRDefault="00201849" w:rsidP="000D7C7E">
            <w:pPr>
              <w:widowControl w:val="0"/>
              <w:autoSpaceDE w:val="0"/>
              <w:spacing w:after="60" w:line="360" w:lineRule="auto"/>
              <w:jc w:val="both"/>
              <w:rPr>
                <w:rFonts w:ascii="Arial Narrow" w:hAnsi="Arial Narrow"/>
              </w:rPr>
            </w:pPr>
          </w:p>
        </w:tc>
      </w:tr>
      <w:tr w:rsidR="00201849" w:rsidRPr="00AD700D" w14:paraId="61377279" w14:textId="77777777" w:rsidTr="0044073E">
        <w:trPr>
          <w:trHeight w:val="491"/>
        </w:trPr>
        <w:tc>
          <w:tcPr>
            <w:tcW w:w="3085" w:type="dxa"/>
          </w:tcPr>
          <w:p w14:paraId="5CB59417" w14:textId="77777777" w:rsidR="00201849" w:rsidRPr="00AD700D" w:rsidRDefault="00201849" w:rsidP="000D7C7E">
            <w:pPr>
              <w:widowControl w:val="0"/>
              <w:autoSpaceDE w:val="0"/>
              <w:spacing w:after="60" w:line="360" w:lineRule="auto"/>
              <w:jc w:val="both"/>
              <w:rPr>
                <w:rFonts w:ascii="Arial Narrow" w:hAnsi="Arial Narrow"/>
              </w:rPr>
            </w:pPr>
          </w:p>
        </w:tc>
        <w:tc>
          <w:tcPr>
            <w:tcW w:w="1843" w:type="dxa"/>
          </w:tcPr>
          <w:p w14:paraId="3CFF184A" w14:textId="77777777" w:rsidR="00201849" w:rsidRPr="00AD700D" w:rsidRDefault="00201849" w:rsidP="000D7C7E">
            <w:pPr>
              <w:widowControl w:val="0"/>
              <w:autoSpaceDE w:val="0"/>
              <w:spacing w:after="60" w:line="360" w:lineRule="auto"/>
              <w:jc w:val="both"/>
              <w:rPr>
                <w:rFonts w:ascii="Arial Narrow" w:hAnsi="Arial Narrow"/>
              </w:rPr>
            </w:pPr>
          </w:p>
        </w:tc>
        <w:tc>
          <w:tcPr>
            <w:tcW w:w="1843" w:type="dxa"/>
          </w:tcPr>
          <w:p w14:paraId="03394F58" w14:textId="77777777" w:rsidR="00201849" w:rsidRPr="00AD700D" w:rsidRDefault="00201849" w:rsidP="000D7C7E">
            <w:pPr>
              <w:widowControl w:val="0"/>
              <w:autoSpaceDE w:val="0"/>
              <w:spacing w:after="60" w:line="360" w:lineRule="auto"/>
              <w:jc w:val="both"/>
              <w:rPr>
                <w:rFonts w:ascii="Arial Narrow" w:hAnsi="Arial Narrow"/>
              </w:rPr>
            </w:pPr>
          </w:p>
        </w:tc>
        <w:tc>
          <w:tcPr>
            <w:tcW w:w="2126" w:type="dxa"/>
          </w:tcPr>
          <w:p w14:paraId="215391DF" w14:textId="3A630165" w:rsidR="00201849" w:rsidRPr="00AD700D" w:rsidRDefault="00201849" w:rsidP="000D7C7E">
            <w:pPr>
              <w:widowControl w:val="0"/>
              <w:autoSpaceDE w:val="0"/>
              <w:spacing w:after="60" w:line="360" w:lineRule="auto"/>
              <w:jc w:val="both"/>
              <w:rPr>
                <w:rFonts w:ascii="Arial Narrow" w:hAnsi="Arial Narrow"/>
              </w:rPr>
            </w:pPr>
          </w:p>
        </w:tc>
        <w:tc>
          <w:tcPr>
            <w:tcW w:w="1559" w:type="dxa"/>
          </w:tcPr>
          <w:p w14:paraId="1E0FDA53" w14:textId="77777777" w:rsidR="00201849" w:rsidRPr="00AD700D" w:rsidRDefault="00201849" w:rsidP="000D7C7E">
            <w:pPr>
              <w:widowControl w:val="0"/>
              <w:autoSpaceDE w:val="0"/>
              <w:spacing w:after="60" w:line="360" w:lineRule="auto"/>
              <w:jc w:val="both"/>
              <w:rPr>
                <w:rFonts w:ascii="Arial Narrow" w:hAnsi="Arial Narrow"/>
              </w:rPr>
            </w:pPr>
          </w:p>
        </w:tc>
      </w:tr>
      <w:bookmarkEnd w:id="534"/>
    </w:tbl>
    <w:p w14:paraId="26A44831" w14:textId="75E03010" w:rsidR="0038015E" w:rsidRPr="00AD700D" w:rsidRDefault="0038015E" w:rsidP="00230C15">
      <w:pPr>
        <w:widowControl w:val="0"/>
        <w:tabs>
          <w:tab w:val="left" w:pos="10480"/>
        </w:tabs>
        <w:autoSpaceDE w:val="0"/>
        <w:spacing w:line="360" w:lineRule="auto"/>
        <w:jc w:val="both"/>
        <w:rPr>
          <w:rFonts w:ascii="Arial Narrow" w:hAnsi="Arial Narrow"/>
        </w:rPr>
      </w:pPr>
    </w:p>
    <w:p w14:paraId="34A0C9E1" w14:textId="15C87DE1" w:rsidR="00C01C91" w:rsidRPr="00AD700D" w:rsidRDefault="00C01C91" w:rsidP="00230C15">
      <w:pPr>
        <w:widowControl w:val="0"/>
        <w:tabs>
          <w:tab w:val="left" w:pos="10480"/>
        </w:tabs>
        <w:autoSpaceDE w:val="0"/>
        <w:spacing w:line="360" w:lineRule="auto"/>
        <w:jc w:val="both"/>
        <w:rPr>
          <w:rFonts w:ascii="Arial Narrow" w:hAnsi="Arial Narrow"/>
        </w:rPr>
      </w:pPr>
    </w:p>
    <w:p w14:paraId="4791D603" w14:textId="30DE8183" w:rsidR="00FB7C6F" w:rsidRDefault="00FB7C6F">
      <w:pPr>
        <w:suppressAutoHyphens w:val="0"/>
        <w:autoSpaceDN/>
        <w:textAlignment w:val="auto"/>
        <w:rPr>
          <w:rFonts w:ascii="Arial Narrow" w:hAnsi="Arial Narrow"/>
        </w:rPr>
      </w:pPr>
      <w:r>
        <w:rPr>
          <w:rFonts w:ascii="Arial Narrow" w:hAnsi="Arial Narrow"/>
        </w:rPr>
        <w:br w:type="page"/>
      </w:r>
    </w:p>
    <w:p w14:paraId="3C0DD232" w14:textId="23B9AC00" w:rsidR="000D7C7E" w:rsidRPr="00CD2EBB" w:rsidRDefault="000D7C7E" w:rsidP="000F6578">
      <w:pPr>
        <w:widowControl w:val="0"/>
        <w:autoSpaceDE w:val="0"/>
        <w:spacing w:before="240" w:after="240"/>
        <w:ind w:right="-6"/>
        <w:jc w:val="center"/>
        <w:rPr>
          <w:rFonts w:ascii="Arial Narrow" w:hAnsi="Arial Narrow"/>
          <w:b/>
          <w:bCs/>
          <w:caps/>
          <w:spacing w:val="36"/>
          <w:w w:val="80"/>
          <w:position w:val="-1"/>
          <w:szCs w:val="32"/>
        </w:rPr>
      </w:pPr>
      <w:r w:rsidRPr="00CD2EBB">
        <w:rPr>
          <w:rFonts w:ascii="Arial Narrow" w:hAnsi="Arial Narrow"/>
          <w:b/>
          <w:bCs/>
          <w:caps/>
          <w:spacing w:val="36"/>
          <w:w w:val="80"/>
          <w:position w:val="-1"/>
          <w:szCs w:val="32"/>
        </w:rPr>
        <w:lastRenderedPageBreak/>
        <w:t>Annexen°</w:t>
      </w:r>
      <w:r w:rsidR="004F7EB4" w:rsidRPr="00CD2EBB">
        <w:rPr>
          <w:rFonts w:ascii="Arial Narrow" w:hAnsi="Arial Narrow"/>
          <w:b/>
          <w:bCs/>
          <w:caps/>
          <w:spacing w:val="36"/>
          <w:w w:val="80"/>
          <w:position w:val="-1"/>
          <w:szCs w:val="32"/>
        </w:rPr>
        <w:t>10</w:t>
      </w:r>
      <w:r w:rsidRPr="00CD2EBB">
        <w:rPr>
          <w:rFonts w:ascii="Arial Narrow" w:hAnsi="Arial Narrow"/>
          <w:b/>
          <w:bCs/>
          <w:caps/>
          <w:spacing w:val="36"/>
          <w:w w:val="80"/>
          <w:position w:val="-1"/>
          <w:szCs w:val="32"/>
        </w:rPr>
        <w:t xml:space="preserve"> : </w:t>
      </w:r>
      <w:bookmarkStart w:id="535" w:name="_Hlk143620781"/>
      <w:r w:rsidRPr="00CD2EBB">
        <w:rPr>
          <w:rFonts w:ascii="Arial Narrow" w:hAnsi="Arial Narrow"/>
          <w:b/>
          <w:bCs/>
          <w:caps/>
          <w:spacing w:val="36"/>
          <w:w w:val="80"/>
          <w:position w:val="-1"/>
          <w:szCs w:val="32"/>
        </w:rPr>
        <w:t>Modèle fiche de prestations susceptibles d’être sous-traitées commandées</w:t>
      </w:r>
      <w:bookmarkEnd w:id="535"/>
    </w:p>
    <w:tbl>
      <w:tblPr>
        <w:tblW w:w="9667" w:type="dxa"/>
        <w:tblCellMar>
          <w:left w:w="10" w:type="dxa"/>
          <w:right w:w="10" w:type="dxa"/>
        </w:tblCellMar>
        <w:tblLook w:val="0000" w:firstRow="0" w:lastRow="0" w:firstColumn="0" w:lastColumn="0" w:noHBand="0" w:noVBand="0"/>
      </w:tblPr>
      <w:tblGrid>
        <w:gridCol w:w="1384"/>
        <w:gridCol w:w="3827"/>
        <w:gridCol w:w="4456"/>
      </w:tblGrid>
      <w:tr w:rsidR="000D7C7E" w:rsidRPr="00AD700D" w14:paraId="6FBB08A7" w14:textId="77777777" w:rsidTr="00FB7C6F">
        <w:trPr>
          <w:cantSplit/>
          <w:trHeight w:val="183"/>
        </w:trPr>
        <w:tc>
          <w:tcPr>
            <w:tcW w:w="1384"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9BF21B" w14:textId="77777777" w:rsidR="000D7C7E" w:rsidRPr="00AD700D" w:rsidRDefault="000D7C7E" w:rsidP="000D7C7E">
            <w:pPr>
              <w:spacing w:after="60" w:line="360" w:lineRule="auto"/>
              <w:jc w:val="center"/>
              <w:rPr>
                <w:rFonts w:ascii="Arial Narrow" w:hAnsi="Arial Narrow"/>
                <w:b/>
                <w:bCs/>
              </w:rPr>
            </w:pPr>
            <w:r w:rsidRPr="00AD700D">
              <w:rPr>
                <w:rFonts w:ascii="Arial Narrow" w:hAnsi="Arial Narrow"/>
                <w:b/>
                <w:bCs/>
              </w:rPr>
              <w:t>N°</w:t>
            </w:r>
          </w:p>
        </w:tc>
        <w:tc>
          <w:tcPr>
            <w:tcW w:w="3827"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5A3E7EE" w14:textId="77777777" w:rsidR="000D7C7E" w:rsidRPr="00AD700D" w:rsidRDefault="000D7C7E" w:rsidP="000D7C7E">
            <w:pPr>
              <w:spacing w:after="60" w:line="360" w:lineRule="auto"/>
              <w:jc w:val="center"/>
              <w:rPr>
                <w:rFonts w:ascii="Arial Narrow" w:hAnsi="Arial Narrow"/>
                <w:b/>
                <w:bCs/>
              </w:rPr>
            </w:pPr>
            <w:r w:rsidRPr="00AD700D">
              <w:rPr>
                <w:rFonts w:ascii="Arial Narrow" w:hAnsi="Arial Narrow"/>
                <w:b/>
                <w:bCs/>
              </w:rPr>
              <w:t>Désignation des Fournitures</w:t>
            </w:r>
          </w:p>
        </w:tc>
        <w:tc>
          <w:tcPr>
            <w:tcW w:w="445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053B26" w14:textId="77777777" w:rsidR="000D7C7E" w:rsidRPr="00AD700D" w:rsidRDefault="000D7C7E" w:rsidP="000D7C7E">
            <w:pPr>
              <w:spacing w:after="60" w:line="360" w:lineRule="auto"/>
              <w:jc w:val="center"/>
              <w:rPr>
                <w:rFonts w:ascii="Arial Narrow" w:hAnsi="Arial Narrow"/>
                <w:b/>
                <w:bCs/>
              </w:rPr>
            </w:pPr>
            <w:r w:rsidRPr="00AD700D">
              <w:rPr>
                <w:rFonts w:ascii="Arial Narrow" w:hAnsi="Arial Narrow"/>
                <w:b/>
                <w:bCs/>
              </w:rPr>
              <w:t>Quantité (Nombre d’unités)</w:t>
            </w:r>
          </w:p>
        </w:tc>
      </w:tr>
      <w:tr w:rsidR="000D7C7E" w:rsidRPr="00AD700D" w14:paraId="7E528E92" w14:textId="77777777" w:rsidTr="00FB7C6F">
        <w:trPr>
          <w:cantSplit/>
          <w:trHeight w:val="425"/>
        </w:trPr>
        <w:tc>
          <w:tcPr>
            <w:tcW w:w="1384"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7E594" w14:textId="77777777" w:rsidR="000D7C7E" w:rsidRPr="00AD700D" w:rsidRDefault="000D7C7E" w:rsidP="000D7C7E">
            <w:pPr>
              <w:spacing w:after="60" w:line="360" w:lineRule="auto"/>
              <w:rPr>
                <w:rFonts w:ascii="Arial Narrow" w:hAnsi="Arial Narrow"/>
                <w:i/>
                <w:iCs/>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F42CB" w14:textId="77777777" w:rsidR="000D7C7E" w:rsidRPr="00AD700D" w:rsidRDefault="000D7C7E" w:rsidP="000D7C7E">
            <w:pPr>
              <w:spacing w:after="60" w:line="360" w:lineRule="auto"/>
              <w:rPr>
                <w:rFonts w:ascii="Arial Narrow" w:hAnsi="Arial Narrow"/>
                <w:i/>
                <w:iCs/>
              </w:rPr>
            </w:pPr>
            <w:r w:rsidRPr="00AD700D">
              <w:rPr>
                <w:rFonts w:ascii="Arial Narrow" w:hAnsi="Arial Narrow"/>
                <w:i/>
                <w:iCs/>
              </w:rPr>
              <w:t xml:space="preserve">[Insérer la désignation des Fournitures] </w:t>
            </w:r>
          </w:p>
        </w:tc>
        <w:tc>
          <w:tcPr>
            <w:tcW w:w="4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25278" w14:textId="77777777" w:rsidR="000D7C7E" w:rsidRPr="00AD700D" w:rsidRDefault="000D7C7E" w:rsidP="000D7C7E">
            <w:pPr>
              <w:spacing w:after="60" w:line="360" w:lineRule="auto"/>
              <w:rPr>
                <w:rFonts w:ascii="Arial Narrow" w:hAnsi="Arial Narrow"/>
                <w:i/>
                <w:iCs/>
              </w:rPr>
            </w:pPr>
            <w:r w:rsidRPr="00AD700D">
              <w:rPr>
                <w:rFonts w:ascii="Arial Narrow" w:hAnsi="Arial Narrow"/>
                <w:i/>
                <w:iCs/>
              </w:rPr>
              <w:t>[insérer la quantité des articles à fournir]</w:t>
            </w:r>
          </w:p>
        </w:tc>
      </w:tr>
      <w:tr w:rsidR="000D7C7E" w:rsidRPr="00AD700D" w14:paraId="28374130" w14:textId="77777777" w:rsidTr="00FB7C6F">
        <w:trPr>
          <w:cantSplit/>
          <w:trHeight w:val="204"/>
        </w:trPr>
        <w:tc>
          <w:tcPr>
            <w:tcW w:w="1384"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47418" w14:textId="77777777" w:rsidR="000D7C7E" w:rsidRPr="00AD700D" w:rsidRDefault="000D7C7E" w:rsidP="000D7C7E">
            <w:pPr>
              <w:spacing w:after="60" w:line="360" w:lineRule="auto"/>
              <w:rPr>
                <w:rFonts w:ascii="Arial Narrow" w:hAnsi="Arial Narrow"/>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9CB4" w14:textId="77777777" w:rsidR="000D7C7E" w:rsidRPr="00AD700D" w:rsidRDefault="000D7C7E" w:rsidP="000D7C7E">
            <w:pPr>
              <w:spacing w:after="60" w:line="360" w:lineRule="auto"/>
              <w:rPr>
                <w:rFonts w:ascii="Arial Narrow" w:hAnsi="Arial Narrow"/>
              </w:rPr>
            </w:pPr>
          </w:p>
        </w:tc>
        <w:tc>
          <w:tcPr>
            <w:tcW w:w="4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67305" w14:textId="77777777" w:rsidR="000D7C7E" w:rsidRPr="00AD700D" w:rsidRDefault="000D7C7E" w:rsidP="000D7C7E">
            <w:pPr>
              <w:spacing w:after="60" w:line="360" w:lineRule="auto"/>
              <w:rPr>
                <w:rFonts w:ascii="Arial Narrow" w:hAnsi="Arial Narrow"/>
              </w:rPr>
            </w:pPr>
          </w:p>
        </w:tc>
      </w:tr>
      <w:tr w:rsidR="000D7C7E" w:rsidRPr="00AD700D" w14:paraId="068F58C0" w14:textId="77777777" w:rsidTr="00FB7C6F">
        <w:trPr>
          <w:cantSplit/>
          <w:trHeight w:val="196"/>
        </w:trPr>
        <w:tc>
          <w:tcPr>
            <w:tcW w:w="1384"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9505" w14:textId="77777777" w:rsidR="000D7C7E" w:rsidRPr="00AD700D" w:rsidRDefault="000D7C7E" w:rsidP="000D7C7E">
            <w:pPr>
              <w:spacing w:after="60" w:line="360" w:lineRule="auto"/>
              <w:rPr>
                <w:rFonts w:ascii="Arial Narrow" w:hAnsi="Arial Narrow"/>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DBEB4" w14:textId="77777777" w:rsidR="000D7C7E" w:rsidRPr="00AD700D" w:rsidRDefault="000D7C7E" w:rsidP="000D7C7E">
            <w:pPr>
              <w:spacing w:after="60" w:line="360" w:lineRule="auto"/>
              <w:rPr>
                <w:rFonts w:ascii="Arial Narrow" w:hAnsi="Arial Narrow"/>
              </w:rPr>
            </w:pPr>
          </w:p>
        </w:tc>
        <w:tc>
          <w:tcPr>
            <w:tcW w:w="4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9C9CC" w14:textId="77777777" w:rsidR="000D7C7E" w:rsidRPr="00AD700D" w:rsidRDefault="000D7C7E" w:rsidP="000D7C7E">
            <w:pPr>
              <w:spacing w:after="60" w:line="360" w:lineRule="auto"/>
              <w:rPr>
                <w:rFonts w:ascii="Arial Narrow" w:hAnsi="Arial Narrow"/>
              </w:rPr>
            </w:pPr>
          </w:p>
        </w:tc>
      </w:tr>
      <w:tr w:rsidR="000D7C7E" w:rsidRPr="00AD700D" w14:paraId="34D18DE6" w14:textId="77777777" w:rsidTr="00FB7C6F">
        <w:trPr>
          <w:cantSplit/>
          <w:trHeight w:val="204"/>
        </w:trPr>
        <w:tc>
          <w:tcPr>
            <w:tcW w:w="1384"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C75B9" w14:textId="77777777" w:rsidR="000D7C7E" w:rsidRPr="00AD700D" w:rsidRDefault="000D7C7E" w:rsidP="000D7C7E">
            <w:pPr>
              <w:spacing w:after="60" w:line="360" w:lineRule="auto"/>
              <w:rPr>
                <w:rFonts w:ascii="Arial Narrow" w:hAnsi="Arial Narrow"/>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D07FC" w14:textId="77777777" w:rsidR="000D7C7E" w:rsidRPr="00AD700D" w:rsidRDefault="000D7C7E" w:rsidP="000D7C7E">
            <w:pPr>
              <w:spacing w:after="60" w:line="360" w:lineRule="auto"/>
              <w:rPr>
                <w:rFonts w:ascii="Arial Narrow" w:hAnsi="Arial Narrow"/>
              </w:rPr>
            </w:pPr>
          </w:p>
        </w:tc>
        <w:tc>
          <w:tcPr>
            <w:tcW w:w="4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16DA" w14:textId="77777777" w:rsidR="000D7C7E" w:rsidRPr="00AD700D" w:rsidRDefault="000D7C7E" w:rsidP="000D7C7E">
            <w:pPr>
              <w:spacing w:after="60" w:line="360" w:lineRule="auto"/>
              <w:rPr>
                <w:rFonts w:ascii="Arial Narrow" w:hAnsi="Arial Narrow"/>
              </w:rPr>
            </w:pPr>
          </w:p>
        </w:tc>
      </w:tr>
      <w:tr w:rsidR="000D7C7E" w:rsidRPr="00AD700D" w14:paraId="09D2E48E" w14:textId="77777777" w:rsidTr="00FB7C6F">
        <w:trPr>
          <w:cantSplit/>
          <w:trHeight w:val="204"/>
        </w:trPr>
        <w:tc>
          <w:tcPr>
            <w:tcW w:w="1384"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63D8F30" w14:textId="77777777" w:rsidR="000D7C7E" w:rsidRPr="00AD700D" w:rsidRDefault="000D7C7E" w:rsidP="000D7C7E">
            <w:pPr>
              <w:spacing w:after="60" w:line="360" w:lineRule="auto"/>
              <w:rPr>
                <w:rFonts w:ascii="Arial Narrow" w:hAnsi="Arial Narrow"/>
              </w:rPr>
            </w:pPr>
          </w:p>
        </w:tc>
        <w:tc>
          <w:tcPr>
            <w:tcW w:w="3827"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2AB0E16" w14:textId="77777777" w:rsidR="000D7C7E" w:rsidRPr="00AD700D" w:rsidRDefault="000D7C7E" w:rsidP="000D7C7E">
            <w:pPr>
              <w:spacing w:after="60" w:line="360" w:lineRule="auto"/>
              <w:rPr>
                <w:rFonts w:ascii="Arial Narrow" w:hAnsi="Arial Narrow"/>
              </w:rPr>
            </w:pPr>
          </w:p>
        </w:tc>
        <w:tc>
          <w:tcPr>
            <w:tcW w:w="445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748402D" w14:textId="77777777" w:rsidR="000D7C7E" w:rsidRPr="00AD700D" w:rsidRDefault="000D7C7E" w:rsidP="000D7C7E">
            <w:pPr>
              <w:spacing w:after="60" w:line="360" w:lineRule="auto"/>
              <w:rPr>
                <w:rFonts w:ascii="Arial Narrow" w:hAnsi="Arial Narrow"/>
              </w:rPr>
            </w:pPr>
          </w:p>
        </w:tc>
      </w:tr>
    </w:tbl>
    <w:p w14:paraId="7A96C5C4" w14:textId="77777777" w:rsidR="000D7C7E" w:rsidRPr="00AD700D" w:rsidRDefault="000D7C7E" w:rsidP="000D7C7E">
      <w:pPr>
        <w:widowControl w:val="0"/>
        <w:tabs>
          <w:tab w:val="left" w:pos="10420"/>
        </w:tabs>
        <w:autoSpaceDE w:val="0"/>
        <w:spacing w:after="60" w:line="360" w:lineRule="auto"/>
        <w:rPr>
          <w:rFonts w:ascii="Arial Narrow" w:hAnsi="Arial Narrow"/>
          <w:b/>
        </w:rPr>
      </w:pPr>
    </w:p>
    <w:tbl>
      <w:tblPr>
        <w:tblW w:w="9606" w:type="dxa"/>
        <w:tblLayout w:type="fixed"/>
        <w:tblCellMar>
          <w:left w:w="10" w:type="dxa"/>
          <w:right w:w="10" w:type="dxa"/>
        </w:tblCellMar>
        <w:tblLook w:val="0000" w:firstRow="0" w:lastRow="0" w:firstColumn="0" w:lastColumn="0" w:noHBand="0" w:noVBand="0"/>
      </w:tblPr>
      <w:tblGrid>
        <w:gridCol w:w="3227"/>
        <w:gridCol w:w="3260"/>
        <w:gridCol w:w="3119"/>
      </w:tblGrid>
      <w:tr w:rsidR="000D7C7E" w:rsidRPr="00AD700D" w14:paraId="3F69DD11" w14:textId="77777777" w:rsidTr="00FB7C6F">
        <w:trPr>
          <w:cantSplit/>
          <w:trHeight w:val="69"/>
        </w:trPr>
        <w:tc>
          <w:tcPr>
            <w:tcW w:w="3227"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4FF0A625" w14:textId="77777777" w:rsidR="000D7C7E" w:rsidRPr="00AD700D" w:rsidRDefault="000D7C7E" w:rsidP="000D7C7E">
            <w:pPr>
              <w:spacing w:after="60" w:line="360" w:lineRule="auto"/>
              <w:jc w:val="center"/>
              <w:rPr>
                <w:rFonts w:ascii="Arial Narrow" w:hAnsi="Arial Narrow"/>
                <w:b/>
                <w:bCs/>
              </w:rPr>
            </w:pPr>
            <w:r w:rsidRPr="00AD700D">
              <w:rPr>
                <w:rFonts w:ascii="Arial Narrow" w:hAnsi="Arial Narrow"/>
                <w:b/>
                <w:bCs/>
              </w:rPr>
              <w:t>N° Service</w:t>
            </w:r>
          </w:p>
        </w:tc>
        <w:tc>
          <w:tcPr>
            <w:tcW w:w="3260"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73674CC9" w14:textId="77777777" w:rsidR="000D7C7E" w:rsidRPr="00AD700D" w:rsidRDefault="000D7C7E" w:rsidP="000D7C7E">
            <w:pPr>
              <w:spacing w:after="60" w:line="360" w:lineRule="auto"/>
              <w:jc w:val="center"/>
              <w:rPr>
                <w:rFonts w:ascii="Arial Narrow" w:hAnsi="Arial Narrow"/>
                <w:b/>
                <w:bCs/>
              </w:rPr>
            </w:pPr>
            <w:r w:rsidRPr="00AD700D">
              <w:rPr>
                <w:rFonts w:ascii="Arial Narrow" w:hAnsi="Arial Narrow"/>
                <w:b/>
                <w:bCs/>
              </w:rPr>
              <w:t>Désignation du Service</w:t>
            </w:r>
          </w:p>
        </w:tc>
        <w:tc>
          <w:tcPr>
            <w:tcW w:w="3119" w:type="dxa"/>
            <w:tcBorders>
              <w:top w:val="single" w:sz="6" w:space="0" w:color="000000"/>
              <w:left w:val="single" w:sz="6" w:space="0" w:color="000000"/>
              <w:right w:val="single" w:sz="6" w:space="0" w:color="000000"/>
            </w:tcBorders>
            <w:shd w:val="clear" w:color="auto" w:fill="E7E6E6"/>
          </w:tcPr>
          <w:p w14:paraId="6F4EDC64" w14:textId="77777777" w:rsidR="000D7C7E" w:rsidRPr="00AD700D" w:rsidRDefault="000D7C7E" w:rsidP="000D7C7E">
            <w:pPr>
              <w:spacing w:after="60" w:line="360" w:lineRule="auto"/>
              <w:jc w:val="center"/>
              <w:rPr>
                <w:rFonts w:ascii="Arial Narrow" w:hAnsi="Arial Narrow"/>
                <w:b/>
                <w:bCs/>
              </w:rPr>
            </w:pPr>
            <w:r w:rsidRPr="00AD700D">
              <w:rPr>
                <w:rFonts w:ascii="Arial Narrow" w:hAnsi="Arial Narrow"/>
                <w:b/>
                <w:bCs/>
              </w:rPr>
              <w:t>Unité de mesure</w:t>
            </w:r>
          </w:p>
        </w:tc>
      </w:tr>
      <w:tr w:rsidR="000D7C7E" w:rsidRPr="00AD700D" w14:paraId="27D1C6AE" w14:textId="77777777" w:rsidTr="00FB7C6F">
        <w:trPr>
          <w:cantSplit/>
          <w:trHeight w:val="148"/>
        </w:trPr>
        <w:tc>
          <w:tcPr>
            <w:tcW w:w="3227"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B52AF03" w14:textId="77777777" w:rsidR="000D7C7E" w:rsidRPr="00AD700D" w:rsidRDefault="000D7C7E" w:rsidP="000D7C7E">
            <w:pPr>
              <w:tabs>
                <w:tab w:val="left" w:pos="1559"/>
                <w:tab w:val="left" w:pos="1720"/>
              </w:tabs>
              <w:spacing w:after="60" w:line="360" w:lineRule="auto"/>
              <w:ind w:right="112"/>
              <w:jc w:val="center"/>
              <w:rPr>
                <w:rFonts w:ascii="Arial Narrow" w:hAnsi="Arial Narrow"/>
                <w:i/>
                <w:iCs/>
              </w:rPr>
            </w:pPr>
            <w:r w:rsidRPr="00AD700D">
              <w:rPr>
                <w:rFonts w:ascii="Arial Narrow" w:hAnsi="Arial Narrow"/>
                <w:i/>
                <w:iCs/>
              </w:rPr>
              <w:t>[insérer le numéro du Service]</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E10FE21" w14:textId="77777777" w:rsidR="000D7C7E" w:rsidRPr="00AD700D" w:rsidRDefault="000D7C7E" w:rsidP="000D7C7E">
            <w:pPr>
              <w:spacing w:after="60" w:line="360" w:lineRule="auto"/>
              <w:jc w:val="center"/>
              <w:rPr>
                <w:rFonts w:ascii="Arial Narrow" w:hAnsi="Arial Narrow"/>
                <w:i/>
                <w:iCs/>
              </w:rPr>
            </w:pPr>
            <w:r w:rsidRPr="00AD700D">
              <w:rPr>
                <w:rFonts w:ascii="Arial Narrow" w:hAnsi="Arial Narrow"/>
                <w:i/>
                <w:iCs/>
              </w:rPr>
              <w:t>[insérer la désignation du service]</w:t>
            </w:r>
          </w:p>
        </w:tc>
        <w:tc>
          <w:tcPr>
            <w:tcW w:w="3119" w:type="dxa"/>
            <w:tcBorders>
              <w:top w:val="single" w:sz="6" w:space="0" w:color="000000"/>
              <w:left w:val="single" w:sz="6" w:space="0" w:color="000000"/>
              <w:bottom w:val="single" w:sz="6" w:space="0" w:color="000000"/>
              <w:right w:val="single" w:sz="6" w:space="0" w:color="000000"/>
            </w:tcBorders>
          </w:tcPr>
          <w:p w14:paraId="3CF1EB04" w14:textId="77777777" w:rsidR="000D7C7E" w:rsidRPr="00AD700D" w:rsidRDefault="000D7C7E" w:rsidP="000D7C7E">
            <w:pPr>
              <w:spacing w:after="60" w:line="360" w:lineRule="auto"/>
              <w:jc w:val="center"/>
              <w:rPr>
                <w:rFonts w:ascii="Arial Narrow" w:hAnsi="Arial Narrow"/>
                <w:i/>
                <w:iCs/>
              </w:rPr>
            </w:pPr>
            <w:r w:rsidRPr="00AD700D">
              <w:rPr>
                <w:rFonts w:ascii="Arial Narrow" w:hAnsi="Arial Narrow"/>
                <w:i/>
                <w:iCs/>
              </w:rPr>
              <w:t>[unité de mesure]</w:t>
            </w:r>
          </w:p>
        </w:tc>
      </w:tr>
      <w:tr w:rsidR="000D7C7E" w:rsidRPr="00AD700D" w14:paraId="01BAC4BD" w14:textId="77777777" w:rsidTr="00FB7C6F">
        <w:trPr>
          <w:cantSplit/>
          <w:trHeight w:val="148"/>
        </w:trPr>
        <w:tc>
          <w:tcPr>
            <w:tcW w:w="3227"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5BFCCF7" w14:textId="77777777" w:rsidR="000D7C7E" w:rsidRPr="00AD700D" w:rsidRDefault="000D7C7E" w:rsidP="000D7C7E">
            <w:pPr>
              <w:spacing w:after="60" w:line="360" w:lineRule="auto"/>
              <w:rPr>
                <w:rFonts w:ascii="Arial Narrow" w:hAnsi="Arial Narrow"/>
              </w:rPr>
            </w:pP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26EBB6" w14:textId="77777777" w:rsidR="000D7C7E" w:rsidRPr="00AD700D" w:rsidRDefault="000D7C7E" w:rsidP="000D7C7E">
            <w:pPr>
              <w:spacing w:after="60" w:line="360" w:lineRule="auto"/>
              <w:rPr>
                <w:rFonts w:ascii="Arial Narrow" w:hAnsi="Arial Narrow"/>
              </w:rPr>
            </w:pPr>
          </w:p>
        </w:tc>
        <w:tc>
          <w:tcPr>
            <w:tcW w:w="3119" w:type="dxa"/>
            <w:tcBorders>
              <w:top w:val="single" w:sz="6" w:space="0" w:color="000000"/>
              <w:left w:val="single" w:sz="6" w:space="0" w:color="000000"/>
              <w:bottom w:val="single" w:sz="6" w:space="0" w:color="000000"/>
              <w:right w:val="single" w:sz="6" w:space="0" w:color="000000"/>
            </w:tcBorders>
          </w:tcPr>
          <w:p w14:paraId="622D5FA2" w14:textId="77777777" w:rsidR="000D7C7E" w:rsidRPr="00AD700D" w:rsidRDefault="000D7C7E" w:rsidP="000D7C7E">
            <w:pPr>
              <w:spacing w:after="60" w:line="360" w:lineRule="auto"/>
              <w:rPr>
                <w:rFonts w:ascii="Arial Narrow" w:hAnsi="Arial Narrow"/>
              </w:rPr>
            </w:pPr>
          </w:p>
        </w:tc>
      </w:tr>
      <w:tr w:rsidR="000D7C7E" w:rsidRPr="00AD700D" w14:paraId="76B88318" w14:textId="77777777" w:rsidTr="00FB7C6F">
        <w:trPr>
          <w:cantSplit/>
          <w:trHeight w:val="148"/>
        </w:trPr>
        <w:tc>
          <w:tcPr>
            <w:tcW w:w="3227"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51A35F0" w14:textId="77777777" w:rsidR="000D7C7E" w:rsidRPr="00AD700D" w:rsidRDefault="000D7C7E" w:rsidP="000D7C7E">
            <w:pPr>
              <w:spacing w:after="60" w:line="360" w:lineRule="auto"/>
              <w:rPr>
                <w:rFonts w:ascii="Arial Narrow" w:hAnsi="Arial Narrow"/>
              </w:rPr>
            </w:pP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99429A3" w14:textId="77777777" w:rsidR="000D7C7E" w:rsidRPr="00AD700D" w:rsidRDefault="000D7C7E" w:rsidP="000D7C7E">
            <w:pPr>
              <w:spacing w:after="60" w:line="360" w:lineRule="auto"/>
              <w:rPr>
                <w:rFonts w:ascii="Arial Narrow" w:hAnsi="Arial Narrow"/>
              </w:rPr>
            </w:pPr>
          </w:p>
        </w:tc>
        <w:tc>
          <w:tcPr>
            <w:tcW w:w="3119" w:type="dxa"/>
            <w:tcBorders>
              <w:top w:val="single" w:sz="6" w:space="0" w:color="000000"/>
              <w:left w:val="single" w:sz="6" w:space="0" w:color="000000"/>
              <w:bottom w:val="single" w:sz="6" w:space="0" w:color="000000"/>
              <w:right w:val="single" w:sz="6" w:space="0" w:color="000000"/>
            </w:tcBorders>
          </w:tcPr>
          <w:p w14:paraId="140DF68F" w14:textId="77777777" w:rsidR="000D7C7E" w:rsidRPr="00AD700D" w:rsidRDefault="000D7C7E" w:rsidP="000D7C7E">
            <w:pPr>
              <w:spacing w:after="60" w:line="360" w:lineRule="auto"/>
              <w:rPr>
                <w:rFonts w:ascii="Arial Narrow" w:hAnsi="Arial Narrow"/>
              </w:rPr>
            </w:pPr>
          </w:p>
        </w:tc>
      </w:tr>
      <w:tr w:rsidR="000D7C7E" w:rsidRPr="00AD700D" w14:paraId="5768D4A8" w14:textId="77777777" w:rsidTr="00FB7C6F">
        <w:trPr>
          <w:cantSplit/>
          <w:trHeight w:val="148"/>
        </w:trPr>
        <w:tc>
          <w:tcPr>
            <w:tcW w:w="3227"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F8A23EF" w14:textId="77777777" w:rsidR="000D7C7E" w:rsidRPr="00AD700D" w:rsidRDefault="000D7C7E" w:rsidP="000D7C7E">
            <w:pPr>
              <w:spacing w:after="60" w:line="360" w:lineRule="auto"/>
              <w:rPr>
                <w:rFonts w:ascii="Arial Narrow" w:hAnsi="Arial Narrow"/>
              </w:rPr>
            </w:pP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191572D" w14:textId="77777777" w:rsidR="000D7C7E" w:rsidRPr="00AD700D" w:rsidRDefault="000D7C7E" w:rsidP="000D7C7E">
            <w:pPr>
              <w:spacing w:after="60" w:line="360" w:lineRule="auto"/>
              <w:rPr>
                <w:rFonts w:ascii="Arial Narrow" w:hAnsi="Arial Narrow"/>
              </w:rPr>
            </w:pPr>
          </w:p>
        </w:tc>
        <w:tc>
          <w:tcPr>
            <w:tcW w:w="3119" w:type="dxa"/>
            <w:tcBorders>
              <w:top w:val="single" w:sz="6" w:space="0" w:color="000000"/>
              <w:left w:val="single" w:sz="6" w:space="0" w:color="000000"/>
              <w:bottom w:val="single" w:sz="6" w:space="0" w:color="000000"/>
              <w:right w:val="single" w:sz="6" w:space="0" w:color="000000"/>
            </w:tcBorders>
          </w:tcPr>
          <w:p w14:paraId="0FCA1A8A" w14:textId="77777777" w:rsidR="000D7C7E" w:rsidRPr="00AD700D" w:rsidRDefault="000D7C7E" w:rsidP="000D7C7E">
            <w:pPr>
              <w:spacing w:after="60" w:line="360" w:lineRule="auto"/>
              <w:rPr>
                <w:rFonts w:ascii="Arial Narrow" w:hAnsi="Arial Narrow"/>
              </w:rPr>
            </w:pPr>
          </w:p>
        </w:tc>
      </w:tr>
    </w:tbl>
    <w:p w14:paraId="509FD566" w14:textId="227BBDFD" w:rsidR="00FB7C6F" w:rsidRDefault="00FB7C6F" w:rsidP="00230C15">
      <w:pPr>
        <w:widowControl w:val="0"/>
        <w:tabs>
          <w:tab w:val="left" w:pos="10480"/>
        </w:tabs>
        <w:autoSpaceDE w:val="0"/>
        <w:spacing w:line="360" w:lineRule="auto"/>
        <w:jc w:val="both"/>
        <w:rPr>
          <w:rFonts w:ascii="Arial Narrow" w:hAnsi="Arial Narrow"/>
        </w:rPr>
      </w:pPr>
    </w:p>
    <w:p w14:paraId="00346809" w14:textId="77777777" w:rsidR="00FB7C6F" w:rsidRDefault="00FB7C6F">
      <w:pPr>
        <w:suppressAutoHyphens w:val="0"/>
        <w:autoSpaceDN/>
        <w:textAlignment w:val="auto"/>
        <w:rPr>
          <w:rFonts w:ascii="Arial Narrow" w:hAnsi="Arial Narrow"/>
        </w:rPr>
      </w:pPr>
      <w:r>
        <w:rPr>
          <w:rFonts w:ascii="Arial Narrow" w:hAnsi="Arial Narrow"/>
        </w:rPr>
        <w:br w:type="page"/>
      </w:r>
    </w:p>
    <w:p w14:paraId="505E63C4" w14:textId="032A1B4C" w:rsidR="000D7C7E" w:rsidRPr="00CD2EBB" w:rsidRDefault="000D7C7E" w:rsidP="00DF0929">
      <w:pPr>
        <w:widowControl w:val="0"/>
        <w:autoSpaceDE w:val="0"/>
        <w:spacing w:before="120" w:after="120" w:line="360" w:lineRule="auto"/>
        <w:jc w:val="center"/>
        <w:rPr>
          <w:rFonts w:ascii="Arial Narrow" w:hAnsi="Arial Narrow"/>
          <w:b/>
          <w:bCs/>
          <w:caps/>
          <w:spacing w:val="36"/>
          <w:w w:val="80"/>
          <w:position w:val="-1"/>
        </w:rPr>
      </w:pPr>
      <w:bookmarkStart w:id="536" w:name="_Toc157617484"/>
      <w:r w:rsidRPr="00CD2EBB">
        <w:rPr>
          <w:rFonts w:ascii="Arial Narrow" w:hAnsi="Arial Narrow"/>
          <w:b/>
          <w:bCs/>
          <w:caps/>
          <w:spacing w:val="36"/>
          <w:w w:val="80"/>
          <w:position w:val="-1"/>
        </w:rPr>
        <w:lastRenderedPageBreak/>
        <w:t>ANNEXE</w:t>
      </w:r>
      <w:r w:rsidR="00FB7C6F" w:rsidRPr="00CD2EBB">
        <w:rPr>
          <w:rFonts w:ascii="Arial Narrow" w:hAnsi="Arial Narrow"/>
          <w:b/>
          <w:bCs/>
          <w:caps/>
          <w:spacing w:val="36"/>
          <w:w w:val="80"/>
          <w:position w:val="-1"/>
        </w:rPr>
        <w:t xml:space="preserve"> </w:t>
      </w:r>
      <w:r w:rsidRPr="00CD2EBB">
        <w:rPr>
          <w:rFonts w:ascii="Arial Narrow" w:hAnsi="Arial Narrow"/>
          <w:b/>
          <w:bCs/>
          <w:caps/>
          <w:spacing w:val="36"/>
          <w:w w:val="80"/>
          <w:position w:val="-1"/>
        </w:rPr>
        <w:t>N°</w:t>
      </w:r>
      <w:r w:rsidR="00D02F56" w:rsidRPr="00CD2EBB">
        <w:rPr>
          <w:rFonts w:ascii="Arial Narrow" w:hAnsi="Arial Narrow"/>
          <w:b/>
          <w:bCs/>
          <w:caps/>
          <w:spacing w:val="36"/>
          <w:w w:val="80"/>
          <w:position w:val="-1"/>
        </w:rPr>
        <w:t>1</w:t>
      </w:r>
      <w:r w:rsidR="004F7EB4" w:rsidRPr="00CD2EBB">
        <w:rPr>
          <w:rFonts w:ascii="Arial Narrow" w:hAnsi="Arial Narrow"/>
          <w:b/>
          <w:bCs/>
          <w:caps/>
          <w:spacing w:val="36"/>
          <w:w w:val="80"/>
          <w:position w:val="-1"/>
        </w:rPr>
        <w:t>1</w:t>
      </w:r>
      <w:r w:rsidR="00CD2EBB">
        <w:rPr>
          <w:rFonts w:ascii="Arial Narrow" w:hAnsi="Arial Narrow"/>
          <w:bCs/>
          <w:caps/>
          <w:spacing w:val="36"/>
          <w:w w:val="80"/>
          <w:position w:val="-1"/>
        </w:rPr>
        <w:t> </w:t>
      </w:r>
      <w:r w:rsidR="00CD2EBB" w:rsidRPr="00CD2EBB">
        <w:rPr>
          <w:rFonts w:ascii="Arial Narrow" w:hAnsi="Arial Narrow"/>
          <w:b/>
          <w:bCs/>
          <w:caps/>
          <w:spacing w:val="36"/>
          <w:w w:val="80"/>
          <w:position w:val="-1"/>
        </w:rPr>
        <w:t>:</w:t>
      </w:r>
      <w:r w:rsidRPr="00CD2EBB">
        <w:rPr>
          <w:rFonts w:ascii="Arial Narrow" w:hAnsi="Arial Narrow"/>
          <w:bCs/>
          <w:caps/>
          <w:spacing w:val="36"/>
          <w:w w:val="80"/>
          <w:position w:val="-1"/>
        </w:rPr>
        <w:t xml:space="preserve"> </w:t>
      </w:r>
      <w:r w:rsidRPr="00CD2EBB">
        <w:rPr>
          <w:rFonts w:ascii="Arial Narrow" w:hAnsi="Arial Narrow"/>
          <w:b/>
          <w:bCs/>
          <w:caps/>
          <w:spacing w:val="36"/>
          <w:w w:val="80"/>
          <w:position w:val="-1"/>
        </w:rPr>
        <w:t>Modèle de Curriculum Vitae (CV) du personnel spécialisé proposé</w:t>
      </w:r>
      <w:bookmarkEnd w:id="536"/>
    </w:p>
    <w:p w14:paraId="105B7D5D" w14:textId="04982F24" w:rsidR="00FF1B47"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Poste</w:t>
      </w:r>
      <w:r w:rsidRPr="00AD700D">
        <w:rPr>
          <w:rFonts w:ascii="Arial Narrow" w:hAnsi="Arial Narrow"/>
          <w:spacing w:val="7"/>
        </w:rPr>
        <w:t xml:space="preserve"> </w:t>
      </w:r>
      <w:r w:rsidRPr="00AD700D">
        <w:rPr>
          <w:rFonts w:ascii="Arial Narrow" w:hAnsi="Arial Narrow"/>
        </w:rPr>
        <w:t>: . . . . . . . . . .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 </w:t>
      </w:r>
    </w:p>
    <w:p w14:paraId="0CCC86C2" w14:textId="5D551945" w:rsidR="00FF1B47"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Candidat</w:t>
      </w:r>
      <w:r w:rsidRPr="00AD700D">
        <w:rPr>
          <w:rFonts w:ascii="Arial Narrow" w:hAnsi="Arial Narrow"/>
          <w:spacing w:val="7"/>
        </w:rPr>
        <w:t xml:space="preserve"> </w:t>
      </w:r>
      <w:r w:rsidRPr="00AD700D">
        <w:rPr>
          <w:rFonts w:ascii="Arial Narrow" w:hAnsi="Arial Narrow"/>
        </w:rPr>
        <w:t xml:space="preserve">: . . . . . . . . . . . . . . . . . . . . . . . . . . . . . . . . . . . . . . . . . . . . . . . . . . . . . . . . . . . . . . . . . . . . . </w:t>
      </w:r>
    </w:p>
    <w:p w14:paraId="337819CB" w14:textId="24B757D1" w:rsidR="00FF1B47"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l’employé</w:t>
      </w:r>
      <w:r w:rsidRPr="00AD700D">
        <w:rPr>
          <w:rFonts w:ascii="Arial Narrow" w:hAnsi="Arial Narrow"/>
          <w:spacing w:val="7"/>
        </w:rPr>
        <w:t xml:space="preserve"> </w:t>
      </w:r>
      <w:r w:rsidRPr="00AD700D">
        <w:rPr>
          <w:rFonts w:ascii="Arial Narrow" w:hAnsi="Arial Narrow"/>
        </w:rPr>
        <w:t>: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 </w:t>
      </w:r>
    </w:p>
    <w:p w14:paraId="2169B7B3" w14:textId="28B0A80C" w:rsidR="00FF1B47"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 xml:space="preserve"> Profession</w:t>
      </w:r>
      <w:r w:rsidRPr="00AD700D">
        <w:rPr>
          <w:rFonts w:ascii="Arial Narrow" w:hAnsi="Arial Narrow"/>
          <w:spacing w:val="7"/>
        </w:rPr>
        <w:t xml:space="preserve"> </w:t>
      </w:r>
      <w:r w:rsidRPr="00AD700D">
        <w:rPr>
          <w:rFonts w:ascii="Arial Narrow" w:hAnsi="Arial Narrow"/>
        </w:rPr>
        <w:t xml:space="preserve">: . . . . . . . . . . . . . . . . . . . . . . . . . . . . . . . . . . . . . . . . . . . . . . . . . . . . . . . . . . . . . . . . . . . . . . . . . . . </w:t>
      </w:r>
    </w:p>
    <w:p w14:paraId="2B07DAAB" w14:textId="1C2B93E7" w:rsidR="00FF1B47"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Diplômes</w:t>
      </w:r>
      <w:r w:rsidRPr="00AD700D">
        <w:rPr>
          <w:rFonts w:ascii="Arial Narrow" w:hAnsi="Arial Narrow"/>
          <w:spacing w:val="7"/>
        </w:rPr>
        <w:t xml:space="preserve"> </w:t>
      </w:r>
      <w:r w:rsidRPr="00AD700D">
        <w:rPr>
          <w:rFonts w:ascii="Arial Narrow" w:hAnsi="Arial Narrow"/>
        </w:rPr>
        <w:t xml:space="preserve">: . . . . . . . . . . . . . . . . . . . . . . . . . . . . . . . . . . . . . . . . . . . . . . . . . . . . . . . . . . . .. . . . . . . . . . . . . . . . . </w:t>
      </w:r>
    </w:p>
    <w:p w14:paraId="6982CAEF" w14:textId="4ED5B998" w:rsidR="00FF1B47"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Date</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naissance</w:t>
      </w:r>
      <w:r w:rsidRPr="00AD700D">
        <w:rPr>
          <w:rFonts w:ascii="Arial Narrow" w:hAnsi="Arial Narrow"/>
          <w:spacing w:val="7"/>
        </w:rPr>
        <w:t xml:space="preserve"> </w:t>
      </w:r>
      <w:r w:rsidRPr="00AD700D">
        <w:rPr>
          <w:rFonts w:ascii="Arial Narrow" w:hAnsi="Arial Narrow"/>
        </w:rPr>
        <w:t>: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w:t>
      </w:r>
    </w:p>
    <w:p w14:paraId="543E4C45" w14:textId="77777777" w:rsidR="00FF1B47" w:rsidRPr="00AD700D" w:rsidRDefault="000D7C7E" w:rsidP="00FB7C6F">
      <w:pPr>
        <w:widowControl w:val="0"/>
        <w:autoSpaceDE w:val="0"/>
        <w:adjustRightInd w:val="0"/>
        <w:spacing w:line="360" w:lineRule="auto"/>
        <w:ind w:right="-7"/>
        <w:jc w:val="both"/>
        <w:rPr>
          <w:rFonts w:ascii="Arial Narrow" w:hAnsi="Arial Narrow"/>
          <w:spacing w:val="3"/>
        </w:rPr>
      </w:pPr>
      <w:r w:rsidRPr="00AD700D">
        <w:rPr>
          <w:rFonts w:ascii="Arial Narrow" w:hAnsi="Arial Narrow"/>
        </w:rPr>
        <w:t>Nombre</w:t>
      </w:r>
      <w:r w:rsidRPr="00AD700D">
        <w:rPr>
          <w:rFonts w:ascii="Arial Narrow" w:hAnsi="Arial Narrow"/>
          <w:spacing w:val="7"/>
        </w:rPr>
        <w:t xml:space="preserve"> </w:t>
      </w:r>
      <w:r w:rsidRPr="00AD700D">
        <w:rPr>
          <w:rFonts w:ascii="Arial Narrow" w:hAnsi="Arial Narrow"/>
        </w:rPr>
        <w:t>d’années</w:t>
      </w:r>
      <w:r w:rsidRPr="00AD700D">
        <w:rPr>
          <w:rFonts w:ascii="Arial Narrow" w:hAnsi="Arial Narrow"/>
          <w:spacing w:val="7"/>
        </w:rPr>
        <w:t xml:space="preserve"> </w:t>
      </w:r>
      <w:r w:rsidRPr="00AD700D">
        <w:rPr>
          <w:rFonts w:ascii="Arial Narrow" w:hAnsi="Arial Narrow"/>
        </w:rPr>
        <w:t>d’emploi</w:t>
      </w:r>
      <w:r w:rsidRPr="00AD700D">
        <w:rPr>
          <w:rFonts w:ascii="Arial Narrow" w:hAnsi="Arial Narrow"/>
          <w:spacing w:val="7"/>
        </w:rPr>
        <w:t xml:space="preserve"> </w:t>
      </w:r>
      <w:r w:rsidRPr="00AD700D">
        <w:rPr>
          <w:rFonts w:ascii="Arial Narrow" w:hAnsi="Arial Narrow"/>
        </w:rPr>
        <w:t>par</w:t>
      </w:r>
      <w:r w:rsidRPr="00AD700D">
        <w:rPr>
          <w:rFonts w:ascii="Arial Narrow" w:hAnsi="Arial Narrow"/>
          <w:spacing w:val="7"/>
        </w:rPr>
        <w:t xml:space="preserve"> </w:t>
      </w:r>
      <w:r w:rsidRPr="00AD700D">
        <w:rPr>
          <w:rFonts w:ascii="Arial Narrow" w:hAnsi="Arial Narrow"/>
        </w:rPr>
        <w:t>le</w:t>
      </w:r>
      <w:r w:rsidRPr="00AD700D">
        <w:rPr>
          <w:rFonts w:ascii="Arial Narrow" w:hAnsi="Arial Narrow"/>
          <w:spacing w:val="7"/>
        </w:rPr>
        <w:t xml:space="preserve"> </w:t>
      </w:r>
      <w:r w:rsidRPr="00AD700D">
        <w:rPr>
          <w:rFonts w:ascii="Arial Narrow" w:hAnsi="Arial Narrow"/>
        </w:rPr>
        <w:t>Candidat</w:t>
      </w:r>
      <w:r w:rsidRPr="00AD700D">
        <w:rPr>
          <w:rFonts w:ascii="Arial Narrow" w:hAnsi="Arial Narrow"/>
          <w:spacing w:val="7"/>
        </w:rPr>
        <w:t xml:space="preserve"> </w:t>
      </w:r>
      <w:r w:rsidRPr="00AD700D">
        <w:rPr>
          <w:rFonts w:ascii="Arial Narrow" w:hAnsi="Arial Narrow"/>
          <w:spacing w:val="1"/>
        </w:rPr>
        <w:t>:</w:t>
      </w:r>
      <w:r w:rsidRPr="00AD700D">
        <w:rPr>
          <w:rFonts w:ascii="Arial Narrow" w:hAnsi="Arial Narrow"/>
        </w:rPr>
        <w:t>................................</w:t>
      </w:r>
      <w:r w:rsidRPr="00AD700D">
        <w:rPr>
          <w:rFonts w:ascii="Arial Narrow" w:hAnsi="Arial Narrow"/>
          <w:spacing w:val="3"/>
        </w:rPr>
        <w:t xml:space="preserve"> </w:t>
      </w:r>
    </w:p>
    <w:p w14:paraId="3D3A1580" w14:textId="77777777" w:rsidR="00FF1B47"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Nationalité</w:t>
      </w:r>
      <w:r w:rsidRPr="00AD700D">
        <w:rPr>
          <w:rFonts w:ascii="Arial Narrow" w:hAnsi="Arial Narrow"/>
          <w:spacing w:val="7"/>
        </w:rPr>
        <w:t xml:space="preserve"> </w:t>
      </w:r>
      <w:r w:rsidRPr="00AD700D">
        <w:rPr>
          <w:rFonts w:ascii="Arial Narrow" w:hAnsi="Arial Narrow"/>
        </w:rPr>
        <w:t xml:space="preserve">: . . . . . . . .  . . . . . . . . . . . . . . . . . . . . . . . . . . </w:t>
      </w:r>
    </w:p>
    <w:p w14:paraId="2C99D0CB" w14:textId="57A351CD" w:rsidR="000D7C7E"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Affiliation</w:t>
      </w:r>
      <w:r w:rsidRPr="00AD700D">
        <w:rPr>
          <w:rFonts w:ascii="Arial Narrow" w:hAnsi="Arial Narrow"/>
          <w:spacing w:val="7"/>
        </w:rPr>
        <w:t xml:space="preserve"> </w:t>
      </w:r>
      <w:r w:rsidRPr="00AD700D">
        <w:rPr>
          <w:rFonts w:ascii="Arial Narrow" w:hAnsi="Arial Narrow"/>
        </w:rPr>
        <w:t>à</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associations/groupements</w:t>
      </w:r>
      <w:r w:rsidRPr="00AD700D">
        <w:rPr>
          <w:rFonts w:ascii="Arial Narrow" w:hAnsi="Arial Narrow"/>
          <w:spacing w:val="7"/>
        </w:rPr>
        <w:t xml:space="preserve"> </w:t>
      </w:r>
      <w:r w:rsidRPr="00AD700D">
        <w:rPr>
          <w:rFonts w:ascii="Arial Narrow" w:hAnsi="Arial Narrow"/>
        </w:rPr>
        <w:t>professionnels</w:t>
      </w:r>
      <w:r w:rsidRPr="00AD700D">
        <w:rPr>
          <w:rFonts w:ascii="Arial Narrow" w:hAnsi="Arial Narrow"/>
          <w:spacing w:val="7"/>
        </w:rPr>
        <w:t xml:space="preserve"> </w:t>
      </w:r>
      <w:r w:rsidRPr="00AD700D">
        <w:rPr>
          <w:rFonts w:ascii="Arial Narrow" w:hAnsi="Arial Narrow"/>
        </w:rPr>
        <w:t xml:space="preserve">: . . . . . . . . . . . . . . . . . . . . . . . . . . . . . . . . . . . . . .. . . </w:t>
      </w:r>
    </w:p>
    <w:p w14:paraId="28093D34" w14:textId="7586836C"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Attributions</w:t>
      </w:r>
      <w:r w:rsidRPr="00AD700D">
        <w:rPr>
          <w:rFonts w:ascii="Arial Narrow" w:hAnsi="Arial Narrow"/>
          <w:spacing w:val="7"/>
        </w:rPr>
        <w:t xml:space="preserve"> </w:t>
      </w:r>
      <w:r w:rsidRPr="00AD700D">
        <w:rPr>
          <w:rFonts w:ascii="Arial Narrow" w:hAnsi="Arial Narrow"/>
        </w:rPr>
        <w:t>spécifiques</w:t>
      </w:r>
      <w:r w:rsidRPr="00AD700D">
        <w:rPr>
          <w:rFonts w:ascii="Arial Narrow" w:hAnsi="Arial Narrow"/>
          <w:spacing w:val="7"/>
        </w:rPr>
        <w:t xml:space="preserve"> </w:t>
      </w:r>
      <w:r w:rsidRPr="00AD700D">
        <w:rPr>
          <w:rFonts w:ascii="Arial Narrow" w:hAnsi="Arial Narrow"/>
        </w:rPr>
        <w:t>: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w:t>
      </w:r>
    </w:p>
    <w:p w14:paraId="7FF67078"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P</w:t>
      </w:r>
      <w:r w:rsidRPr="00AD700D">
        <w:rPr>
          <w:rFonts w:ascii="Arial Narrow" w:hAnsi="Arial Narrow"/>
          <w:b/>
          <w:bCs/>
        </w:rPr>
        <w:t>rincipales</w:t>
      </w:r>
      <w:r w:rsidRPr="00AD700D">
        <w:rPr>
          <w:rFonts w:ascii="Arial Narrow" w:hAnsi="Arial Narrow"/>
          <w:b/>
          <w:bCs/>
          <w:spacing w:val="7"/>
        </w:rPr>
        <w:t xml:space="preserve"> </w:t>
      </w:r>
      <w:r w:rsidRPr="00AD700D">
        <w:rPr>
          <w:rFonts w:ascii="Arial Narrow" w:hAnsi="Arial Narrow"/>
          <w:b/>
          <w:bCs/>
        </w:rPr>
        <w:t>qualifications</w:t>
      </w:r>
      <w:r w:rsidRPr="00AD700D">
        <w:rPr>
          <w:rFonts w:ascii="Arial Narrow" w:hAnsi="Arial Narrow"/>
          <w:b/>
          <w:bCs/>
          <w:spacing w:val="7"/>
        </w:rPr>
        <w:t xml:space="preserve"> </w:t>
      </w:r>
      <w:r w:rsidRPr="00AD700D">
        <w:rPr>
          <w:rFonts w:ascii="Arial Narrow" w:hAnsi="Arial Narrow"/>
          <w:b/>
          <w:bCs/>
        </w:rPr>
        <w:t>:</w:t>
      </w:r>
    </w:p>
    <w:p w14:paraId="2C45B0BE"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i/>
          <w:iCs/>
        </w:rPr>
        <w:t>[En</w:t>
      </w:r>
      <w:r w:rsidRPr="00AD700D">
        <w:rPr>
          <w:rFonts w:ascii="Arial Narrow" w:hAnsi="Arial Narrow"/>
          <w:i/>
          <w:iCs/>
          <w:spacing w:val="5"/>
        </w:rPr>
        <w:t xml:space="preserve"> </w:t>
      </w:r>
      <w:r w:rsidRPr="00AD700D">
        <w:rPr>
          <w:rFonts w:ascii="Arial Narrow" w:hAnsi="Arial Narrow"/>
          <w:i/>
          <w:iCs/>
        </w:rPr>
        <w:t>une</w:t>
      </w:r>
      <w:r w:rsidRPr="00AD700D">
        <w:rPr>
          <w:rFonts w:ascii="Arial Narrow" w:hAnsi="Arial Narrow"/>
          <w:i/>
          <w:iCs/>
          <w:spacing w:val="5"/>
        </w:rPr>
        <w:t xml:space="preserve"> </w:t>
      </w:r>
      <w:r w:rsidRPr="00AD700D">
        <w:rPr>
          <w:rFonts w:ascii="Arial Narrow" w:hAnsi="Arial Narrow"/>
          <w:i/>
          <w:iCs/>
        </w:rPr>
        <w:t>demi-page</w:t>
      </w:r>
      <w:r w:rsidRPr="00AD700D">
        <w:rPr>
          <w:rFonts w:ascii="Arial Narrow" w:hAnsi="Arial Narrow"/>
          <w:i/>
          <w:iCs/>
          <w:spacing w:val="5"/>
        </w:rPr>
        <w:t xml:space="preserve"> </w:t>
      </w:r>
      <w:r w:rsidRPr="00AD700D">
        <w:rPr>
          <w:rFonts w:ascii="Arial Narrow" w:hAnsi="Arial Narrow"/>
          <w:i/>
          <w:iCs/>
        </w:rPr>
        <w:t>environ,</w:t>
      </w:r>
      <w:r w:rsidRPr="00AD700D">
        <w:rPr>
          <w:rFonts w:ascii="Arial Narrow" w:hAnsi="Arial Narrow"/>
          <w:i/>
          <w:iCs/>
          <w:spacing w:val="5"/>
        </w:rPr>
        <w:t xml:space="preserve"> </w:t>
      </w:r>
      <w:r w:rsidRPr="00AD700D">
        <w:rPr>
          <w:rFonts w:ascii="Arial Narrow" w:hAnsi="Arial Narrow"/>
          <w:i/>
          <w:iCs/>
        </w:rPr>
        <w:t>donner</w:t>
      </w:r>
      <w:r w:rsidRPr="00AD700D">
        <w:rPr>
          <w:rFonts w:ascii="Arial Narrow" w:hAnsi="Arial Narrow"/>
          <w:i/>
          <w:iCs/>
          <w:spacing w:val="5"/>
        </w:rPr>
        <w:t xml:space="preserve"> </w:t>
      </w:r>
      <w:r w:rsidRPr="00AD700D">
        <w:rPr>
          <w:rFonts w:ascii="Arial Narrow" w:hAnsi="Arial Narrow"/>
          <w:i/>
          <w:iCs/>
        </w:rPr>
        <w:t>un</w:t>
      </w:r>
      <w:r w:rsidRPr="00AD700D">
        <w:rPr>
          <w:rFonts w:ascii="Arial Narrow" w:hAnsi="Arial Narrow"/>
          <w:i/>
          <w:iCs/>
          <w:spacing w:val="5"/>
        </w:rPr>
        <w:t xml:space="preserve"> </w:t>
      </w:r>
      <w:r w:rsidRPr="00AD700D">
        <w:rPr>
          <w:rFonts w:ascii="Arial Narrow" w:hAnsi="Arial Narrow"/>
          <w:i/>
          <w:iCs/>
        </w:rPr>
        <w:t>aperçu</w:t>
      </w:r>
      <w:r w:rsidRPr="00AD700D">
        <w:rPr>
          <w:rFonts w:ascii="Arial Narrow" w:hAnsi="Arial Narrow"/>
          <w:i/>
          <w:iCs/>
          <w:spacing w:val="5"/>
        </w:rPr>
        <w:t xml:space="preserve"> </w:t>
      </w:r>
      <w:r w:rsidRPr="00AD700D">
        <w:rPr>
          <w:rFonts w:ascii="Arial Narrow" w:hAnsi="Arial Narrow"/>
          <w:i/>
          <w:iCs/>
        </w:rPr>
        <w:t>des</w:t>
      </w:r>
      <w:r w:rsidRPr="00AD700D">
        <w:rPr>
          <w:rFonts w:ascii="Arial Narrow" w:hAnsi="Arial Narrow"/>
          <w:i/>
          <w:iCs/>
          <w:spacing w:val="5"/>
        </w:rPr>
        <w:t xml:space="preserve"> </w:t>
      </w:r>
      <w:r w:rsidRPr="00AD700D">
        <w:rPr>
          <w:rFonts w:ascii="Arial Narrow" w:hAnsi="Arial Narrow"/>
          <w:i/>
          <w:iCs/>
        </w:rPr>
        <w:t>aspects</w:t>
      </w:r>
      <w:r w:rsidRPr="00AD700D">
        <w:rPr>
          <w:rFonts w:ascii="Arial Narrow" w:hAnsi="Arial Narrow"/>
          <w:i/>
          <w:iCs/>
          <w:spacing w:val="5"/>
        </w:rPr>
        <w:t xml:space="preserve"> </w:t>
      </w:r>
      <w:r w:rsidRPr="00AD700D">
        <w:rPr>
          <w:rFonts w:ascii="Arial Narrow" w:hAnsi="Arial Narrow"/>
          <w:i/>
          <w:iCs/>
        </w:rPr>
        <w:t>de</w:t>
      </w:r>
      <w:r w:rsidRPr="00AD700D">
        <w:rPr>
          <w:rFonts w:ascii="Arial Narrow" w:hAnsi="Arial Narrow"/>
          <w:i/>
          <w:iCs/>
          <w:spacing w:val="5"/>
        </w:rPr>
        <w:t xml:space="preserve"> </w:t>
      </w:r>
      <w:r w:rsidRPr="00AD700D">
        <w:rPr>
          <w:rFonts w:ascii="Arial Narrow" w:hAnsi="Arial Narrow"/>
          <w:i/>
          <w:iCs/>
        </w:rPr>
        <w:t>la</w:t>
      </w:r>
      <w:r w:rsidRPr="00AD700D">
        <w:rPr>
          <w:rFonts w:ascii="Arial Narrow" w:hAnsi="Arial Narrow"/>
          <w:i/>
          <w:iCs/>
          <w:spacing w:val="5"/>
        </w:rPr>
        <w:t xml:space="preserve"> </w:t>
      </w:r>
      <w:r w:rsidRPr="00AD700D">
        <w:rPr>
          <w:rFonts w:ascii="Arial Narrow" w:hAnsi="Arial Narrow"/>
          <w:i/>
          <w:iCs/>
        </w:rPr>
        <w:t>formation</w:t>
      </w:r>
      <w:r w:rsidRPr="00AD700D">
        <w:rPr>
          <w:rFonts w:ascii="Arial Narrow" w:hAnsi="Arial Narrow"/>
          <w:i/>
          <w:iCs/>
          <w:spacing w:val="5"/>
        </w:rPr>
        <w:t xml:space="preserve"> </w:t>
      </w:r>
      <w:r w:rsidRPr="00AD700D">
        <w:rPr>
          <w:rFonts w:ascii="Arial Narrow" w:hAnsi="Arial Narrow"/>
          <w:i/>
          <w:iCs/>
        </w:rPr>
        <w:t>et</w:t>
      </w:r>
      <w:r w:rsidRPr="00AD700D">
        <w:rPr>
          <w:rFonts w:ascii="Arial Narrow" w:hAnsi="Arial Narrow"/>
          <w:i/>
          <w:iCs/>
          <w:spacing w:val="5"/>
        </w:rPr>
        <w:t xml:space="preserve"> </w:t>
      </w:r>
      <w:r w:rsidRPr="00AD700D">
        <w:rPr>
          <w:rFonts w:ascii="Arial Narrow" w:hAnsi="Arial Narrow"/>
          <w:i/>
          <w:iCs/>
        </w:rPr>
        <w:t>de</w:t>
      </w:r>
      <w:r w:rsidRPr="00AD700D">
        <w:rPr>
          <w:rFonts w:ascii="Arial Narrow" w:hAnsi="Arial Narrow"/>
          <w:i/>
          <w:iCs/>
          <w:spacing w:val="5"/>
        </w:rPr>
        <w:t xml:space="preserve"> </w:t>
      </w:r>
      <w:r w:rsidRPr="00AD700D">
        <w:rPr>
          <w:rFonts w:ascii="Arial Narrow" w:hAnsi="Arial Narrow"/>
          <w:i/>
          <w:iCs/>
        </w:rPr>
        <w:t>l’expérience</w:t>
      </w:r>
      <w:r w:rsidRPr="00AD700D">
        <w:rPr>
          <w:rFonts w:ascii="Arial Narrow" w:hAnsi="Arial Narrow"/>
          <w:i/>
          <w:iCs/>
          <w:spacing w:val="5"/>
        </w:rPr>
        <w:t xml:space="preserve"> </w:t>
      </w:r>
      <w:r w:rsidRPr="00AD700D">
        <w:rPr>
          <w:rFonts w:ascii="Arial Narrow" w:hAnsi="Arial Narrow"/>
          <w:i/>
          <w:iCs/>
        </w:rPr>
        <w:t>de</w:t>
      </w:r>
      <w:r w:rsidRPr="00AD700D">
        <w:rPr>
          <w:rFonts w:ascii="Arial Narrow" w:hAnsi="Arial Narrow"/>
          <w:i/>
          <w:iCs/>
          <w:spacing w:val="5"/>
        </w:rPr>
        <w:t xml:space="preserve"> </w:t>
      </w:r>
      <w:r w:rsidRPr="00AD700D">
        <w:rPr>
          <w:rFonts w:ascii="Arial Narrow" w:hAnsi="Arial Narrow"/>
          <w:i/>
          <w:iCs/>
        </w:rPr>
        <w:t>l’employé</w:t>
      </w:r>
      <w:r w:rsidRPr="00AD700D">
        <w:rPr>
          <w:rFonts w:ascii="Arial Narrow" w:hAnsi="Arial Narrow"/>
          <w:i/>
          <w:iCs/>
          <w:spacing w:val="5"/>
        </w:rPr>
        <w:t xml:space="preserve"> </w:t>
      </w:r>
      <w:r w:rsidRPr="00AD700D">
        <w:rPr>
          <w:rFonts w:ascii="Arial Narrow" w:hAnsi="Arial Narrow"/>
          <w:i/>
          <w:iCs/>
        </w:rPr>
        <w:t>les</w:t>
      </w:r>
      <w:r w:rsidRPr="00AD700D">
        <w:rPr>
          <w:rFonts w:ascii="Arial Narrow" w:hAnsi="Arial Narrow"/>
          <w:i/>
          <w:iCs/>
          <w:spacing w:val="5"/>
        </w:rPr>
        <w:t xml:space="preserve"> </w:t>
      </w:r>
      <w:r w:rsidRPr="00AD700D">
        <w:rPr>
          <w:rFonts w:ascii="Arial Narrow" w:hAnsi="Arial Narrow"/>
          <w:i/>
          <w:iCs/>
        </w:rPr>
        <w:t>plus</w:t>
      </w:r>
      <w:r w:rsidRPr="00AD700D">
        <w:rPr>
          <w:rFonts w:ascii="Arial Narrow" w:hAnsi="Arial Narrow"/>
          <w:i/>
          <w:iCs/>
          <w:spacing w:val="5"/>
        </w:rPr>
        <w:t xml:space="preserve"> </w:t>
      </w:r>
      <w:r w:rsidRPr="00AD700D">
        <w:rPr>
          <w:rFonts w:ascii="Arial Narrow" w:hAnsi="Arial Narrow"/>
          <w:i/>
          <w:iCs/>
        </w:rPr>
        <w:t>utiles</w:t>
      </w:r>
    </w:p>
    <w:p w14:paraId="089A3A53"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i/>
          <w:iCs/>
        </w:rPr>
        <w:t>à</w:t>
      </w:r>
      <w:r w:rsidRPr="00AD700D">
        <w:rPr>
          <w:rFonts w:ascii="Arial Narrow" w:hAnsi="Arial Narrow"/>
          <w:i/>
          <w:iCs/>
          <w:spacing w:val="-2"/>
        </w:rPr>
        <w:t xml:space="preserve"> </w:t>
      </w:r>
      <w:r w:rsidRPr="00AD700D">
        <w:rPr>
          <w:rFonts w:ascii="Arial Narrow" w:hAnsi="Arial Narrow"/>
          <w:i/>
          <w:iCs/>
        </w:rPr>
        <w:t>ses</w:t>
      </w:r>
      <w:r w:rsidRPr="00AD700D">
        <w:rPr>
          <w:rFonts w:ascii="Arial Narrow" w:hAnsi="Arial Narrow"/>
          <w:i/>
          <w:iCs/>
          <w:spacing w:val="-2"/>
        </w:rPr>
        <w:t xml:space="preserve"> </w:t>
      </w:r>
      <w:r w:rsidRPr="00AD700D">
        <w:rPr>
          <w:rFonts w:ascii="Arial Narrow" w:hAnsi="Arial Narrow"/>
          <w:i/>
          <w:iCs/>
        </w:rPr>
        <w:t>attributions</w:t>
      </w:r>
      <w:r w:rsidRPr="00AD700D">
        <w:rPr>
          <w:rFonts w:ascii="Arial Narrow" w:hAnsi="Arial Narrow"/>
          <w:i/>
          <w:iCs/>
          <w:spacing w:val="-2"/>
        </w:rPr>
        <w:t xml:space="preserve"> </w:t>
      </w:r>
      <w:r w:rsidRPr="00AD700D">
        <w:rPr>
          <w:rFonts w:ascii="Arial Narrow" w:hAnsi="Arial Narrow"/>
          <w:i/>
          <w:iCs/>
        </w:rPr>
        <w:t>dans</w:t>
      </w:r>
      <w:r w:rsidRPr="00AD700D">
        <w:rPr>
          <w:rFonts w:ascii="Arial Narrow" w:hAnsi="Arial Narrow"/>
          <w:i/>
          <w:iCs/>
          <w:spacing w:val="-2"/>
        </w:rPr>
        <w:t xml:space="preserve"> </w:t>
      </w:r>
      <w:r w:rsidRPr="00AD700D">
        <w:rPr>
          <w:rFonts w:ascii="Arial Narrow" w:hAnsi="Arial Narrow"/>
          <w:i/>
          <w:iCs/>
        </w:rPr>
        <w:t>le</w:t>
      </w:r>
      <w:r w:rsidRPr="00AD700D">
        <w:rPr>
          <w:rFonts w:ascii="Arial Narrow" w:hAnsi="Arial Narrow"/>
          <w:i/>
          <w:iCs/>
          <w:spacing w:val="-2"/>
        </w:rPr>
        <w:t xml:space="preserve"> </w:t>
      </w:r>
      <w:r w:rsidRPr="00AD700D">
        <w:rPr>
          <w:rFonts w:ascii="Arial Narrow" w:hAnsi="Arial Narrow"/>
          <w:i/>
          <w:iCs/>
        </w:rPr>
        <w:t>cadre</w:t>
      </w:r>
      <w:r w:rsidRPr="00AD700D">
        <w:rPr>
          <w:rFonts w:ascii="Arial Narrow" w:hAnsi="Arial Narrow"/>
          <w:i/>
          <w:iCs/>
          <w:spacing w:val="-2"/>
        </w:rPr>
        <w:t xml:space="preserve"> </w:t>
      </w:r>
      <w:r w:rsidRPr="00AD700D">
        <w:rPr>
          <w:rFonts w:ascii="Arial Narrow" w:hAnsi="Arial Narrow"/>
          <w:i/>
          <w:iCs/>
        </w:rPr>
        <w:t>de</w:t>
      </w:r>
      <w:r w:rsidRPr="00AD700D">
        <w:rPr>
          <w:rFonts w:ascii="Arial Narrow" w:hAnsi="Arial Narrow"/>
          <w:i/>
          <w:iCs/>
          <w:spacing w:val="-2"/>
        </w:rPr>
        <w:t xml:space="preserve"> </w:t>
      </w:r>
      <w:r w:rsidRPr="00AD700D">
        <w:rPr>
          <w:rFonts w:ascii="Arial Narrow" w:hAnsi="Arial Narrow"/>
          <w:i/>
          <w:iCs/>
        </w:rPr>
        <w:t>la</w:t>
      </w:r>
      <w:r w:rsidRPr="00AD700D">
        <w:rPr>
          <w:rFonts w:ascii="Arial Narrow" w:hAnsi="Arial Narrow"/>
          <w:i/>
          <w:iCs/>
          <w:spacing w:val="-2"/>
        </w:rPr>
        <w:t xml:space="preserve"> </w:t>
      </w:r>
      <w:r w:rsidRPr="00AD700D">
        <w:rPr>
          <w:rFonts w:ascii="Arial Narrow" w:hAnsi="Arial Narrow"/>
          <w:i/>
          <w:iCs/>
        </w:rPr>
        <w:t>mission.</w:t>
      </w:r>
      <w:r w:rsidRPr="00AD700D">
        <w:rPr>
          <w:rFonts w:ascii="Arial Narrow" w:hAnsi="Arial Narrow"/>
          <w:i/>
          <w:iCs/>
          <w:spacing w:val="-2"/>
        </w:rPr>
        <w:t xml:space="preserve"> </w:t>
      </w:r>
      <w:r w:rsidRPr="00AD700D">
        <w:rPr>
          <w:rFonts w:ascii="Arial Narrow" w:hAnsi="Arial Narrow"/>
          <w:i/>
          <w:iCs/>
        </w:rPr>
        <w:t>Indiquer</w:t>
      </w:r>
      <w:r w:rsidRPr="00AD700D">
        <w:rPr>
          <w:rFonts w:ascii="Arial Narrow" w:hAnsi="Arial Narrow"/>
          <w:i/>
          <w:iCs/>
          <w:spacing w:val="-2"/>
        </w:rPr>
        <w:t xml:space="preserve"> </w:t>
      </w:r>
      <w:r w:rsidRPr="00AD700D">
        <w:rPr>
          <w:rFonts w:ascii="Arial Narrow" w:hAnsi="Arial Narrow"/>
          <w:i/>
          <w:iCs/>
        </w:rPr>
        <w:t>le</w:t>
      </w:r>
      <w:r w:rsidRPr="00AD700D">
        <w:rPr>
          <w:rFonts w:ascii="Arial Narrow" w:hAnsi="Arial Narrow"/>
          <w:i/>
          <w:iCs/>
          <w:spacing w:val="-2"/>
        </w:rPr>
        <w:t xml:space="preserve"> </w:t>
      </w:r>
      <w:r w:rsidRPr="00AD700D">
        <w:rPr>
          <w:rFonts w:ascii="Arial Narrow" w:hAnsi="Arial Narrow"/>
          <w:i/>
          <w:iCs/>
        </w:rPr>
        <w:t>niveau</w:t>
      </w:r>
      <w:r w:rsidRPr="00AD700D">
        <w:rPr>
          <w:rFonts w:ascii="Arial Narrow" w:hAnsi="Arial Narrow"/>
          <w:i/>
          <w:iCs/>
          <w:spacing w:val="-2"/>
        </w:rPr>
        <w:t xml:space="preserve"> </w:t>
      </w:r>
      <w:r w:rsidRPr="00AD700D">
        <w:rPr>
          <w:rFonts w:ascii="Arial Narrow" w:hAnsi="Arial Narrow"/>
          <w:i/>
          <w:iCs/>
        </w:rPr>
        <w:t>des</w:t>
      </w:r>
      <w:r w:rsidRPr="00AD700D">
        <w:rPr>
          <w:rFonts w:ascii="Arial Narrow" w:hAnsi="Arial Narrow"/>
          <w:i/>
          <w:iCs/>
          <w:spacing w:val="-2"/>
        </w:rPr>
        <w:t xml:space="preserve"> </w:t>
      </w:r>
      <w:r w:rsidRPr="00AD700D">
        <w:rPr>
          <w:rFonts w:ascii="Arial Narrow" w:hAnsi="Arial Narrow"/>
          <w:i/>
          <w:iCs/>
        </w:rPr>
        <w:t>responsabilités</w:t>
      </w:r>
      <w:r w:rsidRPr="00AD700D">
        <w:rPr>
          <w:rFonts w:ascii="Arial Narrow" w:hAnsi="Arial Narrow"/>
          <w:i/>
          <w:iCs/>
          <w:spacing w:val="-2"/>
        </w:rPr>
        <w:t xml:space="preserve"> </w:t>
      </w:r>
      <w:r w:rsidRPr="00AD700D">
        <w:rPr>
          <w:rFonts w:ascii="Arial Narrow" w:hAnsi="Arial Narrow"/>
          <w:i/>
          <w:iCs/>
        </w:rPr>
        <w:t>exercées</w:t>
      </w:r>
      <w:r w:rsidRPr="00AD700D">
        <w:rPr>
          <w:rFonts w:ascii="Arial Narrow" w:hAnsi="Arial Narrow"/>
          <w:i/>
          <w:iCs/>
          <w:spacing w:val="-2"/>
        </w:rPr>
        <w:t xml:space="preserve"> </w:t>
      </w:r>
      <w:r w:rsidRPr="00AD700D">
        <w:rPr>
          <w:rFonts w:ascii="Arial Narrow" w:hAnsi="Arial Narrow"/>
          <w:i/>
          <w:iCs/>
        </w:rPr>
        <w:t>par</w:t>
      </w:r>
      <w:r w:rsidRPr="00AD700D">
        <w:rPr>
          <w:rFonts w:ascii="Arial Narrow" w:hAnsi="Arial Narrow"/>
          <w:i/>
          <w:iCs/>
          <w:spacing w:val="-2"/>
        </w:rPr>
        <w:t xml:space="preserve"> </w:t>
      </w:r>
      <w:r w:rsidRPr="00AD700D">
        <w:rPr>
          <w:rFonts w:ascii="Arial Narrow" w:hAnsi="Arial Narrow"/>
          <w:i/>
          <w:iCs/>
        </w:rPr>
        <w:t>lui/elle</w:t>
      </w:r>
      <w:r w:rsidRPr="00AD700D">
        <w:rPr>
          <w:rFonts w:ascii="Arial Narrow" w:hAnsi="Arial Narrow"/>
          <w:i/>
          <w:iCs/>
          <w:spacing w:val="-2"/>
        </w:rPr>
        <w:t xml:space="preserve"> </w:t>
      </w:r>
      <w:r w:rsidRPr="00AD700D">
        <w:rPr>
          <w:rFonts w:ascii="Arial Narrow" w:hAnsi="Arial Narrow"/>
          <w:i/>
          <w:iCs/>
        </w:rPr>
        <w:t>lors</w:t>
      </w:r>
      <w:r w:rsidRPr="00AD700D">
        <w:rPr>
          <w:rFonts w:ascii="Arial Narrow" w:hAnsi="Arial Narrow"/>
          <w:i/>
          <w:iCs/>
          <w:spacing w:val="-2"/>
        </w:rPr>
        <w:t xml:space="preserve"> </w:t>
      </w:r>
      <w:r w:rsidRPr="00AD700D">
        <w:rPr>
          <w:rFonts w:ascii="Arial Narrow" w:hAnsi="Arial Narrow"/>
          <w:i/>
          <w:iCs/>
        </w:rPr>
        <w:t>de</w:t>
      </w:r>
      <w:r w:rsidRPr="00AD700D">
        <w:rPr>
          <w:rFonts w:ascii="Arial Narrow" w:hAnsi="Arial Narrow"/>
          <w:i/>
          <w:iCs/>
          <w:spacing w:val="-2"/>
        </w:rPr>
        <w:t xml:space="preserve"> </w:t>
      </w:r>
      <w:r w:rsidRPr="00AD700D">
        <w:rPr>
          <w:rFonts w:ascii="Arial Narrow" w:hAnsi="Arial Narrow"/>
          <w:i/>
          <w:iCs/>
        </w:rPr>
        <w:t>missions antérieures,</w:t>
      </w:r>
      <w:r w:rsidRPr="00AD700D">
        <w:rPr>
          <w:rFonts w:ascii="Arial Narrow" w:hAnsi="Arial Narrow"/>
          <w:i/>
          <w:iCs/>
          <w:spacing w:val="6"/>
        </w:rPr>
        <w:t xml:space="preserve"> </w:t>
      </w:r>
      <w:r w:rsidRPr="00AD700D">
        <w:rPr>
          <w:rFonts w:ascii="Arial Narrow" w:hAnsi="Arial Narrow"/>
          <w:i/>
          <w:iCs/>
        </w:rPr>
        <w:t>en</w:t>
      </w:r>
      <w:r w:rsidRPr="00AD700D">
        <w:rPr>
          <w:rFonts w:ascii="Arial Narrow" w:hAnsi="Arial Narrow"/>
          <w:i/>
          <w:iCs/>
          <w:spacing w:val="6"/>
        </w:rPr>
        <w:t xml:space="preserve"> </w:t>
      </w:r>
      <w:r w:rsidRPr="00AD700D">
        <w:rPr>
          <w:rFonts w:ascii="Arial Narrow" w:hAnsi="Arial Narrow"/>
          <w:i/>
          <w:iCs/>
        </w:rPr>
        <w:t>en</w:t>
      </w:r>
      <w:r w:rsidRPr="00AD700D">
        <w:rPr>
          <w:rFonts w:ascii="Arial Narrow" w:hAnsi="Arial Narrow"/>
          <w:i/>
          <w:iCs/>
          <w:spacing w:val="6"/>
        </w:rPr>
        <w:t xml:space="preserve"> </w:t>
      </w:r>
      <w:r w:rsidRPr="00AD700D">
        <w:rPr>
          <w:rFonts w:ascii="Arial Narrow" w:hAnsi="Arial Narrow"/>
          <w:i/>
          <w:iCs/>
        </w:rPr>
        <w:t>précisant</w:t>
      </w:r>
      <w:r w:rsidRPr="00AD700D">
        <w:rPr>
          <w:rFonts w:ascii="Arial Narrow" w:hAnsi="Arial Narrow"/>
          <w:i/>
          <w:iCs/>
          <w:spacing w:val="6"/>
        </w:rPr>
        <w:t xml:space="preserve"> </w:t>
      </w:r>
      <w:r w:rsidRPr="00AD700D">
        <w:rPr>
          <w:rFonts w:ascii="Arial Narrow" w:hAnsi="Arial Narrow"/>
          <w:i/>
          <w:iCs/>
        </w:rPr>
        <w:t>la</w:t>
      </w:r>
      <w:r w:rsidRPr="00AD700D">
        <w:rPr>
          <w:rFonts w:ascii="Arial Narrow" w:hAnsi="Arial Narrow"/>
          <w:i/>
          <w:iCs/>
          <w:spacing w:val="6"/>
        </w:rPr>
        <w:t xml:space="preserve"> </w:t>
      </w:r>
      <w:r w:rsidRPr="00AD700D">
        <w:rPr>
          <w:rFonts w:ascii="Arial Narrow" w:hAnsi="Arial Narrow"/>
          <w:i/>
          <w:iCs/>
        </w:rPr>
        <w:t>date</w:t>
      </w:r>
      <w:r w:rsidRPr="00AD700D">
        <w:rPr>
          <w:rFonts w:ascii="Arial Narrow" w:hAnsi="Arial Narrow"/>
          <w:i/>
          <w:iCs/>
          <w:spacing w:val="6"/>
        </w:rPr>
        <w:t xml:space="preserve"> </w:t>
      </w:r>
      <w:r w:rsidRPr="00AD700D">
        <w:rPr>
          <w:rFonts w:ascii="Arial Narrow" w:hAnsi="Arial Narrow"/>
          <w:i/>
          <w:iCs/>
        </w:rPr>
        <w:t>et</w:t>
      </w:r>
      <w:r w:rsidRPr="00AD700D">
        <w:rPr>
          <w:rFonts w:ascii="Arial Narrow" w:hAnsi="Arial Narrow"/>
          <w:i/>
          <w:iCs/>
          <w:spacing w:val="6"/>
        </w:rPr>
        <w:t xml:space="preserve"> </w:t>
      </w:r>
      <w:r w:rsidRPr="00AD700D">
        <w:rPr>
          <w:rFonts w:ascii="Arial Narrow" w:hAnsi="Arial Narrow"/>
          <w:i/>
          <w:iCs/>
        </w:rPr>
        <w:t>le</w:t>
      </w:r>
      <w:r w:rsidRPr="00AD700D">
        <w:rPr>
          <w:rFonts w:ascii="Arial Narrow" w:hAnsi="Arial Narrow"/>
          <w:i/>
          <w:iCs/>
          <w:spacing w:val="6"/>
        </w:rPr>
        <w:t xml:space="preserve"> </w:t>
      </w:r>
      <w:r w:rsidRPr="00AD700D">
        <w:rPr>
          <w:rFonts w:ascii="Arial Narrow" w:hAnsi="Arial Narrow"/>
          <w:i/>
          <w:iCs/>
        </w:rPr>
        <w:t>lieu.]</w:t>
      </w:r>
    </w:p>
    <w:p w14:paraId="12D80DDC" w14:textId="3AF54EC6"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 xml:space="preserve">. . . . . . . . . . . . . . . . . . . . . . . . . . . . . . . . . . . . . . . . . . . .. . . . . . . . . . . . . . . . . . . . . . . . . . . . . . . . . . . . . . . . . . . </w:t>
      </w:r>
    </w:p>
    <w:p w14:paraId="45ABE80F"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b/>
          <w:bCs/>
        </w:rPr>
        <w:t>Formation</w:t>
      </w:r>
      <w:r w:rsidRPr="00AD700D">
        <w:rPr>
          <w:rFonts w:ascii="Arial Narrow" w:hAnsi="Arial Narrow"/>
          <w:b/>
          <w:bCs/>
          <w:spacing w:val="7"/>
        </w:rPr>
        <w:t xml:space="preserve"> </w:t>
      </w:r>
      <w:r w:rsidRPr="00AD700D">
        <w:rPr>
          <w:rFonts w:ascii="Arial Narrow" w:hAnsi="Arial Narrow"/>
          <w:b/>
          <w:bCs/>
        </w:rPr>
        <w:t>:</w:t>
      </w:r>
    </w:p>
    <w:p w14:paraId="6EF25C44" w14:textId="77777777" w:rsidR="000D7C7E"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[En</w:t>
      </w:r>
      <w:r w:rsidRPr="00AD700D">
        <w:rPr>
          <w:rFonts w:ascii="Arial Narrow" w:hAnsi="Arial Narrow"/>
          <w:spacing w:val="-6"/>
        </w:rPr>
        <w:t xml:space="preserve"> </w:t>
      </w:r>
      <w:r w:rsidRPr="00AD700D">
        <w:rPr>
          <w:rFonts w:ascii="Arial Narrow" w:hAnsi="Arial Narrow"/>
        </w:rPr>
        <w:t>un</w:t>
      </w:r>
      <w:r w:rsidRPr="00AD700D">
        <w:rPr>
          <w:rFonts w:ascii="Arial Narrow" w:hAnsi="Arial Narrow"/>
          <w:spacing w:val="-6"/>
        </w:rPr>
        <w:t xml:space="preserve"> </w:t>
      </w:r>
      <w:r w:rsidRPr="00AD700D">
        <w:rPr>
          <w:rFonts w:ascii="Arial Narrow" w:hAnsi="Arial Narrow"/>
        </w:rPr>
        <w:t>quart</w:t>
      </w:r>
      <w:r w:rsidRPr="00AD700D">
        <w:rPr>
          <w:rFonts w:ascii="Arial Narrow" w:hAnsi="Arial Narrow"/>
          <w:spacing w:val="-6"/>
        </w:rPr>
        <w:t xml:space="preserve"> </w:t>
      </w:r>
      <w:r w:rsidRPr="00AD700D">
        <w:rPr>
          <w:rFonts w:ascii="Arial Narrow" w:hAnsi="Arial Narrow"/>
        </w:rPr>
        <w:t>de</w:t>
      </w:r>
      <w:r w:rsidRPr="00AD700D">
        <w:rPr>
          <w:rFonts w:ascii="Arial Narrow" w:hAnsi="Arial Narrow"/>
          <w:spacing w:val="-6"/>
        </w:rPr>
        <w:t xml:space="preserve"> </w:t>
      </w:r>
      <w:r w:rsidRPr="00AD700D">
        <w:rPr>
          <w:rFonts w:ascii="Arial Narrow" w:hAnsi="Arial Narrow"/>
        </w:rPr>
        <w:t>page</w:t>
      </w:r>
      <w:r w:rsidRPr="00AD700D">
        <w:rPr>
          <w:rFonts w:ascii="Arial Narrow" w:hAnsi="Arial Narrow"/>
          <w:spacing w:val="-6"/>
        </w:rPr>
        <w:t xml:space="preserve"> </w:t>
      </w:r>
      <w:r w:rsidRPr="00AD700D">
        <w:rPr>
          <w:rFonts w:ascii="Arial Narrow" w:hAnsi="Arial Narrow"/>
        </w:rPr>
        <w:t>environ,</w:t>
      </w:r>
      <w:r w:rsidRPr="00AD700D">
        <w:rPr>
          <w:rFonts w:ascii="Arial Narrow" w:hAnsi="Arial Narrow"/>
          <w:spacing w:val="-6"/>
        </w:rPr>
        <w:t xml:space="preserve"> </w:t>
      </w:r>
      <w:r w:rsidRPr="00AD700D">
        <w:rPr>
          <w:rFonts w:ascii="Arial Narrow" w:hAnsi="Arial Narrow"/>
        </w:rPr>
        <w:t>résumer</w:t>
      </w:r>
      <w:r w:rsidRPr="00AD700D">
        <w:rPr>
          <w:rFonts w:ascii="Arial Narrow" w:hAnsi="Arial Narrow"/>
          <w:spacing w:val="-6"/>
        </w:rPr>
        <w:t xml:space="preserve"> </w:t>
      </w:r>
      <w:r w:rsidRPr="00AD700D">
        <w:rPr>
          <w:rFonts w:ascii="Arial Narrow" w:hAnsi="Arial Narrow"/>
        </w:rPr>
        <w:t>les</w:t>
      </w:r>
      <w:r w:rsidRPr="00AD700D">
        <w:rPr>
          <w:rFonts w:ascii="Arial Narrow" w:hAnsi="Arial Narrow"/>
          <w:spacing w:val="-6"/>
        </w:rPr>
        <w:t xml:space="preserve"> </w:t>
      </w:r>
      <w:r w:rsidRPr="00AD700D">
        <w:rPr>
          <w:rFonts w:ascii="Arial Narrow" w:hAnsi="Arial Narrow"/>
        </w:rPr>
        <w:t>études</w:t>
      </w:r>
      <w:r w:rsidRPr="00AD700D">
        <w:rPr>
          <w:rFonts w:ascii="Arial Narrow" w:hAnsi="Arial Narrow"/>
          <w:spacing w:val="-6"/>
        </w:rPr>
        <w:t xml:space="preserve"> </w:t>
      </w:r>
      <w:r w:rsidRPr="00AD700D">
        <w:rPr>
          <w:rFonts w:ascii="Arial Narrow" w:hAnsi="Arial Narrow"/>
        </w:rPr>
        <w:t>universitaires</w:t>
      </w:r>
      <w:r w:rsidRPr="00AD700D">
        <w:rPr>
          <w:rFonts w:ascii="Arial Narrow" w:hAnsi="Arial Narrow"/>
          <w:spacing w:val="-6"/>
        </w:rPr>
        <w:t xml:space="preserve"> </w:t>
      </w:r>
      <w:r w:rsidRPr="00AD700D">
        <w:rPr>
          <w:rFonts w:ascii="Arial Narrow" w:hAnsi="Arial Narrow"/>
        </w:rPr>
        <w:t>et</w:t>
      </w:r>
      <w:r w:rsidRPr="00AD700D">
        <w:rPr>
          <w:rFonts w:ascii="Arial Narrow" w:hAnsi="Arial Narrow"/>
          <w:spacing w:val="-6"/>
        </w:rPr>
        <w:t xml:space="preserve"> </w:t>
      </w:r>
      <w:r w:rsidRPr="00AD700D">
        <w:rPr>
          <w:rFonts w:ascii="Arial Narrow" w:hAnsi="Arial Narrow"/>
        </w:rPr>
        <w:t>autres</w:t>
      </w:r>
      <w:r w:rsidRPr="00AD700D">
        <w:rPr>
          <w:rFonts w:ascii="Arial Narrow" w:hAnsi="Arial Narrow"/>
          <w:spacing w:val="-6"/>
        </w:rPr>
        <w:t xml:space="preserve"> </w:t>
      </w:r>
      <w:r w:rsidRPr="00AD700D">
        <w:rPr>
          <w:rFonts w:ascii="Arial Narrow" w:hAnsi="Arial Narrow"/>
        </w:rPr>
        <w:t>études</w:t>
      </w:r>
      <w:r w:rsidRPr="00AD700D">
        <w:rPr>
          <w:rFonts w:ascii="Arial Narrow" w:hAnsi="Arial Narrow"/>
          <w:spacing w:val="-6"/>
        </w:rPr>
        <w:t xml:space="preserve"> </w:t>
      </w:r>
      <w:r w:rsidRPr="00AD700D">
        <w:rPr>
          <w:rFonts w:ascii="Arial Narrow" w:hAnsi="Arial Narrow"/>
        </w:rPr>
        <w:t>spécialisées</w:t>
      </w:r>
      <w:r w:rsidRPr="00AD700D">
        <w:rPr>
          <w:rFonts w:ascii="Arial Narrow" w:hAnsi="Arial Narrow"/>
          <w:spacing w:val="-6"/>
        </w:rPr>
        <w:t xml:space="preserve"> </w:t>
      </w:r>
      <w:r w:rsidRPr="00AD700D">
        <w:rPr>
          <w:rFonts w:ascii="Arial Narrow" w:hAnsi="Arial Narrow"/>
        </w:rPr>
        <w:t>de</w:t>
      </w:r>
      <w:r w:rsidRPr="00AD700D">
        <w:rPr>
          <w:rFonts w:ascii="Arial Narrow" w:hAnsi="Arial Narrow"/>
          <w:spacing w:val="-6"/>
        </w:rPr>
        <w:t xml:space="preserve"> </w:t>
      </w:r>
      <w:r w:rsidRPr="00AD700D">
        <w:rPr>
          <w:rFonts w:ascii="Arial Narrow" w:hAnsi="Arial Narrow"/>
        </w:rPr>
        <w:t>l’employé,</w:t>
      </w:r>
      <w:r w:rsidRPr="00AD700D">
        <w:rPr>
          <w:rFonts w:ascii="Arial Narrow" w:hAnsi="Arial Narrow"/>
          <w:spacing w:val="19"/>
        </w:rPr>
        <w:t xml:space="preserve"> </w:t>
      </w:r>
      <w:r w:rsidRPr="00AD700D">
        <w:rPr>
          <w:rFonts w:ascii="Arial Narrow" w:hAnsi="Arial Narrow"/>
        </w:rPr>
        <w:t>en</w:t>
      </w:r>
      <w:r w:rsidRPr="00AD700D">
        <w:rPr>
          <w:rFonts w:ascii="Arial Narrow" w:hAnsi="Arial Narrow"/>
          <w:spacing w:val="19"/>
        </w:rPr>
        <w:t xml:space="preserve"> </w:t>
      </w:r>
      <w:r w:rsidRPr="00AD700D">
        <w:rPr>
          <w:rFonts w:ascii="Arial Narrow" w:hAnsi="Arial Narrow"/>
        </w:rPr>
        <w:t>indiquant</w:t>
      </w:r>
      <w:r w:rsidRPr="00AD700D">
        <w:rPr>
          <w:rFonts w:ascii="Arial Narrow" w:hAnsi="Arial Narrow"/>
          <w:spacing w:val="19"/>
        </w:rPr>
        <w:t xml:space="preserve"> </w:t>
      </w:r>
      <w:r w:rsidRPr="00AD700D">
        <w:rPr>
          <w:rFonts w:ascii="Arial Narrow" w:hAnsi="Arial Narrow"/>
        </w:rPr>
        <w:t>les</w:t>
      </w:r>
      <w:r w:rsidRPr="00AD700D">
        <w:rPr>
          <w:rFonts w:ascii="Arial Narrow" w:hAnsi="Arial Narrow"/>
          <w:spacing w:val="19"/>
        </w:rPr>
        <w:t xml:space="preserve"> </w:t>
      </w:r>
      <w:r w:rsidRPr="00AD700D">
        <w:rPr>
          <w:rFonts w:ascii="Arial Narrow" w:hAnsi="Arial Narrow"/>
        </w:rPr>
        <w:t>noms</w:t>
      </w:r>
      <w:r w:rsidRPr="00AD700D">
        <w:rPr>
          <w:rFonts w:ascii="Arial Narrow" w:hAnsi="Arial Narrow"/>
          <w:spacing w:val="19"/>
        </w:rPr>
        <w:t xml:space="preserve"> </w:t>
      </w:r>
      <w:r w:rsidRPr="00AD700D">
        <w:rPr>
          <w:rFonts w:ascii="Arial Narrow" w:hAnsi="Arial Narrow"/>
        </w:rPr>
        <w:t>et</w:t>
      </w:r>
      <w:r w:rsidRPr="00AD700D">
        <w:rPr>
          <w:rFonts w:ascii="Arial Narrow" w:hAnsi="Arial Narrow"/>
          <w:spacing w:val="19"/>
        </w:rPr>
        <w:t xml:space="preserve"> </w:t>
      </w:r>
      <w:r w:rsidRPr="00AD700D">
        <w:rPr>
          <w:rFonts w:ascii="Arial Narrow" w:hAnsi="Arial Narrow"/>
        </w:rPr>
        <w:t>adresses</w:t>
      </w:r>
      <w:r w:rsidRPr="00AD700D">
        <w:rPr>
          <w:rFonts w:ascii="Arial Narrow" w:hAnsi="Arial Narrow"/>
          <w:spacing w:val="19"/>
        </w:rPr>
        <w:t xml:space="preserve"> </w:t>
      </w:r>
      <w:r w:rsidRPr="00AD700D">
        <w:rPr>
          <w:rFonts w:ascii="Arial Narrow" w:hAnsi="Arial Narrow"/>
        </w:rPr>
        <w:t>des</w:t>
      </w:r>
      <w:r w:rsidRPr="00AD700D">
        <w:rPr>
          <w:rFonts w:ascii="Arial Narrow" w:hAnsi="Arial Narrow"/>
          <w:spacing w:val="19"/>
        </w:rPr>
        <w:t xml:space="preserve"> </w:t>
      </w:r>
      <w:r w:rsidRPr="00AD700D">
        <w:rPr>
          <w:rFonts w:ascii="Arial Narrow" w:hAnsi="Arial Narrow"/>
        </w:rPr>
        <w:t>écoles</w:t>
      </w:r>
      <w:r w:rsidRPr="00AD700D">
        <w:rPr>
          <w:rFonts w:ascii="Arial Narrow" w:hAnsi="Arial Narrow"/>
          <w:spacing w:val="19"/>
        </w:rPr>
        <w:t xml:space="preserve"> </w:t>
      </w:r>
      <w:r w:rsidRPr="00AD700D">
        <w:rPr>
          <w:rFonts w:ascii="Arial Narrow" w:hAnsi="Arial Narrow"/>
        </w:rPr>
        <w:t>ou</w:t>
      </w:r>
      <w:r w:rsidRPr="00AD700D">
        <w:rPr>
          <w:rFonts w:ascii="Arial Narrow" w:hAnsi="Arial Narrow"/>
          <w:spacing w:val="19"/>
        </w:rPr>
        <w:t xml:space="preserve"> </w:t>
      </w:r>
      <w:r w:rsidRPr="00AD700D">
        <w:rPr>
          <w:rFonts w:ascii="Arial Narrow" w:hAnsi="Arial Narrow"/>
        </w:rPr>
        <w:t>universités</w:t>
      </w:r>
      <w:r w:rsidRPr="00AD700D">
        <w:rPr>
          <w:rFonts w:ascii="Arial Narrow" w:hAnsi="Arial Narrow"/>
          <w:spacing w:val="19"/>
        </w:rPr>
        <w:t xml:space="preserve"> </w:t>
      </w:r>
      <w:r w:rsidRPr="00AD700D">
        <w:rPr>
          <w:rFonts w:ascii="Arial Narrow" w:hAnsi="Arial Narrow"/>
        </w:rPr>
        <w:t>fréquentées,</w:t>
      </w:r>
      <w:r w:rsidRPr="00AD700D">
        <w:rPr>
          <w:rFonts w:ascii="Arial Narrow" w:hAnsi="Arial Narrow"/>
          <w:spacing w:val="19"/>
        </w:rPr>
        <w:t xml:space="preserve"> </w:t>
      </w:r>
      <w:r w:rsidRPr="00AD700D">
        <w:rPr>
          <w:rFonts w:ascii="Arial Narrow" w:hAnsi="Arial Narrow"/>
        </w:rPr>
        <w:t>avec</w:t>
      </w:r>
      <w:r w:rsidRPr="00AD700D">
        <w:rPr>
          <w:rFonts w:ascii="Arial Narrow" w:hAnsi="Arial Narrow"/>
          <w:spacing w:val="19"/>
        </w:rPr>
        <w:t xml:space="preserve"> </w:t>
      </w:r>
      <w:r w:rsidRPr="00AD700D">
        <w:rPr>
          <w:rFonts w:ascii="Arial Narrow" w:hAnsi="Arial Narrow"/>
        </w:rPr>
        <w:t>les</w:t>
      </w:r>
      <w:r w:rsidRPr="00AD700D">
        <w:rPr>
          <w:rFonts w:ascii="Arial Narrow" w:hAnsi="Arial Narrow"/>
          <w:spacing w:val="19"/>
        </w:rPr>
        <w:t xml:space="preserve"> </w:t>
      </w:r>
      <w:r w:rsidRPr="00AD700D">
        <w:rPr>
          <w:rFonts w:ascii="Arial Narrow" w:hAnsi="Arial Narrow"/>
        </w:rPr>
        <w:t>dates</w:t>
      </w:r>
      <w:r w:rsidRPr="00AD700D">
        <w:rPr>
          <w:rFonts w:ascii="Arial Narrow" w:hAnsi="Arial Narrow"/>
          <w:spacing w:val="19"/>
        </w:rPr>
        <w:t xml:space="preserve"> </w:t>
      </w:r>
      <w:r w:rsidRPr="00AD700D">
        <w:rPr>
          <w:rFonts w:ascii="Arial Narrow" w:hAnsi="Arial Narrow"/>
        </w:rPr>
        <w:t>de fréquentation,</w:t>
      </w:r>
      <w:r w:rsidRPr="00AD700D">
        <w:rPr>
          <w:rFonts w:ascii="Arial Narrow" w:hAnsi="Arial Narrow"/>
          <w:spacing w:val="7"/>
        </w:rPr>
        <w:t xml:space="preserve"> </w:t>
      </w:r>
      <w:r w:rsidRPr="00AD700D">
        <w:rPr>
          <w:rFonts w:ascii="Arial Narrow" w:hAnsi="Arial Narrow"/>
        </w:rPr>
        <w:t>ainsi</w:t>
      </w:r>
      <w:r w:rsidRPr="00AD700D">
        <w:rPr>
          <w:rFonts w:ascii="Arial Narrow" w:hAnsi="Arial Narrow"/>
          <w:spacing w:val="7"/>
        </w:rPr>
        <w:t xml:space="preserve"> </w:t>
      </w:r>
      <w:r w:rsidRPr="00AD700D">
        <w:rPr>
          <w:rFonts w:ascii="Arial Narrow" w:hAnsi="Arial Narrow"/>
        </w:rPr>
        <w:t>que</w:t>
      </w:r>
      <w:r w:rsidRPr="00AD700D">
        <w:rPr>
          <w:rFonts w:ascii="Arial Narrow" w:hAnsi="Arial Narrow"/>
          <w:spacing w:val="7"/>
        </w:rPr>
        <w:t xml:space="preserve"> </w:t>
      </w:r>
      <w:r w:rsidRPr="00AD700D">
        <w:rPr>
          <w:rFonts w:ascii="Arial Narrow" w:hAnsi="Arial Narrow"/>
        </w:rPr>
        <w:t>les</w:t>
      </w:r>
      <w:r w:rsidRPr="00AD700D">
        <w:rPr>
          <w:rFonts w:ascii="Arial Narrow" w:hAnsi="Arial Narrow"/>
          <w:spacing w:val="7"/>
        </w:rPr>
        <w:t xml:space="preserve"> </w:t>
      </w:r>
      <w:r w:rsidRPr="00AD700D">
        <w:rPr>
          <w:rFonts w:ascii="Arial Narrow" w:hAnsi="Arial Narrow"/>
        </w:rPr>
        <w:t>diplômes</w:t>
      </w:r>
      <w:r w:rsidRPr="00AD700D">
        <w:rPr>
          <w:rFonts w:ascii="Arial Narrow" w:hAnsi="Arial Narrow"/>
          <w:spacing w:val="7"/>
        </w:rPr>
        <w:t xml:space="preserve"> </w:t>
      </w:r>
      <w:r w:rsidRPr="00AD700D">
        <w:rPr>
          <w:rFonts w:ascii="Arial Narrow" w:hAnsi="Arial Narrow"/>
        </w:rPr>
        <w:t>obtenus.]</w:t>
      </w:r>
    </w:p>
    <w:p w14:paraId="0FBEDB61"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b/>
          <w:bCs/>
        </w:rPr>
        <w:t>Pièces</w:t>
      </w:r>
      <w:r w:rsidRPr="00AD700D">
        <w:rPr>
          <w:rFonts w:ascii="Arial Narrow" w:hAnsi="Arial Narrow"/>
          <w:b/>
          <w:bCs/>
          <w:spacing w:val="7"/>
        </w:rPr>
        <w:t xml:space="preserve"> </w:t>
      </w:r>
      <w:r w:rsidRPr="00AD700D">
        <w:rPr>
          <w:rFonts w:ascii="Arial Narrow" w:hAnsi="Arial Narrow"/>
          <w:b/>
          <w:bCs/>
        </w:rPr>
        <w:t>Annexes</w:t>
      </w:r>
      <w:r w:rsidRPr="00AD700D">
        <w:rPr>
          <w:rFonts w:ascii="Arial Narrow" w:hAnsi="Arial Narrow"/>
          <w:b/>
          <w:bCs/>
          <w:spacing w:val="7"/>
        </w:rPr>
        <w:t xml:space="preserve"> </w:t>
      </w:r>
      <w:r w:rsidRPr="00AD700D">
        <w:rPr>
          <w:rFonts w:ascii="Arial Narrow" w:hAnsi="Arial Narrow"/>
          <w:b/>
          <w:bCs/>
        </w:rPr>
        <w:t>:</w:t>
      </w:r>
    </w:p>
    <w:p w14:paraId="27F2D455" w14:textId="77777777" w:rsidR="000D7C7E" w:rsidRPr="00AD700D" w:rsidRDefault="000D7C7E" w:rsidP="008F2509">
      <w:pPr>
        <w:widowControl w:val="0"/>
        <w:numPr>
          <w:ilvl w:val="0"/>
          <w:numId w:val="36"/>
        </w:numPr>
        <w:tabs>
          <w:tab w:val="left" w:pos="567"/>
        </w:tabs>
        <w:autoSpaceDE w:val="0"/>
        <w:adjustRightInd w:val="0"/>
        <w:spacing w:line="360" w:lineRule="auto"/>
        <w:ind w:left="284" w:right="-7" w:firstLine="0"/>
        <w:rPr>
          <w:rFonts w:ascii="Arial Narrow" w:eastAsia="Calibri" w:hAnsi="Arial Narrow"/>
          <w:lang w:eastAsia="en-US"/>
        </w:rPr>
      </w:pPr>
      <w:r w:rsidRPr="00AD700D">
        <w:rPr>
          <w:rFonts w:ascii="Arial Narrow" w:eastAsia="Calibri" w:hAnsi="Arial Narrow"/>
          <w:lang w:eastAsia="en-US"/>
        </w:rPr>
        <w:t>Copie</w:t>
      </w:r>
      <w:r w:rsidRPr="00AD700D">
        <w:rPr>
          <w:rFonts w:ascii="Arial Narrow" w:eastAsia="Calibri" w:hAnsi="Arial Narrow"/>
          <w:spacing w:val="19"/>
          <w:lang w:eastAsia="en-US"/>
        </w:rPr>
        <w:t xml:space="preserve"> </w:t>
      </w:r>
      <w:r w:rsidRPr="00AD700D">
        <w:rPr>
          <w:rFonts w:ascii="Arial Narrow" w:eastAsia="Calibri" w:hAnsi="Arial Narrow"/>
          <w:lang w:eastAsia="en-US"/>
        </w:rPr>
        <w:t>certifiée</w:t>
      </w:r>
      <w:r w:rsidRPr="00AD700D">
        <w:rPr>
          <w:rFonts w:ascii="Arial Narrow" w:eastAsia="Calibri" w:hAnsi="Arial Narrow"/>
          <w:spacing w:val="19"/>
          <w:lang w:eastAsia="en-US"/>
        </w:rPr>
        <w:t xml:space="preserve"> </w:t>
      </w:r>
      <w:r w:rsidRPr="00AD700D">
        <w:rPr>
          <w:rFonts w:ascii="Arial Narrow" w:eastAsia="Calibri" w:hAnsi="Arial Narrow"/>
          <w:lang w:eastAsia="en-US"/>
        </w:rPr>
        <w:t>conforme</w:t>
      </w:r>
      <w:r w:rsidRPr="00AD700D">
        <w:rPr>
          <w:rFonts w:ascii="Arial Narrow" w:eastAsia="Calibri" w:hAnsi="Arial Narrow"/>
          <w:spacing w:val="19"/>
          <w:lang w:eastAsia="en-US"/>
        </w:rPr>
        <w:t xml:space="preserve"> </w:t>
      </w:r>
      <w:r w:rsidRPr="00AD700D">
        <w:rPr>
          <w:rFonts w:ascii="Arial Narrow" w:eastAsia="Calibri" w:hAnsi="Arial Narrow"/>
          <w:lang w:eastAsia="en-US"/>
        </w:rPr>
        <w:t>du</w:t>
      </w:r>
      <w:r w:rsidRPr="00AD700D">
        <w:rPr>
          <w:rFonts w:ascii="Arial Narrow" w:eastAsia="Calibri" w:hAnsi="Arial Narrow"/>
          <w:spacing w:val="19"/>
          <w:lang w:eastAsia="en-US"/>
        </w:rPr>
        <w:t xml:space="preserve"> </w:t>
      </w:r>
      <w:r w:rsidRPr="00AD700D">
        <w:rPr>
          <w:rFonts w:ascii="Arial Narrow" w:eastAsia="Calibri" w:hAnsi="Arial Narrow"/>
          <w:lang w:eastAsia="en-US"/>
        </w:rPr>
        <w:t>diplôme</w:t>
      </w:r>
      <w:r w:rsidRPr="00AD700D">
        <w:rPr>
          <w:rFonts w:ascii="Arial Narrow" w:eastAsia="Calibri" w:hAnsi="Arial Narrow"/>
          <w:spacing w:val="19"/>
          <w:lang w:eastAsia="en-US"/>
        </w:rPr>
        <w:t xml:space="preserve"> </w:t>
      </w:r>
      <w:r w:rsidRPr="00AD700D">
        <w:rPr>
          <w:rFonts w:ascii="Arial Narrow" w:eastAsia="Calibri" w:hAnsi="Arial Narrow"/>
          <w:lang w:eastAsia="en-US"/>
        </w:rPr>
        <w:t>le</w:t>
      </w:r>
      <w:r w:rsidRPr="00AD700D">
        <w:rPr>
          <w:rFonts w:ascii="Arial Narrow" w:eastAsia="Calibri" w:hAnsi="Arial Narrow"/>
          <w:spacing w:val="19"/>
          <w:lang w:eastAsia="en-US"/>
        </w:rPr>
        <w:t xml:space="preserve"> </w:t>
      </w:r>
      <w:r w:rsidRPr="00AD700D">
        <w:rPr>
          <w:rFonts w:ascii="Arial Narrow" w:eastAsia="Calibri" w:hAnsi="Arial Narrow"/>
          <w:lang w:eastAsia="en-US"/>
        </w:rPr>
        <w:t>plus</w:t>
      </w:r>
      <w:r w:rsidRPr="00AD700D">
        <w:rPr>
          <w:rFonts w:ascii="Arial Narrow" w:eastAsia="Calibri" w:hAnsi="Arial Narrow"/>
          <w:spacing w:val="19"/>
          <w:lang w:eastAsia="en-US"/>
        </w:rPr>
        <w:t xml:space="preserve"> </w:t>
      </w:r>
      <w:r w:rsidRPr="00AD700D">
        <w:rPr>
          <w:rFonts w:ascii="Arial Narrow" w:eastAsia="Calibri" w:hAnsi="Arial Narrow"/>
          <w:lang w:eastAsia="en-US"/>
        </w:rPr>
        <w:t>élevé</w:t>
      </w:r>
      <w:r w:rsidRPr="00AD700D">
        <w:rPr>
          <w:rFonts w:ascii="Arial Narrow" w:eastAsia="Calibri" w:hAnsi="Arial Narrow"/>
          <w:spacing w:val="19"/>
          <w:lang w:eastAsia="en-US"/>
        </w:rPr>
        <w:t xml:space="preserve"> </w:t>
      </w:r>
      <w:r w:rsidRPr="00AD700D">
        <w:rPr>
          <w:rFonts w:ascii="Arial Narrow" w:eastAsia="Calibri" w:hAnsi="Arial Narrow"/>
          <w:lang w:eastAsia="en-US"/>
        </w:rPr>
        <w:t>et</w:t>
      </w:r>
      <w:r w:rsidRPr="00AD700D">
        <w:rPr>
          <w:rFonts w:ascii="Arial Narrow" w:eastAsia="Calibri" w:hAnsi="Arial Narrow"/>
          <w:spacing w:val="19"/>
          <w:lang w:eastAsia="en-US"/>
        </w:rPr>
        <w:t xml:space="preserve"> </w:t>
      </w:r>
      <w:r w:rsidRPr="00AD700D">
        <w:rPr>
          <w:rFonts w:ascii="Arial Narrow" w:eastAsia="Calibri" w:hAnsi="Arial Narrow"/>
          <w:lang w:eastAsia="en-US"/>
        </w:rPr>
        <w:t>éventuellement</w:t>
      </w:r>
      <w:r w:rsidRPr="00AD700D">
        <w:rPr>
          <w:rFonts w:ascii="Arial Narrow" w:eastAsia="Calibri" w:hAnsi="Arial Narrow"/>
          <w:spacing w:val="19"/>
          <w:lang w:eastAsia="en-US"/>
        </w:rPr>
        <w:t xml:space="preserve"> </w:t>
      </w:r>
      <w:r w:rsidRPr="00AD700D">
        <w:rPr>
          <w:rFonts w:ascii="Arial Narrow" w:eastAsia="Calibri" w:hAnsi="Arial Narrow"/>
          <w:lang w:eastAsia="en-US"/>
        </w:rPr>
        <w:t>une</w:t>
      </w:r>
      <w:r w:rsidRPr="00AD700D">
        <w:rPr>
          <w:rFonts w:ascii="Arial Narrow" w:eastAsia="Calibri" w:hAnsi="Arial Narrow"/>
          <w:spacing w:val="19"/>
          <w:lang w:eastAsia="en-US"/>
        </w:rPr>
        <w:t xml:space="preserve"> </w:t>
      </w:r>
      <w:r w:rsidRPr="00AD700D">
        <w:rPr>
          <w:rFonts w:ascii="Arial Narrow" w:eastAsia="Calibri" w:hAnsi="Arial Narrow"/>
          <w:lang w:eastAsia="en-US"/>
        </w:rPr>
        <w:t>attestation</w:t>
      </w:r>
      <w:r w:rsidRPr="00AD700D">
        <w:rPr>
          <w:rFonts w:ascii="Arial Narrow" w:eastAsia="Calibri" w:hAnsi="Arial Narrow"/>
          <w:spacing w:val="19"/>
          <w:lang w:eastAsia="en-US"/>
        </w:rPr>
        <w:t xml:space="preserve"> </w:t>
      </w:r>
      <w:r w:rsidRPr="00AD700D">
        <w:rPr>
          <w:rFonts w:ascii="Arial Narrow" w:eastAsia="Calibri" w:hAnsi="Arial Narrow"/>
          <w:lang w:eastAsia="en-US"/>
        </w:rPr>
        <w:t>de</w:t>
      </w:r>
      <w:r w:rsidRPr="00AD700D">
        <w:rPr>
          <w:rFonts w:ascii="Arial Narrow" w:eastAsia="Calibri" w:hAnsi="Arial Narrow"/>
          <w:spacing w:val="19"/>
          <w:lang w:eastAsia="en-US"/>
        </w:rPr>
        <w:t xml:space="preserve"> </w:t>
      </w:r>
      <w:r w:rsidRPr="00AD700D">
        <w:rPr>
          <w:rFonts w:ascii="Arial Narrow" w:eastAsia="Calibri" w:hAnsi="Arial Narrow"/>
          <w:lang w:eastAsia="en-US"/>
        </w:rPr>
        <w:t>l’ordre</w:t>
      </w:r>
      <w:r w:rsidRPr="00AD700D">
        <w:rPr>
          <w:rFonts w:ascii="Arial Narrow" w:eastAsia="Calibri" w:hAnsi="Arial Narrow"/>
          <w:spacing w:val="19"/>
          <w:lang w:eastAsia="en-US"/>
        </w:rPr>
        <w:t xml:space="preserve"> </w:t>
      </w:r>
      <w:r w:rsidRPr="00AD700D">
        <w:rPr>
          <w:rFonts w:ascii="Arial Narrow" w:eastAsia="Calibri" w:hAnsi="Arial Narrow"/>
          <w:lang w:eastAsia="en-US"/>
        </w:rPr>
        <w:t>du corps</w:t>
      </w:r>
      <w:r w:rsidRPr="00AD700D">
        <w:rPr>
          <w:rFonts w:ascii="Arial Narrow" w:eastAsia="Calibri" w:hAnsi="Arial Narrow"/>
          <w:spacing w:val="7"/>
          <w:lang w:eastAsia="en-US"/>
        </w:rPr>
        <w:t xml:space="preserve"> </w:t>
      </w:r>
      <w:r w:rsidRPr="00AD700D">
        <w:rPr>
          <w:rFonts w:ascii="Arial Narrow" w:eastAsia="Calibri" w:hAnsi="Arial Narrow"/>
          <w:lang w:eastAsia="en-US"/>
        </w:rPr>
        <w:t>de</w:t>
      </w:r>
      <w:r w:rsidRPr="00AD700D">
        <w:rPr>
          <w:rFonts w:ascii="Arial Narrow" w:eastAsia="Calibri" w:hAnsi="Arial Narrow"/>
          <w:spacing w:val="7"/>
          <w:lang w:eastAsia="en-US"/>
        </w:rPr>
        <w:t xml:space="preserve"> </w:t>
      </w:r>
      <w:r w:rsidRPr="00AD700D">
        <w:rPr>
          <w:rFonts w:ascii="Arial Narrow" w:eastAsia="Calibri" w:hAnsi="Arial Narrow"/>
          <w:lang w:eastAsia="en-US"/>
        </w:rPr>
        <w:t>métier</w:t>
      </w:r>
    </w:p>
    <w:p w14:paraId="29C88E48" w14:textId="77777777" w:rsidR="000D7C7E" w:rsidRPr="00AD700D" w:rsidRDefault="000D7C7E" w:rsidP="008F2509">
      <w:pPr>
        <w:widowControl w:val="0"/>
        <w:numPr>
          <w:ilvl w:val="0"/>
          <w:numId w:val="36"/>
        </w:numPr>
        <w:tabs>
          <w:tab w:val="left" w:pos="567"/>
        </w:tabs>
        <w:autoSpaceDE w:val="0"/>
        <w:adjustRightInd w:val="0"/>
        <w:spacing w:line="360" w:lineRule="auto"/>
        <w:ind w:left="284" w:right="-7" w:firstLine="0"/>
        <w:rPr>
          <w:rFonts w:ascii="Arial Narrow" w:eastAsia="Calibri" w:hAnsi="Arial Narrow"/>
          <w:lang w:eastAsia="en-US"/>
        </w:rPr>
      </w:pPr>
      <w:r w:rsidRPr="00AD700D">
        <w:rPr>
          <w:rFonts w:ascii="Arial Narrow" w:eastAsia="Calibri" w:hAnsi="Arial Narrow"/>
          <w:lang w:eastAsia="en-US"/>
        </w:rPr>
        <w:t>Attestation</w:t>
      </w:r>
      <w:r w:rsidRPr="00AD700D">
        <w:rPr>
          <w:rFonts w:ascii="Arial Narrow" w:eastAsia="Calibri" w:hAnsi="Arial Narrow"/>
          <w:spacing w:val="7"/>
          <w:lang w:eastAsia="en-US"/>
        </w:rPr>
        <w:t xml:space="preserve"> </w:t>
      </w:r>
      <w:r w:rsidRPr="00AD700D">
        <w:rPr>
          <w:rFonts w:ascii="Arial Narrow" w:eastAsia="Calibri" w:hAnsi="Arial Narrow"/>
          <w:lang w:eastAsia="en-US"/>
        </w:rPr>
        <w:t>de</w:t>
      </w:r>
      <w:r w:rsidRPr="00AD700D">
        <w:rPr>
          <w:rFonts w:ascii="Arial Narrow" w:eastAsia="Calibri" w:hAnsi="Arial Narrow"/>
          <w:spacing w:val="7"/>
          <w:lang w:eastAsia="en-US"/>
        </w:rPr>
        <w:t xml:space="preserve"> </w:t>
      </w:r>
      <w:r w:rsidRPr="00AD700D">
        <w:rPr>
          <w:rFonts w:ascii="Arial Narrow" w:eastAsia="Calibri" w:hAnsi="Arial Narrow"/>
          <w:lang w:eastAsia="en-US"/>
        </w:rPr>
        <w:t>disponibilité</w:t>
      </w:r>
    </w:p>
    <w:p w14:paraId="1A0EFFAA"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b/>
          <w:bCs/>
        </w:rPr>
        <w:t>Expérience</w:t>
      </w:r>
      <w:r w:rsidRPr="00AD700D">
        <w:rPr>
          <w:rFonts w:ascii="Arial Narrow" w:hAnsi="Arial Narrow"/>
          <w:b/>
          <w:bCs/>
          <w:spacing w:val="7"/>
        </w:rPr>
        <w:t xml:space="preserve"> </w:t>
      </w:r>
      <w:r w:rsidRPr="00AD700D">
        <w:rPr>
          <w:rFonts w:ascii="Arial Narrow" w:hAnsi="Arial Narrow"/>
          <w:b/>
          <w:bCs/>
        </w:rPr>
        <w:t>professionnelle</w:t>
      </w:r>
      <w:r w:rsidRPr="00AD700D">
        <w:rPr>
          <w:rFonts w:ascii="Arial Narrow" w:hAnsi="Arial Narrow"/>
          <w:b/>
          <w:bCs/>
          <w:spacing w:val="7"/>
        </w:rPr>
        <w:t xml:space="preserve"> </w:t>
      </w:r>
      <w:r w:rsidRPr="00AD700D">
        <w:rPr>
          <w:rFonts w:ascii="Arial Narrow" w:hAnsi="Arial Narrow"/>
          <w:b/>
          <w:bCs/>
        </w:rPr>
        <w:t>:</w:t>
      </w:r>
    </w:p>
    <w:p w14:paraId="4C72EEE1" w14:textId="77777777" w:rsidR="000D7C7E"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[En</w:t>
      </w:r>
      <w:r w:rsidRPr="00AD700D">
        <w:rPr>
          <w:rFonts w:ascii="Arial Narrow" w:hAnsi="Arial Narrow"/>
          <w:spacing w:val="11"/>
        </w:rPr>
        <w:t xml:space="preserve"> </w:t>
      </w:r>
      <w:r w:rsidRPr="00AD700D">
        <w:rPr>
          <w:rFonts w:ascii="Arial Narrow" w:hAnsi="Arial Narrow"/>
        </w:rPr>
        <w:t>deux</w:t>
      </w:r>
      <w:r w:rsidRPr="00AD700D">
        <w:rPr>
          <w:rFonts w:ascii="Arial Narrow" w:hAnsi="Arial Narrow"/>
          <w:spacing w:val="11"/>
        </w:rPr>
        <w:t xml:space="preserve"> </w:t>
      </w:r>
      <w:r w:rsidRPr="00AD700D">
        <w:rPr>
          <w:rFonts w:ascii="Arial Narrow" w:hAnsi="Arial Narrow"/>
        </w:rPr>
        <w:t>pages</w:t>
      </w:r>
      <w:r w:rsidRPr="00AD700D">
        <w:rPr>
          <w:rFonts w:ascii="Arial Narrow" w:hAnsi="Arial Narrow"/>
          <w:spacing w:val="11"/>
        </w:rPr>
        <w:t xml:space="preserve"> </w:t>
      </w:r>
      <w:r w:rsidRPr="00AD700D">
        <w:rPr>
          <w:rFonts w:ascii="Arial Narrow" w:hAnsi="Arial Narrow"/>
        </w:rPr>
        <w:t>environ,</w:t>
      </w:r>
      <w:r w:rsidRPr="00AD700D">
        <w:rPr>
          <w:rFonts w:ascii="Arial Narrow" w:hAnsi="Arial Narrow"/>
          <w:spacing w:val="11"/>
        </w:rPr>
        <w:t xml:space="preserve"> </w:t>
      </w:r>
      <w:r w:rsidRPr="00AD700D">
        <w:rPr>
          <w:rFonts w:ascii="Arial Narrow" w:hAnsi="Arial Narrow"/>
        </w:rPr>
        <w:t>dresser</w:t>
      </w:r>
      <w:r w:rsidRPr="00AD700D">
        <w:rPr>
          <w:rFonts w:ascii="Arial Narrow" w:hAnsi="Arial Narrow"/>
          <w:spacing w:val="11"/>
        </w:rPr>
        <w:t xml:space="preserve"> </w:t>
      </w:r>
      <w:r w:rsidRPr="00AD700D">
        <w:rPr>
          <w:rFonts w:ascii="Arial Narrow" w:hAnsi="Arial Narrow"/>
        </w:rPr>
        <w:t>la</w:t>
      </w:r>
      <w:r w:rsidRPr="00AD700D">
        <w:rPr>
          <w:rFonts w:ascii="Arial Narrow" w:hAnsi="Arial Narrow"/>
          <w:spacing w:val="11"/>
        </w:rPr>
        <w:t xml:space="preserve"> </w:t>
      </w:r>
      <w:r w:rsidRPr="00AD700D">
        <w:rPr>
          <w:rFonts w:ascii="Arial Narrow" w:hAnsi="Arial Narrow"/>
        </w:rPr>
        <w:t>liste</w:t>
      </w:r>
      <w:r w:rsidRPr="00AD700D">
        <w:rPr>
          <w:rFonts w:ascii="Arial Narrow" w:hAnsi="Arial Narrow"/>
          <w:spacing w:val="11"/>
        </w:rPr>
        <w:t xml:space="preserve"> </w:t>
      </w:r>
      <w:r w:rsidRPr="00AD700D">
        <w:rPr>
          <w:rFonts w:ascii="Arial Narrow" w:hAnsi="Arial Narrow"/>
        </w:rPr>
        <w:t>des</w:t>
      </w:r>
      <w:r w:rsidRPr="00AD700D">
        <w:rPr>
          <w:rFonts w:ascii="Arial Narrow" w:hAnsi="Arial Narrow"/>
          <w:spacing w:val="11"/>
        </w:rPr>
        <w:t xml:space="preserve"> </w:t>
      </w:r>
      <w:r w:rsidRPr="00AD700D">
        <w:rPr>
          <w:rFonts w:ascii="Arial Narrow" w:hAnsi="Arial Narrow"/>
        </w:rPr>
        <w:t>emplois</w:t>
      </w:r>
      <w:r w:rsidRPr="00AD700D">
        <w:rPr>
          <w:rFonts w:ascii="Arial Narrow" w:hAnsi="Arial Narrow"/>
          <w:spacing w:val="11"/>
        </w:rPr>
        <w:t xml:space="preserve"> </w:t>
      </w:r>
      <w:r w:rsidRPr="00AD700D">
        <w:rPr>
          <w:rFonts w:ascii="Arial Narrow" w:hAnsi="Arial Narrow"/>
        </w:rPr>
        <w:t>exercés</w:t>
      </w:r>
      <w:r w:rsidRPr="00AD700D">
        <w:rPr>
          <w:rFonts w:ascii="Arial Narrow" w:hAnsi="Arial Narrow"/>
          <w:spacing w:val="11"/>
        </w:rPr>
        <w:t xml:space="preserve"> </w:t>
      </w:r>
      <w:r w:rsidRPr="00AD700D">
        <w:rPr>
          <w:rFonts w:ascii="Arial Narrow" w:hAnsi="Arial Narrow"/>
        </w:rPr>
        <w:t>par</w:t>
      </w:r>
      <w:r w:rsidRPr="00AD700D">
        <w:rPr>
          <w:rFonts w:ascii="Arial Narrow" w:hAnsi="Arial Narrow"/>
          <w:spacing w:val="11"/>
        </w:rPr>
        <w:t xml:space="preserve"> </w:t>
      </w:r>
      <w:r w:rsidRPr="00AD700D">
        <w:rPr>
          <w:rFonts w:ascii="Arial Narrow" w:hAnsi="Arial Narrow"/>
        </w:rPr>
        <w:t>l’employé</w:t>
      </w:r>
      <w:r w:rsidRPr="00AD700D">
        <w:rPr>
          <w:rFonts w:ascii="Arial Narrow" w:hAnsi="Arial Narrow"/>
          <w:spacing w:val="11"/>
        </w:rPr>
        <w:t xml:space="preserve"> </w:t>
      </w:r>
      <w:r w:rsidRPr="00AD700D">
        <w:rPr>
          <w:rFonts w:ascii="Arial Narrow" w:hAnsi="Arial Narrow"/>
        </w:rPr>
        <w:t>depuis</w:t>
      </w:r>
      <w:r w:rsidRPr="00AD700D">
        <w:rPr>
          <w:rFonts w:ascii="Arial Narrow" w:hAnsi="Arial Narrow"/>
          <w:spacing w:val="11"/>
        </w:rPr>
        <w:t xml:space="preserve"> </w:t>
      </w:r>
      <w:r w:rsidRPr="00AD700D">
        <w:rPr>
          <w:rFonts w:ascii="Arial Narrow" w:hAnsi="Arial Narrow"/>
        </w:rPr>
        <w:t>la</w:t>
      </w:r>
      <w:r w:rsidRPr="00AD700D">
        <w:rPr>
          <w:rFonts w:ascii="Arial Narrow" w:hAnsi="Arial Narrow"/>
          <w:spacing w:val="11"/>
        </w:rPr>
        <w:t xml:space="preserve"> </w:t>
      </w:r>
      <w:r w:rsidRPr="00AD700D">
        <w:rPr>
          <w:rFonts w:ascii="Arial Narrow" w:hAnsi="Arial Narrow"/>
        </w:rPr>
        <w:t>fin</w:t>
      </w:r>
      <w:r w:rsidRPr="00AD700D">
        <w:rPr>
          <w:rFonts w:ascii="Arial Narrow" w:hAnsi="Arial Narrow"/>
          <w:spacing w:val="11"/>
        </w:rPr>
        <w:t xml:space="preserve"> </w:t>
      </w:r>
      <w:r w:rsidRPr="00AD700D">
        <w:rPr>
          <w:rFonts w:ascii="Arial Narrow" w:hAnsi="Arial Narrow"/>
        </w:rPr>
        <w:t>de</w:t>
      </w:r>
      <w:r w:rsidRPr="00AD700D">
        <w:rPr>
          <w:rFonts w:ascii="Arial Narrow" w:hAnsi="Arial Narrow"/>
          <w:spacing w:val="11"/>
        </w:rPr>
        <w:t xml:space="preserve"> </w:t>
      </w:r>
      <w:r w:rsidRPr="00AD700D">
        <w:rPr>
          <w:rFonts w:ascii="Arial Narrow" w:hAnsi="Arial Narrow"/>
        </w:rPr>
        <w:t>ses</w:t>
      </w:r>
      <w:r w:rsidRPr="00AD700D">
        <w:rPr>
          <w:rFonts w:ascii="Arial Narrow" w:hAnsi="Arial Narrow"/>
          <w:spacing w:val="11"/>
        </w:rPr>
        <w:t xml:space="preserve"> </w:t>
      </w:r>
      <w:r w:rsidRPr="00AD700D">
        <w:rPr>
          <w:rFonts w:ascii="Arial Narrow" w:hAnsi="Arial Narrow"/>
        </w:rPr>
        <w:t>études</w:t>
      </w:r>
      <w:r w:rsidRPr="00AD700D">
        <w:rPr>
          <w:rFonts w:ascii="Arial Narrow" w:hAnsi="Arial Narrow"/>
          <w:spacing w:val="-1"/>
        </w:rPr>
        <w:t xml:space="preserve"> </w:t>
      </w:r>
      <w:r w:rsidRPr="00AD700D">
        <w:rPr>
          <w:rFonts w:ascii="Arial Narrow" w:hAnsi="Arial Narrow"/>
        </w:rPr>
        <w:t>par</w:t>
      </w:r>
      <w:r w:rsidRPr="00AD700D">
        <w:rPr>
          <w:rFonts w:ascii="Arial Narrow" w:hAnsi="Arial Narrow"/>
          <w:spacing w:val="-1"/>
        </w:rPr>
        <w:t xml:space="preserve"> </w:t>
      </w:r>
      <w:r w:rsidRPr="00AD700D">
        <w:rPr>
          <w:rFonts w:ascii="Arial Narrow" w:hAnsi="Arial Narrow"/>
        </w:rPr>
        <w:t>ordre</w:t>
      </w:r>
      <w:r w:rsidRPr="00AD700D">
        <w:rPr>
          <w:rFonts w:ascii="Arial Narrow" w:hAnsi="Arial Narrow"/>
          <w:spacing w:val="-1"/>
        </w:rPr>
        <w:t xml:space="preserve"> </w:t>
      </w:r>
      <w:r w:rsidRPr="00AD700D">
        <w:rPr>
          <w:rFonts w:ascii="Arial Narrow" w:hAnsi="Arial Narrow"/>
        </w:rPr>
        <w:t>chronologique</w:t>
      </w:r>
      <w:r w:rsidRPr="00AD700D">
        <w:rPr>
          <w:rFonts w:ascii="Arial Narrow" w:hAnsi="Arial Narrow"/>
          <w:spacing w:val="-1"/>
        </w:rPr>
        <w:t xml:space="preserve"> </w:t>
      </w:r>
      <w:r w:rsidRPr="00AD700D">
        <w:rPr>
          <w:rFonts w:ascii="Arial Narrow" w:hAnsi="Arial Narrow"/>
        </w:rPr>
        <w:t>inverse,</w:t>
      </w:r>
      <w:r w:rsidRPr="00AD700D">
        <w:rPr>
          <w:rFonts w:ascii="Arial Narrow" w:hAnsi="Arial Narrow"/>
          <w:spacing w:val="-1"/>
        </w:rPr>
        <w:t xml:space="preserve"> </w:t>
      </w:r>
      <w:r w:rsidRPr="00AD700D">
        <w:rPr>
          <w:rFonts w:ascii="Arial Narrow" w:hAnsi="Arial Narrow"/>
        </w:rPr>
        <w:t>en</w:t>
      </w:r>
      <w:r w:rsidRPr="00AD700D">
        <w:rPr>
          <w:rFonts w:ascii="Arial Narrow" w:hAnsi="Arial Narrow"/>
          <w:spacing w:val="-1"/>
        </w:rPr>
        <w:t xml:space="preserve"> </w:t>
      </w:r>
      <w:r w:rsidRPr="00AD700D">
        <w:rPr>
          <w:rFonts w:ascii="Arial Narrow" w:hAnsi="Arial Narrow"/>
        </w:rPr>
        <w:t>commençant</w:t>
      </w:r>
      <w:r w:rsidRPr="00AD700D">
        <w:rPr>
          <w:rFonts w:ascii="Arial Narrow" w:hAnsi="Arial Narrow"/>
          <w:spacing w:val="-1"/>
        </w:rPr>
        <w:t xml:space="preserve"> </w:t>
      </w:r>
      <w:r w:rsidRPr="00AD700D">
        <w:rPr>
          <w:rFonts w:ascii="Arial Narrow" w:hAnsi="Arial Narrow"/>
        </w:rPr>
        <w:t>par</w:t>
      </w:r>
      <w:r w:rsidRPr="00AD700D">
        <w:rPr>
          <w:rFonts w:ascii="Arial Narrow" w:hAnsi="Arial Narrow"/>
          <w:spacing w:val="-1"/>
        </w:rPr>
        <w:t xml:space="preserve"> </w:t>
      </w:r>
      <w:r w:rsidRPr="00AD700D">
        <w:rPr>
          <w:rFonts w:ascii="Arial Narrow" w:hAnsi="Arial Narrow"/>
        </w:rPr>
        <w:t>son</w:t>
      </w:r>
      <w:r w:rsidRPr="00AD700D">
        <w:rPr>
          <w:rFonts w:ascii="Arial Narrow" w:hAnsi="Arial Narrow"/>
          <w:spacing w:val="-1"/>
        </w:rPr>
        <w:t xml:space="preserve"> </w:t>
      </w:r>
      <w:r w:rsidRPr="00AD700D">
        <w:rPr>
          <w:rFonts w:ascii="Arial Narrow" w:hAnsi="Arial Narrow"/>
        </w:rPr>
        <w:t>poste</w:t>
      </w:r>
      <w:r w:rsidRPr="00AD700D">
        <w:rPr>
          <w:rFonts w:ascii="Arial Narrow" w:hAnsi="Arial Narrow"/>
          <w:spacing w:val="-1"/>
        </w:rPr>
        <w:t xml:space="preserve"> </w:t>
      </w:r>
      <w:r w:rsidRPr="00AD700D">
        <w:rPr>
          <w:rFonts w:ascii="Arial Narrow" w:hAnsi="Arial Narrow"/>
        </w:rPr>
        <w:t>actuel.</w:t>
      </w:r>
      <w:r w:rsidRPr="00AD700D">
        <w:rPr>
          <w:rFonts w:ascii="Arial Narrow" w:hAnsi="Arial Narrow"/>
          <w:spacing w:val="-1"/>
        </w:rPr>
        <w:t xml:space="preserve"> </w:t>
      </w:r>
      <w:r w:rsidRPr="00AD700D">
        <w:rPr>
          <w:rFonts w:ascii="Arial Narrow" w:hAnsi="Arial Narrow"/>
        </w:rPr>
        <w:t>Pour</w:t>
      </w:r>
      <w:r w:rsidRPr="00AD700D">
        <w:rPr>
          <w:rFonts w:ascii="Arial Narrow" w:hAnsi="Arial Narrow"/>
          <w:spacing w:val="-1"/>
        </w:rPr>
        <w:t xml:space="preserve"> </w:t>
      </w:r>
      <w:r w:rsidRPr="00AD700D">
        <w:rPr>
          <w:rFonts w:ascii="Arial Narrow" w:hAnsi="Arial Narrow"/>
        </w:rPr>
        <w:t>chacun,</w:t>
      </w:r>
      <w:r w:rsidRPr="00AD700D">
        <w:rPr>
          <w:rFonts w:ascii="Arial Narrow" w:hAnsi="Arial Narrow"/>
          <w:spacing w:val="-1"/>
        </w:rPr>
        <w:t xml:space="preserve"> </w:t>
      </w:r>
      <w:r w:rsidRPr="00AD700D">
        <w:rPr>
          <w:rFonts w:ascii="Arial Narrow" w:hAnsi="Arial Narrow"/>
        </w:rPr>
        <w:t>indiquer</w:t>
      </w:r>
      <w:r w:rsidRPr="00AD700D">
        <w:rPr>
          <w:rFonts w:ascii="Arial Narrow" w:hAnsi="Arial Narrow"/>
          <w:spacing w:val="-1"/>
        </w:rPr>
        <w:t xml:space="preserve"> </w:t>
      </w:r>
      <w:r w:rsidRPr="00AD700D">
        <w:rPr>
          <w:rFonts w:ascii="Arial Narrow" w:hAnsi="Arial Narrow"/>
        </w:rPr>
        <w:t>les dates,</w:t>
      </w:r>
      <w:r w:rsidRPr="00AD700D">
        <w:rPr>
          <w:rFonts w:ascii="Arial Narrow" w:hAnsi="Arial Narrow"/>
          <w:spacing w:val="-3"/>
        </w:rPr>
        <w:t xml:space="preserve"> </w:t>
      </w:r>
      <w:r w:rsidRPr="00AD700D">
        <w:rPr>
          <w:rFonts w:ascii="Arial Narrow" w:hAnsi="Arial Narrow"/>
        </w:rPr>
        <w:t>nom</w:t>
      </w:r>
      <w:r w:rsidRPr="00AD700D">
        <w:rPr>
          <w:rFonts w:ascii="Arial Narrow" w:hAnsi="Arial Narrow"/>
          <w:spacing w:val="-3"/>
        </w:rPr>
        <w:t xml:space="preserve"> </w:t>
      </w:r>
      <w:r w:rsidRPr="00AD700D">
        <w:rPr>
          <w:rFonts w:ascii="Arial Narrow" w:hAnsi="Arial Narrow"/>
        </w:rPr>
        <w:t>de</w:t>
      </w:r>
      <w:r w:rsidRPr="00AD700D">
        <w:rPr>
          <w:rFonts w:ascii="Arial Narrow" w:hAnsi="Arial Narrow"/>
          <w:spacing w:val="-3"/>
        </w:rPr>
        <w:t xml:space="preserve"> </w:t>
      </w:r>
      <w:r w:rsidRPr="00AD700D">
        <w:rPr>
          <w:rFonts w:ascii="Arial Narrow" w:hAnsi="Arial Narrow"/>
        </w:rPr>
        <w:t>l’employeur,</w:t>
      </w:r>
      <w:r w:rsidRPr="00AD700D">
        <w:rPr>
          <w:rFonts w:ascii="Arial Narrow" w:hAnsi="Arial Narrow"/>
          <w:spacing w:val="-3"/>
        </w:rPr>
        <w:t xml:space="preserve"> </w:t>
      </w:r>
      <w:r w:rsidRPr="00AD700D">
        <w:rPr>
          <w:rFonts w:ascii="Arial Narrow" w:hAnsi="Arial Narrow"/>
        </w:rPr>
        <w:t>titre</w:t>
      </w:r>
      <w:r w:rsidRPr="00AD700D">
        <w:rPr>
          <w:rFonts w:ascii="Arial Narrow" w:hAnsi="Arial Narrow"/>
          <w:spacing w:val="-3"/>
        </w:rPr>
        <w:t xml:space="preserve"> </w:t>
      </w:r>
      <w:r w:rsidRPr="00AD700D">
        <w:rPr>
          <w:rFonts w:ascii="Arial Narrow" w:hAnsi="Arial Narrow"/>
        </w:rPr>
        <w:t>du</w:t>
      </w:r>
      <w:r w:rsidRPr="00AD700D">
        <w:rPr>
          <w:rFonts w:ascii="Arial Narrow" w:hAnsi="Arial Narrow"/>
          <w:spacing w:val="-3"/>
        </w:rPr>
        <w:t xml:space="preserve"> </w:t>
      </w:r>
      <w:r w:rsidRPr="00AD700D">
        <w:rPr>
          <w:rFonts w:ascii="Arial Narrow" w:hAnsi="Arial Narrow"/>
        </w:rPr>
        <w:t>poste</w:t>
      </w:r>
      <w:r w:rsidRPr="00AD700D">
        <w:rPr>
          <w:rFonts w:ascii="Arial Narrow" w:hAnsi="Arial Narrow"/>
          <w:spacing w:val="-3"/>
        </w:rPr>
        <w:t xml:space="preserve"> </w:t>
      </w:r>
      <w:r w:rsidRPr="00AD700D">
        <w:rPr>
          <w:rFonts w:ascii="Arial Narrow" w:hAnsi="Arial Narrow"/>
        </w:rPr>
        <w:t>occupé</w:t>
      </w:r>
      <w:r w:rsidRPr="00AD700D">
        <w:rPr>
          <w:rFonts w:ascii="Arial Narrow" w:hAnsi="Arial Narrow"/>
          <w:spacing w:val="-3"/>
        </w:rPr>
        <w:t xml:space="preserve"> </w:t>
      </w:r>
      <w:r w:rsidRPr="00AD700D">
        <w:rPr>
          <w:rFonts w:ascii="Arial Narrow" w:hAnsi="Arial Narrow"/>
        </w:rPr>
        <w:t>et</w:t>
      </w:r>
      <w:r w:rsidRPr="00AD700D">
        <w:rPr>
          <w:rFonts w:ascii="Arial Narrow" w:hAnsi="Arial Narrow"/>
          <w:spacing w:val="-3"/>
        </w:rPr>
        <w:t xml:space="preserve"> </w:t>
      </w:r>
      <w:r w:rsidRPr="00AD700D">
        <w:rPr>
          <w:rFonts w:ascii="Arial Narrow" w:hAnsi="Arial Narrow"/>
        </w:rPr>
        <w:t>lieu</w:t>
      </w:r>
      <w:r w:rsidRPr="00AD700D">
        <w:rPr>
          <w:rFonts w:ascii="Arial Narrow" w:hAnsi="Arial Narrow"/>
          <w:spacing w:val="-3"/>
        </w:rPr>
        <w:t xml:space="preserve"> </w:t>
      </w:r>
      <w:r w:rsidRPr="00AD700D">
        <w:rPr>
          <w:rFonts w:ascii="Arial Narrow" w:hAnsi="Arial Narrow"/>
        </w:rPr>
        <w:t>de</w:t>
      </w:r>
      <w:r w:rsidRPr="00AD700D">
        <w:rPr>
          <w:rFonts w:ascii="Arial Narrow" w:hAnsi="Arial Narrow"/>
          <w:spacing w:val="-3"/>
        </w:rPr>
        <w:t xml:space="preserve"> </w:t>
      </w:r>
      <w:r w:rsidRPr="00AD700D">
        <w:rPr>
          <w:rFonts w:ascii="Arial Narrow" w:hAnsi="Arial Narrow"/>
        </w:rPr>
        <w:t>travail.</w:t>
      </w:r>
      <w:r w:rsidRPr="00AD700D">
        <w:rPr>
          <w:rFonts w:ascii="Arial Narrow" w:hAnsi="Arial Narrow"/>
          <w:spacing w:val="-3"/>
        </w:rPr>
        <w:t xml:space="preserve"> </w:t>
      </w:r>
      <w:r w:rsidRPr="00AD700D">
        <w:rPr>
          <w:rFonts w:ascii="Arial Narrow" w:hAnsi="Arial Narrow"/>
        </w:rPr>
        <w:t>Pour</w:t>
      </w:r>
      <w:r w:rsidRPr="00AD700D">
        <w:rPr>
          <w:rFonts w:ascii="Arial Narrow" w:hAnsi="Arial Narrow"/>
          <w:spacing w:val="-3"/>
        </w:rPr>
        <w:t xml:space="preserve"> </w:t>
      </w:r>
      <w:r w:rsidRPr="00AD700D">
        <w:rPr>
          <w:rFonts w:ascii="Arial Narrow" w:hAnsi="Arial Narrow"/>
        </w:rPr>
        <w:t>les</w:t>
      </w:r>
      <w:r w:rsidRPr="00AD700D">
        <w:rPr>
          <w:rFonts w:ascii="Arial Narrow" w:hAnsi="Arial Narrow"/>
          <w:spacing w:val="-3"/>
        </w:rPr>
        <w:t xml:space="preserve"> </w:t>
      </w:r>
      <w:r w:rsidRPr="00AD700D">
        <w:rPr>
          <w:rFonts w:ascii="Arial Narrow" w:hAnsi="Arial Narrow"/>
        </w:rPr>
        <w:t>dix</w:t>
      </w:r>
      <w:r w:rsidRPr="00AD700D">
        <w:rPr>
          <w:rFonts w:ascii="Arial Narrow" w:hAnsi="Arial Narrow"/>
          <w:spacing w:val="-3"/>
        </w:rPr>
        <w:t xml:space="preserve"> </w:t>
      </w:r>
      <w:r w:rsidRPr="00AD700D">
        <w:rPr>
          <w:rFonts w:ascii="Arial Narrow" w:hAnsi="Arial Narrow"/>
        </w:rPr>
        <w:t>dernières</w:t>
      </w:r>
      <w:r w:rsidRPr="00AD700D">
        <w:rPr>
          <w:rFonts w:ascii="Arial Narrow" w:hAnsi="Arial Narrow"/>
          <w:spacing w:val="-3"/>
        </w:rPr>
        <w:t xml:space="preserve"> </w:t>
      </w:r>
      <w:r w:rsidRPr="00AD700D">
        <w:rPr>
          <w:rFonts w:ascii="Arial Narrow" w:hAnsi="Arial Narrow"/>
        </w:rPr>
        <w:t>années,</w:t>
      </w:r>
      <w:r w:rsidRPr="00AD700D">
        <w:rPr>
          <w:rFonts w:ascii="Arial Narrow" w:hAnsi="Arial Narrow"/>
          <w:spacing w:val="-3"/>
        </w:rPr>
        <w:t xml:space="preserve"> </w:t>
      </w:r>
      <w:r w:rsidRPr="00AD700D">
        <w:rPr>
          <w:rFonts w:ascii="Arial Narrow" w:hAnsi="Arial Narrow"/>
        </w:rPr>
        <w:t>préciser</w:t>
      </w:r>
      <w:r w:rsidRPr="00AD700D">
        <w:rPr>
          <w:rFonts w:ascii="Arial Narrow" w:hAnsi="Arial Narrow"/>
          <w:spacing w:val="14"/>
        </w:rPr>
        <w:t xml:space="preserve"> </w:t>
      </w:r>
      <w:r w:rsidRPr="00AD700D">
        <w:rPr>
          <w:rFonts w:ascii="Arial Narrow" w:hAnsi="Arial Narrow"/>
        </w:rPr>
        <w:t>en</w:t>
      </w:r>
      <w:r w:rsidRPr="00AD700D">
        <w:rPr>
          <w:rFonts w:ascii="Arial Narrow" w:hAnsi="Arial Narrow"/>
          <w:spacing w:val="14"/>
        </w:rPr>
        <w:t xml:space="preserve"> </w:t>
      </w:r>
      <w:r w:rsidRPr="00AD700D">
        <w:rPr>
          <w:rFonts w:ascii="Arial Narrow" w:hAnsi="Arial Narrow"/>
        </w:rPr>
        <w:t>outre</w:t>
      </w:r>
      <w:r w:rsidRPr="00AD700D">
        <w:rPr>
          <w:rFonts w:ascii="Arial Narrow" w:hAnsi="Arial Narrow"/>
          <w:spacing w:val="14"/>
        </w:rPr>
        <w:t xml:space="preserve"> </w:t>
      </w:r>
      <w:r w:rsidRPr="00AD700D">
        <w:rPr>
          <w:rFonts w:ascii="Arial Narrow" w:hAnsi="Arial Narrow"/>
        </w:rPr>
        <w:t>le</w:t>
      </w:r>
      <w:r w:rsidRPr="00AD700D">
        <w:rPr>
          <w:rFonts w:ascii="Arial Narrow" w:hAnsi="Arial Narrow"/>
          <w:spacing w:val="14"/>
        </w:rPr>
        <w:t xml:space="preserve"> </w:t>
      </w:r>
      <w:r w:rsidRPr="00AD700D">
        <w:rPr>
          <w:rFonts w:ascii="Arial Narrow" w:hAnsi="Arial Narrow"/>
        </w:rPr>
        <w:t>type</w:t>
      </w:r>
      <w:r w:rsidRPr="00AD700D">
        <w:rPr>
          <w:rFonts w:ascii="Arial Narrow" w:hAnsi="Arial Narrow"/>
          <w:spacing w:val="14"/>
        </w:rPr>
        <w:t xml:space="preserve"> </w:t>
      </w:r>
      <w:r w:rsidRPr="00AD700D">
        <w:rPr>
          <w:rFonts w:ascii="Arial Narrow" w:hAnsi="Arial Narrow"/>
        </w:rPr>
        <w:t>d’activité</w:t>
      </w:r>
      <w:r w:rsidRPr="00AD700D">
        <w:rPr>
          <w:rFonts w:ascii="Arial Narrow" w:hAnsi="Arial Narrow"/>
          <w:spacing w:val="14"/>
        </w:rPr>
        <w:t xml:space="preserve"> </w:t>
      </w:r>
      <w:r w:rsidRPr="00AD700D">
        <w:rPr>
          <w:rFonts w:ascii="Arial Narrow" w:hAnsi="Arial Narrow"/>
        </w:rPr>
        <w:t>exercée</w:t>
      </w:r>
      <w:r w:rsidRPr="00AD700D">
        <w:rPr>
          <w:rFonts w:ascii="Arial Narrow" w:hAnsi="Arial Narrow"/>
          <w:spacing w:val="14"/>
        </w:rPr>
        <w:t xml:space="preserve"> </w:t>
      </w:r>
      <w:r w:rsidRPr="00AD700D">
        <w:rPr>
          <w:rFonts w:ascii="Arial Narrow" w:hAnsi="Arial Narrow"/>
        </w:rPr>
        <w:t>et,</w:t>
      </w:r>
      <w:r w:rsidRPr="00AD700D">
        <w:rPr>
          <w:rFonts w:ascii="Arial Narrow" w:hAnsi="Arial Narrow"/>
          <w:spacing w:val="14"/>
        </w:rPr>
        <w:t xml:space="preserve"> </w:t>
      </w:r>
      <w:r w:rsidRPr="00AD700D">
        <w:rPr>
          <w:rFonts w:ascii="Arial Narrow" w:hAnsi="Arial Narrow"/>
        </w:rPr>
        <w:t>le</w:t>
      </w:r>
      <w:r w:rsidRPr="00AD700D">
        <w:rPr>
          <w:rFonts w:ascii="Arial Narrow" w:hAnsi="Arial Narrow"/>
          <w:spacing w:val="14"/>
        </w:rPr>
        <w:t xml:space="preserve"> </w:t>
      </w:r>
      <w:r w:rsidRPr="00AD700D">
        <w:rPr>
          <w:rFonts w:ascii="Arial Narrow" w:hAnsi="Arial Narrow"/>
        </w:rPr>
        <w:t>cas</w:t>
      </w:r>
      <w:r w:rsidRPr="00AD700D">
        <w:rPr>
          <w:rFonts w:ascii="Arial Narrow" w:hAnsi="Arial Narrow"/>
          <w:spacing w:val="14"/>
        </w:rPr>
        <w:t xml:space="preserve"> </w:t>
      </w:r>
      <w:r w:rsidRPr="00AD700D">
        <w:rPr>
          <w:rFonts w:ascii="Arial Narrow" w:hAnsi="Arial Narrow"/>
        </w:rPr>
        <w:t>échéant,</w:t>
      </w:r>
      <w:r w:rsidRPr="00AD700D">
        <w:rPr>
          <w:rFonts w:ascii="Arial Narrow" w:hAnsi="Arial Narrow"/>
          <w:spacing w:val="14"/>
        </w:rPr>
        <w:t xml:space="preserve"> </w:t>
      </w:r>
      <w:r w:rsidRPr="00AD700D">
        <w:rPr>
          <w:rFonts w:ascii="Arial Narrow" w:hAnsi="Arial Narrow"/>
        </w:rPr>
        <w:t>le</w:t>
      </w:r>
      <w:r w:rsidRPr="00AD700D">
        <w:rPr>
          <w:rFonts w:ascii="Arial Narrow" w:hAnsi="Arial Narrow"/>
          <w:spacing w:val="14"/>
        </w:rPr>
        <w:t xml:space="preserve"> </w:t>
      </w:r>
      <w:r w:rsidRPr="00AD700D">
        <w:rPr>
          <w:rFonts w:ascii="Arial Narrow" w:hAnsi="Arial Narrow"/>
        </w:rPr>
        <w:t>nom</w:t>
      </w:r>
      <w:r w:rsidRPr="00AD700D">
        <w:rPr>
          <w:rFonts w:ascii="Arial Narrow" w:hAnsi="Arial Narrow"/>
          <w:spacing w:val="14"/>
        </w:rPr>
        <w:t xml:space="preserve"> </w:t>
      </w:r>
      <w:r w:rsidRPr="00AD700D">
        <w:rPr>
          <w:rFonts w:ascii="Arial Narrow" w:hAnsi="Arial Narrow"/>
        </w:rPr>
        <w:t>de</w:t>
      </w:r>
      <w:r w:rsidRPr="00AD700D">
        <w:rPr>
          <w:rFonts w:ascii="Arial Narrow" w:hAnsi="Arial Narrow"/>
          <w:spacing w:val="14"/>
        </w:rPr>
        <w:t xml:space="preserve"> </w:t>
      </w:r>
      <w:r w:rsidRPr="00AD700D">
        <w:rPr>
          <w:rFonts w:ascii="Arial Narrow" w:hAnsi="Arial Narrow"/>
        </w:rPr>
        <w:t>clients</w:t>
      </w:r>
      <w:r w:rsidRPr="00AD700D">
        <w:rPr>
          <w:rFonts w:ascii="Arial Narrow" w:hAnsi="Arial Narrow"/>
          <w:spacing w:val="14"/>
        </w:rPr>
        <w:t xml:space="preserve"> </w:t>
      </w:r>
      <w:r w:rsidRPr="00AD700D">
        <w:rPr>
          <w:rFonts w:ascii="Arial Narrow" w:hAnsi="Arial Narrow"/>
        </w:rPr>
        <w:t>susceptibles</w:t>
      </w:r>
      <w:r w:rsidRPr="00AD700D">
        <w:rPr>
          <w:rFonts w:ascii="Arial Narrow" w:hAnsi="Arial Narrow"/>
          <w:spacing w:val="14"/>
        </w:rPr>
        <w:t xml:space="preserve"> </w:t>
      </w:r>
      <w:r w:rsidRPr="00AD700D">
        <w:rPr>
          <w:rFonts w:ascii="Arial Narrow" w:hAnsi="Arial Narrow"/>
        </w:rPr>
        <w:t>de</w:t>
      </w:r>
      <w:r w:rsidRPr="00AD700D">
        <w:rPr>
          <w:rFonts w:ascii="Arial Narrow" w:hAnsi="Arial Narrow"/>
          <w:spacing w:val="14"/>
        </w:rPr>
        <w:t xml:space="preserve"> </w:t>
      </w:r>
      <w:r w:rsidRPr="00AD700D">
        <w:rPr>
          <w:rFonts w:ascii="Arial Narrow" w:hAnsi="Arial Narrow"/>
        </w:rPr>
        <w:t>fournir des</w:t>
      </w:r>
      <w:r w:rsidRPr="00AD700D">
        <w:rPr>
          <w:rFonts w:ascii="Arial Narrow" w:hAnsi="Arial Narrow"/>
          <w:spacing w:val="7"/>
        </w:rPr>
        <w:t xml:space="preserve"> </w:t>
      </w:r>
      <w:r w:rsidRPr="00AD700D">
        <w:rPr>
          <w:rFonts w:ascii="Arial Narrow" w:hAnsi="Arial Narrow"/>
        </w:rPr>
        <w:t>références.]</w:t>
      </w:r>
    </w:p>
    <w:p w14:paraId="56F98543" w14:textId="0153986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 . . . . . . . . .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 . . . . . . . </w:t>
      </w:r>
    </w:p>
    <w:p w14:paraId="18564958"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b/>
          <w:bCs/>
        </w:rPr>
        <w:t>Connaissances</w:t>
      </w:r>
      <w:r w:rsidRPr="00AD700D">
        <w:rPr>
          <w:rFonts w:ascii="Arial Narrow" w:hAnsi="Arial Narrow"/>
          <w:b/>
          <w:bCs/>
          <w:spacing w:val="7"/>
        </w:rPr>
        <w:t xml:space="preserve"> </w:t>
      </w:r>
      <w:r w:rsidRPr="00AD700D">
        <w:rPr>
          <w:rFonts w:ascii="Arial Narrow" w:hAnsi="Arial Narrow"/>
          <w:b/>
          <w:bCs/>
        </w:rPr>
        <w:t>informatiques</w:t>
      </w:r>
      <w:r w:rsidRPr="00AD700D">
        <w:rPr>
          <w:rFonts w:ascii="Arial Narrow" w:hAnsi="Arial Narrow"/>
          <w:b/>
          <w:bCs/>
          <w:spacing w:val="7"/>
        </w:rPr>
        <w:t xml:space="preserve"> </w:t>
      </w:r>
      <w:r w:rsidRPr="00AD700D">
        <w:rPr>
          <w:rFonts w:ascii="Arial Narrow" w:hAnsi="Arial Narrow"/>
          <w:b/>
          <w:bCs/>
        </w:rPr>
        <w:t>:</w:t>
      </w:r>
    </w:p>
    <w:p w14:paraId="41488511"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i/>
          <w:iCs/>
        </w:rPr>
        <w:t>[Indiquer,</w:t>
      </w:r>
      <w:r w:rsidRPr="00AD700D">
        <w:rPr>
          <w:rFonts w:ascii="Arial Narrow" w:hAnsi="Arial Narrow"/>
          <w:i/>
          <w:iCs/>
          <w:spacing w:val="6"/>
        </w:rPr>
        <w:t xml:space="preserve"> </w:t>
      </w:r>
      <w:r w:rsidRPr="00AD700D">
        <w:rPr>
          <w:rFonts w:ascii="Arial Narrow" w:hAnsi="Arial Narrow"/>
          <w:i/>
          <w:iCs/>
        </w:rPr>
        <w:t>le</w:t>
      </w:r>
      <w:r w:rsidRPr="00AD700D">
        <w:rPr>
          <w:rFonts w:ascii="Arial Narrow" w:hAnsi="Arial Narrow"/>
          <w:i/>
          <w:iCs/>
          <w:spacing w:val="6"/>
        </w:rPr>
        <w:t xml:space="preserve"> </w:t>
      </w:r>
      <w:r w:rsidRPr="00AD700D">
        <w:rPr>
          <w:rFonts w:ascii="Arial Narrow" w:hAnsi="Arial Narrow"/>
          <w:i/>
          <w:iCs/>
        </w:rPr>
        <w:t>niveau</w:t>
      </w:r>
      <w:r w:rsidRPr="00AD700D">
        <w:rPr>
          <w:rFonts w:ascii="Arial Narrow" w:hAnsi="Arial Narrow"/>
          <w:i/>
          <w:iCs/>
          <w:spacing w:val="6"/>
        </w:rPr>
        <w:t xml:space="preserve"> </w:t>
      </w:r>
      <w:r w:rsidRPr="00AD700D">
        <w:rPr>
          <w:rFonts w:ascii="Arial Narrow" w:hAnsi="Arial Narrow"/>
          <w:i/>
          <w:iCs/>
        </w:rPr>
        <w:t>de</w:t>
      </w:r>
      <w:r w:rsidRPr="00AD700D">
        <w:rPr>
          <w:rFonts w:ascii="Arial Narrow" w:hAnsi="Arial Narrow"/>
          <w:i/>
          <w:iCs/>
          <w:spacing w:val="6"/>
        </w:rPr>
        <w:t xml:space="preserve"> </w:t>
      </w:r>
      <w:r w:rsidRPr="00AD700D">
        <w:rPr>
          <w:rFonts w:ascii="Arial Narrow" w:hAnsi="Arial Narrow"/>
          <w:i/>
          <w:iCs/>
        </w:rPr>
        <w:t>connaissance]</w:t>
      </w:r>
    </w:p>
    <w:p w14:paraId="40EABA9D" w14:textId="7F0A5CD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 . . . . . . . . .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 . . . . . . . </w:t>
      </w:r>
    </w:p>
    <w:p w14:paraId="69B8D0B9"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b/>
          <w:bCs/>
        </w:rPr>
        <w:lastRenderedPageBreak/>
        <w:t>Langues</w:t>
      </w:r>
      <w:r w:rsidRPr="00AD700D">
        <w:rPr>
          <w:rFonts w:ascii="Arial Narrow" w:hAnsi="Arial Narrow"/>
          <w:b/>
          <w:bCs/>
          <w:spacing w:val="7"/>
        </w:rPr>
        <w:t xml:space="preserve"> </w:t>
      </w:r>
      <w:r w:rsidRPr="00AD700D">
        <w:rPr>
          <w:rFonts w:ascii="Arial Narrow" w:hAnsi="Arial Narrow"/>
          <w:b/>
          <w:bCs/>
        </w:rPr>
        <w:t>:</w:t>
      </w:r>
    </w:p>
    <w:p w14:paraId="722C34CD"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i/>
          <w:iCs/>
        </w:rPr>
        <w:t>[Indiquer, pour chacune, le niveau de connaissance : médiocre/moyen/ bon/excellent, en ce qui concerne la langue lue/écrite/</w:t>
      </w:r>
      <w:r w:rsidRPr="00AD700D">
        <w:rPr>
          <w:rFonts w:ascii="Arial Narrow" w:hAnsi="Arial Narrow"/>
          <w:i/>
          <w:iCs/>
          <w:spacing w:val="6"/>
        </w:rPr>
        <w:t xml:space="preserve"> </w:t>
      </w:r>
      <w:r w:rsidRPr="00AD700D">
        <w:rPr>
          <w:rFonts w:ascii="Arial Narrow" w:hAnsi="Arial Narrow"/>
          <w:i/>
          <w:iCs/>
        </w:rPr>
        <w:t>parlée.]</w:t>
      </w:r>
    </w:p>
    <w:p w14:paraId="097FF576" w14:textId="4B989180"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 . . . . . . . . .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 . . . . . . . </w:t>
      </w:r>
    </w:p>
    <w:p w14:paraId="31248BD7"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b/>
          <w:bCs/>
        </w:rPr>
        <w:t>Attestation</w:t>
      </w:r>
      <w:r w:rsidRPr="00AD700D">
        <w:rPr>
          <w:rFonts w:ascii="Arial Narrow" w:hAnsi="Arial Narrow"/>
          <w:b/>
          <w:bCs/>
          <w:spacing w:val="7"/>
        </w:rPr>
        <w:t xml:space="preserve"> </w:t>
      </w:r>
      <w:r w:rsidRPr="00AD700D">
        <w:rPr>
          <w:rFonts w:ascii="Arial Narrow" w:hAnsi="Arial Narrow"/>
          <w:b/>
          <w:bCs/>
        </w:rPr>
        <w:t>:</w:t>
      </w:r>
    </w:p>
    <w:p w14:paraId="62157824"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Je,</w:t>
      </w:r>
      <w:r w:rsidRPr="00AD700D">
        <w:rPr>
          <w:rFonts w:ascii="Arial Narrow" w:hAnsi="Arial Narrow"/>
          <w:spacing w:val="31"/>
        </w:rPr>
        <w:t xml:space="preserve"> </w:t>
      </w:r>
      <w:r w:rsidRPr="00AD700D">
        <w:rPr>
          <w:rFonts w:ascii="Arial Narrow" w:hAnsi="Arial Narrow"/>
        </w:rPr>
        <w:t>soussigné,</w:t>
      </w:r>
      <w:r w:rsidRPr="00AD700D">
        <w:rPr>
          <w:rFonts w:ascii="Arial Narrow" w:hAnsi="Arial Narrow"/>
          <w:spacing w:val="31"/>
        </w:rPr>
        <w:t xml:space="preserve"> </w:t>
      </w:r>
      <w:r w:rsidRPr="00AD700D">
        <w:rPr>
          <w:rFonts w:ascii="Arial Narrow" w:hAnsi="Arial Narrow"/>
        </w:rPr>
        <w:t>certifie,</w:t>
      </w:r>
      <w:r w:rsidRPr="00AD700D">
        <w:rPr>
          <w:rFonts w:ascii="Arial Narrow" w:hAnsi="Arial Narrow"/>
          <w:spacing w:val="31"/>
        </w:rPr>
        <w:t xml:space="preserve"> </w:t>
      </w:r>
      <w:r w:rsidRPr="00AD700D">
        <w:rPr>
          <w:rFonts w:ascii="Arial Narrow" w:hAnsi="Arial Narrow"/>
        </w:rPr>
        <w:t>en</w:t>
      </w:r>
      <w:r w:rsidRPr="00AD700D">
        <w:rPr>
          <w:rFonts w:ascii="Arial Narrow" w:hAnsi="Arial Narrow"/>
          <w:spacing w:val="31"/>
        </w:rPr>
        <w:t xml:space="preserve"> </w:t>
      </w:r>
      <w:r w:rsidRPr="00AD700D">
        <w:rPr>
          <w:rFonts w:ascii="Arial Narrow" w:hAnsi="Arial Narrow"/>
        </w:rPr>
        <w:t>toute</w:t>
      </w:r>
      <w:r w:rsidRPr="00AD700D">
        <w:rPr>
          <w:rFonts w:ascii="Arial Narrow" w:hAnsi="Arial Narrow"/>
          <w:spacing w:val="31"/>
        </w:rPr>
        <w:t xml:space="preserve"> </w:t>
      </w:r>
      <w:r w:rsidRPr="00AD700D">
        <w:rPr>
          <w:rFonts w:ascii="Arial Narrow" w:hAnsi="Arial Narrow"/>
        </w:rPr>
        <w:t>conscience,</w:t>
      </w:r>
      <w:r w:rsidRPr="00AD700D">
        <w:rPr>
          <w:rFonts w:ascii="Arial Narrow" w:hAnsi="Arial Narrow"/>
          <w:spacing w:val="31"/>
        </w:rPr>
        <w:t xml:space="preserve"> </w:t>
      </w:r>
      <w:r w:rsidRPr="00AD700D">
        <w:rPr>
          <w:rFonts w:ascii="Arial Narrow" w:hAnsi="Arial Narrow"/>
        </w:rPr>
        <w:t>que</w:t>
      </w:r>
      <w:r w:rsidRPr="00AD700D">
        <w:rPr>
          <w:rFonts w:ascii="Arial Narrow" w:hAnsi="Arial Narrow"/>
          <w:spacing w:val="31"/>
        </w:rPr>
        <w:t xml:space="preserve"> </w:t>
      </w:r>
      <w:r w:rsidRPr="00AD700D">
        <w:rPr>
          <w:rFonts w:ascii="Arial Narrow" w:hAnsi="Arial Narrow"/>
        </w:rPr>
        <w:t>les</w:t>
      </w:r>
      <w:r w:rsidRPr="00AD700D">
        <w:rPr>
          <w:rFonts w:ascii="Arial Narrow" w:hAnsi="Arial Narrow"/>
          <w:spacing w:val="31"/>
        </w:rPr>
        <w:t xml:space="preserve"> </w:t>
      </w:r>
      <w:r w:rsidRPr="00AD700D">
        <w:rPr>
          <w:rFonts w:ascii="Arial Narrow" w:hAnsi="Arial Narrow"/>
        </w:rPr>
        <w:t>renseignements</w:t>
      </w:r>
      <w:r w:rsidRPr="00AD700D">
        <w:rPr>
          <w:rFonts w:ascii="Arial Narrow" w:hAnsi="Arial Narrow"/>
          <w:spacing w:val="31"/>
        </w:rPr>
        <w:t xml:space="preserve"> </w:t>
      </w:r>
      <w:r w:rsidRPr="00AD700D">
        <w:rPr>
          <w:rFonts w:ascii="Arial Narrow" w:hAnsi="Arial Narrow"/>
        </w:rPr>
        <w:t>ci-dessus</w:t>
      </w:r>
      <w:r w:rsidRPr="00AD700D">
        <w:rPr>
          <w:rFonts w:ascii="Arial Narrow" w:hAnsi="Arial Narrow"/>
          <w:spacing w:val="31"/>
        </w:rPr>
        <w:t xml:space="preserve"> </w:t>
      </w:r>
      <w:r w:rsidRPr="00AD700D">
        <w:rPr>
          <w:rFonts w:ascii="Arial Narrow" w:hAnsi="Arial Narrow"/>
        </w:rPr>
        <w:t>rendent</w:t>
      </w:r>
      <w:r w:rsidRPr="00AD700D">
        <w:rPr>
          <w:rFonts w:ascii="Arial Narrow" w:hAnsi="Arial Narrow"/>
          <w:spacing w:val="31"/>
        </w:rPr>
        <w:t xml:space="preserve"> </w:t>
      </w:r>
      <w:r w:rsidRPr="00AD700D">
        <w:rPr>
          <w:rFonts w:ascii="Arial Narrow" w:hAnsi="Arial Narrow"/>
        </w:rPr>
        <w:t>fidèlement compte</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ma</w:t>
      </w:r>
      <w:r w:rsidRPr="00AD700D">
        <w:rPr>
          <w:rFonts w:ascii="Arial Narrow" w:hAnsi="Arial Narrow"/>
          <w:spacing w:val="7"/>
        </w:rPr>
        <w:t xml:space="preserve"> </w:t>
      </w:r>
      <w:r w:rsidRPr="00AD700D">
        <w:rPr>
          <w:rFonts w:ascii="Arial Narrow" w:hAnsi="Arial Narrow"/>
        </w:rPr>
        <w:t>situation,</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mes</w:t>
      </w:r>
      <w:r w:rsidRPr="00AD700D">
        <w:rPr>
          <w:rFonts w:ascii="Arial Narrow" w:hAnsi="Arial Narrow"/>
          <w:spacing w:val="7"/>
        </w:rPr>
        <w:t xml:space="preserve"> </w:t>
      </w:r>
      <w:r w:rsidRPr="00AD700D">
        <w:rPr>
          <w:rFonts w:ascii="Arial Narrow" w:hAnsi="Arial Narrow"/>
        </w:rPr>
        <w:t>qualifications</w:t>
      </w:r>
      <w:r w:rsidRPr="00AD700D">
        <w:rPr>
          <w:rFonts w:ascii="Arial Narrow" w:hAnsi="Arial Narrow"/>
          <w:spacing w:val="7"/>
        </w:rPr>
        <w:t xml:space="preserve"> </w:t>
      </w:r>
      <w:r w:rsidRPr="00AD700D">
        <w:rPr>
          <w:rFonts w:ascii="Arial Narrow" w:hAnsi="Arial Narrow"/>
        </w:rPr>
        <w:t>et</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mon</w:t>
      </w:r>
      <w:r w:rsidRPr="00AD700D">
        <w:rPr>
          <w:rFonts w:ascii="Arial Narrow" w:hAnsi="Arial Narrow"/>
          <w:spacing w:val="7"/>
        </w:rPr>
        <w:t xml:space="preserve"> </w:t>
      </w:r>
      <w:r w:rsidRPr="00AD700D">
        <w:rPr>
          <w:rFonts w:ascii="Arial Narrow" w:hAnsi="Arial Narrow"/>
        </w:rPr>
        <w:t>expérience.</w:t>
      </w:r>
    </w:p>
    <w:p w14:paraId="34FA8FA6" w14:textId="3712C85F" w:rsidR="00FF1B47"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 . . . . . . . . . .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 . . . . . . . . </w:t>
      </w:r>
    </w:p>
    <w:p w14:paraId="0E491B13" w14:textId="6E4A570D"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 xml:space="preserve"> Date</w:t>
      </w:r>
      <w:r w:rsidRPr="00AD700D">
        <w:rPr>
          <w:rFonts w:ascii="Arial Narrow" w:hAnsi="Arial Narrow"/>
          <w:spacing w:val="7"/>
        </w:rPr>
        <w:t xml:space="preserve"> </w:t>
      </w:r>
      <w:r w:rsidRPr="00AD700D">
        <w:rPr>
          <w:rFonts w:ascii="Arial Narrow" w:hAnsi="Arial Narrow"/>
        </w:rPr>
        <w:t xml:space="preserve">: . . . . . . . . . . . . . . . . . . . . . . . . . . . . </w:t>
      </w:r>
    </w:p>
    <w:p w14:paraId="25A06D5D"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i/>
          <w:iCs/>
        </w:rPr>
        <w:t>[Signature</w:t>
      </w:r>
      <w:r w:rsidRPr="00AD700D">
        <w:rPr>
          <w:rFonts w:ascii="Arial Narrow" w:hAnsi="Arial Narrow"/>
          <w:i/>
          <w:iCs/>
          <w:spacing w:val="6"/>
        </w:rPr>
        <w:t xml:space="preserve"> </w:t>
      </w:r>
      <w:r w:rsidRPr="00AD700D">
        <w:rPr>
          <w:rFonts w:ascii="Arial Narrow" w:hAnsi="Arial Narrow"/>
          <w:i/>
          <w:iCs/>
        </w:rPr>
        <w:t>de</w:t>
      </w:r>
      <w:r w:rsidRPr="00AD700D">
        <w:rPr>
          <w:rFonts w:ascii="Arial Narrow" w:hAnsi="Arial Narrow"/>
          <w:i/>
          <w:iCs/>
          <w:spacing w:val="6"/>
        </w:rPr>
        <w:t xml:space="preserve"> </w:t>
      </w:r>
      <w:r w:rsidRPr="00AD700D">
        <w:rPr>
          <w:rFonts w:ascii="Arial Narrow" w:hAnsi="Arial Narrow"/>
          <w:i/>
          <w:iCs/>
        </w:rPr>
        <w:t>l’employé</w:t>
      </w:r>
      <w:r w:rsidRPr="00AD700D">
        <w:rPr>
          <w:rFonts w:ascii="Arial Narrow" w:hAnsi="Arial Narrow"/>
          <w:i/>
          <w:iCs/>
          <w:spacing w:val="6"/>
        </w:rPr>
        <w:t xml:space="preserve"> </w:t>
      </w:r>
      <w:r w:rsidRPr="00AD700D">
        <w:rPr>
          <w:rFonts w:ascii="Arial Narrow" w:hAnsi="Arial Narrow"/>
          <w:i/>
          <w:iCs/>
        </w:rPr>
        <w:t>et</w:t>
      </w:r>
      <w:r w:rsidRPr="00AD700D">
        <w:rPr>
          <w:rFonts w:ascii="Arial Narrow" w:hAnsi="Arial Narrow"/>
          <w:i/>
          <w:iCs/>
          <w:spacing w:val="6"/>
        </w:rPr>
        <w:t xml:space="preserve"> </w:t>
      </w:r>
      <w:r w:rsidRPr="00AD700D">
        <w:rPr>
          <w:rFonts w:ascii="Arial Narrow" w:hAnsi="Arial Narrow"/>
          <w:i/>
          <w:iCs/>
        </w:rPr>
        <w:t>du</w:t>
      </w:r>
      <w:r w:rsidRPr="00AD700D">
        <w:rPr>
          <w:rFonts w:ascii="Arial Narrow" w:hAnsi="Arial Narrow"/>
          <w:i/>
          <w:iCs/>
          <w:spacing w:val="6"/>
        </w:rPr>
        <w:t xml:space="preserve"> </w:t>
      </w:r>
      <w:r w:rsidRPr="00AD700D">
        <w:rPr>
          <w:rFonts w:ascii="Arial Narrow" w:hAnsi="Arial Narrow"/>
          <w:i/>
          <w:iCs/>
        </w:rPr>
        <w:t>représentant</w:t>
      </w:r>
      <w:r w:rsidRPr="00AD700D">
        <w:rPr>
          <w:rFonts w:ascii="Arial Narrow" w:hAnsi="Arial Narrow"/>
          <w:i/>
          <w:iCs/>
          <w:spacing w:val="6"/>
        </w:rPr>
        <w:t xml:space="preserve"> </w:t>
      </w:r>
      <w:r w:rsidRPr="00AD700D">
        <w:rPr>
          <w:rFonts w:ascii="Arial Narrow" w:hAnsi="Arial Narrow"/>
          <w:i/>
          <w:iCs/>
        </w:rPr>
        <w:t>habilité</w:t>
      </w:r>
      <w:r w:rsidRPr="00AD700D">
        <w:rPr>
          <w:rFonts w:ascii="Arial Narrow" w:hAnsi="Arial Narrow"/>
          <w:i/>
          <w:iCs/>
          <w:spacing w:val="6"/>
        </w:rPr>
        <w:t xml:space="preserve"> </w:t>
      </w:r>
      <w:r w:rsidRPr="00AD700D">
        <w:rPr>
          <w:rFonts w:ascii="Arial Narrow" w:hAnsi="Arial Narrow"/>
          <w:i/>
          <w:iCs/>
        </w:rPr>
        <w:t>du</w:t>
      </w:r>
      <w:r w:rsidRPr="00AD700D">
        <w:rPr>
          <w:rFonts w:ascii="Arial Narrow" w:hAnsi="Arial Narrow"/>
          <w:i/>
          <w:iCs/>
          <w:spacing w:val="6"/>
        </w:rPr>
        <w:t xml:space="preserve"> </w:t>
      </w:r>
      <w:r w:rsidRPr="00AD700D">
        <w:rPr>
          <w:rFonts w:ascii="Arial Narrow" w:hAnsi="Arial Narrow"/>
          <w:i/>
          <w:iCs/>
        </w:rPr>
        <w:t>consultant]</w:t>
      </w:r>
    </w:p>
    <w:p w14:paraId="16904AE0"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i/>
          <w:iCs/>
        </w:rPr>
        <w:t>Jour/mois/année</w:t>
      </w:r>
    </w:p>
    <w:p w14:paraId="4E30FD28" w14:textId="4C2C3969"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l’employé</w:t>
      </w:r>
      <w:r w:rsidRPr="00AD700D">
        <w:rPr>
          <w:rFonts w:ascii="Arial Narrow" w:hAnsi="Arial Narrow"/>
          <w:spacing w:val="7"/>
        </w:rPr>
        <w:t xml:space="preserve"> </w:t>
      </w:r>
      <w:r w:rsidRPr="00AD700D">
        <w:rPr>
          <w:rFonts w:ascii="Arial Narrow" w:hAnsi="Arial Narrow"/>
        </w:rPr>
        <w:t>: . . . . . . . . . .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w:t>
      </w:r>
    </w:p>
    <w:p w14:paraId="12B8835B" w14:textId="669DBB6D"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représentant</w:t>
      </w:r>
      <w:r w:rsidRPr="00AD700D">
        <w:rPr>
          <w:rFonts w:ascii="Arial Narrow" w:hAnsi="Arial Narrow"/>
          <w:spacing w:val="7"/>
        </w:rPr>
        <w:t xml:space="preserve"> </w:t>
      </w:r>
      <w:r w:rsidRPr="00AD700D">
        <w:rPr>
          <w:rFonts w:ascii="Arial Narrow" w:hAnsi="Arial Narrow"/>
        </w:rPr>
        <w:t>habilité</w:t>
      </w:r>
      <w:r w:rsidRPr="00AD700D">
        <w:rPr>
          <w:rFonts w:ascii="Arial Narrow" w:hAnsi="Arial Narrow"/>
          <w:spacing w:val="7"/>
        </w:rPr>
        <w:t xml:space="preserve"> </w:t>
      </w:r>
      <w:r w:rsidRPr="00AD700D">
        <w:rPr>
          <w:rFonts w:ascii="Arial Narrow" w:hAnsi="Arial Narrow"/>
        </w:rPr>
        <w:t>: . . . . . . . . . . . . . . . . . . . . . . . . . . . . . . . . . . . . . . . . . . . . . . . . . . . . . . . . . . . . . . .</w:t>
      </w:r>
      <w:r w:rsidRPr="00AD700D">
        <w:rPr>
          <w:rFonts w:ascii="Arial Narrow" w:hAnsi="Arial Narrow"/>
          <w:spacing w:val="-2"/>
        </w:rPr>
        <w:t xml:space="preserve"> </w:t>
      </w:r>
    </w:p>
    <w:p w14:paraId="4B93E9CA" w14:textId="7844BE50" w:rsidR="004C677A" w:rsidRPr="00AD700D" w:rsidRDefault="004C677A">
      <w:pPr>
        <w:suppressAutoHyphens w:val="0"/>
        <w:autoSpaceDN/>
        <w:textAlignment w:val="auto"/>
        <w:rPr>
          <w:rFonts w:ascii="Arial Narrow" w:hAnsi="Arial Narrow"/>
        </w:rPr>
      </w:pPr>
      <w:r w:rsidRPr="00AD700D">
        <w:rPr>
          <w:rFonts w:ascii="Arial Narrow" w:hAnsi="Arial Narrow"/>
        </w:rPr>
        <w:br w:type="page"/>
      </w:r>
    </w:p>
    <w:p w14:paraId="1F5012DD" w14:textId="5F081A80" w:rsidR="00225F12" w:rsidRPr="00CD2EBB" w:rsidRDefault="003A4594" w:rsidP="000F6578">
      <w:pPr>
        <w:widowControl w:val="0"/>
        <w:autoSpaceDE w:val="0"/>
        <w:spacing w:before="120" w:after="120" w:line="360" w:lineRule="auto"/>
        <w:ind w:right="-6"/>
        <w:jc w:val="center"/>
        <w:rPr>
          <w:rFonts w:ascii="Arial Narrow" w:hAnsi="Arial Narrow"/>
          <w:b/>
          <w:bCs/>
          <w:caps/>
          <w:spacing w:val="36"/>
          <w:w w:val="80"/>
          <w:position w:val="-1"/>
        </w:rPr>
      </w:pPr>
      <w:bookmarkStart w:id="537" w:name="_Toc156822342"/>
      <w:bookmarkStart w:id="538" w:name="_Toc156822783"/>
      <w:bookmarkStart w:id="539" w:name="_Toc156825451"/>
      <w:bookmarkStart w:id="540" w:name="_Toc156826473"/>
      <w:bookmarkStart w:id="541" w:name="_Toc156853927"/>
      <w:bookmarkStart w:id="542" w:name="_Toc156855427"/>
      <w:bookmarkStart w:id="543" w:name="_Hlk163136202"/>
      <w:r w:rsidRPr="00CD2EBB">
        <w:rPr>
          <w:rFonts w:ascii="Arial Narrow" w:hAnsi="Arial Narrow"/>
          <w:b/>
          <w:bCs/>
          <w:caps/>
          <w:spacing w:val="36"/>
          <w:w w:val="80"/>
          <w:position w:val="-1"/>
        </w:rPr>
        <w:lastRenderedPageBreak/>
        <w:t>ANNEXEN°12 :</w:t>
      </w:r>
      <w:r w:rsidR="00225F12" w:rsidRPr="00CD2EBB">
        <w:rPr>
          <w:rFonts w:ascii="Arial Narrow" w:hAnsi="Arial Narrow"/>
          <w:b/>
          <w:bCs/>
          <w:caps/>
          <w:spacing w:val="36"/>
          <w:w w:val="80"/>
          <w:position w:val="-1"/>
        </w:rPr>
        <w:t xml:space="preserve"> Références du Candidat</w:t>
      </w:r>
      <w:bookmarkEnd w:id="537"/>
      <w:bookmarkEnd w:id="538"/>
      <w:bookmarkEnd w:id="539"/>
      <w:bookmarkEnd w:id="540"/>
      <w:bookmarkEnd w:id="541"/>
      <w:bookmarkEnd w:id="542"/>
    </w:p>
    <w:p w14:paraId="5DF0698C" w14:textId="77777777" w:rsidR="00225F12" w:rsidRPr="00AD700D" w:rsidRDefault="00225F12" w:rsidP="00CD2EBB">
      <w:pPr>
        <w:widowControl w:val="0"/>
        <w:autoSpaceDE w:val="0"/>
        <w:adjustRightInd w:val="0"/>
        <w:spacing w:before="60" w:after="60" w:line="360" w:lineRule="auto"/>
        <w:ind w:right="-7"/>
        <w:jc w:val="both"/>
        <w:rPr>
          <w:rFonts w:ascii="Arial Narrow" w:hAnsi="Arial Narrow"/>
        </w:rPr>
      </w:pPr>
      <w:r w:rsidRPr="00AD700D">
        <w:rPr>
          <w:rFonts w:ascii="Arial Narrow" w:hAnsi="Arial Narrow"/>
        </w:rPr>
        <w:t>Services</w:t>
      </w:r>
      <w:r w:rsidRPr="00AD700D">
        <w:rPr>
          <w:rFonts w:ascii="Arial Narrow" w:hAnsi="Arial Narrow"/>
          <w:spacing w:val="-5"/>
        </w:rPr>
        <w:t xml:space="preserve"> </w:t>
      </w:r>
      <w:r w:rsidRPr="00AD700D">
        <w:rPr>
          <w:rFonts w:ascii="Arial Narrow" w:hAnsi="Arial Narrow"/>
        </w:rPr>
        <w:t>rendus</w:t>
      </w:r>
      <w:r w:rsidRPr="00AD700D">
        <w:rPr>
          <w:rFonts w:ascii="Arial Narrow" w:hAnsi="Arial Narrow"/>
          <w:spacing w:val="-5"/>
        </w:rPr>
        <w:t xml:space="preserve"> </w:t>
      </w:r>
      <w:r w:rsidRPr="00AD700D">
        <w:rPr>
          <w:rFonts w:ascii="Arial Narrow" w:hAnsi="Arial Narrow"/>
        </w:rPr>
        <w:t>pendant</w:t>
      </w:r>
      <w:r w:rsidRPr="00AD700D">
        <w:rPr>
          <w:rFonts w:ascii="Arial Narrow" w:hAnsi="Arial Narrow"/>
          <w:spacing w:val="-5"/>
        </w:rPr>
        <w:t xml:space="preserve"> </w:t>
      </w:r>
      <w:r w:rsidRPr="00AD700D">
        <w:rPr>
          <w:rFonts w:ascii="Arial Narrow" w:hAnsi="Arial Narrow"/>
        </w:rPr>
        <w:t>les</w:t>
      </w:r>
      <w:r w:rsidRPr="00AD700D">
        <w:rPr>
          <w:rFonts w:ascii="Arial Narrow" w:hAnsi="Arial Narrow"/>
          <w:spacing w:val="-5"/>
        </w:rPr>
        <w:t xml:space="preserve"> </w:t>
      </w:r>
      <w:r w:rsidRPr="00AD700D">
        <w:rPr>
          <w:rFonts w:ascii="Arial Narrow" w:hAnsi="Arial Narrow"/>
        </w:rPr>
        <w:t>[indiquer</w:t>
      </w:r>
      <w:r w:rsidRPr="00AD700D">
        <w:rPr>
          <w:rFonts w:ascii="Arial Narrow" w:hAnsi="Arial Narrow"/>
          <w:spacing w:val="-5"/>
        </w:rPr>
        <w:t xml:space="preserve"> </w:t>
      </w:r>
      <w:r w:rsidRPr="00AD700D">
        <w:rPr>
          <w:rFonts w:ascii="Arial Narrow" w:hAnsi="Arial Narrow"/>
        </w:rPr>
        <w:t>le</w:t>
      </w:r>
      <w:r w:rsidRPr="00AD700D">
        <w:rPr>
          <w:rFonts w:ascii="Arial Narrow" w:hAnsi="Arial Narrow"/>
          <w:spacing w:val="-5"/>
        </w:rPr>
        <w:t xml:space="preserve"> </w:t>
      </w:r>
      <w:r w:rsidRPr="00AD700D">
        <w:rPr>
          <w:rFonts w:ascii="Arial Narrow" w:hAnsi="Arial Narrow"/>
        </w:rPr>
        <w:t>nombre</w:t>
      </w:r>
      <w:r w:rsidRPr="00AD700D">
        <w:rPr>
          <w:rFonts w:ascii="Arial Narrow" w:hAnsi="Arial Narrow"/>
          <w:spacing w:val="-5"/>
        </w:rPr>
        <w:t xml:space="preserve"> </w:t>
      </w:r>
      <w:r w:rsidRPr="00AD700D">
        <w:rPr>
          <w:rFonts w:ascii="Arial Narrow" w:hAnsi="Arial Narrow"/>
        </w:rPr>
        <w:t>de</w:t>
      </w:r>
      <w:r w:rsidRPr="00AD700D">
        <w:rPr>
          <w:rFonts w:ascii="Arial Narrow" w:hAnsi="Arial Narrow"/>
          <w:spacing w:val="-5"/>
        </w:rPr>
        <w:t xml:space="preserve"> </w:t>
      </w:r>
      <w:r w:rsidRPr="00AD700D">
        <w:rPr>
          <w:rFonts w:ascii="Arial Narrow" w:hAnsi="Arial Narrow"/>
        </w:rPr>
        <w:t>1</w:t>
      </w:r>
      <w:r w:rsidRPr="00AD700D">
        <w:rPr>
          <w:rFonts w:ascii="Arial Narrow" w:hAnsi="Arial Narrow"/>
          <w:spacing w:val="-5"/>
        </w:rPr>
        <w:t xml:space="preserve"> </w:t>
      </w:r>
      <w:r w:rsidRPr="00AD700D">
        <w:rPr>
          <w:rFonts w:ascii="Arial Narrow" w:hAnsi="Arial Narrow"/>
        </w:rPr>
        <w:t>à</w:t>
      </w:r>
      <w:r w:rsidRPr="00AD700D">
        <w:rPr>
          <w:rFonts w:ascii="Arial Narrow" w:hAnsi="Arial Narrow"/>
          <w:spacing w:val="-5"/>
        </w:rPr>
        <w:t xml:space="preserve"> </w:t>
      </w:r>
      <w:r w:rsidRPr="00AD700D">
        <w:rPr>
          <w:rFonts w:ascii="Arial Narrow" w:hAnsi="Arial Narrow"/>
        </w:rPr>
        <w:t>5]</w:t>
      </w:r>
      <w:r w:rsidRPr="00AD700D">
        <w:rPr>
          <w:rFonts w:ascii="Arial Narrow" w:hAnsi="Arial Narrow"/>
          <w:spacing w:val="-5"/>
        </w:rPr>
        <w:t xml:space="preserve"> </w:t>
      </w:r>
      <w:r w:rsidRPr="00AD700D">
        <w:rPr>
          <w:rFonts w:ascii="Arial Narrow" w:hAnsi="Arial Narrow"/>
        </w:rPr>
        <w:t>dernières</w:t>
      </w:r>
      <w:r w:rsidRPr="00AD700D">
        <w:rPr>
          <w:rFonts w:ascii="Arial Narrow" w:hAnsi="Arial Narrow"/>
          <w:spacing w:val="-5"/>
        </w:rPr>
        <w:t xml:space="preserve"> </w:t>
      </w:r>
      <w:r w:rsidRPr="00AD700D">
        <w:rPr>
          <w:rFonts w:ascii="Arial Narrow" w:hAnsi="Arial Narrow"/>
        </w:rPr>
        <w:t>années</w:t>
      </w:r>
      <w:r w:rsidRPr="00AD700D">
        <w:rPr>
          <w:rFonts w:ascii="Arial Narrow" w:hAnsi="Arial Narrow"/>
          <w:spacing w:val="-5"/>
        </w:rPr>
        <w:t xml:space="preserve"> </w:t>
      </w:r>
      <w:r w:rsidRPr="00AD700D">
        <w:rPr>
          <w:rFonts w:ascii="Arial Narrow" w:hAnsi="Arial Narrow"/>
        </w:rPr>
        <w:t>qui</w:t>
      </w:r>
      <w:r w:rsidRPr="00AD700D">
        <w:rPr>
          <w:rFonts w:ascii="Arial Narrow" w:hAnsi="Arial Narrow"/>
          <w:spacing w:val="-5"/>
        </w:rPr>
        <w:t xml:space="preserve"> </w:t>
      </w:r>
      <w:r w:rsidRPr="00AD700D">
        <w:rPr>
          <w:rFonts w:ascii="Arial Narrow" w:hAnsi="Arial Narrow"/>
        </w:rPr>
        <w:t>illustrent</w:t>
      </w:r>
      <w:r w:rsidRPr="00AD700D">
        <w:rPr>
          <w:rFonts w:ascii="Arial Narrow" w:hAnsi="Arial Narrow"/>
          <w:spacing w:val="-5"/>
        </w:rPr>
        <w:t xml:space="preserve"> </w:t>
      </w:r>
      <w:r w:rsidRPr="00AD700D">
        <w:rPr>
          <w:rFonts w:ascii="Arial Narrow" w:hAnsi="Arial Narrow"/>
        </w:rPr>
        <w:t>le</w:t>
      </w:r>
      <w:r w:rsidRPr="00AD700D">
        <w:rPr>
          <w:rFonts w:ascii="Arial Narrow" w:hAnsi="Arial Narrow"/>
          <w:spacing w:val="-5"/>
        </w:rPr>
        <w:t xml:space="preserve"> </w:t>
      </w:r>
      <w:r w:rsidRPr="00AD700D">
        <w:rPr>
          <w:rFonts w:ascii="Arial Narrow" w:hAnsi="Arial Narrow"/>
        </w:rPr>
        <w:t>mieux</w:t>
      </w:r>
      <w:r w:rsidRPr="00AD700D">
        <w:rPr>
          <w:rFonts w:ascii="Arial Narrow" w:hAnsi="Arial Narrow"/>
          <w:spacing w:val="-5"/>
        </w:rPr>
        <w:t xml:space="preserve"> </w:t>
      </w:r>
      <w:r w:rsidRPr="00AD700D">
        <w:rPr>
          <w:rFonts w:ascii="Arial Narrow" w:hAnsi="Arial Narrow"/>
        </w:rPr>
        <w:t>vos qualifications</w:t>
      </w:r>
    </w:p>
    <w:p w14:paraId="6B0E01B7" w14:textId="77777777" w:rsidR="00225F12" w:rsidRPr="00AD700D" w:rsidRDefault="00225F12" w:rsidP="00CD2EBB">
      <w:pPr>
        <w:widowControl w:val="0"/>
        <w:autoSpaceDE w:val="0"/>
        <w:adjustRightInd w:val="0"/>
        <w:spacing w:before="60" w:after="60" w:line="360" w:lineRule="auto"/>
        <w:ind w:right="-7"/>
        <w:jc w:val="both"/>
        <w:rPr>
          <w:rFonts w:ascii="Arial Narrow" w:hAnsi="Arial Narrow"/>
        </w:rPr>
      </w:pPr>
      <w:r w:rsidRPr="00AD700D">
        <w:rPr>
          <w:rFonts w:ascii="Arial Narrow" w:hAnsi="Arial Narrow"/>
        </w:rPr>
        <w:t>À l’aide du formulaire ci-dessous, indiquez les renseignements demandés pour chaque mission pertinente que votre société/organisme a obtenue par contrat, soit en tant que seule société, soit comme</w:t>
      </w:r>
      <w:r w:rsidRPr="00AD700D">
        <w:rPr>
          <w:rFonts w:ascii="Arial Narrow" w:hAnsi="Arial Narrow"/>
          <w:spacing w:val="7"/>
        </w:rPr>
        <w:t xml:space="preserve"> </w:t>
      </w:r>
      <w:r w:rsidRPr="00AD700D">
        <w:rPr>
          <w:rFonts w:ascii="Arial Narrow" w:hAnsi="Arial Narrow"/>
        </w:rPr>
        <w:t>l’un</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principaux</w:t>
      </w:r>
      <w:r w:rsidRPr="00AD700D">
        <w:rPr>
          <w:rFonts w:ascii="Arial Narrow" w:hAnsi="Arial Narrow"/>
          <w:spacing w:val="7"/>
        </w:rPr>
        <w:t xml:space="preserve"> </w:t>
      </w:r>
      <w:r w:rsidRPr="00AD700D">
        <w:rPr>
          <w:rFonts w:ascii="Arial Narrow" w:hAnsi="Arial Narrow"/>
        </w:rPr>
        <w:t>partenaires</w:t>
      </w:r>
      <w:r w:rsidRPr="00AD700D">
        <w:rPr>
          <w:rFonts w:ascii="Arial Narrow" w:hAnsi="Arial Narrow"/>
          <w:spacing w:val="7"/>
        </w:rPr>
        <w:t xml:space="preserve"> </w:t>
      </w:r>
      <w:r w:rsidRPr="00AD700D">
        <w:rPr>
          <w:rFonts w:ascii="Arial Narrow" w:hAnsi="Arial Narrow"/>
        </w:rPr>
        <w:t>d’un</w:t>
      </w:r>
      <w:r w:rsidRPr="00AD700D">
        <w:rPr>
          <w:rFonts w:ascii="Arial Narrow" w:hAnsi="Arial Narrow"/>
          <w:spacing w:val="7"/>
        </w:rPr>
        <w:t xml:space="preserve"> </w:t>
      </w:r>
      <w:r w:rsidRPr="00AD700D">
        <w:rPr>
          <w:rFonts w:ascii="Arial Narrow" w:hAnsi="Arial Narrow"/>
        </w:rPr>
        <w:t>groupement.</w:t>
      </w:r>
    </w:p>
    <w:tbl>
      <w:tblPr>
        <w:tblW w:w="10141" w:type="dxa"/>
        <w:jc w:val="center"/>
        <w:tblLayout w:type="fixed"/>
        <w:tblCellMar>
          <w:left w:w="0" w:type="dxa"/>
          <w:right w:w="0" w:type="dxa"/>
        </w:tblCellMar>
        <w:tblLook w:val="0000" w:firstRow="0" w:lastRow="0" w:firstColumn="0" w:lastColumn="0" w:noHBand="0" w:noVBand="0"/>
      </w:tblPr>
      <w:tblGrid>
        <w:gridCol w:w="5784"/>
        <w:gridCol w:w="4357"/>
      </w:tblGrid>
      <w:tr w:rsidR="00225F12" w:rsidRPr="00AD700D" w14:paraId="31949D35" w14:textId="77777777" w:rsidTr="00012A81">
        <w:trPr>
          <w:trHeight w:hRule="exact" w:val="475"/>
          <w:jc w:val="center"/>
        </w:trPr>
        <w:tc>
          <w:tcPr>
            <w:tcW w:w="5784" w:type="dxa"/>
            <w:tcBorders>
              <w:top w:val="single" w:sz="4" w:space="0" w:color="221F1F"/>
              <w:left w:val="single" w:sz="4" w:space="0" w:color="221F1F"/>
              <w:bottom w:val="single" w:sz="4" w:space="0" w:color="221F1F"/>
              <w:right w:val="single" w:sz="4" w:space="0" w:color="221F1F"/>
            </w:tcBorders>
            <w:vAlign w:val="center"/>
          </w:tcPr>
          <w:p w14:paraId="182203CC" w14:textId="77777777" w:rsidR="00225F12" w:rsidRPr="00012A81" w:rsidRDefault="00225F12" w:rsidP="00FF1B47">
            <w:pPr>
              <w:widowControl w:val="0"/>
              <w:autoSpaceDE w:val="0"/>
              <w:adjustRightInd w:val="0"/>
              <w:ind w:left="20" w:right="-20"/>
              <w:rPr>
                <w:rFonts w:ascii="Arial Narrow" w:hAnsi="Arial Narrow"/>
                <w:b/>
              </w:rPr>
            </w:pPr>
            <w:r w:rsidRPr="00012A81">
              <w:rPr>
                <w:rFonts w:ascii="Arial Narrow" w:hAnsi="Arial Narrow"/>
                <w:b/>
              </w:rPr>
              <w:t>Nom</w:t>
            </w:r>
            <w:r w:rsidRPr="00012A81">
              <w:rPr>
                <w:rFonts w:ascii="Arial Narrow" w:hAnsi="Arial Narrow"/>
                <w:b/>
                <w:spacing w:val="7"/>
              </w:rPr>
              <w:t xml:space="preserve"> </w:t>
            </w:r>
            <w:r w:rsidRPr="00012A81">
              <w:rPr>
                <w:rFonts w:ascii="Arial Narrow" w:hAnsi="Arial Narrow"/>
                <w:b/>
              </w:rPr>
              <w:t>de</w:t>
            </w:r>
            <w:r w:rsidRPr="00012A81">
              <w:rPr>
                <w:rFonts w:ascii="Arial Narrow" w:hAnsi="Arial Narrow"/>
                <w:b/>
                <w:spacing w:val="7"/>
              </w:rPr>
              <w:t xml:space="preserve"> </w:t>
            </w:r>
            <w:r w:rsidRPr="00012A81">
              <w:rPr>
                <w:rFonts w:ascii="Arial Narrow" w:hAnsi="Arial Narrow"/>
                <w:b/>
              </w:rPr>
              <w:t>la</w:t>
            </w:r>
            <w:r w:rsidRPr="00012A81">
              <w:rPr>
                <w:rFonts w:ascii="Arial Narrow" w:hAnsi="Arial Narrow"/>
                <w:b/>
                <w:spacing w:val="7"/>
              </w:rPr>
              <w:t xml:space="preserve"> </w:t>
            </w:r>
            <w:r w:rsidRPr="00012A81">
              <w:rPr>
                <w:rFonts w:ascii="Arial Narrow" w:hAnsi="Arial Narrow"/>
                <w:b/>
              </w:rPr>
              <w:t>Mission</w:t>
            </w:r>
            <w:r w:rsidRPr="00012A81">
              <w:rPr>
                <w:rFonts w:ascii="Arial Narrow" w:hAnsi="Arial Narrow"/>
                <w:b/>
                <w:spacing w:val="7"/>
              </w:rPr>
              <w:t xml:space="preserve"> </w:t>
            </w:r>
            <w:r w:rsidRPr="00012A81">
              <w:rPr>
                <w:rFonts w:ascii="Arial Narrow" w:hAnsi="Arial Narrow"/>
                <w:b/>
              </w:rPr>
              <w:t>:</w:t>
            </w:r>
          </w:p>
        </w:tc>
        <w:tc>
          <w:tcPr>
            <w:tcW w:w="4357" w:type="dxa"/>
            <w:tcBorders>
              <w:top w:val="single" w:sz="4" w:space="0" w:color="221F1F"/>
              <w:left w:val="single" w:sz="4" w:space="0" w:color="221F1F"/>
              <w:bottom w:val="single" w:sz="4" w:space="0" w:color="221F1F"/>
              <w:right w:val="single" w:sz="4" w:space="0" w:color="221F1F"/>
            </w:tcBorders>
            <w:vAlign w:val="center"/>
          </w:tcPr>
          <w:p w14:paraId="6BF859A9" w14:textId="77777777" w:rsidR="00225F12" w:rsidRPr="00012A81" w:rsidRDefault="00225F12" w:rsidP="00FF1B47">
            <w:pPr>
              <w:widowControl w:val="0"/>
              <w:autoSpaceDE w:val="0"/>
              <w:adjustRightInd w:val="0"/>
              <w:ind w:left="20" w:right="-20"/>
              <w:rPr>
                <w:rFonts w:ascii="Arial Narrow" w:hAnsi="Arial Narrow"/>
                <w:b/>
              </w:rPr>
            </w:pPr>
            <w:r w:rsidRPr="00012A81">
              <w:rPr>
                <w:rFonts w:ascii="Arial Narrow" w:hAnsi="Arial Narrow"/>
                <w:b/>
              </w:rPr>
              <w:t>Pays :</w:t>
            </w:r>
          </w:p>
        </w:tc>
      </w:tr>
      <w:tr w:rsidR="00225F12" w:rsidRPr="00AD700D" w14:paraId="35F3F2B9" w14:textId="77777777" w:rsidTr="00CD2EBB">
        <w:trPr>
          <w:trHeight w:hRule="exact" w:val="649"/>
          <w:jc w:val="center"/>
        </w:trPr>
        <w:tc>
          <w:tcPr>
            <w:tcW w:w="5784" w:type="dxa"/>
            <w:tcBorders>
              <w:top w:val="single" w:sz="4" w:space="0" w:color="221F1F"/>
              <w:left w:val="single" w:sz="4" w:space="0" w:color="221F1F"/>
              <w:bottom w:val="single" w:sz="4" w:space="0" w:color="221F1F"/>
              <w:right w:val="single" w:sz="4" w:space="0" w:color="221F1F"/>
            </w:tcBorders>
            <w:vAlign w:val="center"/>
          </w:tcPr>
          <w:p w14:paraId="5160E27E"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Lieu :</w:t>
            </w:r>
          </w:p>
        </w:tc>
        <w:tc>
          <w:tcPr>
            <w:tcW w:w="4357" w:type="dxa"/>
            <w:tcBorders>
              <w:top w:val="single" w:sz="4" w:space="0" w:color="221F1F"/>
              <w:left w:val="single" w:sz="4" w:space="0" w:color="221F1F"/>
              <w:bottom w:val="single" w:sz="4" w:space="0" w:color="221F1F"/>
              <w:right w:val="single" w:sz="4" w:space="0" w:color="221F1F"/>
            </w:tcBorders>
            <w:vAlign w:val="center"/>
          </w:tcPr>
          <w:p w14:paraId="0CDDD9A9"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Personnel spécialisé fourni par votre société/organisme (profils) :</w:t>
            </w:r>
          </w:p>
        </w:tc>
      </w:tr>
      <w:tr w:rsidR="00225F12" w:rsidRPr="00AD700D" w14:paraId="02E2204E" w14:textId="77777777" w:rsidTr="00012A81">
        <w:trPr>
          <w:trHeight w:hRule="exact" w:val="417"/>
          <w:jc w:val="center"/>
        </w:trPr>
        <w:tc>
          <w:tcPr>
            <w:tcW w:w="5784" w:type="dxa"/>
            <w:tcBorders>
              <w:top w:val="single" w:sz="4" w:space="0" w:color="221F1F"/>
              <w:left w:val="single" w:sz="4" w:space="0" w:color="221F1F"/>
              <w:bottom w:val="single" w:sz="4" w:space="0" w:color="221F1F"/>
              <w:right w:val="single" w:sz="4" w:space="0" w:color="221F1F"/>
            </w:tcBorders>
            <w:vAlign w:val="center"/>
          </w:tcPr>
          <w:p w14:paraId="03E4FA9F"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Nom du Client:</w:t>
            </w:r>
          </w:p>
        </w:tc>
        <w:tc>
          <w:tcPr>
            <w:tcW w:w="4357" w:type="dxa"/>
            <w:tcBorders>
              <w:top w:val="single" w:sz="4" w:space="0" w:color="221F1F"/>
              <w:left w:val="single" w:sz="4" w:space="0" w:color="221F1F"/>
              <w:bottom w:val="single" w:sz="4" w:space="0" w:color="221F1F"/>
              <w:right w:val="single" w:sz="4" w:space="0" w:color="221F1F"/>
            </w:tcBorders>
            <w:vAlign w:val="center"/>
          </w:tcPr>
          <w:p w14:paraId="026F4CCE"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Nombre d’employés ayant participé à la Mission :</w:t>
            </w:r>
          </w:p>
        </w:tc>
      </w:tr>
      <w:tr w:rsidR="00225F12" w:rsidRPr="00AD700D" w14:paraId="2ACC1AF6" w14:textId="77777777" w:rsidTr="00012A81">
        <w:trPr>
          <w:trHeight w:hRule="exact" w:val="330"/>
          <w:jc w:val="center"/>
        </w:trPr>
        <w:tc>
          <w:tcPr>
            <w:tcW w:w="5784" w:type="dxa"/>
            <w:tcBorders>
              <w:top w:val="single" w:sz="4" w:space="0" w:color="221F1F"/>
              <w:left w:val="single" w:sz="4" w:space="0" w:color="221F1F"/>
              <w:bottom w:val="single" w:sz="4" w:space="0" w:color="221F1F"/>
              <w:right w:val="single" w:sz="4" w:space="0" w:color="221F1F"/>
            </w:tcBorders>
            <w:vAlign w:val="center"/>
          </w:tcPr>
          <w:p w14:paraId="25DCB722"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Adresse :</w:t>
            </w:r>
          </w:p>
        </w:tc>
        <w:tc>
          <w:tcPr>
            <w:tcW w:w="4357" w:type="dxa"/>
            <w:vMerge w:val="restart"/>
            <w:tcBorders>
              <w:top w:val="single" w:sz="4" w:space="0" w:color="221F1F"/>
              <w:left w:val="single" w:sz="4" w:space="0" w:color="221F1F"/>
              <w:bottom w:val="single" w:sz="4" w:space="0" w:color="221F1F"/>
              <w:right w:val="single" w:sz="4" w:space="0" w:color="221F1F"/>
            </w:tcBorders>
            <w:vAlign w:val="center"/>
          </w:tcPr>
          <w:p w14:paraId="4DAD07D9"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Nombre de mois de travail ;</w:t>
            </w:r>
          </w:p>
          <w:p w14:paraId="0212EAF3"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durée de la Mission :</w:t>
            </w:r>
          </w:p>
        </w:tc>
      </w:tr>
      <w:tr w:rsidR="00225F12" w:rsidRPr="00AD700D" w14:paraId="389C0715" w14:textId="77777777" w:rsidTr="00012A81">
        <w:trPr>
          <w:trHeight w:hRule="exact" w:val="296"/>
          <w:jc w:val="center"/>
        </w:trPr>
        <w:tc>
          <w:tcPr>
            <w:tcW w:w="5784" w:type="dxa"/>
            <w:tcBorders>
              <w:top w:val="single" w:sz="4" w:space="0" w:color="221F1F"/>
              <w:left w:val="single" w:sz="4" w:space="0" w:color="221F1F"/>
              <w:bottom w:val="single" w:sz="4" w:space="0" w:color="221F1F"/>
              <w:right w:val="single" w:sz="4" w:space="0" w:color="221F1F"/>
            </w:tcBorders>
            <w:vAlign w:val="center"/>
          </w:tcPr>
          <w:p w14:paraId="07EF966A"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Délai :</w:t>
            </w:r>
          </w:p>
        </w:tc>
        <w:tc>
          <w:tcPr>
            <w:tcW w:w="4357" w:type="dxa"/>
            <w:vMerge/>
            <w:tcBorders>
              <w:top w:val="single" w:sz="4" w:space="0" w:color="221F1F"/>
              <w:left w:val="single" w:sz="4" w:space="0" w:color="221F1F"/>
              <w:bottom w:val="single" w:sz="4" w:space="0" w:color="221F1F"/>
              <w:right w:val="single" w:sz="4" w:space="0" w:color="221F1F"/>
            </w:tcBorders>
            <w:vAlign w:val="center"/>
          </w:tcPr>
          <w:p w14:paraId="0D6A0DB1" w14:textId="77777777" w:rsidR="00225F12" w:rsidRPr="00AD700D" w:rsidRDefault="00225F12" w:rsidP="00FF1B47">
            <w:pPr>
              <w:widowControl w:val="0"/>
              <w:autoSpaceDE w:val="0"/>
              <w:adjustRightInd w:val="0"/>
              <w:ind w:left="300" w:right="-20"/>
              <w:rPr>
                <w:rFonts w:ascii="Arial Narrow" w:hAnsi="Arial Narrow"/>
              </w:rPr>
            </w:pPr>
          </w:p>
        </w:tc>
      </w:tr>
      <w:tr w:rsidR="00225F12" w:rsidRPr="00AD700D" w14:paraId="56C16ED6" w14:textId="77777777" w:rsidTr="00012A81">
        <w:trPr>
          <w:trHeight w:hRule="exact" w:val="729"/>
          <w:jc w:val="center"/>
        </w:trPr>
        <w:tc>
          <w:tcPr>
            <w:tcW w:w="5784" w:type="dxa"/>
            <w:tcBorders>
              <w:top w:val="single" w:sz="4" w:space="0" w:color="221F1F"/>
              <w:left w:val="single" w:sz="4" w:space="0" w:color="221F1F"/>
              <w:bottom w:val="single" w:sz="4" w:space="0" w:color="221F1F"/>
              <w:right w:val="single" w:sz="4" w:space="0" w:color="221F1F"/>
            </w:tcBorders>
            <w:vAlign w:val="center"/>
          </w:tcPr>
          <w:p w14:paraId="2C862E7E" w14:textId="7CF071A2"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Date</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démarrage :</w:t>
            </w:r>
            <w:r w:rsidRPr="00AD700D">
              <w:rPr>
                <w:rFonts w:ascii="Arial Narrow" w:hAnsi="Arial Narrow"/>
              </w:rPr>
              <w:tab/>
              <w:t xml:space="preserve">  </w:t>
            </w:r>
            <w:r w:rsidR="00FF1B47" w:rsidRPr="00AD700D">
              <w:rPr>
                <w:rFonts w:ascii="Arial Narrow" w:hAnsi="Arial Narrow"/>
              </w:rPr>
              <w:t xml:space="preserve">                       </w:t>
            </w:r>
            <w:r w:rsidRPr="00AD700D">
              <w:rPr>
                <w:rFonts w:ascii="Arial Narrow" w:hAnsi="Arial Narrow"/>
              </w:rPr>
              <w:t>Date</w:t>
            </w:r>
            <w:r w:rsidRPr="00AD700D">
              <w:rPr>
                <w:rFonts w:ascii="Arial Narrow" w:hAnsi="Arial Narrow"/>
                <w:spacing w:val="7"/>
              </w:rPr>
              <w:t xml:space="preserve"> </w:t>
            </w:r>
            <w:r w:rsidRPr="00AD700D">
              <w:rPr>
                <w:rFonts w:ascii="Arial Narrow" w:hAnsi="Arial Narrow"/>
              </w:rPr>
              <w:t>d’achèvement</w:t>
            </w:r>
            <w:r w:rsidRPr="00AD700D">
              <w:rPr>
                <w:rFonts w:ascii="Arial Narrow" w:hAnsi="Arial Narrow"/>
                <w:spacing w:val="7"/>
              </w:rPr>
              <w:t xml:space="preserve"> </w:t>
            </w:r>
            <w:r w:rsidRPr="00AD700D">
              <w:rPr>
                <w:rFonts w:ascii="Arial Narrow" w:hAnsi="Arial Narrow"/>
              </w:rPr>
              <w:t>:</w:t>
            </w:r>
          </w:p>
          <w:p w14:paraId="32B25870" w14:textId="28649351" w:rsidR="00225F12" w:rsidRPr="00AD700D" w:rsidRDefault="00225F12" w:rsidP="00FF1B47">
            <w:pPr>
              <w:widowControl w:val="0"/>
              <w:tabs>
                <w:tab w:val="left" w:pos="4020"/>
              </w:tabs>
              <w:autoSpaceDE w:val="0"/>
              <w:adjustRightInd w:val="0"/>
              <w:ind w:left="300" w:right="-20"/>
              <w:rPr>
                <w:rFonts w:ascii="Arial Narrow" w:hAnsi="Arial Narrow"/>
              </w:rPr>
            </w:pPr>
            <w:r w:rsidRPr="00AD700D">
              <w:rPr>
                <w:rFonts w:ascii="Arial Narrow" w:hAnsi="Arial Narrow"/>
                <w:i/>
                <w:iCs/>
              </w:rPr>
              <w:t>(mois/année)</w:t>
            </w:r>
            <w:r w:rsidRPr="00AD700D">
              <w:rPr>
                <w:rFonts w:ascii="Arial Narrow" w:hAnsi="Arial Narrow"/>
                <w:i/>
                <w:iCs/>
              </w:rPr>
              <w:tab/>
            </w:r>
            <w:r w:rsidR="00012A81">
              <w:rPr>
                <w:rFonts w:ascii="Arial Narrow" w:hAnsi="Arial Narrow"/>
                <w:i/>
                <w:iCs/>
              </w:rPr>
              <w:t>0</w:t>
            </w:r>
            <w:r w:rsidRPr="00AD700D">
              <w:rPr>
                <w:rFonts w:ascii="Arial Narrow" w:hAnsi="Arial Narrow"/>
                <w:i/>
                <w:iCs/>
              </w:rPr>
              <w:t>(mois/année)</w:t>
            </w:r>
          </w:p>
        </w:tc>
        <w:tc>
          <w:tcPr>
            <w:tcW w:w="4357" w:type="dxa"/>
            <w:tcBorders>
              <w:top w:val="single" w:sz="4" w:space="0" w:color="221F1F"/>
              <w:left w:val="single" w:sz="4" w:space="0" w:color="221F1F"/>
              <w:bottom w:val="single" w:sz="4" w:space="0" w:color="221F1F"/>
              <w:right w:val="single" w:sz="4" w:space="0" w:color="221F1F"/>
            </w:tcBorders>
            <w:vAlign w:val="center"/>
          </w:tcPr>
          <w:p w14:paraId="7A88AEE1"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Valeur</w:t>
            </w:r>
            <w:r w:rsidRPr="00AD700D">
              <w:rPr>
                <w:rFonts w:ascii="Arial Narrow" w:hAnsi="Arial Narrow"/>
                <w:spacing w:val="7"/>
              </w:rPr>
              <w:t xml:space="preserve"> </w:t>
            </w:r>
            <w:r w:rsidRPr="00AD700D">
              <w:rPr>
                <w:rFonts w:ascii="Arial Narrow" w:hAnsi="Arial Narrow"/>
              </w:rPr>
              <w:t>approximative</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services</w:t>
            </w:r>
          </w:p>
          <w:p w14:paraId="68A9D79C" w14:textId="77777777" w:rsidR="00225F12" w:rsidRPr="00AD700D" w:rsidRDefault="00225F12" w:rsidP="00FF1B47">
            <w:pPr>
              <w:widowControl w:val="0"/>
              <w:autoSpaceDE w:val="0"/>
              <w:adjustRightInd w:val="0"/>
              <w:ind w:right="-20"/>
              <w:rPr>
                <w:rFonts w:ascii="Arial Narrow" w:hAnsi="Arial Narrow"/>
              </w:rPr>
            </w:pPr>
            <w:r w:rsidRPr="00AD700D">
              <w:rPr>
                <w:rFonts w:ascii="Arial Narrow" w:hAnsi="Arial Narrow"/>
              </w:rPr>
              <w:t>(en</w:t>
            </w:r>
            <w:r w:rsidRPr="00AD700D">
              <w:rPr>
                <w:rFonts w:ascii="Arial Narrow" w:hAnsi="Arial Narrow"/>
                <w:spacing w:val="7"/>
              </w:rPr>
              <w:t xml:space="preserve"> </w:t>
            </w:r>
            <w:r w:rsidRPr="00AD700D">
              <w:rPr>
                <w:rFonts w:ascii="Arial Narrow" w:hAnsi="Arial Narrow"/>
              </w:rPr>
              <w:t>francs</w:t>
            </w:r>
            <w:r w:rsidRPr="00AD700D">
              <w:rPr>
                <w:rFonts w:ascii="Arial Narrow" w:hAnsi="Arial Narrow"/>
                <w:spacing w:val="7"/>
              </w:rPr>
              <w:t xml:space="preserve"> </w:t>
            </w:r>
            <w:r w:rsidRPr="00AD700D">
              <w:rPr>
                <w:rFonts w:ascii="Arial Narrow" w:hAnsi="Arial Narrow"/>
              </w:rPr>
              <w:t>CFA</w:t>
            </w:r>
            <w:r w:rsidRPr="00AD700D">
              <w:rPr>
                <w:rFonts w:ascii="Arial Narrow" w:hAnsi="Arial Narrow"/>
                <w:spacing w:val="7"/>
              </w:rPr>
              <w:t xml:space="preserve"> </w:t>
            </w:r>
            <w:r w:rsidRPr="00AD700D">
              <w:rPr>
                <w:rFonts w:ascii="Arial Narrow" w:hAnsi="Arial Narrow"/>
              </w:rPr>
              <w:t>HT)</w:t>
            </w:r>
            <w:r w:rsidRPr="00AD700D">
              <w:rPr>
                <w:rFonts w:ascii="Arial Narrow" w:hAnsi="Arial Narrow"/>
                <w:spacing w:val="7"/>
              </w:rPr>
              <w:t xml:space="preserve"> </w:t>
            </w:r>
            <w:r w:rsidRPr="00AD700D">
              <w:rPr>
                <w:rFonts w:ascii="Arial Narrow" w:hAnsi="Arial Narrow"/>
              </w:rPr>
              <w:t>:</w:t>
            </w:r>
          </w:p>
        </w:tc>
      </w:tr>
      <w:tr w:rsidR="00225F12" w:rsidRPr="00AD700D" w14:paraId="2232A9A9" w14:textId="77777777" w:rsidTr="00012A81">
        <w:trPr>
          <w:trHeight w:hRule="exact" w:val="659"/>
          <w:jc w:val="center"/>
        </w:trPr>
        <w:tc>
          <w:tcPr>
            <w:tcW w:w="5784" w:type="dxa"/>
            <w:tcBorders>
              <w:top w:val="single" w:sz="4" w:space="0" w:color="221F1F"/>
              <w:left w:val="single" w:sz="4" w:space="0" w:color="221F1F"/>
              <w:bottom w:val="single" w:sz="4" w:space="0" w:color="221F1F"/>
              <w:right w:val="single" w:sz="4" w:space="0" w:color="221F1F"/>
            </w:tcBorders>
            <w:vAlign w:val="center"/>
          </w:tcPr>
          <w:p w14:paraId="247736C7"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prestataires</w:t>
            </w:r>
            <w:r w:rsidRPr="00AD700D">
              <w:rPr>
                <w:rFonts w:ascii="Arial Narrow" w:hAnsi="Arial Narrow"/>
                <w:spacing w:val="7"/>
              </w:rPr>
              <w:t xml:space="preserve"> </w:t>
            </w:r>
            <w:r w:rsidRPr="00AD700D">
              <w:rPr>
                <w:rFonts w:ascii="Arial Narrow" w:hAnsi="Arial Narrow"/>
              </w:rPr>
              <w:t>associés/partenaires</w:t>
            </w:r>
            <w:r w:rsidRPr="00AD700D">
              <w:rPr>
                <w:rFonts w:ascii="Arial Narrow" w:hAnsi="Arial Narrow"/>
                <w:spacing w:val="7"/>
              </w:rPr>
              <w:t xml:space="preserve"> </w:t>
            </w:r>
            <w:r w:rsidRPr="00AD700D">
              <w:rPr>
                <w:rFonts w:ascii="Arial Narrow" w:hAnsi="Arial Narrow"/>
              </w:rPr>
              <w:t>éventuels</w:t>
            </w:r>
            <w:r w:rsidRPr="00AD700D">
              <w:rPr>
                <w:rFonts w:ascii="Arial Narrow" w:hAnsi="Arial Narrow"/>
                <w:spacing w:val="7"/>
              </w:rPr>
              <w:t xml:space="preserve"> </w:t>
            </w:r>
            <w:r w:rsidRPr="00AD700D">
              <w:rPr>
                <w:rFonts w:ascii="Arial Narrow" w:hAnsi="Arial Narrow"/>
              </w:rPr>
              <w:t>:</w:t>
            </w:r>
          </w:p>
        </w:tc>
        <w:tc>
          <w:tcPr>
            <w:tcW w:w="4357" w:type="dxa"/>
            <w:tcBorders>
              <w:top w:val="single" w:sz="4" w:space="0" w:color="221F1F"/>
              <w:left w:val="single" w:sz="4" w:space="0" w:color="221F1F"/>
              <w:bottom w:val="single" w:sz="4" w:space="0" w:color="221F1F"/>
              <w:right w:val="single" w:sz="4" w:space="0" w:color="221F1F"/>
            </w:tcBorders>
            <w:vAlign w:val="center"/>
          </w:tcPr>
          <w:p w14:paraId="37CF2E5E"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Nombre</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mois</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travail de</w:t>
            </w:r>
            <w:r w:rsidRPr="00AD700D">
              <w:rPr>
                <w:rFonts w:ascii="Arial Narrow" w:hAnsi="Arial Narrow"/>
                <w:spacing w:val="7"/>
              </w:rPr>
              <w:t xml:space="preserve"> </w:t>
            </w:r>
            <w:r w:rsidRPr="00AD700D">
              <w:rPr>
                <w:rFonts w:ascii="Arial Narrow" w:hAnsi="Arial Narrow"/>
              </w:rPr>
              <w:t>spécialistes</w:t>
            </w:r>
            <w:r w:rsidRPr="00AD700D">
              <w:rPr>
                <w:rFonts w:ascii="Arial Narrow" w:hAnsi="Arial Narrow"/>
                <w:spacing w:val="7"/>
              </w:rPr>
              <w:t xml:space="preserve"> </w:t>
            </w:r>
            <w:r w:rsidRPr="00AD700D">
              <w:rPr>
                <w:rFonts w:ascii="Arial Narrow" w:hAnsi="Arial Narrow"/>
              </w:rPr>
              <w:t>fournis</w:t>
            </w:r>
            <w:r w:rsidRPr="00AD700D">
              <w:rPr>
                <w:rFonts w:ascii="Arial Narrow" w:hAnsi="Arial Narrow"/>
                <w:spacing w:val="7"/>
              </w:rPr>
              <w:t xml:space="preserve"> </w:t>
            </w:r>
            <w:r w:rsidRPr="00AD700D">
              <w:rPr>
                <w:rFonts w:ascii="Arial Narrow" w:hAnsi="Arial Narrow"/>
              </w:rPr>
              <w:t>par les</w:t>
            </w:r>
            <w:r w:rsidRPr="00AD700D">
              <w:rPr>
                <w:rFonts w:ascii="Arial Narrow" w:hAnsi="Arial Narrow"/>
                <w:spacing w:val="7"/>
              </w:rPr>
              <w:t xml:space="preserve"> </w:t>
            </w:r>
            <w:r w:rsidRPr="00AD700D">
              <w:rPr>
                <w:rFonts w:ascii="Arial Narrow" w:hAnsi="Arial Narrow"/>
              </w:rPr>
              <w:t>prestataires</w:t>
            </w:r>
            <w:r w:rsidRPr="00AD700D">
              <w:rPr>
                <w:rFonts w:ascii="Arial Narrow" w:hAnsi="Arial Narrow"/>
                <w:spacing w:val="7"/>
              </w:rPr>
              <w:t xml:space="preserve"> </w:t>
            </w:r>
            <w:r w:rsidRPr="00AD700D">
              <w:rPr>
                <w:rFonts w:ascii="Arial Narrow" w:hAnsi="Arial Narrow"/>
              </w:rPr>
              <w:t>associés</w:t>
            </w:r>
            <w:r w:rsidRPr="00AD700D">
              <w:rPr>
                <w:rFonts w:ascii="Arial Narrow" w:hAnsi="Arial Narrow"/>
                <w:spacing w:val="7"/>
              </w:rPr>
              <w:t xml:space="preserve"> </w:t>
            </w:r>
            <w:r w:rsidRPr="00AD700D">
              <w:rPr>
                <w:rFonts w:ascii="Arial Narrow" w:hAnsi="Arial Narrow"/>
              </w:rPr>
              <w:t>:</w:t>
            </w:r>
          </w:p>
        </w:tc>
      </w:tr>
      <w:tr w:rsidR="00225F12" w:rsidRPr="00AD700D" w14:paraId="5FFA7B7A" w14:textId="77777777" w:rsidTr="00012A81">
        <w:trPr>
          <w:trHeight w:hRule="exact" w:val="573"/>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861EE28"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et</w:t>
            </w:r>
            <w:r w:rsidRPr="00AD700D">
              <w:rPr>
                <w:rFonts w:ascii="Arial Narrow" w:hAnsi="Arial Narrow"/>
                <w:spacing w:val="7"/>
              </w:rPr>
              <w:t xml:space="preserve"> </w:t>
            </w:r>
            <w:r w:rsidRPr="00AD700D">
              <w:rPr>
                <w:rFonts w:ascii="Arial Narrow" w:hAnsi="Arial Narrow"/>
              </w:rPr>
              <w:t>fonctions</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responsables</w:t>
            </w:r>
            <w:r w:rsidRPr="00AD700D">
              <w:rPr>
                <w:rFonts w:ascii="Arial Narrow" w:hAnsi="Arial Narrow"/>
                <w:spacing w:val="7"/>
              </w:rPr>
              <w:t xml:space="preserve"> </w:t>
            </w:r>
            <w:r w:rsidRPr="00AD700D">
              <w:rPr>
                <w:rFonts w:ascii="Arial Narrow" w:hAnsi="Arial Narrow"/>
              </w:rPr>
              <w:t>(Directeur/Coordinateur</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projet,</w:t>
            </w:r>
            <w:r w:rsidRPr="00AD700D">
              <w:rPr>
                <w:rFonts w:ascii="Arial Narrow" w:hAnsi="Arial Narrow"/>
                <w:spacing w:val="7"/>
              </w:rPr>
              <w:t xml:space="preserve"> </w:t>
            </w:r>
            <w:r w:rsidRPr="00AD700D">
              <w:rPr>
                <w:rFonts w:ascii="Arial Narrow" w:hAnsi="Arial Narrow"/>
              </w:rPr>
              <w:t>Responsable</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l’équipe)</w:t>
            </w:r>
            <w:r w:rsidRPr="00AD700D">
              <w:rPr>
                <w:rFonts w:ascii="Arial Narrow" w:hAnsi="Arial Narrow"/>
                <w:spacing w:val="7"/>
              </w:rPr>
              <w:t xml:space="preserve"> </w:t>
            </w:r>
            <w:r w:rsidRPr="00AD700D">
              <w:rPr>
                <w:rFonts w:ascii="Arial Narrow" w:hAnsi="Arial Narrow"/>
              </w:rPr>
              <w:t>:</w:t>
            </w:r>
          </w:p>
        </w:tc>
      </w:tr>
      <w:tr w:rsidR="00225F12" w:rsidRPr="00AD700D" w14:paraId="7F52FF68" w14:textId="77777777" w:rsidTr="00012A81">
        <w:trPr>
          <w:trHeight w:hRule="exact" w:val="41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22B11A84"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Descriptif</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projet</w:t>
            </w:r>
            <w:r w:rsidRPr="00AD700D">
              <w:rPr>
                <w:rFonts w:ascii="Arial Narrow" w:hAnsi="Arial Narrow"/>
                <w:spacing w:val="7"/>
              </w:rPr>
              <w:t xml:space="preserve"> </w:t>
            </w:r>
            <w:r w:rsidRPr="00AD700D">
              <w:rPr>
                <w:rFonts w:ascii="Arial Narrow" w:hAnsi="Arial Narrow"/>
              </w:rPr>
              <w:t>:</w:t>
            </w:r>
          </w:p>
        </w:tc>
      </w:tr>
      <w:tr w:rsidR="00225F12" w:rsidRPr="00AD700D" w14:paraId="0D84BF28" w14:textId="77777777" w:rsidTr="00012A81">
        <w:trPr>
          <w:trHeight w:hRule="exact" w:val="43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34507427"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Description</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services</w:t>
            </w:r>
            <w:r w:rsidRPr="00AD700D">
              <w:rPr>
                <w:rFonts w:ascii="Arial Narrow" w:hAnsi="Arial Narrow"/>
                <w:spacing w:val="7"/>
              </w:rPr>
              <w:t xml:space="preserve"> </w:t>
            </w:r>
            <w:r w:rsidRPr="00AD700D">
              <w:rPr>
                <w:rFonts w:ascii="Arial Narrow" w:hAnsi="Arial Narrow"/>
              </w:rPr>
              <w:t>effectivement</w:t>
            </w:r>
            <w:r w:rsidRPr="00AD700D">
              <w:rPr>
                <w:rFonts w:ascii="Arial Narrow" w:hAnsi="Arial Narrow"/>
                <w:spacing w:val="7"/>
              </w:rPr>
              <w:t xml:space="preserve"> </w:t>
            </w:r>
            <w:r w:rsidRPr="00AD700D">
              <w:rPr>
                <w:rFonts w:ascii="Arial Narrow" w:hAnsi="Arial Narrow"/>
              </w:rPr>
              <w:t>rendus</w:t>
            </w:r>
            <w:r w:rsidRPr="00AD700D">
              <w:rPr>
                <w:rFonts w:ascii="Arial Narrow" w:hAnsi="Arial Narrow"/>
                <w:spacing w:val="7"/>
              </w:rPr>
              <w:t xml:space="preserve"> </w:t>
            </w:r>
            <w:r w:rsidRPr="00AD700D">
              <w:rPr>
                <w:rFonts w:ascii="Arial Narrow" w:hAnsi="Arial Narrow"/>
              </w:rPr>
              <w:t>par</w:t>
            </w:r>
            <w:r w:rsidRPr="00AD700D">
              <w:rPr>
                <w:rFonts w:ascii="Arial Narrow" w:hAnsi="Arial Narrow"/>
                <w:spacing w:val="7"/>
              </w:rPr>
              <w:t xml:space="preserve"> </w:t>
            </w:r>
            <w:r w:rsidRPr="00AD700D">
              <w:rPr>
                <w:rFonts w:ascii="Arial Narrow" w:hAnsi="Arial Narrow"/>
              </w:rPr>
              <w:t>votre</w:t>
            </w:r>
            <w:r w:rsidRPr="00AD700D">
              <w:rPr>
                <w:rFonts w:ascii="Arial Narrow" w:hAnsi="Arial Narrow"/>
                <w:spacing w:val="7"/>
              </w:rPr>
              <w:t xml:space="preserve"> </w:t>
            </w:r>
            <w:r w:rsidRPr="00AD700D">
              <w:rPr>
                <w:rFonts w:ascii="Arial Narrow" w:hAnsi="Arial Narrow"/>
              </w:rPr>
              <w:t>personnel</w:t>
            </w:r>
            <w:r w:rsidRPr="00AD700D">
              <w:rPr>
                <w:rFonts w:ascii="Arial Narrow" w:hAnsi="Arial Narrow"/>
                <w:spacing w:val="7"/>
              </w:rPr>
              <w:t xml:space="preserve"> </w:t>
            </w:r>
            <w:r w:rsidRPr="00AD700D">
              <w:rPr>
                <w:rFonts w:ascii="Arial Narrow" w:hAnsi="Arial Narrow"/>
              </w:rPr>
              <w:t>:</w:t>
            </w:r>
          </w:p>
        </w:tc>
      </w:tr>
    </w:tbl>
    <w:p w14:paraId="6895F2DB" w14:textId="77777777" w:rsidR="00FF1B47" w:rsidRPr="00AD700D" w:rsidRDefault="00FF1B47" w:rsidP="00225F12">
      <w:pPr>
        <w:spacing w:before="60" w:after="60" w:line="360" w:lineRule="auto"/>
        <w:jc w:val="both"/>
        <w:rPr>
          <w:rFonts w:ascii="Arial Narrow" w:hAnsi="Arial Narrow"/>
        </w:rPr>
      </w:pPr>
    </w:p>
    <w:p w14:paraId="58B9E5CA" w14:textId="23114522" w:rsidR="00225F12" w:rsidRPr="00AD700D" w:rsidRDefault="00225F12" w:rsidP="00225F12">
      <w:pPr>
        <w:spacing w:before="60" w:after="60" w:line="360" w:lineRule="auto"/>
        <w:jc w:val="both"/>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candidat</w:t>
      </w:r>
      <w:r w:rsidRPr="00AD700D">
        <w:rPr>
          <w:rFonts w:ascii="Arial Narrow" w:hAnsi="Arial Narrow"/>
          <w:spacing w:val="7"/>
        </w:rPr>
        <w:t xml:space="preserve"> </w:t>
      </w:r>
      <w:r w:rsidRPr="00AD700D">
        <w:rPr>
          <w:rFonts w:ascii="Arial Narrow" w:hAnsi="Arial Narrow"/>
        </w:rPr>
        <w:t>:</w:t>
      </w:r>
    </w:p>
    <w:p w14:paraId="620AD224" w14:textId="11D33A1C" w:rsidR="00012A81" w:rsidRDefault="00012A81">
      <w:pPr>
        <w:suppressAutoHyphens w:val="0"/>
        <w:autoSpaceDN/>
        <w:textAlignment w:val="auto"/>
        <w:rPr>
          <w:rFonts w:ascii="Arial Narrow" w:hAnsi="Arial Narrow"/>
        </w:rPr>
      </w:pPr>
      <w:r>
        <w:rPr>
          <w:rFonts w:ascii="Arial Narrow" w:hAnsi="Arial Narrow"/>
        </w:rPr>
        <w:br w:type="page"/>
      </w:r>
    </w:p>
    <w:p w14:paraId="27813CCA" w14:textId="2BBCE4F3" w:rsidR="00225F12" w:rsidRPr="00012A81" w:rsidRDefault="003A4594" w:rsidP="00DF0929">
      <w:pPr>
        <w:widowControl w:val="0"/>
        <w:autoSpaceDE w:val="0"/>
        <w:spacing w:before="120" w:after="120" w:line="360" w:lineRule="auto"/>
        <w:ind w:right="-6"/>
        <w:jc w:val="center"/>
        <w:rPr>
          <w:rFonts w:ascii="Arial Narrow" w:hAnsi="Arial Narrow"/>
          <w:b/>
          <w:bCs/>
          <w:caps/>
          <w:color w:val="000000" w:themeColor="text1"/>
          <w:spacing w:val="36"/>
          <w:w w:val="80"/>
          <w:position w:val="-1"/>
        </w:rPr>
      </w:pPr>
      <w:bookmarkStart w:id="544" w:name="_Toc156822344"/>
      <w:bookmarkStart w:id="545" w:name="_Toc156822785"/>
      <w:bookmarkStart w:id="546" w:name="_Toc156825453"/>
      <w:bookmarkStart w:id="547" w:name="_Toc156826475"/>
      <w:bookmarkStart w:id="548" w:name="_Toc156853929"/>
      <w:bookmarkStart w:id="549" w:name="_Toc156855429"/>
      <w:r w:rsidRPr="00012A81">
        <w:rPr>
          <w:rFonts w:ascii="Arial Narrow" w:hAnsi="Arial Narrow"/>
          <w:b/>
          <w:bCs/>
          <w:caps/>
          <w:color w:val="000000"/>
          <w:spacing w:val="36"/>
          <w:w w:val="80"/>
          <w:position w:val="-1"/>
        </w:rPr>
        <w:lastRenderedPageBreak/>
        <w:t>ANNEXE</w:t>
      </w:r>
      <w:r w:rsidR="00DF0929">
        <w:rPr>
          <w:rFonts w:ascii="Arial Narrow" w:hAnsi="Arial Narrow"/>
          <w:b/>
          <w:bCs/>
          <w:caps/>
          <w:color w:val="000000"/>
          <w:spacing w:val="36"/>
          <w:w w:val="80"/>
          <w:position w:val="-1"/>
        </w:rPr>
        <w:t xml:space="preserve"> </w:t>
      </w:r>
      <w:r w:rsidRPr="00012A81">
        <w:rPr>
          <w:rFonts w:ascii="Arial Narrow" w:hAnsi="Arial Narrow"/>
          <w:b/>
          <w:bCs/>
          <w:caps/>
          <w:color w:val="000000"/>
          <w:spacing w:val="36"/>
          <w:w w:val="80"/>
          <w:position w:val="-1"/>
        </w:rPr>
        <w:t>N°13</w:t>
      </w:r>
      <w:r w:rsidR="00CD2EBB">
        <w:rPr>
          <w:rFonts w:ascii="Arial Narrow" w:hAnsi="Arial Narrow"/>
          <w:b/>
          <w:bCs/>
          <w:caps/>
          <w:color w:val="000000"/>
          <w:spacing w:val="36"/>
          <w:w w:val="80"/>
          <w:position w:val="-1"/>
        </w:rPr>
        <w:t> :</w:t>
      </w:r>
      <w:r w:rsidR="00225F12" w:rsidRPr="00012A81">
        <w:rPr>
          <w:rFonts w:ascii="Arial Narrow" w:hAnsi="Arial Narrow"/>
          <w:b/>
          <w:bCs/>
          <w:caps/>
          <w:color w:val="000000" w:themeColor="text1"/>
          <w:spacing w:val="36"/>
          <w:w w:val="80"/>
          <w:position w:val="-1"/>
        </w:rPr>
        <w:t xml:space="preserve"> Descriptif de la</w:t>
      </w:r>
      <w:bookmarkEnd w:id="544"/>
      <w:bookmarkEnd w:id="545"/>
      <w:bookmarkEnd w:id="546"/>
      <w:bookmarkEnd w:id="547"/>
      <w:bookmarkEnd w:id="548"/>
      <w:bookmarkEnd w:id="549"/>
      <w:r w:rsidR="00225F12" w:rsidRPr="00012A81">
        <w:rPr>
          <w:rFonts w:ascii="Arial Narrow" w:hAnsi="Arial Narrow"/>
          <w:b/>
          <w:bCs/>
          <w:caps/>
          <w:color w:val="000000" w:themeColor="text1"/>
          <w:spacing w:val="36"/>
          <w:w w:val="80"/>
          <w:position w:val="-1"/>
        </w:rPr>
        <w:t xml:space="preserve"> </w:t>
      </w:r>
      <w:bookmarkStart w:id="550" w:name="_Toc156822345"/>
      <w:bookmarkStart w:id="551" w:name="_Toc156822786"/>
      <w:bookmarkStart w:id="552" w:name="_Toc156825454"/>
      <w:bookmarkStart w:id="553" w:name="_Toc156826476"/>
      <w:bookmarkStart w:id="554" w:name="_Toc156853930"/>
      <w:bookmarkStart w:id="555" w:name="_Toc156855430"/>
      <w:r w:rsidR="00225F12" w:rsidRPr="00012A81">
        <w:rPr>
          <w:rFonts w:ascii="Arial Narrow" w:hAnsi="Arial Narrow"/>
          <w:b/>
          <w:bCs/>
          <w:caps/>
          <w:color w:val="000000" w:themeColor="text1"/>
          <w:spacing w:val="36"/>
          <w:w w:val="80"/>
          <w:position w:val="-1"/>
        </w:rPr>
        <w:t>méthodologie et du plan de travail proposés pour accomplir la mission</w:t>
      </w:r>
      <w:bookmarkEnd w:id="550"/>
      <w:bookmarkEnd w:id="551"/>
      <w:bookmarkEnd w:id="552"/>
      <w:bookmarkEnd w:id="553"/>
      <w:bookmarkEnd w:id="554"/>
      <w:bookmarkEnd w:id="555"/>
    </w:p>
    <w:p w14:paraId="0F045F13" w14:textId="77777777" w:rsidR="00225F12" w:rsidRPr="00AD700D" w:rsidRDefault="00225F12" w:rsidP="00225F12">
      <w:pPr>
        <w:spacing w:before="60" w:after="60" w:line="360" w:lineRule="auto"/>
        <w:jc w:val="both"/>
        <w:rPr>
          <w:rFonts w:ascii="Arial Narrow" w:hAnsi="Arial Narrow"/>
          <w:i/>
        </w:rPr>
      </w:pPr>
      <w:r w:rsidRPr="00AD700D">
        <w:rPr>
          <w:rFonts w:ascii="Arial Narrow" w:hAnsi="Arial Narrow"/>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27C3E3C0" w14:textId="77777777" w:rsidR="00225F12" w:rsidRPr="00AD700D" w:rsidRDefault="00225F12" w:rsidP="008F2509">
      <w:pPr>
        <w:numPr>
          <w:ilvl w:val="0"/>
          <w:numId w:val="58"/>
        </w:numPr>
        <w:suppressAutoHyphens w:val="0"/>
        <w:autoSpaceDN/>
        <w:spacing w:before="60" w:after="60" w:line="360" w:lineRule="auto"/>
        <w:jc w:val="both"/>
        <w:textAlignment w:val="auto"/>
        <w:rPr>
          <w:rFonts w:ascii="Arial Narrow" w:hAnsi="Arial Narrow"/>
          <w:i/>
        </w:rPr>
      </w:pPr>
      <w:r w:rsidRPr="00AD700D">
        <w:rPr>
          <w:rFonts w:ascii="Arial Narrow" w:hAnsi="Arial Narrow"/>
          <w:i/>
        </w:rPr>
        <w:t>Conception technique et méthodologie,</w:t>
      </w:r>
    </w:p>
    <w:p w14:paraId="21051564" w14:textId="77777777" w:rsidR="00225F12" w:rsidRPr="00AD700D" w:rsidRDefault="00225F12" w:rsidP="008F2509">
      <w:pPr>
        <w:numPr>
          <w:ilvl w:val="0"/>
          <w:numId w:val="58"/>
        </w:numPr>
        <w:suppressAutoHyphens w:val="0"/>
        <w:autoSpaceDN/>
        <w:spacing w:before="60" w:after="60" w:line="360" w:lineRule="auto"/>
        <w:jc w:val="both"/>
        <w:textAlignment w:val="auto"/>
        <w:rPr>
          <w:rFonts w:ascii="Arial Narrow" w:hAnsi="Arial Narrow"/>
          <w:i/>
        </w:rPr>
      </w:pPr>
      <w:r w:rsidRPr="00AD700D">
        <w:rPr>
          <w:rFonts w:ascii="Arial Narrow" w:hAnsi="Arial Narrow"/>
          <w:i/>
        </w:rPr>
        <w:t>Plan de travail, et</w:t>
      </w:r>
    </w:p>
    <w:p w14:paraId="5B127298" w14:textId="77777777" w:rsidR="00225F12" w:rsidRPr="00AD700D" w:rsidRDefault="00225F12" w:rsidP="008F2509">
      <w:pPr>
        <w:numPr>
          <w:ilvl w:val="0"/>
          <w:numId w:val="58"/>
        </w:numPr>
        <w:suppressAutoHyphens w:val="0"/>
        <w:autoSpaceDN/>
        <w:spacing w:before="60" w:after="60" w:line="360" w:lineRule="auto"/>
        <w:jc w:val="both"/>
        <w:textAlignment w:val="auto"/>
        <w:rPr>
          <w:rFonts w:ascii="Arial Narrow" w:hAnsi="Arial Narrow"/>
          <w:i/>
        </w:rPr>
      </w:pPr>
      <w:r w:rsidRPr="00AD700D">
        <w:rPr>
          <w:rFonts w:ascii="Arial Narrow" w:hAnsi="Arial Narrow"/>
          <w:i/>
        </w:rPr>
        <w:t>Organisation et personnel</w:t>
      </w:r>
    </w:p>
    <w:p w14:paraId="729CA14D" w14:textId="77777777" w:rsidR="00225F12" w:rsidRPr="00AD700D" w:rsidRDefault="00225F12" w:rsidP="00225F12">
      <w:pPr>
        <w:spacing w:before="60" w:after="60" w:line="360" w:lineRule="auto"/>
        <w:jc w:val="both"/>
        <w:rPr>
          <w:rFonts w:ascii="Arial Narrow" w:hAnsi="Arial Narrow"/>
          <w:i/>
        </w:rPr>
      </w:pPr>
      <w:r w:rsidRPr="00AD700D">
        <w:rPr>
          <w:rFonts w:ascii="Arial Narrow" w:hAnsi="Arial Narrow"/>
          <w:i/>
        </w:rPr>
        <w:t>a)</w:t>
      </w:r>
      <w:r w:rsidRPr="00AD700D">
        <w:rPr>
          <w:rFonts w:ascii="Arial Narrow" w:hAnsi="Arial Narrow"/>
          <w:i/>
        </w:rPr>
        <w:tab/>
      </w:r>
      <w:r w:rsidRPr="00AD700D">
        <w:rPr>
          <w:rFonts w:ascii="Arial Narrow" w:hAnsi="Arial Narrow"/>
          <w:i/>
          <w:u w:val="single"/>
        </w:rPr>
        <w:t>Conception technique et méthodologie</w:t>
      </w:r>
      <w:r w:rsidRPr="00AD700D">
        <w:rPr>
          <w:rFonts w:ascii="Arial Narrow" w:hAnsi="Arial Narrow"/>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56E6945E" w14:textId="77777777" w:rsidR="00225F12" w:rsidRPr="00AD700D" w:rsidRDefault="00225F12" w:rsidP="00225F12">
      <w:pPr>
        <w:spacing w:before="60" w:after="60" w:line="360" w:lineRule="auto"/>
        <w:jc w:val="both"/>
        <w:rPr>
          <w:rFonts w:ascii="Arial Narrow" w:hAnsi="Arial Narrow"/>
          <w:i/>
        </w:rPr>
      </w:pPr>
      <w:r w:rsidRPr="00AD700D">
        <w:rPr>
          <w:rFonts w:ascii="Arial Narrow" w:hAnsi="Arial Narrow"/>
          <w:i/>
        </w:rPr>
        <w:t xml:space="preserve">b) </w:t>
      </w:r>
      <w:r w:rsidRPr="00AD700D">
        <w:rPr>
          <w:rFonts w:ascii="Arial Narrow" w:hAnsi="Arial Narrow"/>
          <w:i/>
        </w:rPr>
        <w:tab/>
      </w:r>
      <w:r w:rsidRPr="00AD700D">
        <w:rPr>
          <w:rFonts w:ascii="Arial Narrow" w:hAnsi="Arial Narrow"/>
          <w:i/>
          <w:u w:val="single"/>
        </w:rPr>
        <w:t>Plan de travail</w:t>
      </w:r>
      <w:r w:rsidRPr="00AD700D">
        <w:rPr>
          <w:rFonts w:ascii="Arial Narrow" w:hAnsi="Arial Narrow"/>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7957D364" w14:textId="10E936FF" w:rsidR="00012A81" w:rsidRPr="00DF0929" w:rsidRDefault="00225F12" w:rsidP="008F2509">
      <w:pPr>
        <w:pStyle w:val="Paragraphedeliste"/>
        <w:numPr>
          <w:ilvl w:val="0"/>
          <w:numId w:val="58"/>
        </w:numPr>
        <w:suppressAutoHyphens w:val="0"/>
        <w:autoSpaceDN/>
        <w:spacing w:before="60" w:after="60" w:line="360" w:lineRule="auto"/>
        <w:jc w:val="both"/>
        <w:textAlignment w:val="auto"/>
        <w:rPr>
          <w:rFonts w:ascii="Arial Narrow" w:hAnsi="Arial Narrow"/>
        </w:rPr>
      </w:pPr>
      <w:r w:rsidRPr="00DF0929">
        <w:rPr>
          <w:rFonts w:ascii="Arial Narrow" w:hAnsi="Arial Narrow"/>
          <w:i/>
          <w:u w:val="single"/>
        </w:rPr>
        <w:t>Organisation et personnel</w:t>
      </w:r>
      <w:r w:rsidRPr="00DF0929">
        <w:rPr>
          <w:rFonts w:ascii="Arial Narrow" w:hAnsi="Arial Narrow"/>
          <w:i/>
        </w:rPr>
        <w:t>, Dans ce chapitre, vous proposerez la structure et la composition de votre équipe. Vous donnerez la liste des principales disciplines représentées, le nom de l’expert responsable et une liste du personnel clé et d’appui proposé.</w:t>
      </w:r>
      <w:r w:rsidR="00012A81" w:rsidRPr="00DF0929">
        <w:rPr>
          <w:rFonts w:ascii="Arial Narrow" w:hAnsi="Arial Narrow"/>
        </w:rPr>
        <w:br w:type="page"/>
      </w:r>
    </w:p>
    <w:p w14:paraId="198DADD1" w14:textId="1EF6D437" w:rsidR="00225F12" w:rsidRPr="00012A81" w:rsidRDefault="003A4594" w:rsidP="00DF0929">
      <w:pPr>
        <w:widowControl w:val="0"/>
        <w:autoSpaceDE w:val="0"/>
        <w:spacing w:before="120" w:after="120"/>
        <w:ind w:right="-6"/>
        <w:jc w:val="center"/>
        <w:rPr>
          <w:rFonts w:ascii="Arial Narrow" w:hAnsi="Arial Narrow"/>
          <w:b/>
          <w:bCs/>
          <w:caps/>
          <w:color w:val="000000" w:themeColor="text1"/>
          <w:spacing w:val="36"/>
          <w:w w:val="80"/>
          <w:position w:val="-1"/>
        </w:rPr>
      </w:pPr>
      <w:bookmarkStart w:id="556" w:name="_Toc4398465"/>
      <w:bookmarkStart w:id="557" w:name="_Toc4400468"/>
      <w:bookmarkStart w:id="558" w:name="_Toc4400739"/>
      <w:bookmarkStart w:id="559" w:name="_Toc4400997"/>
      <w:bookmarkStart w:id="560" w:name="_Toc4401163"/>
      <w:bookmarkStart w:id="561" w:name="_Toc102984783"/>
      <w:bookmarkStart w:id="562" w:name="_Toc156822354"/>
      <w:bookmarkStart w:id="563" w:name="_Toc156822795"/>
      <w:bookmarkStart w:id="564" w:name="_Toc156825463"/>
      <w:bookmarkStart w:id="565" w:name="_Toc156826485"/>
      <w:bookmarkStart w:id="566" w:name="_Toc156853939"/>
      <w:bookmarkStart w:id="567" w:name="_Toc156855439"/>
      <w:r w:rsidRPr="00012A81">
        <w:rPr>
          <w:rFonts w:ascii="Arial Narrow" w:hAnsi="Arial Narrow"/>
          <w:b/>
          <w:bCs/>
          <w:caps/>
          <w:color w:val="000000"/>
          <w:spacing w:val="36"/>
          <w:w w:val="80"/>
          <w:position w:val="-1"/>
        </w:rPr>
        <w:lastRenderedPageBreak/>
        <w:t>ANNEXE</w:t>
      </w:r>
      <w:r w:rsidR="00DF0929">
        <w:rPr>
          <w:rFonts w:ascii="Arial Narrow" w:hAnsi="Arial Narrow"/>
          <w:b/>
          <w:bCs/>
          <w:caps/>
          <w:color w:val="000000"/>
          <w:spacing w:val="36"/>
          <w:w w:val="80"/>
          <w:position w:val="-1"/>
        </w:rPr>
        <w:t xml:space="preserve"> </w:t>
      </w:r>
      <w:r w:rsidRPr="00012A81">
        <w:rPr>
          <w:rFonts w:ascii="Arial Narrow" w:hAnsi="Arial Narrow"/>
          <w:b/>
          <w:bCs/>
          <w:caps/>
          <w:color w:val="000000"/>
          <w:spacing w:val="36"/>
          <w:w w:val="80"/>
          <w:position w:val="-1"/>
        </w:rPr>
        <w:t>N°</w:t>
      </w:r>
      <w:r w:rsidR="00CD7C19" w:rsidRPr="00012A81">
        <w:rPr>
          <w:rFonts w:ascii="Arial Narrow" w:hAnsi="Arial Narrow"/>
          <w:b/>
          <w:bCs/>
          <w:caps/>
          <w:color w:val="000000"/>
          <w:spacing w:val="36"/>
          <w:w w:val="80"/>
          <w:position w:val="-1"/>
        </w:rPr>
        <w:t>1</w:t>
      </w:r>
      <w:r w:rsidR="00D0333E" w:rsidRPr="00012A81">
        <w:rPr>
          <w:rFonts w:ascii="Arial Narrow" w:hAnsi="Arial Narrow"/>
          <w:b/>
          <w:bCs/>
          <w:caps/>
          <w:color w:val="000000"/>
          <w:spacing w:val="36"/>
          <w:w w:val="80"/>
          <w:position w:val="-1"/>
        </w:rPr>
        <w:t>4</w:t>
      </w:r>
      <w:r w:rsidR="00CD2EBB">
        <w:rPr>
          <w:rFonts w:ascii="Arial Narrow" w:hAnsi="Arial Narrow"/>
          <w:b/>
          <w:bCs/>
          <w:caps/>
          <w:color w:val="000000"/>
          <w:spacing w:val="36"/>
          <w:w w:val="80"/>
          <w:position w:val="-1"/>
        </w:rPr>
        <w:t> :</w:t>
      </w:r>
      <w:r w:rsidR="00CD7C19" w:rsidRPr="00012A81">
        <w:rPr>
          <w:rFonts w:ascii="Arial Narrow" w:hAnsi="Arial Narrow"/>
          <w:b/>
          <w:bCs/>
          <w:caps/>
          <w:color w:val="000000"/>
          <w:spacing w:val="36"/>
          <w:w w:val="80"/>
          <w:position w:val="-1"/>
        </w:rPr>
        <w:t xml:space="preserve"> MODELE</w:t>
      </w:r>
      <w:r w:rsidR="00225F12" w:rsidRPr="00012A81">
        <w:rPr>
          <w:rFonts w:ascii="Arial Narrow" w:hAnsi="Arial Narrow"/>
          <w:b/>
          <w:bCs/>
          <w:caps/>
          <w:color w:val="000000" w:themeColor="text1"/>
          <w:spacing w:val="36"/>
          <w:w w:val="80"/>
          <w:position w:val="-1"/>
        </w:rPr>
        <w:t xml:space="preserve"> de </w:t>
      </w:r>
      <w:bookmarkStart w:id="568" w:name="_Hlk152231933"/>
      <w:r w:rsidR="00225F12" w:rsidRPr="00012A81">
        <w:rPr>
          <w:rFonts w:ascii="Arial Narrow" w:hAnsi="Arial Narrow"/>
          <w:b/>
          <w:bCs/>
          <w:caps/>
          <w:color w:val="000000" w:themeColor="text1"/>
          <w:spacing w:val="36"/>
          <w:w w:val="80"/>
          <w:position w:val="-1"/>
        </w:rPr>
        <w:t>Fiche d’information relative au matériel essentiel</w:t>
      </w:r>
      <w:bookmarkEnd w:id="556"/>
      <w:bookmarkEnd w:id="557"/>
      <w:bookmarkEnd w:id="558"/>
      <w:bookmarkEnd w:id="559"/>
      <w:bookmarkEnd w:id="560"/>
      <w:bookmarkEnd w:id="568"/>
      <w:r w:rsidR="00225F12" w:rsidRPr="00012A81">
        <w:rPr>
          <w:rFonts w:ascii="Arial Narrow" w:hAnsi="Arial Narrow"/>
          <w:b/>
          <w:bCs/>
          <w:caps/>
          <w:color w:val="000000" w:themeColor="text1"/>
          <w:spacing w:val="36"/>
          <w:w w:val="80"/>
          <w:position w:val="-1"/>
        </w:rPr>
        <w:t>, le cas échéant</w:t>
      </w:r>
      <w:bookmarkEnd w:id="561"/>
      <w:bookmarkEnd w:id="562"/>
      <w:bookmarkEnd w:id="563"/>
      <w:bookmarkEnd w:id="564"/>
      <w:bookmarkEnd w:id="565"/>
      <w:bookmarkEnd w:id="566"/>
      <w:bookmarkEnd w:id="567"/>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AD700D" w14:paraId="4EA6E418"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EACEC" w14:textId="77777777" w:rsidR="007D5BA1" w:rsidRPr="00AD700D" w:rsidRDefault="007D5BA1" w:rsidP="00FF1B47">
            <w:pPr>
              <w:jc w:val="center"/>
              <w:rPr>
                <w:rFonts w:ascii="Arial Narrow" w:eastAsia="Calibri" w:hAnsi="Arial Narrow"/>
                <w:b/>
              </w:rPr>
            </w:pPr>
            <w:bookmarkStart w:id="569" w:name="_Hlk163134743"/>
            <w:r w:rsidRPr="00AD700D">
              <w:rPr>
                <w:rFonts w:ascii="Arial Narrow" w:hAnsi="Arial Narrow"/>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CA530" w14:textId="77777777" w:rsidR="007D5BA1" w:rsidRPr="00AD700D" w:rsidRDefault="007D5BA1" w:rsidP="00FF1B47">
            <w:pPr>
              <w:jc w:val="center"/>
              <w:rPr>
                <w:rFonts w:ascii="Arial Narrow" w:eastAsia="Calibri" w:hAnsi="Arial Narrow"/>
                <w:b/>
              </w:rPr>
            </w:pPr>
            <w:r w:rsidRPr="00AD700D">
              <w:rPr>
                <w:rFonts w:ascii="Arial Narrow" w:hAnsi="Arial Narrow"/>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5389F8E7" w14:textId="77777777" w:rsidR="007D5BA1" w:rsidRPr="00AD700D" w:rsidRDefault="007D5BA1" w:rsidP="00FF1B47">
            <w:pPr>
              <w:jc w:val="center"/>
              <w:rPr>
                <w:rFonts w:ascii="Arial Narrow" w:hAnsi="Arial Narrow"/>
                <w:b/>
              </w:rPr>
            </w:pPr>
            <w:r w:rsidRPr="00AD700D">
              <w:rPr>
                <w:rFonts w:ascii="Arial Narrow" w:hAnsi="Arial Narrow"/>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64C25782" w14:textId="7D60F508" w:rsidR="007D5BA1" w:rsidRPr="00AD700D" w:rsidRDefault="007D5BA1" w:rsidP="00FF1B47">
            <w:pPr>
              <w:jc w:val="center"/>
              <w:rPr>
                <w:rFonts w:ascii="Arial Narrow" w:hAnsi="Arial Narrow"/>
                <w:b/>
              </w:rPr>
            </w:pPr>
            <w:r w:rsidRPr="00AD700D">
              <w:rPr>
                <w:rFonts w:ascii="Arial Narrow" w:hAnsi="Arial Narrow"/>
                <w:b/>
              </w:rPr>
              <w:t>Nombre minimal Requis</w:t>
            </w:r>
          </w:p>
          <w:p w14:paraId="6F1EA748" w14:textId="52FA3B50" w:rsidR="007D5BA1" w:rsidRPr="00AD700D" w:rsidRDefault="007D5BA1" w:rsidP="00FF1B47">
            <w:pPr>
              <w:jc w:val="center"/>
              <w:rPr>
                <w:rFonts w:ascii="Arial Narrow" w:hAnsi="Arial Narrow"/>
              </w:rPr>
            </w:pPr>
            <w:r w:rsidRPr="00AD700D">
              <w:rPr>
                <w:rFonts w:ascii="Arial Narrow" w:hAnsi="Arial Narrow"/>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1E4E958A" w14:textId="4F01899D" w:rsidR="007D5BA1" w:rsidRPr="00AD700D" w:rsidRDefault="007D5BA1" w:rsidP="00FF1B47">
            <w:pPr>
              <w:jc w:val="center"/>
              <w:rPr>
                <w:rFonts w:ascii="Arial Narrow" w:eastAsia="Calibri" w:hAnsi="Arial Narrow"/>
                <w:b/>
                <w:lang w:val="fr-CM"/>
              </w:rPr>
            </w:pPr>
            <w:r w:rsidRPr="00AD700D">
              <w:rPr>
                <w:rFonts w:ascii="Arial Narrow" w:eastAsia="Calibri" w:hAnsi="Arial Narrow"/>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18A0" w14:textId="048285AB" w:rsidR="007D5BA1" w:rsidRPr="00AD700D" w:rsidRDefault="007D5BA1" w:rsidP="00FF1B47">
            <w:pPr>
              <w:jc w:val="center"/>
              <w:rPr>
                <w:rFonts w:ascii="Arial Narrow" w:eastAsia="Calibri" w:hAnsi="Arial Narrow"/>
                <w:b/>
                <w:lang w:val="fr-CM"/>
              </w:rPr>
            </w:pPr>
            <w:r w:rsidRPr="00AD700D">
              <w:rPr>
                <w:rFonts w:ascii="Arial Narrow" w:eastAsia="Calibri" w:hAnsi="Arial Narrow"/>
                <w:b/>
                <w:lang w:val="fr-CM"/>
              </w:rPr>
              <w:t>Propriétaire/</w:t>
            </w:r>
          </w:p>
          <w:p w14:paraId="06046E8B" w14:textId="21ACB406" w:rsidR="007D5BA1" w:rsidRPr="00AD700D" w:rsidRDefault="007D5BA1" w:rsidP="00FF1B47">
            <w:pPr>
              <w:jc w:val="center"/>
              <w:rPr>
                <w:rFonts w:ascii="Arial Narrow" w:eastAsia="Calibri" w:hAnsi="Arial Narrow"/>
                <w:b/>
              </w:rPr>
            </w:pPr>
            <w:r w:rsidRPr="00AD700D">
              <w:rPr>
                <w:rFonts w:ascii="Arial Narrow" w:eastAsia="Calibri" w:hAnsi="Arial Narrow"/>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731187DC" w14:textId="77777777" w:rsidR="007D5BA1" w:rsidRPr="00AD700D" w:rsidRDefault="007D5BA1" w:rsidP="00FF1B47">
            <w:pPr>
              <w:jc w:val="center"/>
              <w:rPr>
                <w:rFonts w:ascii="Arial Narrow" w:hAnsi="Arial Narrow"/>
                <w:b/>
              </w:rPr>
            </w:pPr>
            <w:r w:rsidRPr="00AD700D">
              <w:rPr>
                <w:rFonts w:ascii="Arial Narrow" w:hAnsi="Arial Narrow"/>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0295FA10" w14:textId="77777777" w:rsidR="007D5BA1" w:rsidRPr="00AD700D" w:rsidRDefault="007D5BA1" w:rsidP="00FF1B47">
            <w:pPr>
              <w:jc w:val="center"/>
              <w:rPr>
                <w:rFonts w:ascii="Arial Narrow" w:hAnsi="Arial Narrow"/>
                <w:b/>
              </w:rPr>
            </w:pPr>
            <w:r w:rsidRPr="00AD700D">
              <w:rPr>
                <w:rFonts w:ascii="Arial Narrow" w:hAnsi="Arial Narrow"/>
                <w:b/>
              </w:rPr>
              <w:t xml:space="preserve">Justificatif </w:t>
            </w:r>
          </w:p>
        </w:tc>
      </w:tr>
      <w:tr w:rsidR="007D5BA1" w:rsidRPr="00AD700D" w14:paraId="7F3E985C"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953F8" w14:textId="77777777" w:rsidR="007D5BA1" w:rsidRPr="00AD700D" w:rsidRDefault="007D5BA1" w:rsidP="00FF1B47">
            <w:pPr>
              <w:jc w:val="center"/>
              <w:rPr>
                <w:rFonts w:ascii="Arial Narrow" w:eastAsia="Calibri" w:hAnsi="Arial Narrow"/>
              </w:rPr>
            </w:pPr>
            <w:r w:rsidRPr="00AD700D">
              <w:rPr>
                <w:rFonts w:ascii="Arial Narrow" w:eastAsia="Calibri" w:hAnsi="Arial Narrow"/>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74D79" w14:textId="77777777" w:rsidR="007D5BA1" w:rsidRPr="00AD700D" w:rsidRDefault="007D5BA1" w:rsidP="00FF1B47">
            <w:pPr>
              <w:rPr>
                <w:rFonts w:ascii="Arial Narrow" w:eastAsia="Calibri" w:hAnsi="Arial Narrow"/>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741408E0" w14:textId="77777777" w:rsidR="007D5BA1" w:rsidRPr="00AD700D" w:rsidRDefault="007D5BA1" w:rsidP="00FF1B47">
            <w:pPr>
              <w:rPr>
                <w:rFonts w:ascii="Arial Narrow" w:eastAsia="Calibri" w:hAnsi="Arial Narrow"/>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FA56532" w14:textId="77777777" w:rsidR="007D5BA1" w:rsidRPr="00AD700D" w:rsidRDefault="007D5BA1" w:rsidP="00FF1B47">
            <w:pPr>
              <w:rPr>
                <w:rFonts w:ascii="Arial Narrow" w:eastAsia="Calibri" w:hAnsi="Arial Narrow"/>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6F699FA" w14:textId="77777777" w:rsidR="007D5BA1" w:rsidRPr="00AD700D" w:rsidRDefault="007D5BA1" w:rsidP="00FF1B47">
            <w:pPr>
              <w:rPr>
                <w:rFonts w:ascii="Arial Narrow" w:eastAsia="Calibri" w:hAnsi="Arial Narrow"/>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72817B0" w14:textId="47CB8D40" w:rsidR="007D5BA1" w:rsidRPr="00AD700D" w:rsidRDefault="007D5BA1" w:rsidP="00FF1B47">
            <w:pPr>
              <w:rPr>
                <w:rFonts w:ascii="Arial Narrow" w:eastAsia="Calibri" w:hAnsi="Arial Narrow"/>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821A3AF" w14:textId="77777777" w:rsidR="007D5BA1" w:rsidRPr="00AD700D" w:rsidRDefault="007D5BA1" w:rsidP="00FF1B47">
            <w:pPr>
              <w:rPr>
                <w:rFonts w:ascii="Arial Narrow" w:eastAsia="Calibri" w:hAnsi="Arial Narrow"/>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D916E3A" w14:textId="77777777" w:rsidR="007D5BA1" w:rsidRPr="00AD700D" w:rsidRDefault="007D5BA1" w:rsidP="00FF1B47">
            <w:pPr>
              <w:rPr>
                <w:rFonts w:ascii="Arial Narrow" w:eastAsia="Calibri" w:hAnsi="Arial Narrow"/>
              </w:rPr>
            </w:pPr>
          </w:p>
        </w:tc>
      </w:tr>
      <w:tr w:rsidR="007D5BA1" w:rsidRPr="00AD700D" w14:paraId="0B0AD49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7F3D7" w14:textId="77777777" w:rsidR="007D5BA1" w:rsidRPr="00AD700D" w:rsidRDefault="007D5BA1" w:rsidP="00FF1B47">
            <w:pPr>
              <w:jc w:val="center"/>
              <w:rPr>
                <w:rFonts w:ascii="Arial Narrow" w:eastAsia="Calibri" w:hAnsi="Arial Narrow"/>
              </w:rPr>
            </w:pPr>
            <w:r w:rsidRPr="00AD700D">
              <w:rPr>
                <w:rFonts w:ascii="Arial Narrow" w:eastAsia="Calibri" w:hAnsi="Arial Narrow"/>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240AA" w14:textId="77777777" w:rsidR="007D5BA1" w:rsidRPr="00AD700D" w:rsidRDefault="007D5BA1" w:rsidP="00FF1B47">
            <w:pPr>
              <w:rPr>
                <w:rFonts w:ascii="Arial Narrow" w:eastAsia="Calibri" w:hAnsi="Arial Narrow"/>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B77B77C" w14:textId="77777777" w:rsidR="007D5BA1" w:rsidRPr="00AD700D" w:rsidRDefault="007D5BA1" w:rsidP="00FF1B47">
            <w:pPr>
              <w:rPr>
                <w:rFonts w:ascii="Arial Narrow" w:eastAsia="Calibri" w:hAnsi="Arial Narrow"/>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AC70876" w14:textId="77777777" w:rsidR="007D5BA1" w:rsidRPr="00AD700D" w:rsidRDefault="007D5BA1" w:rsidP="00FF1B47">
            <w:pPr>
              <w:rPr>
                <w:rFonts w:ascii="Arial Narrow" w:eastAsia="Calibri" w:hAnsi="Arial Narrow"/>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6192572" w14:textId="77777777" w:rsidR="007D5BA1" w:rsidRPr="00AD700D" w:rsidRDefault="007D5BA1" w:rsidP="00FF1B47">
            <w:pPr>
              <w:rPr>
                <w:rFonts w:ascii="Arial Narrow" w:eastAsia="Calibri" w:hAnsi="Arial Narrow"/>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09C465F" w14:textId="1D7E01D6" w:rsidR="007D5BA1" w:rsidRPr="00AD700D" w:rsidRDefault="007D5BA1" w:rsidP="00FF1B47">
            <w:pPr>
              <w:rPr>
                <w:rFonts w:ascii="Arial Narrow" w:eastAsia="Calibri" w:hAnsi="Arial Narrow"/>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6448A7E" w14:textId="77777777" w:rsidR="007D5BA1" w:rsidRPr="00AD700D" w:rsidRDefault="007D5BA1" w:rsidP="00FF1B47">
            <w:pPr>
              <w:rPr>
                <w:rFonts w:ascii="Arial Narrow" w:eastAsia="Calibri" w:hAnsi="Arial Narrow"/>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E81F7C3" w14:textId="77777777" w:rsidR="007D5BA1" w:rsidRPr="00AD700D" w:rsidRDefault="007D5BA1" w:rsidP="00FF1B47">
            <w:pPr>
              <w:rPr>
                <w:rFonts w:ascii="Arial Narrow" w:eastAsia="Calibri" w:hAnsi="Arial Narrow"/>
              </w:rPr>
            </w:pPr>
          </w:p>
        </w:tc>
      </w:tr>
      <w:tr w:rsidR="007D5BA1" w:rsidRPr="00AD700D" w14:paraId="23F208B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9D20F" w14:textId="77777777" w:rsidR="007D5BA1" w:rsidRPr="00AD700D" w:rsidRDefault="007D5BA1" w:rsidP="00FF1B47">
            <w:pPr>
              <w:jc w:val="center"/>
              <w:rPr>
                <w:rFonts w:ascii="Arial Narrow" w:eastAsia="Calibri" w:hAnsi="Arial Narrow"/>
              </w:rPr>
            </w:pPr>
            <w:r w:rsidRPr="00AD700D">
              <w:rPr>
                <w:rFonts w:ascii="Arial Narrow" w:eastAsia="Calibri" w:hAnsi="Arial Narrow"/>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C6E4D" w14:textId="77777777" w:rsidR="007D5BA1" w:rsidRPr="00AD700D" w:rsidRDefault="007D5BA1" w:rsidP="00FF1B47">
            <w:pPr>
              <w:rPr>
                <w:rFonts w:ascii="Arial Narrow" w:eastAsia="Calibri" w:hAnsi="Arial Narrow"/>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4A306C8B" w14:textId="77777777" w:rsidR="007D5BA1" w:rsidRPr="00AD700D" w:rsidRDefault="007D5BA1" w:rsidP="00FF1B47">
            <w:pPr>
              <w:rPr>
                <w:rFonts w:ascii="Arial Narrow" w:eastAsia="Calibri" w:hAnsi="Arial Narrow"/>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EC0F1FA" w14:textId="77777777" w:rsidR="007D5BA1" w:rsidRPr="00AD700D" w:rsidRDefault="007D5BA1" w:rsidP="00FF1B47">
            <w:pPr>
              <w:rPr>
                <w:rFonts w:ascii="Arial Narrow" w:eastAsia="Calibri" w:hAnsi="Arial Narrow"/>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36F8C24" w14:textId="77777777" w:rsidR="007D5BA1" w:rsidRPr="00AD700D" w:rsidRDefault="007D5BA1" w:rsidP="00FF1B47">
            <w:pPr>
              <w:rPr>
                <w:rFonts w:ascii="Arial Narrow" w:eastAsia="Calibri" w:hAnsi="Arial Narrow"/>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0B0FE9BA" w14:textId="0DBE2A75" w:rsidR="007D5BA1" w:rsidRPr="00AD700D" w:rsidRDefault="007D5BA1" w:rsidP="00FF1B47">
            <w:pPr>
              <w:rPr>
                <w:rFonts w:ascii="Arial Narrow" w:eastAsia="Calibri" w:hAnsi="Arial Narrow"/>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7C86393E" w14:textId="77777777" w:rsidR="007D5BA1" w:rsidRPr="00AD700D" w:rsidRDefault="007D5BA1" w:rsidP="00FF1B47">
            <w:pPr>
              <w:rPr>
                <w:rFonts w:ascii="Arial Narrow" w:eastAsia="Calibri" w:hAnsi="Arial Narrow"/>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44EF3F6" w14:textId="77777777" w:rsidR="007D5BA1" w:rsidRPr="00AD700D" w:rsidRDefault="007D5BA1" w:rsidP="00FF1B47">
            <w:pPr>
              <w:rPr>
                <w:rFonts w:ascii="Arial Narrow" w:eastAsia="Calibri" w:hAnsi="Arial Narrow"/>
              </w:rPr>
            </w:pPr>
          </w:p>
        </w:tc>
      </w:tr>
      <w:tr w:rsidR="007D5BA1" w:rsidRPr="00AD700D" w14:paraId="55F30774"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476D3" w14:textId="77777777" w:rsidR="007D5BA1" w:rsidRPr="00AD700D" w:rsidRDefault="007D5BA1" w:rsidP="00FF1B47">
            <w:pPr>
              <w:jc w:val="center"/>
              <w:rPr>
                <w:rFonts w:ascii="Arial Narrow" w:eastAsia="Calibri" w:hAnsi="Arial Narrow"/>
              </w:rPr>
            </w:pPr>
            <w:r w:rsidRPr="00AD700D">
              <w:rPr>
                <w:rFonts w:ascii="Arial Narrow" w:eastAsia="Calibri" w:hAnsi="Arial Narrow"/>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F2E2E" w14:textId="77777777" w:rsidR="007D5BA1" w:rsidRPr="00AD700D" w:rsidRDefault="007D5BA1" w:rsidP="00FF1B47">
            <w:pPr>
              <w:rPr>
                <w:rFonts w:ascii="Arial Narrow" w:eastAsia="Calibri" w:hAnsi="Arial Narrow"/>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7EB7705" w14:textId="77777777" w:rsidR="007D5BA1" w:rsidRPr="00AD700D" w:rsidRDefault="007D5BA1" w:rsidP="00FF1B47">
            <w:pPr>
              <w:rPr>
                <w:rFonts w:ascii="Arial Narrow" w:eastAsia="Calibri" w:hAnsi="Arial Narrow"/>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4F41F2A0" w14:textId="77777777" w:rsidR="007D5BA1" w:rsidRPr="00AD700D" w:rsidRDefault="007D5BA1" w:rsidP="00FF1B47">
            <w:pPr>
              <w:rPr>
                <w:rFonts w:ascii="Arial Narrow" w:eastAsia="Calibri" w:hAnsi="Arial Narrow"/>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7A1F348" w14:textId="77777777" w:rsidR="007D5BA1" w:rsidRPr="00AD700D" w:rsidRDefault="007D5BA1" w:rsidP="00FF1B47">
            <w:pPr>
              <w:rPr>
                <w:rFonts w:ascii="Arial Narrow" w:eastAsia="Calibri" w:hAnsi="Arial Narrow"/>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005CEF9" w14:textId="79601F69" w:rsidR="007D5BA1" w:rsidRPr="00AD700D" w:rsidRDefault="007D5BA1" w:rsidP="00FF1B47">
            <w:pPr>
              <w:rPr>
                <w:rFonts w:ascii="Arial Narrow" w:eastAsia="Calibri" w:hAnsi="Arial Narrow"/>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9E2010B" w14:textId="77777777" w:rsidR="007D5BA1" w:rsidRPr="00AD700D" w:rsidRDefault="007D5BA1" w:rsidP="00FF1B47">
            <w:pPr>
              <w:rPr>
                <w:rFonts w:ascii="Arial Narrow" w:eastAsia="Calibri" w:hAnsi="Arial Narrow"/>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E4EF3FE" w14:textId="77777777" w:rsidR="007D5BA1" w:rsidRPr="00AD700D" w:rsidRDefault="007D5BA1" w:rsidP="00FF1B47">
            <w:pPr>
              <w:rPr>
                <w:rFonts w:ascii="Arial Narrow" w:eastAsia="Calibri" w:hAnsi="Arial Narrow"/>
              </w:rPr>
            </w:pPr>
          </w:p>
        </w:tc>
      </w:tr>
    </w:tbl>
    <w:bookmarkEnd w:id="569"/>
    <w:p w14:paraId="55E10054" w14:textId="77777777" w:rsidR="00225F12" w:rsidRPr="00AD700D" w:rsidRDefault="00225F12" w:rsidP="00225F12">
      <w:pPr>
        <w:spacing w:before="60" w:after="60" w:line="360" w:lineRule="auto"/>
        <w:rPr>
          <w:rFonts w:ascii="Arial Narrow" w:eastAsia="Calibri" w:hAnsi="Arial Narrow"/>
          <w:i/>
          <w:lang w:eastAsia="en-US"/>
        </w:rPr>
      </w:pPr>
      <w:r w:rsidRPr="00AD700D">
        <w:rPr>
          <w:rFonts w:ascii="Arial Narrow" w:eastAsia="Calibri" w:hAnsi="Arial Narrow"/>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43ACCFB9" w14:textId="77777777" w:rsidR="00225F12" w:rsidRPr="00AD700D" w:rsidRDefault="00225F12" w:rsidP="00225F12">
      <w:pPr>
        <w:spacing w:before="60" w:after="60" w:line="360" w:lineRule="auto"/>
        <w:rPr>
          <w:rFonts w:ascii="Arial Narrow" w:hAnsi="Arial Narrow"/>
        </w:rPr>
      </w:pPr>
      <w:r w:rsidRPr="00AD700D">
        <w:rPr>
          <w:rFonts w:ascii="Arial Narrow" w:hAnsi="Arial Narrow"/>
        </w:rPr>
        <w:t>Note : Pour chaque matériel, joindre la copie certifiée de la facture ou de la carte grise, le cas échéant</w:t>
      </w:r>
    </w:p>
    <w:p w14:paraId="57A9CA9E" w14:textId="77777777" w:rsidR="00225F12" w:rsidRPr="00AD700D" w:rsidRDefault="00225F12" w:rsidP="00225F12">
      <w:pPr>
        <w:spacing w:before="60" w:after="60" w:line="360" w:lineRule="auto"/>
        <w:rPr>
          <w:rFonts w:ascii="Arial Narrow" w:hAnsi="Arial Narrow"/>
        </w:rPr>
      </w:pPr>
    </w:p>
    <w:p w14:paraId="444A9634" w14:textId="77777777" w:rsidR="00225F12" w:rsidRPr="00AD700D" w:rsidRDefault="00225F12" w:rsidP="00225F12">
      <w:pPr>
        <w:autoSpaceDN/>
        <w:spacing w:before="60" w:after="60" w:line="360" w:lineRule="auto"/>
        <w:ind w:left="578" w:hanging="578"/>
        <w:textAlignment w:val="auto"/>
        <w:rPr>
          <w:rFonts w:ascii="Arial Narrow" w:hAnsi="Arial Narrow"/>
        </w:rPr>
      </w:pPr>
    </w:p>
    <w:p w14:paraId="7C712400" w14:textId="77777777" w:rsidR="00225F12" w:rsidRPr="00AD700D" w:rsidRDefault="00225F12" w:rsidP="00225F12">
      <w:pPr>
        <w:autoSpaceDN/>
        <w:spacing w:before="60" w:after="60" w:line="360" w:lineRule="auto"/>
        <w:ind w:left="578" w:hanging="578"/>
        <w:textAlignment w:val="auto"/>
        <w:rPr>
          <w:rFonts w:ascii="Arial Narrow" w:hAnsi="Arial Narrow"/>
        </w:rPr>
      </w:pPr>
      <w:r w:rsidRPr="00AD700D">
        <w:rPr>
          <w:rFonts w:ascii="Arial Narrow" w:hAnsi="Arial Narrow"/>
        </w:rPr>
        <w:br w:type="page"/>
      </w:r>
    </w:p>
    <w:p w14:paraId="1B7F0F69" w14:textId="658279C3" w:rsidR="00225F12" w:rsidRPr="00012A81" w:rsidRDefault="003A4594" w:rsidP="003E10C4">
      <w:pPr>
        <w:widowControl w:val="0"/>
        <w:autoSpaceDE w:val="0"/>
        <w:spacing w:before="120" w:after="120" w:line="360" w:lineRule="auto"/>
        <w:ind w:right="-6"/>
        <w:jc w:val="center"/>
        <w:rPr>
          <w:rFonts w:ascii="Arial Narrow" w:hAnsi="Arial Narrow"/>
          <w:b/>
          <w:bCs/>
          <w:caps/>
          <w:color w:val="000000" w:themeColor="text1"/>
          <w:spacing w:val="36"/>
          <w:w w:val="80"/>
          <w:position w:val="-1"/>
        </w:rPr>
      </w:pPr>
      <w:bookmarkStart w:id="570" w:name="_Toc102984784"/>
      <w:bookmarkStart w:id="571" w:name="_Toc156855440"/>
      <w:r w:rsidRPr="00012A81">
        <w:rPr>
          <w:rFonts w:ascii="Arial Narrow" w:hAnsi="Arial Narrow"/>
          <w:b/>
          <w:bCs/>
          <w:caps/>
          <w:color w:val="000000"/>
          <w:spacing w:val="36"/>
          <w:w w:val="80"/>
          <w:position w:val="-1"/>
        </w:rPr>
        <w:lastRenderedPageBreak/>
        <w:t>ANNEXE</w:t>
      </w:r>
      <w:r w:rsidR="003E10C4">
        <w:rPr>
          <w:rFonts w:ascii="Arial Narrow" w:hAnsi="Arial Narrow"/>
          <w:b/>
          <w:bCs/>
          <w:caps/>
          <w:color w:val="000000"/>
          <w:spacing w:val="36"/>
          <w:w w:val="80"/>
          <w:position w:val="-1"/>
        </w:rPr>
        <w:t xml:space="preserve"> </w:t>
      </w:r>
      <w:r w:rsidRPr="00012A81">
        <w:rPr>
          <w:rFonts w:ascii="Arial Narrow" w:hAnsi="Arial Narrow"/>
          <w:b/>
          <w:bCs/>
          <w:caps/>
          <w:color w:val="000000"/>
          <w:spacing w:val="36"/>
          <w:w w:val="80"/>
          <w:position w:val="-1"/>
        </w:rPr>
        <w:t>N°</w:t>
      </w:r>
      <w:r w:rsidR="00CD2EBB">
        <w:rPr>
          <w:rFonts w:ascii="Arial Narrow" w:hAnsi="Arial Narrow"/>
          <w:b/>
          <w:bCs/>
          <w:caps/>
          <w:color w:val="000000"/>
          <w:spacing w:val="36"/>
          <w:w w:val="80"/>
          <w:position w:val="-1"/>
        </w:rPr>
        <w:t xml:space="preserve"> </w:t>
      </w:r>
      <w:r w:rsidRPr="00012A81">
        <w:rPr>
          <w:rFonts w:ascii="Arial Narrow" w:hAnsi="Arial Narrow"/>
          <w:b/>
          <w:bCs/>
          <w:caps/>
          <w:color w:val="000000"/>
          <w:spacing w:val="36"/>
          <w:w w:val="80"/>
          <w:position w:val="-1"/>
        </w:rPr>
        <w:t>1</w:t>
      </w:r>
      <w:r w:rsidR="00D0333E" w:rsidRPr="00012A81">
        <w:rPr>
          <w:rFonts w:ascii="Arial Narrow" w:hAnsi="Arial Narrow"/>
          <w:b/>
          <w:bCs/>
          <w:caps/>
          <w:color w:val="000000"/>
          <w:spacing w:val="36"/>
          <w:w w:val="80"/>
          <w:position w:val="-1"/>
        </w:rPr>
        <w:t>5</w:t>
      </w:r>
      <w:r w:rsidR="00CD2EBB">
        <w:rPr>
          <w:rFonts w:ascii="Arial Narrow" w:hAnsi="Arial Narrow"/>
          <w:b/>
          <w:bCs/>
          <w:caps/>
          <w:color w:val="000000"/>
          <w:spacing w:val="36"/>
          <w:w w:val="80"/>
          <w:position w:val="-1"/>
        </w:rPr>
        <w:t> :</w:t>
      </w:r>
      <w:r w:rsidRPr="00012A81">
        <w:rPr>
          <w:rFonts w:ascii="Arial Narrow" w:hAnsi="Arial Narrow"/>
          <w:b/>
          <w:bCs/>
          <w:caps/>
          <w:color w:val="000000"/>
          <w:spacing w:val="36"/>
          <w:w w:val="80"/>
          <w:position w:val="-1"/>
        </w:rPr>
        <w:t xml:space="preserve"> </w:t>
      </w:r>
      <w:r w:rsidR="00225F12" w:rsidRPr="00012A81">
        <w:rPr>
          <w:rFonts w:ascii="Arial Narrow" w:hAnsi="Arial Narrow"/>
          <w:b/>
          <w:bCs/>
          <w:caps/>
          <w:color w:val="000000" w:themeColor="text1"/>
          <w:spacing w:val="36"/>
          <w:w w:val="80"/>
          <w:position w:val="-1"/>
        </w:rPr>
        <w:t>Modèle de Déclaration sur l'honneur de visite du site</w:t>
      </w:r>
      <w:bookmarkEnd w:id="570"/>
      <w:bookmarkEnd w:id="571"/>
    </w:p>
    <w:p w14:paraId="43BA3492" w14:textId="77777777" w:rsidR="00225F12" w:rsidRPr="00AD700D" w:rsidRDefault="00225F12" w:rsidP="00225F12">
      <w:pPr>
        <w:spacing w:before="60" w:after="60" w:line="360" w:lineRule="auto"/>
        <w:rPr>
          <w:rFonts w:ascii="Arial Narrow" w:hAnsi="Arial Narrow"/>
        </w:rPr>
      </w:pPr>
      <w:r w:rsidRPr="00AD700D">
        <w:rPr>
          <w:rFonts w:ascii="Arial Narrow" w:hAnsi="Arial Narrow"/>
        </w:rPr>
        <w:t>Je soussigné M.__________________________________________________________</w:t>
      </w:r>
    </w:p>
    <w:p w14:paraId="0FD0F17C" w14:textId="225A73A9" w:rsidR="00225F12" w:rsidRPr="00AD700D" w:rsidRDefault="00225F12" w:rsidP="00225F12">
      <w:pPr>
        <w:spacing w:before="60" w:after="60" w:line="360" w:lineRule="auto"/>
        <w:rPr>
          <w:rFonts w:ascii="Arial Narrow" w:hAnsi="Arial Narrow"/>
        </w:rPr>
      </w:pPr>
      <w:r w:rsidRPr="00AD700D">
        <w:rPr>
          <w:rFonts w:ascii="Arial Narrow" w:hAnsi="Arial Narrow"/>
        </w:rPr>
        <w:t>Représentant l’Entreprise__________________________________________________</w:t>
      </w:r>
    </w:p>
    <w:p w14:paraId="14791AC1" w14:textId="39608066" w:rsidR="00225F12" w:rsidRPr="00AD700D" w:rsidRDefault="00225F12" w:rsidP="00225F12">
      <w:pPr>
        <w:spacing w:before="60" w:after="60" w:line="360" w:lineRule="auto"/>
        <w:rPr>
          <w:rFonts w:ascii="Arial Narrow" w:hAnsi="Arial Narrow"/>
        </w:rPr>
      </w:pPr>
      <w:r w:rsidRPr="00AD700D">
        <w:rPr>
          <w:rFonts w:ascii="Arial Narrow" w:hAnsi="Arial Narrow"/>
        </w:rPr>
        <w:t>Reconnais avoir visité ce jour le ________ du mois de ______________de l’année_______</w:t>
      </w:r>
    </w:p>
    <w:p w14:paraId="08B918CE" w14:textId="5450BF84" w:rsidR="00225F12" w:rsidRPr="00AD700D" w:rsidRDefault="00225F12" w:rsidP="00225F12">
      <w:pPr>
        <w:spacing w:before="60" w:after="60" w:line="360" w:lineRule="auto"/>
        <w:rPr>
          <w:rFonts w:ascii="Arial Narrow" w:hAnsi="Arial Narrow"/>
        </w:rPr>
      </w:pPr>
      <w:r w:rsidRPr="00AD700D">
        <w:rPr>
          <w:rFonts w:ascii="Arial Narrow" w:hAnsi="Arial Narrow"/>
        </w:rPr>
        <w:t>En compagnie de M._______________________________________________________</w:t>
      </w:r>
    </w:p>
    <w:p w14:paraId="5BF4D618" w14:textId="729DCE95" w:rsidR="00225F12" w:rsidRPr="00AD700D" w:rsidRDefault="00225F12" w:rsidP="00225F12">
      <w:pPr>
        <w:spacing w:before="60" w:after="60" w:line="360" w:lineRule="auto"/>
        <w:rPr>
          <w:rFonts w:ascii="Arial Narrow" w:hAnsi="Arial Narrow"/>
        </w:rPr>
      </w:pPr>
      <w:r w:rsidRPr="00AD700D">
        <w:rPr>
          <w:rFonts w:ascii="Arial Narrow" w:hAnsi="Arial Narrow"/>
        </w:rPr>
        <w:t xml:space="preserve"> Agissant en lieu et place de l’utilisateur, le site du Projet de ________________________________________________________________________________________</w:t>
      </w:r>
    </w:p>
    <w:p w14:paraId="7F72B8EE" w14:textId="753ED6D5" w:rsidR="00225F12" w:rsidRPr="00AD700D" w:rsidRDefault="00225F12" w:rsidP="00225F12">
      <w:pPr>
        <w:spacing w:before="60" w:after="60" w:line="360" w:lineRule="auto"/>
        <w:rPr>
          <w:rFonts w:ascii="Arial Narrow" w:hAnsi="Arial Narrow"/>
        </w:rPr>
      </w:pPr>
      <w:r w:rsidRPr="00AD700D">
        <w:rPr>
          <w:rFonts w:ascii="Arial Narrow" w:hAnsi="Arial Narrow"/>
        </w:rPr>
        <w:t>Pour lequel mon entreprise veut soumissionner.</w:t>
      </w:r>
    </w:p>
    <w:p w14:paraId="3E6257DF" w14:textId="06C49295" w:rsidR="00225F12" w:rsidRPr="00AD700D" w:rsidRDefault="00225F12" w:rsidP="00225F12">
      <w:pPr>
        <w:spacing w:before="60" w:after="60" w:line="360" w:lineRule="auto"/>
        <w:rPr>
          <w:rFonts w:ascii="Arial Narrow" w:hAnsi="Arial Narrow"/>
        </w:rPr>
      </w:pPr>
      <w:r w:rsidRPr="00AD700D">
        <w:rPr>
          <w:rFonts w:ascii="Arial Narrow" w:hAnsi="Arial Narrow"/>
        </w:rPr>
        <w:t>M’étant rendu sur les lieux, les observations suivantes ont été relevées :</w:t>
      </w:r>
    </w:p>
    <w:p w14:paraId="5DD1C9D2" w14:textId="77777777" w:rsidR="00225F12" w:rsidRPr="00AD700D" w:rsidRDefault="00225F12" w:rsidP="00225F12">
      <w:pPr>
        <w:spacing w:before="60" w:after="60" w:line="360" w:lineRule="auto"/>
        <w:rPr>
          <w:rFonts w:ascii="Arial Narrow" w:hAnsi="Arial Narrow"/>
        </w:rPr>
      </w:pPr>
      <w:r w:rsidRPr="00AD700D">
        <w:rPr>
          <w:rFonts w:ascii="Arial Narrow" w:hAnsi="Arial Narrow"/>
        </w:rPr>
        <w:t>…………………………………………………………………………………………………………………………………………………………………………………………………………………………………………………………………………………………………………………………………………………………………………………………………………………………………………………………………………………………………………………………………………………………………………………………………………………………</w:t>
      </w:r>
    </w:p>
    <w:p w14:paraId="12A9A530" w14:textId="77777777" w:rsidR="00225F12" w:rsidRPr="00AD700D" w:rsidRDefault="00225F12" w:rsidP="00225F12">
      <w:pPr>
        <w:spacing w:before="60" w:after="60" w:line="360" w:lineRule="auto"/>
        <w:rPr>
          <w:rFonts w:ascii="Arial Narrow" w:hAnsi="Arial Narrow"/>
          <w:b/>
          <w:i/>
        </w:rPr>
      </w:pPr>
      <w:r w:rsidRPr="00AD700D">
        <w:rPr>
          <w:rFonts w:ascii="Arial Narrow" w:hAnsi="Arial Narrow"/>
          <w:b/>
          <w:i/>
        </w:rPr>
        <w:t>N.B : le prestataire doit soumettre pour chaque site de projet une déclaration de visite de site.</w:t>
      </w:r>
    </w:p>
    <w:p w14:paraId="65456F30" w14:textId="63A6B60D" w:rsidR="00225F12" w:rsidRPr="00AD700D" w:rsidRDefault="00F31B7E" w:rsidP="00225F12">
      <w:pPr>
        <w:tabs>
          <w:tab w:val="center" w:pos="4536"/>
          <w:tab w:val="right" w:pos="9072"/>
        </w:tabs>
        <w:spacing w:before="60" w:after="60" w:line="360" w:lineRule="auto"/>
        <w:ind w:left="708"/>
        <w:jc w:val="center"/>
        <w:rPr>
          <w:rFonts w:ascii="Arial Narrow" w:hAnsi="Arial Narrow"/>
        </w:rPr>
      </w:pPr>
      <w:r w:rsidRPr="00AD700D">
        <w:rPr>
          <w:rFonts w:ascii="Arial Narrow" w:hAnsi="Arial Narrow"/>
        </w:rPr>
        <w:t xml:space="preserve">                                 </w:t>
      </w:r>
      <w:r w:rsidR="00225F12" w:rsidRPr="00AD700D">
        <w:rPr>
          <w:rFonts w:ascii="Arial Narrow" w:hAnsi="Arial Narrow"/>
        </w:rPr>
        <w:t>Fait à ………………………., le …………………………</w:t>
      </w:r>
    </w:p>
    <w:p w14:paraId="05A05721" w14:textId="6195A3F5" w:rsidR="00225F12" w:rsidRPr="00AD700D" w:rsidRDefault="00F31B7E" w:rsidP="00F31B7E">
      <w:pPr>
        <w:spacing w:before="60" w:after="60" w:line="360" w:lineRule="auto"/>
        <w:ind w:left="708"/>
        <w:rPr>
          <w:rFonts w:ascii="Arial Narrow" w:hAnsi="Arial Narrow"/>
        </w:rPr>
      </w:pPr>
      <w:r w:rsidRPr="00AD700D">
        <w:rPr>
          <w:rFonts w:ascii="Arial Narrow" w:hAnsi="Arial Narrow"/>
        </w:rPr>
        <w:t xml:space="preserve">                                             </w:t>
      </w:r>
      <w:r w:rsidR="00225F12" w:rsidRPr="00AD700D">
        <w:rPr>
          <w:rFonts w:ascii="Arial Narrow" w:hAnsi="Arial Narrow"/>
        </w:rPr>
        <w:t>Le soumissionnaire</w:t>
      </w:r>
    </w:p>
    <w:p w14:paraId="733B38E5" w14:textId="32B55C40" w:rsidR="00C8533F" w:rsidRDefault="00225F12" w:rsidP="00225F12">
      <w:pPr>
        <w:spacing w:before="60" w:after="60" w:line="360" w:lineRule="auto"/>
        <w:ind w:left="708"/>
        <w:jc w:val="center"/>
        <w:rPr>
          <w:rFonts w:ascii="Arial Narrow" w:hAnsi="Arial Narrow"/>
        </w:rPr>
      </w:pPr>
      <w:r w:rsidRPr="00AD700D">
        <w:rPr>
          <w:rFonts w:ascii="Arial Narrow" w:hAnsi="Arial Narrow"/>
        </w:rPr>
        <w:t>(Nom, prénom, signature et cachet)</w:t>
      </w:r>
    </w:p>
    <w:p w14:paraId="6FB16398" w14:textId="197D12B9" w:rsidR="00D54E21" w:rsidRPr="00012A81" w:rsidRDefault="00C8533F" w:rsidP="00D54E21">
      <w:pPr>
        <w:widowControl w:val="0"/>
        <w:autoSpaceDE w:val="0"/>
        <w:spacing w:before="120" w:after="120" w:line="360" w:lineRule="auto"/>
        <w:ind w:right="-6"/>
        <w:jc w:val="center"/>
        <w:rPr>
          <w:rFonts w:ascii="Arial Narrow" w:hAnsi="Arial Narrow"/>
          <w:b/>
          <w:bCs/>
          <w:caps/>
          <w:color w:val="000000" w:themeColor="text1"/>
          <w:spacing w:val="36"/>
          <w:w w:val="80"/>
          <w:position w:val="-1"/>
        </w:rPr>
      </w:pPr>
      <w:r>
        <w:rPr>
          <w:rFonts w:ascii="Arial Narrow" w:hAnsi="Arial Narrow"/>
        </w:rPr>
        <w:br w:type="page"/>
      </w:r>
      <w:r w:rsidR="00D54E21" w:rsidRPr="00012A81">
        <w:rPr>
          <w:rFonts w:ascii="Arial Narrow" w:hAnsi="Arial Narrow"/>
          <w:b/>
          <w:bCs/>
          <w:caps/>
          <w:color w:val="000000"/>
          <w:spacing w:val="36"/>
          <w:w w:val="80"/>
          <w:position w:val="-1"/>
        </w:rPr>
        <w:lastRenderedPageBreak/>
        <w:t>ANNEXE</w:t>
      </w:r>
      <w:r w:rsidR="00D54E21">
        <w:rPr>
          <w:rFonts w:ascii="Arial Narrow" w:hAnsi="Arial Narrow"/>
          <w:b/>
          <w:bCs/>
          <w:caps/>
          <w:color w:val="000000"/>
          <w:spacing w:val="36"/>
          <w:w w:val="80"/>
          <w:position w:val="-1"/>
        </w:rPr>
        <w:t xml:space="preserve"> </w:t>
      </w:r>
      <w:r w:rsidR="00D54E21" w:rsidRPr="00012A81">
        <w:rPr>
          <w:rFonts w:ascii="Arial Narrow" w:hAnsi="Arial Narrow"/>
          <w:b/>
          <w:bCs/>
          <w:caps/>
          <w:color w:val="000000"/>
          <w:spacing w:val="36"/>
          <w:w w:val="80"/>
          <w:position w:val="-1"/>
        </w:rPr>
        <w:t>N°</w:t>
      </w:r>
      <w:r w:rsidR="00D54E21">
        <w:rPr>
          <w:rFonts w:ascii="Arial Narrow" w:hAnsi="Arial Narrow"/>
          <w:b/>
          <w:bCs/>
          <w:caps/>
          <w:color w:val="000000"/>
          <w:spacing w:val="36"/>
          <w:w w:val="80"/>
          <w:position w:val="-1"/>
        </w:rPr>
        <w:t xml:space="preserve"> </w:t>
      </w:r>
      <w:r w:rsidR="00D54E21" w:rsidRPr="00012A81">
        <w:rPr>
          <w:rFonts w:ascii="Arial Narrow" w:hAnsi="Arial Narrow"/>
          <w:b/>
          <w:bCs/>
          <w:caps/>
          <w:color w:val="000000"/>
          <w:spacing w:val="36"/>
          <w:w w:val="80"/>
          <w:position w:val="-1"/>
        </w:rPr>
        <w:t>1</w:t>
      </w:r>
      <w:r w:rsidR="00D54E21">
        <w:rPr>
          <w:rFonts w:ascii="Arial Narrow" w:hAnsi="Arial Narrow"/>
          <w:b/>
          <w:bCs/>
          <w:caps/>
          <w:color w:val="000000"/>
          <w:spacing w:val="36"/>
          <w:w w:val="80"/>
          <w:position w:val="-1"/>
        </w:rPr>
        <w:t>6 :</w:t>
      </w:r>
      <w:r w:rsidR="00D54E21" w:rsidRPr="00012A81">
        <w:rPr>
          <w:rFonts w:ascii="Arial Narrow" w:hAnsi="Arial Narrow"/>
          <w:b/>
          <w:bCs/>
          <w:caps/>
          <w:color w:val="000000"/>
          <w:spacing w:val="36"/>
          <w:w w:val="80"/>
          <w:position w:val="-1"/>
        </w:rPr>
        <w:t xml:space="preserve"> </w:t>
      </w:r>
      <w:r w:rsidR="00D54E21">
        <w:rPr>
          <w:rFonts w:ascii="Arial Narrow" w:hAnsi="Arial Narrow"/>
          <w:b/>
          <w:bCs/>
          <w:caps/>
          <w:color w:val="000000"/>
          <w:spacing w:val="36"/>
          <w:w w:val="80"/>
          <w:position w:val="-1"/>
        </w:rPr>
        <w:t>GRILLE D’EVALUATION DES OFFRES</w:t>
      </w:r>
    </w:p>
    <w:tbl>
      <w:tblPr>
        <w:tblStyle w:val="Grilledutableau1"/>
        <w:tblW w:w="11061" w:type="dxa"/>
        <w:tblInd w:w="-459" w:type="dxa"/>
        <w:tblLayout w:type="fixed"/>
        <w:tblLook w:val="04A0" w:firstRow="1" w:lastRow="0" w:firstColumn="1" w:lastColumn="0" w:noHBand="0" w:noVBand="1"/>
      </w:tblPr>
      <w:tblGrid>
        <w:gridCol w:w="1276"/>
        <w:gridCol w:w="7938"/>
        <w:gridCol w:w="996"/>
        <w:gridCol w:w="851"/>
      </w:tblGrid>
      <w:tr w:rsidR="000020A1" w:rsidRPr="00591B40" w14:paraId="0941F2AE" w14:textId="77777777" w:rsidTr="008840BC">
        <w:tc>
          <w:tcPr>
            <w:tcW w:w="1276" w:type="dxa"/>
            <w:vMerge w:val="restart"/>
            <w:vAlign w:val="center"/>
          </w:tcPr>
          <w:p w14:paraId="46AADDC4"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20"/>
                <w:szCs w:val="20"/>
              </w:rPr>
            </w:pPr>
            <w:r w:rsidRPr="00591B40">
              <w:rPr>
                <w:rFonts w:ascii="Arial Narrow" w:hAnsi="Arial Narrow" w:cs="Arial"/>
                <w:b/>
                <w:bCs/>
                <w:color w:val="000000"/>
                <w:sz w:val="20"/>
                <w:szCs w:val="20"/>
              </w:rPr>
              <w:t>CRITERES</w:t>
            </w:r>
          </w:p>
        </w:tc>
        <w:tc>
          <w:tcPr>
            <w:tcW w:w="7938" w:type="dxa"/>
            <w:vMerge w:val="restart"/>
            <w:vAlign w:val="center"/>
          </w:tcPr>
          <w:p w14:paraId="240A9261"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r w:rsidRPr="00591B40">
              <w:rPr>
                <w:rFonts w:ascii="Arial Narrow" w:hAnsi="Arial Narrow" w:cs="Arial"/>
                <w:b/>
                <w:bCs/>
                <w:color w:val="000000"/>
                <w:sz w:val="20"/>
                <w:szCs w:val="20"/>
              </w:rPr>
              <w:t>SOUS CRITERES D’EVALUATION</w:t>
            </w:r>
          </w:p>
        </w:tc>
        <w:tc>
          <w:tcPr>
            <w:tcW w:w="1847" w:type="dxa"/>
            <w:gridSpan w:val="2"/>
            <w:vAlign w:val="center"/>
          </w:tcPr>
          <w:p w14:paraId="449E557A"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16"/>
                <w:szCs w:val="20"/>
              </w:rPr>
            </w:pPr>
            <w:r w:rsidRPr="00591B40">
              <w:rPr>
                <w:rFonts w:ascii="Arial Narrow" w:hAnsi="Arial Narrow" w:cs="Arial"/>
                <w:b/>
                <w:bCs/>
                <w:color w:val="000000"/>
                <w:sz w:val="16"/>
                <w:szCs w:val="20"/>
              </w:rPr>
              <w:t>APPRECIATIONS</w:t>
            </w:r>
          </w:p>
        </w:tc>
      </w:tr>
      <w:tr w:rsidR="000020A1" w:rsidRPr="00591B40" w14:paraId="40C77E8C" w14:textId="77777777" w:rsidTr="008840BC">
        <w:trPr>
          <w:trHeight w:val="65"/>
        </w:trPr>
        <w:tc>
          <w:tcPr>
            <w:tcW w:w="1276" w:type="dxa"/>
            <w:vMerge/>
            <w:vAlign w:val="center"/>
          </w:tcPr>
          <w:p w14:paraId="4207AA05"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20"/>
                <w:szCs w:val="20"/>
              </w:rPr>
            </w:pPr>
          </w:p>
        </w:tc>
        <w:tc>
          <w:tcPr>
            <w:tcW w:w="7938" w:type="dxa"/>
            <w:vMerge/>
            <w:vAlign w:val="center"/>
          </w:tcPr>
          <w:p w14:paraId="3B124D1F"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20"/>
                <w:szCs w:val="20"/>
              </w:rPr>
            </w:pPr>
          </w:p>
        </w:tc>
        <w:tc>
          <w:tcPr>
            <w:tcW w:w="996" w:type="dxa"/>
            <w:vAlign w:val="center"/>
          </w:tcPr>
          <w:p w14:paraId="482566CB"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16"/>
                <w:szCs w:val="20"/>
              </w:rPr>
            </w:pPr>
            <w:r w:rsidRPr="00591B40">
              <w:rPr>
                <w:rFonts w:ascii="Arial Narrow" w:hAnsi="Arial Narrow" w:cs="Arial"/>
                <w:b/>
                <w:bCs/>
                <w:color w:val="000000"/>
                <w:sz w:val="16"/>
                <w:szCs w:val="20"/>
              </w:rPr>
              <w:t>Oui</w:t>
            </w:r>
          </w:p>
        </w:tc>
        <w:tc>
          <w:tcPr>
            <w:tcW w:w="851" w:type="dxa"/>
            <w:vAlign w:val="center"/>
          </w:tcPr>
          <w:p w14:paraId="5DE54CFD"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16"/>
                <w:szCs w:val="20"/>
              </w:rPr>
            </w:pPr>
            <w:r w:rsidRPr="00591B40">
              <w:rPr>
                <w:rFonts w:ascii="Arial Narrow" w:hAnsi="Arial Narrow" w:cs="Arial"/>
                <w:b/>
                <w:bCs/>
                <w:color w:val="000000"/>
                <w:sz w:val="16"/>
                <w:szCs w:val="20"/>
              </w:rPr>
              <w:t>Non</w:t>
            </w:r>
          </w:p>
        </w:tc>
      </w:tr>
      <w:tr w:rsidR="000020A1" w:rsidRPr="00591B40" w14:paraId="5301E78D" w14:textId="77777777" w:rsidTr="008840BC">
        <w:tc>
          <w:tcPr>
            <w:tcW w:w="1276" w:type="dxa"/>
            <w:vMerge w:val="restart"/>
            <w:vAlign w:val="center"/>
          </w:tcPr>
          <w:p w14:paraId="404E8545" w14:textId="77777777" w:rsidR="000020A1" w:rsidRPr="00591B40" w:rsidRDefault="000020A1" w:rsidP="008840BC">
            <w:pPr>
              <w:suppressAutoHyphens w:val="0"/>
              <w:autoSpaceDN/>
              <w:jc w:val="center"/>
              <w:textAlignment w:val="auto"/>
              <w:rPr>
                <w:rFonts w:ascii="Arial Narrow" w:hAnsi="Arial Narrow" w:cs="CIDFont+F3"/>
                <w:b/>
                <w:bCs/>
                <w:color w:val="000000"/>
                <w:sz w:val="16"/>
                <w:szCs w:val="20"/>
              </w:rPr>
            </w:pPr>
            <w:r w:rsidRPr="00591B40">
              <w:rPr>
                <w:rFonts w:ascii="Arial Narrow" w:hAnsi="Arial Narrow" w:cs="CIDFont+F3"/>
                <w:b/>
                <w:bCs/>
                <w:color w:val="000000"/>
                <w:sz w:val="16"/>
                <w:szCs w:val="20"/>
              </w:rPr>
              <w:t>1 :</w:t>
            </w:r>
          </w:p>
          <w:p w14:paraId="1F5B7BB0" w14:textId="77777777" w:rsidR="000020A1" w:rsidRPr="00591B40" w:rsidRDefault="000020A1" w:rsidP="008840BC">
            <w:pPr>
              <w:suppressAutoHyphens w:val="0"/>
              <w:autoSpaceDN/>
              <w:jc w:val="center"/>
              <w:textAlignment w:val="auto"/>
              <w:rPr>
                <w:rFonts w:ascii="Arial Narrow" w:hAnsi="Arial Narrow" w:cs="CIDFont+F3"/>
                <w:b/>
                <w:bCs/>
                <w:color w:val="000000"/>
                <w:sz w:val="16"/>
                <w:szCs w:val="20"/>
              </w:rPr>
            </w:pPr>
            <w:r w:rsidRPr="00591B40">
              <w:rPr>
                <w:rFonts w:ascii="Arial Narrow" w:hAnsi="Arial Narrow" w:cs="CIDFont+F3"/>
                <w:b/>
                <w:bCs/>
                <w:color w:val="000000"/>
                <w:sz w:val="16"/>
                <w:szCs w:val="20"/>
              </w:rPr>
              <w:t>PRESENTATION GENERALE DE L’OFFRE</w:t>
            </w:r>
          </w:p>
          <w:p w14:paraId="13A4DDB1" w14:textId="77777777" w:rsidR="000020A1" w:rsidRPr="00591B40" w:rsidRDefault="000020A1" w:rsidP="008840BC">
            <w:pPr>
              <w:suppressAutoHyphens w:val="0"/>
              <w:autoSpaceDN/>
              <w:jc w:val="center"/>
              <w:textAlignment w:val="auto"/>
              <w:rPr>
                <w:rFonts w:ascii="Arial Narrow" w:hAnsi="Arial Narrow" w:cs="Arial"/>
                <w:b/>
                <w:bCs/>
                <w:color w:val="000000"/>
                <w:sz w:val="16"/>
                <w:szCs w:val="20"/>
              </w:rPr>
            </w:pPr>
            <w:r>
              <w:rPr>
                <w:rFonts w:ascii="Arial Narrow" w:hAnsi="Arial Narrow" w:cs="CIDFont+F3"/>
                <w:b/>
                <w:bCs/>
                <w:color w:val="000000"/>
                <w:sz w:val="16"/>
                <w:szCs w:val="20"/>
              </w:rPr>
              <w:t>(2</w:t>
            </w:r>
            <w:r w:rsidRPr="00591B40">
              <w:rPr>
                <w:rFonts w:ascii="Arial Narrow" w:hAnsi="Arial Narrow" w:cs="CIDFont+F3"/>
                <w:b/>
                <w:bCs/>
                <w:color w:val="000000"/>
                <w:sz w:val="16"/>
                <w:szCs w:val="20"/>
              </w:rPr>
              <w:t xml:space="preserve"> oui)</w:t>
            </w:r>
          </w:p>
        </w:tc>
        <w:tc>
          <w:tcPr>
            <w:tcW w:w="7938" w:type="dxa"/>
            <w:vAlign w:val="center"/>
          </w:tcPr>
          <w:p w14:paraId="36D97F1B" w14:textId="77777777" w:rsidR="000020A1" w:rsidRPr="00591B40" w:rsidRDefault="000020A1" w:rsidP="008840BC">
            <w:pPr>
              <w:suppressAutoHyphens w:val="0"/>
              <w:autoSpaceDN/>
              <w:textAlignment w:val="auto"/>
              <w:rPr>
                <w:rFonts w:ascii="Arial Narrow" w:hAnsi="Arial Narrow" w:cs="Arial"/>
                <w:color w:val="000000"/>
                <w:sz w:val="20"/>
                <w:szCs w:val="20"/>
              </w:rPr>
            </w:pPr>
            <w:r w:rsidRPr="00591B40">
              <w:rPr>
                <w:rFonts w:ascii="Arial Narrow" w:hAnsi="Arial Narrow" w:cs="Arial"/>
                <w:color w:val="000000"/>
                <w:sz w:val="20"/>
                <w:szCs w:val="20"/>
                <w:lang w:val="fr-CM"/>
              </w:rPr>
              <w:t>Lisibilité de l’offre</w:t>
            </w:r>
          </w:p>
        </w:tc>
        <w:tc>
          <w:tcPr>
            <w:tcW w:w="996" w:type="dxa"/>
            <w:vAlign w:val="center"/>
          </w:tcPr>
          <w:p w14:paraId="50EE044D" w14:textId="77777777" w:rsidR="000020A1" w:rsidRPr="00591B40" w:rsidRDefault="000020A1" w:rsidP="008840BC">
            <w:pPr>
              <w:suppressAutoHyphens w:val="0"/>
              <w:autoSpaceDN/>
              <w:jc w:val="center"/>
              <w:textAlignment w:val="auto"/>
              <w:rPr>
                <w:rFonts w:ascii="Arial Narrow" w:hAnsi="Arial Narrow" w:cs="Arial"/>
                <w:color w:val="000000"/>
                <w:sz w:val="20"/>
                <w:szCs w:val="20"/>
              </w:rPr>
            </w:pPr>
          </w:p>
        </w:tc>
        <w:tc>
          <w:tcPr>
            <w:tcW w:w="851" w:type="dxa"/>
            <w:vAlign w:val="center"/>
          </w:tcPr>
          <w:p w14:paraId="5627E17A"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r>
      <w:tr w:rsidR="000020A1" w:rsidRPr="00591B40" w14:paraId="5994EF7B" w14:textId="77777777" w:rsidTr="008840BC">
        <w:trPr>
          <w:trHeight w:val="443"/>
        </w:trPr>
        <w:tc>
          <w:tcPr>
            <w:tcW w:w="1276" w:type="dxa"/>
            <w:vMerge/>
            <w:vAlign w:val="center"/>
          </w:tcPr>
          <w:p w14:paraId="0B1CEB16" w14:textId="77777777" w:rsidR="000020A1" w:rsidRPr="00591B40" w:rsidRDefault="000020A1" w:rsidP="008840BC">
            <w:pPr>
              <w:suppressAutoHyphens w:val="0"/>
              <w:autoSpaceDN/>
              <w:textAlignment w:val="auto"/>
              <w:rPr>
                <w:rFonts w:ascii="Arial Narrow" w:hAnsi="Arial Narrow" w:cs="CIDFont+F3"/>
                <w:b/>
                <w:bCs/>
                <w:color w:val="000000"/>
                <w:sz w:val="16"/>
                <w:szCs w:val="20"/>
              </w:rPr>
            </w:pPr>
          </w:p>
        </w:tc>
        <w:tc>
          <w:tcPr>
            <w:tcW w:w="7938" w:type="dxa"/>
            <w:vAlign w:val="center"/>
          </w:tcPr>
          <w:p w14:paraId="6F735CD1" w14:textId="77777777" w:rsidR="000020A1" w:rsidRPr="00591B40" w:rsidRDefault="000020A1" w:rsidP="008840BC">
            <w:pPr>
              <w:suppressAutoHyphens w:val="0"/>
              <w:autoSpaceDN/>
              <w:textAlignment w:val="auto"/>
              <w:rPr>
                <w:rFonts w:ascii="Arial Narrow" w:hAnsi="Arial Narrow" w:cs="Arial"/>
                <w:color w:val="000000"/>
                <w:sz w:val="20"/>
                <w:szCs w:val="20"/>
              </w:rPr>
            </w:pPr>
            <w:r w:rsidRPr="00591B40">
              <w:rPr>
                <w:rFonts w:ascii="Arial Narrow" w:hAnsi="Arial Narrow" w:cs="Arial"/>
                <w:color w:val="000000"/>
                <w:sz w:val="20"/>
                <w:szCs w:val="20"/>
                <w:lang w:val="fr-CM"/>
              </w:rPr>
              <w:t xml:space="preserve">Pièces dans l’ordre du </w:t>
            </w:r>
            <w:r>
              <w:rPr>
                <w:rFonts w:ascii="Arial Narrow" w:hAnsi="Arial Narrow" w:cs="Arial"/>
                <w:color w:val="000000"/>
                <w:sz w:val="20"/>
                <w:szCs w:val="20"/>
                <w:lang w:val="fr-CM"/>
              </w:rPr>
              <w:t>RPAO</w:t>
            </w:r>
            <w:r w:rsidRPr="00591B40">
              <w:rPr>
                <w:rFonts w:ascii="Arial Narrow" w:hAnsi="Arial Narrow" w:cs="Arial"/>
                <w:color w:val="000000"/>
                <w:sz w:val="20"/>
                <w:szCs w:val="20"/>
                <w:lang w:val="fr-CM"/>
              </w:rPr>
              <w:t>,</w:t>
            </w:r>
          </w:p>
        </w:tc>
        <w:tc>
          <w:tcPr>
            <w:tcW w:w="996" w:type="dxa"/>
            <w:vAlign w:val="center"/>
          </w:tcPr>
          <w:p w14:paraId="37BCB61D" w14:textId="77777777" w:rsidR="000020A1" w:rsidRPr="00591B40" w:rsidRDefault="000020A1" w:rsidP="008840BC">
            <w:pPr>
              <w:suppressAutoHyphens w:val="0"/>
              <w:autoSpaceDN/>
              <w:jc w:val="center"/>
              <w:textAlignment w:val="auto"/>
              <w:rPr>
                <w:rFonts w:ascii="Arial Narrow" w:hAnsi="Arial Narrow" w:cs="Arial"/>
                <w:color w:val="000000"/>
                <w:sz w:val="20"/>
                <w:szCs w:val="20"/>
              </w:rPr>
            </w:pPr>
          </w:p>
        </w:tc>
        <w:tc>
          <w:tcPr>
            <w:tcW w:w="851" w:type="dxa"/>
            <w:vAlign w:val="center"/>
          </w:tcPr>
          <w:p w14:paraId="5DA3377F"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r>
      <w:tr w:rsidR="000020A1" w:rsidRPr="00591B40" w14:paraId="250AAE7E" w14:textId="77777777" w:rsidTr="008840BC">
        <w:tc>
          <w:tcPr>
            <w:tcW w:w="1276" w:type="dxa"/>
            <w:vMerge w:val="restart"/>
            <w:vAlign w:val="center"/>
          </w:tcPr>
          <w:p w14:paraId="41B4348D" w14:textId="77777777" w:rsidR="000020A1" w:rsidRPr="00591B40" w:rsidRDefault="000020A1" w:rsidP="008840BC">
            <w:pPr>
              <w:suppressAutoHyphens w:val="0"/>
              <w:autoSpaceDN/>
              <w:spacing w:after="60"/>
              <w:jc w:val="center"/>
              <w:textAlignment w:val="auto"/>
              <w:rPr>
                <w:rFonts w:ascii="Arial Narrow" w:hAnsi="Arial Narrow" w:cs="CIDFont+F3"/>
                <w:b/>
                <w:bCs/>
                <w:color w:val="000000"/>
                <w:sz w:val="16"/>
                <w:szCs w:val="20"/>
              </w:rPr>
            </w:pPr>
            <w:r w:rsidRPr="00591B40">
              <w:rPr>
                <w:rFonts w:ascii="Arial Narrow" w:hAnsi="Arial Narrow" w:cs="CIDFont+F3"/>
                <w:b/>
                <w:bCs/>
                <w:color w:val="000000"/>
                <w:sz w:val="16"/>
                <w:szCs w:val="20"/>
              </w:rPr>
              <w:t>2 :</w:t>
            </w:r>
          </w:p>
          <w:p w14:paraId="3950CA28" w14:textId="77777777" w:rsidR="000020A1" w:rsidRPr="00591B40" w:rsidRDefault="000020A1" w:rsidP="008840BC">
            <w:pPr>
              <w:jc w:val="center"/>
              <w:rPr>
                <w:rFonts w:ascii="Arial Narrow" w:hAnsi="Arial Narrow"/>
                <w:b/>
                <w:noProof/>
                <w:sz w:val="16"/>
                <w:lang w:val="fr-CM"/>
              </w:rPr>
            </w:pPr>
            <w:r w:rsidRPr="00591B40">
              <w:rPr>
                <w:rFonts w:ascii="Arial Narrow" w:hAnsi="Arial Narrow"/>
                <w:b/>
                <w:noProof/>
                <w:sz w:val="16"/>
                <w:lang w:val="fr-CM"/>
              </w:rPr>
              <w:t>REFERENCES DU SOUMISSIONNAIRE</w:t>
            </w:r>
          </w:p>
          <w:p w14:paraId="6B683E90" w14:textId="77777777" w:rsidR="000020A1" w:rsidRPr="00591B40" w:rsidRDefault="000020A1" w:rsidP="008840BC">
            <w:pPr>
              <w:jc w:val="center"/>
              <w:rPr>
                <w:rFonts w:ascii="Arial Narrow" w:hAnsi="Arial Narrow"/>
                <w:b/>
                <w:noProof/>
                <w:sz w:val="16"/>
                <w:lang w:val="fr-CM"/>
              </w:rPr>
            </w:pPr>
            <w:r>
              <w:rPr>
                <w:rFonts w:ascii="Arial Narrow" w:hAnsi="Arial Narrow"/>
                <w:b/>
                <w:noProof/>
                <w:sz w:val="16"/>
                <w:lang w:val="fr-CM"/>
              </w:rPr>
              <w:t>(4</w:t>
            </w:r>
            <w:r w:rsidRPr="00591B40">
              <w:rPr>
                <w:rFonts w:ascii="Arial Narrow" w:hAnsi="Arial Narrow"/>
                <w:b/>
                <w:noProof/>
                <w:sz w:val="16"/>
                <w:lang w:val="fr-CM"/>
              </w:rPr>
              <w:t xml:space="preserve"> oui)</w:t>
            </w:r>
          </w:p>
        </w:tc>
        <w:tc>
          <w:tcPr>
            <w:tcW w:w="9785" w:type="dxa"/>
            <w:gridSpan w:val="3"/>
            <w:vAlign w:val="center"/>
          </w:tcPr>
          <w:p w14:paraId="193518F2"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20"/>
                <w:szCs w:val="20"/>
              </w:rPr>
            </w:pPr>
            <w:r w:rsidRPr="00591B40">
              <w:rPr>
                <w:rFonts w:ascii="Arial Narrow" w:hAnsi="Arial Narrow" w:cs="Arial"/>
                <w:b/>
                <w:bCs/>
                <w:color w:val="000000"/>
                <w:sz w:val="20"/>
                <w:szCs w:val="20"/>
              </w:rPr>
              <w:t>2.1. Expérience générale</w:t>
            </w:r>
          </w:p>
        </w:tc>
      </w:tr>
      <w:tr w:rsidR="000020A1" w:rsidRPr="00591B40" w14:paraId="5994A2E9" w14:textId="77777777" w:rsidTr="008840BC">
        <w:tc>
          <w:tcPr>
            <w:tcW w:w="1276" w:type="dxa"/>
            <w:vMerge/>
            <w:vAlign w:val="center"/>
          </w:tcPr>
          <w:p w14:paraId="25D4E28E"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16"/>
                <w:szCs w:val="20"/>
              </w:rPr>
            </w:pPr>
          </w:p>
        </w:tc>
        <w:tc>
          <w:tcPr>
            <w:tcW w:w="9785" w:type="dxa"/>
            <w:gridSpan w:val="3"/>
            <w:vAlign w:val="center"/>
          </w:tcPr>
          <w:p w14:paraId="73041FB3" w14:textId="77777777" w:rsidR="000020A1" w:rsidRPr="00591B40" w:rsidRDefault="000020A1" w:rsidP="008840BC">
            <w:pPr>
              <w:jc w:val="center"/>
              <w:rPr>
                <w:rFonts w:ascii="Arial Narrow" w:hAnsi="Arial Narrow"/>
                <w:noProof/>
                <w:sz w:val="20"/>
                <w:lang w:val="fr-CM"/>
              </w:rPr>
            </w:pPr>
            <w:r w:rsidRPr="00591B40">
              <w:rPr>
                <w:rFonts w:ascii="Arial Narrow" w:hAnsi="Arial Narrow"/>
                <w:noProof/>
                <w:sz w:val="20"/>
                <w:lang w:val="fr-CM"/>
              </w:rPr>
              <w:t xml:space="preserve">Expérience dans les marchés de travaux à titre d’entrepreneur au cours des trois (03) dernières années. (Joindre les photocopies des premières et dernières pages de contrat ainsi que les procès-verbaux de réception provisoire et/ou définitive le cas échéant). </w:t>
            </w:r>
          </w:p>
          <w:p w14:paraId="00410620" w14:textId="77777777" w:rsidR="000020A1" w:rsidRPr="00591B40" w:rsidRDefault="000020A1" w:rsidP="008840BC">
            <w:pPr>
              <w:jc w:val="center"/>
              <w:rPr>
                <w:rFonts w:ascii="Arial Narrow" w:hAnsi="Arial Narrow"/>
                <w:noProof/>
                <w:lang w:val="fr-CM"/>
              </w:rPr>
            </w:pPr>
            <w:r>
              <w:rPr>
                <w:rFonts w:ascii="Arial Narrow" w:hAnsi="Arial Narrow"/>
                <w:noProof/>
                <w:sz w:val="20"/>
                <w:lang w:val="fr-CM"/>
              </w:rPr>
              <w:t>(3</w:t>
            </w:r>
            <w:r w:rsidRPr="00591B40">
              <w:rPr>
                <w:rFonts w:ascii="Arial Narrow" w:hAnsi="Arial Narrow"/>
                <w:noProof/>
                <w:sz w:val="20"/>
                <w:lang w:val="fr-CM"/>
              </w:rPr>
              <w:t xml:space="preserve"> oui)</w:t>
            </w:r>
          </w:p>
        </w:tc>
      </w:tr>
      <w:tr w:rsidR="000020A1" w:rsidRPr="00591B40" w14:paraId="63F817C0" w14:textId="77777777" w:rsidTr="008840BC">
        <w:tc>
          <w:tcPr>
            <w:tcW w:w="1276" w:type="dxa"/>
            <w:vMerge/>
            <w:vAlign w:val="center"/>
          </w:tcPr>
          <w:p w14:paraId="363AA1B5"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025A758C" w14:textId="77777777" w:rsidR="000020A1" w:rsidRPr="00591B40" w:rsidRDefault="000020A1" w:rsidP="008840BC">
            <w:pPr>
              <w:suppressAutoHyphens w:val="0"/>
              <w:autoSpaceDN/>
              <w:textAlignment w:val="auto"/>
              <w:rPr>
                <w:rFonts w:ascii="Arial Narrow" w:hAnsi="Arial Narrow" w:cs="Arial"/>
                <w:color w:val="000000"/>
                <w:sz w:val="20"/>
                <w:szCs w:val="20"/>
              </w:rPr>
            </w:pPr>
            <w:r w:rsidRPr="00591B40">
              <w:rPr>
                <w:rFonts w:ascii="Arial Narrow" w:hAnsi="Arial Narrow" w:cs="Arial"/>
                <w:color w:val="000000"/>
                <w:sz w:val="20"/>
                <w:szCs w:val="20"/>
              </w:rPr>
              <w:t xml:space="preserve">Nombre de marché entre </w:t>
            </w:r>
            <w:r w:rsidRPr="00591B40">
              <w:rPr>
                <w:rFonts w:ascii="Arial Narrow" w:hAnsi="Arial Narrow" w:cs="Arial"/>
                <w:b/>
                <w:bCs/>
                <w:color w:val="000000"/>
                <w:sz w:val="20"/>
                <w:szCs w:val="20"/>
              </w:rPr>
              <w:t>2</w:t>
            </w:r>
            <w:r w:rsidRPr="00591B40">
              <w:rPr>
                <w:rFonts w:ascii="Arial Narrow" w:hAnsi="Arial Narrow" w:cs="Arial"/>
                <w:color w:val="000000"/>
                <w:sz w:val="20"/>
                <w:szCs w:val="20"/>
              </w:rPr>
              <w:t xml:space="preserve"> et </w:t>
            </w:r>
            <w:r w:rsidRPr="00591B40">
              <w:rPr>
                <w:rFonts w:ascii="Arial Narrow" w:hAnsi="Arial Narrow" w:cs="Arial"/>
                <w:b/>
                <w:bCs/>
                <w:color w:val="000000"/>
                <w:sz w:val="20"/>
                <w:szCs w:val="20"/>
              </w:rPr>
              <w:t>3 (2 oui)</w:t>
            </w:r>
          </w:p>
        </w:tc>
        <w:tc>
          <w:tcPr>
            <w:tcW w:w="1847" w:type="dxa"/>
            <w:gridSpan w:val="2"/>
            <w:vMerge w:val="restart"/>
            <w:vAlign w:val="center"/>
          </w:tcPr>
          <w:p w14:paraId="635C38B3"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r>
      <w:tr w:rsidR="000020A1" w:rsidRPr="00591B40" w14:paraId="5D5DC940" w14:textId="77777777" w:rsidTr="008840BC">
        <w:tc>
          <w:tcPr>
            <w:tcW w:w="1276" w:type="dxa"/>
            <w:vMerge/>
            <w:vAlign w:val="center"/>
          </w:tcPr>
          <w:p w14:paraId="3FB400BC"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778CF9EB" w14:textId="77777777" w:rsidR="000020A1" w:rsidRPr="00591B40" w:rsidRDefault="000020A1" w:rsidP="008840BC">
            <w:pPr>
              <w:suppressAutoHyphens w:val="0"/>
              <w:autoSpaceDN/>
              <w:textAlignment w:val="auto"/>
              <w:rPr>
                <w:rFonts w:ascii="Arial Narrow" w:hAnsi="Arial Narrow" w:cs="Arial"/>
                <w:b/>
                <w:bCs/>
                <w:color w:val="000000"/>
                <w:sz w:val="20"/>
                <w:szCs w:val="20"/>
              </w:rPr>
            </w:pPr>
            <w:r w:rsidRPr="00591B40">
              <w:rPr>
                <w:rFonts w:ascii="Arial Narrow" w:hAnsi="Arial Narrow" w:cs="CIDFont+F6"/>
                <w:color w:val="000000"/>
                <w:sz w:val="20"/>
                <w:szCs w:val="20"/>
              </w:rPr>
              <w:t xml:space="preserve">Nombre de marché égal à </w:t>
            </w:r>
            <w:r w:rsidRPr="00591B40">
              <w:rPr>
                <w:rFonts w:ascii="Arial Narrow" w:hAnsi="Arial Narrow" w:cs="CIDFont+F4"/>
                <w:b/>
                <w:bCs/>
                <w:color w:val="000000"/>
                <w:sz w:val="20"/>
                <w:szCs w:val="20"/>
              </w:rPr>
              <w:t>1 (1 oui)</w:t>
            </w:r>
          </w:p>
        </w:tc>
        <w:tc>
          <w:tcPr>
            <w:tcW w:w="1847" w:type="dxa"/>
            <w:gridSpan w:val="2"/>
            <w:vMerge/>
            <w:vAlign w:val="center"/>
          </w:tcPr>
          <w:p w14:paraId="765CB377"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r>
      <w:tr w:rsidR="000020A1" w:rsidRPr="00591B40" w14:paraId="02AC77E8" w14:textId="77777777" w:rsidTr="008840BC">
        <w:tc>
          <w:tcPr>
            <w:tcW w:w="1276" w:type="dxa"/>
            <w:vMerge/>
            <w:vAlign w:val="center"/>
          </w:tcPr>
          <w:p w14:paraId="71FE812D"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16"/>
                <w:szCs w:val="20"/>
              </w:rPr>
            </w:pPr>
          </w:p>
        </w:tc>
        <w:tc>
          <w:tcPr>
            <w:tcW w:w="9785" w:type="dxa"/>
            <w:gridSpan w:val="3"/>
            <w:vAlign w:val="center"/>
          </w:tcPr>
          <w:p w14:paraId="4BAE8EE3"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20"/>
                <w:szCs w:val="20"/>
              </w:rPr>
            </w:pPr>
            <w:r w:rsidRPr="00591B40">
              <w:rPr>
                <w:rFonts w:ascii="Arial Narrow" w:hAnsi="Arial Narrow" w:cs="Arial"/>
                <w:b/>
                <w:bCs/>
                <w:color w:val="000000"/>
                <w:sz w:val="20"/>
                <w:szCs w:val="20"/>
              </w:rPr>
              <w:t>2.2. Expérience spécifique</w:t>
            </w:r>
          </w:p>
        </w:tc>
      </w:tr>
      <w:tr w:rsidR="000020A1" w:rsidRPr="00591B40" w14:paraId="410191DC" w14:textId="77777777" w:rsidTr="008840BC">
        <w:tc>
          <w:tcPr>
            <w:tcW w:w="1276" w:type="dxa"/>
            <w:vMerge/>
            <w:vAlign w:val="center"/>
          </w:tcPr>
          <w:p w14:paraId="2D809FCD" w14:textId="77777777" w:rsidR="000020A1" w:rsidRPr="00591B40" w:rsidRDefault="000020A1" w:rsidP="008840BC">
            <w:pPr>
              <w:suppressAutoHyphens w:val="0"/>
              <w:autoSpaceDN/>
              <w:jc w:val="center"/>
              <w:textAlignment w:val="auto"/>
              <w:rPr>
                <w:rFonts w:ascii="Arial Narrow" w:hAnsi="Arial Narrow" w:cs="Arial"/>
                <w:b/>
                <w:bCs/>
                <w:color w:val="000000"/>
                <w:sz w:val="16"/>
                <w:szCs w:val="20"/>
              </w:rPr>
            </w:pPr>
          </w:p>
        </w:tc>
        <w:tc>
          <w:tcPr>
            <w:tcW w:w="9785" w:type="dxa"/>
            <w:gridSpan w:val="3"/>
            <w:vAlign w:val="center"/>
          </w:tcPr>
          <w:p w14:paraId="3A7F4EDF" w14:textId="77777777" w:rsidR="000020A1" w:rsidRPr="00591B40" w:rsidRDefault="000020A1" w:rsidP="008840BC">
            <w:pPr>
              <w:suppressAutoHyphens w:val="0"/>
              <w:autoSpaceDN/>
              <w:jc w:val="center"/>
              <w:textAlignment w:val="auto"/>
              <w:rPr>
                <w:rFonts w:ascii="Arial Narrow" w:hAnsi="Arial Narrow" w:cs="Arial"/>
                <w:bCs/>
                <w:color w:val="000000"/>
                <w:sz w:val="20"/>
                <w:szCs w:val="20"/>
              </w:rPr>
            </w:pPr>
            <w:r w:rsidRPr="00591B40">
              <w:rPr>
                <w:rFonts w:ascii="Arial Narrow" w:hAnsi="Arial Narrow" w:cs="CIDFont+F6"/>
                <w:color w:val="000000"/>
                <w:sz w:val="20"/>
                <w:szCs w:val="20"/>
                <w:lang w:val="fr-CM"/>
              </w:rPr>
              <w:t xml:space="preserve">Avoir effectivement exécuté de manière satisfaisante et achevé pour l’essentiel, en tant qu’entrepreneur, au moins </w:t>
            </w:r>
            <w:r>
              <w:rPr>
                <w:rFonts w:ascii="Arial Narrow" w:hAnsi="Arial Narrow" w:cs="CIDFont+F6"/>
                <w:bCs/>
                <w:color w:val="000000"/>
                <w:sz w:val="20"/>
                <w:szCs w:val="20"/>
                <w:lang w:val="fr-CM"/>
              </w:rPr>
              <w:t>un (01</w:t>
            </w:r>
            <w:r w:rsidRPr="00591B40">
              <w:rPr>
                <w:rFonts w:ascii="Arial Narrow" w:hAnsi="Arial Narrow" w:cs="CIDFont+F6"/>
                <w:bCs/>
                <w:color w:val="000000"/>
                <w:sz w:val="20"/>
                <w:szCs w:val="20"/>
                <w:lang w:val="fr-CM"/>
              </w:rPr>
              <w:t xml:space="preserve">) marchés </w:t>
            </w:r>
            <w:r w:rsidRPr="00591B40">
              <w:rPr>
                <w:rFonts w:ascii="Arial Narrow" w:hAnsi="Arial Narrow" w:cs="CIDFont+F6"/>
                <w:color w:val="000000"/>
                <w:sz w:val="20"/>
                <w:szCs w:val="20"/>
                <w:lang w:val="fr-CM"/>
              </w:rPr>
              <w:t xml:space="preserve">similaires aux travaux </w:t>
            </w:r>
            <w:r>
              <w:rPr>
                <w:rFonts w:ascii="Arial Narrow" w:hAnsi="Arial Narrow" w:cs="CIDFont+F6"/>
                <w:color w:val="000000"/>
                <w:sz w:val="20"/>
                <w:szCs w:val="20"/>
                <w:lang w:val="fr-CM"/>
              </w:rPr>
              <w:t>du DAO au cours</w:t>
            </w:r>
            <w:r w:rsidRPr="00591B40">
              <w:rPr>
                <w:rFonts w:ascii="Arial Narrow" w:hAnsi="Arial Narrow" w:cs="CIDFont+F6"/>
                <w:color w:val="000000"/>
                <w:sz w:val="20"/>
                <w:szCs w:val="20"/>
                <w:lang w:val="fr-CM"/>
              </w:rPr>
              <w:t xml:space="preserve"> des trois (03) dernières années (Joindre copies des premières et dernières pages du contrat, PV de réception provisoire ou définitive ou attestation de bonne fi</w:t>
            </w:r>
            <w:r>
              <w:rPr>
                <w:rFonts w:ascii="Arial Narrow" w:hAnsi="Arial Narrow" w:cs="CIDFont+F6"/>
                <w:color w:val="000000"/>
                <w:sz w:val="20"/>
                <w:szCs w:val="20"/>
                <w:lang w:val="fr-CM"/>
              </w:rPr>
              <w:t>n signée du Maitre d’Ouvrage) (1</w:t>
            </w:r>
            <w:r w:rsidRPr="00591B40">
              <w:rPr>
                <w:rFonts w:ascii="Arial Narrow" w:hAnsi="Arial Narrow" w:cs="CIDFont+F6"/>
                <w:color w:val="000000"/>
                <w:sz w:val="20"/>
                <w:szCs w:val="20"/>
                <w:lang w:val="fr-CM"/>
              </w:rPr>
              <w:t xml:space="preserve"> oui)</w:t>
            </w:r>
          </w:p>
        </w:tc>
      </w:tr>
      <w:tr w:rsidR="000020A1" w:rsidRPr="00591B40" w14:paraId="74CF5C43" w14:textId="77777777" w:rsidTr="008840BC">
        <w:tc>
          <w:tcPr>
            <w:tcW w:w="1276" w:type="dxa"/>
            <w:vMerge/>
            <w:vAlign w:val="center"/>
          </w:tcPr>
          <w:p w14:paraId="74457E62" w14:textId="77777777" w:rsidR="000020A1" w:rsidRPr="00591B40" w:rsidRDefault="000020A1" w:rsidP="008840BC">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290E7129" w14:textId="77777777" w:rsidR="000020A1" w:rsidRPr="00591B40" w:rsidRDefault="000020A1" w:rsidP="008840BC">
            <w:pPr>
              <w:suppressAutoHyphens w:val="0"/>
              <w:autoSpaceDN/>
              <w:textAlignment w:val="auto"/>
              <w:rPr>
                <w:rFonts w:ascii="Arial Narrow" w:hAnsi="Arial Narrow" w:cs="Arial"/>
                <w:color w:val="000000"/>
                <w:sz w:val="20"/>
                <w:szCs w:val="20"/>
              </w:rPr>
            </w:pPr>
            <w:r w:rsidRPr="00591B40">
              <w:rPr>
                <w:rFonts w:ascii="Arial Narrow" w:hAnsi="Arial Narrow" w:cs="CIDFont+F4"/>
                <w:b/>
                <w:bCs/>
                <w:color w:val="000000"/>
                <w:sz w:val="20"/>
                <w:szCs w:val="20"/>
              </w:rPr>
              <w:t>1</w:t>
            </w:r>
            <w:r w:rsidRPr="00591B40">
              <w:rPr>
                <w:rFonts w:ascii="Arial Narrow" w:hAnsi="Arial Narrow" w:cs="CIDFont+F4"/>
                <w:color w:val="000000"/>
                <w:sz w:val="20"/>
                <w:szCs w:val="20"/>
              </w:rPr>
              <w:t xml:space="preserve"> </w:t>
            </w:r>
            <w:r w:rsidRPr="00591B40">
              <w:rPr>
                <w:rFonts w:ascii="Arial Narrow" w:hAnsi="Arial Narrow" w:cs="CIDFont+F6"/>
                <w:color w:val="000000"/>
                <w:sz w:val="20"/>
                <w:szCs w:val="20"/>
              </w:rPr>
              <w:t>marché (1 oui)</w:t>
            </w:r>
          </w:p>
        </w:tc>
        <w:tc>
          <w:tcPr>
            <w:tcW w:w="1847" w:type="dxa"/>
            <w:gridSpan w:val="2"/>
            <w:vAlign w:val="center"/>
          </w:tcPr>
          <w:p w14:paraId="2A17F99A"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r>
      <w:tr w:rsidR="000020A1" w:rsidRPr="00591B40" w14:paraId="4A01CD7E" w14:textId="77777777" w:rsidTr="008840BC">
        <w:tc>
          <w:tcPr>
            <w:tcW w:w="1276" w:type="dxa"/>
            <w:vAlign w:val="center"/>
          </w:tcPr>
          <w:p w14:paraId="521375F1" w14:textId="77777777" w:rsidR="000020A1" w:rsidRPr="00591B40" w:rsidRDefault="000020A1" w:rsidP="008840BC">
            <w:pPr>
              <w:suppressAutoHyphens w:val="0"/>
              <w:autoSpaceDN/>
              <w:jc w:val="center"/>
              <w:textAlignment w:val="auto"/>
              <w:rPr>
                <w:rFonts w:ascii="Arial Narrow" w:hAnsi="Arial Narrow" w:cs="Arial"/>
                <w:b/>
                <w:bCs/>
                <w:color w:val="000000"/>
                <w:sz w:val="16"/>
                <w:szCs w:val="20"/>
              </w:rPr>
            </w:pPr>
            <w:r w:rsidRPr="00591B40">
              <w:rPr>
                <w:rFonts w:ascii="Arial Narrow" w:hAnsi="Arial Narrow" w:cs="Arial"/>
                <w:b/>
                <w:bCs/>
                <w:color w:val="000000"/>
                <w:sz w:val="16"/>
                <w:szCs w:val="20"/>
              </w:rPr>
              <w:t>3.</w:t>
            </w:r>
          </w:p>
          <w:p w14:paraId="4FA08547" w14:textId="77777777" w:rsidR="000020A1" w:rsidRPr="00591B40" w:rsidRDefault="000020A1" w:rsidP="008840BC">
            <w:pPr>
              <w:jc w:val="center"/>
              <w:rPr>
                <w:rFonts w:ascii="Arial Narrow" w:hAnsi="Arial Narrow"/>
                <w:b/>
                <w:noProof/>
                <w:sz w:val="18"/>
                <w:lang w:val="fr-CM"/>
              </w:rPr>
            </w:pPr>
            <w:r w:rsidRPr="00591B40">
              <w:rPr>
                <w:rFonts w:ascii="Arial Narrow" w:hAnsi="Arial Narrow"/>
                <w:b/>
                <w:noProof/>
                <w:sz w:val="18"/>
                <w:lang w:val="fr-CM"/>
              </w:rPr>
              <w:t>CAPACITE FINANCIERE</w:t>
            </w:r>
          </w:p>
          <w:p w14:paraId="5C25CFC1" w14:textId="77777777" w:rsidR="000020A1" w:rsidRPr="00591B40" w:rsidRDefault="000020A1" w:rsidP="008840BC">
            <w:pPr>
              <w:jc w:val="center"/>
              <w:rPr>
                <w:rFonts w:ascii="Arial Narrow" w:hAnsi="Arial Narrow"/>
                <w:b/>
                <w:noProof/>
                <w:lang w:val="fr-CM"/>
              </w:rPr>
            </w:pPr>
            <w:r>
              <w:rPr>
                <w:rFonts w:ascii="Arial Narrow" w:hAnsi="Arial Narrow"/>
                <w:b/>
                <w:noProof/>
                <w:sz w:val="18"/>
                <w:lang w:val="fr-CM"/>
              </w:rPr>
              <w:t>(1</w:t>
            </w:r>
            <w:r w:rsidRPr="00591B40">
              <w:rPr>
                <w:rFonts w:ascii="Arial Narrow" w:hAnsi="Arial Narrow"/>
                <w:b/>
                <w:noProof/>
                <w:sz w:val="18"/>
                <w:lang w:val="fr-CM"/>
              </w:rPr>
              <w:t xml:space="preserve"> oui)</w:t>
            </w:r>
          </w:p>
        </w:tc>
        <w:tc>
          <w:tcPr>
            <w:tcW w:w="7938" w:type="dxa"/>
            <w:vAlign w:val="center"/>
          </w:tcPr>
          <w:p w14:paraId="31A00C96" w14:textId="77777777" w:rsidR="000020A1" w:rsidRPr="00591B40" w:rsidRDefault="000020A1" w:rsidP="008840BC">
            <w:pPr>
              <w:suppressAutoHyphens w:val="0"/>
              <w:autoSpaceDN/>
              <w:jc w:val="both"/>
              <w:textAlignment w:val="auto"/>
              <w:rPr>
                <w:rFonts w:ascii="Arial Narrow" w:hAnsi="Arial Narrow" w:cs="CIDFont+F4"/>
                <w:bCs/>
                <w:color w:val="000000"/>
                <w:sz w:val="20"/>
                <w:szCs w:val="20"/>
                <w:lang w:val="fr-CM"/>
              </w:rPr>
            </w:pPr>
            <w:r w:rsidRPr="00591B40">
              <w:rPr>
                <w:rFonts w:ascii="Arial Narrow" w:hAnsi="Arial Narrow" w:cs="CIDFont+F4"/>
                <w:bCs/>
                <w:color w:val="000000"/>
                <w:sz w:val="20"/>
                <w:szCs w:val="20"/>
              </w:rPr>
              <w:t xml:space="preserve">Attestation de surface financière disponible d'au moins </w:t>
            </w:r>
            <w:r>
              <w:rPr>
                <w:rFonts w:ascii="Arial Narrow" w:hAnsi="Arial Narrow" w:cs="CIDFont+F4"/>
                <w:bCs/>
                <w:iCs/>
                <w:color w:val="000000"/>
                <w:sz w:val="20"/>
                <w:szCs w:val="20"/>
              </w:rPr>
              <w:t>16 667</w:t>
            </w:r>
            <w:r w:rsidRPr="00591B40">
              <w:rPr>
                <w:rFonts w:ascii="Arial Narrow" w:hAnsi="Arial Narrow" w:cs="CIDFont+F4"/>
                <w:bCs/>
                <w:iCs/>
                <w:color w:val="000000"/>
                <w:sz w:val="20"/>
                <w:szCs w:val="20"/>
              </w:rPr>
              <w:t xml:space="preserve"> 000 </w:t>
            </w:r>
            <w:r w:rsidRPr="00591B40">
              <w:rPr>
                <w:rFonts w:ascii="Arial Narrow" w:hAnsi="Arial Narrow" w:cs="CIDFont+F4"/>
                <w:bCs/>
                <w:color w:val="000000"/>
                <w:sz w:val="20"/>
                <w:szCs w:val="20"/>
              </w:rPr>
              <w:t>FCFA délivrée par une banque de 1</w:t>
            </w:r>
            <w:r w:rsidRPr="00591B40">
              <w:rPr>
                <w:rFonts w:ascii="Arial Narrow" w:hAnsi="Arial Narrow" w:cs="CIDFont+F4"/>
                <w:bCs/>
                <w:color w:val="000000"/>
                <w:sz w:val="20"/>
                <w:szCs w:val="20"/>
                <w:vertAlign w:val="superscript"/>
              </w:rPr>
              <w:t>er</w:t>
            </w:r>
            <w:r w:rsidRPr="00591B40">
              <w:rPr>
                <w:rFonts w:ascii="Arial Narrow" w:hAnsi="Arial Narrow" w:cs="CIDFont+F4"/>
                <w:bCs/>
                <w:color w:val="000000"/>
                <w:sz w:val="20"/>
                <w:szCs w:val="20"/>
              </w:rPr>
              <w:t xml:space="preserve"> Ordre agrée par le Ministère en charge des finances</w:t>
            </w:r>
            <w:r>
              <w:rPr>
                <w:rFonts w:ascii="Arial Narrow" w:hAnsi="Arial Narrow" w:cs="CIDFont+F4"/>
                <w:bCs/>
                <w:color w:val="000000"/>
                <w:sz w:val="20"/>
                <w:szCs w:val="20"/>
              </w:rPr>
              <w:t xml:space="preserve">. </w:t>
            </w:r>
          </w:p>
        </w:tc>
        <w:tc>
          <w:tcPr>
            <w:tcW w:w="996" w:type="dxa"/>
            <w:vAlign w:val="center"/>
          </w:tcPr>
          <w:p w14:paraId="640F986D"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lang w:val="fr-CM"/>
              </w:rPr>
            </w:pPr>
          </w:p>
        </w:tc>
        <w:tc>
          <w:tcPr>
            <w:tcW w:w="851" w:type="dxa"/>
            <w:vAlign w:val="center"/>
          </w:tcPr>
          <w:p w14:paraId="455787CE"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r>
      <w:tr w:rsidR="000020A1" w:rsidRPr="00591B40" w14:paraId="259B64E9" w14:textId="77777777" w:rsidTr="008840BC">
        <w:trPr>
          <w:trHeight w:val="313"/>
        </w:trPr>
        <w:tc>
          <w:tcPr>
            <w:tcW w:w="1276" w:type="dxa"/>
            <w:vMerge w:val="restart"/>
            <w:vAlign w:val="center"/>
          </w:tcPr>
          <w:p w14:paraId="42352494" w14:textId="77777777" w:rsidR="000020A1" w:rsidRPr="00591B40" w:rsidRDefault="000020A1" w:rsidP="008840BC">
            <w:pPr>
              <w:suppressAutoHyphens w:val="0"/>
              <w:autoSpaceDN/>
              <w:jc w:val="center"/>
              <w:textAlignment w:val="auto"/>
              <w:rPr>
                <w:rFonts w:ascii="Arial Narrow" w:hAnsi="Arial Narrow" w:cs="CIDFont+F3"/>
                <w:b/>
                <w:bCs/>
                <w:color w:val="000000"/>
                <w:sz w:val="16"/>
                <w:szCs w:val="20"/>
              </w:rPr>
            </w:pPr>
            <w:r w:rsidRPr="00591B40">
              <w:rPr>
                <w:rFonts w:ascii="Arial Narrow" w:hAnsi="Arial Narrow" w:cs="CIDFont+F3"/>
                <w:b/>
                <w:bCs/>
                <w:color w:val="000000"/>
                <w:sz w:val="16"/>
                <w:szCs w:val="20"/>
              </w:rPr>
              <w:t>4.</w:t>
            </w:r>
          </w:p>
          <w:p w14:paraId="0BC91863" w14:textId="77777777" w:rsidR="000020A1" w:rsidRPr="00591B40" w:rsidRDefault="000020A1" w:rsidP="008840BC">
            <w:pPr>
              <w:suppressAutoHyphens w:val="0"/>
              <w:autoSpaceDN/>
              <w:jc w:val="center"/>
              <w:textAlignment w:val="auto"/>
              <w:rPr>
                <w:rFonts w:ascii="Arial Narrow" w:hAnsi="Arial Narrow" w:cs="CIDFont+F3"/>
                <w:b/>
                <w:bCs/>
                <w:iCs/>
                <w:color w:val="000000"/>
                <w:sz w:val="16"/>
                <w:szCs w:val="20"/>
                <w:lang w:val="fr-CM"/>
              </w:rPr>
            </w:pPr>
            <w:r w:rsidRPr="00591B40">
              <w:rPr>
                <w:rFonts w:ascii="Arial Narrow" w:hAnsi="Arial Narrow" w:cs="CIDFont+F3"/>
                <w:b/>
                <w:bCs/>
                <w:iCs/>
                <w:color w:val="000000"/>
                <w:sz w:val="16"/>
                <w:szCs w:val="20"/>
                <w:lang w:val="fr-CM"/>
              </w:rPr>
              <w:t>QUALIFICATION ET EXPÉRIENCE DU PERSONNEL</w:t>
            </w:r>
          </w:p>
          <w:p w14:paraId="3CB9408B" w14:textId="77777777" w:rsidR="000020A1" w:rsidRPr="00591B40" w:rsidRDefault="000020A1" w:rsidP="008840BC">
            <w:pPr>
              <w:suppressAutoHyphens w:val="0"/>
              <w:autoSpaceDN/>
              <w:jc w:val="center"/>
              <w:textAlignment w:val="auto"/>
              <w:rPr>
                <w:rFonts w:ascii="Arial Narrow" w:hAnsi="Arial Narrow" w:cs="CIDFont+F3"/>
                <w:b/>
                <w:bCs/>
                <w:iCs/>
                <w:color w:val="000000"/>
                <w:sz w:val="16"/>
                <w:szCs w:val="20"/>
                <w:lang w:val="fr-CM"/>
              </w:rPr>
            </w:pPr>
            <w:r>
              <w:rPr>
                <w:rFonts w:ascii="Arial Narrow" w:hAnsi="Arial Narrow" w:cs="CIDFont+F3"/>
                <w:b/>
                <w:bCs/>
                <w:iCs/>
                <w:color w:val="000000"/>
                <w:sz w:val="16"/>
                <w:szCs w:val="20"/>
                <w:lang w:val="fr-CM"/>
              </w:rPr>
              <w:t>(10</w:t>
            </w:r>
            <w:r w:rsidRPr="00591B40">
              <w:rPr>
                <w:rFonts w:ascii="Arial Narrow" w:hAnsi="Arial Narrow" w:cs="CIDFont+F3"/>
                <w:b/>
                <w:bCs/>
                <w:iCs/>
                <w:color w:val="000000"/>
                <w:sz w:val="16"/>
                <w:szCs w:val="20"/>
                <w:lang w:val="fr-CM"/>
              </w:rPr>
              <w:t xml:space="preserve"> oui)</w:t>
            </w:r>
          </w:p>
        </w:tc>
        <w:tc>
          <w:tcPr>
            <w:tcW w:w="9785" w:type="dxa"/>
            <w:gridSpan w:val="3"/>
            <w:vAlign w:val="center"/>
          </w:tcPr>
          <w:p w14:paraId="29EDDF47" w14:textId="77777777" w:rsidR="000020A1" w:rsidRPr="00591B40" w:rsidRDefault="000020A1" w:rsidP="008840BC">
            <w:pPr>
              <w:suppressAutoHyphens w:val="0"/>
              <w:autoSpaceDN/>
              <w:textAlignment w:val="auto"/>
              <w:rPr>
                <w:rFonts w:ascii="Arial Narrow" w:hAnsi="Arial Narrow" w:cs="Arial"/>
                <w:b/>
                <w:bCs/>
                <w:color w:val="000000"/>
                <w:sz w:val="20"/>
                <w:szCs w:val="20"/>
              </w:rPr>
            </w:pPr>
            <w:r w:rsidRPr="00591B40">
              <w:rPr>
                <w:rFonts w:ascii="Arial Narrow" w:hAnsi="Arial Narrow" w:cs="Arial"/>
                <w:b/>
                <w:bCs/>
                <w:color w:val="000000"/>
                <w:sz w:val="20"/>
                <w:szCs w:val="20"/>
              </w:rPr>
              <w:t>4.1. Conducteur des travaux</w:t>
            </w:r>
          </w:p>
        </w:tc>
      </w:tr>
      <w:tr w:rsidR="000020A1" w:rsidRPr="00591B40" w14:paraId="67EF63BD" w14:textId="77777777" w:rsidTr="008840BC">
        <w:tc>
          <w:tcPr>
            <w:tcW w:w="1276" w:type="dxa"/>
            <w:vMerge/>
            <w:vAlign w:val="center"/>
          </w:tcPr>
          <w:p w14:paraId="557B085F"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16"/>
                <w:szCs w:val="20"/>
              </w:rPr>
            </w:pPr>
          </w:p>
        </w:tc>
        <w:tc>
          <w:tcPr>
            <w:tcW w:w="9785" w:type="dxa"/>
            <w:gridSpan w:val="3"/>
            <w:tcBorders>
              <w:bottom w:val="single" w:sz="4" w:space="0" w:color="auto"/>
            </w:tcBorders>
            <w:vAlign w:val="center"/>
          </w:tcPr>
          <w:p w14:paraId="6BFD1A85"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r w:rsidRPr="00591B40">
              <w:rPr>
                <w:rFonts w:ascii="Arial Narrow" w:hAnsi="Arial Narrow" w:cs="Arial"/>
                <w:b/>
                <w:bCs/>
                <w:color w:val="000000"/>
                <w:sz w:val="20"/>
                <w:szCs w:val="20"/>
              </w:rPr>
              <w:t>a</w:t>
            </w:r>
            <w:r>
              <w:rPr>
                <w:rFonts w:ascii="Arial Narrow" w:hAnsi="Arial Narrow" w:cs="Arial"/>
                <w:color w:val="000000"/>
                <w:sz w:val="20"/>
                <w:szCs w:val="20"/>
              </w:rPr>
              <w:t>. Ingénieur du Génie civil/Génie rural ou équivalent</w:t>
            </w:r>
            <w:r w:rsidRPr="00591B40">
              <w:rPr>
                <w:rFonts w:ascii="Arial Narrow" w:hAnsi="Arial Narrow" w:cs="Arial"/>
                <w:color w:val="000000"/>
                <w:sz w:val="20"/>
                <w:szCs w:val="20"/>
              </w:rPr>
              <w:t xml:space="preserve">, (Copie certifiée conforme du diplôme) avec au moins </w:t>
            </w:r>
            <w:r>
              <w:rPr>
                <w:rFonts w:ascii="Arial Narrow" w:hAnsi="Arial Narrow" w:cs="Arial"/>
                <w:color w:val="000000"/>
                <w:sz w:val="20"/>
                <w:szCs w:val="20"/>
              </w:rPr>
              <w:t>deux</w:t>
            </w:r>
            <w:r w:rsidRPr="00591B40">
              <w:rPr>
                <w:rFonts w:ascii="Arial Narrow" w:hAnsi="Arial Narrow" w:cs="Arial"/>
                <w:color w:val="000000"/>
                <w:sz w:val="20"/>
                <w:szCs w:val="20"/>
              </w:rPr>
              <w:t xml:space="preserve"> (</w:t>
            </w:r>
            <w:r>
              <w:rPr>
                <w:rFonts w:ascii="Arial Narrow" w:hAnsi="Arial Narrow" w:cs="Arial"/>
                <w:b/>
                <w:bCs/>
                <w:color w:val="000000"/>
                <w:sz w:val="20"/>
                <w:szCs w:val="20"/>
              </w:rPr>
              <w:t>2</w:t>
            </w:r>
            <w:r w:rsidRPr="00591B40">
              <w:rPr>
                <w:rFonts w:ascii="Arial Narrow" w:hAnsi="Arial Narrow" w:cs="Arial"/>
                <w:color w:val="000000"/>
                <w:sz w:val="20"/>
                <w:szCs w:val="20"/>
              </w:rPr>
              <w:t>) ans d’expérience dans la réalisation de travaux similaires (</w:t>
            </w:r>
            <w:r>
              <w:rPr>
                <w:rFonts w:ascii="Arial Narrow" w:hAnsi="Arial Narrow" w:cs="Arial"/>
                <w:bCs/>
                <w:color w:val="000000"/>
                <w:sz w:val="20"/>
                <w:szCs w:val="20"/>
              </w:rPr>
              <w:t>CV conforme daté et signé) (5</w:t>
            </w:r>
            <w:r w:rsidRPr="00591B40">
              <w:rPr>
                <w:rFonts w:ascii="Arial Narrow" w:hAnsi="Arial Narrow" w:cs="Arial"/>
                <w:bCs/>
                <w:color w:val="000000"/>
                <w:sz w:val="20"/>
                <w:szCs w:val="20"/>
              </w:rPr>
              <w:t xml:space="preserve"> oui)</w:t>
            </w:r>
          </w:p>
        </w:tc>
      </w:tr>
      <w:tr w:rsidR="000020A1" w:rsidRPr="00591B40" w14:paraId="39546B8E" w14:textId="77777777" w:rsidTr="008840BC">
        <w:tc>
          <w:tcPr>
            <w:tcW w:w="1276" w:type="dxa"/>
            <w:vMerge/>
            <w:vAlign w:val="center"/>
          </w:tcPr>
          <w:p w14:paraId="65D23A93"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4D1E0F57" w14:textId="77777777" w:rsidR="000020A1" w:rsidRPr="00591B40" w:rsidRDefault="000020A1" w:rsidP="008840BC">
            <w:pPr>
              <w:suppressAutoHyphens w:val="0"/>
              <w:autoSpaceDN/>
              <w:ind w:left="459"/>
              <w:jc w:val="both"/>
              <w:textAlignment w:val="auto"/>
              <w:rPr>
                <w:rFonts w:ascii="Arial Narrow" w:hAnsi="Arial Narrow" w:cs="Arial"/>
                <w:bCs/>
                <w:color w:val="000000"/>
                <w:sz w:val="20"/>
                <w:szCs w:val="20"/>
              </w:rPr>
            </w:pPr>
            <w:r w:rsidRPr="00591B40">
              <w:rPr>
                <w:rFonts w:ascii="Arial Narrow" w:hAnsi="Arial Narrow" w:cs="Arial"/>
                <w:b/>
                <w:bCs/>
                <w:color w:val="000000"/>
                <w:sz w:val="20"/>
                <w:szCs w:val="20"/>
              </w:rPr>
              <w:t xml:space="preserve">- </w:t>
            </w:r>
            <w:r w:rsidRPr="00591B40">
              <w:rPr>
                <w:rFonts w:ascii="Arial Narrow" w:hAnsi="Arial Narrow" w:cs="Arial"/>
                <w:color w:val="000000"/>
                <w:sz w:val="20"/>
                <w:szCs w:val="20"/>
              </w:rPr>
              <w:t>Diplôme</w:t>
            </w:r>
            <w:r>
              <w:rPr>
                <w:rFonts w:ascii="Arial Narrow" w:hAnsi="Arial Narrow" w:cs="Arial"/>
                <w:color w:val="000000"/>
                <w:sz w:val="20"/>
                <w:szCs w:val="20"/>
              </w:rPr>
              <w:t xml:space="preserve"> requis + expérience conforme (2</w:t>
            </w:r>
            <w:r w:rsidRPr="00591B40">
              <w:rPr>
                <w:rFonts w:ascii="Arial Narrow" w:hAnsi="Arial Narrow" w:cs="Arial"/>
                <w:color w:val="000000"/>
                <w:sz w:val="20"/>
                <w:szCs w:val="20"/>
              </w:rPr>
              <w:t xml:space="preserve"> oui)</w:t>
            </w:r>
          </w:p>
        </w:tc>
        <w:tc>
          <w:tcPr>
            <w:tcW w:w="1847" w:type="dxa"/>
            <w:gridSpan w:val="2"/>
            <w:vMerge w:val="restart"/>
            <w:vAlign w:val="center"/>
          </w:tcPr>
          <w:p w14:paraId="153F52B3"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r>
      <w:tr w:rsidR="000020A1" w:rsidRPr="00591B40" w14:paraId="1C0362F7" w14:textId="77777777" w:rsidTr="008840BC">
        <w:tc>
          <w:tcPr>
            <w:tcW w:w="1276" w:type="dxa"/>
            <w:vMerge/>
            <w:vAlign w:val="center"/>
          </w:tcPr>
          <w:p w14:paraId="76AEE7D8"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2F0151B1" w14:textId="77777777" w:rsidR="000020A1" w:rsidRPr="00591B40" w:rsidRDefault="000020A1" w:rsidP="008840BC">
            <w:pPr>
              <w:suppressAutoHyphens w:val="0"/>
              <w:autoSpaceDN/>
              <w:ind w:left="459"/>
              <w:jc w:val="both"/>
              <w:textAlignment w:val="auto"/>
              <w:rPr>
                <w:rFonts w:ascii="Arial Narrow" w:hAnsi="Arial Narrow" w:cs="Arial"/>
                <w:b/>
                <w:bCs/>
                <w:color w:val="000000"/>
                <w:sz w:val="20"/>
                <w:szCs w:val="20"/>
              </w:rPr>
            </w:pPr>
            <w:r w:rsidRPr="00591B40">
              <w:rPr>
                <w:rFonts w:ascii="Arial Narrow" w:hAnsi="Arial Narrow" w:cs="Arial"/>
                <w:b/>
                <w:bCs/>
                <w:color w:val="000000"/>
                <w:sz w:val="20"/>
                <w:szCs w:val="20"/>
              </w:rPr>
              <w:t xml:space="preserve">- </w:t>
            </w:r>
            <w:r w:rsidRPr="00591B40">
              <w:rPr>
                <w:rFonts w:ascii="Arial Narrow" w:hAnsi="Arial Narrow" w:cs="Arial"/>
                <w:bCs/>
                <w:color w:val="000000"/>
                <w:sz w:val="20"/>
                <w:szCs w:val="20"/>
              </w:rPr>
              <w:t>Diplôme requis sans expérience (1 oui)</w:t>
            </w:r>
          </w:p>
        </w:tc>
        <w:tc>
          <w:tcPr>
            <w:tcW w:w="1847" w:type="dxa"/>
            <w:gridSpan w:val="2"/>
            <w:vMerge/>
            <w:tcBorders>
              <w:bottom w:val="single" w:sz="4" w:space="0" w:color="auto"/>
            </w:tcBorders>
            <w:vAlign w:val="center"/>
          </w:tcPr>
          <w:p w14:paraId="60A7AF77"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r>
      <w:tr w:rsidR="000020A1" w:rsidRPr="00591B40" w14:paraId="5280F377" w14:textId="77777777" w:rsidTr="008840BC">
        <w:trPr>
          <w:trHeight w:val="190"/>
        </w:trPr>
        <w:tc>
          <w:tcPr>
            <w:tcW w:w="1276" w:type="dxa"/>
            <w:vMerge/>
            <w:vAlign w:val="center"/>
          </w:tcPr>
          <w:p w14:paraId="48F86570"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7C584D01" w14:textId="77777777" w:rsidR="000020A1" w:rsidRPr="00591B40" w:rsidRDefault="000020A1" w:rsidP="008840BC">
            <w:pPr>
              <w:suppressAutoHyphens w:val="0"/>
              <w:autoSpaceDN/>
              <w:textAlignment w:val="auto"/>
              <w:rPr>
                <w:rFonts w:ascii="Arial Narrow" w:hAnsi="Arial Narrow" w:cs="Arial"/>
                <w:color w:val="000000"/>
                <w:sz w:val="20"/>
                <w:szCs w:val="20"/>
              </w:rPr>
            </w:pPr>
            <w:r w:rsidRPr="00591B40">
              <w:rPr>
                <w:rFonts w:ascii="Arial Narrow" w:hAnsi="Arial Narrow" w:cs="Arial"/>
                <w:b/>
                <w:color w:val="000000"/>
                <w:sz w:val="20"/>
                <w:szCs w:val="20"/>
              </w:rPr>
              <w:t>b.</w:t>
            </w:r>
            <w:r w:rsidRPr="00591B40">
              <w:rPr>
                <w:rFonts w:ascii="Arial Narrow" w:hAnsi="Arial Narrow" w:cs="Arial"/>
                <w:color w:val="000000"/>
                <w:sz w:val="20"/>
                <w:szCs w:val="20"/>
              </w:rPr>
              <w:t xml:space="preserve"> Attestation de d</w:t>
            </w:r>
            <w:r>
              <w:rPr>
                <w:rFonts w:ascii="Arial Narrow" w:hAnsi="Arial Narrow" w:cs="Arial"/>
                <w:color w:val="000000"/>
                <w:sz w:val="20"/>
                <w:szCs w:val="20"/>
              </w:rPr>
              <w:t>isponibilité pour les travaux (1</w:t>
            </w:r>
            <w:r w:rsidRPr="00591B40">
              <w:rPr>
                <w:rFonts w:ascii="Arial Narrow" w:hAnsi="Arial Narrow" w:cs="Arial"/>
                <w:color w:val="000000"/>
                <w:sz w:val="20"/>
                <w:szCs w:val="20"/>
              </w:rPr>
              <w:t xml:space="preserve"> oui)</w:t>
            </w:r>
          </w:p>
        </w:tc>
        <w:tc>
          <w:tcPr>
            <w:tcW w:w="996" w:type="dxa"/>
            <w:tcBorders>
              <w:top w:val="single" w:sz="4" w:space="0" w:color="auto"/>
              <w:right w:val="single" w:sz="4" w:space="0" w:color="auto"/>
            </w:tcBorders>
            <w:vAlign w:val="center"/>
          </w:tcPr>
          <w:p w14:paraId="628F1EF7"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c>
          <w:tcPr>
            <w:tcW w:w="851" w:type="dxa"/>
            <w:tcBorders>
              <w:top w:val="single" w:sz="4" w:space="0" w:color="auto"/>
              <w:left w:val="single" w:sz="4" w:space="0" w:color="auto"/>
            </w:tcBorders>
            <w:vAlign w:val="center"/>
          </w:tcPr>
          <w:p w14:paraId="27A3D075"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r>
      <w:tr w:rsidR="000020A1" w:rsidRPr="00591B40" w14:paraId="3E82DC12" w14:textId="77777777" w:rsidTr="008840BC">
        <w:tc>
          <w:tcPr>
            <w:tcW w:w="1276" w:type="dxa"/>
            <w:vMerge/>
            <w:vAlign w:val="center"/>
          </w:tcPr>
          <w:p w14:paraId="380909B4"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4DC60054" w14:textId="77777777" w:rsidR="000020A1" w:rsidRPr="00591B40" w:rsidRDefault="000020A1" w:rsidP="008840BC">
            <w:pPr>
              <w:suppressAutoHyphens w:val="0"/>
              <w:autoSpaceDN/>
              <w:textAlignment w:val="auto"/>
              <w:rPr>
                <w:rFonts w:ascii="Arial Narrow" w:hAnsi="Arial Narrow" w:cs="Arial"/>
                <w:color w:val="000000"/>
                <w:sz w:val="20"/>
                <w:szCs w:val="20"/>
              </w:rPr>
            </w:pPr>
            <w:r w:rsidRPr="00591B40">
              <w:rPr>
                <w:rFonts w:ascii="Arial Narrow" w:hAnsi="Arial Narrow" w:cs="CIDFont+F6"/>
                <w:b/>
                <w:color w:val="000000"/>
                <w:sz w:val="20"/>
                <w:szCs w:val="20"/>
              </w:rPr>
              <w:t>c.</w:t>
            </w:r>
            <w:r>
              <w:rPr>
                <w:rFonts w:ascii="Arial Narrow" w:hAnsi="Arial Narrow" w:cs="CIDFont+F6"/>
                <w:color w:val="000000"/>
                <w:sz w:val="20"/>
                <w:szCs w:val="20"/>
              </w:rPr>
              <w:t xml:space="preserve"> CNI légalisée (1</w:t>
            </w:r>
            <w:r w:rsidRPr="00591B40">
              <w:rPr>
                <w:rFonts w:ascii="Arial Narrow" w:hAnsi="Arial Narrow" w:cs="CIDFont+F6"/>
                <w:color w:val="000000"/>
                <w:sz w:val="20"/>
                <w:szCs w:val="20"/>
              </w:rPr>
              <w:t xml:space="preserve"> oui)</w:t>
            </w:r>
          </w:p>
        </w:tc>
        <w:tc>
          <w:tcPr>
            <w:tcW w:w="996" w:type="dxa"/>
            <w:tcBorders>
              <w:right w:val="single" w:sz="4" w:space="0" w:color="auto"/>
            </w:tcBorders>
            <w:vAlign w:val="center"/>
          </w:tcPr>
          <w:p w14:paraId="40076A5C"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c>
          <w:tcPr>
            <w:tcW w:w="851" w:type="dxa"/>
            <w:tcBorders>
              <w:left w:val="single" w:sz="4" w:space="0" w:color="auto"/>
            </w:tcBorders>
            <w:vAlign w:val="center"/>
          </w:tcPr>
          <w:p w14:paraId="77882F13"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r>
      <w:tr w:rsidR="000020A1" w:rsidRPr="00591B40" w14:paraId="61ED4EA0" w14:textId="77777777" w:rsidTr="008840BC">
        <w:trPr>
          <w:trHeight w:val="367"/>
        </w:trPr>
        <w:tc>
          <w:tcPr>
            <w:tcW w:w="1276" w:type="dxa"/>
            <w:vMerge/>
            <w:vAlign w:val="center"/>
          </w:tcPr>
          <w:p w14:paraId="3D41753B" w14:textId="77777777" w:rsidR="000020A1" w:rsidRPr="00591B40" w:rsidRDefault="000020A1" w:rsidP="008840BC">
            <w:pPr>
              <w:suppressAutoHyphens w:val="0"/>
              <w:autoSpaceDN/>
              <w:jc w:val="center"/>
              <w:textAlignment w:val="auto"/>
              <w:rPr>
                <w:rFonts w:ascii="Arial Narrow" w:hAnsi="Arial Narrow" w:cs="Arial"/>
                <w:b/>
                <w:bCs/>
                <w:color w:val="000000"/>
                <w:sz w:val="16"/>
                <w:szCs w:val="20"/>
              </w:rPr>
            </w:pPr>
          </w:p>
        </w:tc>
        <w:tc>
          <w:tcPr>
            <w:tcW w:w="9785" w:type="dxa"/>
            <w:gridSpan w:val="3"/>
            <w:vAlign w:val="center"/>
          </w:tcPr>
          <w:p w14:paraId="133B3858" w14:textId="77777777" w:rsidR="000020A1" w:rsidRPr="00591B40" w:rsidRDefault="000020A1" w:rsidP="008840BC">
            <w:pPr>
              <w:suppressAutoHyphens w:val="0"/>
              <w:autoSpaceDN/>
              <w:textAlignment w:val="auto"/>
              <w:rPr>
                <w:rFonts w:ascii="Arial Narrow" w:hAnsi="Arial Narrow" w:cs="Arial"/>
                <w:b/>
                <w:bCs/>
                <w:color w:val="000000"/>
                <w:sz w:val="20"/>
                <w:szCs w:val="20"/>
              </w:rPr>
            </w:pPr>
            <w:r w:rsidRPr="00591B40">
              <w:rPr>
                <w:rFonts w:ascii="Arial Narrow" w:hAnsi="Arial Narrow" w:cs="Arial"/>
                <w:b/>
                <w:bCs/>
                <w:color w:val="000000"/>
                <w:sz w:val="20"/>
                <w:szCs w:val="20"/>
              </w:rPr>
              <w:t>4.2. Chef de chantier</w:t>
            </w:r>
          </w:p>
        </w:tc>
      </w:tr>
      <w:tr w:rsidR="000020A1" w:rsidRPr="00591B40" w14:paraId="3986A8BC" w14:textId="77777777" w:rsidTr="008840BC">
        <w:tc>
          <w:tcPr>
            <w:tcW w:w="1276" w:type="dxa"/>
            <w:vMerge/>
            <w:vAlign w:val="center"/>
          </w:tcPr>
          <w:p w14:paraId="67EE34FA" w14:textId="77777777" w:rsidR="000020A1" w:rsidRPr="00591B40" w:rsidRDefault="000020A1" w:rsidP="008840BC">
            <w:pPr>
              <w:suppressAutoHyphens w:val="0"/>
              <w:autoSpaceDN/>
              <w:jc w:val="center"/>
              <w:textAlignment w:val="auto"/>
              <w:rPr>
                <w:rFonts w:ascii="Arial Narrow" w:hAnsi="Arial Narrow" w:cs="Arial"/>
                <w:b/>
                <w:bCs/>
                <w:color w:val="000000"/>
                <w:sz w:val="16"/>
                <w:szCs w:val="20"/>
              </w:rPr>
            </w:pPr>
          </w:p>
        </w:tc>
        <w:tc>
          <w:tcPr>
            <w:tcW w:w="9785" w:type="dxa"/>
            <w:gridSpan w:val="3"/>
            <w:vAlign w:val="center"/>
          </w:tcPr>
          <w:p w14:paraId="38734764"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r w:rsidRPr="00591B40">
              <w:rPr>
                <w:rFonts w:ascii="Arial Narrow" w:hAnsi="Arial Narrow" w:cs="Arial"/>
                <w:b/>
                <w:bCs/>
                <w:color w:val="000000"/>
                <w:sz w:val="20"/>
                <w:szCs w:val="20"/>
              </w:rPr>
              <w:t>a.</w:t>
            </w:r>
            <w:r>
              <w:rPr>
                <w:rFonts w:ascii="Arial Narrow" w:hAnsi="Arial Narrow" w:cs="Arial"/>
                <w:color w:val="000000"/>
                <w:sz w:val="20"/>
                <w:szCs w:val="20"/>
              </w:rPr>
              <w:t xml:space="preserve"> </w:t>
            </w:r>
            <w:r w:rsidRPr="00591B40">
              <w:rPr>
                <w:rFonts w:ascii="Arial Narrow" w:hAnsi="Arial Narrow" w:cs="Arial"/>
                <w:color w:val="000000"/>
                <w:sz w:val="20"/>
                <w:szCs w:val="20"/>
              </w:rPr>
              <w:t>Technicien</w:t>
            </w:r>
            <w:r>
              <w:rPr>
                <w:rFonts w:ascii="Arial Narrow" w:hAnsi="Arial Narrow" w:cs="Arial"/>
                <w:color w:val="000000"/>
                <w:sz w:val="20"/>
                <w:szCs w:val="20"/>
              </w:rPr>
              <w:t xml:space="preserve"> Supérieur du Génie civil/Génie rural ou équivalent</w:t>
            </w:r>
            <w:r w:rsidRPr="00591B40">
              <w:rPr>
                <w:rFonts w:ascii="Arial Narrow" w:hAnsi="Arial Narrow" w:cs="Arial"/>
                <w:color w:val="000000"/>
                <w:sz w:val="20"/>
                <w:szCs w:val="20"/>
              </w:rPr>
              <w:t xml:space="preserve"> (Copie certifiée conforme du diplôme) avec au moins trois (</w:t>
            </w:r>
            <w:r w:rsidRPr="00591B40">
              <w:rPr>
                <w:rFonts w:ascii="Arial Narrow" w:hAnsi="Arial Narrow" w:cs="Arial"/>
                <w:b/>
                <w:bCs/>
                <w:color w:val="000000"/>
                <w:sz w:val="20"/>
                <w:szCs w:val="20"/>
              </w:rPr>
              <w:t>3</w:t>
            </w:r>
            <w:r w:rsidRPr="00591B40">
              <w:rPr>
                <w:rFonts w:ascii="Arial Narrow" w:hAnsi="Arial Narrow" w:cs="Arial"/>
                <w:color w:val="000000"/>
                <w:sz w:val="20"/>
                <w:szCs w:val="20"/>
              </w:rPr>
              <w:t>) ans d’expérience dans la réalisation de travaux similaires (</w:t>
            </w:r>
            <w:r>
              <w:rPr>
                <w:rFonts w:ascii="Arial Narrow" w:hAnsi="Arial Narrow" w:cs="Arial"/>
                <w:bCs/>
                <w:color w:val="000000"/>
                <w:sz w:val="20"/>
                <w:szCs w:val="20"/>
              </w:rPr>
              <w:t xml:space="preserve">CV conforme daté et signé) (5 </w:t>
            </w:r>
            <w:r w:rsidRPr="00591B40">
              <w:rPr>
                <w:rFonts w:ascii="Arial Narrow" w:hAnsi="Arial Narrow" w:cs="Arial"/>
                <w:bCs/>
                <w:color w:val="000000"/>
                <w:sz w:val="20"/>
                <w:szCs w:val="20"/>
              </w:rPr>
              <w:t>oui)</w:t>
            </w:r>
          </w:p>
        </w:tc>
      </w:tr>
      <w:tr w:rsidR="000020A1" w:rsidRPr="00591B40" w14:paraId="607CD704" w14:textId="77777777" w:rsidTr="008840BC">
        <w:trPr>
          <w:trHeight w:val="275"/>
        </w:trPr>
        <w:tc>
          <w:tcPr>
            <w:tcW w:w="1276" w:type="dxa"/>
            <w:vMerge/>
            <w:vAlign w:val="center"/>
          </w:tcPr>
          <w:p w14:paraId="7E04133A" w14:textId="77777777" w:rsidR="000020A1" w:rsidRPr="00591B40" w:rsidRDefault="000020A1" w:rsidP="008840BC">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7D629D97" w14:textId="77777777" w:rsidR="000020A1" w:rsidRPr="00591B40" w:rsidRDefault="000020A1" w:rsidP="008840BC">
            <w:pPr>
              <w:suppressAutoHyphens w:val="0"/>
              <w:autoSpaceDN/>
              <w:textAlignment w:val="auto"/>
              <w:rPr>
                <w:rFonts w:ascii="Arial Narrow" w:hAnsi="Arial Narrow" w:cs="Arial"/>
                <w:b/>
                <w:bCs/>
                <w:color w:val="000000"/>
                <w:sz w:val="20"/>
                <w:szCs w:val="20"/>
              </w:rPr>
            </w:pPr>
            <w:r w:rsidRPr="00591B40">
              <w:rPr>
                <w:rFonts w:ascii="Arial Narrow" w:hAnsi="Arial Narrow" w:cs="Arial"/>
                <w:b/>
                <w:bCs/>
                <w:color w:val="000000"/>
                <w:sz w:val="20"/>
                <w:szCs w:val="20"/>
              </w:rPr>
              <w:t xml:space="preserve">- </w:t>
            </w:r>
            <w:r w:rsidRPr="00591B40">
              <w:rPr>
                <w:rFonts w:ascii="Arial Narrow" w:hAnsi="Arial Narrow" w:cs="Arial"/>
                <w:color w:val="000000"/>
                <w:sz w:val="20"/>
                <w:szCs w:val="20"/>
              </w:rPr>
              <w:t>Diplôme</w:t>
            </w:r>
            <w:r>
              <w:rPr>
                <w:rFonts w:ascii="Arial Narrow" w:hAnsi="Arial Narrow" w:cs="Arial"/>
                <w:color w:val="000000"/>
                <w:sz w:val="20"/>
                <w:szCs w:val="20"/>
              </w:rPr>
              <w:t xml:space="preserve"> requis + expérience conforme (2</w:t>
            </w:r>
            <w:r w:rsidRPr="00591B40">
              <w:rPr>
                <w:rFonts w:ascii="Arial Narrow" w:hAnsi="Arial Narrow" w:cs="Arial"/>
                <w:color w:val="000000"/>
                <w:sz w:val="20"/>
                <w:szCs w:val="20"/>
              </w:rPr>
              <w:t xml:space="preserve"> oui)</w:t>
            </w:r>
          </w:p>
        </w:tc>
        <w:tc>
          <w:tcPr>
            <w:tcW w:w="996" w:type="dxa"/>
            <w:vAlign w:val="center"/>
          </w:tcPr>
          <w:p w14:paraId="4B449E12"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c>
          <w:tcPr>
            <w:tcW w:w="851" w:type="dxa"/>
            <w:vAlign w:val="center"/>
          </w:tcPr>
          <w:p w14:paraId="2270E7E4"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r>
      <w:tr w:rsidR="000020A1" w:rsidRPr="00591B40" w14:paraId="36D56E18" w14:textId="77777777" w:rsidTr="008840BC">
        <w:trPr>
          <w:trHeight w:val="283"/>
        </w:trPr>
        <w:tc>
          <w:tcPr>
            <w:tcW w:w="1276" w:type="dxa"/>
            <w:vMerge/>
            <w:vAlign w:val="center"/>
          </w:tcPr>
          <w:p w14:paraId="30518F58" w14:textId="77777777" w:rsidR="000020A1" w:rsidRPr="00591B40" w:rsidRDefault="000020A1" w:rsidP="008840BC">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43F4E31C" w14:textId="77777777" w:rsidR="000020A1" w:rsidRPr="00591B40" w:rsidRDefault="000020A1" w:rsidP="008840BC">
            <w:pPr>
              <w:suppressAutoHyphens w:val="0"/>
              <w:autoSpaceDN/>
              <w:textAlignment w:val="auto"/>
              <w:rPr>
                <w:rFonts w:ascii="Arial Narrow" w:hAnsi="Arial Narrow" w:cs="Arial"/>
                <w:color w:val="000000"/>
                <w:sz w:val="20"/>
                <w:szCs w:val="20"/>
              </w:rPr>
            </w:pPr>
            <w:r w:rsidRPr="00591B40">
              <w:rPr>
                <w:rFonts w:ascii="Arial Narrow" w:hAnsi="Arial Narrow" w:cs="Arial"/>
                <w:b/>
                <w:bCs/>
                <w:color w:val="000000"/>
                <w:sz w:val="20"/>
                <w:szCs w:val="20"/>
              </w:rPr>
              <w:t xml:space="preserve">- </w:t>
            </w:r>
            <w:r w:rsidRPr="00591B40">
              <w:rPr>
                <w:rFonts w:ascii="Arial Narrow" w:hAnsi="Arial Narrow" w:cs="Arial"/>
                <w:bCs/>
                <w:color w:val="000000"/>
                <w:sz w:val="20"/>
                <w:szCs w:val="20"/>
              </w:rPr>
              <w:t>Diplôme requis sans expérience (1 oui)</w:t>
            </w:r>
          </w:p>
        </w:tc>
        <w:tc>
          <w:tcPr>
            <w:tcW w:w="996" w:type="dxa"/>
            <w:vAlign w:val="center"/>
          </w:tcPr>
          <w:p w14:paraId="24B96F3B"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c>
          <w:tcPr>
            <w:tcW w:w="851" w:type="dxa"/>
            <w:vAlign w:val="center"/>
          </w:tcPr>
          <w:p w14:paraId="78ECFDE7"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r>
      <w:tr w:rsidR="000020A1" w:rsidRPr="00591B40" w14:paraId="378C5D53" w14:textId="77777777" w:rsidTr="008840BC">
        <w:trPr>
          <w:trHeight w:val="301"/>
        </w:trPr>
        <w:tc>
          <w:tcPr>
            <w:tcW w:w="1276" w:type="dxa"/>
            <w:vMerge/>
            <w:vAlign w:val="center"/>
          </w:tcPr>
          <w:p w14:paraId="34ED6D34" w14:textId="77777777" w:rsidR="000020A1" w:rsidRPr="00591B40" w:rsidRDefault="000020A1" w:rsidP="008840BC">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13833F9B" w14:textId="77777777" w:rsidR="000020A1" w:rsidRPr="00591B40" w:rsidRDefault="000020A1" w:rsidP="008840BC">
            <w:pPr>
              <w:suppressAutoHyphens w:val="0"/>
              <w:autoSpaceDN/>
              <w:textAlignment w:val="auto"/>
              <w:rPr>
                <w:rFonts w:ascii="Arial Narrow" w:hAnsi="Arial Narrow" w:cs="Arial"/>
                <w:color w:val="000000"/>
                <w:sz w:val="20"/>
                <w:szCs w:val="20"/>
              </w:rPr>
            </w:pPr>
            <w:r w:rsidRPr="00591B40">
              <w:rPr>
                <w:rFonts w:ascii="Arial Narrow" w:hAnsi="Arial Narrow" w:cs="Arial"/>
                <w:b/>
                <w:color w:val="000000"/>
                <w:sz w:val="20"/>
                <w:szCs w:val="20"/>
              </w:rPr>
              <w:t>b.</w:t>
            </w:r>
            <w:r w:rsidRPr="00591B40">
              <w:rPr>
                <w:rFonts w:ascii="Arial Narrow" w:hAnsi="Arial Narrow" w:cs="Arial"/>
                <w:color w:val="000000"/>
                <w:sz w:val="20"/>
                <w:szCs w:val="20"/>
              </w:rPr>
              <w:t xml:space="preserve"> Attestation de d</w:t>
            </w:r>
            <w:r>
              <w:rPr>
                <w:rFonts w:ascii="Arial Narrow" w:hAnsi="Arial Narrow" w:cs="Arial"/>
                <w:color w:val="000000"/>
                <w:sz w:val="20"/>
                <w:szCs w:val="20"/>
              </w:rPr>
              <w:t>isponibilité pour les travaux (1</w:t>
            </w:r>
            <w:r w:rsidRPr="00591B40">
              <w:rPr>
                <w:rFonts w:ascii="Arial Narrow" w:hAnsi="Arial Narrow" w:cs="Arial"/>
                <w:color w:val="000000"/>
                <w:sz w:val="20"/>
                <w:szCs w:val="20"/>
              </w:rPr>
              <w:t xml:space="preserve"> oui)</w:t>
            </w:r>
          </w:p>
        </w:tc>
        <w:tc>
          <w:tcPr>
            <w:tcW w:w="996" w:type="dxa"/>
            <w:vAlign w:val="center"/>
          </w:tcPr>
          <w:p w14:paraId="2D2BDD60"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c>
          <w:tcPr>
            <w:tcW w:w="851" w:type="dxa"/>
            <w:vAlign w:val="center"/>
          </w:tcPr>
          <w:p w14:paraId="06D86AF8"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r>
      <w:tr w:rsidR="000020A1" w:rsidRPr="00591B40" w14:paraId="6BBFCFF9" w14:textId="77777777" w:rsidTr="008840BC">
        <w:trPr>
          <w:trHeight w:val="168"/>
        </w:trPr>
        <w:tc>
          <w:tcPr>
            <w:tcW w:w="1276" w:type="dxa"/>
            <w:vMerge/>
            <w:vAlign w:val="center"/>
          </w:tcPr>
          <w:p w14:paraId="1EE4F998" w14:textId="77777777" w:rsidR="000020A1" w:rsidRPr="00591B40" w:rsidRDefault="000020A1" w:rsidP="008840BC">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5147F7C9" w14:textId="77777777" w:rsidR="000020A1" w:rsidRPr="00591B40" w:rsidRDefault="000020A1" w:rsidP="008840BC">
            <w:pPr>
              <w:suppressAutoHyphens w:val="0"/>
              <w:autoSpaceDN/>
              <w:textAlignment w:val="auto"/>
              <w:rPr>
                <w:rFonts w:ascii="Arial Narrow" w:hAnsi="Arial Narrow" w:cs="Arial"/>
                <w:color w:val="000000"/>
                <w:sz w:val="20"/>
                <w:szCs w:val="20"/>
              </w:rPr>
            </w:pPr>
            <w:r w:rsidRPr="00591B40">
              <w:rPr>
                <w:rFonts w:ascii="Arial Narrow" w:hAnsi="Arial Narrow" w:cs="CIDFont+F6"/>
                <w:b/>
                <w:color w:val="000000"/>
                <w:sz w:val="20"/>
                <w:szCs w:val="20"/>
              </w:rPr>
              <w:t>c.</w:t>
            </w:r>
            <w:r>
              <w:rPr>
                <w:rFonts w:ascii="Arial Narrow" w:hAnsi="Arial Narrow" w:cs="CIDFont+F6"/>
                <w:color w:val="000000"/>
                <w:sz w:val="20"/>
                <w:szCs w:val="20"/>
              </w:rPr>
              <w:t xml:space="preserve"> CNI légalisée (1</w:t>
            </w:r>
            <w:r w:rsidRPr="00591B40">
              <w:rPr>
                <w:rFonts w:ascii="Arial Narrow" w:hAnsi="Arial Narrow" w:cs="CIDFont+F6"/>
                <w:color w:val="000000"/>
                <w:sz w:val="20"/>
                <w:szCs w:val="20"/>
              </w:rPr>
              <w:t xml:space="preserve"> oui)</w:t>
            </w:r>
          </w:p>
        </w:tc>
        <w:tc>
          <w:tcPr>
            <w:tcW w:w="996" w:type="dxa"/>
            <w:vAlign w:val="center"/>
          </w:tcPr>
          <w:p w14:paraId="50F9C35E"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c>
          <w:tcPr>
            <w:tcW w:w="851" w:type="dxa"/>
            <w:vAlign w:val="center"/>
          </w:tcPr>
          <w:p w14:paraId="18C8D5D3"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r>
      <w:tr w:rsidR="000020A1" w:rsidRPr="00591B40" w14:paraId="6BE5F5BC" w14:textId="77777777" w:rsidTr="008840BC">
        <w:trPr>
          <w:trHeight w:val="217"/>
        </w:trPr>
        <w:tc>
          <w:tcPr>
            <w:tcW w:w="1276" w:type="dxa"/>
            <w:vMerge w:val="restart"/>
            <w:vAlign w:val="center"/>
          </w:tcPr>
          <w:p w14:paraId="389A78DF" w14:textId="77777777" w:rsidR="000020A1" w:rsidRPr="00591B40" w:rsidRDefault="000020A1" w:rsidP="008840BC">
            <w:pPr>
              <w:suppressAutoHyphens w:val="0"/>
              <w:autoSpaceDN/>
              <w:jc w:val="center"/>
              <w:textAlignment w:val="auto"/>
              <w:rPr>
                <w:rFonts w:ascii="Arial Narrow" w:hAnsi="Arial Narrow" w:cs="CIDFont+F3"/>
                <w:b/>
                <w:bCs/>
                <w:color w:val="000000"/>
                <w:sz w:val="16"/>
                <w:szCs w:val="20"/>
              </w:rPr>
            </w:pPr>
            <w:r w:rsidRPr="00591B40">
              <w:rPr>
                <w:rFonts w:ascii="Arial Narrow" w:hAnsi="Arial Narrow" w:cs="CIDFont+F3"/>
                <w:b/>
                <w:bCs/>
                <w:color w:val="000000"/>
                <w:sz w:val="16"/>
                <w:szCs w:val="20"/>
              </w:rPr>
              <w:t>5.</w:t>
            </w:r>
          </w:p>
          <w:p w14:paraId="191BCEC4" w14:textId="77777777" w:rsidR="000020A1" w:rsidRPr="00591B40" w:rsidRDefault="000020A1" w:rsidP="008840BC">
            <w:pPr>
              <w:jc w:val="center"/>
              <w:rPr>
                <w:rFonts w:ascii="Arial Narrow" w:hAnsi="Arial Narrow"/>
                <w:b/>
                <w:noProof/>
                <w:sz w:val="16"/>
                <w:lang w:val="fr-CM"/>
              </w:rPr>
            </w:pPr>
            <w:r w:rsidRPr="00591B40">
              <w:rPr>
                <w:rFonts w:ascii="Arial Narrow" w:hAnsi="Arial Narrow"/>
                <w:b/>
                <w:noProof/>
                <w:sz w:val="16"/>
                <w:lang w:val="fr-CM"/>
              </w:rPr>
              <w:t>MOYENS LOGISTIQUES</w:t>
            </w:r>
          </w:p>
          <w:p w14:paraId="5AD8012E" w14:textId="77777777" w:rsidR="000020A1" w:rsidRPr="00591B40" w:rsidRDefault="000020A1" w:rsidP="008840BC">
            <w:pPr>
              <w:jc w:val="center"/>
              <w:rPr>
                <w:rFonts w:ascii="Arial Narrow" w:hAnsi="Arial Narrow" w:cs="CIDFont+F3"/>
                <w:b/>
                <w:bCs/>
                <w:color w:val="000000"/>
                <w:sz w:val="16"/>
                <w:szCs w:val="20"/>
              </w:rPr>
            </w:pPr>
            <w:r w:rsidRPr="00591B40">
              <w:rPr>
                <w:rFonts w:ascii="Arial Narrow" w:hAnsi="Arial Narrow"/>
                <w:b/>
                <w:noProof/>
                <w:sz w:val="16"/>
                <w:lang w:val="fr-CM"/>
              </w:rPr>
              <w:t>(6 oui)</w:t>
            </w:r>
          </w:p>
        </w:tc>
        <w:tc>
          <w:tcPr>
            <w:tcW w:w="9785" w:type="dxa"/>
            <w:gridSpan w:val="3"/>
            <w:vAlign w:val="center"/>
          </w:tcPr>
          <w:p w14:paraId="2BB22298" w14:textId="77777777" w:rsidR="000020A1" w:rsidRPr="00591B40" w:rsidRDefault="000020A1" w:rsidP="008840BC">
            <w:pPr>
              <w:suppressAutoHyphens w:val="0"/>
              <w:autoSpaceDN/>
              <w:jc w:val="center"/>
              <w:textAlignment w:val="auto"/>
              <w:rPr>
                <w:rFonts w:ascii="Arial Narrow" w:hAnsi="Arial Narrow" w:cs="Arial"/>
                <w:bCs/>
                <w:color w:val="000000"/>
                <w:sz w:val="20"/>
                <w:szCs w:val="20"/>
              </w:rPr>
            </w:pPr>
            <w:r w:rsidRPr="00591B40">
              <w:rPr>
                <w:rFonts w:ascii="Arial Narrow" w:hAnsi="Arial Narrow" w:cs="Arial"/>
                <w:bCs/>
                <w:color w:val="000000"/>
                <w:sz w:val="20"/>
                <w:szCs w:val="20"/>
              </w:rPr>
              <w:t>N.B. : Le soumissionnaire produira les pièces justificatives de la disponibilité des moyens indiqués. Pour être pris en compte, les documents doivent être lisibles et certifiés par les autorités compétentes.</w:t>
            </w:r>
          </w:p>
        </w:tc>
      </w:tr>
      <w:tr w:rsidR="000020A1" w:rsidRPr="00591B40" w14:paraId="55047C71" w14:textId="77777777" w:rsidTr="008840BC">
        <w:trPr>
          <w:trHeight w:val="217"/>
        </w:trPr>
        <w:tc>
          <w:tcPr>
            <w:tcW w:w="1276" w:type="dxa"/>
            <w:vMerge/>
            <w:vAlign w:val="center"/>
          </w:tcPr>
          <w:p w14:paraId="7011294D" w14:textId="77777777" w:rsidR="000020A1" w:rsidRPr="00591B40" w:rsidRDefault="000020A1" w:rsidP="008840BC">
            <w:pPr>
              <w:jc w:val="center"/>
              <w:rPr>
                <w:rFonts w:ascii="Arial Narrow" w:hAnsi="Arial Narrow"/>
                <w:b/>
                <w:noProof/>
                <w:lang w:val="fr-CM"/>
              </w:rPr>
            </w:pPr>
          </w:p>
        </w:tc>
        <w:tc>
          <w:tcPr>
            <w:tcW w:w="9785" w:type="dxa"/>
            <w:gridSpan w:val="3"/>
            <w:vAlign w:val="center"/>
          </w:tcPr>
          <w:p w14:paraId="5D6A607D" w14:textId="77777777" w:rsidR="000020A1" w:rsidRPr="00591B40" w:rsidRDefault="000020A1" w:rsidP="008840BC">
            <w:pPr>
              <w:suppressAutoHyphens w:val="0"/>
              <w:autoSpaceDN/>
              <w:textAlignment w:val="auto"/>
              <w:rPr>
                <w:rFonts w:ascii="Arial Narrow" w:hAnsi="Arial Narrow" w:cs="Arial"/>
                <w:b/>
                <w:bCs/>
                <w:color w:val="000000"/>
                <w:sz w:val="20"/>
                <w:szCs w:val="20"/>
              </w:rPr>
            </w:pPr>
            <w:r w:rsidRPr="00591B40">
              <w:rPr>
                <w:rFonts w:ascii="Arial Narrow" w:hAnsi="Arial Narrow" w:cs="Arial"/>
                <w:b/>
                <w:bCs/>
                <w:color w:val="000000"/>
                <w:sz w:val="20"/>
                <w:szCs w:val="20"/>
              </w:rPr>
              <w:t>5.1. Matériel roulant (2 oui)</w:t>
            </w:r>
          </w:p>
        </w:tc>
      </w:tr>
      <w:tr w:rsidR="000020A1" w:rsidRPr="00591B40" w14:paraId="70709845" w14:textId="77777777" w:rsidTr="008840BC">
        <w:tc>
          <w:tcPr>
            <w:tcW w:w="1276" w:type="dxa"/>
            <w:vMerge/>
            <w:vAlign w:val="center"/>
          </w:tcPr>
          <w:p w14:paraId="2826DD82"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760C91A0" w14:textId="77777777" w:rsidR="000020A1" w:rsidRPr="00591B40" w:rsidRDefault="000020A1" w:rsidP="008840BC">
            <w:pPr>
              <w:suppressAutoHyphens w:val="0"/>
              <w:autoSpaceDN/>
              <w:textAlignment w:val="auto"/>
              <w:rPr>
                <w:rFonts w:ascii="Arial Narrow" w:hAnsi="Arial Narrow" w:cs="Arial"/>
                <w:color w:val="000000"/>
                <w:sz w:val="20"/>
                <w:szCs w:val="20"/>
              </w:rPr>
            </w:pPr>
            <w:r w:rsidRPr="00591B40">
              <w:rPr>
                <w:rFonts w:ascii="Arial Narrow" w:hAnsi="Arial Narrow" w:cs="Arial"/>
                <w:color w:val="000000"/>
                <w:sz w:val="20"/>
                <w:szCs w:val="20"/>
              </w:rPr>
              <w:t xml:space="preserve">Pick-up 4×4 en propre ou en location </w:t>
            </w:r>
          </w:p>
        </w:tc>
        <w:tc>
          <w:tcPr>
            <w:tcW w:w="996" w:type="dxa"/>
            <w:vAlign w:val="center"/>
          </w:tcPr>
          <w:p w14:paraId="5B3B9950"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c>
          <w:tcPr>
            <w:tcW w:w="851" w:type="dxa"/>
            <w:vAlign w:val="center"/>
          </w:tcPr>
          <w:p w14:paraId="18758B60"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r>
      <w:tr w:rsidR="000020A1" w:rsidRPr="00591B40" w14:paraId="4EDF8E23" w14:textId="77777777" w:rsidTr="008840BC">
        <w:tc>
          <w:tcPr>
            <w:tcW w:w="1276" w:type="dxa"/>
            <w:vMerge/>
            <w:vAlign w:val="center"/>
          </w:tcPr>
          <w:p w14:paraId="2A8E8A53"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16"/>
                <w:szCs w:val="20"/>
              </w:rPr>
            </w:pPr>
          </w:p>
        </w:tc>
        <w:tc>
          <w:tcPr>
            <w:tcW w:w="9785" w:type="dxa"/>
            <w:gridSpan w:val="3"/>
            <w:vAlign w:val="center"/>
          </w:tcPr>
          <w:p w14:paraId="395D6459" w14:textId="77777777" w:rsidR="000020A1" w:rsidRPr="00591B40" w:rsidRDefault="000020A1" w:rsidP="008840BC">
            <w:pPr>
              <w:suppressAutoHyphens w:val="0"/>
              <w:autoSpaceDN/>
              <w:spacing w:after="60"/>
              <w:textAlignment w:val="auto"/>
              <w:rPr>
                <w:rFonts w:ascii="Arial Narrow" w:hAnsi="Arial Narrow" w:cs="Arial"/>
                <w:b/>
                <w:bCs/>
                <w:color w:val="000000"/>
                <w:sz w:val="20"/>
                <w:szCs w:val="20"/>
              </w:rPr>
            </w:pPr>
            <w:r w:rsidRPr="00591B40">
              <w:rPr>
                <w:rFonts w:ascii="Arial Narrow" w:hAnsi="Arial Narrow" w:cs="Arial"/>
                <w:b/>
                <w:bCs/>
                <w:color w:val="000000"/>
                <w:sz w:val="20"/>
                <w:szCs w:val="20"/>
              </w:rPr>
              <w:t>5.2. Equipement de protection individuelle (2 oui)</w:t>
            </w:r>
          </w:p>
        </w:tc>
      </w:tr>
      <w:tr w:rsidR="000020A1" w:rsidRPr="00591B40" w14:paraId="02EF3815" w14:textId="77777777" w:rsidTr="008840BC">
        <w:tc>
          <w:tcPr>
            <w:tcW w:w="1276" w:type="dxa"/>
            <w:vMerge/>
            <w:vAlign w:val="center"/>
          </w:tcPr>
          <w:p w14:paraId="715CAC74"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0B50D2E2" w14:textId="77777777" w:rsidR="000020A1" w:rsidRPr="00591B40" w:rsidRDefault="000020A1" w:rsidP="008840BC">
            <w:pPr>
              <w:suppressAutoHyphens w:val="0"/>
              <w:autoSpaceDN/>
              <w:spacing w:after="60"/>
              <w:textAlignment w:val="auto"/>
              <w:rPr>
                <w:rFonts w:ascii="Arial Narrow" w:hAnsi="Arial Narrow" w:cs="Arial"/>
                <w:b/>
                <w:bCs/>
                <w:color w:val="000000"/>
                <w:sz w:val="20"/>
                <w:szCs w:val="20"/>
              </w:rPr>
            </w:pPr>
            <w:r w:rsidRPr="00591B40">
              <w:rPr>
                <w:rFonts w:ascii="Arial Narrow" w:hAnsi="Arial Narrow" w:cs="CIDFont+F6"/>
                <w:color w:val="000000"/>
                <w:sz w:val="20"/>
                <w:szCs w:val="20"/>
              </w:rPr>
              <w:t>Combinaison, casque et chaussures de sécurité….</w:t>
            </w:r>
          </w:p>
        </w:tc>
        <w:tc>
          <w:tcPr>
            <w:tcW w:w="996" w:type="dxa"/>
            <w:vAlign w:val="center"/>
          </w:tcPr>
          <w:p w14:paraId="36B6DB94"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20"/>
                <w:szCs w:val="20"/>
              </w:rPr>
            </w:pPr>
          </w:p>
        </w:tc>
        <w:tc>
          <w:tcPr>
            <w:tcW w:w="851" w:type="dxa"/>
            <w:vAlign w:val="center"/>
          </w:tcPr>
          <w:p w14:paraId="20128E71"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20"/>
                <w:szCs w:val="20"/>
              </w:rPr>
            </w:pPr>
          </w:p>
        </w:tc>
      </w:tr>
      <w:tr w:rsidR="000020A1" w:rsidRPr="00591B40" w14:paraId="207E0407" w14:textId="77777777" w:rsidTr="008840BC">
        <w:tc>
          <w:tcPr>
            <w:tcW w:w="1276" w:type="dxa"/>
            <w:vMerge/>
            <w:vAlign w:val="center"/>
          </w:tcPr>
          <w:p w14:paraId="2E47257E"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16"/>
                <w:szCs w:val="20"/>
              </w:rPr>
            </w:pPr>
          </w:p>
        </w:tc>
        <w:tc>
          <w:tcPr>
            <w:tcW w:w="9785" w:type="dxa"/>
            <w:gridSpan w:val="3"/>
            <w:vAlign w:val="center"/>
          </w:tcPr>
          <w:p w14:paraId="7A761E86" w14:textId="77777777" w:rsidR="000020A1" w:rsidRPr="00591B40" w:rsidRDefault="000020A1" w:rsidP="008840BC">
            <w:pPr>
              <w:suppressAutoHyphens w:val="0"/>
              <w:autoSpaceDN/>
              <w:spacing w:after="60"/>
              <w:textAlignment w:val="auto"/>
              <w:rPr>
                <w:rFonts w:ascii="Arial Narrow" w:hAnsi="Arial Narrow" w:cs="Arial"/>
                <w:b/>
                <w:bCs/>
                <w:color w:val="000000"/>
                <w:sz w:val="20"/>
                <w:szCs w:val="20"/>
              </w:rPr>
            </w:pPr>
            <w:r w:rsidRPr="00591B40">
              <w:rPr>
                <w:rFonts w:ascii="Arial Narrow" w:hAnsi="Arial Narrow" w:cs="Arial"/>
                <w:b/>
                <w:bCs/>
                <w:color w:val="000000"/>
                <w:sz w:val="20"/>
                <w:szCs w:val="20"/>
              </w:rPr>
              <w:t>5.3. Matériel technique et équipements divers (2 oui)</w:t>
            </w:r>
          </w:p>
        </w:tc>
      </w:tr>
      <w:tr w:rsidR="000020A1" w:rsidRPr="00591B40" w14:paraId="6533F5A6" w14:textId="77777777" w:rsidTr="008840BC">
        <w:trPr>
          <w:trHeight w:val="267"/>
        </w:trPr>
        <w:tc>
          <w:tcPr>
            <w:tcW w:w="1276" w:type="dxa"/>
            <w:vMerge/>
            <w:vAlign w:val="center"/>
          </w:tcPr>
          <w:p w14:paraId="1D6D3213"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16"/>
                <w:szCs w:val="20"/>
              </w:rPr>
            </w:pPr>
          </w:p>
        </w:tc>
        <w:tc>
          <w:tcPr>
            <w:tcW w:w="7938" w:type="dxa"/>
            <w:vAlign w:val="center"/>
          </w:tcPr>
          <w:p w14:paraId="0126B8DB" w14:textId="77777777" w:rsidR="000020A1" w:rsidRPr="00591B40" w:rsidRDefault="000020A1" w:rsidP="008840BC">
            <w:pPr>
              <w:suppressAutoHyphens w:val="0"/>
              <w:autoSpaceDE w:val="0"/>
              <w:adjustRightInd w:val="0"/>
              <w:jc w:val="both"/>
              <w:textAlignment w:val="auto"/>
              <w:rPr>
                <w:rFonts w:ascii="Arial Narrow" w:hAnsi="Arial Narrow" w:cs="CIDFont+F6"/>
                <w:color w:val="000000"/>
                <w:sz w:val="20"/>
                <w:szCs w:val="20"/>
              </w:rPr>
            </w:pPr>
            <w:r>
              <w:rPr>
                <w:rFonts w:ascii="Arial Narrow" w:hAnsi="Arial Narrow" w:cs="CIDFont+F6"/>
                <w:color w:val="000000"/>
                <w:sz w:val="20"/>
                <w:szCs w:val="20"/>
              </w:rPr>
              <w:t>P</w:t>
            </w:r>
            <w:r w:rsidRPr="00591B40">
              <w:rPr>
                <w:rFonts w:ascii="Arial Narrow" w:hAnsi="Arial Narrow" w:cs="CIDFont+F6"/>
                <w:color w:val="000000"/>
                <w:sz w:val="20"/>
                <w:szCs w:val="20"/>
              </w:rPr>
              <w:t>etit matériel et outils de travail manuel (pioche, barre à mine en fer forgé, brouette, …), etc…</w:t>
            </w:r>
          </w:p>
        </w:tc>
        <w:tc>
          <w:tcPr>
            <w:tcW w:w="996" w:type="dxa"/>
            <w:vAlign w:val="center"/>
          </w:tcPr>
          <w:p w14:paraId="458E54A4"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20"/>
                <w:szCs w:val="20"/>
              </w:rPr>
            </w:pPr>
          </w:p>
        </w:tc>
        <w:tc>
          <w:tcPr>
            <w:tcW w:w="851" w:type="dxa"/>
            <w:vAlign w:val="center"/>
          </w:tcPr>
          <w:p w14:paraId="0052026E"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20"/>
                <w:szCs w:val="20"/>
              </w:rPr>
            </w:pPr>
          </w:p>
        </w:tc>
      </w:tr>
      <w:tr w:rsidR="000020A1" w:rsidRPr="00591B40" w14:paraId="6BEC0BF7" w14:textId="77777777" w:rsidTr="008840BC">
        <w:trPr>
          <w:trHeight w:val="566"/>
        </w:trPr>
        <w:tc>
          <w:tcPr>
            <w:tcW w:w="1276" w:type="dxa"/>
            <w:vMerge w:val="restart"/>
            <w:vAlign w:val="center"/>
          </w:tcPr>
          <w:p w14:paraId="1563CA49" w14:textId="77777777" w:rsidR="000020A1" w:rsidRPr="00591B40" w:rsidRDefault="000020A1" w:rsidP="008840BC">
            <w:pPr>
              <w:suppressAutoHyphens w:val="0"/>
              <w:autoSpaceDN/>
              <w:spacing w:after="60"/>
              <w:jc w:val="center"/>
              <w:textAlignment w:val="auto"/>
              <w:rPr>
                <w:rFonts w:ascii="Arial Narrow" w:hAnsi="Arial Narrow" w:cs="CIDFont+F3"/>
                <w:b/>
                <w:bCs/>
                <w:color w:val="000000"/>
                <w:sz w:val="16"/>
                <w:szCs w:val="20"/>
              </w:rPr>
            </w:pPr>
            <w:r w:rsidRPr="00591B40">
              <w:rPr>
                <w:rFonts w:ascii="Arial Narrow" w:hAnsi="Arial Narrow" w:cs="CIDFont+F3"/>
                <w:b/>
                <w:bCs/>
                <w:color w:val="000000"/>
                <w:sz w:val="16"/>
                <w:szCs w:val="20"/>
              </w:rPr>
              <w:t>6.</w:t>
            </w:r>
          </w:p>
          <w:p w14:paraId="30540060" w14:textId="77777777" w:rsidR="000020A1" w:rsidRPr="00591B40" w:rsidRDefault="000020A1" w:rsidP="008840BC">
            <w:pPr>
              <w:suppressAutoHyphens w:val="0"/>
              <w:autoSpaceDN/>
              <w:spacing w:after="60"/>
              <w:jc w:val="center"/>
              <w:textAlignment w:val="auto"/>
              <w:rPr>
                <w:rFonts w:ascii="Arial Narrow" w:hAnsi="Arial Narrow" w:cs="CIDFont+F3"/>
                <w:b/>
                <w:bCs/>
                <w:color w:val="000000"/>
                <w:sz w:val="16"/>
                <w:szCs w:val="20"/>
              </w:rPr>
            </w:pPr>
            <w:r w:rsidRPr="00591B40">
              <w:rPr>
                <w:rFonts w:ascii="Arial Narrow" w:hAnsi="Arial Narrow" w:cs="CIDFont+F3"/>
                <w:b/>
                <w:bCs/>
                <w:color w:val="000000"/>
                <w:sz w:val="16"/>
                <w:szCs w:val="20"/>
              </w:rPr>
              <w:t>METHODOLOGIE D’EXECUTION DES TRAVAUX</w:t>
            </w:r>
          </w:p>
          <w:p w14:paraId="219F4303"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16"/>
                <w:szCs w:val="20"/>
              </w:rPr>
            </w:pPr>
            <w:r w:rsidRPr="00591B40">
              <w:rPr>
                <w:rFonts w:ascii="Arial Narrow" w:hAnsi="Arial Narrow" w:cs="CIDFont+F3"/>
                <w:b/>
                <w:bCs/>
                <w:color w:val="000000"/>
                <w:sz w:val="16"/>
                <w:szCs w:val="20"/>
              </w:rPr>
              <w:t>(10 oui)</w:t>
            </w:r>
          </w:p>
        </w:tc>
        <w:tc>
          <w:tcPr>
            <w:tcW w:w="7938" w:type="dxa"/>
            <w:vAlign w:val="center"/>
          </w:tcPr>
          <w:p w14:paraId="75DA7F49" w14:textId="77777777" w:rsidR="000020A1" w:rsidRPr="00591B40" w:rsidRDefault="000020A1" w:rsidP="008840BC">
            <w:pPr>
              <w:suppressAutoHyphens w:val="0"/>
              <w:autoSpaceDE w:val="0"/>
              <w:adjustRightInd w:val="0"/>
              <w:jc w:val="both"/>
              <w:textAlignment w:val="auto"/>
              <w:rPr>
                <w:rFonts w:ascii="Arial Narrow" w:hAnsi="Arial Narrow" w:cs="Arial"/>
                <w:b/>
                <w:bCs/>
                <w:color w:val="000000"/>
                <w:sz w:val="20"/>
                <w:szCs w:val="20"/>
              </w:rPr>
            </w:pPr>
            <w:r w:rsidRPr="00591B40">
              <w:rPr>
                <w:rFonts w:ascii="Arial Narrow" w:hAnsi="Arial Narrow" w:cs="CIDFont+F6"/>
                <w:color w:val="000000"/>
                <w:sz w:val="20"/>
                <w:szCs w:val="20"/>
              </w:rPr>
              <w:t xml:space="preserve">Rapport de visite de site signé sur l’honneur </w:t>
            </w:r>
            <w:r w:rsidRPr="00591B40">
              <w:rPr>
                <w:rFonts w:ascii="Arial Narrow" w:hAnsi="Arial Narrow" w:cs="CIDFont+F4"/>
                <w:color w:val="000000"/>
                <w:sz w:val="20"/>
                <w:szCs w:val="20"/>
              </w:rPr>
              <w:t>(2 oui)</w:t>
            </w:r>
          </w:p>
        </w:tc>
        <w:tc>
          <w:tcPr>
            <w:tcW w:w="996" w:type="dxa"/>
            <w:vAlign w:val="center"/>
          </w:tcPr>
          <w:p w14:paraId="5A52125F"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20"/>
                <w:szCs w:val="20"/>
              </w:rPr>
            </w:pPr>
          </w:p>
        </w:tc>
        <w:tc>
          <w:tcPr>
            <w:tcW w:w="851" w:type="dxa"/>
            <w:vAlign w:val="center"/>
          </w:tcPr>
          <w:p w14:paraId="1997B449" w14:textId="77777777" w:rsidR="000020A1" w:rsidRPr="00591B40" w:rsidRDefault="000020A1" w:rsidP="008840BC">
            <w:pPr>
              <w:suppressAutoHyphens w:val="0"/>
              <w:autoSpaceDN/>
              <w:spacing w:after="60"/>
              <w:jc w:val="center"/>
              <w:textAlignment w:val="auto"/>
              <w:rPr>
                <w:rFonts w:ascii="Arial Narrow" w:hAnsi="Arial Narrow" w:cs="Arial"/>
                <w:b/>
                <w:bCs/>
                <w:color w:val="000000"/>
                <w:sz w:val="20"/>
                <w:szCs w:val="20"/>
              </w:rPr>
            </w:pPr>
          </w:p>
        </w:tc>
      </w:tr>
      <w:tr w:rsidR="000020A1" w:rsidRPr="00591B40" w14:paraId="4B88CA53" w14:textId="77777777" w:rsidTr="008840BC">
        <w:trPr>
          <w:trHeight w:val="547"/>
        </w:trPr>
        <w:tc>
          <w:tcPr>
            <w:tcW w:w="1276" w:type="dxa"/>
            <w:vMerge/>
            <w:vAlign w:val="center"/>
          </w:tcPr>
          <w:p w14:paraId="5993EC74" w14:textId="77777777" w:rsidR="000020A1" w:rsidRPr="00591B40" w:rsidRDefault="000020A1" w:rsidP="008840BC">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1AE3035F" w14:textId="77777777" w:rsidR="000020A1" w:rsidRPr="00591B40" w:rsidRDefault="000020A1" w:rsidP="008840BC">
            <w:pPr>
              <w:suppressAutoHyphens w:val="0"/>
              <w:autoSpaceDN/>
              <w:jc w:val="both"/>
              <w:textAlignment w:val="auto"/>
              <w:rPr>
                <w:rFonts w:ascii="Arial Narrow" w:hAnsi="Arial Narrow" w:cs="Arial"/>
                <w:color w:val="000000"/>
                <w:sz w:val="20"/>
                <w:szCs w:val="20"/>
              </w:rPr>
            </w:pPr>
            <w:r w:rsidRPr="00591B40">
              <w:rPr>
                <w:rFonts w:ascii="Arial Narrow" w:hAnsi="Arial Narrow" w:cs="Arial"/>
                <w:color w:val="000000"/>
                <w:sz w:val="20"/>
                <w:szCs w:val="20"/>
              </w:rPr>
              <w:t>Note méthodologique ressortant clairement les différentes phases d’exécution des travaux (2 oui)</w:t>
            </w:r>
          </w:p>
        </w:tc>
        <w:tc>
          <w:tcPr>
            <w:tcW w:w="996" w:type="dxa"/>
            <w:vAlign w:val="center"/>
          </w:tcPr>
          <w:p w14:paraId="12051633"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c>
          <w:tcPr>
            <w:tcW w:w="851" w:type="dxa"/>
            <w:vAlign w:val="center"/>
          </w:tcPr>
          <w:p w14:paraId="68316F54"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r>
      <w:tr w:rsidR="000020A1" w:rsidRPr="00591B40" w14:paraId="6A6FF28C" w14:textId="77777777" w:rsidTr="008840BC">
        <w:trPr>
          <w:trHeight w:val="554"/>
        </w:trPr>
        <w:tc>
          <w:tcPr>
            <w:tcW w:w="1276" w:type="dxa"/>
            <w:vMerge/>
            <w:vAlign w:val="center"/>
          </w:tcPr>
          <w:p w14:paraId="59C69FB4" w14:textId="77777777" w:rsidR="000020A1" w:rsidRPr="00591B40" w:rsidRDefault="000020A1" w:rsidP="008840BC">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33E99628" w14:textId="77777777" w:rsidR="000020A1" w:rsidRPr="00591B40" w:rsidRDefault="000020A1" w:rsidP="008840BC">
            <w:pPr>
              <w:suppressAutoHyphens w:val="0"/>
              <w:autoSpaceDN/>
              <w:jc w:val="both"/>
              <w:textAlignment w:val="auto"/>
              <w:rPr>
                <w:rFonts w:ascii="Arial Narrow" w:hAnsi="Arial Narrow" w:cs="Arial"/>
                <w:color w:val="000000"/>
                <w:sz w:val="20"/>
                <w:szCs w:val="20"/>
              </w:rPr>
            </w:pPr>
            <w:r>
              <w:rPr>
                <w:rFonts w:ascii="Arial Narrow" w:hAnsi="Arial Narrow" w:cs="Arial"/>
                <w:color w:val="000000"/>
                <w:sz w:val="20"/>
                <w:szCs w:val="20"/>
              </w:rPr>
              <w:t xml:space="preserve">Attestation </w:t>
            </w:r>
            <w:r w:rsidRPr="00591B40">
              <w:rPr>
                <w:rFonts w:ascii="Arial Narrow" w:hAnsi="Arial Narrow" w:cs="Arial"/>
                <w:color w:val="000000"/>
                <w:sz w:val="20"/>
                <w:szCs w:val="20"/>
              </w:rPr>
              <w:t>d’acceptation des conditions du contrat (CCTP et CCES), daté</w:t>
            </w:r>
            <w:r>
              <w:rPr>
                <w:rFonts w:ascii="Arial Narrow" w:hAnsi="Arial Narrow" w:cs="Arial"/>
                <w:color w:val="000000"/>
                <w:sz w:val="20"/>
                <w:szCs w:val="20"/>
              </w:rPr>
              <w:t>e</w:t>
            </w:r>
            <w:r w:rsidRPr="00591B40">
              <w:rPr>
                <w:rFonts w:ascii="Arial Narrow" w:hAnsi="Arial Narrow" w:cs="Arial"/>
                <w:color w:val="000000"/>
                <w:sz w:val="20"/>
                <w:szCs w:val="20"/>
              </w:rPr>
              <w:t>, signé</w:t>
            </w:r>
            <w:r>
              <w:rPr>
                <w:rFonts w:ascii="Arial Narrow" w:hAnsi="Arial Narrow" w:cs="Arial"/>
                <w:color w:val="000000"/>
                <w:sz w:val="20"/>
                <w:szCs w:val="20"/>
              </w:rPr>
              <w:t>e</w:t>
            </w:r>
            <w:r w:rsidRPr="00591B40">
              <w:rPr>
                <w:rFonts w:ascii="Arial Narrow" w:hAnsi="Arial Narrow" w:cs="Arial"/>
                <w:color w:val="000000"/>
                <w:sz w:val="20"/>
                <w:szCs w:val="20"/>
              </w:rPr>
              <w:t xml:space="preserve"> avec le nom du soumissionnaire) (2 oui)</w:t>
            </w:r>
          </w:p>
        </w:tc>
        <w:tc>
          <w:tcPr>
            <w:tcW w:w="996" w:type="dxa"/>
            <w:vAlign w:val="center"/>
          </w:tcPr>
          <w:p w14:paraId="2332473D"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c>
          <w:tcPr>
            <w:tcW w:w="851" w:type="dxa"/>
            <w:vAlign w:val="center"/>
          </w:tcPr>
          <w:p w14:paraId="5AE3A64E"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r>
      <w:tr w:rsidR="000020A1" w:rsidRPr="00591B40" w14:paraId="71DA21BB" w14:textId="77777777" w:rsidTr="008840BC">
        <w:trPr>
          <w:trHeight w:val="373"/>
        </w:trPr>
        <w:tc>
          <w:tcPr>
            <w:tcW w:w="1276" w:type="dxa"/>
            <w:vMerge/>
            <w:vAlign w:val="center"/>
          </w:tcPr>
          <w:p w14:paraId="63B8DA7F" w14:textId="77777777" w:rsidR="000020A1" w:rsidRPr="00591B40" w:rsidRDefault="000020A1" w:rsidP="008840BC">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45A31AB8" w14:textId="77777777" w:rsidR="000020A1" w:rsidRPr="00591B40" w:rsidRDefault="000020A1" w:rsidP="008840BC">
            <w:pPr>
              <w:suppressAutoHyphens w:val="0"/>
              <w:autoSpaceDN/>
              <w:jc w:val="both"/>
              <w:textAlignment w:val="auto"/>
              <w:rPr>
                <w:rFonts w:ascii="Arial Narrow" w:hAnsi="Arial Narrow" w:cs="Arial"/>
                <w:color w:val="000000"/>
                <w:sz w:val="20"/>
                <w:szCs w:val="20"/>
              </w:rPr>
            </w:pPr>
            <w:r w:rsidRPr="00591B40">
              <w:rPr>
                <w:rFonts w:ascii="Arial Narrow" w:hAnsi="Arial Narrow" w:cs="Arial"/>
                <w:color w:val="000000"/>
                <w:sz w:val="20"/>
                <w:szCs w:val="20"/>
              </w:rPr>
              <w:t>Planning d’exécution des travaux cohérent et respectant les délais figurant dans la soumission (2 oui)</w:t>
            </w:r>
          </w:p>
        </w:tc>
        <w:tc>
          <w:tcPr>
            <w:tcW w:w="996" w:type="dxa"/>
            <w:vAlign w:val="center"/>
          </w:tcPr>
          <w:p w14:paraId="1D44E3DB"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c>
          <w:tcPr>
            <w:tcW w:w="851" w:type="dxa"/>
            <w:vAlign w:val="center"/>
          </w:tcPr>
          <w:p w14:paraId="76E60852"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r>
      <w:tr w:rsidR="000020A1" w:rsidRPr="00591B40" w14:paraId="2B960D66" w14:textId="77777777" w:rsidTr="008840BC">
        <w:trPr>
          <w:trHeight w:val="327"/>
        </w:trPr>
        <w:tc>
          <w:tcPr>
            <w:tcW w:w="1276" w:type="dxa"/>
            <w:vMerge/>
            <w:vAlign w:val="center"/>
          </w:tcPr>
          <w:p w14:paraId="584CEB28" w14:textId="77777777" w:rsidR="000020A1" w:rsidRPr="00591B40" w:rsidRDefault="000020A1" w:rsidP="008840BC">
            <w:pPr>
              <w:suppressAutoHyphens w:val="0"/>
              <w:autoSpaceDN/>
              <w:jc w:val="center"/>
              <w:textAlignment w:val="auto"/>
              <w:rPr>
                <w:rFonts w:ascii="Arial Narrow" w:hAnsi="Arial Narrow" w:cs="Arial"/>
                <w:b/>
                <w:bCs/>
                <w:color w:val="000000"/>
                <w:sz w:val="16"/>
                <w:szCs w:val="20"/>
              </w:rPr>
            </w:pPr>
          </w:p>
        </w:tc>
        <w:tc>
          <w:tcPr>
            <w:tcW w:w="7938" w:type="dxa"/>
            <w:vAlign w:val="center"/>
          </w:tcPr>
          <w:p w14:paraId="19E650D9" w14:textId="77777777" w:rsidR="000020A1" w:rsidRPr="00591B40" w:rsidRDefault="000020A1" w:rsidP="008840BC">
            <w:pPr>
              <w:suppressAutoHyphens w:val="0"/>
              <w:autoSpaceDN/>
              <w:jc w:val="both"/>
              <w:textAlignment w:val="auto"/>
              <w:rPr>
                <w:rFonts w:ascii="Arial Narrow" w:hAnsi="Arial Narrow" w:cs="Arial"/>
                <w:color w:val="000000"/>
                <w:sz w:val="20"/>
                <w:szCs w:val="20"/>
              </w:rPr>
            </w:pPr>
            <w:r w:rsidRPr="00591B40">
              <w:rPr>
                <w:rFonts w:ascii="Arial Narrow" w:hAnsi="Arial Narrow" w:cs="Arial"/>
                <w:color w:val="000000"/>
                <w:sz w:val="20"/>
                <w:szCs w:val="20"/>
              </w:rPr>
              <w:t>Prise en compte des aspects sociaux environnementaux (2 oui)</w:t>
            </w:r>
          </w:p>
        </w:tc>
        <w:tc>
          <w:tcPr>
            <w:tcW w:w="996" w:type="dxa"/>
            <w:vAlign w:val="center"/>
          </w:tcPr>
          <w:p w14:paraId="33B85D37"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c>
          <w:tcPr>
            <w:tcW w:w="851" w:type="dxa"/>
            <w:vAlign w:val="center"/>
          </w:tcPr>
          <w:p w14:paraId="42DCCC4A" w14:textId="77777777" w:rsidR="000020A1" w:rsidRPr="00591B40" w:rsidRDefault="000020A1" w:rsidP="008840BC">
            <w:pPr>
              <w:suppressAutoHyphens w:val="0"/>
              <w:autoSpaceDN/>
              <w:jc w:val="center"/>
              <w:textAlignment w:val="auto"/>
              <w:rPr>
                <w:rFonts w:ascii="Arial Narrow" w:hAnsi="Arial Narrow" w:cs="Arial"/>
                <w:b/>
                <w:bCs/>
                <w:color w:val="000000"/>
                <w:sz w:val="20"/>
                <w:szCs w:val="20"/>
              </w:rPr>
            </w:pPr>
          </w:p>
        </w:tc>
      </w:tr>
    </w:tbl>
    <w:p w14:paraId="59A65A5E" w14:textId="77777777" w:rsidR="00976AE0" w:rsidRDefault="00976AE0">
      <w:pPr>
        <w:suppressAutoHyphens w:val="0"/>
        <w:autoSpaceDN/>
        <w:textAlignment w:val="auto"/>
        <w:rPr>
          <w:rFonts w:ascii="Arial Narrow" w:hAnsi="Arial Narrow"/>
          <w:b/>
          <w:bCs/>
          <w:noProof/>
        </w:rPr>
      </w:pPr>
    </w:p>
    <w:p w14:paraId="72A0CB54" w14:textId="44E5C8F9" w:rsidR="00D54E21" w:rsidRDefault="00BA16BD">
      <w:pPr>
        <w:suppressAutoHyphens w:val="0"/>
        <w:autoSpaceDN/>
        <w:textAlignment w:val="auto"/>
        <w:rPr>
          <w:rFonts w:ascii="Arial Narrow" w:hAnsi="Arial Narrow"/>
        </w:rPr>
      </w:pPr>
      <w:r w:rsidRPr="00591B40">
        <w:rPr>
          <w:rFonts w:ascii="Arial Narrow" w:hAnsi="Arial Narrow"/>
          <w:b/>
          <w:bCs/>
          <w:noProof/>
        </w:rPr>
        <w:lastRenderedPageBreak/>
        <w:t>Toute offre technique ayant obtenu au moment de son évaluation un pourcentage de « oui » supérieur ou égal à 70 % verra son offre financière examinée.</w:t>
      </w:r>
      <w:r w:rsidR="00D54E21">
        <w:rPr>
          <w:rFonts w:ascii="Arial Narrow" w:hAnsi="Arial Narrow"/>
        </w:rPr>
        <w:br w:type="page"/>
      </w:r>
    </w:p>
    <w:p w14:paraId="4F8144C8" w14:textId="77777777" w:rsidR="00C8533F" w:rsidRDefault="00C8533F">
      <w:pPr>
        <w:suppressAutoHyphens w:val="0"/>
        <w:autoSpaceDN/>
        <w:textAlignment w:val="auto"/>
        <w:rPr>
          <w:rFonts w:ascii="Arial Narrow" w:hAnsi="Arial Narrow"/>
        </w:rPr>
      </w:pPr>
    </w:p>
    <w:p w14:paraId="420293F7" w14:textId="77777777" w:rsidR="00225F12" w:rsidRPr="00AD700D" w:rsidRDefault="00225F12" w:rsidP="00225F12">
      <w:pPr>
        <w:autoSpaceDN/>
        <w:spacing w:before="60" w:after="60" w:line="360" w:lineRule="auto"/>
        <w:ind w:left="578" w:hanging="578"/>
        <w:textAlignment w:val="auto"/>
        <w:rPr>
          <w:rFonts w:ascii="Arial Narrow" w:hAnsi="Arial Narrow"/>
        </w:rPr>
      </w:pPr>
    </w:p>
    <w:p w14:paraId="6A815701" w14:textId="77777777" w:rsidR="00D0333E" w:rsidRPr="00C8533F" w:rsidRDefault="00D0333E" w:rsidP="00C8533F">
      <w:bookmarkStart w:id="572" w:name="_Toc97543368"/>
      <w:bookmarkStart w:id="573" w:name="_Toc157306472"/>
      <w:bookmarkEnd w:id="543"/>
    </w:p>
    <w:p w14:paraId="24827D0F" w14:textId="77777777" w:rsidR="00D0333E" w:rsidRPr="00C8533F" w:rsidRDefault="00D0333E" w:rsidP="00C8533F"/>
    <w:p w14:paraId="6F474B5B" w14:textId="77777777" w:rsidR="00D0333E" w:rsidRPr="00C8533F" w:rsidRDefault="00D0333E" w:rsidP="00C8533F"/>
    <w:p w14:paraId="7F95FB65" w14:textId="77777777" w:rsidR="00D0333E" w:rsidRPr="00C8533F" w:rsidRDefault="00D0333E" w:rsidP="00C8533F"/>
    <w:p w14:paraId="3263A102" w14:textId="77777777" w:rsidR="00D0333E" w:rsidRPr="00C8533F" w:rsidRDefault="00D0333E" w:rsidP="00C8533F"/>
    <w:p w14:paraId="0DF4E90A" w14:textId="77777777" w:rsidR="00F31B7E" w:rsidRPr="00C8533F" w:rsidRDefault="00F31B7E" w:rsidP="00C8533F"/>
    <w:p w14:paraId="26D0BF35" w14:textId="77777777" w:rsidR="00F31B7E" w:rsidRPr="00C8533F" w:rsidRDefault="00F31B7E" w:rsidP="00C8533F"/>
    <w:p w14:paraId="1E672EE1" w14:textId="77777777" w:rsidR="00F31B7E" w:rsidRPr="00C8533F" w:rsidRDefault="00F31B7E" w:rsidP="00C8533F"/>
    <w:p w14:paraId="3CE9CB5C" w14:textId="77777777" w:rsidR="00F31B7E" w:rsidRPr="00C8533F" w:rsidRDefault="00F31B7E" w:rsidP="00C8533F"/>
    <w:p w14:paraId="4AE6FBB4" w14:textId="77777777" w:rsidR="00F31B7E" w:rsidRPr="00C8533F" w:rsidRDefault="00F31B7E" w:rsidP="00C8533F"/>
    <w:p w14:paraId="54A669B7" w14:textId="77777777" w:rsidR="00F31B7E" w:rsidRPr="00C8533F" w:rsidRDefault="00F31B7E" w:rsidP="00C8533F"/>
    <w:p w14:paraId="1DDB887D" w14:textId="77777777" w:rsidR="00F31B7E" w:rsidRPr="00C8533F" w:rsidRDefault="00F31B7E" w:rsidP="00C8533F"/>
    <w:p w14:paraId="1D06F064" w14:textId="77777777" w:rsidR="00F31B7E" w:rsidRDefault="00F31B7E" w:rsidP="00C8533F"/>
    <w:p w14:paraId="34BC4B2A" w14:textId="369C59D5" w:rsidR="00577215" w:rsidRPr="00C8533F" w:rsidRDefault="00577215" w:rsidP="00C8533F">
      <w:r>
        <w:t xml:space="preserve"> </w:t>
      </w:r>
    </w:p>
    <w:p w14:paraId="091BDBEB" w14:textId="77777777" w:rsidR="00F31B7E" w:rsidRPr="00C8533F" w:rsidRDefault="00F31B7E" w:rsidP="00C8533F"/>
    <w:p w14:paraId="34B42D72" w14:textId="77777777" w:rsidR="00F31B7E" w:rsidRPr="00C8533F" w:rsidRDefault="00F31B7E" w:rsidP="00C8533F"/>
    <w:p w14:paraId="5DD371CC" w14:textId="77777777" w:rsidR="00F31B7E" w:rsidRPr="00C8533F" w:rsidRDefault="00F31B7E" w:rsidP="00C8533F"/>
    <w:p w14:paraId="005B132D" w14:textId="77777777" w:rsidR="00F31B7E" w:rsidRPr="00C8533F" w:rsidRDefault="00F31B7E" w:rsidP="00C8533F"/>
    <w:p w14:paraId="07855191" w14:textId="77777777" w:rsidR="00F31B7E" w:rsidRPr="00C8533F" w:rsidRDefault="00F31B7E" w:rsidP="00C8533F"/>
    <w:p w14:paraId="5902DA94" w14:textId="77777777" w:rsidR="00F31B7E" w:rsidRPr="00C8533F" w:rsidRDefault="00F31B7E" w:rsidP="00C8533F"/>
    <w:p w14:paraId="417FE52E" w14:textId="0165EDA8" w:rsidR="00F17CD8" w:rsidRPr="00F95393" w:rsidRDefault="00F17CD8" w:rsidP="009F6C60">
      <w:pPr>
        <w:pStyle w:val="DTAOpices"/>
        <w:rPr>
          <w:rFonts w:ascii="Arial Narrow" w:hAnsi="Arial Narrow"/>
        </w:rPr>
      </w:pPr>
      <w:proofErr w:type="spellStart"/>
      <w:r w:rsidRPr="00F95393">
        <w:rPr>
          <w:rFonts w:ascii="Arial Narrow" w:hAnsi="Arial Narrow"/>
        </w:rPr>
        <w:t>piece</w:t>
      </w:r>
      <w:proofErr w:type="spellEnd"/>
      <w:r w:rsidRPr="00F95393">
        <w:rPr>
          <w:rFonts w:ascii="Arial Narrow" w:hAnsi="Arial Narrow"/>
        </w:rPr>
        <w:t xml:space="preserve"> n°</w:t>
      </w:r>
      <w:r w:rsidR="009B0254" w:rsidRPr="00F95393">
        <w:rPr>
          <w:rFonts w:ascii="Arial Narrow" w:hAnsi="Arial Narrow"/>
        </w:rPr>
        <w:t xml:space="preserve"> </w:t>
      </w:r>
      <w:proofErr w:type="gramStart"/>
      <w:r w:rsidRPr="00F95393">
        <w:rPr>
          <w:rFonts w:ascii="Arial Narrow" w:hAnsi="Arial Narrow"/>
        </w:rPr>
        <w:t>11</w:t>
      </w:r>
      <w:r w:rsidR="009B0254" w:rsidRPr="00F95393">
        <w:rPr>
          <w:rFonts w:ascii="Arial Narrow" w:hAnsi="Arial Narrow"/>
        </w:rPr>
        <w:t>:</w:t>
      </w:r>
      <w:proofErr w:type="gramEnd"/>
    </w:p>
    <w:p w14:paraId="04DDAF87" w14:textId="6E0E9BE7" w:rsidR="00C01C91" w:rsidRPr="00F95393" w:rsidRDefault="00C01C91" w:rsidP="009F6C60">
      <w:pPr>
        <w:pStyle w:val="DTAOpices"/>
        <w:rPr>
          <w:rFonts w:ascii="Arial Narrow" w:hAnsi="Arial Narrow"/>
        </w:rPr>
      </w:pPr>
      <w:r w:rsidRPr="00F95393">
        <w:rPr>
          <w:rFonts w:ascii="Arial Narrow" w:hAnsi="Arial Narrow"/>
        </w:rPr>
        <w:t>Charte d’Intégrité</w:t>
      </w:r>
      <w:bookmarkEnd w:id="572"/>
      <w:bookmarkEnd w:id="573"/>
    </w:p>
    <w:p w14:paraId="070267B2" w14:textId="7E9D93FC" w:rsidR="00C01C91" w:rsidRPr="00F95393" w:rsidRDefault="00C01C91" w:rsidP="00230C15">
      <w:pPr>
        <w:suppressAutoHyphens w:val="0"/>
        <w:autoSpaceDN/>
        <w:spacing w:line="360" w:lineRule="auto"/>
        <w:textAlignment w:val="auto"/>
        <w:rPr>
          <w:rFonts w:ascii="Arial Narrow" w:hAnsi="Arial Narrow"/>
        </w:rPr>
      </w:pPr>
      <w:r w:rsidRPr="00F95393">
        <w:rPr>
          <w:rFonts w:ascii="Arial Narrow" w:hAnsi="Arial Narrow"/>
        </w:rPr>
        <w:br w:type="page"/>
      </w:r>
    </w:p>
    <w:p w14:paraId="6ED116A3" w14:textId="77777777" w:rsidR="002E3EBC" w:rsidRPr="00F95393" w:rsidRDefault="002E3EBC" w:rsidP="001F1865">
      <w:pPr>
        <w:pStyle w:val="DTAOtitre"/>
      </w:pPr>
      <w:r w:rsidRPr="00F95393">
        <w:lastRenderedPageBreak/>
        <w:t>charte d’intégrité</w:t>
      </w:r>
    </w:p>
    <w:p w14:paraId="4E884269" w14:textId="2AFC46CB" w:rsidR="002E3EBC" w:rsidRPr="00AD700D" w:rsidRDefault="002E3EBC" w:rsidP="00230C15">
      <w:pPr>
        <w:pStyle w:val="ParagrapheNormalDAO"/>
        <w:spacing w:after="120" w:line="360" w:lineRule="auto"/>
        <w:rPr>
          <w:rFonts w:ascii="Arial Narrow" w:hAnsi="Arial Narrow" w:cs="Times New Roman"/>
        </w:rPr>
      </w:pPr>
      <w:r w:rsidRPr="00AD700D">
        <w:rPr>
          <w:rFonts w:ascii="Arial Narrow" w:hAnsi="Arial Narrow" w:cs="Times New Roman"/>
          <w:b/>
          <w:sz w:val="24"/>
          <w:szCs w:val="24"/>
        </w:rPr>
        <w:t xml:space="preserve">INTITULE </w:t>
      </w:r>
      <w:r w:rsidR="00452E83">
        <w:rPr>
          <w:rFonts w:ascii="Arial Narrow" w:hAnsi="Arial Narrow" w:cs="Times New Roman"/>
          <w:b/>
          <w:sz w:val="24"/>
          <w:szCs w:val="24"/>
        </w:rPr>
        <w:t>DE LA CONSULTATION</w:t>
      </w:r>
      <w:r w:rsidRPr="00AD700D">
        <w:rPr>
          <w:rFonts w:ascii="Arial Narrow" w:hAnsi="Arial Narrow" w:cs="Times New Roman"/>
          <w:b/>
          <w:sz w:val="24"/>
          <w:szCs w:val="24"/>
        </w:rPr>
        <w:t> :</w:t>
      </w:r>
      <w:r w:rsidRPr="00AD700D">
        <w:rPr>
          <w:rFonts w:ascii="Arial Narrow" w:hAnsi="Arial Narrow" w:cs="Times New Roman"/>
          <w:b/>
          <w:sz w:val="24"/>
          <w:szCs w:val="24"/>
        </w:rPr>
        <w:tab/>
      </w:r>
      <w:r w:rsidRPr="00AD700D">
        <w:rPr>
          <w:rFonts w:ascii="Arial Narrow" w:hAnsi="Arial Narrow" w:cs="Times New Roman"/>
        </w:rPr>
        <w:t xml:space="preserve">______________________________________ </w:t>
      </w:r>
    </w:p>
    <w:p w14:paraId="5C68A231" w14:textId="5DDC940C" w:rsidR="002E3EBC" w:rsidRPr="00AD700D" w:rsidRDefault="002E3EBC" w:rsidP="00230C15">
      <w:pPr>
        <w:pStyle w:val="ParagrapheNormalDAO"/>
        <w:spacing w:line="360" w:lineRule="auto"/>
        <w:jc w:val="center"/>
        <w:rPr>
          <w:rFonts w:ascii="Arial Narrow" w:hAnsi="Arial Narrow" w:cs="Times New Roman"/>
          <w:i/>
        </w:rPr>
      </w:pPr>
      <w:r w:rsidRPr="00AD700D">
        <w:rPr>
          <w:rFonts w:ascii="Arial Narrow" w:hAnsi="Arial Narrow" w:cs="Times New Roman"/>
          <w:i/>
        </w:rPr>
        <w:t xml:space="preserve">[ à préciser lors du montage du </w:t>
      </w:r>
      <w:r w:rsidR="002B34B1">
        <w:rPr>
          <w:rFonts w:ascii="Arial Narrow" w:hAnsi="Arial Narrow" w:cs="Times New Roman"/>
          <w:i/>
        </w:rPr>
        <w:t>DC</w:t>
      </w:r>
      <w:r w:rsidRPr="00AD700D">
        <w:rPr>
          <w:rFonts w:ascii="Arial Narrow" w:hAnsi="Arial Narrow" w:cs="Times New Roman"/>
          <w:i/>
        </w:rPr>
        <w:t>]</w:t>
      </w:r>
    </w:p>
    <w:p w14:paraId="352308CB" w14:textId="77777777" w:rsidR="002E3EBC" w:rsidRPr="00AD700D" w:rsidRDefault="002E3EBC" w:rsidP="00230C15">
      <w:pPr>
        <w:pStyle w:val="ParagrapheNormalDAO"/>
        <w:spacing w:after="120" w:line="360" w:lineRule="auto"/>
        <w:rPr>
          <w:rFonts w:ascii="Arial Narrow" w:hAnsi="Arial Narrow" w:cs="Times New Roman"/>
        </w:rPr>
      </w:pPr>
      <w:r w:rsidRPr="00AD700D">
        <w:rPr>
          <w:rFonts w:ascii="Arial Narrow" w:hAnsi="Arial Narrow" w:cs="Times New Roman"/>
        </w:rPr>
        <w:t>________________________________________________________________________</w:t>
      </w:r>
    </w:p>
    <w:p w14:paraId="72D90CCB" w14:textId="6933CCD0" w:rsidR="002E3EBC" w:rsidRPr="00AD700D" w:rsidRDefault="002E3EBC" w:rsidP="00230C15">
      <w:pPr>
        <w:spacing w:line="360" w:lineRule="auto"/>
        <w:rPr>
          <w:rFonts w:ascii="Arial Narrow" w:hAnsi="Arial Narrow"/>
          <w:b/>
        </w:rPr>
      </w:pPr>
      <w:r w:rsidRPr="00AD700D">
        <w:rPr>
          <w:rFonts w:ascii="Arial Narrow" w:hAnsi="Arial Narrow"/>
          <w:b/>
        </w:rPr>
        <w:t xml:space="preserve">LE « </w:t>
      </w:r>
      <w:r w:rsidR="005B1A7A" w:rsidRPr="00AD700D">
        <w:rPr>
          <w:rFonts w:ascii="Arial Narrow" w:hAnsi="Arial Narrow"/>
          <w:b/>
        </w:rPr>
        <w:t>…….</w:t>
      </w:r>
      <w:r w:rsidRPr="00AD700D">
        <w:rPr>
          <w:rFonts w:ascii="Arial Narrow" w:hAnsi="Arial Narrow"/>
          <w:b/>
        </w:rPr>
        <w:t>SOUMISSIONNAIRE</w:t>
      </w:r>
      <w:r w:rsidR="005B1A7A" w:rsidRPr="00AD700D">
        <w:rPr>
          <w:rFonts w:ascii="Arial Narrow" w:hAnsi="Arial Narrow"/>
          <w:b/>
        </w:rPr>
        <w:t>……</w:t>
      </w:r>
      <w:r w:rsidRPr="00AD700D">
        <w:rPr>
          <w:rFonts w:ascii="Arial Narrow" w:hAnsi="Arial Narrow"/>
          <w:b/>
        </w:rPr>
        <w:t> » s’engage à respecter les termes de la présente charte d’intégrité</w:t>
      </w:r>
    </w:p>
    <w:p w14:paraId="7B8A2400" w14:textId="77777777" w:rsidR="0044073E" w:rsidRDefault="007C4ADB" w:rsidP="007C4ADB">
      <w:pPr>
        <w:spacing w:line="360" w:lineRule="auto"/>
        <w:rPr>
          <w:rFonts w:ascii="Arial Narrow" w:hAnsi="Arial Narrow"/>
        </w:rPr>
      </w:pPr>
      <w:r w:rsidRPr="00AD700D">
        <w:rPr>
          <w:rFonts w:ascii="Arial Narrow" w:hAnsi="Arial Narrow"/>
        </w:rPr>
        <w:tab/>
      </w:r>
      <w:r w:rsidRPr="00AD700D">
        <w:rPr>
          <w:rFonts w:ascii="Arial Narrow" w:hAnsi="Arial Narrow"/>
        </w:rPr>
        <w:tab/>
        <w:t xml:space="preserve">                                                                                                          </w:t>
      </w:r>
    </w:p>
    <w:p w14:paraId="49BA3FDA" w14:textId="77777777" w:rsidR="0044073E" w:rsidRDefault="0044073E" w:rsidP="0044073E">
      <w:pPr>
        <w:spacing w:line="360" w:lineRule="auto"/>
        <w:jc w:val="center"/>
        <w:rPr>
          <w:rFonts w:ascii="Arial Narrow" w:hAnsi="Arial Narrow"/>
          <w:b/>
        </w:rPr>
      </w:pPr>
      <w:r>
        <w:rPr>
          <w:rFonts w:ascii="Arial Narrow" w:hAnsi="Arial Narrow"/>
          <w:b/>
        </w:rPr>
        <w:t>A</w:t>
      </w:r>
    </w:p>
    <w:p w14:paraId="4376A8EB" w14:textId="09305EAC" w:rsidR="007C4ADB" w:rsidRPr="00AD700D" w:rsidRDefault="007C4ADB" w:rsidP="0044073E">
      <w:pPr>
        <w:spacing w:line="360" w:lineRule="auto"/>
        <w:jc w:val="center"/>
        <w:rPr>
          <w:rFonts w:ascii="Arial Narrow" w:hAnsi="Arial Narrow"/>
        </w:rPr>
      </w:pPr>
      <w:r w:rsidRPr="00AD700D">
        <w:rPr>
          <w:rFonts w:ascii="Arial Narrow" w:hAnsi="Arial Narrow"/>
          <w:b/>
        </w:rPr>
        <w:t>MONSIEUR</w:t>
      </w:r>
      <w:r w:rsidRPr="00AD700D">
        <w:rPr>
          <w:rFonts w:ascii="Arial Narrow" w:hAnsi="Arial Narrow"/>
        </w:rPr>
        <w:t xml:space="preserve"> </w:t>
      </w:r>
      <w:r w:rsidRPr="0044073E">
        <w:rPr>
          <w:rFonts w:ascii="Arial Narrow" w:hAnsi="Arial Narrow"/>
          <w:b/>
        </w:rPr>
        <w:t>L</w:t>
      </w:r>
      <w:r w:rsidRPr="00AD700D">
        <w:rPr>
          <w:rFonts w:ascii="Arial Narrow" w:hAnsi="Arial Narrow"/>
          <w:b/>
        </w:rPr>
        <w:t>E «</w:t>
      </w:r>
      <w:r w:rsidRPr="00AD700D">
        <w:rPr>
          <w:rFonts w:ascii="Arial Narrow" w:hAnsi="Arial Narrow"/>
        </w:rPr>
        <w:t> </w:t>
      </w:r>
      <w:r w:rsidRPr="00AD700D">
        <w:rPr>
          <w:rFonts w:ascii="Arial Narrow" w:hAnsi="Arial Narrow"/>
          <w:b/>
        </w:rPr>
        <w:t xml:space="preserve">MAITRE D’OUVRAGE </w:t>
      </w:r>
      <w:r w:rsidRPr="0044073E">
        <w:rPr>
          <w:rFonts w:ascii="Arial Narrow" w:hAnsi="Arial Narrow"/>
          <w:b/>
        </w:rPr>
        <w:t>»</w:t>
      </w:r>
    </w:p>
    <w:p w14:paraId="38FE8152" w14:textId="015044EE" w:rsidR="007C4ADB" w:rsidRPr="00AD700D" w:rsidRDefault="007C4ADB" w:rsidP="007C4ADB">
      <w:pPr>
        <w:spacing w:line="360" w:lineRule="auto"/>
        <w:jc w:val="both"/>
        <w:rPr>
          <w:rFonts w:ascii="Arial Narrow" w:hAnsi="Arial Narrow"/>
          <w:sz w:val="10"/>
          <w:szCs w:val="10"/>
        </w:rPr>
      </w:pPr>
    </w:p>
    <w:p w14:paraId="463FD3B7" w14:textId="77777777" w:rsidR="002E3EBC" w:rsidRPr="00AD700D" w:rsidRDefault="002E3EBC" w:rsidP="00230C15">
      <w:pPr>
        <w:spacing w:line="360" w:lineRule="auto"/>
        <w:ind w:left="705" w:hanging="705"/>
        <w:jc w:val="both"/>
        <w:rPr>
          <w:rFonts w:ascii="Arial Narrow" w:hAnsi="Arial Narrow"/>
        </w:rPr>
      </w:pPr>
      <w:r w:rsidRPr="00AD700D">
        <w:rPr>
          <w:rFonts w:ascii="Arial Narrow" w:hAnsi="Arial Narrow"/>
        </w:rPr>
        <w:t>1.</w:t>
      </w:r>
      <w:r w:rsidRPr="00AD700D">
        <w:rPr>
          <w:rFonts w:ascii="Arial Narrow" w:hAnsi="Arial Narrow"/>
        </w:rPr>
        <w:tab/>
        <w:t>Nous reconnaissons et attestons que nous ne sommes pas, et qu’aucun des membres de notre groupement et de nos sous-traitants n’est, dans l’un des cas suivants :</w:t>
      </w:r>
    </w:p>
    <w:p w14:paraId="19A9FD22" w14:textId="77777777" w:rsidR="002E3EBC" w:rsidRPr="00AD700D" w:rsidRDefault="002E3EBC" w:rsidP="00012A81">
      <w:pPr>
        <w:spacing w:line="360" w:lineRule="auto"/>
        <w:ind w:left="567" w:hanging="283"/>
        <w:jc w:val="both"/>
        <w:rPr>
          <w:rFonts w:ascii="Arial Narrow" w:hAnsi="Arial Narrow"/>
        </w:rPr>
      </w:pPr>
      <w:r w:rsidRPr="00AD700D">
        <w:rPr>
          <w:rFonts w:ascii="Arial Narrow" w:hAnsi="Arial Narrow"/>
        </w:rPr>
        <w:t>1.1)</w:t>
      </w:r>
      <w:r w:rsidRPr="00AD700D">
        <w:rPr>
          <w:rFonts w:ascii="Arial Narrow" w:hAnsi="Arial Narrow"/>
        </w:rPr>
        <w:tab/>
        <w:t>être en état ou avoir fait l’objet d’une procédure de faillite, de liquidation, de règlement judiciaire,  de cessation d’activité ou être dans toute situation analogue résultant d’une procédure de même nature ;</w:t>
      </w:r>
    </w:p>
    <w:p w14:paraId="2960B92D" w14:textId="77777777" w:rsidR="002E3EBC" w:rsidRPr="00AD700D" w:rsidRDefault="002E3EBC" w:rsidP="00012A81">
      <w:pPr>
        <w:spacing w:line="360" w:lineRule="auto"/>
        <w:ind w:left="567" w:hanging="283"/>
        <w:jc w:val="both"/>
        <w:rPr>
          <w:rFonts w:ascii="Arial Narrow" w:hAnsi="Arial Narrow"/>
        </w:rPr>
      </w:pPr>
      <w:r w:rsidRPr="00AD700D">
        <w:rPr>
          <w:rFonts w:ascii="Arial Narrow" w:hAnsi="Arial Narrow"/>
        </w:rPr>
        <w:t>1.5)</w:t>
      </w:r>
      <w:r w:rsidRPr="00AD700D">
        <w:rPr>
          <w:rFonts w:ascii="Arial Narrow" w:hAnsi="Arial Narrow"/>
        </w:rPr>
        <w:tab/>
        <w:t>figurer sur les listes de sanctions financières adoptées par les Nations Unies et tout autre Partenaire Technique et Financier, le cadre de la passation ou de l’exécution d’un marché ; </w:t>
      </w:r>
    </w:p>
    <w:p w14:paraId="7EACB32F" w14:textId="77777777" w:rsidR="002E3EBC" w:rsidRPr="00AD700D" w:rsidRDefault="002E3EBC" w:rsidP="00012A81">
      <w:pPr>
        <w:spacing w:line="360" w:lineRule="auto"/>
        <w:ind w:left="567" w:hanging="283"/>
        <w:jc w:val="both"/>
        <w:rPr>
          <w:rFonts w:ascii="Arial Narrow" w:hAnsi="Arial Narrow"/>
        </w:rPr>
      </w:pPr>
      <w:r w:rsidRPr="00AD700D">
        <w:rPr>
          <w:rFonts w:ascii="Arial Narrow" w:hAnsi="Arial Narrow"/>
        </w:rPr>
        <w:t>1.6)</w:t>
      </w:r>
      <w:r w:rsidRPr="00AD700D">
        <w:rPr>
          <w:rFonts w:ascii="Arial Narrow" w:hAnsi="Arial Narrow"/>
        </w:rPr>
        <w:tab/>
        <w:t>avoir produit de fausses informations ou fourni de faux documents exigés dans le cadre de la présente consultation.</w:t>
      </w:r>
    </w:p>
    <w:p w14:paraId="6C5C8F93" w14:textId="77777777" w:rsidR="002E3EBC" w:rsidRPr="00AD700D" w:rsidRDefault="002E3EBC" w:rsidP="00012A81">
      <w:pPr>
        <w:spacing w:line="360" w:lineRule="auto"/>
        <w:ind w:left="567" w:hanging="283"/>
        <w:rPr>
          <w:rFonts w:ascii="Arial Narrow" w:hAnsi="Arial Narrow"/>
        </w:rPr>
      </w:pPr>
      <w:r w:rsidRPr="00AD700D">
        <w:rPr>
          <w:rFonts w:ascii="Arial Narrow" w:hAnsi="Arial Narrow"/>
        </w:rPr>
        <w:t>2.</w:t>
      </w:r>
      <w:r w:rsidRPr="00AD700D">
        <w:rPr>
          <w:rFonts w:ascii="Arial Narrow" w:hAnsi="Arial Narrow"/>
        </w:rPr>
        <w:tab/>
        <w:t xml:space="preserve">Nous </w:t>
      </w:r>
      <w:r w:rsidRPr="00AD700D">
        <w:rPr>
          <w:rFonts w:ascii="Arial Narrow" w:hAnsi="Arial Narrow"/>
        </w:rPr>
        <w:tab/>
        <w:t>attestons que nous ne sommes pas, et qu’aucun des membres de notre groupement et de nos sous-traitants n’est, dans l’une des situations de conflit d’intérêt suivantes :</w:t>
      </w:r>
    </w:p>
    <w:p w14:paraId="35FCE70D" w14:textId="77777777" w:rsidR="002E3EBC" w:rsidRPr="00AD700D" w:rsidRDefault="002E3EBC" w:rsidP="00012A81">
      <w:pPr>
        <w:spacing w:line="360" w:lineRule="auto"/>
        <w:ind w:left="567" w:hanging="283"/>
        <w:jc w:val="both"/>
        <w:rPr>
          <w:rFonts w:ascii="Arial Narrow" w:hAnsi="Arial Narrow"/>
        </w:rPr>
      </w:pPr>
      <w:r w:rsidRPr="00AD700D">
        <w:rPr>
          <w:rFonts w:ascii="Arial Narrow" w:hAnsi="Arial Narrow"/>
        </w:rPr>
        <w:t>2.1)</w:t>
      </w:r>
      <w:r w:rsidRPr="00AD700D">
        <w:rPr>
          <w:rFonts w:ascii="Arial Narrow" w:hAnsi="Arial Narrow"/>
        </w:rPr>
        <w:tab/>
        <w:t>actionnaire contrôlant le Maître d’Ouvrage ou filiale contrôlées par le Maître d’Ouvrage, à moins que le conflit en découlant ait été porté à la connaissance de l’Autorité chargé des marchés publics et résolu à sa satisfaction ;</w:t>
      </w:r>
    </w:p>
    <w:p w14:paraId="42389FE2" w14:textId="77777777" w:rsidR="002E3EBC" w:rsidRPr="00AD700D" w:rsidRDefault="002E3EBC" w:rsidP="00012A81">
      <w:pPr>
        <w:spacing w:line="360" w:lineRule="auto"/>
        <w:ind w:left="567" w:hanging="283"/>
        <w:jc w:val="both"/>
        <w:rPr>
          <w:rFonts w:ascii="Arial Narrow" w:hAnsi="Arial Narrow"/>
        </w:rPr>
      </w:pPr>
      <w:r w:rsidRPr="00AD700D">
        <w:rPr>
          <w:rFonts w:ascii="Arial Narrow" w:hAnsi="Arial Narrow"/>
        </w:rPr>
        <w:t>2.2)</w:t>
      </w:r>
      <w:r w:rsidRPr="00AD700D">
        <w:rPr>
          <w:rFonts w:ascii="Arial Narrow" w:hAnsi="Arial Narrow"/>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115A89DB" w14:textId="77777777" w:rsidR="002E3EBC" w:rsidRPr="00AD700D" w:rsidRDefault="002E3EBC" w:rsidP="00012A81">
      <w:pPr>
        <w:spacing w:line="360" w:lineRule="auto"/>
        <w:ind w:left="567" w:hanging="283"/>
        <w:jc w:val="both"/>
        <w:rPr>
          <w:rFonts w:ascii="Arial Narrow" w:hAnsi="Arial Narrow"/>
        </w:rPr>
      </w:pPr>
      <w:r w:rsidRPr="00AD700D">
        <w:rPr>
          <w:rFonts w:ascii="Arial Narrow" w:hAnsi="Arial Narrow"/>
        </w:rPr>
        <w:t>2.3)</w:t>
      </w:r>
      <w:r w:rsidRPr="00AD700D">
        <w:rPr>
          <w:rFonts w:ascii="Arial Narrow" w:hAnsi="Arial Narrow"/>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5967477C" w14:textId="77777777" w:rsidR="002E3EBC" w:rsidRPr="00AD700D" w:rsidRDefault="002E3EBC" w:rsidP="00012A81">
      <w:pPr>
        <w:spacing w:line="360" w:lineRule="auto"/>
        <w:ind w:left="567" w:hanging="283"/>
        <w:jc w:val="both"/>
        <w:rPr>
          <w:rFonts w:ascii="Arial Narrow" w:hAnsi="Arial Narrow"/>
        </w:rPr>
      </w:pPr>
      <w:r w:rsidRPr="00AD700D">
        <w:rPr>
          <w:rFonts w:ascii="Arial Narrow" w:hAnsi="Arial Narrow"/>
        </w:rPr>
        <w:t>2.4)</w:t>
      </w:r>
      <w:r w:rsidRPr="00AD700D">
        <w:rPr>
          <w:rFonts w:ascii="Arial Narrow" w:hAnsi="Arial Narrow"/>
        </w:rPr>
        <w:tab/>
        <w:t>être engagé pour une mission de conseil qui, par sa nature, risque de s’avérer incompatible avec nos obligations vis à vis du Maître d’Ouvrage ;</w:t>
      </w:r>
    </w:p>
    <w:p w14:paraId="6A2E5156" w14:textId="6521B6AF" w:rsidR="002E3EBC" w:rsidRPr="00AD700D" w:rsidRDefault="00012A81" w:rsidP="00012A81">
      <w:pPr>
        <w:spacing w:line="360" w:lineRule="auto"/>
        <w:ind w:left="567" w:hanging="283"/>
        <w:jc w:val="both"/>
        <w:rPr>
          <w:rFonts w:ascii="Arial Narrow" w:hAnsi="Arial Narrow"/>
        </w:rPr>
      </w:pPr>
      <w:r>
        <w:rPr>
          <w:rFonts w:ascii="Arial Narrow" w:hAnsi="Arial Narrow"/>
        </w:rPr>
        <w:t>2.</w:t>
      </w:r>
      <w:r w:rsidR="002E3EBC" w:rsidRPr="00AD700D">
        <w:rPr>
          <w:rFonts w:ascii="Arial Narrow" w:hAnsi="Arial Narrow"/>
        </w:rPr>
        <w:t>5)</w:t>
      </w:r>
      <w:r w:rsidR="002E3EBC" w:rsidRPr="00AD700D">
        <w:rPr>
          <w:rFonts w:ascii="Arial Narrow" w:hAnsi="Arial Narrow"/>
        </w:rPr>
        <w:tab/>
        <w:t>dans le cas d’une procédure ayant pour objet la passation d’un marché de travaux ou de fournitures :</w:t>
      </w:r>
    </w:p>
    <w:p w14:paraId="0DF342A9" w14:textId="77777777" w:rsidR="002E3EBC" w:rsidRPr="00AD700D" w:rsidRDefault="002E3EBC" w:rsidP="00012A81">
      <w:pPr>
        <w:spacing w:line="360" w:lineRule="auto"/>
        <w:ind w:left="1134" w:hanging="283"/>
        <w:jc w:val="both"/>
        <w:rPr>
          <w:rFonts w:ascii="Arial Narrow" w:hAnsi="Arial Narrow"/>
        </w:rPr>
      </w:pPr>
      <w:r w:rsidRPr="00AD700D">
        <w:rPr>
          <w:rFonts w:ascii="Arial Narrow" w:hAnsi="Arial Narrow"/>
        </w:rPr>
        <w:lastRenderedPageBreak/>
        <w:t>i)</w:t>
      </w:r>
      <w:r w:rsidRPr="00AD700D">
        <w:rPr>
          <w:rFonts w:ascii="Arial Narrow" w:hAnsi="Arial Narrow"/>
        </w:rPr>
        <w:tab/>
        <w:t>avoir préparé nous-mêmes ou avoir été associés à un consultant qui a préparé des spécifications, plan, calculs et autres documents utilisés dans le cadre du processus de mise en concurrence considérée ;</w:t>
      </w:r>
    </w:p>
    <w:p w14:paraId="48510EE2" w14:textId="77777777" w:rsidR="002E3EBC" w:rsidRPr="00AD700D" w:rsidRDefault="002E3EBC" w:rsidP="00012A81">
      <w:pPr>
        <w:spacing w:line="360" w:lineRule="auto"/>
        <w:ind w:left="1134" w:hanging="283"/>
        <w:jc w:val="both"/>
        <w:rPr>
          <w:rFonts w:ascii="Arial Narrow" w:hAnsi="Arial Narrow"/>
        </w:rPr>
      </w:pPr>
      <w:r w:rsidRPr="00AD700D">
        <w:rPr>
          <w:rFonts w:ascii="Arial Narrow" w:hAnsi="Arial Narrow"/>
        </w:rPr>
        <w:t>ii)</w:t>
      </w:r>
      <w:r w:rsidRPr="00AD700D">
        <w:rPr>
          <w:rFonts w:ascii="Arial Narrow" w:hAnsi="Arial Narrow"/>
        </w:rPr>
        <w:tab/>
        <w:t>être nous-mêmes ou l’une des firmes auxquelles nous sommes affiliées, recrutés, ou devant l’être, par le Maître d’Ouvrage pour effectuer la supervision où le contrôle des travaux dans le cadre du Marché.</w:t>
      </w:r>
    </w:p>
    <w:p w14:paraId="79E33884" w14:textId="6FBC0805" w:rsidR="002E3EBC" w:rsidRPr="00AD700D" w:rsidRDefault="002E3EBC" w:rsidP="00230C15">
      <w:pPr>
        <w:spacing w:line="360" w:lineRule="auto"/>
        <w:ind w:left="705" w:hanging="705"/>
        <w:jc w:val="both"/>
        <w:rPr>
          <w:rFonts w:ascii="Arial Narrow" w:hAnsi="Arial Narrow"/>
        </w:rPr>
      </w:pPr>
      <w:r w:rsidRPr="00AD700D">
        <w:rPr>
          <w:rFonts w:ascii="Arial Narrow" w:hAnsi="Arial Narrow"/>
        </w:rPr>
        <w:t>3.</w:t>
      </w:r>
      <w:r w:rsidRPr="00AD700D">
        <w:rPr>
          <w:rFonts w:ascii="Arial Narrow" w:hAnsi="Arial Narrow"/>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concerné, sauf autorisation expresse de l’Autorité chargée des Marchés Publics.</w:t>
      </w:r>
    </w:p>
    <w:p w14:paraId="0CAD0FD6" w14:textId="77777777" w:rsidR="002E3EBC" w:rsidRPr="00AD700D" w:rsidRDefault="002E3EBC" w:rsidP="00230C15">
      <w:pPr>
        <w:spacing w:line="360" w:lineRule="auto"/>
        <w:ind w:left="705" w:hanging="705"/>
        <w:jc w:val="both"/>
        <w:rPr>
          <w:rFonts w:ascii="Arial Narrow" w:hAnsi="Arial Narrow"/>
        </w:rPr>
      </w:pPr>
      <w:r w:rsidRPr="00AD700D">
        <w:rPr>
          <w:rFonts w:ascii="Arial Narrow" w:hAnsi="Arial Narrow"/>
        </w:rPr>
        <w:t>4.</w:t>
      </w:r>
      <w:r w:rsidRPr="00AD700D">
        <w:rPr>
          <w:rFonts w:ascii="Arial Narrow" w:hAnsi="Arial Narrow"/>
        </w:rPr>
        <w:tab/>
        <w:t>Nous nous engageons à communiquer sans délai au Maître d’Ouvrage, qui en informera l’Autorité chargé des Marchés Publics, tout changement de situation au regard des points 1 à 3 qui précèdent.</w:t>
      </w:r>
    </w:p>
    <w:p w14:paraId="0ABB14CD" w14:textId="77777777" w:rsidR="002E3EBC" w:rsidRPr="00AD700D" w:rsidRDefault="002E3EBC" w:rsidP="00230C15">
      <w:pPr>
        <w:spacing w:line="360" w:lineRule="auto"/>
        <w:ind w:left="705" w:hanging="705"/>
        <w:rPr>
          <w:rFonts w:ascii="Arial Narrow" w:hAnsi="Arial Narrow"/>
        </w:rPr>
      </w:pPr>
      <w:r w:rsidRPr="00AD700D">
        <w:rPr>
          <w:rFonts w:ascii="Arial Narrow" w:hAnsi="Arial Narrow"/>
        </w:rPr>
        <w:t>5.</w:t>
      </w:r>
      <w:r w:rsidRPr="00AD700D">
        <w:rPr>
          <w:rFonts w:ascii="Arial Narrow" w:hAnsi="Arial Narrow"/>
        </w:rPr>
        <w:tab/>
        <w:t>Dans le cadre de la passation et de l’exécution du Marché :</w:t>
      </w:r>
    </w:p>
    <w:p w14:paraId="4619B186" w14:textId="77777777" w:rsidR="002E3EBC" w:rsidRPr="00AD700D" w:rsidRDefault="002E3EBC" w:rsidP="00012A81">
      <w:pPr>
        <w:spacing w:line="360" w:lineRule="auto"/>
        <w:ind w:left="567" w:hanging="283"/>
        <w:jc w:val="both"/>
        <w:rPr>
          <w:rFonts w:ascii="Arial Narrow" w:hAnsi="Arial Narrow"/>
        </w:rPr>
      </w:pPr>
      <w:r w:rsidRPr="00AD700D">
        <w:rPr>
          <w:rFonts w:ascii="Arial Narrow" w:hAnsi="Arial Narrow"/>
        </w:rPr>
        <w:t>5.1)</w:t>
      </w:r>
      <w:r w:rsidRPr="00AD700D">
        <w:rPr>
          <w:rFonts w:ascii="Arial Narrow" w:hAnsi="Arial Narrow"/>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62BC2C3B" w14:textId="77777777" w:rsidR="002E3EBC" w:rsidRPr="00AD700D" w:rsidRDefault="002E3EBC" w:rsidP="00012A81">
      <w:pPr>
        <w:spacing w:line="360" w:lineRule="auto"/>
        <w:ind w:left="567" w:hanging="283"/>
        <w:jc w:val="both"/>
        <w:rPr>
          <w:rFonts w:ascii="Arial Narrow" w:hAnsi="Arial Narrow"/>
        </w:rPr>
      </w:pPr>
      <w:r w:rsidRPr="00AD700D">
        <w:rPr>
          <w:rFonts w:ascii="Arial Narrow" w:hAnsi="Arial Narrow"/>
        </w:rPr>
        <w:t>5.2)</w:t>
      </w:r>
      <w:r w:rsidRPr="00AD700D">
        <w:rPr>
          <w:rFonts w:ascii="Arial Narrow" w:hAnsi="Arial Narrow"/>
        </w:rPr>
        <w:tab/>
        <w:t xml:space="preserve">Nous n’avons pas commis et nous ne commettrons pas de manœuvres déloyales (actions ou omission) contraires à nos obligations légales ou réglementaires et/ou violer ses règles internes afin d’obtenir un bénéfice illégitime. </w:t>
      </w:r>
    </w:p>
    <w:p w14:paraId="67F9C95E" w14:textId="77777777" w:rsidR="002E3EBC" w:rsidRPr="00AD700D" w:rsidRDefault="002E3EBC" w:rsidP="00012A81">
      <w:pPr>
        <w:spacing w:line="360" w:lineRule="auto"/>
        <w:ind w:left="567" w:hanging="283"/>
        <w:jc w:val="both"/>
        <w:rPr>
          <w:rFonts w:ascii="Arial Narrow" w:hAnsi="Arial Narrow"/>
        </w:rPr>
      </w:pPr>
      <w:r w:rsidRPr="00AD700D">
        <w:rPr>
          <w:rFonts w:ascii="Arial Narrow" w:hAnsi="Arial Narrow"/>
        </w:rPr>
        <w:t>5.3)</w:t>
      </w:r>
      <w:r w:rsidRPr="00AD700D">
        <w:rPr>
          <w:rFonts w:ascii="Arial Narrow" w:hAnsi="Arial Narrow"/>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74AF179A" w14:textId="77777777" w:rsidR="002E3EBC" w:rsidRPr="00AD700D" w:rsidRDefault="002E3EBC" w:rsidP="00012A81">
      <w:pPr>
        <w:spacing w:line="360" w:lineRule="auto"/>
        <w:ind w:left="567" w:hanging="283"/>
        <w:jc w:val="both"/>
        <w:rPr>
          <w:rFonts w:ascii="Arial Narrow" w:hAnsi="Arial Narrow"/>
        </w:rPr>
      </w:pPr>
      <w:r w:rsidRPr="00AD700D">
        <w:rPr>
          <w:rFonts w:ascii="Arial Narrow" w:hAnsi="Arial Narrow"/>
        </w:rPr>
        <w:t>5.4)</w:t>
      </w:r>
      <w:r w:rsidRPr="00AD700D">
        <w:rPr>
          <w:rFonts w:ascii="Arial Narrow" w:hAnsi="Arial Narrow"/>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7C2963D5" w14:textId="77777777" w:rsidR="002E3EBC" w:rsidRPr="00AD700D" w:rsidRDefault="002E3EBC" w:rsidP="00012A81">
      <w:pPr>
        <w:spacing w:line="360" w:lineRule="auto"/>
        <w:ind w:left="567" w:hanging="283"/>
        <w:jc w:val="both"/>
        <w:rPr>
          <w:rFonts w:ascii="Arial Narrow" w:hAnsi="Arial Narrow"/>
        </w:rPr>
      </w:pPr>
      <w:r w:rsidRPr="00AD700D">
        <w:rPr>
          <w:rFonts w:ascii="Arial Narrow" w:hAnsi="Arial Narrow"/>
        </w:rPr>
        <w:lastRenderedPageBreak/>
        <w:t>5.5)</w:t>
      </w:r>
      <w:r w:rsidRPr="00AD700D">
        <w:rPr>
          <w:rFonts w:ascii="Arial Narrow" w:hAnsi="Arial Narrow"/>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5AE7CA01" w14:textId="77777777" w:rsidR="002E3EBC" w:rsidRPr="00AD700D" w:rsidRDefault="002E3EBC" w:rsidP="00012A81">
      <w:pPr>
        <w:spacing w:line="360" w:lineRule="auto"/>
        <w:ind w:left="567" w:hanging="283"/>
        <w:jc w:val="both"/>
        <w:rPr>
          <w:rFonts w:ascii="Arial Narrow" w:hAnsi="Arial Narrow"/>
        </w:rPr>
      </w:pPr>
      <w:r w:rsidRPr="00AD700D">
        <w:rPr>
          <w:rFonts w:ascii="Arial Narrow" w:hAnsi="Arial Narrow"/>
        </w:rPr>
        <w:t>5.6)</w:t>
      </w:r>
      <w:r w:rsidRPr="00AD700D">
        <w:rPr>
          <w:rFonts w:ascii="Arial Narrow" w:hAnsi="Arial Narrow"/>
        </w:rPr>
        <w:tab/>
        <w:t>Nous n’avons pas promis, offert ou accordé et nous ne promettrons pas au Maître d’ouvrage, à ses collaborateurs, aux Présidents et membres de Commissions des marchés et de sous-commission d’analyse, un avantage indu de toute nature</w:t>
      </w:r>
      <w:r w:rsidRPr="00AD700D" w:rsidDel="00617ACC">
        <w:rPr>
          <w:rFonts w:ascii="Arial Narrow" w:hAnsi="Arial Narrow"/>
        </w:rPr>
        <w:t xml:space="preserve"> </w:t>
      </w:r>
      <w:r w:rsidRPr="00AD700D">
        <w:rPr>
          <w:rFonts w:ascii="Arial Narrow" w:hAnsi="Arial Narrow"/>
        </w:rPr>
        <w:t>susceptible d’influencer le processus de passation du Marché.</w:t>
      </w:r>
    </w:p>
    <w:p w14:paraId="093D6A4C" w14:textId="77777777" w:rsidR="002E3EBC" w:rsidRPr="00AD700D" w:rsidRDefault="002E3EBC" w:rsidP="00012A81">
      <w:pPr>
        <w:spacing w:line="360" w:lineRule="auto"/>
        <w:ind w:left="567" w:hanging="283"/>
        <w:jc w:val="both"/>
        <w:rPr>
          <w:rFonts w:ascii="Arial Narrow" w:hAnsi="Arial Narrow"/>
        </w:rPr>
      </w:pPr>
      <w:r w:rsidRPr="00AD700D">
        <w:rPr>
          <w:rFonts w:ascii="Arial Narrow" w:hAnsi="Arial Narrow"/>
        </w:rPr>
        <w:t>5.7)</w:t>
      </w:r>
      <w:r w:rsidRPr="00AD700D">
        <w:rPr>
          <w:rFonts w:ascii="Arial Narrow" w:hAnsi="Arial Narrow"/>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3707B7E5" w14:textId="77777777" w:rsidR="002E3EBC" w:rsidRPr="00AD700D" w:rsidRDefault="002E3EBC" w:rsidP="00230C15">
      <w:pPr>
        <w:spacing w:line="360" w:lineRule="auto"/>
        <w:ind w:left="709" w:hanging="709"/>
        <w:jc w:val="both"/>
        <w:rPr>
          <w:rFonts w:ascii="Arial Narrow" w:hAnsi="Arial Narrow"/>
        </w:rPr>
      </w:pPr>
      <w:r w:rsidRPr="00AD700D">
        <w:rPr>
          <w:rFonts w:ascii="Arial Narrow" w:hAnsi="Arial Narrow"/>
        </w:rPr>
        <w:t>6.</w:t>
      </w:r>
      <w:r w:rsidRPr="00AD700D">
        <w:rPr>
          <w:rFonts w:ascii="Arial Narrow" w:hAnsi="Arial Narrow"/>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6A4F4300" w14:textId="77777777" w:rsidR="002E3EBC" w:rsidRPr="00AD700D" w:rsidRDefault="002E3EBC" w:rsidP="00230C15">
      <w:pPr>
        <w:spacing w:line="360" w:lineRule="auto"/>
        <w:ind w:left="709" w:hanging="709"/>
        <w:jc w:val="both"/>
        <w:rPr>
          <w:rFonts w:ascii="Arial Narrow" w:hAnsi="Arial Narrow"/>
        </w:rPr>
      </w:pPr>
      <w:r w:rsidRPr="00AD700D">
        <w:rPr>
          <w:rFonts w:ascii="Arial Narrow" w:hAnsi="Arial Narrow"/>
        </w:rPr>
        <w:t>7.</w:t>
      </w:r>
      <w:r w:rsidRPr="00AD700D">
        <w:rPr>
          <w:rFonts w:ascii="Arial Narrow" w:hAnsi="Arial Narrow"/>
        </w:rPr>
        <w:tab/>
        <w:t>Faute pour Nous, de nous conformer aux règles régissant la présente charte, nous reconnaissons que nous nous exposons aux sanctions prévues par les lois et règlements en vigueur.</w:t>
      </w:r>
    </w:p>
    <w:p w14:paraId="4B1067A4" w14:textId="77777777" w:rsidR="007A73C7" w:rsidRPr="00AD700D" w:rsidRDefault="007A73C7" w:rsidP="007A73C7">
      <w:pPr>
        <w:spacing w:line="276" w:lineRule="auto"/>
        <w:ind w:left="1410" w:hanging="705"/>
        <w:jc w:val="both"/>
        <w:rPr>
          <w:rFonts w:ascii="Arial Narrow" w:hAnsi="Arial Narrow"/>
        </w:rPr>
      </w:pPr>
      <w:r w:rsidRPr="00AD700D">
        <w:rPr>
          <w:rFonts w:ascii="Arial Narrow" w:hAnsi="Arial Narrow"/>
          <w:b/>
        </w:rPr>
        <w:t>Nom</w:t>
      </w:r>
      <w:r w:rsidRPr="00AD700D">
        <w:rPr>
          <w:rFonts w:ascii="Arial Narrow" w:hAnsi="Arial Narrow"/>
          <w:u w:val="single"/>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sz w:val="10"/>
        </w:rPr>
        <w:tab/>
      </w:r>
      <w:r w:rsidRPr="00AD700D">
        <w:rPr>
          <w:rFonts w:ascii="Arial Narrow" w:hAnsi="Arial Narrow"/>
          <w:sz w:val="18"/>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p>
    <w:p w14:paraId="4F64E262" w14:textId="2DC044AE" w:rsidR="007A73C7" w:rsidRPr="00AD700D" w:rsidRDefault="007A73C7" w:rsidP="007A73C7">
      <w:pPr>
        <w:spacing w:line="276" w:lineRule="auto"/>
        <w:ind w:left="1410" w:hanging="705"/>
        <w:jc w:val="both"/>
        <w:rPr>
          <w:rFonts w:ascii="Arial Narrow" w:hAnsi="Arial Narrow"/>
          <w:b/>
        </w:rPr>
      </w:pPr>
      <w:r w:rsidRPr="00AD700D">
        <w:rPr>
          <w:rFonts w:ascii="Arial Narrow" w:hAnsi="Arial Narrow"/>
          <w:b/>
        </w:rPr>
        <w:t>Signature</w:t>
      </w:r>
      <w:r w:rsidRPr="00AD700D">
        <w:rPr>
          <w:rFonts w:ascii="Arial Narrow" w:hAnsi="Arial Narrow"/>
          <w:u w:val="single"/>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p>
    <w:p w14:paraId="6C4DA157" w14:textId="080FBA4A" w:rsidR="007A73C7" w:rsidRPr="00AD700D" w:rsidRDefault="007A73C7" w:rsidP="007A73C7">
      <w:pPr>
        <w:spacing w:line="276" w:lineRule="auto"/>
        <w:ind w:left="1410" w:hanging="705"/>
        <w:jc w:val="both"/>
        <w:rPr>
          <w:rFonts w:ascii="Arial Narrow" w:hAnsi="Arial Narrow"/>
        </w:rPr>
      </w:pPr>
      <w:r w:rsidRPr="00AD700D">
        <w:rPr>
          <w:rFonts w:ascii="Arial Narrow" w:hAnsi="Arial Narrow"/>
        </w:rPr>
        <w:t>Dûment habilité à signer l’offre pour et au nom de :</w:t>
      </w:r>
      <w:r w:rsidRPr="00AD700D">
        <w:rPr>
          <w:rFonts w:ascii="Arial Narrow" w:hAnsi="Arial Narrow"/>
          <w:u w:val="single"/>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p>
    <w:p w14:paraId="7DCA490A" w14:textId="3FCED7ED" w:rsidR="002E3EBC" w:rsidRPr="00AD700D" w:rsidRDefault="007A73C7" w:rsidP="007A73C7">
      <w:pPr>
        <w:widowControl w:val="0"/>
        <w:autoSpaceDE w:val="0"/>
        <w:spacing w:line="276" w:lineRule="auto"/>
        <w:jc w:val="both"/>
        <w:rPr>
          <w:rFonts w:ascii="Arial Narrow" w:hAnsi="Arial Narrow"/>
        </w:rPr>
      </w:pPr>
      <w:r w:rsidRPr="00AD700D">
        <w:rPr>
          <w:rFonts w:ascii="Arial Narrow" w:hAnsi="Arial Narrow"/>
          <w:b/>
        </w:rPr>
        <w:t xml:space="preserve">             En date du</w:t>
      </w:r>
      <w:r w:rsidRPr="00AD700D">
        <w:rPr>
          <w:rFonts w:ascii="Arial Narrow" w:hAnsi="Arial Narrow"/>
        </w:rPr>
        <w:t> </w:t>
      </w:r>
      <w:r w:rsidRPr="00AD700D">
        <w:rPr>
          <w:rFonts w:ascii="Arial Narrow" w:hAnsi="Arial Narrow"/>
          <w:u w:val="single"/>
        </w:rPr>
        <w:tab/>
      </w:r>
      <w:r w:rsidRPr="00AD700D">
        <w:rPr>
          <w:rFonts w:ascii="Arial Narrow" w:hAnsi="Arial Narrow"/>
        </w:rPr>
        <w:tab/>
      </w:r>
      <w:r w:rsidRPr="00AD700D">
        <w:rPr>
          <w:rFonts w:ascii="Arial Narrow" w:hAnsi="Arial Narrow"/>
        </w:rPr>
        <w:tab/>
      </w:r>
      <w:r w:rsidRPr="00AD700D">
        <w:rPr>
          <w:rFonts w:ascii="Arial Narrow" w:hAnsi="Arial Narrow"/>
        </w:rPr>
        <w:tab/>
      </w:r>
    </w:p>
    <w:p w14:paraId="5460F001" w14:textId="20679BE3" w:rsidR="00275978" w:rsidRDefault="00275978">
      <w:pPr>
        <w:suppressAutoHyphens w:val="0"/>
        <w:autoSpaceDN/>
        <w:textAlignment w:val="auto"/>
        <w:rPr>
          <w:rFonts w:ascii="Arial Narrow" w:hAnsi="Arial Narrow"/>
        </w:rPr>
      </w:pPr>
      <w:r>
        <w:rPr>
          <w:rFonts w:ascii="Arial Narrow" w:hAnsi="Arial Narrow"/>
        </w:rPr>
        <w:br w:type="page"/>
      </w:r>
    </w:p>
    <w:p w14:paraId="41D404EB" w14:textId="77777777" w:rsidR="002E3EBC" w:rsidRDefault="002E3EBC" w:rsidP="00230C15">
      <w:pPr>
        <w:widowControl w:val="0"/>
        <w:autoSpaceDE w:val="0"/>
        <w:spacing w:line="360" w:lineRule="auto"/>
        <w:jc w:val="both"/>
        <w:rPr>
          <w:rFonts w:ascii="Arial Narrow" w:hAnsi="Arial Narrow"/>
        </w:rPr>
      </w:pPr>
    </w:p>
    <w:p w14:paraId="7DCD80B6" w14:textId="77777777" w:rsidR="00275978" w:rsidRDefault="00275978" w:rsidP="00230C15">
      <w:pPr>
        <w:widowControl w:val="0"/>
        <w:autoSpaceDE w:val="0"/>
        <w:spacing w:line="360" w:lineRule="auto"/>
        <w:jc w:val="both"/>
        <w:rPr>
          <w:rFonts w:ascii="Arial Narrow" w:hAnsi="Arial Narrow"/>
        </w:rPr>
      </w:pPr>
    </w:p>
    <w:p w14:paraId="4FCFC20C" w14:textId="77777777" w:rsidR="00275978" w:rsidRDefault="00275978" w:rsidP="00230C15">
      <w:pPr>
        <w:widowControl w:val="0"/>
        <w:autoSpaceDE w:val="0"/>
        <w:spacing w:line="360" w:lineRule="auto"/>
        <w:jc w:val="both"/>
        <w:rPr>
          <w:rFonts w:ascii="Arial Narrow" w:hAnsi="Arial Narrow"/>
        </w:rPr>
      </w:pPr>
    </w:p>
    <w:p w14:paraId="705430FB" w14:textId="77777777" w:rsidR="00275978" w:rsidRDefault="00275978" w:rsidP="00230C15">
      <w:pPr>
        <w:widowControl w:val="0"/>
        <w:autoSpaceDE w:val="0"/>
        <w:spacing w:line="360" w:lineRule="auto"/>
        <w:jc w:val="both"/>
        <w:rPr>
          <w:rFonts w:ascii="Arial Narrow" w:hAnsi="Arial Narrow"/>
        </w:rPr>
      </w:pPr>
    </w:p>
    <w:p w14:paraId="68E7F93A" w14:textId="77777777" w:rsidR="00275978" w:rsidRDefault="00275978" w:rsidP="00230C15">
      <w:pPr>
        <w:widowControl w:val="0"/>
        <w:autoSpaceDE w:val="0"/>
        <w:spacing w:line="360" w:lineRule="auto"/>
        <w:jc w:val="both"/>
        <w:rPr>
          <w:rFonts w:ascii="Arial Narrow" w:hAnsi="Arial Narrow"/>
        </w:rPr>
      </w:pPr>
    </w:p>
    <w:p w14:paraId="26512394" w14:textId="77777777" w:rsidR="00275978" w:rsidRDefault="00275978" w:rsidP="00230C15">
      <w:pPr>
        <w:widowControl w:val="0"/>
        <w:autoSpaceDE w:val="0"/>
        <w:spacing w:line="360" w:lineRule="auto"/>
        <w:jc w:val="both"/>
        <w:rPr>
          <w:rFonts w:ascii="Arial Narrow" w:hAnsi="Arial Narrow"/>
        </w:rPr>
      </w:pPr>
    </w:p>
    <w:p w14:paraId="751FFB01" w14:textId="58A063AB" w:rsidR="00C01C91" w:rsidRPr="00AD700D" w:rsidRDefault="00C01C91" w:rsidP="00230C15">
      <w:pPr>
        <w:widowControl w:val="0"/>
        <w:tabs>
          <w:tab w:val="left" w:pos="10480"/>
        </w:tabs>
        <w:autoSpaceDE w:val="0"/>
        <w:spacing w:line="360" w:lineRule="auto"/>
        <w:jc w:val="both"/>
        <w:rPr>
          <w:rFonts w:ascii="Arial Narrow" w:hAnsi="Arial Narrow"/>
        </w:rPr>
      </w:pPr>
    </w:p>
    <w:p w14:paraId="6CF634B8" w14:textId="57664429" w:rsidR="00C01C91" w:rsidRPr="00AD700D" w:rsidRDefault="00C01C91" w:rsidP="00230C15">
      <w:pPr>
        <w:widowControl w:val="0"/>
        <w:tabs>
          <w:tab w:val="left" w:pos="10480"/>
        </w:tabs>
        <w:autoSpaceDE w:val="0"/>
        <w:spacing w:line="360" w:lineRule="auto"/>
        <w:jc w:val="both"/>
        <w:rPr>
          <w:rFonts w:ascii="Arial Narrow" w:hAnsi="Arial Narrow"/>
        </w:rPr>
      </w:pPr>
    </w:p>
    <w:p w14:paraId="0951C817" w14:textId="04CA59A9" w:rsidR="00C01C91" w:rsidRPr="00AD700D" w:rsidRDefault="00C01C91" w:rsidP="00230C15">
      <w:pPr>
        <w:widowControl w:val="0"/>
        <w:tabs>
          <w:tab w:val="left" w:pos="10480"/>
        </w:tabs>
        <w:autoSpaceDE w:val="0"/>
        <w:spacing w:line="360" w:lineRule="auto"/>
        <w:jc w:val="both"/>
        <w:rPr>
          <w:rFonts w:ascii="Arial Narrow" w:hAnsi="Arial Narrow"/>
        </w:rPr>
      </w:pPr>
    </w:p>
    <w:p w14:paraId="09767BE1" w14:textId="2A7FFA3B" w:rsidR="00C01C91" w:rsidRPr="00AD700D" w:rsidRDefault="00C01C91" w:rsidP="00230C15">
      <w:pPr>
        <w:widowControl w:val="0"/>
        <w:tabs>
          <w:tab w:val="left" w:pos="10480"/>
        </w:tabs>
        <w:autoSpaceDE w:val="0"/>
        <w:spacing w:line="360" w:lineRule="auto"/>
        <w:jc w:val="both"/>
        <w:rPr>
          <w:rFonts w:ascii="Arial Narrow" w:hAnsi="Arial Narrow"/>
        </w:rPr>
      </w:pPr>
    </w:p>
    <w:p w14:paraId="0AAF7198" w14:textId="145AE868" w:rsidR="00C01C91" w:rsidRPr="00AD700D" w:rsidRDefault="00C01C91" w:rsidP="00230C15">
      <w:pPr>
        <w:widowControl w:val="0"/>
        <w:tabs>
          <w:tab w:val="left" w:pos="10480"/>
        </w:tabs>
        <w:autoSpaceDE w:val="0"/>
        <w:spacing w:line="360" w:lineRule="auto"/>
        <w:jc w:val="both"/>
        <w:rPr>
          <w:rFonts w:ascii="Arial Narrow" w:hAnsi="Arial Narrow"/>
        </w:rPr>
      </w:pPr>
    </w:p>
    <w:p w14:paraId="7E928710" w14:textId="0DA63CE3" w:rsidR="00C01C91" w:rsidRPr="00AD700D" w:rsidRDefault="00C01C91" w:rsidP="00230C15">
      <w:pPr>
        <w:widowControl w:val="0"/>
        <w:tabs>
          <w:tab w:val="left" w:pos="10480"/>
        </w:tabs>
        <w:autoSpaceDE w:val="0"/>
        <w:spacing w:line="360" w:lineRule="auto"/>
        <w:jc w:val="both"/>
        <w:rPr>
          <w:rFonts w:ascii="Arial Narrow" w:hAnsi="Arial Narrow"/>
        </w:rPr>
      </w:pPr>
    </w:p>
    <w:p w14:paraId="3D7A8BBC" w14:textId="6B86761E" w:rsidR="00C01C91" w:rsidRPr="00AD700D" w:rsidRDefault="00C01C91" w:rsidP="00230C15">
      <w:pPr>
        <w:widowControl w:val="0"/>
        <w:tabs>
          <w:tab w:val="left" w:pos="10480"/>
        </w:tabs>
        <w:autoSpaceDE w:val="0"/>
        <w:spacing w:line="360" w:lineRule="auto"/>
        <w:jc w:val="both"/>
        <w:rPr>
          <w:rFonts w:ascii="Arial Narrow" w:hAnsi="Arial Narrow"/>
        </w:rPr>
      </w:pPr>
    </w:p>
    <w:p w14:paraId="4BA88065" w14:textId="77777777" w:rsidR="00C01C91" w:rsidRPr="00AD700D" w:rsidRDefault="00C01C91" w:rsidP="00230C15">
      <w:pPr>
        <w:widowControl w:val="0"/>
        <w:autoSpaceDE w:val="0"/>
        <w:spacing w:line="360" w:lineRule="auto"/>
        <w:jc w:val="both"/>
        <w:rPr>
          <w:rFonts w:ascii="Arial Narrow" w:hAnsi="Arial Narrow"/>
        </w:rPr>
      </w:pPr>
    </w:p>
    <w:p w14:paraId="1A5281DA" w14:textId="77777777" w:rsidR="00C01C91" w:rsidRPr="00AD700D" w:rsidRDefault="00C01C91" w:rsidP="00230C15">
      <w:pPr>
        <w:widowControl w:val="0"/>
        <w:autoSpaceDE w:val="0"/>
        <w:spacing w:line="360" w:lineRule="auto"/>
        <w:jc w:val="both"/>
        <w:rPr>
          <w:rFonts w:ascii="Arial Narrow" w:hAnsi="Arial Narrow"/>
        </w:rPr>
      </w:pPr>
    </w:p>
    <w:p w14:paraId="4314B471" w14:textId="6A6290DF" w:rsidR="00F17CD8" w:rsidRPr="00AD700D" w:rsidRDefault="00F17CD8" w:rsidP="009F6C60">
      <w:pPr>
        <w:pStyle w:val="DTAOpices"/>
        <w:rPr>
          <w:rFonts w:ascii="Arial Narrow" w:hAnsi="Arial Narrow"/>
        </w:rPr>
      </w:pPr>
      <w:bookmarkStart w:id="574" w:name="_Toc97543369"/>
      <w:bookmarkStart w:id="575" w:name="_Toc157306473"/>
      <w:r w:rsidRPr="00AD700D">
        <w:rPr>
          <w:rFonts w:ascii="Arial Narrow" w:hAnsi="Arial Narrow"/>
        </w:rPr>
        <w:t>piece n°</w:t>
      </w:r>
      <w:r w:rsidR="009B0254">
        <w:rPr>
          <w:rFonts w:ascii="Arial Narrow" w:hAnsi="Arial Narrow"/>
        </w:rPr>
        <w:t xml:space="preserve"> </w:t>
      </w:r>
      <w:r w:rsidRPr="00AD700D">
        <w:rPr>
          <w:rFonts w:ascii="Arial Narrow" w:hAnsi="Arial Narrow"/>
        </w:rPr>
        <w:t>12</w:t>
      </w:r>
      <w:r w:rsidR="009B0254">
        <w:rPr>
          <w:rFonts w:ascii="Arial Narrow" w:hAnsi="Arial Narrow"/>
        </w:rPr>
        <w:t> :</w:t>
      </w:r>
    </w:p>
    <w:p w14:paraId="6A4C55E5" w14:textId="65DBFA0D" w:rsidR="00C01C91" w:rsidRPr="00AD700D" w:rsidRDefault="00C01C91" w:rsidP="009F6C60">
      <w:pPr>
        <w:pStyle w:val="DTAOpices"/>
        <w:rPr>
          <w:rFonts w:ascii="Arial Narrow" w:hAnsi="Arial Narrow"/>
        </w:rPr>
      </w:pPr>
      <w:r w:rsidRPr="00AD700D">
        <w:rPr>
          <w:rFonts w:ascii="Arial Narrow" w:hAnsi="Arial Narrow"/>
        </w:rPr>
        <w:t>Déclaration d’engagement au respect des clauses sociales et environnementales</w:t>
      </w:r>
      <w:bookmarkEnd w:id="574"/>
      <w:bookmarkEnd w:id="575"/>
    </w:p>
    <w:p w14:paraId="0D8819E5" w14:textId="77777777" w:rsidR="00C01C91" w:rsidRPr="00AD700D" w:rsidRDefault="00C01C91" w:rsidP="00230C15">
      <w:pPr>
        <w:widowControl w:val="0"/>
        <w:tabs>
          <w:tab w:val="left" w:pos="10480"/>
        </w:tabs>
        <w:autoSpaceDE w:val="0"/>
        <w:spacing w:line="360" w:lineRule="auto"/>
        <w:jc w:val="both"/>
        <w:rPr>
          <w:rFonts w:ascii="Arial Narrow" w:hAnsi="Arial Narrow"/>
        </w:rPr>
      </w:pPr>
    </w:p>
    <w:p w14:paraId="78CAA556" w14:textId="2BA61C11" w:rsidR="00C01C91" w:rsidRPr="00AD700D" w:rsidRDefault="00C01C91" w:rsidP="00230C15">
      <w:pPr>
        <w:widowControl w:val="0"/>
        <w:tabs>
          <w:tab w:val="left" w:pos="10480"/>
        </w:tabs>
        <w:autoSpaceDE w:val="0"/>
        <w:spacing w:line="360" w:lineRule="auto"/>
        <w:jc w:val="both"/>
        <w:rPr>
          <w:rFonts w:ascii="Arial Narrow" w:hAnsi="Arial Narrow"/>
        </w:rPr>
      </w:pPr>
    </w:p>
    <w:p w14:paraId="1E8F8129" w14:textId="27E3424A" w:rsidR="008434DD" w:rsidRPr="00AD700D" w:rsidRDefault="008434DD" w:rsidP="00230C15">
      <w:pPr>
        <w:suppressAutoHyphens w:val="0"/>
        <w:autoSpaceDN/>
        <w:textAlignment w:val="auto"/>
        <w:rPr>
          <w:rFonts w:ascii="Arial Narrow" w:hAnsi="Arial Narrow"/>
        </w:rPr>
      </w:pPr>
      <w:r w:rsidRPr="00AD700D">
        <w:rPr>
          <w:rFonts w:ascii="Arial Narrow" w:hAnsi="Arial Narrow"/>
        </w:rPr>
        <w:br w:type="page"/>
      </w:r>
    </w:p>
    <w:p w14:paraId="3A7BBBBE" w14:textId="77777777" w:rsidR="002E3EBC" w:rsidRPr="008F1ADD" w:rsidRDefault="002E3EBC" w:rsidP="001F1865">
      <w:pPr>
        <w:pStyle w:val="DTAOtitre"/>
      </w:pPr>
      <w:r w:rsidRPr="008F1ADD">
        <w:lastRenderedPageBreak/>
        <w:t>Déclaration d’engagement environnemental et social</w:t>
      </w:r>
    </w:p>
    <w:p w14:paraId="13E9CD07" w14:textId="1EB8003A" w:rsidR="002E3EBC" w:rsidRPr="00AD700D" w:rsidRDefault="002E3EBC" w:rsidP="00230C15">
      <w:pPr>
        <w:pStyle w:val="ParagrapheNormalDAO"/>
        <w:spacing w:after="120" w:line="360" w:lineRule="auto"/>
        <w:rPr>
          <w:rFonts w:ascii="Arial Narrow" w:hAnsi="Arial Narrow" w:cs="Times New Roman"/>
        </w:rPr>
      </w:pPr>
      <w:r w:rsidRPr="00AD700D">
        <w:rPr>
          <w:rFonts w:ascii="Arial Narrow" w:hAnsi="Arial Narrow" w:cs="Times New Roman"/>
          <w:b/>
          <w:sz w:val="24"/>
          <w:szCs w:val="24"/>
        </w:rPr>
        <w:t xml:space="preserve">INTITULE </w:t>
      </w:r>
      <w:r w:rsidR="00452E83">
        <w:rPr>
          <w:rFonts w:ascii="Arial Narrow" w:hAnsi="Arial Narrow" w:cs="Times New Roman"/>
          <w:b/>
          <w:sz w:val="24"/>
          <w:szCs w:val="24"/>
        </w:rPr>
        <w:t>DE LA CONSULTATION</w:t>
      </w:r>
      <w:r w:rsidRPr="00AD700D">
        <w:rPr>
          <w:rFonts w:ascii="Arial Narrow" w:hAnsi="Arial Narrow" w:cs="Times New Roman"/>
          <w:b/>
          <w:sz w:val="24"/>
          <w:szCs w:val="24"/>
        </w:rPr>
        <w:t> :</w:t>
      </w:r>
      <w:r w:rsidRPr="00AD700D">
        <w:rPr>
          <w:rFonts w:ascii="Arial Narrow" w:hAnsi="Arial Narrow" w:cs="Times New Roman"/>
          <w:b/>
          <w:sz w:val="24"/>
          <w:szCs w:val="24"/>
        </w:rPr>
        <w:tab/>
      </w:r>
      <w:r w:rsidRPr="00AD700D">
        <w:rPr>
          <w:rFonts w:ascii="Arial Narrow" w:hAnsi="Arial Narrow" w:cs="Times New Roman"/>
        </w:rPr>
        <w:t xml:space="preserve">______________________________________ </w:t>
      </w:r>
    </w:p>
    <w:p w14:paraId="0B6B52F3" w14:textId="16D791AA" w:rsidR="002E3EBC" w:rsidRPr="00AD700D" w:rsidRDefault="002E3EBC" w:rsidP="00230C15">
      <w:pPr>
        <w:pStyle w:val="ParagrapheNormalDAO"/>
        <w:spacing w:line="360" w:lineRule="auto"/>
        <w:jc w:val="center"/>
        <w:rPr>
          <w:rFonts w:ascii="Arial Narrow" w:hAnsi="Arial Narrow" w:cs="Times New Roman"/>
          <w:i/>
        </w:rPr>
      </w:pPr>
      <w:r w:rsidRPr="00AD700D">
        <w:rPr>
          <w:rFonts w:ascii="Arial Narrow" w:hAnsi="Arial Narrow" w:cs="Times New Roman"/>
          <w:i/>
        </w:rPr>
        <w:t xml:space="preserve">[ à préciser lors du montage du </w:t>
      </w:r>
      <w:r w:rsidR="002B34B1">
        <w:rPr>
          <w:rFonts w:ascii="Arial Narrow" w:hAnsi="Arial Narrow" w:cs="Times New Roman"/>
          <w:i/>
        </w:rPr>
        <w:t>DC</w:t>
      </w:r>
      <w:r w:rsidRPr="00AD700D">
        <w:rPr>
          <w:rFonts w:ascii="Arial Narrow" w:hAnsi="Arial Narrow" w:cs="Times New Roman"/>
          <w:i/>
        </w:rPr>
        <w:t>]</w:t>
      </w:r>
    </w:p>
    <w:p w14:paraId="0414A6DC" w14:textId="1B055946" w:rsidR="002E3EBC" w:rsidRPr="00AD700D" w:rsidRDefault="002E3EBC" w:rsidP="00230C15">
      <w:pPr>
        <w:spacing w:line="360" w:lineRule="auto"/>
        <w:rPr>
          <w:rFonts w:ascii="Arial Narrow" w:hAnsi="Arial Narrow"/>
          <w:b/>
        </w:rPr>
      </w:pPr>
      <w:r w:rsidRPr="00AD700D">
        <w:rPr>
          <w:rFonts w:ascii="Arial Narrow" w:hAnsi="Arial Narrow"/>
          <w:b/>
        </w:rPr>
        <w:t xml:space="preserve">LE « </w:t>
      </w:r>
      <w:r w:rsidR="005B1A7A" w:rsidRPr="00AD700D">
        <w:rPr>
          <w:rFonts w:ascii="Arial Narrow" w:hAnsi="Arial Narrow"/>
          <w:b/>
        </w:rPr>
        <w:t>…..</w:t>
      </w:r>
      <w:r w:rsidRPr="00AD700D">
        <w:rPr>
          <w:rFonts w:ascii="Arial Narrow" w:hAnsi="Arial Narrow"/>
          <w:b/>
        </w:rPr>
        <w:t>SOUMISSIONNAIRE</w:t>
      </w:r>
      <w:r w:rsidR="005B1A7A" w:rsidRPr="00AD700D">
        <w:rPr>
          <w:rFonts w:ascii="Arial Narrow" w:hAnsi="Arial Narrow"/>
          <w:b/>
        </w:rPr>
        <w:t>……</w:t>
      </w:r>
      <w:r w:rsidRPr="00AD700D">
        <w:rPr>
          <w:rFonts w:ascii="Arial Narrow" w:hAnsi="Arial Narrow"/>
          <w:b/>
        </w:rPr>
        <w:t> » s’engage à respecter les termes de la présente Déclaration d’engagement environnemental et social</w:t>
      </w:r>
    </w:p>
    <w:p w14:paraId="3CFA2C9C" w14:textId="77777777" w:rsidR="0044073E" w:rsidRDefault="007A73C7" w:rsidP="007A73C7">
      <w:pPr>
        <w:spacing w:line="360" w:lineRule="auto"/>
        <w:jc w:val="both"/>
        <w:rPr>
          <w:rFonts w:ascii="Arial Narrow" w:hAnsi="Arial Narrow"/>
        </w:rPr>
      </w:pPr>
      <w:r w:rsidRPr="00AD700D">
        <w:rPr>
          <w:rFonts w:ascii="Arial Narrow" w:hAnsi="Arial Narrow"/>
        </w:rPr>
        <w:t xml:space="preserve">                                                                                                                                  </w:t>
      </w:r>
    </w:p>
    <w:p w14:paraId="059FADD2" w14:textId="77777777" w:rsidR="0044073E" w:rsidRDefault="007A73C7" w:rsidP="0044073E">
      <w:pPr>
        <w:spacing w:line="360" w:lineRule="auto"/>
        <w:jc w:val="center"/>
        <w:rPr>
          <w:rFonts w:ascii="Arial Narrow" w:hAnsi="Arial Narrow"/>
        </w:rPr>
      </w:pPr>
      <w:r w:rsidRPr="00AD700D">
        <w:rPr>
          <w:rFonts w:ascii="Arial Narrow" w:hAnsi="Arial Narrow"/>
        </w:rPr>
        <w:t>A</w:t>
      </w:r>
    </w:p>
    <w:p w14:paraId="0E1BD844" w14:textId="13D3DC00" w:rsidR="002E3EBC" w:rsidRPr="00AD700D" w:rsidRDefault="007A73C7" w:rsidP="0044073E">
      <w:pPr>
        <w:spacing w:line="360" w:lineRule="auto"/>
        <w:jc w:val="center"/>
        <w:rPr>
          <w:rFonts w:ascii="Arial Narrow" w:hAnsi="Arial Narrow"/>
        </w:rPr>
      </w:pPr>
      <w:r w:rsidRPr="00AD700D">
        <w:rPr>
          <w:rFonts w:ascii="Arial Narrow" w:hAnsi="Arial Narrow"/>
        </w:rPr>
        <w:t xml:space="preserve">MONSIEUR </w:t>
      </w:r>
      <w:r w:rsidR="0044073E" w:rsidRPr="0044073E">
        <w:rPr>
          <w:rFonts w:ascii="Arial Narrow" w:hAnsi="Arial Narrow"/>
          <w:b/>
        </w:rPr>
        <w:t>LE « MAITRE D’OUVRAGE</w:t>
      </w:r>
      <w:r w:rsidR="0044073E">
        <w:rPr>
          <w:rFonts w:ascii="Arial Narrow" w:hAnsi="Arial Narrow"/>
          <w:b/>
        </w:rPr>
        <w:t xml:space="preserve"> </w:t>
      </w:r>
      <w:r w:rsidR="0044073E" w:rsidRPr="0044073E">
        <w:rPr>
          <w:rFonts w:ascii="Arial Narrow" w:hAnsi="Arial Narrow"/>
          <w:b/>
        </w:rPr>
        <w:t>»</w:t>
      </w:r>
    </w:p>
    <w:p w14:paraId="5D445F2D" w14:textId="77777777" w:rsidR="002E3EBC" w:rsidRPr="00AD700D" w:rsidRDefault="002E3EBC" w:rsidP="00230C15">
      <w:pPr>
        <w:spacing w:line="360" w:lineRule="auto"/>
        <w:ind w:left="567"/>
        <w:jc w:val="both"/>
        <w:rPr>
          <w:rFonts w:ascii="Arial Narrow" w:hAnsi="Arial Narrow"/>
          <w:szCs w:val="22"/>
        </w:rPr>
      </w:pPr>
      <w:r w:rsidRPr="00AD700D">
        <w:rPr>
          <w:rFonts w:ascii="Arial Narrow" w:hAnsi="Arial Narrow"/>
          <w:szCs w:val="22"/>
        </w:rPr>
        <w:t>Dans le cadre de la passation et de l’exécution du Marché :</w:t>
      </w:r>
    </w:p>
    <w:p w14:paraId="6FE16E9D" w14:textId="77777777" w:rsidR="002E3EBC" w:rsidRPr="00AD700D" w:rsidRDefault="002E3EBC" w:rsidP="00230C15">
      <w:pPr>
        <w:spacing w:line="360" w:lineRule="auto"/>
        <w:ind w:left="851" w:hanging="567"/>
        <w:jc w:val="both"/>
        <w:rPr>
          <w:rFonts w:ascii="Arial Narrow" w:hAnsi="Arial Narrow"/>
          <w:szCs w:val="22"/>
        </w:rPr>
      </w:pPr>
      <w:r w:rsidRPr="00AD700D">
        <w:rPr>
          <w:rFonts w:ascii="Arial Narrow" w:hAnsi="Arial Narrow"/>
          <w:szCs w:val="22"/>
        </w:rPr>
        <w:t>1)</w:t>
      </w:r>
      <w:r w:rsidRPr="00AD700D">
        <w:rPr>
          <w:rFonts w:ascii="Arial Narrow" w:hAnsi="Arial Narrow"/>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3C1BB903" w14:textId="77777777" w:rsidR="002E3EBC" w:rsidRPr="00AD700D" w:rsidRDefault="002E3EBC" w:rsidP="00230C15">
      <w:pPr>
        <w:spacing w:line="360" w:lineRule="auto"/>
        <w:ind w:left="851" w:hanging="567"/>
        <w:jc w:val="both"/>
        <w:rPr>
          <w:rFonts w:ascii="Arial Narrow" w:hAnsi="Arial Narrow"/>
          <w:szCs w:val="22"/>
        </w:rPr>
      </w:pPr>
      <w:r w:rsidRPr="00AD700D">
        <w:rPr>
          <w:rFonts w:ascii="Arial Narrow" w:hAnsi="Arial Narrow"/>
          <w:szCs w:val="22"/>
        </w:rPr>
        <w:t>2)</w:t>
      </w:r>
      <w:r w:rsidRPr="00AD700D">
        <w:rPr>
          <w:rFonts w:ascii="Arial Narrow" w:hAnsi="Arial Narrow"/>
          <w:szCs w:val="22"/>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14:paraId="19896EEB" w14:textId="77777777" w:rsidR="002E3EBC" w:rsidRPr="00AD700D" w:rsidRDefault="002E3EBC" w:rsidP="00230C15">
      <w:pPr>
        <w:spacing w:line="360" w:lineRule="auto"/>
        <w:ind w:left="851" w:hanging="567"/>
        <w:jc w:val="both"/>
        <w:rPr>
          <w:rFonts w:ascii="Arial Narrow" w:hAnsi="Arial Narrow"/>
          <w:szCs w:val="22"/>
        </w:rPr>
      </w:pPr>
      <w:r w:rsidRPr="00AD700D">
        <w:rPr>
          <w:rFonts w:ascii="Arial Narrow" w:hAnsi="Arial Narrow"/>
          <w:szCs w:val="22"/>
        </w:rPr>
        <w:t>3)</w:t>
      </w:r>
      <w:r w:rsidRPr="00AD700D">
        <w:rPr>
          <w:rFonts w:ascii="Arial Narrow" w:hAnsi="Arial Narrow"/>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30517545" w14:textId="77777777" w:rsidR="002E3EBC" w:rsidRPr="00AD700D" w:rsidRDefault="002E3EBC" w:rsidP="00230C15">
      <w:pPr>
        <w:spacing w:line="360" w:lineRule="auto"/>
        <w:ind w:left="851" w:hanging="567"/>
        <w:jc w:val="both"/>
        <w:rPr>
          <w:rFonts w:ascii="Arial Narrow" w:hAnsi="Arial Narrow"/>
          <w:szCs w:val="22"/>
        </w:rPr>
      </w:pPr>
      <w:r w:rsidRPr="00AD700D">
        <w:rPr>
          <w:rFonts w:ascii="Arial Narrow" w:hAnsi="Arial Narrow"/>
          <w:szCs w:val="22"/>
        </w:rPr>
        <w:t>4)</w:t>
      </w:r>
      <w:r w:rsidRPr="00AD700D">
        <w:rPr>
          <w:rFonts w:ascii="Arial Narrow" w:hAnsi="Arial Narrow"/>
          <w:szCs w:val="22"/>
        </w:rPr>
        <w:tab/>
        <w:t>Faute pour nous, un des membres de notre groupement et de nos sous-traitants, de nous conformer aux règles régissant la présente charte, nous reconnaissons que nous exposons aux sanctions prévues par les lois et règlement en vigueur.</w:t>
      </w:r>
    </w:p>
    <w:p w14:paraId="36C1EB64" w14:textId="77777777" w:rsidR="007A73C7" w:rsidRPr="00AD700D" w:rsidRDefault="007A73C7" w:rsidP="007A73C7">
      <w:pPr>
        <w:spacing w:line="360" w:lineRule="auto"/>
        <w:ind w:left="1410" w:hanging="705"/>
        <w:jc w:val="both"/>
        <w:rPr>
          <w:rFonts w:ascii="Arial Narrow" w:hAnsi="Arial Narrow"/>
        </w:rPr>
      </w:pPr>
      <w:r w:rsidRPr="00AD700D">
        <w:rPr>
          <w:rFonts w:ascii="Arial Narrow" w:hAnsi="Arial Narrow"/>
          <w:b/>
        </w:rPr>
        <w:t>Nom :</w:t>
      </w:r>
      <w:r w:rsidRPr="00AD700D">
        <w:rPr>
          <w:rFonts w:ascii="Arial Narrow" w:hAnsi="Arial Narrow"/>
          <w:u w:val="single"/>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p>
    <w:p w14:paraId="48702D13" w14:textId="1FE98AF4" w:rsidR="007A73C7" w:rsidRPr="00AD700D" w:rsidRDefault="007A73C7" w:rsidP="007A73C7">
      <w:pPr>
        <w:spacing w:line="360" w:lineRule="auto"/>
        <w:ind w:left="1410" w:hanging="705"/>
        <w:jc w:val="both"/>
        <w:rPr>
          <w:rFonts w:ascii="Arial Narrow" w:hAnsi="Arial Narrow"/>
          <w:b/>
        </w:rPr>
      </w:pPr>
      <w:r w:rsidRPr="00AD700D">
        <w:rPr>
          <w:rFonts w:ascii="Arial Narrow" w:hAnsi="Arial Narrow"/>
          <w:b/>
        </w:rPr>
        <w:t>Signature</w:t>
      </w:r>
      <w:r w:rsidRPr="00AD700D">
        <w:rPr>
          <w:rFonts w:ascii="Arial Narrow" w:hAnsi="Arial Narrow"/>
          <w:u w:val="single"/>
        </w:rPr>
        <w:t xml:space="preserve"> :  </w:t>
      </w:r>
      <w:r w:rsidRPr="00AD700D">
        <w:rPr>
          <w:rFonts w:ascii="Arial Narrow" w:hAnsi="Arial Narrow"/>
          <w:u w:val="single"/>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p>
    <w:p w14:paraId="127E1243" w14:textId="77777777" w:rsidR="007A73C7" w:rsidRPr="00AD700D" w:rsidRDefault="007A73C7" w:rsidP="007A73C7">
      <w:pPr>
        <w:spacing w:line="360" w:lineRule="auto"/>
        <w:ind w:left="1410" w:hanging="705"/>
        <w:jc w:val="both"/>
        <w:rPr>
          <w:rFonts w:ascii="Arial Narrow" w:hAnsi="Arial Narrow"/>
        </w:rPr>
      </w:pPr>
    </w:p>
    <w:p w14:paraId="098F5E73" w14:textId="1C52B52F" w:rsidR="007A73C7" w:rsidRPr="00AD700D" w:rsidRDefault="007A73C7" w:rsidP="007A73C7">
      <w:pPr>
        <w:spacing w:line="360" w:lineRule="auto"/>
        <w:ind w:left="1410" w:hanging="705"/>
        <w:jc w:val="both"/>
        <w:rPr>
          <w:rFonts w:ascii="Arial Narrow" w:hAnsi="Arial Narrow"/>
        </w:rPr>
      </w:pPr>
      <w:r w:rsidRPr="00AD700D">
        <w:rPr>
          <w:rFonts w:ascii="Arial Narrow" w:hAnsi="Arial Narrow"/>
        </w:rPr>
        <w:t>Dûment habilité à signer l’offre pour et au nom de :</w:t>
      </w:r>
      <w:r w:rsidRPr="00AD700D">
        <w:rPr>
          <w:rFonts w:ascii="Arial Narrow" w:hAnsi="Arial Narrow"/>
          <w:u w:val="single"/>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p>
    <w:p w14:paraId="308378B9" w14:textId="09CA632E" w:rsidR="00C01C91" w:rsidRPr="00AD700D" w:rsidRDefault="007A73C7" w:rsidP="00275978">
      <w:pPr>
        <w:spacing w:line="360" w:lineRule="auto"/>
        <w:ind w:left="851" w:hanging="567"/>
        <w:jc w:val="both"/>
        <w:rPr>
          <w:rFonts w:ascii="Arial Narrow" w:hAnsi="Arial Narrow"/>
        </w:rPr>
      </w:pPr>
      <w:r w:rsidRPr="00AD700D">
        <w:rPr>
          <w:rFonts w:ascii="Arial Narrow" w:hAnsi="Arial Narrow"/>
          <w:b/>
        </w:rPr>
        <w:t xml:space="preserve">     En date du</w:t>
      </w:r>
      <w:r w:rsidRPr="00AD700D">
        <w:rPr>
          <w:rFonts w:ascii="Arial Narrow" w:hAnsi="Arial Narrow"/>
        </w:rPr>
        <w:t> </w:t>
      </w:r>
      <w:r w:rsidRPr="00AD700D">
        <w:rPr>
          <w:rFonts w:ascii="Arial Narrow" w:hAnsi="Arial Narrow"/>
          <w:u w:val="single"/>
        </w:rPr>
        <w:tab/>
      </w:r>
      <w:r w:rsidR="00C01C91" w:rsidRPr="00AD700D">
        <w:rPr>
          <w:rFonts w:ascii="Arial Narrow" w:hAnsi="Arial Narrow"/>
        </w:rPr>
        <w:br w:type="page"/>
      </w:r>
    </w:p>
    <w:p w14:paraId="4DF1751A" w14:textId="77777777" w:rsidR="00C01C91" w:rsidRPr="00AD700D" w:rsidRDefault="00C01C91" w:rsidP="00230C15">
      <w:pPr>
        <w:widowControl w:val="0"/>
        <w:tabs>
          <w:tab w:val="left" w:pos="10480"/>
        </w:tabs>
        <w:autoSpaceDE w:val="0"/>
        <w:spacing w:line="360" w:lineRule="auto"/>
        <w:jc w:val="both"/>
        <w:rPr>
          <w:rFonts w:ascii="Arial Narrow" w:hAnsi="Arial Narrow"/>
        </w:rPr>
      </w:pPr>
    </w:p>
    <w:p w14:paraId="7B3F5456" w14:textId="77777777" w:rsidR="00273DD0" w:rsidRPr="00AD700D" w:rsidRDefault="00273DD0" w:rsidP="00230C15">
      <w:pPr>
        <w:widowControl w:val="0"/>
        <w:autoSpaceDE w:val="0"/>
        <w:spacing w:line="360" w:lineRule="auto"/>
        <w:jc w:val="both"/>
        <w:rPr>
          <w:rFonts w:ascii="Arial Narrow" w:hAnsi="Arial Narrow"/>
        </w:rPr>
      </w:pPr>
    </w:p>
    <w:p w14:paraId="76D9830F" w14:textId="77777777" w:rsidR="00131667" w:rsidRPr="00AD700D" w:rsidRDefault="00131667" w:rsidP="00230C15">
      <w:pPr>
        <w:widowControl w:val="0"/>
        <w:autoSpaceDE w:val="0"/>
        <w:spacing w:line="360" w:lineRule="auto"/>
        <w:jc w:val="both"/>
        <w:rPr>
          <w:rFonts w:ascii="Arial Narrow" w:hAnsi="Arial Narrow"/>
        </w:rPr>
      </w:pPr>
    </w:p>
    <w:p w14:paraId="1185E065" w14:textId="77777777" w:rsidR="00131667" w:rsidRPr="00AD700D" w:rsidRDefault="00131667" w:rsidP="00230C15">
      <w:pPr>
        <w:widowControl w:val="0"/>
        <w:autoSpaceDE w:val="0"/>
        <w:spacing w:line="360" w:lineRule="auto"/>
        <w:jc w:val="both"/>
        <w:rPr>
          <w:rFonts w:ascii="Arial Narrow" w:hAnsi="Arial Narrow"/>
        </w:rPr>
      </w:pPr>
    </w:p>
    <w:p w14:paraId="57FE459A" w14:textId="77777777" w:rsidR="00131667" w:rsidRPr="00AD700D" w:rsidRDefault="00131667" w:rsidP="00230C15">
      <w:pPr>
        <w:widowControl w:val="0"/>
        <w:autoSpaceDE w:val="0"/>
        <w:spacing w:line="360" w:lineRule="auto"/>
        <w:jc w:val="both"/>
        <w:rPr>
          <w:rFonts w:ascii="Arial Narrow" w:hAnsi="Arial Narrow"/>
        </w:rPr>
      </w:pPr>
    </w:p>
    <w:p w14:paraId="42B5C235" w14:textId="77777777" w:rsidR="00131667" w:rsidRPr="00AD700D" w:rsidRDefault="00131667" w:rsidP="00230C15">
      <w:pPr>
        <w:widowControl w:val="0"/>
        <w:autoSpaceDE w:val="0"/>
        <w:spacing w:line="360" w:lineRule="auto"/>
        <w:jc w:val="both"/>
        <w:rPr>
          <w:rFonts w:ascii="Arial Narrow" w:hAnsi="Arial Narrow"/>
        </w:rPr>
      </w:pPr>
    </w:p>
    <w:p w14:paraId="47936FD6" w14:textId="77777777" w:rsidR="00273DD0" w:rsidRPr="00AD700D" w:rsidRDefault="00273DD0" w:rsidP="00230C15">
      <w:pPr>
        <w:widowControl w:val="0"/>
        <w:autoSpaceDE w:val="0"/>
        <w:spacing w:line="360" w:lineRule="auto"/>
        <w:jc w:val="both"/>
        <w:rPr>
          <w:rFonts w:ascii="Arial Narrow" w:hAnsi="Arial Narrow"/>
        </w:rPr>
      </w:pPr>
    </w:p>
    <w:p w14:paraId="7E3643AC" w14:textId="77777777" w:rsidR="00273DD0" w:rsidRDefault="00273DD0" w:rsidP="00230C15">
      <w:pPr>
        <w:widowControl w:val="0"/>
        <w:autoSpaceDE w:val="0"/>
        <w:spacing w:line="360" w:lineRule="auto"/>
        <w:jc w:val="both"/>
        <w:rPr>
          <w:rFonts w:ascii="Arial Narrow" w:hAnsi="Arial Narrow"/>
        </w:rPr>
      </w:pPr>
    </w:p>
    <w:p w14:paraId="344B9F86" w14:textId="77777777" w:rsidR="00275978" w:rsidRDefault="00275978" w:rsidP="00230C15">
      <w:pPr>
        <w:widowControl w:val="0"/>
        <w:autoSpaceDE w:val="0"/>
        <w:spacing w:line="360" w:lineRule="auto"/>
        <w:jc w:val="both"/>
        <w:rPr>
          <w:rFonts w:ascii="Arial Narrow" w:hAnsi="Arial Narrow"/>
        </w:rPr>
      </w:pPr>
    </w:p>
    <w:p w14:paraId="543399EA" w14:textId="77777777" w:rsidR="00275978" w:rsidRDefault="00275978" w:rsidP="00230C15">
      <w:pPr>
        <w:widowControl w:val="0"/>
        <w:autoSpaceDE w:val="0"/>
        <w:spacing w:line="360" w:lineRule="auto"/>
        <w:jc w:val="both"/>
        <w:rPr>
          <w:rFonts w:ascii="Arial Narrow" w:hAnsi="Arial Narrow"/>
        </w:rPr>
      </w:pPr>
    </w:p>
    <w:p w14:paraId="5AA495B9" w14:textId="77777777" w:rsidR="00275978" w:rsidRPr="00AD700D" w:rsidRDefault="00275978" w:rsidP="00230C15">
      <w:pPr>
        <w:widowControl w:val="0"/>
        <w:autoSpaceDE w:val="0"/>
        <w:spacing w:line="360" w:lineRule="auto"/>
        <w:jc w:val="both"/>
        <w:rPr>
          <w:rFonts w:ascii="Arial Narrow" w:hAnsi="Arial Narrow"/>
        </w:rPr>
      </w:pPr>
    </w:p>
    <w:p w14:paraId="02CF2303" w14:textId="77777777" w:rsidR="00273DD0" w:rsidRPr="00AD700D" w:rsidRDefault="00273DD0" w:rsidP="00230C15">
      <w:pPr>
        <w:widowControl w:val="0"/>
        <w:autoSpaceDE w:val="0"/>
        <w:spacing w:line="360" w:lineRule="auto"/>
        <w:jc w:val="both"/>
        <w:rPr>
          <w:rFonts w:ascii="Arial Narrow" w:hAnsi="Arial Narrow"/>
        </w:rPr>
      </w:pPr>
    </w:p>
    <w:p w14:paraId="5F7ED193" w14:textId="77777777" w:rsidR="00273DD0" w:rsidRPr="00AD700D" w:rsidRDefault="00273DD0" w:rsidP="00230C15">
      <w:pPr>
        <w:widowControl w:val="0"/>
        <w:autoSpaceDE w:val="0"/>
        <w:spacing w:line="360" w:lineRule="auto"/>
        <w:jc w:val="both"/>
        <w:rPr>
          <w:rFonts w:ascii="Arial Narrow" w:hAnsi="Arial Narrow"/>
        </w:rPr>
      </w:pPr>
    </w:p>
    <w:p w14:paraId="1F3AEA0B" w14:textId="77777777" w:rsidR="00273DD0" w:rsidRPr="00AD700D" w:rsidRDefault="00273DD0" w:rsidP="00230C15">
      <w:pPr>
        <w:widowControl w:val="0"/>
        <w:autoSpaceDE w:val="0"/>
        <w:spacing w:line="360" w:lineRule="auto"/>
        <w:jc w:val="both"/>
        <w:rPr>
          <w:rFonts w:ascii="Arial Narrow" w:hAnsi="Arial Narrow"/>
        </w:rPr>
      </w:pPr>
    </w:p>
    <w:p w14:paraId="32317938" w14:textId="77777777" w:rsidR="00273DD0" w:rsidRPr="00AD700D" w:rsidRDefault="00273DD0" w:rsidP="00230C15">
      <w:pPr>
        <w:widowControl w:val="0"/>
        <w:autoSpaceDE w:val="0"/>
        <w:spacing w:line="360" w:lineRule="auto"/>
        <w:jc w:val="both"/>
        <w:rPr>
          <w:rFonts w:ascii="Arial Narrow" w:hAnsi="Arial Narrow"/>
        </w:rPr>
      </w:pPr>
    </w:p>
    <w:p w14:paraId="45666D20" w14:textId="675341AE" w:rsidR="00F17CD8" w:rsidRPr="00AD700D" w:rsidRDefault="00F17CD8" w:rsidP="009F6C60">
      <w:pPr>
        <w:pStyle w:val="DTAOpices"/>
        <w:rPr>
          <w:rFonts w:ascii="Arial Narrow" w:hAnsi="Arial Narrow"/>
        </w:rPr>
      </w:pPr>
      <w:bookmarkStart w:id="576" w:name="_Toc97543370"/>
      <w:bookmarkStart w:id="577" w:name="_Toc97557136"/>
      <w:bookmarkStart w:id="578" w:name="_Toc157306474"/>
      <w:r w:rsidRPr="00AD700D">
        <w:rPr>
          <w:rFonts w:ascii="Arial Narrow" w:hAnsi="Arial Narrow"/>
        </w:rPr>
        <w:t>piece n°</w:t>
      </w:r>
      <w:r w:rsidR="009B0254">
        <w:rPr>
          <w:rFonts w:ascii="Arial Narrow" w:hAnsi="Arial Narrow"/>
        </w:rPr>
        <w:t xml:space="preserve"> </w:t>
      </w:r>
      <w:r w:rsidRPr="00AD700D">
        <w:rPr>
          <w:rFonts w:ascii="Arial Narrow" w:hAnsi="Arial Narrow"/>
        </w:rPr>
        <w:t>13</w:t>
      </w:r>
      <w:r w:rsidR="009B0254">
        <w:rPr>
          <w:rFonts w:ascii="Arial Narrow" w:hAnsi="Arial Narrow"/>
        </w:rPr>
        <w:t> :</w:t>
      </w:r>
    </w:p>
    <w:p w14:paraId="2F042F4A" w14:textId="11E626AD" w:rsidR="00273DD0" w:rsidRPr="00AD700D" w:rsidRDefault="007C7B7A" w:rsidP="009F6C60">
      <w:pPr>
        <w:pStyle w:val="DTAOpices"/>
        <w:rPr>
          <w:rFonts w:ascii="Arial Narrow" w:hAnsi="Arial Narrow"/>
        </w:rPr>
      </w:pPr>
      <w:r w:rsidRPr="00AD700D">
        <w:rPr>
          <w:rFonts w:ascii="Arial Narrow" w:hAnsi="Arial Narrow"/>
        </w:rPr>
        <w:t>Visa de maturité ou</w:t>
      </w:r>
      <w:bookmarkStart w:id="579" w:name="_Toc390335372"/>
      <w:bookmarkStart w:id="580" w:name="_Toc390418131"/>
      <w:r w:rsidRPr="00AD700D">
        <w:rPr>
          <w:rFonts w:ascii="Arial Narrow" w:hAnsi="Arial Narrow"/>
        </w:rPr>
        <w:t xml:space="preserve"> </w:t>
      </w:r>
      <w:r w:rsidR="00353DCC" w:rsidRPr="00AD700D">
        <w:rPr>
          <w:rFonts w:ascii="Arial Narrow" w:hAnsi="Arial Narrow"/>
        </w:rPr>
        <w:t>Justificatifs des études préalables</w:t>
      </w:r>
      <w:bookmarkEnd w:id="576"/>
      <w:bookmarkEnd w:id="577"/>
      <w:bookmarkEnd w:id="578"/>
      <w:bookmarkEnd w:id="579"/>
      <w:bookmarkEnd w:id="580"/>
    </w:p>
    <w:p w14:paraId="4E96EA78" w14:textId="77777777" w:rsidR="00273DD0" w:rsidRPr="00AD700D" w:rsidRDefault="00273DD0" w:rsidP="00230C15">
      <w:pPr>
        <w:widowControl w:val="0"/>
        <w:autoSpaceDE w:val="0"/>
        <w:spacing w:line="360" w:lineRule="auto"/>
        <w:jc w:val="both"/>
        <w:rPr>
          <w:rFonts w:ascii="Arial Narrow" w:hAnsi="Arial Narrow"/>
          <w:spacing w:val="39"/>
        </w:rPr>
      </w:pPr>
    </w:p>
    <w:p w14:paraId="0EADED77" w14:textId="77777777" w:rsidR="00273DD0" w:rsidRPr="00AD700D" w:rsidRDefault="00273DD0" w:rsidP="00230C15">
      <w:pPr>
        <w:widowControl w:val="0"/>
        <w:autoSpaceDE w:val="0"/>
        <w:spacing w:line="360" w:lineRule="auto"/>
        <w:jc w:val="both"/>
        <w:rPr>
          <w:rFonts w:ascii="Arial Narrow" w:hAnsi="Arial Narrow"/>
          <w:spacing w:val="39"/>
        </w:rPr>
      </w:pPr>
    </w:p>
    <w:p w14:paraId="417BA8F9" w14:textId="77777777" w:rsidR="00273DD0" w:rsidRPr="00AD700D" w:rsidRDefault="00273DD0" w:rsidP="00230C15">
      <w:pPr>
        <w:widowControl w:val="0"/>
        <w:autoSpaceDE w:val="0"/>
        <w:spacing w:line="360" w:lineRule="auto"/>
        <w:jc w:val="both"/>
        <w:rPr>
          <w:rFonts w:ascii="Arial Narrow" w:hAnsi="Arial Narrow"/>
          <w:spacing w:val="39"/>
        </w:rPr>
      </w:pPr>
    </w:p>
    <w:p w14:paraId="400E41E2" w14:textId="77777777" w:rsidR="00273DD0" w:rsidRPr="00AD700D" w:rsidRDefault="00273DD0" w:rsidP="00230C15">
      <w:pPr>
        <w:widowControl w:val="0"/>
        <w:autoSpaceDE w:val="0"/>
        <w:spacing w:line="360" w:lineRule="auto"/>
        <w:jc w:val="both"/>
        <w:rPr>
          <w:rFonts w:ascii="Arial Narrow" w:hAnsi="Arial Narrow"/>
          <w:spacing w:val="39"/>
        </w:rPr>
      </w:pPr>
    </w:p>
    <w:p w14:paraId="38062FCE" w14:textId="77777777" w:rsidR="00273DD0" w:rsidRPr="00AD700D" w:rsidRDefault="00273DD0" w:rsidP="00230C15">
      <w:pPr>
        <w:widowControl w:val="0"/>
        <w:autoSpaceDE w:val="0"/>
        <w:spacing w:line="360" w:lineRule="auto"/>
        <w:jc w:val="both"/>
        <w:rPr>
          <w:rFonts w:ascii="Arial Narrow" w:hAnsi="Arial Narrow"/>
          <w:spacing w:val="39"/>
        </w:rPr>
      </w:pPr>
    </w:p>
    <w:p w14:paraId="6064C155" w14:textId="77777777" w:rsidR="00273DD0" w:rsidRPr="00AD700D" w:rsidRDefault="00273DD0" w:rsidP="00230C15">
      <w:pPr>
        <w:widowControl w:val="0"/>
        <w:autoSpaceDE w:val="0"/>
        <w:spacing w:line="360" w:lineRule="auto"/>
        <w:jc w:val="both"/>
        <w:rPr>
          <w:rFonts w:ascii="Arial Narrow" w:hAnsi="Arial Narrow"/>
          <w:spacing w:val="39"/>
        </w:rPr>
      </w:pPr>
    </w:p>
    <w:p w14:paraId="1459CF5F" w14:textId="6C542402" w:rsidR="008434DD" w:rsidRPr="00AD700D" w:rsidRDefault="008434DD" w:rsidP="00230C15">
      <w:pPr>
        <w:suppressAutoHyphens w:val="0"/>
        <w:autoSpaceDN/>
        <w:textAlignment w:val="auto"/>
        <w:rPr>
          <w:rFonts w:ascii="Arial Narrow" w:hAnsi="Arial Narrow"/>
          <w:spacing w:val="39"/>
        </w:rPr>
      </w:pPr>
      <w:r w:rsidRPr="00AD700D">
        <w:rPr>
          <w:rFonts w:ascii="Arial Narrow" w:hAnsi="Arial Narrow"/>
          <w:spacing w:val="39"/>
        </w:rPr>
        <w:br w:type="page"/>
      </w:r>
    </w:p>
    <w:p w14:paraId="73C1BCD8" w14:textId="77777777" w:rsidR="007C7B7A" w:rsidRPr="00AD700D" w:rsidRDefault="007C7B7A" w:rsidP="00230C15">
      <w:pPr>
        <w:widowControl w:val="0"/>
        <w:autoSpaceDE w:val="0"/>
        <w:spacing w:line="360" w:lineRule="auto"/>
        <w:rPr>
          <w:rFonts w:ascii="Arial Narrow" w:hAnsi="Arial Narrow"/>
        </w:rPr>
      </w:pPr>
      <w:bookmarkStart w:id="581" w:name="_GoBack"/>
      <w:bookmarkEnd w:id="468"/>
      <w:bookmarkEnd w:id="581"/>
    </w:p>
    <w:p w14:paraId="14ACDCCE" w14:textId="2A6A86DD" w:rsidR="00273DD0" w:rsidRPr="00182D5E" w:rsidRDefault="00C91257" w:rsidP="00182D5E">
      <w:r>
        <w:rPr>
          <w:rFonts w:ascii="Calibri" w:eastAsia="Calibri" w:hAnsi="Calibri" w:cs="Calibri"/>
          <w:noProof/>
        </w:rPr>
        <mc:AlternateContent>
          <mc:Choice Requires="wpg">
            <w:drawing>
              <wp:anchor distT="0" distB="0" distL="114300" distR="114300" simplePos="0" relativeHeight="251673088" behindDoc="0" locked="0" layoutInCell="1" allowOverlap="1" wp14:anchorId="53C48874" wp14:editId="35B39E83">
                <wp:simplePos x="0" y="0"/>
                <wp:positionH relativeFrom="margin">
                  <wp:posOffset>0</wp:posOffset>
                </wp:positionH>
                <wp:positionV relativeFrom="paragraph">
                  <wp:posOffset>184785</wp:posOffset>
                </wp:positionV>
                <wp:extent cx="8736965" cy="6161405"/>
                <wp:effectExtent l="0" t="7620" r="0" b="0"/>
                <wp:wrapTopAndBottom/>
                <wp:docPr id="78593" name="Group 78593"/>
                <wp:cNvGraphicFramePr/>
                <a:graphic xmlns:a="http://schemas.openxmlformats.org/drawingml/2006/main">
                  <a:graphicData uri="http://schemas.microsoft.com/office/word/2010/wordprocessingGroup">
                    <wpg:wgp>
                      <wpg:cNvGrpSpPr/>
                      <wpg:grpSpPr>
                        <a:xfrm rot="5400000">
                          <a:off x="0" y="0"/>
                          <a:ext cx="8736965" cy="6161405"/>
                          <a:chOff x="0" y="0"/>
                          <a:chExt cx="8737160" cy="6161771"/>
                        </a:xfrm>
                      </wpg:grpSpPr>
                      <wps:wsp>
                        <wps:cNvPr id="78591" name="Rectangle 78591"/>
                        <wps:cNvSpPr/>
                        <wps:spPr>
                          <a:xfrm>
                            <a:off x="4344921" y="5993000"/>
                            <a:ext cx="339229" cy="224466"/>
                          </a:xfrm>
                          <a:prstGeom prst="rect">
                            <a:avLst/>
                          </a:prstGeom>
                          <a:ln>
                            <a:noFill/>
                          </a:ln>
                        </wps:spPr>
                        <wps:txbx>
                          <w:txbxContent>
                            <w:p w14:paraId="5A992C14" w14:textId="77777777" w:rsidR="00F95393" w:rsidRDefault="00F95393" w:rsidP="00C91257">
                              <w:r>
                                <w:t>[54]</w:t>
                              </w:r>
                            </w:p>
                          </w:txbxContent>
                        </wps:txbx>
                        <wps:bodyPr horzOverflow="overflow" lIns="0" tIns="0" rIns="0" bIns="0" rtlCol="0">
                          <a:noAutofit/>
                        </wps:bodyPr>
                      </wps:wsp>
                      <wps:wsp>
                        <wps:cNvPr id="78592" name="Rectangle 78592"/>
                        <wps:cNvSpPr/>
                        <wps:spPr>
                          <a:xfrm>
                            <a:off x="4599426" y="5993000"/>
                            <a:ext cx="50768" cy="224466"/>
                          </a:xfrm>
                          <a:prstGeom prst="rect">
                            <a:avLst/>
                          </a:prstGeom>
                          <a:ln>
                            <a:noFill/>
                          </a:ln>
                        </wps:spPr>
                        <wps:txbx>
                          <w:txbxContent>
                            <w:p w14:paraId="413CD8B4" w14:textId="77777777" w:rsidR="00F95393" w:rsidRDefault="00F95393" w:rsidP="00C91257">
                              <w:r>
                                <w:t xml:space="preserve"> </w:t>
                              </w:r>
                            </w:p>
                          </w:txbxContent>
                        </wps:txbx>
                        <wps:bodyPr horzOverflow="overflow" lIns="0" tIns="0" rIns="0" bIns="0" rtlCol="0">
                          <a:noAutofit/>
                        </wps:bodyPr>
                      </wps:wsp>
                      <wps:wsp>
                        <wps:cNvPr id="11817" name="Rectangle 11817"/>
                        <wps:cNvSpPr/>
                        <wps:spPr>
                          <a:xfrm>
                            <a:off x="1813558" y="0"/>
                            <a:ext cx="113242" cy="226445"/>
                          </a:xfrm>
                          <a:prstGeom prst="rect">
                            <a:avLst/>
                          </a:prstGeom>
                          <a:ln>
                            <a:noFill/>
                          </a:ln>
                        </wps:spPr>
                        <wps:txbx>
                          <w:txbxContent>
                            <w:p w14:paraId="56523846" w14:textId="77777777" w:rsidR="00F95393" w:rsidRDefault="00F95393" w:rsidP="00C91257">
                              <w:r>
                                <w:rPr>
                                  <w:rFonts w:ascii="Arial" w:eastAsia="Arial" w:hAnsi="Arial" w:cs="Arial"/>
                                  <w:i/>
                                </w:rPr>
                                <w:t xml:space="preserve">  </w:t>
                              </w:r>
                            </w:p>
                          </w:txbxContent>
                        </wps:txbx>
                        <wps:bodyPr horzOverflow="overflow" lIns="0" tIns="0" rIns="0" bIns="0" rtlCol="0">
                          <a:noAutofit/>
                        </wps:bodyPr>
                      </wps:wsp>
                      <pic:pic xmlns:pic="http://schemas.openxmlformats.org/drawingml/2006/picture">
                        <pic:nvPicPr>
                          <pic:cNvPr id="11818" name="Picture 11818"/>
                          <pic:cNvPicPr/>
                        </pic:nvPicPr>
                        <pic:blipFill>
                          <a:blip r:embed="rId18"/>
                          <a:stretch>
                            <a:fillRect/>
                          </a:stretch>
                        </pic:blipFill>
                        <pic:spPr>
                          <a:xfrm>
                            <a:off x="0" y="174540"/>
                            <a:ext cx="8698992" cy="2837689"/>
                          </a:xfrm>
                          <a:prstGeom prst="rect">
                            <a:avLst/>
                          </a:prstGeom>
                        </pic:spPr>
                      </pic:pic>
                      <pic:pic xmlns:pic="http://schemas.openxmlformats.org/drawingml/2006/picture">
                        <pic:nvPicPr>
                          <pic:cNvPr id="11819" name="Picture 11819"/>
                          <pic:cNvPicPr/>
                        </pic:nvPicPr>
                        <pic:blipFill>
                          <a:blip r:embed="rId19"/>
                          <a:stretch>
                            <a:fillRect/>
                          </a:stretch>
                        </pic:blipFill>
                        <pic:spPr>
                          <a:xfrm>
                            <a:off x="0" y="3012228"/>
                            <a:ext cx="8698992" cy="2837688"/>
                          </a:xfrm>
                          <a:prstGeom prst="rect">
                            <a:avLst/>
                          </a:prstGeom>
                        </pic:spPr>
                      </pic:pic>
                      <wps:wsp>
                        <wps:cNvPr id="11820" name="Rectangle 11820"/>
                        <wps:cNvSpPr/>
                        <wps:spPr>
                          <a:xfrm>
                            <a:off x="8698988" y="5714107"/>
                            <a:ext cx="50768" cy="224466"/>
                          </a:xfrm>
                          <a:prstGeom prst="rect">
                            <a:avLst/>
                          </a:prstGeom>
                          <a:ln>
                            <a:noFill/>
                          </a:ln>
                        </wps:spPr>
                        <wps:txbx>
                          <w:txbxContent>
                            <w:p w14:paraId="2B45A8D4" w14:textId="77777777" w:rsidR="00F95393" w:rsidRDefault="00F95393" w:rsidP="00C91257">
                              <w:r>
                                <w:t xml:space="preserve"> </w:t>
                              </w:r>
                            </w:p>
                          </w:txbxContent>
                        </wps:txbx>
                        <wps:bodyPr horzOverflow="overflow" lIns="0" tIns="0" rIns="0" bIns="0" rtlCol="0">
                          <a:noAutofit/>
                        </wps:bodyPr>
                      </wps:wsp>
                    </wpg:wgp>
                  </a:graphicData>
                </a:graphic>
              </wp:anchor>
            </w:drawing>
          </mc:Choice>
          <mc:Fallback>
            <w:pict>
              <v:group w14:anchorId="53C48874" id="Group 78593" o:spid="_x0000_s1039" style="position:absolute;margin-left:0;margin-top:14.55pt;width:687.95pt;height:485.15pt;rotation:90;z-index:251673088;mso-position-horizontal-relative:margin" coordsize="87371,616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J5YoQMAAFMOAAAOAAAAZHJzL2Uyb0RvYy54bWzcV+luGzcQ/l+g70Dw&#10;f6y9L1gOiroxAhSNkbQPQFFcLdHdJUFSltyn7wy5K8lWghjO4bQGvJrlMfzmm4t7+Xo/9OROGCvV&#10;uKTxRUSJGLlay3GzpH/9+eZVRYl1bFyzXo1iSe+Fpa+vfv7pcqcbkahO9WthCCgZbbPTS9o5p5vF&#10;wvJODMxeKC1GmGyVGZiDV7NZrA3bgfahXyRRVCx2yqy1UVxYC6PXYZJeef1tK7h717ZWONIvKWBz&#10;/mn8c4XPxdUlazaG6U7yCQZ7BoqByREOPai6Zo6RrZFnqgbJjbKqdRdcDQvVtpILbwNYE0ePrLkx&#10;aqu9LZtmt9EHmoDaRzw9Wy3/4+7WELle0rLK65SSkQ3gJn8yCUNA0U5vGlh5Y/QHfWumgU14Q6v3&#10;rRmIUcBunkX457kA68jeU31/oFrsHeEwWJVpURc5JRzmiriIsygPzuAdeOxsH+9+O+4s4wJ8Oe8s&#10;yxh3LgIMEBDtAdxOQ2DZI3f2y7j70DEtvEssMnLCXTxz9x6Cjo2bXnj+PDYEAasP5NnGAo8zc/g7&#10;cZWlWVYnoApYyes6RSp9iM68pWmdJHUwPkmyrCge2M4abay7EWogKCypATDeGezud+sCTfMSPLcf&#10;8TmqN7LvwyyOAIUzRJTcfrX3MRKneBoOrdT6HozvlPnnHaR/26vdkqpJoqR/OwLRmHCzYGZhNQvG&#10;9b8qn5YBwi9bp1rpMR5PmLCAB8O538WVycddmczGP82V4L8sKT7tyjwqC6iOGMYv4MlsNuZ/68k4&#10;ruLy3JNheArjJ3kS9KR5Dq46L2NxnCYZhEtwYpFlvogdStG3Tkd/2jFZvm86askb+J+6EkhnlfXz&#10;3Rt2ua0RdFIyPEnHwMzfW/0KGqhmTq5kL929vwxAoUNQ492t5Fhe8eVYpNHx4MTQ4GAFHkzCIETD&#10;vBZ3YiHE9weKVr3UWCWxWKE8QYa7xKNe/BGrQ5+/Vnw7iNGFi4sRPaBXo+2ktpSYRgwrAX3YvF37&#10;nsEa64xwvMMDWzgY+woiO5nwKI/AEPMnGguUYojeuMygQWPms2buKFVRV3U9x3CVQlGqccVzg9hj&#10;Cii8CKACuyD8p2IFuux5rHhqkGeMqx8hVnxTOgmJrxYraRQnSVJ9Nlj8iq8aLFjQvnmfh8RPICmC&#10;h49XtjAM4Y8gntQdfP5UoTvkZZzFUfmQs5ft8/5++FItwl/F4cvFV5PpKws/jU7fQT79Frz6Fw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OD5KrPgAAAADgEAAA8AAABk&#10;cnMvZG93bnJldi54bWxMj8FOwzAQRO9I/IO1SFxQ6yRItKRxqgLKB9CC6NGN3TjCXqe224S/Z3uC&#10;26xmNPumWk/OsosOsfcoIJ9nwDS2XvXYCfjYNbMlsJgkKmk9agE/OsK6vr2pZKn8iO/6sk0doxKM&#10;pRRgUhpKzmNrtJNx7geN5B19cDLRGTqughyp3FleZNkTd7JH+mDkoF+Nbr+3ZycAT5/L5mS/Hpp9&#10;G/LNy/hs3vZJiPu7abMClvSU/sJwxSd0qInp4M+oIrMCiqwg9CRgli8eF8CuEVI5sAMpcgvgdcX/&#10;z6h/AQAA//8DAFBLAwQKAAAAAAAAACEA9flmMp8EAgCfBAIAFAAAAGRycy9tZWRpYS9pbWFnZTEu&#10;anBn/9j/4AAQSkZJRgABAQEAYABgAAD/2wBDAAMCAgMCAgMDAwMEAwMEBQgFBQQEBQoHBwYIDAoM&#10;DAsKCwsNDhIQDQ4RDgsLEBYQERMUFRUVDA8XGBYUGBIUFRT/2wBDAQMEBAUEBQkFBQkUDQsNFBQU&#10;FBQUFBQUFBQUFBQUFBQUFBQUFBQUFBQUFBQUFBQUFBQUFBQUFBQUFBQUFBQUFBT/wAARCAHIBQ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Hv+CvHjjxF4C/Zl0K/wDD&#10;Ovan4dvpvFdrbyXWlXkltK8ZtbtihZCDt3IpxnGVHpX3DXwJ/wAFpv8Ak1Xw5/2OFp/6R3tAHNaD&#10;/wAE1Pi1rmhadqX/AA1t4yg+2W0dx5X2a7bZvUNtz/aAzjPXFXv+HX/xb/6O78Zf+At3/wDLGvvT&#10;wD/yIvhz/sG23/opa3qAPzt/4df/ABb/AOju/GX/AIC3f/yxo/4df/Fv/o7vxl/4C3f/AMsa/RKi&#10;gD87f+HX/wAW/wDo7vxl/wCAt3/8saP+HX/xb/6O78Zf+At3/wDLGv0SooA/O3/h1/8AFv8A6O78&#10;Zf8AgLd//LGj/h1/8W/+ju/GX/gLd/8Ayxr9EqKAPzt/4df/ABb/AOju/GX/AIC3f/yxo/4df/Fv&#10;/o7vxl/4C3f/AMsa/RKigD87f+HX/wAW/wDo7vxl/wCAt3/8saP+HX/xb/6O78Zf+At3/wDLGv0S&#10;ooA/O3/h1/8AFv8A6O78Zf8AgLd//LGj/h1/8W/+ju/GX/gLd/8Ayxr9EqKAPzt/4df/ABb/AOju&#10;/GX/AIC3f/yxo/4df/Fv/o7vxl/4C3f/AMsa/RKigD87f+HX/wAW/wDo7vxl/wCAt3/8saP+HX/x&#10;b/6O78Zf+At3/wDLGv0SooA/O3/h1/8AFv8A6O78Zf8AgLd//LGj/h1/8W/+ju/GX/gLd/8Ayxr9&#10;EqKAPzt/4df/ABb/AOju/GX/AIC3f/yxo/4df/Fv/o7vxl/4C3f/AMsa/RKigD87f+HX/wAW/wDo&#10;7vxl/wCAt3/8saP+HX/xb/6O78Zf+At3/wDLGv0SooA/O3/h1/8AFv8A6O78Zf8AgLd//LGj/h1/&#10;8W/+ju/GX/gLd/8Ayxr9EqKAPzt/4df/ABb/AOju/GX/AIC3f/yxo/4df/Fv/o7vxl/4C3f/AMsa&#10;/RKigD87f+HX/wAW/wDo7vxl/wCAt3/8saP+HX/xb/6O78Zf+At3/wDLGv0SooA/O3/h1/8AFv8A&#10;6O78Zf8AgLd//LGj/h1/8W/+ju/GX/gLd/8Ayxr9EqKAPzt/4df/ABb/AOju/GX/AIC3f/yxo/4d&#10;f/Fv/o7vxl/4C3f/AMsa/RKigD87f+HX/wAW/wDo7vxl/wCAt3/8saP+HX/xb/6O78Zf+At3/wDL&#10;Gv0SooA/O3/h1/8AFv8A6O78Zf8AgLd//LGj/h1/8W/+ju/GX/gLd/8Ayxr9EqKAPzt/4df/ABb/&#10;AOju/GX/AIC3f/yxo/4df/Fv/o7vxl/4C3f/AMsa/RKigD87f+HX/wAW/wDo7vxl/wCAt3/8saP+&#10;HX/xb/6O78Zf+At3/wDLGv0SooA/O3/h1/8AFv8A6O78Zf8AgLd//LGj/h1/8W/+ju/GX/gLd/8A&#10;yxr9EqKAPzt/4df/ABb/AOju/GX/AIC3f/yxo/4df/Fv/o7vxl/4C3f/AMsa/RKigD87f+HX/wAW&#10;/wDo7vxl/wCAt3/8saP+HX/xb/6O78Zf+At3/wDLGv0SooA/O3/h1/8AFv8A6O78Zf8AgLd//LGj&#10;/h1/8W/+ju/GX/gLd/8Ayxr9EqKAPzt/4df/ABb/AOju/GX/AIC3f/yxo/4df/Fv/o7vxl/4C3f/&#10;AMsa/RKigD87f+HX/wAW/wDo7vxl/wCAt3/8saP+HX/xb/6O78Zf+At3/wDLGv0SooA/O3/h1/8A&#10;Fv8A6O78Zf8AgLd//LGj/h1/8W/+ju/GX/gLd/8Ayxr9EqKAPzt/4df/ABb/AOju/GX/AIC3f/yx&#10;o/4df/Fv/o7vxl/4C3f/AMsa/RKigD87f+HX/wAW/wDo7vxl/wCAt3/8saP+HX/xb/6O78Zf+At3&#10;/wDLGv0SooA/O3/h1/8AFv8A6O78Zf8AgLd//LGj/h1/8W/+ju/GX/gLd/8Ayxr9EqKAPzt/4df/&#10;ABb/AOju/GX/AIC3f/yxo/4df/Fv/o7vxl/4C3f/AMsa/RKigD87f+HX/wAW/wDo7vxl/wCAt3/8&#10;saP+HX/xb/6O78Zf+At3/wDLGv0SooA/O3/h1/8AFv8A6O78Zf8AgLd//LGj/h1/8W/+ju/GX/gL&#10;d/8Ayxr9EqKAPzt/4df/ABb/AOju/GX/AIC3f/yxo/4df/Fv/o7vxl/4C3f/AMsa/RKigD87f+HX&#10;/wAW/wDo7vxl/wCAt3/8saP+HX/xb/6O78Zf+At3/wDLGv0SooA/O3/h1/8AFv8A6O78Zf8AgLd/&#10;/LGj/h1/8W/+ju/GX/gLd/8Ayxr9EqKAPzt/4df/ABb/AOju/GX/AIC3f/yxo/4df/Fv/o7vxl/4&#10;C3f/AMsa/RKigD87f+HX/wAW/wDo7vxl/wCAt3/8saP+HX/xb/6O78Zf+At3/wDLGv0SooA/O3/h&#10;1/8AFv8A6O78Zf8AgLd//LGj/h1/8W/+ju/GX/gLd/8Ayxr9EqKAPzt/4df/ABb/AOju/GX/AIC3&#10;f/yxo/4df/Fv/o7vxl/4C3f/AMsa/RKigD87f+HX/wAW/wDo7vxl/wCAt3/8saP+HX/xb/6O78Zf&#10;+At3/wDLGv0SooA/O3/h1/8AFv8A6O78Zf8AgLd//LGj/h1/8W/+ju/GX/gLd/8Ayxr9EqKAPzt/&#10;4df/ABb/AOju/GX/AIC3f/yxo/4df/Fv/o7vxl/4C3f/AMsa/RKigD87f+HX/wAW/wDo7vxl/wCA&#10;t3/8saP+HX/xb/6O78Zf+At3/wDLGv0SooA/O3/h1/8AFv8A6O78Zf8AgLd//LGj/h1/8W/+ju/G&#10;X/gLd/8Ayxr9EqKAPzt/4df/ABb/AOju/GX/AIC3f/yxo/4df/Fv/o7vxl/4C3f/AMsa/RKigD87&#10;f+HX/wAW/wDo7vxl/wCAt3/8saP+HX/xb/6O78Zf+At3/wDLGv0SooA/O3/h1/8AFv8A6O78Zf8A&#10;gLd//LGj/h1/8W/+ju/GX/gLd/8Ayxr9EqKAPzt/4df/ABb/AOju/GX/AIC3f/yxo/4df/Fv/o7v&#10;xl/4C3f/AMsa/RKigD87f+HX/wAW/wDo7vxl/wCAt3/8saP+HX/xb/6O78Zf+At3/wDLGv0SooA/&#10;O3/h1/8AFv8A6O78Zf8AgLd//LGj/h1/8W/+ju/GX/gLd/8Ayxr9EqKAPzt/4df/ABb/AOju/GX/&#10;AIC3f/yxo/4df/Fv/o7vxl/4C3f/AMsa/RKigD87f+HX/wAW/wDo7vxl/wCAt3/8saP+HX/xb/6O&#10;78Zf+At3/wDLGv0SooA/O3/h1/8AFv8A6O78Zf8AgLd//LGj/h1/8W/+ju/GX/gLd/8Ayxr9EqKA&#10;Pzt/4df/ABb/AOju/GX/AIC3f/yxo/4df/Fv/o7vxl/4C3f/AMsa/RKigD87f+HX/wAW/wDo7vxl&#10;/wCAt3/8saP+HX/xb/6O78Zf+At3/wDLGv0SooA/O3/h1/8AFv8A6O78Zf8AgLd//LGj/h1/8W/+&#10;ju/GX/gLd/8Ayxr9EqKAPzt/4df/ABb/AOju/GX/AIC3f/yxo/4df/Fv/o7vxl/4C3f/AMsa/RKi&#10;gD87f+HX/wAW/wDo7vxl/wCAt3/8saP+HX/xb/6O78Zf+At3/wDLGv0SooA/O3/h1/8AFv8A6O78&#10;Zf8AgLd//LGj/h1/8W/+ju/GX/gLd/8Ayxr9EqKAPzt/4df/ABb/AOju/GX/AIC3f/yxo/4df/Fv&#10;/o7vxl/4C3f/AMsa/RKigD87f+HX/wAW/wDo7vxl/wCAt3/8saP+HX/xb/6O78Zf+At3/wDLGv0S&#10;ooA/O3/h1/8AFv8A6O78Zf8AgLd//LGj/h1/8W/+ju/GX/gLd/8Ayxr9EqKAPzt/4df/ABb/AOju&#10;/GX/AIC3f/yxo/4df/Fv/o7vxl/4C3f/AMsa/RKigD87f+HX/wAW/wDo7vxl/wCAt3/8saP+HX/x&#10;b/6O78Zf+At3/wDLGv0SooA/O3/h1/8AFv8A6O78Zf8AgLd//LGj/h1/8W/+ju/GX/gLd/8Ayxr9&#10;EqKAPzt/4df/ABb/AOju/GX/AIC3f/yxo/4df/Fv/o7vxl/4C3f/AMsa/RKigD87f+HX/wAW/wDo&#10;7vxl/wCAt3/8saP+HX/xb/6O78Zf+At3/wDLGv0SooA/O3/h1/8AFv8A6O78Zf8AgLd//LGj/h1/&#10;8W/+ju/GX/gLd/8Ayxr9EqKAPzt/4df/ABb/AOju/GX/AIC3f/yxo/4df/Fv/o7vxl/4C3f/AMsa&#10;/RKigD87f+HX/wAW/wDo7vxl/wCAt3/8saP+HX/xb/6O78Zf+At3/wDLGv0SooA/O3/h1/8AFv8A&#10;6O78Zf8AgLd//LGj/h1/8W/+ju/GX/gLd/8Ayxr9EqKAPzt/4df/ABb/AOju/GX/AIC3f/yxo/4d&#10;f/Fv/o7vxl/4C3f/AMsa/RKigD87f+HX/wAW/wDo7vxl/wCAt3/8saP+HX/xb/6O78Zf+At3/wDL&#10;Gv0SooA/O3/h1/8AFv8A6O78Zf8AgLd//LGj/h1/8W/+ju/GX/gLd/8Ayxr9EqKAPzt/4df/ABb/&#10;AOju/GX/AIC3f/yxo/4df/Fv/o7vxl/4C3f/AMsa/RKigD87f+HX/wAW/wDo7vxl/wCAt3/8saP+&#10;HX/xb/6O78Zf+At3/wDLGv0SooA/O3/h1/8AFv8A6O78Zf8AgLd//LGr3/BIfxn4q8U+Efina+J/&#10;FGreKJNM1yK3gn1a9luWQeWwbb5jMVB2g4Br9BK/Of8A4I4/8gT41/8AYyR/+gyUAfoxRRRQAV8C&#10;f8Fpv+TVfDn/AGOFp/6R3tffdfAn/Bab/k1Xw5/2OFp/6R3tAH274B/5EXw5/wBg22/9FLW9WD4B&#10;/wCRF8Of9g22/wDRS1vUAFFFFABRRRQAUUUUAFFFFABRRRQAUUUUAFFFFABRRRQAUUUUAFFFFABR&#10;RRQAUUUUAFFFFABRRRQAUUUUAFFFFABRRRQAUUUUAFFFFABRRRQAUUUUAFFFFABRRRQAUUUUAFFF&#10;FABRRRQAUUUUAFFFFABRRRQAUUUUAFFFFABRRRQAUUUUAFFFFABRRRQAUUUUAFFFFABRRRQAUUUU&#10;AZd14k02z8RadoU10serahbz3VtbFTmWKFollYHGPlM8XU/x8Zwa1K8p8Xf8nL/DT/sXfEP/AKO0&#10;qvVqACiiigAooooAKKKKACiiigAooooAKKKKACiiigAooooAKKKKACiiigAooooAKKKKACiiigAo&#10;oooAKKKKACiiigAooooAKKKKACiiigAooooAKKKKACiiigAooooAKKKKACiiigAooooAKKKKACii&#10;igAooooAKKKKACiiigAooooAKKKKACiiigAooooAKKKKACiiigAr85/+COP/ACBPjX/2Mkf/AKDJ&#10;X6MV+c//AARx/wCQJ8a/+xkj/wDQZKAP0YooooAK+BP+C03/ACar4c/7HC0/9I72vvuvgT/gtN/y&#10;ar4c/wCxwtP/AEjvaAPt3wD/AMiL4c/7Btt/6KWt6sHwD/yIvhz/ALBtt/6KWt6gAooooAKKKKAC&#10;iiigAooooAKKKKACiiigAooooAKKKKACiiigAooooAKKKKACiiigAooooAKKKKACiiigAooooAKK&#10;KKACiiigAooooAKKKKACiiigAooooAKKKKACiiigAooooAKKKKACiiigAooooAKKKKACiiigAooo&#10;oAKKKKACiiigAooooAKKKKACiiigAryTxt8eF8I/HLwh4CXSTd2OqxH+1NX83aulyzCUaejLj5vt&#10;D21yg5GCif3q9br5o8Wfss6346s/iBrt74r1TSvGOtak2oabb2N6P7Ot2s3UaSZEMeW2+RBK4BGH&#10;eTB7kA+l6+E/ih/wU4sPgH+114v+F/xA0JR4Msm09LHX9JR3ubTzrWGWRrmIsfNQNMTmIBlVMBJC&#10;ePuPT5LmWwtnvIkgu2iVpoo33qj4G5Q2BkA55xzX4G/8FSv+T6fiR/u6Z/6bbWgD93fA/jrw98Sv&#10;C9j4j8K61ZeINCvV329/YTLLE+DgjI6MCCCpwVIIIBBFb1fzVfAH9pr4ifsz+KP7Z8B69Lp6zPGb&#10;3TJh5tlfojZCTRHg8bl3rtdQ7bWUnNfsZ+yT/wAFNvh1+0Z9i0DxA8XgLx7KUhXTb+cfZL+Vm2Kt&#10;rOcBmYlMROFfL7V8zBagD3Pxd/ycv8NP+xd8Q/8Ao7Sq9Wrynxd/ycv8NP8AsXfEP/o7Sq9WoAKK&#10;KKACiiigAooooAKKKKACiiigAooooAKKKKACiiigAooooAKKKKACiiigAooooAKKKKACiiigAooo&#10;oAKKKKACiiigAooooAKKKKACiiigAooooAKKKKACiiigAooooAKKKKACiiigAooooAKKKKACiiig&#10;AooooAKKKKACiiigAooooAKKKKACiiigAooooAKKKKACvzn/AOCOP/IE+Nf/AGMkf/oMlfoxX5z/&#10;APBHH/kCfGv/ALGSP/0GSgD9GKKKKACvgT/gtN/yar4c/wCxwtP/AEjva++6+BP+C03/ACar4c/7&#10;HC0/9I72gD7d8A/8iL4c/wCwbbf+ilrerB8A/wDIi+HP+wbbf+ilreoAKKKKACiiigAooooAKKKK&#10;ACiiigAooooAKKKKACiiigAooooAKKKKACiiigAooooAKKKKACiiigAooooAKKKKACiiigAooooA&#10;KKKKACiiigAooooAKKKKACiiigAooooAKKKKACiiigAooooAKKKKACiiigAooooAKKKKACiiigAo&#10;oooAKKKKACiiigArA8eDxO3g/VR4LbSE8U+Sf7PbXllax83Ix5wiIfbjP3Tmt+igD5e8v9tL/n4+&#10;A/8A341r/wCLo8v9tL/n4+A//fjWv/i6+oaKAPl7y/20v+fj4D/9+Na/+Lr46/aA/wCCYP7RH7RH&#10;xa1z4geIPEHwxtNW1YQCaHTbrUYoF8qCOFdqvbyMPljXOXPJPToP1mrPudf0yzuLqC41G0gntbf7&#10;ZcRSTqrQwEsBK4J+VMo/zHj5W54NAH4zf8OVPjf/ANDT8P8A/wAGN9/8h0f8OVPjf/0NPw//APBj&#10;ff8AyHX7J6N4r0TxFog1nSdYsNT0cqzDULO6Sa3IXO4+YpK4GDnnjFV9L8eeGtd0201DTfEWlahY&#10;Xlx9ktrq1vYpYppuf3SOrEM/B+UHPBoA+S/2Ov2Zf2gvhJ440e4+LXj7QfGHhjQdGvtP0eO0u7i6&#10;vYHuJbZypklt42aMLb4G52K4VVAXp9pUUUAFFFFABRRRQAUUUUAFFFFABRRRQAUUUUAFFFFABRRR&#10;QAUUUUAFFFFABRRRQAUUUUAFFFFABRRRQAUUUUAFFFFABRRRQAUUUUAFFFFABRRRQAUUUUAFFFFA&#10;BRRRQAUUUUAFFFFABRRRQAUV578RviZqfhfxN4f8LeG/D0fiPxNrVtd3sMN5qAsLSK3tmgWWSSbZ&#10;I2d1zCAqRuTljwFNfKHx2/aZ8cwftOfAHwQFuvBGoN4na28RaXYagt3Z6hbypb+SRKEQum15vldE&#10;YEA7futQB940UUUAFFFFABRRRQAUUUUAFFFFABRRRQAUUUUAFFFFABRRRQAUUUUAFfnP/wAEcf8A&#10;kCfGv/sZI/8A0GSv0Yr85/8Agjj/AMgT41/9jJH/AOgyUAfoxRRRQAV8Cf8ABab/AJNV8Of9jhaf&#10;+kd7X33XwJ/wWm/5NV8Of9jhaf8ApHe0AfbvgH/kRfDn/YNtv/RS1vVg+Af+RF8Of9g22/8ARS1v&#10;UAFFFFABRRRQAUUUUAFFFFABRRRQAUUUUAFFFFAH5+R/DuHxRZfEHxpqfiDxXNq//C5rbw9AIfE+&#10;o28VvZP4gtbaSJI451QK0E7R/d+UAbdpGa+rf+GZfA//AD18Wf8Ahba1/wDJdfPvh3/klvj7/s4G&#10;0/8AUo0+vtigDxDxp+zn4O0vwfrt7a3Pi2K5trCeaKT/AITXWjtdY2KnBu+xArwj9mfTG8N+OP2c&#10;7u1l8TwXHi74e3mpa4+reILu/t9SuBBpsiyrHLcSKhDSyt8qpjzQMcYH2L8RP+Sf+Jv+wZdf+imr&#10;5W+B+n2um6p+xvDaW0VrE3w01OYxwoEUySW2jvI5A7s7MxPcsSeTQB9lUUUUAeWftUay/h/9mX4s&#10;6jFetp1xb+FNUaC6jlMTxzfZJBGVYEENvK4xznGK0YP2hfhZLDG6/ErwgysoYMNdteQR1/1lZX7W&#10;UaSfss/GJXVXH/CHawcMMjIspSD+BGfwru4fBfh6OFETQtMVFUAKtnGAABwBxQBzv/DQPwu/6KT4&#10;R/8AB7a//HKP+Ggfhd/0Unwj/wCD21/+OV03/CH6D/0BNN/8BI/8KP8AhD9B/wCgJpv/AICR/wCF&#10;AHM/8NA/C7/opPhH/wAHtr/8co/4aB+F3/RSfCP/AIPbX/45XTf8IfoP/QE03/wEj/wo/wCEP0H/&#10;AKAmm/8AgJH/AIUAcz/w0D8Lv+ik+Ef/AAe2v/xyj/hoH4Xf9FJ8I/8Ag9tf/jldN/wh+g/9ATTf&#10;/ASP/Cj/AIQ/Qf8AoCab/wCAkf8AhQBzP/DQPwu/6KT4R/8AB7a//HKP+Ggfhd/0Unwj/wCD21/+&#10;OV03/CH6D/0BNN/8BI/8KP8AhD9B/wCgJpv/AICR/wCFAHM/8NA/C7/opPhH/wAHtr/8co/4aB+F&#10;3/RSfCP/AIPbX/45XTf8IfoP/QE03/wEj/wo/wCEP0H/AKAmm/8AgJH/AIUAcz/w0D8Lv+ik+Ef/&#10;AAe2v/xyj/hoH4Xf9FJ8I/8Ag9tf/jldN/wh+g/9ATTf/ASP/Cj/AIQ/Qf8AoCab/wCAkf8AhQBz&#10;P/DQPwu/6KT4R/8AB7a//HKP+Ggfhd/0Unwj/wCD21/+OV03/CH6D/0BNN/8BI/8KP8AhD9B/wCg&#10;Jpv/AICR/wCFAHM/8NA/C7/opPhH/wAHtr/8co/4aB+F3/RSfCP/AIPbX/45XTf8IfoP/QE03/wE&#10;j/wo/wCEP0H/AKAmm/8AgJH/AIUAcz/w0D8Lv+ik+Ef/AAe2v/xyj/hoH4Xf9FJ8I/8Ag9tf/jld&#10;N/wh+g/9ATTf/ASP/Cj/AIQ/Qf8AoCab/wCAkf8AhQBzP/DQPwu/6KT4R/8AB7a//HKP+Ggfhd/0&#10;Unwj/wCD21/+OV03/CH6D/0BNN/8BI/8KP8AhD9B/wCgJpv/AICR/wCFAHM/8NA/C7/opPhH/wAH&#10;tr/8co/4aB+F3/RSfCP/AIPbX/45XTf8IfoP/QE03/wEj/wo/wCEP0H/AKAmm/8AgJH/AIUAcz/w&#10;0D8Lv+ik+Ef/AAe2v/xyj/hoH4Xf9FJ8I/8Ag9tf/jldN/wh+g/9ATTf/ASP/Cj/AIQ/Qf8AoCab&#10;/wCAkf8AhQBzP/DQPwu/6KT4R/8AB7a//HKP+Ggfhd/0Unwj/wCD21/+OV03/CH6D/0BNN/8BI/8&#10;KP8AhD9B/wCgJpv/AICR/wCFAHM/8NA/C7/opPhH/wAHtr/8co/4aB+F3/RSfCP/AIPbX/45XTf8&#10;IfoP/QE03/wEj/wo/wCEP0H/AKAmm/8AgJH/AIUAcz/w0D8Lv+ik+Ef/AAe2v/xyj/hoH4Xf9FJ8&#10;I/8Ag9tf/jldN/wh+g/9ATTf/ASP/Cj/AIQ/Qf8AoCab/wCAkf8AhQBzP/DQPwu/6KT4R/8AB7a/&#10;/HKP+Ggfhd/0Unwj/wCD21/+OV03/CH6D/0BNN/8BI/8KP8AhD9B/wCgJpv/AICR/wCFAHM/8NA/&#10;C7/opPhH/wAHtr/8co/4aB+F3/RSfCP/AIPbX/45XTf8IfoP/QE03/wEj/wo/wCEP0H/AKAmm/8A&#10;gJH/AIUAcz/w0D8Lv+ik+Ef/AAe2v/xyj/hoH4Xf9FJ8I/8Ag9tf/jldN/wh+g/9ATTf/ASP/Cj/&#10;AIQ/Qf8AoCab/wCAkf8AhQBzP/DQPwu/6KT4R/8AB7a//HKP+Ggfhd/0Unwj/wCD21/+OV03/CH6&#10;D/0BNN/8BI/8KP8AhD9B/wCgJpv/AICR/wCFAHM/8NA/C7/opPhH/wAHtr/8co/4aB+F3/RSfCP/&#10;AIPbX/45XTf8IfoP/QE03/wEj/wo/wCEP0H/AKAmm/8AgJH/AIUAcz/w0D8Lv+ik+Ef/AAe2v/xy&#10;j/hoH4Xf9FJ8I/8Ag9tf/jldN/wh+g/9ATTf/ASP/Cj/AIQ/Qf8AoCab/wCAkf8AhQBzP/DQPwu/&#10;6KT4R/8AB7a//HKP+Ggfhd/0Unwj/wCD21/+OV03/CH6D/0BNN/8BI/8KP8AhD9B/wCgJpv/AICR&#10;/wCFAHM/8NA/C7/opPhH/wAHtr/8co/4aB+F3/RSfCP/AIPbX/45XTf8IfoP/QE03/wEj/wo/wCE&#10;P0H/AKAmm/8AgJH/AIUAcz/w0D8Lv+ik+Ef/AAe2v/xyj/hoH4Xf9FJ8I/8Ag9tf/jldN/wh+g/9&#10;ATTf/ASP/Cj/AIQ/Qf8AoCab/wCAkf8AhQBzP/DQPwu/6KT4R/8AB7a//HKP+Ggfhd/0Unwj/wCD&#10;21/+OV03/CH6D/0BNN/8BI/8KP8AhD9B/wCgJpv/AICR/wCFAHM/8NA/C7/opPhH/wAHtr/8co/4&#10;aB+F3/RSfCP/AIPbX/45XTf8IfoP/QE03/wEj/wo/wCEP0H/AKAmm/8AgJH/AIUAcz/w0D8Lv+ik&#10;+Ef/AAe2v/xyvn74tXPw18WeK/iTqlh4v8GOviLwbFpjTWviLT4bi8vYppXRGZ2KnC+UuZAUx8p4&#10;zX1P/wAIfoP/AEBNN/8AASP/AAo/4Q/Qf+gJpv8A4CR/4UAfFngPxNpb/CP4o+GvFfinwtPP8QJt&#10;WvWFt4l0iyexDWFpa28DJHNLErTGGRsoZFXq+4say/h7Z+HrqU+JvFXjDwONem+IOn+Ibe3n1jSo&#10;XsLOCztraSRUguJIo5H8g5EbsWUKSckgfc//AAh+g/8AQE03/wABI/8ACj/hD9B/6Amm/wDgJH/h&#10;QBzP/DQPwu/6KT4R/wDB7a//AByj/hoH4Xf9FJ8I/wDg9tf/AI5XTf8ACH6D/wBATTf/AAEj/wAK&#10;P+EP0H/oCab/AOAkf+FAHM/8NA/C7/opPhH/AMHtr/8AHKP+Ggfhd/0Unwj/AOD21/8AjldN/wAI&#10;foP/AEBNN/8AASP/AAo/4Q/Qf+gJpv8A4CR/4UAcz/w0D8Lv+ik+Ef8Awe2v/wAco/4aB+F3/RSf&#10;CP8A4PbX/wCOV03/AAh+g/8AQE03/wABI/8ACj/hD9B/6Amm/wDgJH/hQBzP/DQPwu/6KT4R/wDB&#10;7a//AByj/hoH4Xf9FJ8I/wDg9tf/AI5XTf8ACH6D/wBATTf/AAEj/wAKP+EP0H/oCab/AOAkf+FA&#10;HM/8NA/C7/opPhH/AMHtr/8AHKP+Ggfhd/0Unwj/AOD21/8AjldN/wAIfoP/AEBNN/8AASP/AAo/&#10;4Q/Qf+gJpv8A4CR/4UAcz/w0D8Lv+ik+Ef8Awe2v/wAco/4aB+F3/RSfCP8A4PbX/wCOV03/AAh+&#10;g/8AQE03/wABI/8ACj/hD9B/6Amm/wDgJH/hQBzP/DQPwu/6KT4R/wDB7a//AByj/hoH4Xf9FJ8I&#10;/wDg9tf/AI5XTf8ACH6D/wBATTf/AAEj/wAKP+EP0H/oCab/AOAkf+FAHM/8NA/C7/opPhH/AMHt&#10;r/8AHKP+Ggfhd/0Unwj/AOD21/8AjldN/wAIfoP/AEBNN/8AASP/AAo/4Q/Qf+gJpv8A4CR/4UAc&#10;z/w0D8Lv+ik+Ef8Awe2v/wAco/4aB+F3/RSfCP8A4PbX/wCOV03/AAh+g/8AQE03/wABI/8ACj/h&#10;D9B/6Amm/wDgJH/hQBzP/DQPwu/6KT4R/wDB7a//AByj/hoH4Xf9FJ8I/wDg9tf/AI5XTf8ACH6D&#10;/wBATTf/AAEj/wAKP+EP0H/oCab/AOAkf+FAHM/8NA/C7/opPhH/AMHtr/8AHKP+Ggfhd/0Unwj/&#10;AOD21/8AjldN/wAIfoP/AEBNN/8AASP/AAo/4Q/Qf+gJpv8A4CR/4UAcz/w0D8Lv+ik+Ef8Awe2v&#10;/wAco/4aB+F3/RSfCP8A4PbX/wCOV03/AAh+g/8AQE03/wABI/8ACj/hD9B/6Amm/wDgJH/hQBzP&#10;/DQPwu/6KT4R/wDB7a//AByj/hoH4Xf9FJ8I/wDg9tf/AI5XTf8ACH6D/wBATTf/AAEj/wAKP+EP&#10;0H/oCab/AOAkf+FAHM/8NA/C7/opPhH/AMHtr/8AHKP+Ggfhd/0Unwj/AOD21/8AjldN/wAIfoP/&#10;AEBNN/8AASP/AAo/4Q/Qf+gJpv8A4CR/4UAcz/w0D8Lv+ik+Ef8Awe2v/wAco/4aB+F3/RSfCP8A&#10;4PbX/wCOV03/AAh+g/8AQE03/wABI/8ACj/hD9B/6Amm/wDgJH/hQBzP/DQPwu/6KT4R/wDB7a//&#10;AByj/hoH4Xf9FJ8I/wDg9tf/AI5XTf8ACH6D/wBATTf/AAEj/wAKP+EP0H/oCab/AOAkf+FAHM/8&#10;NA/C7/opPhH/AMHtr/8AHKP+Ggfhd/0Unwj/AOD21/8AjldN/wAIfoP/AEBNN/8AASP/AAo/4Q/Q&#10;f+gJpv8A4CR/4UAcz/w0D8Lv+ik+Ef8Awe2v/wAco/4aB+F3/RSfCP8A4PbX/wCOV03/AAh+g/8A&#10;QE03/wABI/8ACj/hD9B/6Amm/wDgJH/hQBzP/DQPwu/6KT4R/wDB7a//AByj/hoH4Xf9FJ8I/wDg&#10;9tf/AI5XTf8ACH6D/wBATTf/AAEj/wAKP+EP0H/oCab/AOAkf+FAHM/8NA/C7/opPhH/AMHtr/8A&#10;HKP+Ggfhd/0Unwj/AOD21/8AjldN/wAIfoP/AEBNN/8AASP/AAo/4Q/Qf+gJpv8A4CR/4UAcz/w0&#10;D8Lv+ik+Ef8Awe2v/wAco/4aB+F3/RSfCP8A4PbX/wCOV03/AAh+g/8AQE03/wABI/8ACj/hD9B/&#10;6Amm/wDgJH/hQBzP/DQPwu/6KT4R/wDB7a//AByj/hoH4Xf9FJ8I/wDg9tf/AI5XTf8ACH6D/wBA&#10;TTf/AAEj/wAKP+EP0H/oCab/AOAkf+FAHM/8NA/C7/opPhH/AMHtr/8AHKP+Ggfhd/0Unwj/AOD2&#10;1/8AjldN/wAIfoP/AEBNN/8AASP/AAo/4Q/Qf+gJpv8A4CR/4UAcz/w0D8Lv+ik+Ef8Awe2v/wAc&#10;o/4aB+F3/RSfCP8A4PbX/wCOV03/AAh+g/8AQE03/wABI/8ACj/hD9B/6Amm/wDgJH/hQBzP/DQP&#10;wu/6KT4R/wDB7a//AByj/hoH4Xf9FJ8I/wDg9tf/AI5XTf8ACH6D/wBATTf/AAEj/wAKP+EP0H/o&#10;Cab/AOAkf+FAHM/8NA/C7/opPhH/AMHtr/8AHKP+Ggfhd/0Unwj/AOD21/8AjldN/wAIfoP/AEBN&#10;N/8AASP/AAo/4Q/Qf+gJpv8A4CR/4UAcz/w0D8Lv+ik+Ef8Awe2v/wAco/4aB+F3/RSfCP8A4PbX&#10;/wCOV03/AAh+g/8AQE03/wABI/8ACj/hD9B/6Amm/wDgJH/hQB8i/wBtah4//Zn8E+JdJ8DaP8Zd&#10;Ij1DVJbm7utQla8slF7NGs9t5UUkkoCbwyxnzMBQqvkgfOt8t3deNP2L9Yn8PaBoUOseLr2+ik0T&#10;zQ94DLaKJbhZIY2D7URRksSoXOMYr69+Cvjy78C/C/wF4L8HeFbXV9c1U65eWtnNerptjb21tqJW&#10;V3kEcjA77qIBUjYnLHAANfOH7R3i7VvEH7a37PVh4ihvdM1+w8Yq8+jm+hvtOtI5IrLyzaTJDFIV&#10;cxuzLMu8MSQApWgD9Lq+PP2hPD0fjb9p7VNO1jWdRsvD+jfDV9bMMOu32nQQSLeTq1wRbTxAsFC5&#10;L5G1eegx9h18Aft0eKtX8J/FT4kT6XoV9r8V38G7rT76LT7dZXt7ea4u4zcOWlQpHG7Ru7KspChv&#10;kAJkjAPYv2bvgl4S8efs9/DPxFqGp+KdT1LU/DenXV7dx+NdYAkuGtozMcJdhVPmbwVAGCCMDGK9&#10;H/4Zl8D/APPXxZ/4W2tf/JdfDf7I/wASv2udH/Zx8C2XgL4R+Edf8Hw2TLp2pX+rJFPPH5rks6m5&#10;Ug7iw+6Olevf8Ld/bo/6IX4F/wDB3H/8l0AeJx6JqVnqHx78WWfifVjYeEviBpeg+HH/AOEw1OW7&#10;tpF1Kzjuo3ha4MckRinCAyBjkOO3H6D/ABc8b634X/4RTSPDMNhJ4h8Tav8A2XaTaorta24S1uLq&#10;WWRUKs+I7ZwFDDLMvOM1+N/hjxf8ZodD+OEEHgvw1dJfePIL3WhcX0Qn07U01WAmK1BlDvEZ3gid&#10;xuAV1+YZzX2X8RNZ/bZ+JGl2NtdfBjwrpV5p14moafqml+IIY7qzuFV0EkZa6ZTlJJEKsrKVkYEc&#10;0AfXfgP4uR3nwv1fxR4zksNBbw9d6jZazcxSN9kjNlcSxSTIW+YIyxhwDkjdt5IyfKvBf7U3ib4m&#10;aMkOi6Vo+l+IdX8YvoGk2+ou8q2lkNON+Li8RHDeaYo5R5asuHIXPyMT4B4a0v8AbH8M2cdh/wAK&#10;T8L6tpLWl1bXml6t4jiurXUJLm4+0T3VxG11iSZpC/zdAJGUKBgDGf4d/tX2lrqK6F8APBfhO/ut&#10;ZTXotT0HWbW3uLO6SDyFMR+0FdnltKux1ZcTS8fMaAP0A+DvjjUPH3g+W71i1trTWbDUr7SL5LJm&#10;MDTWtzJA0ke75gj+WHAPI3YJJGa7ivlf9jdfj74fmuPDXxN+HOh+FfC8MFxeR6ta6yL29vNQmuPN&#10;laXEsm4yNJNIzfKAcADGAPqigAooooAKKKKACiiigAooooAKKKKACvzn/wCCOP8AyBPjX/2Mkf8A&#10;6DJX6MV+c/8AwRx/5Anxr/7GSP8A9BkoA/RiiiigAr4E/wCC03/Jqvhz/scLT/0jva++6+BP+C03&#10;/Jqvhz/scLT/ANI72gD7d8A/8iL4c/7Btt/6KWt6sHwD/wAiL4c/7Btt/wCilreoAKKKKACiiigA&#10;ooooAKKKKACiiigAooooAKKKKAPz3i+Hy+IrHVfFZ8S63aDw98f1RdEs7lE0+8abxHYRl7mPYWdk&#10;BynzgKeccnP6EV8G6G11eeE/HMNvrFvBb2fx/sbi40+FFaeUP4mtUAkJJ2xlgrKVAJaBhuIJFfeV&#10;AHO/ERgvw/8AExJwBpd1k/8AbJq+F/gT4kvPhYf2V9W+K/jrw/aafdeDdXfSru6ki0+2s7F7TRRa&#10;2rSSFQ8oVGZmJySzAcAV97+JtJfXvDerabG6xSXlpLbLIwyFLoVBP518t+FfhZ+0T4d+HXgrwfca&#10;L8G9ZsfDGnWumxSajPfzNNHDbrCCQ1qQpbarErjpjpQB7P8A8NTfBf8A6K94D/8ACmsv/jtH/DU3&#10;wX/6K94D/wDCmsv/AI7XkD/DH49pPezw+DPgSxmiVYbedbswwsu7LDbZhzuyMgsR8gxt5zHN8JPj&#10;bcQyh/h1+z+8tw0ZuDIl+ySbSM/L9m44BxzwcHnGKANj9pr9pL4R65+zf8V9N034peC9Q1G88J6t&#10;b21pa+IbSWWeV7OVUjRFkJZmYgBQMkkCvSU/am+C+xf+LveA+n/QzWX/AMdr5v8A2hfAvxjs/gF8&#10;S59T8DfBW002Lwzqb3VxpZvPtcUQtZS7Q7rYDzAuSuSBkDJFds3wv+N015bXZ8B/A0PDG6LGs+oC&#10;Ng20ksgttrEbRgkcZbHU0AetN+1R8FVxu+MHgIZOBnxNZc/+RaX/AIan+C3/AEV7wH/4U1l/8drx&#10;m6+Cfxa1C4We8+Fv7P17Kl0t7G12t7N5U6qqrJHvtTsYBVxtxjk9Sa0W+HHxxWTfH8PPgGrsRvY/&#10;bskD3+y0Aerf8NTfBf8A6K94D/8ACmsv/jtN/wCGqPgtkj/hb/gPI6/8VNZf/Ha8E8cfs7/F/wCJ&#10;GmWFjr3gT4KCKx1KHVIDpeoatYnzInLRBzFADIoyMqxKkgNtBC41m+DnxsOuf2qvgj4IxzHYGhSe&#10;+ET7VkUBl+yc/wCsJ+qqe1AHs/8Aw1N8F/8Aor3gP/wprL/47R/w1N8F/wDor3gP/wAKay/+O18+&#10;fFP4CftD/ELw5b6XpGnfBvwVNHfQXct9o/2vzpo4m3mAl7Q4RyF3bcEgFc7WYHqovhj8bbOyW1s/&#10;h38ArSKOPy4kjW9CRgDAAUWoGBxxQB6z/wANTfBf/or3gP8A8Kay/wDjtJ/w1R8Fs4/4W/4D/wDC&#10;msv/AI7Xi2vfCv8AaIvtPt00vwt8BdMv4ZFdpmt7yWKYbSrI6G1ztOd3yspyq843K2P/AMMyfE1f&#10;Hl/4xT4bfBGHX76CC3uJ4dR1aNHSGQSIPLWALyVUNx86qFbIyCAfQDftUfBVFy3xf8BAep8TWX/x&#10;2l/4an+Cx5Hxe8B4/wCxmsv/AI7Xk198LPjPqluYL34a/AC7gLBjFOl665ByDg2nUEA0sXw2+OkU&#10;zEeAfgKLfYqxwqt8NhBOTn7L3BXjHG33oA9Z/wCGpvgv/wBFe8B/+FNZf/HaP+Gpvgv/ANFe8B/+&#10;FNZf/Ha8duPhD8aLm3v4D4A+B8S3zb5ngu9TifdtVcq624ZOFX7pHc9znzr4vfssftJfE68uDp17&#10;8K/BtjNppshZ6K91EIpvOWT7Usi2Yk8zauzBcrj+HlgwB9Tf8NT/AAW/6K94D/8ACmsv/jtL/wAN&#10;TfBf/or3gP8A8Kay/wDjteL+E/g/8c/DPhrStLl8F/A7VLiztIbaXULuS/ee7aONUMsrG1JZ225J&#10;J5Jp2h/CH446M2oOfBXwRu3vblrplubnUZUhJVV2RBrY7E+XO0cAsxHWgD2b/hqb4L/9Fe8B/wDh&#10;TWX/AMdpP+GqPgt/0V/wH/4U1l/8drx1vhT8emsXt/8AhFfgksrXBmF0q3HmKnm7xEAbErs2/u8l&#10;d23ndu+epdQ+GHxzv/Khb4e/AB7RtwnjlW/ZmXBxtIthtOcc8/1oA9d/4an+C3/RXvAf/hTWX/x2&#10;l/4am+C//RXvAf8A4U1l/wDHa8Zb4R/HRrq0kHgv4FJb2swljtxHdFdohaPYWazLYy2/KkNlQM7S&#10;yl9j8Jvjnplvdrb+BvgO89xcSXDTXEd2TlmzghLRNwVcICfmwq5LEZoA9i/4an+Cw6/F/wAB/wDh&#10;TWX/AMdpf+Gpvgv/ANFe8B/+FNZf/Ha8bHwc+Mn9l2+nSfDz4Gz2tu8bp9outSlcsjB1LO1uWbDA&#10;feJzjBq+vw8+OnmPu+H/AMBSnG0D7fkeuf8ARfpQB6r/AMNTfBf/AKK94D/8Kay/+O0f8NTfBf8A&#10;6K94D/8ACmsv/jteSWvwu+NtnNdyx+AfgazXUomcS3GoyKrBETCK1sQi4QHauBks2NzMSah8L/jh&#10;qEAiPgT4G2+JI5N9vLfox2OH25+y/dO3BHcEjvQB6z/w1R8Fdu7/AIW/4D24zn/hJrLH/o2m/wDD&#10;V/wR/wCix+AP/Cosf/jtfMnx7+Gvxm0n4H/FO71Lwf8ABm10JfCl+JY9KF0J7SJLWYyPbZtF/ebS&#10;Nu5sZRfu819eL8Gfh/tH/FC+Gun/AECLf/4igDnv+Gr/AII/9Fj8Af8AhUWP/wAdo/4av+CP/RY/&#10;AH/hUWP/AMdrov8AhTPw/wD+hF8Nf+Ci3/8AiKP+FM/D/wD6EXw1/wCCi3/+IoA53/hq/wCCP/RY&#10;/AH/AIVFj/8AHaP+Gr/gj/0WPwB/4VFj/wDHa6L/AIUz8P8A/oRfDX/got//AIivGfAfwp8ETftV&#10;fF6zfwdoD2kGgeG5IrdtLgMcbO+qbyq7MAttXJHXaPQUAeif8NX/AAR/6LH4A/8ACosf/jtH/DV/&#10;wR/6LH4A/wDCosf/AI7XRf8ACmfh/wD9CL4a/wDBRb//ABFH/Cmfh/8A9CL4a/8ABRb/APxFAHO/&#10;8NX/AAR/6LH4A/8ACosf/jtH/DV/wR/6LH4A/wDCosf/AI7XRf8ACmfh/wD9CL4a/wDBRb//ABFe&#10;D/tyfCvwVo/7LfjO7sfB+g2V1G1hsnt9Mgjdc39uDhgoIyCR+JoA9W/4av8Agj/0WPwB/wCFRY//&#10;AB2j/hq/4I/9Fj8Af+FRY/8Ax2ui/wCFM/D/AP6EXw1/4KLf/wCIo/4Uz8P/APoRfDX/AIKLf/4i&#10;gDnf+Gr/AII/9Fj8Af8AhUWP/wAdo/4av+CP/RY/AH/hUWP/AMdrov8AhTPw/wD+hF8Nf+Ci3/8A&#10;iKP+FM/D/wD6EXw1/wCCi3/+IoA5z/hq/wCCP/RY/AH/AIVFj/8AHaX/AIav+CP/AEWPwB/4VFj/&#10;APHa8v8Agz8KvBN1+0Z+0JbT+D9BmtrXU9FW3hk0yBkhDaTAzBAVwoLEk47kmvcv+FM/D/8A6EXw&#10;1/4KLf8A+IoA53/hq/4I/wDRY/AH/hUWP/x2j/hq/wCCP/RY/AH/AIVFj/8AHa6L/hTPw/8A+hF8&#10;Nf8Agot//iKP+FM/D/8A6EXw1/4KLf8A+IoA50ftXfBJiAPjF4BJ9vE9j/8AHak/4am+C/8A0V7w&#10;H/4U1l/8drz39rD4UeHtM+Ctzc+FfBXhKHxGuuaCtg15pscUBmbWLNVErRxlxGc4baCdpNc5/wAK&#10;9/aL/wCiffs7/nqP/wAi0Aey/wDDU3wX/wCiveA//Cmsv/jtH/DU3wX/AOiveA//AAprL/47XjX/&#10;AAr39ov/AKJ9+zv+eo//ACLR/wAK9/aL/wCiffs7/nqP/wAi0Aeyf8NT/BYf81e8B/8AhTWX/wAd&#10;pf8Ahqb4L/8ARXvAf/hTWX/x2vmn4hfs1/HX4peF4tB8SeBPgFdWSXsV6xt5tRt3cxyb1QslqCFI&#10;+RtpBKkjPJrZvPgz+0VqEAW48IfAgzKZtlxBc6nAyrIxIXalqFbaMKpZSQFznJJIB77/AMNTfBb/&#10;AKK94D/8Kay/+O0g/ao+CzDI+L3gMj/sZrL/AOO14jcfCv8AaBuluRJ8N/2dGNzF5MzY1EM6c4Uk&#10;WucDc303H1qeL4b/ALREMaRp8PP2d0RRtVQdRwAOg/49aAPZm/ao+Cq8n4v+AwOnPiay/wDjtO/4&#10;am+C/wD0V7wH/wCFNZf/AB2vmz4pfs9/tDfE/wAG3ehN4P8A2fdGuJHSW21S2t7meezkVs+ZEJ7G&#10;RA23cu7buAdtpU4I6TT/AIY/tHafpttanwR+z7dyQwrEbm5bUGklKqBvci0ALHGTgDkmgD23/hqj&#10;4K7sf8Lf8BZ9P+Emsv8A47S/8NT/AAX/AOiveA//AAprL/47Xyr8VP2O/ip8ZIY/+Ej+FvwBW6Rl&#10;cX2lahrOn3J252hpYIEZ1GfusSM4OMgGu5tPhX+0XZ3dxIngf9nz7PIqhLPberFCwLFnXFmGy5b5&#10;tzEfKMAZOQD3L/hqb4L/APRXvAf/AIU1l/8AHaP+Gpvgv/0V7wH/AOFNZf8Ax2vmL4ufs5/tJ/FT&#10;wTqHh+LQ/gT4UuriRHt9a0Q36Xtngjd5btaNtZhvXcACA5xg81duPgl+1RceMdJ1kWHwGt9LtUcX&#10;egQWtyLS9doygZnexaZArYcBJBz1LDigD6Q/4am+C/8A0V7wH/4U1l/8do/4am+C/wD0V7wH/wCF&#10;NZf/AB2vApPhB+0lAp/s7wl8ALMbLjEUx1C4jaWWQP5jb7UvlDvCqrqgEhG0hU22f+FS/tBg2fl/&#10;D79nq1W2ne5Edq+pxJI7Bw29VtsOCZGbDZG7DdQDQB7p/wANTfBb/or3gP8A8Kay/wDjtNb9qr4K&#10;R8t8YPAS/XxNZD/2rXi8Pw0/aFtlcQ/Dr9nWIOxdgg1EZYnJY/6LySawfC/ws8fx/H/4d2XxW8I/&#10;CubSZ01qeAeGYZpnLGNGCyLPbou1AyqvU4z+IB9Cf8NX/BH/AKLH4A/8Kix/+O0f8NX/AAR/6LH4&#10;A/8ACosf/jtdF/wpn4f/APQi+Gv/AAUW/wD8RR/wpn4f/wDQi+Gv/BRb/wDxFAHO/wDDV/wR/wCi&#10;x+AP/Cosf/jtH/DV/wAEf+ix+AP/AAqLH/47XRf8KZ+H/wD0Ivhr/wAFFv8A/EUf8KZ+H/8A0Ivh&#10;r/wUW/8A8RQBzv8Aw1f8Ef8AosfgD/wqLH/47R/w1f8ABH/osfgD/wAKix/+O15n+xN8KfBOrfso&#10;/DK8vvB2gXl3NpCPLcXGmQSSO25uWYpkmvbv+FM/D/8A6EXw1/4KLf8A+IoA53/hq/4I/wDRY/AH&#10;/hUWP/x2j/hq/wCCP/RY/AH/AIVFj/8AHa6L/hTPw/8A+hF8Nf8Agot//iKP+FM/D/8A6EXw1/4K&#10;Lf8A+IoA53/hq/4I/wDRY/AH/hUWP/x2j/hq/wCCP/RY/AH/AIVFj/8AHa4PWvhP4Ij/AGtvBtkv&#10;g3w+tnJ4H1yZ7caXB5bSLf6SFcrswWAdgD2DH1Nevf8ACmfh/wD9CL4a/wDBRb//ABFAHO/8NX/B&#10;H/osfgD/AMKix/8AjtH/AA1f8Ef+ix+AP/Cosf8A47XRf8KZ+H//AEIvhr/wUW//AMRR/wAKZ+H/&#10;AP0Ivhr/AMFFv/8AEUAc7/w1f8Ef+ix+AP8AwqLH/wCO0f8ADV/wR/6LH4A/8Kix/wDjtR/E74O+&#10;Arf4a+LJI/BHhyORNIu2V00m3BUiFyCDs61zf7M3wk8Dah+zf8Kbq68F+Hrm5n8J6TLLNNpUDvI7&#10;WcRZmYpkkkkkn1oA6j/hq/4I/wDRY/AH/hUWP/x2j/hq/wCCP/RY/AH/AIVFj/8AHa6L/hTPw/8A&#10;+hF8Nf8Agot//iKP+FM/D/8A6EXw1/4KLf8A+IoA53/hq/4I/wDRY/AH/hUWP/x2lX9qv4KSZ2/G&#10;DwC308T2R/8AatdD/wAKZ+H/AP0Ivhr/AMFFv/8AEV84fEz4a+KLD9pd7b4T+CPhe6HwjbyXkPiu&#10;2lgiz9tuAGjFvC2W4Aye1AHuH/DU/wAFun/C3vAef+xmsv8A47S/8NTfBf8A6K94D/8ACmsv/jtf&#10;MHjH9nL9pfxN8Mb/AMJWGn/BTw/e3FubSLxLZS3zanbxFwSElezPzbBs8z/Wfxbt4312Uvwx/aIu&#10;bJ7a4+H/AOzxPHJGY5Nx1EbwRg5xa9+elAHtn/DU/wAFv+iveA//AAprL/47S/8ADU3wX/6K94D/&#10;APCmsv8A47Xgt98IP2iW0NbDTPAX7OmkSQReXZTRQXzi0IUqpRGtNvCkjGOhIq7/AMKw/aHa4guJ&#10;fh7+zs9zDG0ayA6kOG2lsD7N3Kr+VAHtv/DU3wX/AOiveA//AAprL/47Sf8ADU/wW/6K94D/APCm&#10;sv8A47Xhej/CT9ofR7dUHgb4AXc/lxpLc3UupNJMUUKHbFqFDHGTtABJJxUtj8Kf2g9PsrW1j+H3&#10;7PksVuAI2uZ9UnkGARkyPbFmPJ5JJ5oA9vH7VHwWbOPi/wCAz/3M1l/8dpf+Gpvgv/0V7wH/AOFN&#10;Zf8Ax2vm7wZ+zb8a/h6bhfD3w4+AGm21zdXF9PaLeatJC802ze217dtoHlqFVcKoJAAzXWf8K9/a&#10;L/6J9+zv+eo//ItAHsv/AA1P8Fv+iveA/wDwprL/AOO0n/DU/wAFv+iveA//AAprL/47Xg+l/CX9&#10;pPTQwm8KfAPU1ZVU/bRecYBBI8uyTlsjOcjjgCn6f8I/2idLt9PtbTwR8AEtLOPyhDLLqUxlXAC7&#10;5JLVnJGOu7J75oA92/4an+C3/RXvAf8A4U1l/wDHaP8Ahqb4L/8ARXvAf/hTWX/x2vl74cfs1ftH&#10;eAdT1+/utG+B3iafVLpp4l1T7WsenRsdzQWyRWKBELfMepYhSxJGT1dx8Iv2g7+a0uLz4efs7zXV&#10;qWMUkbapHtyytjAt+fur1z0oA9zb9qv4KR/e+MHgFfr4nsh/7VpP+Gr/AII/9Fj8Af8AhUWP/wAd&#10;rwv4WfCrxIP2jtL0z4oeBPhbb2UHg28/s638J281xGNt5ZLmQXMK8gHAIzwT619Lf8KZ+H//AEIv&#10;hr/wUW//AMRQBzv/AA1f8Ef+ix+AP/Cosf8A47R/w1f8Ef8AosfgD/wqLH/47XRf8KZ+H/8A0Ivh&#10;r/wUW/8A8RR/wpn4f/8AQi+Gv/BRb/8AxFAHO/8ADV/wR/6LH4A/8Kix/wDjtH/DV/wR/wCix+AP&#10;/Cosf/jtZPx0+EPgSz+CfxBnt/BXh2CeLw9qDxyR6VArIwtpCGBCcEEVX/Z7+EXgW++Afw0uLnwX&#10;4euLibwzpkkksulQM7sbWMlmJTJJJJzQBvf8NX/BH/osfgD/AMKix/8AjtH/AA1f8Ef+ix+AP/Co&#10;sf8A47XRf8KZ+H//AEIvhr/wUW//AMRR/wAKZ+H/AP0Ivhr/AMFFv/8AEUAc7/w1f8Ef+ix+AP8A&#10;wqLH/wCO0f8ADV/wR/6LH4A/8Kix/wDjtdF/wpn4f/8AQi+Gv/BRb/8AxFeL6X8KfBLftmeJrE+D&#10;tANkngHSpltjpkHlrI2o6iGcLswGIVQTjOFHpQB6N/w1f8Ef+ix+AP8AwqLH/wCO0f8ADV/wR/6L&#10;H4A/8Kix/wDjtdF/wpn4f/8AQi+Gv/BRb/8AxFH/AApn4f8A/Qi+Gv8AwUW//wARQBzv/DV/wR/6&#10;LH4A/wDCosf/AI7R/wANX/BH/osfgD/wqLH/AOO10X/Cmfh//wBCL4a/8FFv/wDEV5h+1J8JfA+m&#10;/sy/F27tPBnh+1u7fwhq8sM8OlwI8brZTFWVgmQQQCCPSgDrf+Gr/gj/ANFj8Af+FRY//HaP+Gr/&#10;AII/9Fj8Af8AhUWP/wAdrfh+DPw/8mP/AIoXw190f8wi39P9yn/8KZ+H/wD0Ivhr/wAFFv8A/EUA&#10;c7/w1f8ABH/osfgD/wAKix/+O0f8NX/BH/osfgD/AMKix/8AjtdF/wAKZ+H/AP0Ivhr/AMFFv/8A&#10;EUf8KZ+H/wD0Ivhr/wAFFv8A/EUAc+v7VXwUk+78YPATfTxNZH/2rTv+Gpvgv/0V7wH/AOFNZf8A&#10;x2vDtS+HHiq0/aI+Ilr8NvA/wvl0xNP0dp4vE0EsBRytzgxrBAw5wck+i0msfBH4765Ypa3Hhz4N&#10;wxhnZjZyXUDvmVZI8stluGwKFG0gMpYOGzQB7l/w1N8F/wDor3gP/wAKay/+O00ftUfBZs4+L/gM&#10;44P/ABU1l/8AHa8n1D4Y/G7ULC5tZPh78BzHPG0TDfqC8MCDytsCOvUHPpUWk/DH462dntn+H37P&#10;punYvK9rHfxI7HgHBtic4AGSTnFAGZ8KfiP+z34w+Cnh/SvHHjb4f3c1jfahcQw6nrtmk1sz3lxh&#10;0JkDoWRhyCMhvQ14d+014u+Cfh34/fstt4A8S+C4tD07xXdX+sXGj6rayRQbjZgTXUiucZWMjfIe&#10;iYzxXc/C/wAE/HmX4H2tx4S8CfBO+m+0XnkPqqXTzsReyhwV8pV4IYLlxwFz6V84ftJ+H/2h7T4z&#10;/AeLxd4I+F+meIJtbmXw7a6HbMtpd3G633JeDecxgmPHI+81AH6c/wDDU3wX/wCiveA//Cmsv/jt&#10;fN/xC1jw7+0D+0L8RdP8F+N9G1jT7z4N3mmXN7o11DfxK0txcpsZo3IUqZY5MZBwAOjVwfjb4R/t&#10;d+PPCmpeH9Q+G3wWtrLUIvJml01ZrWcLkEhZUmDLnGDg8gkHgkV6B8G/g/8AtNeA/hdp3hmHQfhH&#10;oaWtg+lssV1eLLcwiPZG1w6wyM7rlmBWQZ3HIoA9s/Yi8Nf8In+yL8I7Hz/tHmeHbS+37duPtCC4&#10;24z/AA+btz3xmvcK4z4L+Crz4a/B3wJ4R1CaC5v9A0Gw0q4mtixikkgt44mZCwB2koSMgHB6V2dA&#10;H5hX2gn4c/DH9oqGL/ib3eufGe33LG8cX2O1j1PTp2nYO4Z133MMJCAndIhxt3Ff09r4D8WX8f8A&#10;wpv9oyxcOLhvi/ZzLiJymwahoq8vjbuyR8uc98d6+/KACiiigAooooAKKKKACiiigAooooAKKKKA&#10;CiiigAr85/8Agjj/AMgT41/9jJH/AOgyV+jFfnP/AMEcf+QJ8a/+xkj/APQZKAP0YooooAK+BP8A&#10;gtN/yar4c/7HC0/9I72vvuvgT/gtN/yar4c/7HC0/wDSO9oA+3fAP/Ii+HP+wbbf+ilrerB8A/8A&#10;Ii+HP+wbbf8Aopa3qACiiigAooooAKKKKACiiigAooooAKKKKACiiigD4d8M6dBH8P8A4iX6+Z9o&#10;m+PljA+ZXKbU8U2TLhM7QcyNlgMngEkKMfcVfC/hvRyngz4g6ot9eASfHizt3sTKDbEr4qsGWQIQ&#10;Sr/MwypG4Ebgdq7fuigAoqG6uI7O1luJW2xRIZHbBOFAyT+leQ6H+0taeJtF0/WNL+H3j680zULe&#10;O7tbhNEAWWKRQyOAZAcFSDyO9AHslFeU/wDC/H/6Jr8QP/BKv/x2j/hfj/8ARNfiB/4JV/8AjtAD&#10;v2rv+TW/jF/2Jus/+kM1epR/6tfpXzD+0x8bH1X9nD4rWX/CvvHFl9p8J6tD9pu9IVIYt1nKN7t5&#10;hwozknHABr0lPj4+xf8Ai2vxA6f9AVf/AI7QB6vRXlP/AAvx/wDomvxA/wDBKv8A8do/4X4//RNf&#10;iB/4JV/+O0AerUV5T/wvx/8AomvxA/8ABKv/AMdo/wCF+P8A9E1+IH/glX/47QB6tRXlP/C/H/6J&#10;r8QP/BKv/wAdo/4X4/8A0TX4gf8AglX/AOO0AerUV5HN+0OlvPbwyfDj4gLJOSsa/wBiD5iAWP8A&#10;y044BpZ/2gmt1Qn4Z/EN9zhP3ehhsEnGTiXge9AHrdFeU/8AC/H/AOia/ED/AMEq/wDx2j/hfj/9&#10;E1+IH/glX/47QB6tRXlP/C/H/wCia/ED/wAEq/8Ax2j/AIX4/wD0TX4gf+CVf/jtAHq1FeU/8L8f&#10;/omvxA/8Eq//AB2j/hfj/wDRNfiB/wCCVf8A47QB6tRXlP8Awvx/+ia/ED/wSr/8do/4X4//AETX&#10;4gf+CVf/AI7QB6tRXlP/AAvx/wDomvxA/wDBKv8A8do/4X4//RNfiB/4JV/+O0AerUV5T/wvx/8A&#10;omvxA/8ABKv/AMdo/wCF+P8A9E1+IH/glX/47QB6tRXlP/C/H/6Jr8QP/BKv/wAdo/4X4/8A0TX4&#10;gf8AglX/AOO0Aej65oth4l0XUNI1W0i1DTNQt5LS7tLhd0c8MilHRh3VlJBHoa83/Zv1G4uPBOsa&#10;bLqlxrNpofiDUtGsby7m86ZrW3naOJXl6yMgGze2WOz5iWyT5/8AtDfH++j+APxMew8EePtEv18M&#10;ambfU20wQC0kFrJtmMiy5TYcNuHIxntX0H4b8OaX4R0Gw0XRbC30vSbGFYLaztUCRxIBwqgUAalF&#10;FFABXyJ8MyLXxt8OvH0OsXM3izx54s1jQvEQa53R3VnbW+pvBD5P3UFs1lAqFQCvmS7iTKxP13Xz&#10;58NfCuj2f7ZHxivoNNt4ruPQtBuI5VjGUkuWvluXX+60otbbeRy3kpnO0UAfQdFFFABXhv7QHhnT&#10;Pih488AfDjxOz3Hg3XYtSvNQ0tZjCuoS2qwNBE7KQxVTI8u1SMtCpPCkH3KvnT/goBpttffsr+K5&#10;5oQ1xZz2E1rOpKywSG8hjLxuMMjFJHUkEZV2HQmgDvP2bfEF94k+EOnXOoapLrctvf6np8Wpzsry&#10;XVvbahcW8EruoAdmiijJcfeJLd69Pqppel2eh6baadp1pDYWFrEsFva20YjihjUAKiqBhVAAAA6Y&#10;q3QAUUUUAfIX7PSJp3iP4S+MrfVri78S/FHRLnUfFxluPMW+uIoI5Efy+kX2dpDbqEChUIRgSq4+&#10;va+cfgF4Z0nSv2nv2iZ7PT7e2li1DSYomjQDykm0+K4mVP7okmkeVgMbnYscnmvo6gAooooA8a+I&#10;NpB4w/aC8DeFtYuGfQbfSrzxHHpe8LHd39tdWiwPIOsgh81pFT7ofY5BKKR7LXhP7ZmsaT4L+DSe&#10;ONTjaN/Cuu6NqUV9AP8ASLVP7Sto5zG2QRvgkljYZAZXZTwaZ4L/AGu9I+IFrez6L8PviFcR2cyw&#10;T7tCCFHaKOZQQZMgmOWJ8HnEinvQB7zRXlP/AAvx/wDomvxA/wDBKv8A8dqKP9oTzJpoh8NPiGGj&#10;IDbtCwpyM8EyYb8M4oA9borwrT/2r7fUdcl0pPhR8V4riOSSMy3HhGaK3Ow4JEzMIyDjghue1b//&#10;AAvx/wDomvxA/wDBKv8A8doA9Woryn/hfj/9E1+IH/glX/47R/wvx/8AomvxA/8ABKv/AMdoA9Wr&#10;xvxt+2B8Hfh1Y215r/juwsoLkziExxTTtJ5N39jlIWNGJCz5QnH8LHopIg8VfFpfFnhvU9Gn8A/E&#10;/T4r6B7drvS7A2t1DuGN8UqTBkcdQwNfGXiL9m/9nOPxdovgzXPCvxln8Q6xFdXGn6Td3Ukks8as&#10;Zp3VfMOBuZmJONzFjyc0AfppFIs0aSKTsdQwyCDg89D0qSvHdH+NCaHpNjptv8N/iK9vZwJbxtca&#10;V5shVFCgs7SlmbAGWJyetXP+F+P/ANE1+IH/AIJV/wDjtAHd+MvGmhfD3w5da/4l1W10TRbUxrPf&#10;XkgSKMvIsaAk/wB53VR7sK4TQP2pvhZ4q+LE/wANNI8YWuo+N4JbmCbSbeCZmikt8idXkCbFKkEc&#10;sMkEDNcx8TPG+m/FjwLq3hPXPhz8TYtL1JFSZ9OsDazja6uCsiTBl+ZR7EZBBBIr5rsP2N/g/pGt&#10;2+s6d4D+Omn6xbymaHULW6ljuI5D1ZZBLuDe4OaAP0RoryS1+OhtbeKBPhv8Q3WNAgaXSA7kAYyW&#10;MpJPuTk1L/wvx/8AomvxA/8ABKv/AMdoA9Wrxr9qexttP+G7eNIZPsHifwnMl9o2pRsFkild0ieH&#10;n78cyt5bRnhtwx8wUi//AML8f/omvxA/8Eq//Ha4XXfGkHxO+Pnwn07UPCPiXSrOzbU9RSLxBZeR&#10;bPcRwJ5UoTeVd49zFSRlS2Rg80AfSFFFFABXl37Smt3uh/CW7ex1SbRWvdV0jSp9Rt3EcttbXep2&#10;trcSI5+4whmkIf8AhOG7V6jVHWNGsPEWk3ml6pZwajpt5C1vc2l1GJIpo2BDIyngqQSCDQB5B+zz&#10;odh8PfE3xE+H3h52j8I+G720/svT2lMo077RbLNLboxJbZvYuFYkr5pAwu0D22vAP2DdPgs/2TPh&#10;3cRRgXOoWBvrydiWkubiR2LyyMeXcnGWJJ4A7V7/AEAFFFFAHyL4tfzPHHin4jHWbqLxl4d8faP4&#10;S01VudsUWmXM+nJPZmD7rLMt3NKxILFkiYEeUm366rwPxH4R0a5/bX8F6jLpltJet4M1a8aZoxkz&#10;wXenwwSn1eOO7ukVuoWeQA4Y175QAUUUUAeR/tLSNdeCtF0GW9ksNK8Sa/YaHqckMnlO9nPIVliE&#10;nVPMGI9ww2JDtIJBEP7OEMeg2/j/AMH6fcyT+HPCXiU6NosUknmm0tP7Psrj7MH6lYpbiaNQSSqo&#10;qZ+Sut+Nej2WvfB/xrYajaxXtnLo93vhmUMpIiZlOPUMAQeoIBHIrnP2T7C3sf2ZfhYbeFImuvDW&#10;n31wyjma4mto5ZpXP8TvI7uzHlmYknJoA9YooooAK8a+ANnb6/rXj7xpfSm/8Tz+ItS0KS4kYE2l&#10;lZXksVtaxqP9WmwCUjq7SlyTkY9lr538QeKoPhr+1NrUtl4Y17Vv7Y8KWdzexeHrTzlknS6njWaZ&#10;N6qX8tVTeQW2qq5wAAAfRFFeRTftFRQXVvbSfDvx8k9xu8qM6MuX2gFsfvewNT/8L8f/AKJr8QP/&#10;AASr/wDHaAPVqK8p/wCF+P8A9E1+IH/glX/47R/wvx/+ia/ED/wSr/8AHaAPVqK8p/4X4/8A0TX4&#10;gf8AglX/AOO0f8L8f/omvxA/8Eq//HaAPVqK8p/4X4//AETX4gf+CVf/AI7R/wAL8f8A6Jr8QP8A&#10;wSr/APHaAPVqK8isf2io9StUuLX4d+Pp4HyFkTRlIOCQf+WvqD+VT/8AC/H/AOia/ED/AMEq/wDx&#10;2gD1aivKf+F+P/0TX4gf+CVf/jtcz40/bE8P/D59Jj17wR470+bVrn7HYxSaMu64l2liq/veygsc&#10;9gaANj9oK0g0G88C+NLGY6f4ns/EmlaLBcRsAbmzvtQtre7tZFP+sQxsZAOqvCrjG017JXzP4F+J&#10;Wl/HT9obwTrUfh3XrHS7fwde6vpR8QWfkIXlns0W4hTew3+VI678ZCyMM4Y5+mKACiiigDyD9pVV&#10;1Tw34X8M3d3JaaJ4p8Q2uh6v5UnlNPZyxys9vv6qJSixHGGKyFQQSDSfs1xpo+i+MPCtldSXOgeF&#10;PEc+iaOsknmm2s0t7eRbff1ZYmlkjXJJCoqknbWz+0dpdprHwA+I1te28dzD/wAI/fShZFztkSB3&#10;Rx6MrqrKw5BUEYIqD9mHTbXS/wBnP4ZRWkCQJJ4csLiQIMb5ZLdJJZGP8Tu7MzMeSzEkkmgD06ii&#10;igAr5E8O7V8daB8ShrFy/jXWfiJrHg2+DXOYpNJt7y/hgshB91VjjtIZwQN+95HJxIwP13Xz1ovh&#10;XSIP27PFF/Hp1ul2PAunXolWMAi4mvbyGWYD/no8Vtbxs/UrEi5wMUAfQtFFFABXjX7RFnB4p1H4&#10;c+CdVuJI/DHirXJbDWLWOXyvt8Een3dwtqzjB2SSQIGVSC6hlPyswPsteQfte6ba6h+y78VJbiFZ&#10;ZtP8NajqVnIeHt7qC2kmgnjbqrxyIrKw5BUGgC1+zbqVze/Dm6tJ9Sn1eDR9d1bRrO9upfOlktbW&#10;+mggDyf8tGVI1UueWK5Yk5J9VrL8M+H9N8KeHtN0fR7GDTNKsbdILa0tkCRxRqAAqgdBWpQAUUUU&#10;AeNfsu2NtqXgKfxrPJ9v8T+KLye51fUZGDO7xTSQxwDHCRwovlrGPu4YnLMxPstfOGk+M4Phh+0J&#10;8VLGw8JeJNWtL+HStSkh8P2fn26XMkc6yysm9VSSQJHuYDLeXkk4ruf+F+P/ANE1+IH/AIJV/wDj&#10;tAHq1FeU/wDC/H/6Jr8QP/BKv/x2sXWv2sNE8O61omkan4M8a2Oqa3K8Gm2c2lIst26IXcRr5uTt&#10;UZJ6DI9RkA2v2Xf+SJ6N/wBfeo/+l9xXz1+3Z/ydN+x9/wBjXdf+hWdbHwx/aak+Gf7O9rqK/Cz4&#10;heIja3V6fL0nRhLv3383Q784Xd83HGDXzF+0N+1drPxs+L3wM8ZaT8EPiTaWHgTWp9Ru4bjRXL3S&#10;s0B2RFQRuHkNnJHX60AfrBRXxFH/AMFNpJo1kj/Z5+LMiMMhl0UkH6HNes/Dv9rw+PPCba7L8IPi&#10;ZoiI8iPBe6EA2FGSy/vAWXnrjqCO1AH0JRWR4R8UWHjbwpoviLSneTTNXsodQtHkQozQyxrIhKnk&#10;Haw4PStegD8+PFUNsvwv/aWZX1AXs3xY0wPuMzWgjTUtK27AcwrITI27b87AJuyFTH6D1+dfjLxh&#10;oVl4F/aJ8N3Gpw23iC9+K9hdW1jcXaq91EuoaSHMMRfLFMZdlXgPHk9MfopQAUUUUAFFFFABRRRQ&#10;AUUUUAFFFFABRRRQAUUUUAFfnP8A8Ecf+QJ8a/8AsZI//QZK/Rivzn/4I4/8gT41/wDYyR/+gyUA&#10;foxRRRQAV8Cf8Fpv+TVfDn/Y4Wn/AKR3tffdfAn/AAWm/wCTVfDn/Y4Wn/pHe0AfbvgH/kRfDn/Y&#10;Ntv/AEUtb1YPgH/kRfDn/YNtv/RS1vUAFFFFABRRRQAUUUUAFFFFABRRRQAUUUUAFFFFAHxDodrH&#10;cfDLxrI+7dB+0JayJtdlG4+JbFeQDhhhjwcjOD1AI+3q+G/Ct1NN4A+JMJWH7ND8frDa6uxk3nxR&#10;Ylgy7cAAeXghjnLZAwM/clAGb4m/5FvVf+vSX/0A1xv7Of8Ayb38MP8AsV9L/wDSSKuy8Tf8i3qv&#10;/XpL/wCgGuE/Zq1K1vPgL8O7eCeOWe08M6THPGrZaJjZQuAw7ZVlP40Aem0marWMl3JHIbyCK3cS&#10;uqLDMZA0YYhGJKrhiuCVwcEkZOM0t3ptpfTWslzaw3ElrL59u8sYYwybWTehI+VtruuRzhmHc0Ae&#10;aftXf8mt/GL/ALE3Wf8A0hmq58Qvj14W+GHizwl4Y1Y30us+JLyCztIbS1Z1jWWTyhNK5wqxCUxx&#10;k5JDTRDb84qn+1d/ya38Y/8AsTdZ/wDSGaqfxE+Bvwh8bfELRdY8ZaZp914t1Bbe2sI7vUpYXvhZ&#10;yNeJGsAlVZxGwaRl2tkA7gVFAHsFFFcp8RviZoXwr0W01TxBNcQ2t1fQadF9mtZJ2M0zhUBCA7V6&#10;ks2AADzQB0OnpeR25F9LDNP5khDW8RjXYXJjGCzchNoJzyQSAAcCC4bVf7cshAln/Y/kym6eRn+0&#10;eZlPKCKBt248wsScjCgA5JHKfGf4w6P8C/A934t8QWWpXOi2YLXUumwrIYFAJ3OGdeCQFGOSzKAM&#10;msrw3+0P4Y8V/FK98AWNvqQ8QWMMct4txAsS23mW0VyqOGcPu8uePOFIDNtzkGgDmPipY/HDUPi5&#10;4btvDOoWdj8O5b6ze6utNjhF5DHG4kuku/tAbdHIiGOM24DBpBu4GT7xXz3+1N4R+NHjZ9Hs/hu2&#10;lW+iWbR39wza7Np17dXkcyvFE222kX7MoXcyhw0jEKdqqRJ9CUAFVdP0210mzjtbK3jtbaPOyGFQ&#10;qrkknAHuSfxquviLS5PEUugrqNqdaitUvn08Sr5627OyLKUznYWR13YxlSK0qACiivFv2pv2qPCn&#10;7KngWHWtf3ajrOoO1vo2gW8gS41GYY3AEg7I13KXkIwoZRyzKrAHtNFeWfE/9pDwd8J7jwhbarNc&#10;Xd34sMn9j29iqM9yEWMsRvdR/wAtY+M5O8YFXtP+O3hnUviI3g6JdSW8N3Np0WoSWTrYz3kUPnS2&#10;sc/3WlSMOxHT924BJUgAHotFFVbv7X5lr9lMIj83/SPOBJMe1vuYPDbtvXjGfagDD8ffErwr8LtH&#10;/tXxZr9hoFiSVSS9mCGVv7ka/ekb/ZUEnsK1tA1yy8UaDpus6ZMbjTtRto7u2mMbIXikUOjbWAZc&#10;qQcEAjuK8l/aJ+E/hb4jaO0/jzU4ND0SBJLSLxDZ3z6Zf6clyI4JIRPllkS4ZhGysFXBQYZgpHrl&#10;vpsdvcwywSyRW8cHkJaRkCALkEMFx1AGBzjHagC9Va+vrbS7G4vb24is7O3jaaa4ncJHFGoJZmY8&#10;KoAJJPTFWaYyCRSrKGVhggjINAGeniKwlhiminM8Ul09krwRtIBMrsjKdoO3DIyknABHWtOiigAq&#10;rNHdteWzQzwpaKG8+J4S0jnA27X3gLg5zlWzkdKXUL6DTLG5vLl/KtreNppXwTtVQSTgcngHpXGf&#10;Dn4yaJ8SodVNpa6ro9xpaQzXVnrli9pOkMqF4pdrfwMqt7jawIBGKAL/AMUvhzZ/FnwLrPhPU9Qv&#10;rDSdYs7iwvRp5jWSWGaCSIjc6Nt2lw4Ix80a5ypZW5YfB7xkP+a5+OP/AAXaB/8AKyuf0X9snwD4&#10;g+G6+ObOPVpNCmvLextGFshkuppl3oqASHb8oyfMKFehweK9U+H/AI60n4meDdL8T6HJJLpWpRGW&#10;FpozG4wxUhlPQhlI9OOCRg0AcZ/wp/xl/wBFz8cf+C7QP/lZR/wp/wAZf9Fz8cf+C7QP/lZW78ZP&#10;FXizwZ4Fu9W8G+F08XavDIm7T2uDEywk4klVQpMrIPm8pcM+CFOcA0f2f/FHivxt8K9K8QeMktYt&#10;W1J57mKO0sJbILaGV/sxaGV3dHaERuVY5BfaeRkgFD/hT/jL/oufjj/wXaB/8rKwdO/Zp1nSfGGt&#10;+KLX40eOY9b1m2tbS+ufsehnzYrcymFdp03au0zy8gAndyTgY9zooA8q/wCFP+Mv+i5+OP8AwXaB&#10;/wDKyvzW+PPxH/bX034meKNE0ifx3e6TpWt3FpoV1a6Zawy6hbLIRHL5dvbJ9qDR7HLKu1PmyBg4&#10;/XS+1CLT1hMolPnSrCvlQvJ8zHAztB2j1Y4A7kV5Vr3iLS9f+NvhKLTNQtr+TTbm8sb1baVXNvcC&#10;2LmJ8H5XCyISp5wwrysyrvD0YyUU7zgtf704r71fTzPIzPG1MBSp1qS1dSnHrpzVIxvpbVXuvM4D&#10;TfhV8eZvB/h3Vrf4yeIbfUZdOt59R8NapY6MJorho1aWFbxdPdcqxZcmNgcdag1D4T3Hx40HVvAX&#10;i74s/ESwuZI4pr/w7qVloUEzIkquksckWn4lj8xF+eNyOMNjOK+pa5bx54Ds/HOnwq00mnavZP5+&#10;m6vbAC4spsffQ91PRkPyuuQQRXbKM4vmpv5f5dvyPrqNfD1oqji427TS1X+JbSXfTm83blfJ/wDC&#10;n/GX/Rc/HH/gu0D/AOVlH/Cn/GX/AEXPxx/4LtA/+VlJ8Dvi1D8UpvFFtPeOniHwvff2FrOlrGEt&#10;0uYwXF1CGQSmOZJFILErhMKOCzVvFH7U/gDwr/wmv2m+urk+Erq1sdQFnbNLuuZwxSGIjh2UK2/n&#10;CbW3EbWxrGSlHmOCpQnTquju7201v2tbdPp3KviTwHr3hHRbnVtY+P8A400/Trdd0k8un6DgZOAA&#10;P7MyzEkAKMkkgAZNcfp3gH40+MrlLjS/i34u8J6FnK3HiLSdDmvblfVbaOwTygexkfdzzGK6v4L/&#10;APF6bW1+JGuTzXtt9suhoei3kQjOk+XcSRN58eAPtSlWjJIJjCbQSS7t7dWK56urdo/i/Xt6b9+x&#10;6c3h8AvZxSqVeresY+UVtJrrJ3jf4VopP8i/2kNM/ai+CP7S3i+7+H19471zTNSSyuh4h+z2nl6v&#10;dJaRIMxxW6wsU2tGLcJuIjzznNfa/wCzt4R+MvxC+C/hjxD8Q/ib438H+Mb6GR7/AEVdL0NBbkSu&#10;qHY+nFk3Rqj7WJK78HkV6f8AHD7vg3/sPW/8mrvfD/iDTPFmiWWsaLf2+q6VfRLPbXtpKJIpo2GQ&#10;ysDgg+tcWGrupi8RR5UuXl16u6vqfG4fG1MRj8TQmtKfIk+tmm/wd7WtueY3Xws8Y2txZxf8Ls8f&#10;y/aZTFvi0vQWWPCM+5z/AGZ8q/Ltz6so71LJ8HfGzSRFPjt42VA2ZFbTNBJYYOAD/Zowc4OcHoRj&#10;nI9aqrp5u2tV+3LCtzubcLdmKY3HbgkA524z75r1j1zx3VP2f/EPii8hsvEvxX8V6/4agurHUP7P&#10;uLfR4xdT290twI5fK05GEe6GH7kgLZccdT6N4B+Gvhf4XaTd6Z4S0Kz8P6ddXkuoS2lhH5cRnlOX&#10;cKOBnA4GAAAAABXTUUAFYmix+RcTw2ssyabaF4XhvIJvMMxIkLrNK3zx4fHAIzkBvlKjbr5e+K3j&#10;jX/jx4i0zwJ4JhSDScXt5rWm+I/tejHxHZW8scDR2l4kMpWDzZAJf3YaRHjCkI7EgH0V4V8XaH46&#10;0G11zw3rFh4g0W63eRqOl3KXNvLtdkbZIhKthlZTg8FSO1a9fI37O/7QfhX4Y/B7xtpmt2Q0SD4f&#10;6jrkmpQ6Xtms7OIatciO1hOI2bYGWNcxop2EjivpP4dePtP+JvhGy8R6XDcQ2F5v8oXOzeQrFc/I&#10;zKQcHGDQB01Zmn2JTUtRvZrC1trmZlhFxBIXeeFAShkJRdpDPJ8uWAznPOBZ1K6lsbGe4itJtQlj&#10;QstrbFBJKR/CpdlXJ92A96tUAFeR3f7NPhq6+NVt8T/7V16PxBDeJeG3F8HtJGSzntEQxurFY1S5&#10;mYKjKN7s3cg+uVV065nvLGGa4tJLGd1y9vI6s0Z9CVJU/gaALNfPvwPsvjXqHxU1TV/iNey2/h+L&#10;SilnYWq20dhPLNMroyRLunjlhii2yLNI43TEIzKNx9x09o9QvJr+Nr2PbvtDBcK8UeY5GBdUYDOT&#10;nDjhl2kEjFO0/XtO1a+1Ozs76C6u9MmW2voIpAz20rRJKqSAfdYxyxuAezqe9AGhVWx1K01ITG0u&#10;oboQytBKYZA+yRThkbB4YHqDyKtUUAfOvxY8ffF6H4reEoNA8Gappfw+stUtV1TWBNp8n25ZLo28&#10;ivGbgyxQJE3nApGzuzICI9jBvoquJ8UfELw5pPxE8H+ENQn1BNf1iSe402O1iuBAxigkZxNIgEeN&#10;gkISQ/MVBCkqCMzxF8e/DPhv4u6V8NpVvLnxPqFtDeLFbxoY44ZZJUR2LOCeYJSQoYgLkgZGQD0D&#10;+0LVr5rIXMJvVjEzW4ceYIySA5XOdpKkZ6ZB9K86+J/wNT4ka/omt2/jPxP4R1XSZWlt7jQ54P4v&#10;L3KVnhlUKfLXcoADAsG3AkVY+HPx08L/ABO1yfT9Ij1GGf7Kb20nvrF4ItRtFlMZuLZ2H7yMPtGe&#10;PvocYYE+jUAeUN8IvF6sqn46eNwzdB/Z+gZP0/4llef/ABAvNU+FcPh9fFPxy8e2d/r2rR6TY2Vr&#10;p2gXEjb7hYlnbGmDZCoeN3c8JvC8sVDfR81jbXNzb3E1tFLcW5ZoZXQFoiRtYqTyMgkHHY15h8U/&#10;gt8KfGvjDR9c8b6VZS+Ir1Y9D0+6nvZbeW4CtJdLbJsdd/KSSbec7Ce1ADv+FP8AjL/oufjj/wAF&#10;2gf/ACsrhNf1K08M+MtO8JX/AO034pXxRf3MdpDo9vY6DPdCSTlPMjj0xmiU/wB5wq8da+kK86uv&#10;gH4OuPitp/xDjsZrPxBaPJM62tw0drdztC0C3E8AOySZInkjWUjcFkZckYAAOQ8B/sy6v8M/B+k+&#10;FvDnxn8c6foelwC3tLU2eiS+XGCSBufTix6nqTW//wAKf8Zf9Fz8cf8Agu0D/wCVlbvw7+Ivhr4l&#10;SeI9Y0C41CVdMvW0W9+2RXMEaywL5hMcMoAwROD5qL8428sFXHMWX7TvhjUPDfiLWY9K8RQx6HYW&#10;2r3NreaabadtPnMoiu1WVlHlEQTEliCojbcBQBa/4U/4y/6Ln44/8F2gf/Kyj/hT/jL/AKLn44/8&#10;F2gf/KyvO/jhdfEP9pP4E+H734N3Mel6P4jsZL25uLvUpNK1RFaLdaLEVikAHmlWkBZCUTYDiRiP&#10;o7S3u5dNtHv4YoL9oUNxFBIXjSQqNyqxA3KDnBwM+goA8an/AGbdbufGlj4rk+NPjltdstPuNLgu&#10;fsehgJbzSQyypt/s3adz28JyQSNmAQCc7f8Awp/xl/0XPxx/4LtA/wDlZXewaraaZq1vot7rEc+r&#10;34uby0tZiiTPBHIgfYoA3LH50KlsE/OuTk1sUAeVf8Kf8Zf9Fz8cf+C7QP8A5WUf8Kf8Zf8ARc/H&#10;H/gu0D/5WV6F/YcMup/brpzfSxS+baLcRRn7ETH5beUwQMNwLZ3En52GQOK5P40/F7TPgz4Nk1a8&#10;T7dqly/2TSNIjcLNqV4wJjhTPToWZjwiKzHhTQBzurfAvxTrmlXum3nxv8cy2d5C9vNGLDQV3I6l&#10;WGRpuRwT0qt4V/Z58QeCvC+j+HdG+Nfji00jSLOHT7K3+xaG/lQRIsca7m00s2FUDJJJxyTXoXgv&#10;xk3jTwP4R8R2lk00GvWVtfHyZF228c0HmhiWI3LkqvAJ+YHGM15d+0x8RPi34PbTtP8Ahx4Tgv49&#10;TQW6+IJIHvxaXjyCOKOS1QoUjO4MblmZECtuXgbgDSsfhV8RJ76eO5+MXjS1tF3COYQaA7yYYgZT&#10;+yhgFQG+9nnGOM1pf8Kf8Zf9Fz8cf+C7QP8A5WV6RBDepdh5buOS38hUMSwbWMoJy+7ceCMDbjjH&#10;Wn391LZwo8NpNes0scZjhZAVVnCtId7KNqAljg5IU7QxwCAeaf8ACn/GX/Rc/HH/AILtA/8AlZVj&#10;wr8EU0nxFrGteIvFutePrvUtNj0iRdegsEiS2WR5CgS1toQctIclt3QYxXptVNO0+z0228qwtoLW&#10;3aSSfy7eMIheRzI74AxlnZmJ7liTyaALdFc18R/iFofwp8D6x4s8R3f2LRtKgM88gG526BURf4nd&#10;iqqo5LMAOtZHjL4zaD4J0vw/d3Nvqt/ceICF0rT9N0+We4u3KCQxqANqsI9z7WYHbHI3IRsAHeVV&#10;uEu2urVoJYUt1dvtCSRFnddp2hGDAKQ20kkNkAjAzmvKrT9qbwNqF7o0Nq2q3FtqKWTSXy6bKLfT&#10;3u5mgtorpyB5MjyqY9pGVbG7bkE+rLqNo+oSWC3MLX0cSzvaiQGVY2LKrlc5CkowBxglT6GgCzVW&#10;OyWPUJrwSzM8sUcRiaVjEoRnIZUzgMd5yw5IVQfuirVVm1C1X7STcwgWvM+ZB+6+UN83Py/KQeex&#10;zQBZorO0PxBpninSYdT0XUrPV9On3eTeWM6zwybWKttdCQcMpBweCCO1WNO+1DT7UXxha98pftBt&#10;wRGZMDdsBJO3OcZOcUAWaKKKAK11f2ti1ulzcw273EnkwrK4UyyEFgi5PLYVjgc4B9Kz/F3g/RPH&#10;vh2/0DxFpVprWjX0ZiubG+iEsUin1U/mD1BAIrXZQ2MqCVORkdKdQB86yfBr4oap8QvD+pTeI9M8&#10;KWOl6XPo66j4MaKCQWzNG6p9ivbK6QjdDEPlnTaM/e6V2v8Awp/xl/0XPxx/4LtA/wDlZXbeKPHn&#10;h7wTazXPiHV7XRLSGB7mS6v5PJgSNfvEyNhcjrtznAJxxW/QB5DD8HfHq3ly03x48ZPanb5EaaVo&#10;SuvHzbmOnENk9MAY9+tWf+FP+Mv+i5+OP/BdoH/ysr1WuL+HPxK034hTeKbaxnae58PaxNpN5/ok&#10;tuqyKqSIFEgBf93LHlx8rHcV4waAON8QfAHxJ4p0HUtF1L42+ObjTdStpLO5h+w6Eu+KRCjruXTQ&#10;RlSeQc803w3+z74i8IeHdK0LSvjZ44tdL0u0isrSD7DoT+XDGgRF3NppJwqgZJJ45NVPGH7V3w90&#10;/wAA2GunUtVWx1bWp9As2tLb7PcvdQea0mBPsCriB/mbGcqBywr2uxuhfWVvciOSETRrII5Rh1yM&#10;4YZ4IzQB5l/wp/xl/wBFz8cf+C7QP/lZVW6+GPiexuLOC4+PfjOCa8lMFtHJY6ArTSBGkKqP7N+Y&#10;7I3bA7KT2r1+vHfjl4w8Y3mizaL8MbB9d1SPUF0/X7jSb20W/wBFhaFZi0UVzJHG07xyR7N7AL5q&#10;uQwG0gFmb4QeNlhkMPxw8bPMFJRXsNBVS2OAT/ZZwM98H6GuB1j9nf4hQ67q3i3Qfip4qi8fzaJZ&#10;2AvNRj0VrCeOOeaU2mU03cu0yS/vvJ/5bIcPtKDr/wBknwzfeC/hLNol34f1fw1bWuvatJYWOuTJ&#10;Ld/ZZr6a4jaR1lk3E+cfmLknGcnOa9ebUIo9RisSJfPkieZSIXMe1SoOZMbQ2XXCk5PJAIU4APIP&#10;DXwv+IOraDZXeq/Fzx5oWoyxhrjTpbXw7MYH6FfMj04qw9COoIyAcgan/Cn/ABl/0XPxx/4LtA/+&#10;VldT4g+J2g+GvHnhbwdfS3K674k+0f2fHFaSyREQRNLJvlClI/lU4DMCxHANYXiL49+GfDfxc0r4&#10;bSre3PifULaG8SK3jQpHDLJKiOxZwTzBKSFDEBckcjIBSX4PeMgOfjp44J/7B2gf/Kysnxd+zrr/&#10;AI68Ka14b1v41eObzRtYsptOvrf7FocfmwSxtHIm5dNDLlWIypBGeCDXT/Dr47eGfidrU+maQmpQ&#10;yi2a+s5r6yeCLUbVZfKa4tmb/WRh9ozwfnQ4wwJ7uwt5rWF0nu3vHMsjiSRFUqrOzKmFAGFUhQep&#10;CgkkkmgDzJfg74xVQB8c/HGAMf8AIO0D/wCVlO/4U/4y/wCi5+OP/BdoH/ysr0vUIrqa1K2dwlrP&#10;vQ+ZJF5i7QwLLtyOqgjOeM55xioNU8QabodxpsGoX9vZTaldfYrJLiQIbicxvIIkB+82yORsDnCM&#10;e1AHmN98L/FGmxxPdfHnxtAksqQIX0/QBukdgqqP+JZ1JIH41a/4U/4y/wCi5+OP/BdoH/ysr1Wv&#10;FP2ptc+KHhvwbFqPwzsJtRmjiu11CO1e0WeFDbv5U6faWVG8t8NtBycD5WGQQDc8L/Dc/Dm68Tal&#10;deMte8VeJ/EUEcSXGoDTorpvs8UpjjtkjghhLAO7fOpHdjtFeixzC209JrmRoljiDyyXBQFcDLFy&#10;vyjHfHH4V8Z+GfiPLZ634F8Z6pqniDVPh1DrGoXmg6hrsBn1Wa1GjSecTFEnmMvn+YEV083hhjbs&#10;r2mz/a0+HHiXxH4P8Nabcza1eeL9Ng1K0hhjjKrbTu8Y85XcFSGjkVo8Fl8tgwGMUAdP4D+N3gv4&#10;leN9V0jwt4tg8Ry2djDcSQ6fA0tpGplkQyLdqvlyFiNu1XOPKPHWsvxR+zT4Y8WfFzT/AIjXWo67&#10;F4gspbWSOOK/LW22AkrGI3VvLRixLLGV3EknJ5rb+GPwP8KfCHUvEF34YtZ7JNZeEtavcNJBaRRK&#10;wjt7ZD/qYVaSVxGvyq0z7QAQB39AHkH7Na3bfBHQfsbwo39oXxk89SwMf9oXG8DBGGxnB6Z7GvWb&#10;e3itIRFBEkMYJISNQoGSSeB7k/nXlP7Kd5BffAvQ57aZJ4Wu9S2yRsGU41C4BwfqDXqV1bzzT2bx&#10;Xb26Qyl5Y1RSJ12OuwkgkDcytlcHKAZwSCAWqo65/wAgTUP+veT/ANBNXqyNa0+3jtdVvljxdS2R&#10;geTJ5RA7KMZxwXb8/YUAcd+zV/ybn8K/+xU0r/0jir0ivN/2av8Ak3P4V/8AYqaV/wCkcVekUAfl&#10;n4yj+H3iPxP+0OG0SRviT4d+IFhcx65G/lr9gudW0uL7O+yQGUCSJ22yIVUtuQ7i2P1Mr8/PE18J&#10;PhT+0zZmykjaH4t6ZKLsxsElD6jpQ2B8YJUxklQSRvUkDcM/oHQAUUUUAFFFFABRRRQAUUUUAFFF&#10;FABRRRQAUUUUAFfnP/wRx/5Anxr/AOxkj/8AQZK/Rivzn/4I4/8AIE+Nf/YyR/8AoMlAH6MUUUUA&#10;FfAn/Bab/k1Xw5/2OFp/6R3tffdfAn/Bab/k1Xw5/wBjhaf+kd7QB9u+Af8AkRfDn/YNtv8A0Utb&#10;1YPgH/kRfDn/AGDbb/0Utb1ABRRRQAUUUUAFFFFABRRRQAUUUUAFFFZ+u6hc6Vo93d2emXGs3UMZ&#10;eLT7R4kluGHRFaV0QE/7TAe9AGhRXg/in9o7xf4X1bwvYzfA7xYZNf1I6bb79W0cEyC3muCF23jD&#10;Pl28rfMUGFPzZwD0X/C3PG//AEQ/xh/4NNE/+T6APn3w7/yS3x9/2cDaf+pRp9fbFfnT4d8d+J4f&#10;hz46jHw28RzxT/HO1vWm+3aZsgmHiKwYWZH2oMZC6hNwBj3SA+ZtBYfYH/C3PG//AEQ/xh/4NNE/&#10;+T6APRPE3/It6r/16S/+gGuN/Zz/AOTe/hh/2K+l/wDpJFXO+Ifi141fQNTVvgl4ujVraUFm1TRM&#10;L8h54v64v4K/GLxZ4f8AgH8O8fBnxhqNpD4e0uCO6srzSXE4NvEiuqfbRIFOQfmUEA5YDBwAfSF1&#10;p9te3FnPPCsk1nKZoGbrG5RkLD/gLsP+BVarxqL45eMdQ05LzS/gl4p1SCQkJJb63oTRtgkHDDUC&#10;Dggj6g1zF3+058Q7b4gab4VH7Pfig3d5p9xqWH1/RhIIopIo2ZQLoxkBpowcyK3zZCsAcAHJft6f&#10;tEP4N+HXi/4aaX4N1jxD4i8VaBPptk0e2GG4a7VrbZaj5pLuePzPMaGJDhRlmTINeZ+Hdf8Aihr3&#10;xm8EfEHxt8HvEEur6drU1wL7T0nmTTNJfT7y3Wzgt5IIyrF7iJ5X3EyOgJIVURPrHx5440v4Y/Av&#10;U/iDrPgh7D/hH7OfxA/h9ltTPb3OHeTDxs8QkLSSZkRjnzGPJJB+O7f/AILCaP4o1XR9E0D4Z68+&#10;s6lqFpa28DXVuTL5kyKIxlgAZASqtnaNwNA7XPrlfjoF1GS6/wCEE+IxR4lj+zHQf3SkMx3gZzuO&#10;7B5xhRxXPfE/4jJ8SPBt1oB8D/EDTxNcWs/2j/hHGkx5NxHNjb5g6+Xt68Zzz0rJtf2hvizazXkh&#10;/Zu8bTfaJRKEl17SisWEVdqDzuF+XdjnlmPel1D9ob4q6jYXNpJ+zT40jjnjaJnt/EOmxSKGBBKu&#10;twGVueGBBBwQaBGT8SPG/jfx1pOoaamh6w+m3dxOj6ZrXw2e/tHs3WPyklQ3ql5onR2EgZUYSYMW&#10;VVq4vwvpr6F428K2p0fxJe6d4Uey1GKP/hAxHr8nl6ebCPz71bkb4nEbnc0O5gnl7yFr1Bf2kPiu&#10;ihR+zP4wIAxzrmlk/n59O/4aS+LH/Rs3i/8A8Hel/wDx+gDqY/2gLy2WUzfDvx5fF7gCJbfw40Ri&#10;iJA+YtMdxXkkjGegXPW9/wAL/T/onfxA/wDBA3/xdcR/w0l8WP8Ao2bxf/4O9L/+P1WvP2i/i/ce&#10;R9n/AGcPGFtslV5P+JxpT+Yg6pzPxnjkelAHHad8ZL66/bM1/X7X4eePH0eLwPa6NPIvhx38q9S9&#10;luAjsJAFPlXKNsPzMGB+UAFvabL4+XEen24u/h/46nvViUTSQ+HXijeTA3FVMjFVJzgEsQO5rxDx&#10;d+3hrui+JrjwHqXwu8QfD/xrf2trcWVzf2za1DFHPO1uJ3i08Su5DIQkfHmOFQlAd1dX8BvizZfD&#10;fw7ruja8nxQ14jWrm5stS1TwLr9xcXNvKEk3uRY4Q+Y0vyAADHAAxQB6LY/tBTS2Nu958NfHlvdt&#10;Gpmhh0V5UjfA3KrkruAOcHaM4zgdK88+Lj+E/i94dtdJ1L4R+Knii1i01V2u/ByXQlEd5BcXERVm&#10;6XCweW57huQ2MHM/aU+JN58S/BiWvgTU/iH4d1O380vYv4D8S2ltqIZNqpLcW9kLiHY2GDRnB5DK&#10;wIK9x4I+N3hrwN4b8N+GrbSPH95pek6VFYm8ufAPiJrmR4ljRCQbA7tyh2Zi2c44OSQAeXfEhPEH&#10;jq1NtF4b1aK1+x32jx2eofDL7Xb2mnzsvlLAv2tTHPGihGcHy5dqFohsWo/Cdje+CPFGiyNonxB1&#10;XwbomsS67YaU/hCRtRN9PbPau8939pKyRjz7iTAiVsuMsQnze9f8NK+E/wDoC/ED/wAN14g/+QqP&#10;+GlfCf8A0BfiB/4brxB/8hUAH/C/0/6J38QP/BA3/wAXR/wv9P8AonfxA/8ABA3/AMXR/wANK+E/&#10;+gL8QP8Aw3XiD/5Co/4aV8J/9AX4gf8AhuvEH/yFQB86ft6eNPFPxc/Z51Hw14W8A+OW+031k+oa&#10;fJ4TmuHvrdLiNzEpSUNH8yqxIBJCbcruLD1T4S/FxPhj8NPAngfUvB3jW71bSdEtdODw+HzELn7N&#10;BHE8kcZfO3hT7bh0qP4x/t3eBfhH4RutVk0TxjfamqLJa6TeeE9U0s3SmeGFmE11bRxKqtcRZZmA&#10;y6L951Bk/wCGkvix/wBGzeL/APwd6X/8foA7f/hf6f8ARO/iB/4IG/8Ai6P+F/p/0Tv4gf8Aggb/&#10;AOLriP8AhpL4sf8ARs3i/wD8Hel//H6rah+0R8Xby1MUP7OXjWxkLI3nQa1pBYAMCVw8rDDAFTxn&#10;DHBBwQAegf8AC/0/6J38QP8AwQN/8XXJ/FD9sjRPhP4Nu/EOt+BvG1pbxssMP2zSfs8cs7nbFGZG&#10;fau5sDcenJ7VU/4aS+LH/Rs3i/8A8Hel/wDx+q0P7QHxNt725vIv2XfFUd3cqizzprGlB5QmdoZv&#10;PycbjjPTJoAj+D/7XV/8VPgrpHiKLwZ4gl12+s5Y2vtF0SS90oXkbPE7RHzQ0kQlQ8bwSARuB5rk&#10;fhN4g8beAbW+sta03xNrepaxdyX+razD8PrhbrUMwvEfMkkvJI0ZWa38tQmxY4WQR4O5eyvv2gfi&#10;dqkKRXf7L/iy4jjljnVZNa0o7ZEcOjD9/wBQygj3FcN8WP8AgohrPwOk0aPxx8CfFWgyaw0i2Cya&#10;pYSmcx7PMwI5Gxt8xM57HPQHABxWrfDu71po49W8OahPqTDTxHosHwxeDQtQtrBbhVW9sVvf353X&#10;quMOqo0MO1CFIPvXwb8d/wDCqPhronhRvBPjzUf7OWRRNB4Ze3hVXleQRQxGVzHFGHEaJubaiKMn&#10;FcZ8Lf27vFXxp8Nya94L/Z/8V67pEdw1q11Fq2nxr5iqrEAPKpI2upBAwQwwa6aw/aE+K2nwNEv7&#10;NnjacNLJLuuNf0x2+d2cqCZ/ujdhR2AAHSgD0H/hf6f9E7+IH/ggb/4uuf8ABP7SkOtaXdXVv4U8&#10;a6/ZG+uUt76z0pZwVWVlaJmj2qGicSRbRkjygGYvuNcB8TPjB8YviF4C1rw3Z/Aj4g+E7jUrc241&#10;jR9c0cXVupI3GMvKwBK5XONwDEqVYBhzf7Pnij4pfAPwDJ4Vtv2ffGOrWf8AaFzfQf6fotolusz7&#10;zCkcUwUKGLH/AIEaAPoP/hf6f9E7+IH/AIIG/wDi6P8Ahf6f9E7+IH/ggb/4uvP7/wDaO+MM1nNH&#10;Z/s2eLLe5dGWOeTWdLcRMQdrFfPG7Bx8uRn1qeP9pD4tLGof9mjxcz4wzDWtLAJ7nHn0Adz/AML/&#10;AE/6J38QP/BA3/xdfLHwn+JGo6B8cvFF9qXw38fWKaj431TUrSO40CRJJ4HsIIVZAT8w3QscjIwQ&#10;c9h7h/w0l8WP+jZvF/8A4O9L/wDj9UPhv8Zbn46/GTSVj8NXGgXnhh7uDWLO6uFeSzlEW1o2IUKz&#10;BpY1Plsw+bIJAJr57OqkY06NNptyqU7WT6TT3S0sk3rbY+Xz+pFUqFJxbcqtK1k+k4yd2lZWSb1t&#10;e1lqejf8L/T/AKJ38QP/AAQN/wDF0f8AC/0/6J38QP8AwQN/8XXq1FfQn1B8Z654uuvh38Trz4i6&#10;T4Y8Z2x1/wASQf21He+GHCnT5bOysVgVhMMyCe0ikSQ42+fIu0/xeUa58JNN0Dxrp2leCdG+I1mZ&#10;r+28R/YfEWjXWqQxiyeRm8yJrlWnE0138zFlKgvydxr7i+P0Dz/BTxqY1LXEOlT3ECqCWM0amSPG&#10;O+9Vx74rk/hH4uu/iD8XvFOrX+jtozWug6VBbQtP5wZZXuZ2cMFABKtBleowM88V49bFUqWKjhJO&#10;0qmqXe129bW2XXfW2zPap47DU4UXWqWrKNRRWt7R5OXXo06jcdm1B2vyu2L8KfiE/wAOfB66Xd+D&#10;PH2r6ncXt5qd/fx+GWgSe6uriS4lZI/NbYgeUqq7mIVVBJPJ7H/hf6f9E7+IH/ggb/4uvVqK9g8U&#10;+YfjT8dVmtvDEg+H/jtPs+sQzbH0MhpMBvlQb+WPYVm/sm/Fe/8ABX7N3w88P6x8MviJZ6npekx2&#10;dxDJ4edSHjypIDMDg4yMgcEHFeq/tHXN3pPhXRtbt7L7dBpOrQXVygkCFU+ZQRwScsVXgH72egJr&#10;zvw7+11438baLaa54U+AfibxL4evk82y1az1axiiuY8kb1WaRJAMgj5kB46V89hakY5piaVmpNQl&#10;s7NWa3tbe6te7s+zPmMHJQzjF0nFpyjCSdnZqzjvayd01a93Zu1kek/8L/T/AKJ38QP/AAQN/wDF&#10;1E37QgW5jiHw1+IbKysxlGgnauCMKfnzk5OMA/dOccZ4OT9oj4uyX9vcL+zl41jhjR0e1XWtIMcp&#10;YrhmJlLArtONrAfOcg8Ytf8ADSXxY/6Nm8X/APg70v8A+P19CfTnb/8AC/0/6J38QP8AwQN/8XVe&#10;1/aOs757hLbwJ46uHt5fJmWLRCxikADFGw/DYZTg9iPWuH1D9oD4m6tbfZ739l3xTdweYknlT6xp&#10;TruRg6Ngz9VZVYHsVB7VOP2kPiupJH7Mvi4bjk/8TvS+e3/PegDuf+F/p/0Tv4gf+CBv/i68L8C6&#10;t8QPCvjjxZ4n1Cy8QaxqmuXEZS9m8BXbT2lolwjiyjDagUSERecoCKp8yQSMX27T3v8Aw0l8WP8A&#10;o2bxf/4O9L/+P1T1b9qf4m6DpN7qd/8As2eLreys4HuJ5jrWmEJGilmbAnJ4AJ49KAPN9c8N67r2&#10;vanqL6HrVo4h1KPTZLf4XReY5vLmOdv7QDXBju1HlhSBHEXLGQkPg1l/s+/tKavoXxG8R+CY/h54&#10;mN9cajN4h1+W38PfYHtT5dvbpFDpgkmMcUwi3iV5gWbzXC/NijwH/wAFWrP4neMNM8K+F/g74n1b&#10;X9T3m0s4tQs1MoWN5CQzOFA2RuwJIBC8Zr2Nf2iPiktw9wP2YfFguHRUaUazpW5lUkhSfP6As3Hb&#10;caAO8/4X+n/RO/iB/wCCBv8A4uqz/G61k1GG+b4cfEE3UUTwI39hvgI5VmGN+OSi84yMe5zyP/DS&#10;XxY/6Nm8X/8Ag70v/wCP0f8ADSXxY/6Nm8X/APg70v8A+P0Adv8A8L/T/onfxA/8EDf/ABdH/C/0&#10;/wCid/ED/wAEDf8AxdcR/wANJfFj/o2bxf8A+DvS/wD4/R/w0l8WP+jZvF//AIO9L/8Aj9AHb/8A&#10;C/0/6J38QP8AwQN/8XXxfp3jLxjqP7TmteO9R+E/xbsUi8d2l7p2mw6DI+npaf2WumT3UjKRvmeJ&#10;QwBDLEpYBsuxr6VX9pT4uGZwf2ZPFoiAG1hr2lliecgjzuO3c5yemOavw/8A26vD/iLxR4g8KeKv&#10;Bfi/wd4u0i6+zvosOi3WtySL5McrMHsIplBUSplSeA6nvgAHov8Awv8AT/onfxA/8EDf/F0f8L/T&#10;/onfxA/8EDf/ABdH/DSvhP8A6AvxA/8ADdeIP/kKj/hpXwn/ANAX4gf+G68Qf/IVAHJeLPiKPFHi&#10;rwbrkfgrx/av4du7i7SI+GmkE5ltJbcAnzRtx5u7vnbjjOR5z43HiH4gatpM+reH9eeIRaWdUu4v&#10;hwU1F57Kfz99ndfa91usj5wriYx5Yo2WJr2rT/2hPBOkWNvZWPhvx1ZWdugjht7f4b69HHGoGAqq&#10;LEAAegrwP4tape+PvjN4c8R2mvePj4Ssr2HUG0W++HvihEsJ7eJ2gaKKC1SO6V7kQSOs+GVVcJJh&#10;goAN/wCDrah8Ntd0m51TQPG+uaf4c0WXw54dtrfwc9rJbWUk0Mj/AGhzcyCaXFtapuVYxiInb8/H&#10;rt5+0FcR/Z/svw08dTBpVWbztGePZHg5ZcbtzDj5TgHJ+YY5sL+0p4UwM6L8QCfb4deIP/kKq9r+&#10;0h4djmvGn03x7PFJKGgRfht4gQwpsUFSfsZ3ncHbPHDAY4yQCz/wv9P+id/ED/wQN/8AF15H8dvi&#10;/f674o+Ds2n/AAu+I93FpPjKPUrxovDrsI4fsF7bliQ3GGuUPOBhW5yAD6V4k/ai0XTfD+oXWkeE&#10;/H+sarFAzWtg3gLXoBPLj5UMjWOEBOMtg4GTg9K8C8K/tma98L7i/wDDfiXTfFXxL8fa94qhXS9M&#10;Hh660BIbO6sleNIvtsEKrEtxb3sUayMZHETuScNgA+irb9oT7Rbxyv8ADX4h27uoYxS6AdyZ7Ha5&#10;GfoSKrr8drHSprq5j+GnxASW9nR52j8OyMZJCqRqxwxx8qoM9AFya5X/AIaS+LH/AEbN4v8A/B3p&#10;f/x+j/hpL4sf9GzeL/8Awd6X/wDH6AK+h+O9W8K6rr93o/hnxpGmt69NrN3FeeD5Jfkayjt0hUrc&#10;LjbLFHIXwcqGTAzvHmHhO4+KPh2z16K90/Utd1TXpTc6rrWofDy4lOoABoxZ3Fu16Va28uRgixNE&#10;IzGPlk82TPq//DSXxY/6Nm8X/wDg70v/AOP0f8NJfFj/AKNm8X/+DvS//j9AB8GPGVt8H/hzpvha&#10;DwH46ujbyXFxLNbeFjawmWeeSeQRQiRvKiVpSqR7jtRVXJxmu3/4X+n/AETv4gf+CBv/AIuuI/4a&#10;S+LH/Rs3i/8A8Hel/wDx+uE+MH7fnij4EeG7TXvG3wB8UaDpV1ex6fFc3OsWDK0zq7quI5HOdsbn&#10;kAfL1FAGnr3xWu4/2lPAGr2/wy+J1zplromvQXN1JoMsiRS3UunyRqGL4VQLSQbcjG5AAcnHr/8A&#10;wv8AT/onfxA/8EDf/F18wfC//gqj/wALk8YW/hnwh8FfEWtaxNbyXK2sOq2iPtj27v8AWFVGA2SC&#10;wPI45r2j/hpL4sf9GzeL/wDwd6X/APH6B7aM7f8A4X+n/RO/iB/4IG/+LrA8W+PvCnj6G1i8T/Bf&#10;xT4jitXMtvHq3hJLpYXKlSyCQnaSpIyOxIrnn/aO+MbajA6fs2+KFsRFIJYW1bTDK0hZPLZZPtWF&#10;UASAqVJYspDLtIaz/wANJfFj/o2bxf8A+DvS/wD4/QI63S/jXYaHplpp2nfDDxxp+n2cKW9taWvh&#10;zy4oIkUKiIisAqqAAABgAAVa/wCF/p/0Tv4gf+CBv/i64j/hpL4sf9GzeL//AAd6X/8AH6P+Gkvi&#10;x/0bN4v/APB3pf8A8foA7G0/aKtb+ET23gHx5cwkkCSHQyykgkEZD9iCPqDU3/C/0/6J38QP/BA3&#10;/wAXXCxftGfFSFNkX7Mfi2NMk7V1rSgMk5PHn+pNP/4aS+LH/Rs3i/8A8Hel/wDx+gCv8cPiZ4p+&#10;IHgG50Hwh4f8beFb28lRLu8uPC80zSWnPmwxtHPG0LuML5oJKgttAYq6w/Bnx/rXwy+DvhjwlP4K&#10;8Xy6jo8cdr50PhmZrcWqTfLEimVWBFviNWJ4YBiGA2m9/wANJfFj/o2bxf8A+DvS/wD4/R/w0l8W&#10;P+jZvF//AIO9L/8Aj9AGZ8fLjQ/2gvBDeH9Y8DfE6xaEyT2VzZ6TNGIbhoZIlkdElUSBfMJ2sfxB&#10;5rAvrzxLDpfhyDSdP8bLd+E7yC78PXOreDbi8ZMWctrcx3jG8VrgSLcSlSpjMeEHz7eey/4aS+LH&#10;/Rs3i/8A8Hel/wDx+q19+0N8Wb6FEH7N3ja2Kyxy7oNe0pS2xw20nzj8rY2kdwSKAPLdH8D6jocc&#10;Gmwaf44k0DUX0658SW8vgl/tF/c2l290z28gugtukzuFZGSUhFwrAndXtvxC/bA8P/C/wnqHiPxD&#10;4J8dafp1mql5JdD2bmaRY41BLgZaSRFGTjLjms3/AIaS+LH/AEbN4v8A/B3pf/x+q7/tCfE+S9iv&#10;G/Ze8VNdxRvFHcHWNKMiI5Uuobz8hWKISO+xfQUAN+BP7ZZ+Lfw7tvEE/wAP/Ez3bXd1bTr4esTf&#10;2aGKd0UJOCu87AhJwOSeKrfHS60P45eDZdGvvh/8QNOvI7lNQsr9PDK3CxXcaFYpJbeUmK5QA4Mc&#10;qspHoQrC0v7Rnxh/tF5D+zd4sNmYlVbf+19L3CQEktv+0dCCBtx2znmrP/DSXxY/6Nm8X/8Ag70v&#10;/wCP0AWfhL8RrX4Y/Dbw54Qtvh18RHg0Kxh08XMnh3Y10Y0CtOVWRsGRtzkE5yxrrv8Ahf6f9E7+&#10;IH/ggb/4uuI/4aS+LH/Rs3i//wAHel//AB+j/hpL4sf9GzeL/wDwd6X/APH6AOyk/aE2TxRj4a/E&#10;R0YEtKug/KmMYBzJnn2B6c4rM8MftHaHeWdzDongzxxqUFldzWtwYdMa6MNwrkyxO3msVdWJBQnK&#10;8DAwBXE+Lfjx8Y/EXhfVtL0/9n7xx4fvry1kgh1Wz1nSGmtHZSBKgeYqWUnIyO1cB+z7rnxV/Z98&#10;K6podn+z/wCNNeivtQ+3+ZdatpEBjP2aCAjCTHczeR5jOeWeRmPJJIB9CXnxtstQktnufhn47ne1&#10;l8+BpPDxYxyBWXcvzcHDMM+jGrP/AAv9P+id/ED/AMEDf/F14/a/ta/FfWvGWoaRbfs5+LI7rREh&#10;lvLOLXtMxIs6P5fmFzwPkYjy37fN6V0f/DSvxg/6Nh8V/wDhQaZ/8doAwv2svite+Nv2b/iHoGlf&#10;DD4h3up6npM1nbRR+HXc+ZINgbAYnA3ZJAJAB4r1W3/aEW4t4pf+Fb/EOLegfy5PD7B1yM4I39RX&#10;lXxC/bQ8ffC/wTq3irxH+zp4q0zRtMh865uptb04pGCQozslZsbiBwpPPSvOdP8A+Cpk+oa5oukR&#10;/BXXJL/V76PTLa2g1uzklF1JgJDImR5TljtxIVwyuDyjAK6KjGUk2ltv5dPzaR9Nw/tDRTNKq/Dr&#10;4hgxvsbd4ddRnAPBLcjBHI46jtXm2ofFTVfh/d+NfFWjeCfiBeyazrVrrF1p6+DmuJWt4rK2tZLe&#10;L/SU+dhb7xIc7d2PLfHOZ4P/AGiP2iIdY8Ry+Jv2ctaudNnuhJo8GnavpyyWsAXaY5Waf52JUPuG&#10;OXZcYUZ6r/hpL4sf9GzeL/8Awd6X/wDH6ZJ4J8L/AIqeI/i14L1TUtI8DSi1/wCEw1XULWa/8KHx&#10;HZzw3IcyDAeAxzRvK8R2Pg7JFbINfQvgT4hH4ffDHw74Q07wh8RJm0XT7bT49QuvDhd5FiVVLFN4&#10;A3BSMA4XIx0qhb/tEfFK1jKQ/sw+LIULtIVj1nSlBZmLM2BP1LEknuSTUv8Aw0l8WP8Ao2bxf/4O&#10;9L/+P0Adk37Q0S3EcJ+HXxD3urOCPDrlcKQDlt2AfmHBPPOOhryv4R/GS+0z4r/Gq9u/hb8SLa01&#10;fXrK8s5pfDjqksaaXaWrYJbkh7Zzxn5WTnJIHRf8NJfFj/o2bxf/AODvS/8A4/WR4F/bo0rxB421&#10;fwv4o8H+KPBfiDSLhrS40NNBu9cnncwxTKyS6ekqLtRmLIQSQyEEcigD0j/hoN/tnl/8K0+IHkbN&#10;3nf2GfvZxt27vTnNTf8AC/0/6J38QP8AwQN/8XR/w0r4T/6AvxA/8N14g/8AkKj/AIaV8J/9AX4g&#10;f+G68Qf/ACFQByPi/wAfw+LPF3gnXH8C/ECBvDN9PfJAfDbN57S2k1vjPmDbjzt2cH7uO+a848aj&#10;xH8QNU0qfWNB1yVPL0w6pdw/Dcx6g81ncG4D2dz9rLW6ux+64l8vLFCCxr2y0/aE8F2Mly8GgeP4&#10;2uZfPmP/AArvxAdz7VXP/Hl6KvT0qz/w0r4T/wCgL8QP/DdeIP8A5CoA8V+DN1f/AA98Q6fcan4f&#10;8da3p/hfR5vDXh62h8Fy2b29nLLBM/nyNcOLiTbbWqb0VF/dN8uWIHtX/C/0/wCid/ED/wAEDf8A&#10;xdH/AA0r4T/6AvxA/wDDdeIP/kKkb9pTwoVIGj/EBSR1Hw61/j/yRoAr3v7QFyog+yfDfxy5MqiX&#10;ztDdcR/xFcE5b0BwPcV8g/tNftVeIvEXxu+EdpB4K8Z+GvD+gePdNf7PqXh+aC61NnEtvJIjthQm&#10;J/KjRS3m+a5JXagb0z4H6lF8Nvix4r8UeKNV+IvjKO5sIdP0m+u/AfihrsoZZJbg3Eb2jQo3Fuq+&#10;QETEbHy0LHPcfEv9uvwz4P1bRNB8PeEPF/ivxbq1/b2UWhXGhXuiyATrOYpDJfwwphzbSqo3ZbZI&#10;R9xsAHZ2P7Qdvq7Wmr2Pg/4gXemz226FbfQ1e2nV9rLMrAkngcENtIYnB4I8/wDj18UPhx4x0rw5&#10;B8RPh/4+W2ttXjudMgGlTRSXF2scmIlSOTdNujMuY8NlQTj5ci/cftCfFeeWydf2bfGtutrIZPLh&#10;13SlSUbGTY487lRu3YGOVU9q5f4jfEb4n/EJdInH7PvxC8O6zo9y13p2saRrujC4tnaJ4nG2Z5I3&#10;VkdgVdGHQ4BAIAPHPhZ4w0rw34w8BeHvDPhLXl8PaPqeqWk4g0KYajeXUuls2+WF3Bt3jEjL5J3F&#10;kCSblzsr0XXPC+oal4d8K+HIfD3iQaLpei6To93cXfw7EupH7DIHEtpdC5UwGQgfK4lEZG5eS2cn&#10;TtQ+Lfh3xx4c8Tw/ATx54h1W31SfUdY1LXNe0f7Teb7F7SNUWBkiQIpXCKij7x+8STteJv2/NYtL&#10;4aJ4j/Z+8U6C8kqCMeJNWstKinkVgyiKWd0SU7gPuMemKAPfo/2hA80sZ+G3xDUJgiRtAO1s+nz9&#10;ql/4X+n/AETv4gf+CBv/AIuvJvBv7Y3xK8ax6rLYfs3eJrmKwvpLB5LbX9Odd6BSQS0i84Yfd3Lz&#10;wxrx7xt/wVm0rwn4t1HRdf8AhF4n07VvDd5It1brrcK+VKsbIyzCNtjjDthWLKSoYfMgKgH0r+wx&#10;p+qaX+y/4Stta0TVPDmpC41KSTTdZtHtbqEPqNy6b42AK5VlYeoIPevdp4RcQSRMzoHUqWRirDIx&#10;kEcg+4rw3wJ+134X8Xfsu6f8br6yudE0e8inMOlSyJJdTTx3EtultFyA8sske1F4zvGcc48ds/2z&#10;/iboK+PL7xl8IdSgm8NtNrMOmaTr2k7E0oWiOPPZrhpJmX95IzQKcFlXHG0gH2na24s7WGBXkkWJ&#10;FQPK5d2wMZZjyTx1PWs7xWt23h2+Fk8Mc+zJa4RmXy8jzAACPmKbgDnAJBIIGD806N+3Xe638RG8&#10;D2/wV8ZN4kg1D+y7q1F7pm2G4Fs9yV8w3QRsRRs2d2OgzkqD6XrPxa8ato98p+CPi9AYJAWOqaJg&#10;fKeeL+gDa/Zq/wCTc/hX/wBippX/AKRxV6RXzV+z78UvGNl8BPhtb2/wc8VahBD4Z02OO8g1LR1j&#10;nUWsYEih75WCsACAyg4PIB4rv/8Ahbnjf/oh/jD/AMGmif8AyfQB8r+NryW3+C/7QkP2SSaKf4zW&#10;UYmhIIixeaQxaQHGF+UKCM8uOAOa+/q/NLxZ8QvEK/Bn49Q3Hw61y2gu/ixaXEl1Jf6bstZReaSw&#10;tnH2rc0hKAZjDJ+8U7sBiv2v/wALc8b/APRD/GH/AINNE/8Ak+gD1aivKf8Ahbnjf/oh/jD/AMGm&#10;if8AyfXN+B/2kPGHja31iWD4G+LF/s3VbrS38vVdHI3wvsbO+8TnOem5eOGbrQB71RVXTbqW90+1&#10;uJ7SXT55olkktJ2RpIGIBKMUZlJU8HaxGRwSOatUAFFFFABRRRQAUUUUAFFFFABRRRQAV+c//BHH&#10;/kCfGv8A7GSP/wBBkr9GK/Of/gjj/wAgT41/9jJH/wCgyUAfoxRRRQAV8Cf8Fpv+TVfDn/Y4Wn/p&#10;He19918Cf8Fpv+TVfDn/AGOFp/6R3tAH274B/wCRF8Of9g22/wDRS1vVg+Af+RF8Of8AYNtv/RS1&#10;vUAFFFFABRRRQAUUUUAFFFFABRRRQAUUUUAeU/Gj/kfPgf8A9jnL/wCmLVq9Wryn40f8j58D/wDs&#10;c5f/AExatXq1AH52eGfHHiCLUfiF4Um8JXa+Fm+NtneQ+LGuA0T3jeK7EfY1hVMjEcbuZHcYO1cH&#10;etfonXwx4d0kDwP481GO6uIifj3awy2yspim/wCKo04ozAgkMvzY2kA7zuDYXb9z0AZvib/kW9V/&#10;69Jf/QDXG/s5/wDJvfww/wCxX0v/ANJIq7LxN/yLeq/9ekv/AKAa+ZvgR+09odjD8FPhTb6dPd6p&#10;d6Bp9pf3wuIhFp0h0f7Xbq4DEs0yQS4ThlCBmADx7wD6qHHTivKtX/5Om8K46/8ACGax/wCl2mV5&#10;h+2xqGi+H7vwjrmuafpvjGzsLTUnk8F6xp97eWt1Fm1aTUGFtBP5YtVXBklhZALlhlWYbsb9l+Gw&#10;T4meFZtM1O0vbK58PeIp47CwguILfSd2o6ZmyjiuAsqCP+66JyxwiggUAeiftoQ3Vv8AsZ/FKK5u&#10;VvLyPwxcLNceX5YlYRYd9oJ255OM8Zr8qLv9hnx58MtS8L+IptV8J6qbTxNoNiLKb7SYZbi8aKSE&#10;ONg3QnevmDgjDBBjr+sP7b3/ACaH8Xf+xcvP/RZr5++N0jR+H/DyjGH+IfgVT/35tj/SsKj96C7v&#10;9Gergop0sRPrGCa16+0gvybOh/4Z4+Nn/Qj/ALPH/gv1StLw78H/ANoHwjqkep6L4Y+AOl6hGGVL&#10;q1s9VSRQwIIBHTIJr6+ooVClF3UF9yFUzXMKsXCeIm0905Saf4nyH4k+Ef7QnjHUzqOueGvgDq1+&#10;UWM3N1Z6o7lR0GT6Vq6r4M/ab1zw6mg6hpfwKvdFRURbCa31VoQqY2AKTgYwMemK+p6Kv2cNfdWu&#10;/mc/13FNQTqytD4dX7vprp8j4v8A+GePjZ/0I/7PH/gv1Sj/AIZ4+Nn/AEI/7PH/AIL9Ur7QorP6&#10;vR/kX3I6/wC2My/6CZ/+By/zPz/m/wCCeXjf4mfEi71/xzqvgfwbpTaZaWQ0vwHpjTw3bQXZuA08&#10;d5GQMkgEqeQqgjGc39M/4JG/Dmw020tpNYa7khiSNriXS4t8hCgFm+bqev41941wXxK1bzpLPQIp&#10;57dJlN7qM1rI0csdnGwyispBDSuUjGCCQZCPu1004RWmyX4JHmVatStNzqNyk++rb9T4/vv+CXvw&#10;m0+8a1l1KR7hFV3S30HzioOcZ2A46HrTrH/gl78I9SuPIg1yE3GM/Z5NLijl+uxiG/Svrvwr4L0e&#10;0tYdK1SzXWNV8k3FzcXg+0NEGb5ImkYliFHyrkkkRknk862peArSe2Edm72wXlYJS00GR0+Rj8v1&#10;QqfeuDnrttwSa+d/+H7nRyUVaMm0/wAD5B/4dLfDb/oIL/4Kov8A4qj/AIdLfDb/AKCC/wDgqi/+&#10;Kr608N69dafqQ0bUy27OyNpX3ujYJCluN6sAdr9flKt8w57SuilVVWN0YVKbpysz4X/4dLfDb/oI&#10;L/4Kov8A4qj/AIdLfDb/AKCC/wDgqi/+Kr7oorYyPz18Wf8ABKKPTfB3iCz8A+N4tO1K/GI7a/0u&#10;KO2dTcWEzRySoGlCBrBGUL0Z2xwz7u6/4Z4+Nn/Qj/s8f+C/VK+0KKzlThU+OKZ24fHYrCJrD1ZQ&#10;T3s2vyZ8X/8ADPHxs/6Ef9nj/wAF+qVJa/AP442VzDcQeDP2e4p4nEkci2GqAqwOQQfqK+zKKz+r&#10;0f5F9yOp5xmTVniZ/wDgcv8AM+UfFngD9pTx3HbR+ItG+BGtLbFmhW9ttVk8stjdtyeM4H5VPong&#10;v9pvw3ob6Lpel/Aqw0mTfusre31VYm3cNlQcc96+p6K19nDm5ra9zi+tYj2Soe0fItUruyfe2x8X&#10;/wDDPHxs/wChH/Z4/wDBfqleO/tDfsF/F34yr4fN/cfBnwMmnPMF/sJb62+2eZ5ZKyF0YnHlcbSC&#10;Nzc819/eO/FU1kw0XSrhYNVnhM094w3Jp1sDhrhh3bgqi/xN7K2Mbwv4KgjfytU1bVri6mZp9Ptr&#10;y8kmntLfaoYOzE5LMNx35ALBV+7WNSjToxThFKT206bb+fTudv8AaWOxKcK1ebh195vz2b6dex8c&#10;fAv9h/4yfBnwS+hWth8FPF8Mt3JeDUNfh1G4nG8KNgdVUbBt4GM8nmvRP+GePjZ/0I/7PH/gv1Sv&#10;pG68I33hn/TNLuJJtvLmGFEnx6sqBUmHqpUN6Nnr0fhrxGuu27K4VLuNVZljJKOjZ2yIT1U4PXkE&#10;EHkVzx9nOfLVppSfktfmbfX8fRpr2GJnyLtKSt8rnzn/AMIT+01/wi//AAjf9lfAn+wPL8r+zfs+&#10;q+RsznbszjGeao+Ffhd+0V4Hvpbzw/4e+AmjXUsfkvNZ2uqxsyZB2kjtkD8hX1tRXb7OF0+VXR53&#10;1zEqE6aqy5ZatXdm+7XX5nx5rXwT+PfiLVLjUtT8J/s/X9/cNvmuLiy1RnkbGMknqcCqX/DPHxs/&#10;6Ef9nj/wX6pX2hRUPD0m7uC+5HTHNsxhFQjiJpLZc0v8z4v/AOGePjZ/0I/7PH/gv1Su2/ZU/Zz8&#10;T/BfxR4l1bxCNBik1qW4u5bfw95i2cMsrwkRwI43CNVi/i5yfSvpqiuWtgKFaVOTVuSSkrWV2r76&#10;bankZk6+bexWMrTkqclNJybV0mle9+/SwUUUV6JRzvj/AEW68ReC9Z0yy8v7XdWzxR+axVckY5OD&#10;iuM+D3gPxD4V1fV77XUs4zc2tnaxrayl+II/KBOR3VVP1PavVaK8itldCvjaWOm3z09tdNmtV/28&#10;zwsRk2HxOYUcym3z09lfTaS1Vu0n1CiiivXPdOM+LfhW+8aeANT0fTvL+2XBiKec21fllRzzj0U1&#10;8keDv2TvjL4H8N2OhWnh74I67aWKmOHUfENnqEmoTJuJUzsnyl8EAleOOK+6qK894GjLEyxUleTi&#10;o62tZNtfP3mZ4VVcDjKmOw1WUJzjGLtJpNRcnHbqnKXXqfF//DPHxs/6Ef8AZ4/8F+qUf8M8fGz/&#10;AKEf9nj/AMF+qV9oUV0fV6P8i+5Ht/2xmX/QTP8A8Dl/mfK2ueCf2mfE2iRaNq2lfAnUdKiKGOzu&#10;LfVXiTaMLhSeMDgVQ8N+AP2ofAn2lPC2jfADRoLkq0y21vq8RkK5wW29cZP519cUVp7OHNzWVzi+&#10;tYj2Toe0fI9Wruzfe2x8A+C/hz8e/iZpd9rkfgb9nUEatqWnym50/VQ7zWl7PaytwTw0kDspzkqV&#10;JAOQNHXP2Zfj9rmi6hpreD/2dLRby3ktzcW9lqyyxh1K7kJBwwzkHHWvpf8AZn/5Jvqn/Y4eKv8A&#10;1INQr1ao+r0d+Rfcjs/tfMbcv1mdv8cv8z8dvgb/AME4/jL4R+MuqalZal8N9c1DwfeC1ubHXnvp&#10;LC7a4sUdcxxwqWVUuFI+6d655A5+qv8Ahnn9oD/oRv2bf/ADVq+ifhV/yV341f8AYa0//wBNNnXq&#10;1OVGnN3lFP5GNHMcbh48lGtKK3spNfkz5I8PeDf2r/CWkyaXoulfs/6ZpsjM72trBrCRsWADEqOD&#10;kAVkeH/g5+0p4T1aHVNG8Lfs66ZqMO4R3VtZ6ukibgVOCOmQSPxNfZ1FP2VPT3VptpsQsdilz2qy&#10;9/4vefvf4tdfmfHHij4VftN+NtQS/wBf8N/s76xeJGIVuLy11eRwgJIXJ7ZJ/M1j/wDDPP7QH/Qj&#10;fs2/+AGrV9v0VMqFKTu4q/obU80x9GCp0681FbJSkkvlc/N39o74ZfFr4ffDq01TV/BnwOhtjr2j&#10;whtFsdRWcyNqEBRCXIHlMwCSDqY2cDkirkv/AAS11j4pX/ifUfiN4n8P+G31K9a4tdL8D6YJbS3D&#10;Q26OyNdJ5kbH7MvCnueeSK+gv+CgjGP4AWrLwR4q0Ej/AMGUFfSlVGlCnrCKXyMa+OxWKXLXqymv&#10;OTf5vzZ8L/8ADpb4bf8AQQX/AMFUX/xVH/Dpb4bf9BBf/BVF/wDFV90UVqcR8L/8Olvht/0EF/8A&#10;BVF/8VR/w6W+G3/QQX/wVRf/ABVfdFFAHwv/AMOlvht/0EF/8FUX/wAVR/w6W+G3/QQX/wAFUX/x&#10;VfdFFAHwv/w6W+G3/QQX/wAFUX/xVc7P/wAEvdV+HWn6A3w48W6Pq8um6ra302leMNNCWV2kBviv&#10;nPbgyOwF/InJ5UKCcKoH6FUUmlJWZcJypyU4OzWqa3R8X/8ADPHxs/6Ef9nj/wAF+qV8z+IvjX41&#10;0H4+aJ8MV+HvwLu7rUraa4GoQaTfm3TyjcK6kmUPnNuw4Q9Rz1x+tFfMvgP9mrwTrXx+vPiBqdtd&#10;nxx4J1W9tLArcYt/st2Z7uMmPGG/5CU2G7Mg/u15eIw95RjSUY3T3inrbTqttX57aHsSx2cYjDVa&#10;uHxs4yh3cno7rm+JfDJx063tofPmfiD/ANCR8Bv/AAU6n/8AFU6Gf4iW80csXgv4DxyxsGVl0nU8&#10;gg5B+9X6N0V5v9m4/wD5/wAP/BX/ANufJ/XOLHo81/8AJJf/AC0+BvFnxK+NXjqC3h8Q6R8Ftait&#10;2LxJe2GqSBGIwSMtxXnHxc+FvxN/aI+GUfw9aL4a+HLez1NfEFhbeFra9ge5u4opEMZEhO4tHI2A&#10;g3ZQHIAJr9QKKt4DMpPmeJin3VPX73N+mxyxhnzhHD1cfeknflVNrz0vUaX3M/K79i//AIJ++K/h&#10;z8dtN1n4haRa6voK2NxbGCaxlaPcyZV2MgABBUAcEnd7V+h3/DPPwz/6EXQv/AJP8K9Dor0sPg3T&#10;i1iJe0d93FKystNF8/me7l2LzTA05QljJyu778ttErWjZdL3319Dzz/hnn4Z/wDQi6F/4BJ/hR/w&#10;zz8M/wDoRdC/8Ak/wr0Oiur6vR/kX3I9X+2My/6CZ/8Agcv8zDtfBWgWPhdvDlvo9nDoDRvEdNSF&#10;RAUcksuzpgliT9aoeFvhb4Q8E6hJfaB4b03R7ySMwvPZ2yxuUJBKkgdMqD+FdXRWns4XT5Vpt5HJ&#10;9cxPLOHtZWnrJXfvPu+/zOL1/wCDfgbxVq0+p6x4T0nUtRn2+bdXNojyPhQoySOcAAfgKof8M8/D&#10;P/oRdC/8Ak/wr0OiodCk3dwX3I6IZrmFOKhDETSWiSlKyX3nnn/DPPwz/wChF0L/AMAk/wAKP+Ge&#10;fhn/ANCLoX/gEn+Feh0Uvq9H+Rfci/7YzL/oJn/4HL/M5vwn8O/DHgRrlvDug2Gim62ic2UCx+Zt&#10;ztzgc4yfzrMk+CvgKbWm1d/CGjvqjXH2prs2ieYZt27fnH3t3OfWu3oq/Y07KPKrLyOdZhjFOVVV&#10;pc0tG+Z3fq76nO+LPh/4a8eLbL4i0Ox1pbUsYPtsCyeWWxu25HGdo/IVz3/DPPwz/wChF0L/AMAk&#10;/wAK9DopSo05PmlFN+hVHMsdh4KnRrzjFdFJpfcmeef8M8/DP/oRdC/8Ak/wo/4Z5+Gf/Qi6F/4B&#10;J/hXodFT9Xo/yL7kbf2xmX/QTP8A8Dl/mcRo3wU8BeHtUttS0zwho9jf27b4biC0RXjbpkEDg81e&#10;8V/DHwl44vIbvxB4c03WbmGPyo5ry3WRlTJO0Ejpkk/ia6miq9jTUeXlVvQweY42VVVnWlzrRPmd&#10;0u173MX/AIQ3Qv8AhGP+Ec/sizOg+V5H9neSvkbM527emM1y3/DPPwz/AOhF0L/wCT/CvQ6KJUac&#10;rc0U/kFLMcbQv7KtKN3d2k1d93Z6s+bvBPwL+Htx8dvibaSeDNFktrey0doYWs0KxlkudxAxxnA/&#10;IV6d/wAM8/DP/oRdC/8AAJP8KzPAn/JwnxW/68dE/wDQLqvVqX1ej/IvuRss3zGOixM//A5f5nzP&#10;+1J+yr4V8ZfAHxlonhTwdpVn4ivbVYrK4tbAGSN/NQ7htG7oDnHOM18M3X7J/wAdLDV7LV9XTwvD&#10;BHrFn4g1Jdcju0stVurRTHbxyKRgYSWVVij2Aq7KPuxqP1+orzsRgq0pc2Gq+zVtuVNX11fX5X6H&#10;i4qtmeJxPt3i5W5bWaUtVdqSb95NNp6NbW6u/wACeE/iN8aPAi3KeHdG+CuirdFTMLKw1SPzNudu&#10;7Dc4yfzNYV1d/Ea/uprm48GfAiaeZ2kkkfSdTyzE5JJ3dSSa/RiiuJ4DMGlF14WX/Tr/AO3PMjV4&#10;nhUlVjmdpS3fs5Xdtrv2up+cWfiD/wBCR8Bv/BTqf/xVcR8ZviZ48+EHw71PxZcfDv4G6hb2DRCS&#10;G30jUDIRJKsYKhpFBwXH8Q4z9K/VSvO/jv8AAfwn+0d8PZ/BvjO2nudHkuIboG1l8qWOSNsgo2Dj&#10;I3KePuu3TrVU8vxkZxdSrBxvqvZWuu1+d29bHZSx3FMakZVc0copq65ZK66q/tXb1s7dj41+C3h3&#10;4o/HDwPYeI9E8Efs/RxXFvbzS29xp2pCSFpYEmVWCswztkXoxHuetMP/AAS/134nXvii++Ifijw/&#10;4b/tS/a6ttI8E6Ws9lButY4GZTdx+ZG37sHCN15znp9Zfsw+EtO8I/Dme30dHj0dtQlt9PErl3+x&#10;2ipYWxLHk5htIznuCDXr9ethKajTU2ld9UradPwsfRZhWxsZvCYvESquG927cyWtk29ndLyPhf8A&#10;4dLfDb/oIL/4Kov/AIqj/h0t8Nv+ggv/AIKov/iq+6KK7TyD4X/4dLfDb/oIL/4Kov8A4qj/AIdL&#10;fDb/AKCC/wDgqi/+Kr7oooA+F/8Ah0t8Nv8AoIL/AOCqL/4qj/h0t8Nv+ggv/gqi/wDiq+6KKAPh&#10;f/h0t8Nv+ggv/gqi/wDiq5y6/wCCYGsfDux8On4b+K9F1h9O1a1vrnSvGGn+VZXUcH28p5r26mSR&#10;h9vdMEjKADd8igfoXRSaTVmXCcqclODs1s1uj4v/AOGePjZ/0I/7PH/gv1Sj/hnj42f9CP8As8f+&#10;C/VK+0KKw+r0f5F9yPU/tjMv+gmf/gcv8z4v/wCGePjZ/wBCP+zx/wCC/VKztS/Z1+PczGO38Cfs&#10;2yW7Lh1utP1Y59eBxivuGij6vR/kX3IHnGZNWeJn/wCBy/zPzj+CP7Pvxk2+NILPwR+z+sNt4iuo&#10;ZI5rDUtscwWMusIUDEIyu0Hnls9q+aJv2KfiR8Ufih8Rry3vfBWiXr+L5PDP2ewa6itre+8mO6Dw&#10;qY2IgCADLZYMOmCTX6u/AP8A13xL/wCxz1D/ANAhrwb4R/8AJTPiP/2W5/8A0zpUVqcIxckknp+a&#10;OvLcXiK1eFKrUlKKUrJttL3JbI6L/gnZ4PsL79hjwDoOu6fY6vaxy6pHNbXUKzwOV1W7wdrgg8jj&#10;Irq/j58KfBnw0/Zk+N8/g/whoXhibUvCeom9bR9Pis/tOy0n2GTy1G4rvfGf7x9a+ev2L/DHxk1z&#10;wb8I9W02bT7T4baLqmpt9nttZkilvFkv9QS6e7t/IxIVLr5SCTaChc5Zh5f1j+1h/wAmvfF3/sUt&#10;V/8ASSWus+dO4uPA/h688YWfiubRLGXxLZ20lnb6s1upuY4XILxiTGdpKjjPr6nOhrn/ACBNQ/69&#10;5P8A0E1eqjrn/IE1D/r3k/8AQTQBwv7NX/Jufwr/AOxU0r/0jir0ivN/2av+Tc/hX/2Kmlf+kcVe&#10;kUAfm58StK0Hxb4E+OHmRw32ueF/jTZaiqm7liexS4n063WYInyyMwWWMK/ABdgQQAf0jr85/G3g&#10;x5Ph7+0Vr9tqkmmp/wALbsIJ7OztLdftu2/0or9olZDIyoZSyKrIFZnJ3b8D9GKACvKf2e/+QZ46&#10;/wCxz1n/ANKWr1avKf2e/wDkGeOv+xz1n/0pagD1aiiigAooooAKKKKACiiigAooooAKKKKACvzn&#10;/wCCOP8AyBPjX/2Mkf8A6DJX6MV+c/8AwRx/5Anxr/7GSP8A9BkoA/RiiiigAr4E/wCC03/Jqvhz&#10;/scLT/0jva++6+BP+C03/Jqvhz/scLT/ANI72gD7d8A/8iL4c/7Btt/6KWt6sHwD/wAiL4c/7Btt&#10;/wCilreoAKKKKACiiigAooooAKKKKACiiigAooooA8p+NH/I+fA//sc5f/TFq1erV5T8aP8AkfPg&#10;f/2Ocv8A6YtWr1agD87PDvxYgkvfG/gK20DXbtv+F5Q3l3r0Wny/2ZaSL4p0zZbPcbdnmurM20Hg&#10;KP7wr9E6+HfCel2ln8OPiRdQ28cVxdftB2TTyqPmkK+JtPVcn2FfcVAGb4m/5FvVf+vSX/0A1438&#10;B/hN4WvPhF8K/E1v4a8P2/ihdB0m6fXJNHhkvSwsIoiyzEB1k8oCMPk4UAYI4r2TxN/yLeq/9ekv&#10;/oBrjf2c/wDk3v4Yf9ivpf8A6SRUAch8fNC+Hs0Phqz8bX3iW81p7G70+0j8OC9k1PUrRxAL1JIr&#10;BNzwsVtzIdqop2crkVxnwRuNAvvjxpl54ctLWy0+50jxNL5cM908u7+0tNH+kR3McclvMFCg25XE&#10;QCopKgV6H+0ND4O0ceHfE3iHxBr3hjW4ZpNH0e88MeZJf3T3OyR7OOBI5BN5htY22lDjygcrgmvP&#10;PgGdAv8A4neAtd8OW+tRWHiDwhrmrNN4ilWW/unk1HTR58rK7L86qrLtOAhQAL0AB137bem2kf7K&#10;vxjv0tYUv5vC1xBLdLGBLJGiyMiM2MlVMkhAJwC7Y6mvA/jj/wAgHw1/2UXwL/6It6+hf23v+TQ/&#10;i7/2Ll5/6LNfPXxx/wCQD4a/7KL4F/8ARFvXPV+On6/oz18D/u+L/wAC/wDTtM+9KKK5nxV4s/sX&#10;/RrSP7RfsF+XGQm44XIyNzMeFTIzgnIAJGlSpGlHmkeZCEqkuWJ01FeYXWh+O9at7KI6tLp1q12Z&#10;rjy3jiuli8tgFWQKy/6wqxXZ0XbuI637bxJ4l8LyG31uy/t+2QZN5pceLpF/vPb/APLQf7URz/0z&#10;Fa0l7aCktG+j0f8Al8r3IqL2cnHfzR6BRWfoutWXiLS7fUtOuFurKcExyrkA4JBGDyCCCCDyCMVo&#10;UNNOzEFeT2tnrC+OvEst5pv20rcRXMU0MgImQDbaW5XqqoxkkYnox3dDXq9Y+oaLO182oaddmzvW&#10;QJIrrvhmAzjevByMn5lIPPOelZVHL2bjFb79++nztv0NaXKpqT6EUUcfhPQ7m6uXN1dHM1xIow08&#10;pwAqj67VUemBTLi6vtD8Lq80i3GqyFUG7lfOlcAKP9lWbH0FVbzUka6sV16JtM+zzear7t9rM4GF&#10;PmY4wTkBgpzjril8bapBosFtq1+wj0fTVkvriYkY3Ku2NfxLkjtlRXJfR8nTTz16tb/0+50Wd1z9&#10;dfu6L+vyOb+JmrW+m+JdBvRp63z2d1BDPtmMcr+fKqxRoAD5jBh5uw4wI85GefTq8p8G2T+LvG02&#10;pTutxY6FI6+YjZSfU5FAmcHPKwxFYV46s/pXq1dkYKCu1aT1f6L5L8TnqSu1FPRaf5hUF1dQ2NtJ&#10;cXEiwwxqWeRzhVA6kmp6yJpLa71w2NxiVlt1mSFhlTlmUsR09PzptmaOVvPEereIrwWulH7KGXcE&#10;DhHCEjDSOVbaSDkRqN2OSy1UuPDfj2Ga2Ft4hWO1tYZJFHlrIZZiwISUOCzx7dwGHVueWOBXXap9&#10;mts2ttZxtNLknygFZXP3T9c89RwpNJNpJOpIsE7RzFPMkkYlypyANpz354PHHSsqNN05+1crvz2+&#10;7b+tDapUU48kY2X4/eUvCvjpNYuRpep2/wDZOvKm82jPujnQcGSB8DzE9eAy5wyjjPWV5P8AEbSp&#10;72GKQsbeKzuY7y6Ij3OTEwcvbtn907KD82CCCykdx6srhkDAgqRnPbFdMpQk/d0fVf1/SMFGSV3s&#10;OorjNe+MXgzw3OINQ8R2MMxO0Ro/mHPp8oPNVdO+OngXU7xbSPxHax3LDIjn3Rn6/MAP1qN1dbFc&#10;strGLoOg6wura48tvBqAbVpHjuzIxNzJkmNpwQNqW6bY1RSdzJniu5jhtfCWnXF5cySXV1KwM05X&#10;MtxIeFVR9ThVHAz9TUT2ktvI+q6FLHdxXB8yazEgMU/GN8bdFfj/AHW78807Tzb+IdSGomcyC0Gy&#10;OykTY1tKR8xcH+PBwOwBOM7s1xyk5VHN/G/u9V8un5J3OrRQSXwr7/R/Pr+qsXo9Sks9NtptUCW9&#10;xM6xmKLLAO7YVB3JGRk9OCeBXJ3lvdaP8RtPisLcS210slxIEcAxKcCXI7KW8tx/tBh/Ea0tV1WN&#10;tZa5dGng01vJt4E63F469F91Q4z23tn7tcj4S0yTxr4+i8R7kaz0aSaP+0Y1Gb66ZDE8cTEZ+zRA&#10;leOHkXdzsyRR+sPlvpHr6f5vT8R39inJrfp6/wCS1/Duet0UUV2nEFFFFABRRRQAUUUUAFFFFABR&#10;RRQAUUUUAFFFFABRRRQB5T+zP/yTfVP+xw8Vf+pBqFerV5T+zP8A8k31T/scPFX/AKkGoV6tQB5T&#10;8Kv+Su/Gr/sNaf8A+mmzr1avKfhV/wAld+NX/Ya0/wD9NNnXq1ABRRRQAUUUUAfNP/BQb/k323/7&#10;GnQf/TjBX0tXzT/wUG/5N9t/+xp0H/04wV9LUAFFFFABRRRQAUUUUAFFFFABXmfiiT/hA/ilpXiR&#10;j5ejeII49E1N/wCCK4VmaylPoGLywk9zJCO1emVl+JPDth4s0G/0bVbdbrT76FoJom4ypGOCOhHU&#10;EcggEdKxqxco+7utV/X4eh6GBxEMPV/eq8JJxkl2fbzTtJeaRqUV5z8PvFV7pOpt4H8U3PmeIbNC&#10;1jqEo2jWLReky9vNUYWVB0YbsbXFejVVOaqRuv8AhjPFYWeEqezlqt01tJPZryf3rZ2aaCiiitDj&#10;CiiigAooooAKKKKACiiigDzn46/ETxN8KvAWreKdA8K2Pim10fT7vUr+C71htPdY4IjJiPEEodmC&#10;sOduMDk54taP8R5tG8E/8JB8SU0H4foZVUNJrqzWoRlUoWnlihAYksNuP4QcnOBJ8cvDuoeMPgn8&#10;QdB0i3+16tqnh7ULG0t96p5s0ttIkabmIUZZgMkgDPJryj9oT4T+IPEHin4eeJ7SHxFq2neH7G8s&#10;7jSvDE9il7FPOIAl1Gt4PKfCxSxt8yuFmypI3ggHtmtfEbwp4bhtZ9W8T6NpcN0IzbyXuoRQrMJD&#10;iMoWYbtxHGOuOKfZ/EDwvqHiBtCtfEmkXOuLHJKdMhvonuQkchjkbyg27CurIxxwwIPIrwf4H/s6&#10;t4N+IHhXW9Q8NvZ2+keEZdOtU1DUIdQexuJtQluHQMqIofY4GY0CKMxoSoybum/AHUY/gD8S/D1n&#10;pVjpPizxRrXiG+kkkZU+3pcapcy24nljDELJbGFD1Kq2MZXFAHsug/E3wf4qW8bRfFmh6utkJDdG&#10;w1GGcQbMb9+1jt25Gc4xkZ60aN8TPB/iLQr3W9J8V6HqmjWRYXWo2eowzW8G0ZPmSKxVcD1PFfOO&#10;ofDbVPiH4t8U6hL8EZvDmiTeAbjw02n3GpWNlNqExnjdbaN7Z5AkYUMElbAzn5VHJqWPwl8T+IPD&#10;fjtNW8Da/q2lXUOj/Yotdn0ex8RSy2t00xEc1nm3kjg+SSJbgjc4dWbYwIAPp3TfiJ4U1nwvP4l0&#10;/wAT6NfeHYFdpdXtr+KS0jCcsWmVigA75PFaOg+ItK8VaTb6romp2esaXcrugvtPuEnglGcZV0JV&#10;hkHoe1fH+t/A3x3428B3st1pGuxQ2njCy15LS5OkWfiDWbWC0aIrP9nU2TukrJJF5gBYW6BipCvX&#10;uP7NfgO58E+H/Ek91pOtaNJresvqXk+IL+2ubyTMMUfmyJaoIYGbys7EZyfvs25mVQD2CiiigArg&#10;fGnxw8I+AtdOi6nc6ncaqtut1LaaNol9qj28LsypJMLWGTylYo+C+3O1sdDXfV8efHTxdFN+0U3g&#10;7wfr9x4L+IerW8CXNw2uR2ltf2MVrdXHmvC8EzZj8t4/MjCthjl8IBQB678I/EGm+LPjN8Rta0e9&#10;h1HStQ0rQbm1u7dtySxPFcsrKfQgivZq+ZP2O77S9Tv9bu9F0ttF0ufw14ckt7Frhrjy1MNyeJm+&#10;aUE5YSHlwwY9a+m6ACiiigAooooAK4n4r+KLvw74X+y6Qy/8JLrEq6ZpEbDP+kSZHmEf3YkDyt/s&#10;xmuj8QeINO8K6Ld6tq15FYadaIZJriY4VR/Uk4AA5JIA5NcX4D0bUfFHiB/HniG1ksbiWFrbRdJu&#10;Fw+n2jEFnkHaebapcfwKqJ1DZ5qsm/3cN3+C7/5efzPYwFGMP9trr93B6J/aluo+a6y7R83FPr/C&#10;fhqz8G+F9J0LTwws9NtY7WIucsVRQoLHuTjJPcmtiiiuiMVFWWx5dSpOrOVSo7ybu33bON+LHxHi&#10;+Fng9tbksJdTlku7XT7e1jlSEPPcTpBEHlchY03yLuc9B0BOAYvBHi3xbqmpXlj4t8Fp4ZaKFZ4b&#10;6x1VL+zmGSGTeUidJF4ODHtIPDHBAv8AxKiubjwXqUNt4VtfG3mqsc2gXk0cSXkJYCVMyqY2bYWI&#10;V9qsQAWUHcPmTXvgf4u+IHgX4h+FvCGieIvhh4P1jQ0tbfRNb1iF2e9W4SRltUSS6S0gkhEkDgEK&#10;fMBEXylmZmfUvh3x54Z8YaXc6loPiLSdb061do57zTr6K4hiZRlld0YhSB1BPFQab8S/CGtaAdd0&#10;/wAVaJf6IJTB/aVtqMMlt5g6p5isV3D0zmvmLSfgLr2teE/G89r4V8Q2V5fw6JC2m+MtU0/Or29j&#10;dm4lsPKsk8qOJ42eASOxLCQqVWNfm6jxZ8MZ/jLbWM03wkHhGxPinRb2+t9Qns/tOpW9qzmRrmGF&#10;njMSBlVQZHZxkFVULuAPQviT+0X4b8DeGdB1jTprPxJb6/K0GmXlvqlrb6dIykAmS9lkESrnPCl3&#10;ba21GKkDW1z42+G/Dnxa8L/D3UdS0+21zX9NutQgjlv4kcGKS3jjiEZIZzKZpSmOv2eTAODjx/8A&#10;aC+C+tat8XrPxhZaV4k17Rj4b/sGLTPC1zp0clpL50skjNHfL5flTq8aM0bBh5ChlZeV6XRPhtq/&#10;w9174HXNn4autQ0/w94cufC19DBfxXc2nef/AGeY5nml8ozRx/Y3VmRQ3zgiPGQAD1q7+I3hPT/E&#10;y+HLrxPo1t4hYIw0mbUIluyHYKh8otuwzMoHHJYAdawfGXxk0TQ9H14aBfaP4p8UaXYS348OQ65a&#10;208kcb7HZmkcLEgbKl3woIwTmvBNQ+Fnii3bRfCp+F39raja/EWDxVN44W4shbyWv9q/aWuSzuLj&#10;7QsDeSY9mNqEK5UKD09n8B9T0f8AZR+IfhSw0CGLxhr/APb8rIrwiW8kubu5eBpJcgEmJoQCzfKA&#10;qnG3AAPcfEXxG8J+ENQtbDX/ABPo2h391E00FrqOoQ28sqICXZFdgWVQDkjgYNYdj8a/DV98atW+&#10;GS6lYDxDp+l2upGD7dEZpDM04aIQ53bkSFJG/wBmdDwCCfBfj38LfFGoaP8AHHQbP4Xnx9f+PovM&#10;0jXI7iyVLQLYwwRwXBuJFeLyZYnlj8tXUmXOVYua9o/sHVdH/aQuPEC6FPfaLrnh200ttUt3h22E&#10;9rPeTHzlZxJtkW6VVKK/KENgEGgD1KiiigDyn4B/674l/wDY56h/6BDXg3wj/wCSmfEf/stz/wDp&#10;nSvefgH/AK74l/8AY56h/wCgQ14Z8GbC5vviV8TWt7eWdYPjTJNMYkLCNBpEYLNjouSOTxyKwr/B&#10;935nrZVJRxSb7S/9JZ2v/BO28guv2S/CscUqyPb3+rxSqrZMbHU7ptp9DtZT9GFdv+11eW9h+yz8&#10;W5bmeO3jbwtqUQeVwoLvbOiLk92ZlUDuSB3rj/8Agnn/AMmjeDf+vvV//Trd1137XmoQ6f8Asu/F&#10;YzGQCbwvqcKbI2f5mtJcZ2g4HucAdzW55J6rHbzrqE87XTPbvHGiWpRdsbKXLOGxklgyjBOBsGOp&#10;zR8QXUi2t1bC0maGSynka7Up5UbKFARhu3bm3EjCkYRskHaDsVQ17nQ9QBGR9nk/9BNAHDfs1f8A&#10;Jufwr/7FTSv/AEjir0ivNf2Z0WP9nH4UqqhVXwnpICgYAH2OKvSqAPgvxhIkfwL/AGigzqpf4yWS&#10;qCcZP27RjgfgD+VfelfnT8T/AId6D4p+F/xs8Qajayy6x4f+NFtcaZcLcyotvJJcaTAz+WGCOfLm&#10;kX51bG4kV+i1ABXlP7Pf/IM8df8AY56z/wClLV6tXlP7Pf8AyDPHX/Y56z/6UtQB6tRRRQAUUUUA&#10;FFFFABRRRQAUUUUAFFFFABX5z/8ABHH/AJAnxr/7GSP/ANBkr9GK/Of/AII4/wDIE+Nf/YyR/wDo&#10;MlAH6MUUUUAFfAn/AAWm/wCTVfDn/Y4Wn/pHe19918Cf8Fpv+TVfDn/Y4Wn/AKR3tAH274B/5EXw&#10;5/2Dbb/0Utb1YPgH/kRfDn/YNtv/AEUtb1ABRRRQAUUUUAFFFFABRRRQAUUUUAFFFFAHlPxo/wCR&#10;8+B//Y5y/wDpi1avVq8p+NH/ACPnwP8A+xzl/wDTFq1erUAfEHhm4aT4cfEOHyJUWP4/2TCZsbH3&#10;eKLDIXnORjnIH3h1r7fr4Ns9U0rS/BviFb7UWtb7UP2hIrCwtGmZUupD4jsJ3GzozLHbOwY/dAcA&#10;/Mc/eVAGb4m/5FvVf+vSX/0A1w3wBnltf2bfhxNBbPeTx+E9NeO3jZVaVhZxkICxCgk8ZJA55ruf&#10;E3/It6r/ANekv/oBrjf2c/8Ak3v4Yf8AYr6X/wCkkVADPjdJa6r4Lk8P33w6vviXBrCNFP4fthbK&#10;piAG93luZY4V2lkx+83knKA7WK/O0PxM8Z+D/wBoHwDomhfs8+J7Ow0vwTe6daaV/bGkho7RbmwU&#10;Mji7aLbGIo12vIHJkXjAJr7QryHX/tX/AA1d4L+z+T5P/CIax9o8zO7y/tenY2Y/i37Ovbd3xQBB&#10;+0N4d8R/F79lXxzo2m+Hrmx8Ua54euIINDvLi385J3jOIWkSRot2eMhyvvXwprX7RWm/Fy4+HGj6&#10;XpSxPrvj7wlNbOuv6RdyRi2EcTiW3t7uSeLPlOQWjAwACQSAf1Qr8cfDPhe0tfjx8LL63aW3EXiP&#10;wGRaQlVgZ5o9RDuVA+9+4XnPds5yMTKKk030/wCGN6dadKM4R2mrP0upfmkfsNfXDWts0iLufIVQ&#10;emSQBn2yaxF8JWFrM9/dST3Mys9w0kjkAOQAWAGOijaPQcVoeI7We+8P6nb2uftUltIsO1tp3lTt&#10;IPY5xzWHoeqTeJrG5hupzBc2crR3FiiL564JKbwSR8y7W4GDnqRWbtKfK1tqSuZQ5k/IsSQLfWN3&#10;cGS4MdvkQpKcg4GdpU53fNkZ9uvFM1vw+8mm+SzNcKwwJWdlkgY/xIy4ZR06HIwCKuxNNdafbLb2&#10;hS2yrk3EgUsAc88HqcH/APXUdzNPql0bItDMmzeyRMwQc4wzDk9uAB1rYyMnwVLb+D9KutJupFtL&#10;SwZniknky3lsN7F2P3m3FjuPJyDknJrEj8TeKPiczHwsU0Dw3naNbvIi81yAeTBHkfL1+ckdiM8i&#10;qHiHQm8W+PIPB3nmbSLeKPUNZ25G9QxEVueTjecn/dVsc8165DClvCkUSLFEihURBhVA4AA7ChKy&#10;vLW/f833/q97lt2en9f1/Vjzz/hRPh++QNrd5rXiC56tcXuqToSf92JkX9KT/hRei6epOg6nrfh6&#10;fqJLXUpZRkdMiYvx7DFek0U7/wBWVvu2FzS7s8s/4SzxD8O5ktfGyxatoEzCJfEFrFtWPPAW4i52&#10;AnjdkjpzkgV2UPg/RZliljh86zP72O185nteRwyx52dDxgY79ea2bu0hv7Wa2uYknt5kMckUihld&#10;SMFSD1BFeefDeWbwh4m1bwLcSyS2toi3ukyysWY2jnHllj1KOGXucDJ61EqcJe9bb+r/AH/8AuNS&#10;WqTO/wBN0qy0Wxjs9Os7ewtI87Le2iWONckk4VRgckn8auUUVWr1ZkFefeOprfRfGfhi9mkuGOoX&#10;H2D7PGyopxHM6tuJByNx+UEljtwOK9BrO17w/p3ijSbjTNVtI76xnXEkMoyD3BBHIIPII5BGRS5Y&#10;Sa51dL+v67lKUo35epn280EV8xsYrQxhNxnkn+YMTypHJBp/26fTYZ7iUWjuzbncXBOewAGzsK83&#10;17SfEXgSQssF/wCJ7TYVsr+2jM12rAfLBdovMqHAAnHzL/HwST1lqut6stjbPpbaVISr3c0yRN5W&#10;MEqjqcSZPGdo9/SlNunq1p0trf8Ay+ZUYqWzJPEtxcWem3epXbmGzSPdM8iqqoAcggZ3de5556Vy&#10;+j6Bq/xYt0u9VuLzRvBrc2ekwuY7i8jxw8rj5lQ9QoOehyMc2/GtlJ4y8f6L4PnuHuNJhhbV9Tjd&#10;QFlRGCxwnaB952BIPBUH2r1IAKMDgVa25n8v8/6237Wm/Lov6/r/AIHe+RoPhXRvC9v5GkaXaadH&#10;jBFtCqFvdiBlj7nJq5qWl2WsWrW1/Z297bN96K4iWRD9QQRVyinzSb5m9SLK1jzDUvhtfeC5X1Xw&#10;BKbRlO+bw/M5NpcjuIwT+6fA4wdvb5ck1teH9WsfiJpcetaXJJpWrwk28wdP3kMinDQzIcbgDng4&#10;I5xg5rta8y1yFfAvxW0nV7fEWneJm/s6+iHA+1KpaGQD+8yqyn2UepqJxVVPm33/AK81vf8A4FtY&#10;ScXZf15ej7f8EteJPh3rfii8iuJPE7aX+7e2lhsLUBfJkZTIYyzZSYhSok52h2wM812+laXaaJpt&#10;rp9hbpa2VtGsUMMYwqIBgAVcopr3YqC2REm5O7CiiigQUUUUAFFFFABRRRQAUUUUAFFFFABRRRQA&#10;UUUUAFFFFAHlP7M//JN9U/7HDxV/6kGoV6tXlP7M/wDyTfVP+xw8Vf8AqQahXq1AHlPwq/5K78av&#10;+w1p/wD6abOvVq8p+FX/ACV341f9hrT/AP002derUAFFFFABRRRQB80/8FBv+Tfbf/sadB/9OMFf&#10;S1fNP/BQb/k323/7GnQf/TjBX0tQAUUUUAFFFFABRRRQAUUUUAFFFFAHP+MvBWl+OtKWx1JJFMUi&#10;z2t5bOY7i0mX7ssMg5Rx6jqCQQQSDyEfi7xN8Ns2/jCzn8Q6LH/q/FGkW2+RE/6e7VMspHeSIMh6&#10;lY+len0VhKnd88XZ/wBb/wBX8z08PjfZ0/YV489Ps9Gu7i/sv74vS8XZGR4b8V6L4w08X2hatZax&#10;Znjz7GdZUz6EqTg+3WteuN8RfCHwh4o1BtRvdEhj1Rhg6lYO9ndn6zwsjn/vqvDv2kIvEXwf0Pwq&#10;vhDxVr82peJdftvDdlb6rqzyQx3FwGMbPKySSKg8ttzYc8jCmuetWrUIOXs+d9ovV9NnZL79jDGP&#10;BU6LrYdzctPc5VfVpfEpa2vdtxjonp0PqOivif4IfFH4vXHx+8DeHvG8+mnSdas9auVXTtXnuiTZ&#10;SC3YOr28Q5kYMvJyBn5Twfting8RUxNPnq0nDsm07qy191tf8MePh6mKlzxxdB0Zxk1yycW9Ovut&#10;re636BRRRXcdgUUUUAFcb8WPi94R+Bvgm78XeONZTQvD9rJHFLdtDJMd8jhEVY4lZ2JJH3VOACTw&#10;Ca7KuP8Air8JfCXxu8F3fhLxvo0eveH7p0kltJJZIvmRgysrxsrqQR1Vgeo6E0AeCfB//goB4U+N&#10;vi++8O+FNEuvEWoWto2oPBotwssq2oZFMpE6wqSDImY0Z3GenBr37wp8TvD3jC+l0+zuprXV4U8y&#10;XSdStpLS8Rc43eVKqsVz/EoK+hrxf9kj9nf4ceAYpvHHhzwlY6L4nuoH0uW9s96Brbej7PKDeWCW&#10;VSWChjgAk4r3Pxh4D0Xx3ZRW+r2fmyQN5lreQuYrm0k/56QyqQ0be6kehyOK8bL61TE4SliIScuZ&#10;J+9a/wD5Kkl9zHk2YYHMsvoVq1Nx5op8yeu28ot8rb7RcF27HRUV5v4d8Tax4L8SWnhTxfeLqMV7&#10;ldF8RGMRm8ZQSba4UfKtwFG4FcLIAxAUqRXpFerTqKovP8jsxWFnhZJNqUWrqS2ku629Gmk0000m&#10;gqpqOpWmj2M97f3UNlZwIZJbi4kEccajqzMTgD3NZnjLxhp/gXQZ9W1EyNGhWKG3gXfNczMdscMS&#10;/wATuxCge/YZNchonw3vPF95b+IfiGsN/fKRLZ+HlbzLDS+4+XpPOO8rDAP3Ao5MTqNS5IK7/Bep&#10;vh8JCVP6ziZctO9tFdyfaK020u27JPq2k87xZ+0jougeFdX8Safoet65oGk2ct9eavDa/ZrKOCNC&#10;7uJZyhlAUE/uVkJ6AE1598C/+Cg3wr+N3i3TfCtrrdrZeJdWZ/7MsITcT/aVVZGbc5gRYnCxk7JM&#10;E5GM5GfonxX4V0rxx4Y1bw7rlkmoaLqtrJZXtpISFlhkUo65BBGVJ5BBHUGvmr4C/sl/CLwd8VL3&#10;W9F8Dafp2q+Epmg0e6heXfCrtcRMX+f98+xQA8u9h1BBOa8+tWlRxNCnOb99vRJW0i3re7+57+R4&#10;uZZjh4YjDYWhScOeUtb8zdoSdpN2Vuq5Yxd0tbXT+q6KKK9c2CvLvG3xlHhzx43hJPh34w8TXK6c&#10;uoi/0rT7d7Exu7xtGJZZkBkXb8yYzh1PINeo0UAeE/AOC4tfiZ44hupNVluI9F8Po764sC3pIiuR&#10;+/EAEQf12DbnpXu1eU+BP+ThPit/146J/wCgXVX/AI8/E7VPhF4FHiLSvDl74oaO6SKey0+1muJh&#10;GVc7lSFGY/MEXO3A3ZPAoA9Hor4C/aC/aC+IfhX4c/2rr94JF0eXRNeN/oek3WjtG9xa30s2nss8&#10;rl3RIoW6qR5yh1U4zW1L4jfH3w74u8M2fiPVNLttM1DxZpvhSeTSNdnmlWS9t0uFkCyWiAhY267h&#10;83G1hzXlYnGVqFVU6dBzT6pxXfTVpt6X0OCpWxKruFLDSnCMeaU042WtrWbTbvZad1ex+gtcHrXx&#10;k0K01B9J0TzfF/iBeDpWhbZ3iPrNJkRwL7yMvsD0qufgX4d1D/kO3et+KR/zy1rVp5oCPQwBliP4&#10;pXbaPouneH7COx0uwtdNsohhLazhWKNPoqgAV2fvpdo/i/8AL8z6hf2dQ1vKq+1uSP33lJrytB+a&#10;OH0bwHq3ibWLPxB47ngnuLSTz9O8P2ZLWOnv/DIzEAzzgfxsAqknYoPzH0eiitYU1TWhxYnFVMVJ&#10;OdkloktEl2S/N7t6tt3YUUUVocYUUUUAFFee+LviJdxp9k8N2sl3qAu44JJns2njijLMrSBA6eZg&#10;qwwGHQnkDl0q/EK3iLy6to7e0Hh+WQ/l9uzTp8lSPOpr8f0THKM4PlcWegUVwHg3xxqMl9faf4lV&#10;IZUuhDaX0dk9rFcAopwVMkm1gxZeW5wOPWD4jXlzaaX4zvodRurOXS9FNza+TOURZdk5DEdGOVXr&#10;6YrKpNRfLHV/8C5cYNq8tF/wbHo1FfHXh/4opqVrImp/GPWNJvPJtnUnTHlUSMrGeMqqZO0hMNkd&#10;T17fRXw+01/EXgPw5ql3qmpS3d7p1vcTut64BkaNWYgA8ck8UnKp/Kvv/wCAO0O/4f8ABO7orm7S&#10;3k0XxJBareXM9ndW0shW7lMm2RGjChWPPIduP9n610lOEnJO6syZR5bWdwoqCa+trdsS3EUR9HcC&#10;nxTJMu+N1kX+8pyK0IPLfgH/AK74l/8AY56h/wCgQ15N+zv4sPhf4hfGiH7L9p/tf4tTabu8zb5W&#10;7TLeTf0Of9XjHHXrXrPwD/13xL/7HPUP/QIa8t/Zt0vSNS+IHxvfVZEjktPitPcWIeby99wNNtlV&#10;QM/MdrOdvtntWdTm5fdep14X2XtV7aLcbPRejt+NjE/ZA+NHgj4Ofsa+DLzxj4js9FVptbmit5GM&#10;lzOiapeM5igQNJJtAydinA5Neu/tIa9Y+KP2Q/idq+mT/atPvvBmpXEE20ruRrOQjKkAqeeQQCDk&#10;EZrxL9k39n/wX8a/2Sfh/L4n0+eW8sp9agiu7K7ltpfs8msXDTW7lGAeKURhXRwQVLDjOa9y/a4s&#10;TL+y38VUguZbFYvC+pyEW6oA6i1lyh3KflPfGD6EVoch7DVHXP8AkCah/wBe8n/oJq9VHXP+QJqH&#10;/XvJ/wCgmgDhf2av+Tc/hX/2Kmlf+kcVekV5v+zV/wAm5/Cv/sVNK/8ASOKvSKAPgbxZeQSfBX9p&#10;G0S4jN1F8YNPlkhVwXVG1DRwrFeoDFHAPfa2Ohr75r4L8WRoPgd+0c4VQ7fGKxUtjkgX+jYBPtk/&#10;ma+9KACvKf2e/wDkGeOv+xz1n/0pavVq8p/Z7/5Bnjr/ALHPWf8A0pagD1aiiigAooooAKKKKACi&#10;iigAooooAKKKKACvzn/4I4/8gT41/wDYyR/+gyV+jFfnP/wRx/5Anxr/AOxkj/8AQZKAP0YooooA&#10;K+BP+C03/Jqvhz/scLT/ANI72vvuvgT/AILTf8mq+HP+xwtP/SO9oA+3fAP/ACIvhz/sG23/AKKW&#10;t6sHwD/yIvhz/sG23/opa3qACiiigAooooAKKKKACiiigAooooAKKKKAPKfjR/yPnwP/AOxzl/8A&#10;TFq1erV5T8aP+R8+B/8A2Ocv/pi1avVqAPzdk+Cy+LNa1D4g33ibVkh8LfHqFdO8O27Iti1xN4it&#10;4ZriYEFncxzKq4K7Njfe3kD9Iq+H9D020uPh141vJbWGW8tv2gLdYLh4wZIg3ifTg4VsZXOBnHXA&#10;r7goAzfE3/It6r/16S/+gGvOP2abu2/4Ub4Fl/tKSQQeGtHgmt5dqxWz/YYX+U7QcssiE5YjpjHN&#10;ej+Jv+Rb1X/r0l/9ANcP+z9Zwah+zn8MoLqCO5gfwvpe6KZAynFrERkHryB+VAHa33ijRtL1zS9F&#10;vNXsbTWdVEzafp89yiXF4IlDSmKMndJsVlLbQdoIJxmvPtW/5On8K/8AYmax/wCl2mV578Svh34U&#10;8C/tE+Hvit4o+IeqpqvmyDTPD/8AZyXkn2dLSWCWC3WGFpxDuuhLJjILmIschCOm0PxvofxB/aL8&#10;Jax4e1GLU9PbwhrURkjBVkkS/wBNV43RgGR1IwVYAj0oA9yr8iPD/wDyWL4Z/wDYx/Dv/wBA1ev1&#10;3r8iPD//ACWL4Z/9jH8O/wD0DV6AP13rz7Xvh9qVrqt/q/hq/iWa9k8660nUgTazvtVCySIPMhYq&#10;oyRuU4GVr0GiqjJx2EeLReLtR0/WbPTbnQtVfVJ5Qh026gWZlTjdLFchTDJGuR1MbDIzycV6Bo2m&#10;31/qVxeX8ctnaiNYbe1DCNjzlmYIxHoBz68DIrqaKylCN1y3VvO//B/E153Z3SPNfhGi3WvfEK+K&#10;4k/t5rFT1zHDDHt/WRq9KrzbwCw0H4leONCcbDeTprUGT/rBIoSTA/2Skef94V6TWnSPovySf4ky&#10;+J+rCiiikSFedeOlFn8TvAF/H8srSXVm+0/eR41OD6gFc/j716LXm3iOT+3PjR4Y0+E7o9Hs7i/u&#10;8D7pk2pFz65R8j/aHrVLZvy/4C/Gw47o9Jorl7281HVp9QawvHs7OxzGHggWaSeYDLgBuqrwuBgl&#10;t3IxXB6Fb+IfDOl293aeIbjUiFAubjUHku7O4kAwzODma0cnOQuY1/u9qxhVpSbUpW7X2ff0Xm9D&#10;V0Z2ulf9P68j2SiuT8L+PI9cv00y9sZdL1VoGuUiLiaC4iVlVpIZl+V1BdM52sNwyozXWVtKLjuY&#10;XCiiipGeb+EyZPjd4/Mn3o7LTFiHopWYtj8QPyr0ivNPEE3/AAhvxe0jWJfk0zXbY6TPJ0CXIYNA&#10;zH3+ZAPVxXpdPon/AF/XX5lS3CiiikSFedfHD5fC2myIM3Eer2jQ/wC8ZMH/AMdLV6LXmvjiQeLP&#10;iJ4W8MwfvI9Pm/trUCp4RVVkhRvXczMcf7IPeqXV+T/r5vQcfiR6VRWHqni/TdHmuEnaZhap5lzJ&#10;BA8qwKRkFyoOOOfpz0rP8HfEfS/GTLHBFdaddSQrdQ2uoRiOSe3YArNHhiHQ5HQ5B4YA8VMP3ibh&#10;rbcJJxtzaXOsooooEFFFFABRRRQAUUUUAFFFFABRRRQAUUUUAFZHiTxVpXhGwS91i9SxtnkWFGcE&#10;l3OSFUAEk4BOAOxrXryjWtTTxJ8RzIT5mnaE39nwAH5Xvpk3TvkH/llAQmf707DqKqPLvLZf1+YW&#10;b0R0mj+LNT8Tao6WNtHbaXnfFezIzfaIeAHj6A7s5HUY5rZ1DVJtB8p7hZb23lfYTBFmSM4JztH3&#10;hwegz7GmSteXbs8UP2e6tJdoUEHdGV+oByQO/btVfUGXXNPNnewMkjTqAdrJs+YfMG/hPUDBzyMd&#10;a5+WUYuzu/M1coykrqyOJ/ZguI7z4YahPC4eKTxd4pdGHcHxBqBB/WvW6+bv2Xbq+0Sz1PT1Sa5t&#10;rrxf4oUyM2dyprV9mVzn74YYJAAYOvdefpGlSqe0umrNOw6lP2drO6aueD2XibV/hp8XPibNc+BP&#10;FWs2GtX9leWV9otnFcQyImn28LAkyqQweJxgj0Peui/4X1N/0TH4gf8Agpi/+PV6tRW5ieU/8L6m&#10;/wCiY/ED/wAFMX/x6j/hfU3/AETH4gf+CmL/AOPV6tRQB5T/AML6m/6Jj8QP/BTF/wDHqP8AhfU3&#10;/RMfiB/4KYv/AI9Xq1FAHxb+2x8VpfFnwasNNPgfxdool8T6GftmraekNuuNQhOGYSMQTjA46kV9&#10;pV82f8FAf+SB2f8A2NWgf+nKCvpOgAooooAKKKKACiiigAooooAKKKKACiiigAr5y/bO/wBZ8B/+&#10;yq6H/wCg3FfRtfOX7Z3+s+A//ZVdD/8AQbigDz3wT/ydH8Fv+wT41/8ATolfZ9fGHgn/AJOj+C3/&#10;AGCfGv8A6dEr7Prnw/8ABh6L8j184/5GWJ/xz/8ASmFFFFdB5AUUUUAFFedXf7RnwnsLie3ufif4&#10;NtriB2ilim8QWivG6khlYGTIIIIIPTFaVn8Zvh/qLotp458NXTONyCHV7dywxnIw/NTKUYJyk7JE&#10;SlGnFym7JdTD/Z2/5JzF/wBfMn8lr0+vLf2cZkm+G0Txusi/aZRuU5HG0GvUq8LIP+RVhv8AAvyP&#10;m+GNMlwif8kfyMHxr4RsvHXhu80a+MkccwVo7iE7ZbeZWDRzRns6OFYH1UVmfCzxTeeKPCo/tYRr&#10;r+m3Eumaosa7V+0wttZ1HZZF2SKP7si12NeOal4x034X/FDx7JqF5a2sF/otrrsUdxOsXmzxLNBK&#10;q5PJKQ2/TmvTrTjQkqsnZbP81/l8z9Aw0lXwdXDzfw2nG/duMGv+3k03/gRraDCPiJ8TtS1y5Pm6&#10;L4WuH03Sof4HvdgF1c+5TcYF/ulZv71em1xXwZ0dtC+Ffhe3lfzLqSyjurmQDHmXEw82Z/8AgUkj&#10;n8a7WtKC9xSe71fz/wAtiM0qKWJdKm/cp+5H0j19ZO8n5thXmPwp/wCR28e/9fg/9HXNenV4t4G8&#10;aeH/AAz4z8fNrGu6ZpSi9AJvryOEf664P8RH95f++h614uYSjDHYJydvel/6Qz8/zSUYZll7k7Lm&#10;n+NOSR7TRXFf8Lt+Hf8A0Pvhj/wc23/xdb3h3xZofi+2ludC1nT9at4n8uSbTrpLhEbAO0lCQDgg&#10;49xX0R9Ua9Fczd/EzwhYXU1rdeK9EtrmF2jlhm1GFHRgcFWBbIIIPBqP/hbHgj/ocfD/AP4NIP8A&#10;4ugDk/An/JwnxW/68dE/9Auq6X4seG7vxT4IvLOz8XXfgaZZIpzrVmUDRJHIrurF+NrqGUnIwGzn&#10;ivMPAvxW8E/8NBfFVv8AhMNA2/YtFXP9qQdRHckj7/uPzFdb8Z/DWi/F74Zo8PiTRbbT7O+t9Ui1&#10;DUI477S3e3lDBLiPzEWSLcMEb1IIBBBFAHx/+3wbC3/Zt8UWWl+J/EfjKyS4tZhrGqXsN5YlmtdQ&#10;Bit5YwP3i7AZFI4EkJzycdp8av8AkbPBH/ZZfCn/AKZ468U/a0sdJ1r4MePdX8P6no/iq/vIrc38&#10;vgDw7Na6BZW1pb34Ekl3ukhlnZ7sKT5m7ARQnykn2v41f8jZ4I/7LL4U/wDTPHXPV+On6/8AtrPX&#10;wP8Au+L/AMC/9O0z7foooroPICiiigAooooAKyPFV5LY6DdvA3l3EgWCJ/7ryMEVvwLA/hWvWZrk&#10;MNxbwrcor2onR5d33RtO5SfYMFqJpyi0ty4NRkmzmfBtqNP0m6vLa0kdpnfy5m2sEiX5IgozkgIq&#10;k9ySfw2bfSx9stzPO1yJI2ZZEJQluDnOfQnH0q1rrJLp0caAymWRBGkZ+9yCce2Aah8xitnBa+XJ&#10;PaDErZ/dx/IVIJ+vb25xSpwVOCgug6k3Uk5PqZ2taWlu0sUUf2gyIXd5G+dCThcEfeJPQH0qpYaD&#10;b61J4g0bVLQfZLmxhgmhzt3KxmGcqeDjHIwcirl5eQ6ZcW14wkuYZJkhMp/5azOdqED0BIGegzmr&#10;ek+b/wAJRq/nBPM+z2xOzOAMy4HvUTa54rz/AEZUV7sn5fqjkv8Ahnbwbu3eVqW/duMn9pz7vz31&#10;6Bouj2nh/SLLTLGLybKzhWCGPJO1FAAGTyeB1PWr1FbmJy90iazrAlkktkjgWW3jt52yz5ZdzEZ4&#10;I8vA9mPrT9NVri2RsXlwrD/VRuUiX2BY5I+h/Cn6nbw3Hi3TIZo43iazuZCrAYLB4AD+TN+dXJPs&#10;9jxFqK2x7RyOHX8ic/kRWcWm5W7/AKIuSaSv/WpJY4huvINnDb7kLjy2yeoBzwPWlmjGn3S3MYCw&#10;yEJMoHHPCt/Q+x9qy7e5uNT1xkW4WFViwzQjlwDngMDj7w/I15942/aE8KeDdQ1qwupPEGo2mlbo&#10;NYvrPQbu7s9PbyRKfMuIoioKoys2CdqtlsYrQg0PgH/rviX/ANjnqH/oENeDfCP/AJKZ8R/+y3P/&#10;AOmdK9x/Z0ukvrb4hXEbrLHN4vvZFkU5DAxwEEH3rw74R/8AJTPiP/2W5/8A0zpXPX/h/d+aPYyn&#10;/e16S/8ASWehf8E8/wDk0bwb/wBfer/+nW7rzb9t/wDa20XRLTxx8I9OawuLyXw7qVrrst1dCGa1&#10;efSLqe1jt4jgzMSkZdhlY1ljByz4Xf8A2R/FGo+CP+Cflt4h0jS5Na1XS7fxBe2unRo7tcyR6jes&#10;sYVAWJJAGFGTniuH+PX7Smvap8E/HF3rT6ZF4P8AFWjeKtNsLJtNuLO901bUTW1rPLLK/wC8+0v5&#10;ahPKQhriMDcFc10Hjn3LPdSxXlrClnNNFKW33CMgSHAyNwLBjnoNoPPXA5qPXP8AkCah/wBe8n/o&#10;Jrzz4D/ErxH8SdP8W/8ACV6DB4Z1fRddfTv7Lhm814YWtba6gEzAlTL5Vym/Yduc4JHJ7HXLTUof&#10;Ct9FFqEct387m4urfcPKLlmTajJz5eUVs8EKxDcggHL/ALNX/Jufwr/7FTSv/SOKvSK83/Zq/wCT&#10;c/hX/wBippX/AKRxV6RQB8DeKkuB8Fv2kXaWM2p+MGniOJYyHVxf6PuJbdgggpgYGNp5ORj75r4K&#10;8WeZ/wAKP/aPDBfL/wCFxWO0gnJP2/Rs5GPp+tfetABXlP7Pf/IM8df9jnrP/pS1erV5T+z3/wAg&#10;zx1/2Oes/wDpS1AHq1FFFABRRRQAUUUUAFFFFABRRRQAUUUUAFfnP/wRx/5Anxr/AOxkj/8AQZK/&#10;Rivzn/4I4/8AIE+Nf/YyR/8AoMlAH6MUUUUAFfAn/Bab/k1Xw5/2OFp/6R3tffdfAn/Bab/k1Xw5&#10;/wBjhaf+kd7QB9u+Af8AkRfDn/YNtv8A0Utb1YPgH/kRfDn/AGDbb/0Utb1ABRRRQAUUUUAFFFFA&#10;BRRRQAUUUUAFFFFAHlPxo/5Hz4H/APY5y/8Api1avVq8p+NH/I+fA/8A7HOX/wBMWrV6tQB8OeH7&#10;W6Hw68dyx3hEJ/aEszJBJGGG0eJbEYQjBUlirEtu4UgAZyPuOvhfQpNRk8BeOY4UigsYv2grJ5ZZ&#10;V3mdT4lswY0ww8tlYRNuYMCCygZO5fuigDM8TEL4b1Yk4H2Sbn/gBryP9kX4q+E/Hnwc8I6J4e1y&#10;21jUvD/hrR4tTjtNzpbu9ttCGTGwsGhlDKpJUrhgOK9b8UKG8NasCMg2kwP/AHwa8U/Y/wDhJZ/D&#10;34D+F7vRtV1KW78RWGk6vdzarN9raNRY20f2WEkApCEiIVSW2GRsHGAADB/a48cad4P8ceAYbLVN&#10;Q8PfELUre6sPD2pWeoW1rHKZ77TLeS1lFxBOjozTQzEiJnVbVivJrB/ZtkT/AIXVYQTK0ut2umeJ&#10;rfWb86gL9b6+TUdLEk6zCKIEEbV2rEgQoU2/Lk+4fET4jaH8K9Y0LT5vCmva5eeI7q4lt/7C0lrt&#10;BcRRq7GV8hY3KKWXJG7ynx9015x8OdQOqftCaSyrr1mf+Ee8QMtrr2mRWM1oJL/TJVijSNFV41Eg&#10;2udzHnezMDQB9JV+RHh//ksXwz/7GP4d/wDoGr1+t9jDNbWNvDcXDXc8capJcMoUysAAXIUADJyc&#10;AY5r8kPD/wDyWL4Z/wDYx/Dv/wBA1egD9d6KKKACiiuC8UfEDU7DXH0zQtIg1U27QQ3Uk1yYik0x&#10;wkaLtO4qv71wSuEwRkmmk2m+wdUg+JXhnUZrjTvE/h9VbxBo5YrC33buBvvwtjnkZI9Dg4JArc8G&#10;eNdN8caV9s092WSNvLubSb5ZraTuki9j79CMEEg5qCym1qO2jvbe7h1+1lUN5fli3f3MbdCPQNj/&#10;AHqwNU8HaJ4u1htS0u9u/C/iuNfmntwIp8eksTfLKmfUEEgcnFYQrRdoy0vt/wADo/S/n69Eqbtf&#10;e39a9V93kej0V5yqfFDSWMfm+HtdhHCStHJbTH3fDFc/7oFJJbfE/Wj5b3mheHbdh80lvC9zcL/u&#10;lzsP4rXR7v8AN+D/AMjDll2/Ff5nQeOfHVj4F0xZ7gNc3058uy0+E5mupegVR6ZIy2MAGuc8L6Hq&#10;PhTRrzU9RdLjxl4hnBkPVY5GGEjX/YjQZ+idT1rY8J/DPT/Dd++q3Vzc65r8i7ZNU1B98mP7qDoi&#10;9flXgZNHi7XLTwv4g03UtUkMdnLG1nbvtLhLhzu5VQWOVU8gHAVs4BJrGs3y8sF/n6/Lp978tqSX&#10;Nrr/AFt/Xy89CO6HhOCG0kspjpsSAC+i/end1ZpVA3DJydwBHJJIp8+lw6ky6to13HBdyKCLiLDw&#10;3AHQSKDhh7jBHY9qZbeI70QpNPpn2q2YZW60qZbiMj1wdrfkGq3okemzNPfWEPktO2Jv3bRFmHdk&#10;YDDc9SM1yx5Z2inp9zXp/XzNJc0bya1+9P1/r5HFeL9LtvC+v2Ot6ZDDpus3UUiXMsMW4TogDlDk&#10;YAJA54JwOa9MrgtckHiXxVb2kQ3wwP5IbjBw6PcN9AEjjz6ysO1d7ToNyqVGn7uiXyWo62kIJ763&#10;/QrXt5BptnPd3U0dvbQIZJZpWCqigZLE9gAK4fQ/iRqfiXUpbK08Oy2SmNbiG7v5tkbQuzBCwALJ&#10;IwUMIyMhWBOOlZXi7Xh4q8dN4VJiKWBimGmSuA2oTFRIsjrnP2aIEM399wF/hw3T+HdKjn1JpA7X&#10;FtYSMPPfrc3ZGJZT/uj5B6fMOwrqrS9mlSS96Vtey3+9rftp1ZhSipJ1JbL8f6f9WQaxa2Pj3R7z&#10;w5rlsbK7lQ5hLbunSWJ8DcAfoR0IGa5/w/4+u/BVzF4e8dyfZ5VPl2fiCQbba9X+HzG6Ry+ucAno&#10;QSBXXX3keJNRk0/yPMhtPmkvFcq0M/BVYyP4gOSc8ZA5yRVeddwTR/EdtFqNpct5cN28QMcrYOFk&#10;X+F+uCOD2wTisYVXDSWq7/1s+l9n22NZQUlpo+39flv+J0yuJFDKQysMgg5Bp9ec/wDCk9M05s6D&#10;q+teHIu1rp9+4tx9IySKVvg99vYDVvFniLUof4oPt7QxP7MqYyPauq8PP7l/mc1vNfj/AJFnxd8T&#10;7fS7xtE0CEeIPFD5VLG3O5Lc/wB6dgcIoyPl+8fQDJEHhrw9P4HspVeddV8Za5KZrm7dflLYALH0&#10;ijGAB/uqOox1Phnwho3g+xW00bToNPgAwREvLfU9T+NZGg6xZ29udX1OfZd3rtFLIUPl2uxiBCzd&#10;Exk/eIyxJ9K561TaF7J/1+unbzsb0o7ySv8A1+Wmv6Gnp+lW0nh9raxv3YyEu19C4LvLuyzk9Cdw&#10;5Xpj5cY4rjdQ8KrqitZG38jUbRvtAtbaTySrdBc2cn/LNjnBX7pyVYYOT2V5o8kdw2paNLHDcyfN&#10;LCx/cXX+9jo2Ojjn1yOKvLaR6ktldXVoYbmE+Yisw3xMRgjKnkYPrg1ioS5k4+649u3l/wAH0d0a&#10;c6s76p/n/X9JnL/DHxZf+JbfVba+DTvpdyLQX7W725uDtDHdEwG11ztbaSpPIwOB3FcDoX/Ey+I2&#10;oXsfmBVEsbMHIVo0EcacZwf3i3H/AHzXfV0U63t7ytbX7/P5mNSl7JqN+n9IKKKK1MQooooAKKKK&#10;ACiiuX8ca4+m2cdtC7pNcAs7Rf6xYwQDs/2mZkRfQvntWVSoqUHOXQ0pwdSSiupNqPjzRtKvhbXF&#10;yy4LI8yxs0aMoLFWYDG7AJx2xzjIzi6H8YdE1W1s7q8ivNCtL5VksrrU0VLe5VuVKzIzIpOR8jsr&#10;9tta/hrwmuiQtcOEfUXTaoJJit1xxHGOy+p6sck1j3miyWscobRpLASArI+jlZ7eQHr5luwG7Psp&#10;PvWVOtKEb1o3v26L8V99jaVKnJ8tOW3fr/XzO7Vgygg5B5BFOryrwXp9z4Z8WRSW6LZeF7iBrVYL&#10;Z5RAbsupQi2kANrhQ67VJVi46Ec+q11c0Jawd0c8oyjpJBXlvh/wpFoXizVdPm1Bprd55Z7SC4Ch&#10;0W4aSaVi3V8yMqgnJxEB712niHxz4f8ACaFtX1e0sNoyVllG4D12jmuF1r4zfDbXLdRNrNnJMvNt&#10;NLE4w/UbW28ZwPqKiXNKNoaq+vy/IuEbO7T1R3Vu5u7q3kW5aGSe3APlkH50PzAgg/3v0o1yG8a3&#10;iheWOVZJNoCIUfdg7T1PQ4J+lZLavo91ax3+jXVvOHG0fZXBMb7SVOB06YIxyD7VmeItY1a+jli0&#10;Ifa9aktmji3IywIxxnc2PlUYJ3dTjA7U+aNr3I5Xe1jyP4K6TFrU+m/ZPNj1KHxh4puXvI5WAjtI&#10;/EWoM4Cg7T5rvFGcjld+PuV9R14H+x74bfTvAviPVbpGju77xZ4iiSB3Dm1hj1u/Ah3Dg4kaZsjr&#10;vr3yt6klaMV0/wCHZmt2wooorIoKKKKACiiigD5s/wCCgP8AyQOz/wCxq0D/ANOUFfSdfNn/AAUB&#10;/wCSB2f/AGNWgf8Apygr6ToAKKKKACiiigAooooAKKKKACiiigAooooAK+cv2zv9Z8B/+yq6H/6D&#10;cV9G185ftnf6z4D/APZVdD/9BuKAPmz9tC18U+JPHnw8t/AqQ6xdvb+IDo9p4Rtb2xuo1XU9NF0Z&#10;jHeQs4O2cFlZVJ3kDlXTjNF0X9p/VNMhubn4WxaZNJuza3Gq+Ki6YYgZ26uRyAD1719QSeFpPA/7&#10;YvwX0mS4W7b+wfFlx5qrtGJryCcDGT0EmPwr6zrGjFxpq+56OYVIVMVUdN3jd2drXV9G7Jatat23&#10;Py6/4Rb9pj/onlp/4M/Fn/y2pW8K/tK4+X4fWpPvqXisf+5ev1EorY88/LtfCv7SuPm+H1qD7al4&#10;rP8A7l6xvEHhr9pqby9PPw7vYILlGZtQ0XUfEjTW5VkIGJtX2/MCw6N0PHcfq7RSBOzvY/mB8bWN&#10;mvifVTp9pcW1pHKyLDMjB0YDBBBzjDAg5JPHXNfoj4K8WfCi++C/w/0nw1F8Pl+IIt9CSf8AsnwR&#10;dWutZSW2a93X5AQt5Sz+a+cSL5n96v1E+GvjlPiN4Tj1yOzaxR7y8tBC0m8/6PdS2+7OB97yt2O2&#10;7HOM1N468VaX4N8Pf2hrMTzWEt5Z2BjSMSEyXNzFbRZUnG3zJkz6DJ56Vx4nD+3w8qKerTWvmra9&#10;/NEYhzqYatQgo3qRcfeipJXVr/8ADNPzMr4K28Nv8LPDawRJEhtFYhFC5Ykkk+5Ocnv1ruKjjjWK&#10;NURAiKAAqjAA9AKkqsJQ+q4enQvflil9yscmBw7wmFpYdu/JFRv3skr/ADCvmL9pKw0S6+IM39ro&#10;jmbwu1rH5mTy9w2dvo2A3zDn3r6dqrdada3rK1xaw3DL0MsYYj6ZFebnOXTzTCvD058rundq/wCF&#10;0efnOBxWYYV0MHX9lO6fNr92jT/EyPh/t/4QPw2VO5f7NtsMT1/dLXQ0xVWNQqgAAYAFPr16NN0q&#10;cabd7JL7j16MJU6UYSd2kk338wr4b/awuvC2g/GCzvvEsOjr4eW7jOqjXNIk1LTihsphGbi2iGZA&#10;Zmix6P5TH7tfclc1r3ibSPDvijw1Y3cBOqa9cy2FlNHECQ0dvLcMGbqF2Qv68keua8/MMC8b7G0r&#10;ck1LbeyastVZ66P8DhxuEniamHqQaXsqkZ2lHmTSTVrfO6bvZrY/Pz/hZX7MX/PD4H/+Govv/ia8&#10;SaLxfq3xQ8aeIvgD4JfxP4aW+RTD4QstU0XQ5WGn2ihRbwX9syMH84n5SSxLZIIA/ZWsHQfGWn+I&#10;te8SaRaCYXfh+6is7zzEwvmSW8Vwuw55GyZPTnNehGmou6b+9n0tbGzrw5JQivSMU/vSufiP4m1H&#10;T7PxNq8HiD4a/Dn+3IruVL83Vr4mkmNwHIk3sdR+Zt2cnJycnNZX9teGen/Cs/hjj1+x+Jc4/wDB&#10;hX710Vseefzt61Ho3iTXNdtdN0Twd4dlVbbL6dYas/lfKxIRZ7iXG4Ebt2e23HNfQPwr+C3j3xV4&#10;L0m/8N/Cbwv4m0i2kf7JfyHxJgShiHZEXUURG3ZzsRa/U3wJ/wAnCfFb/rx0T/0C6r1agD8Wv2gv&#10;D/x3Hw914+LPAWsaF4Y063nW6utLvdae0kiNuCjSi71SVdqyEDHlEZU8npX2x8cNVury1+Ddlqc+&#10;m3Gr6f8AFvw7DdSaZZPbId1k0ke7e7l22OvzZxwBjivS/wBv6UQ/sa/FhiM/8SZl/ORB/WuE/aO8&#10;JpoNx8HdUW5aZtc+LHhq7aMptEOyxaDaDnnPk7s8fex2ycZRfNFr+tDvo1afsKtOejaXLpq3zR0v&#10;a9uW76K6R9e0UUVseeFFFFABRRRQAU1kWRSrAMCMEEcGnVHNMlvG0kjrHGoyzMcAD1JoA871Gy1L&#10;4bN/aGnwSa1psk6QNZW9o8s1rCSx3oFJZsEqpVV6AE9CTk6h44muiRa6dr1jG7b5Iv8AhE7uQO3H&#10;JOR6en+NamoQ6h8TmWxuS2laF5yXKbTNFLexjdiMlWU7fuucEfwjnDVk3nwp0dGma1tjcQwtsdv7&#10;TvwVOO48/p/hzUUvq/sUkn8r/q/y6G8/ae1fM1f5Gp4Lj1jxnPc3OrwyWum2d7G1p9o06W0uLnYq&#10;PuKyyMUUSccAbttdhYf8jdrH/Xta/wA5q4vwZZX/AMPZZ4bhlk0e/voxb25mnla23hEG15GfcC/z&#10;EbhjcSOhrtLD/kbtY/69rX+c1Yz9n7Vez7re/wDK+/8Aw17lrn5Jc3b9V2JfFHiKPwrok2pS2s94&#10;sbxxiC2273aSRY1wXZVAy4ySQAMmvM7z463UqXU1lZ6clvaeY8he4mn80RL5k0aSJF5PmCNWbAlY&#10;8ZxgV0fxt19NK8B6hZJaXN/f6lDJBbQWi7pEIQkzEdljwGJ9do71wXwx+Fuk694de70W/wBO02yu&#10;0kjng022klmhMiBZF3XEsioxXAyqDK4wSCDXScp6bcR299ebtZuZo7iFn8mFBlPLJU5GFO7oOevU&#10;dzm1Y3kMeoyR2UiQxvjy4ZkwrE5yAeo6Dj3PFQapZy6HdaPLC1tdQ2tnJaH+0boRM5JiIbOwgnEZ&#10;zwOtRS+JHeNke10Ta3BH9rKP/adYe0UZNNP7n/kbezckmmvvRf1TTze39vNeQtAijaZYWDqDnK5y&#10;OnJ7dxXxD8eru0s/HXxQ87xRp/htYpmM3gLUNYvrW68Yn7HFmSCKGRMecD5H7iOTdsO/PKj7KtvF&#10;txbTDfc6R9n/ALr6srsPodg/XNfMfx0/an8WTx/Efw1F4Xs/DmgaNZXjyeKbjxF9mkuoVii2x2rR&#10;o0kNxIZJNkhVox5YwWJIXRSUldfkyHFxdme2/sxqE0fxwq2rWSjxVdgWzDBh/dQfIR7dPwrxb4R/&#10;8lM+I/8A2W5//TOlehfs0/EB9S0Hx/rENnHPp3/CVXc9wy3e6aFTFAxypQZIHXkd8CvPfhH/AMlM&#10;+I//AGW5/wD0zpXPVmpQaXS35nsZVBxxUW+0/wD0lnYfsK6fNq37E+gWNvqVxo1xdNrkMepWgQzW&#10;jNqd6BKgdWXcpO4blIyBkEVxP7SvwusbT4G+KdD8a+LvEnxS1ux8I6pqf/EzsbObTrK/t7Fit2wS&#10;ANaSEyMYvnz99QTg53f2SfAUPxU/4J9W/g24umsbfXrfxBpklyibzEsuo3qFguRnAbpkfWoP2hv2&#10;ZvDHw9+DvjLVvCsNrosGleD/ABNLclg8+o6i1xaONkt07l3hjyCFfcQY4ACAmD1niH0h8PPhT4W+&#10;FNvq0PhfTW06PVbsX15vuprgyzCKOENmV2KgRwxqFXAAUcda6HXP+QJqH/XvJ/6CavVj3epWmseF&#10;bi+sLqG9sri0eWG5t5BJHIhQkMrAkEH1FAHH/s1f8m5/Cv8A7FTSv/SOKvSK83/Zq/5Nz+Ff/Yqa&#10;V/6RxV6RQB+anjbXvG8un/tA6Hb+HLe38ARfEyzv7nxNLcrJJcXh1PR41sY4AwaMhcTGYhlIGzAJ&#10;3D9K6/P7xnbah/wp/wDaHnhvolsP+FxWKzWstvubi90jlHDDaSzJncGGEwACc1+gNABXlP7Pf/IM&#10;8df9jnrP/pS1erV5T+z3/wAgzx1/2Oes/wDpS1AHq1FFFABRRRQAUUUUAFFFFABRRRQAUUUUAFfn&#10;P/wRx/5Anxr/AOxkj/8AQZK/Rivzn/4I4/8AIE+Nf/YyR/8AoMlAH6MUUUUAFfAn/Bab/k1Xw5/2&#10;OFp/6R3tffdfAn/Bab/k1Xw5/wBjhaf+kd7QB9u+Af8AkRfDn/YNtv8A0Utb1YPgH/kRfDn/AGDb&#10;b/0Utb1ABRRRQAUUUUAFFFFABRRRQAUUUUAFFFFAHlPxo/5Hz4H/APY5y/8Api1avVq8p+NH/I+f&#10;A/8A7HOX/wBMWrV6tQB8T+Hf+SW+Pv8As4G0/wDUo0+vtivh/wAK3iTfDf4jwb4jLD+0FZ5RHyyq&#10;3ibTyCwxxnB/KvuCgDN8Tf8AIt6r/wBekv8A6Aa439nP/k3v4Yf9ivpf/pJFXZeJv+Rb1X/r0l/9&#10;ANcJ+z7eG1+Afwkj+zzTfaPDmmRF4lysWLFX3Oc8L8u3PqyjvQB6bXlOrf8AJ0/hX/sTNY/9LtMr&#10;1avKdW/5On8K/wDYmax/6XaZQB6tX5EeH/8AksXwz/7GP4d/+gavX671+PDeHLDxd8Rvh/o+qW32&#10;vT7zXvh9DPDvZd6GPVwwypBHGeQaAP2Horyn/hlv4Yf9Cz/5ULr/AOO0f8Mt/DD/AKFn/wAqF1/8&#10;doA7zxh4ki8H+F9T1meN5o7GBpvLjHLkDhc9snAyeB1PANcB4e0+SHQ5bhbuO8vpZXt1vITlJ7+d&#10;sXE6n+7HnYvosbD0qtrH7LPw6m0q8Sz8Mx/a2hcRedf3RTeVOMjzema5jwH+zv8ACq6tbfSrnwss&#10;d5aLuhZr25TzRypIXzeHU5Vx2PPQiuavUi0qD0vrfv2Xy39bHTRi43rLW39f8D7z27V7g6DosFnp&#10;6qtzJts7OM8gNjAJHoqgsfZTUer2OmWujWsWpB7oQ7IoZGJa4aQ4UFWHzbz6g+vavP2/ZQ+F7XyX&#10;LeHJCUQosf8AaFztGTkt/rM54x1rm7z9mv4frbyalJ4WMNzcMLbTLKa+ugYy2f3jjzfvYyxH8Krj&#10;rms6lo3uv8rf1+hVP3rWf+f9f8E9Y8G+IrXUtR13SYdWi1ObSboQtmVWnQFFOHA9G3rkjnaR1BJ6&#10;uvmr4V/su/DjXI7/AMRyeHnksbxhb6WGvbkE2kZIEx/eDmZy8nP8LJ713/8Awy38MP8AoWf/ACoX&#10;X/x2u3k9muX+vT5HNKXM7nq1YXivwjY+MLGCC8e6t5beX7RbXVlO0M9vKFZQ6Mp67XYYOQQSCDXD&#10;f8Mt/DD/AKFn/wAqF1/8do/4Zb+GH/Qs/wDlQuv/AI7TTcXdEkV1pvivwLcSXLRy67ZE7m1HR4VW&#10;8+txZ8JP2+eLa/HC1qjxF4u16z0+JdCm06O6D+ZPu8uQqD8vDcwbhydwZgDgDd0z/wDhlv4Yf9Cz&#10;/wCVC6/+O0f8Mt/DD/oWf/Khdf8Ax2salKM1aPut72/y2+aN4VnF3kub1O58M+Gk0GEs5SS6dVRm&#10;jXCRqORGg67QSTyckkk9a3a8p/4Zb+GH/Qs/+VC6/wDjtH/DLfww/wChZ/8AKhdf/HaqEI04qMVo&#10;ZylKcnKW5sQ30ukfES6e/kMi3ZW1jZlUCGMjdFg9dpYSof8AaCeorrZtPe10g2eltHZsq7InKlhH&#10;zy2O5xk89T1rybXv2R/hrqVqDbeHFjuk5TzL66KOO6N+9ztPqOQQD2rmbX4FfD/QZBbap4UaT5sK&#10;s+pzxTD2VmlEcw9wwb1XNcF1h241L2d7Ptfp3OyzrpShurXXp17Ht73UPh2CDSNLg+137LuSEt6n&#10;mWVuwJySepOcAmuH8VeItSsNS0Oyt501aSTWIkmhZSHupQyl0gAOEjgQGRmOR8oBOSa4HXfg/wDC&#10;hbOQaZ4O1IXDSL9skt1v5ZbeM5XeFVzvJxtUjI6nopq98Pf2R/AcsMmua34Va1vLwYtdNN9c/wDE&#10;utuqxk+ZkyN95yf4jgcLz00oqb594LS3R+X+fbbQynJ01Zq0n9/r/l9/Y+iaK8p/4Zb+GH/Qs/8A&#10;lQuv/jtH/DLfww/6Fn/yoXX/AMdrpOU9Wrxi5sb34T6xqF7c7TpOoXclw2uqjMqmRywiv0yTsG7a&#10;s6/dAAYAddH/AIZb+GH/AELP/lQuv/jtI37LXwwdSG8MZB4IN/dc/wDkWno4uMtmNNxfMjpvD32G&#10;e6DWEsmjToBNPpyurQSRnneg+6VPZ0x788UeIvGMc1q1vpU5kaRvKN5bjeFJ/hi/56SegHA6sQBz&#10;5yf2I/g8sdwkPhmaAScIF1O6ZYO5EatIVUE5OMY5rT0/9kX4U6eqbPDLyyKu3zZNQuS2PQYkAA9g&#10;AK4XSml7ODsu/wDwOny/A6lUg3zyV32/rf8Arc8FtdN8W+B/2pherp2py6dY31xq2tapbwapK8ej&#10;Lo7eXp8cIhNtcotwYiphdpnmDYjyrs3rWt6f43g+JnxG17wBFd3up6z4O0ubSI/E09zDpsN4Z7tN&#10;oRkPklI9kjRBQxY4bbuyOouv2Z/hVZQNNc+H0t4l5aSXUrlVH1JlrMt/gX8Gbq5hgh0iOV5m2Rsl&#10;/dlGbBOA3mY7HvW6lCklC9jFqdS87XGfsb6X4u0H4LJpPjOxvLbVLLW9YjW41G9a6uruM6lcsJpG&#10;aNOu47SBh1CuMBgo9yryn/hlv4Yf9Cz/AOVC6/8AjtH/AAy38MP+hZ/8qF1/8drYyPVqK8p/4Zb+&#10;GH/Qs/8AlQuv/jtH/DLfww/6Fn/yoXX/AMdoA9Woryn/AIZb+GH/AELP/lQuv/jtH/DLfww/6Fn/&#10;AMqF1/8AHaAPVq4bVMXXxBtIZTkCSABSeoWO4k4/4GqH/gArC/4Zb+GH/Qs/+VC6/wDjtcb8Rv2W&#10;fAOm6fFrOj+E7qfULWaEPHbXVzOxhL7ZGEXm5chGc4Ugn17VhWpuryqPdG9Goqbd+qPebqRb77RZ&#10;21+La9QKxMe1nQE5BKsDwcEdPXBzWf8A2tqek8anZfaoB/y+acrN+LRcsP8AgJb8K8E0j4N/CPxX&#10;ZPINADy2/wAr3+l392z2reksDv5kR4+66kccmuk0v9n74Zf2Td3l94ftprW1Tf8A2haapctFMoBJ&#10;O3ziVYd156jBPbKU/es24tf1qn+f4mihaOya/rZ/p+B6reAa14ktbYDdbacou5evMrAiJfwG9j/w&#10;CuU1jxJrHxA1678PeFbn+ztOsnEep68oDMjEZMMA6GTHVui5B9A3mPjX9n3wJ4S+Hcl3H4ZH/CRa&#10;pMkFtG2oXPFxM22OP/Wfwghc/wCyDXY+G/2Q/hf4f0OzsB4fa4eGMLJcNfXKtK/8TkCTALHJ445r&#10;ejHR1JLf+vwVrrq32ujOo+W0V0/q/wA3sd34a+FnhrwsyzW+nJd6h1bUb79/csSck72+7k84XA9q&#10;6qWFJo2jkRZEYYZWGQR7ivLf+GW/hh/0LP8A5ULr/wCO0f8ADLfww/6Fn/yoXX/x2t3Jy3Zga/iD&#10;4M6BqUhvNJi/4RjWFJZL7SkEWWPXzIxhZAeM5GcdCOtM8A+Kry31a48K+JYY7XxHCPPSeI/udQiP&#10;/LWPgcjGCvUY9Ky/+GW/hh/0LP8A5ULr/wCO1xXxa/ZV+H8PhGfWNL8PNDqej/6dGy3ty5eNeZUw&#10;ZOcoGwP7yrT1qOz1f9af1t99xNR0e39f15na/sz/APJN9U/7HDxV/wCpBqFerV8pfsxfAH4ceMPh&#10;VJq1x4dLvceJPEQT/TrkYjTWr1I14k7IqjPU4yea9X/4Zb+GH/Qs/wDlQuv/AI7Wad1cb0dmerUV&#10;5T/wy38MP+hZ/wDKhdf/AB2j/hlv4Yf9Cz/5ULr/AOO0xHq1FeU/8Mt/DD/oWf8AyoXX/wAdo/4Z&#10;b+GH/Qs/+VC6/wDjtAHq1FeU/wDDLfww/wChZ/8AKhdf/HaP+GW/hh/0LP8A5ULr/wCO0AcF/wAF&#10;Af8Akgdn/wBjVoH/AKcoK+k6+If27v2bvh1pPwOtLmz8O+VOfEujQbvtty3yS3sUUgwZD1R2HtnI&#10;5r6I/wCGW/hh/wBCz/5ULr/47QB6tRXlP/DLfww/6Fn/AMqF1/8AHaP+GW/hh/0LP/lQuv8A47QB&#10;6tRXlP8Awy38MP8AoWf/ACoXX/x2j/hlv4Yf9Cz/AOVC6/8AjtAHq1fJfh3xb4c0r9pfxdrVrbeL&#10;rC10OLUItTmn0vVbqbXrp3jYiCJYmQ21ssZSPYNzljsG1S0nr3/DLfww/wChZ/8AKhdf/HaP+GW/&#10;hh/0LP8A5ULr/wCO0AeD/DDwv4qv/wBpjxvF4x0291W31bUdbtrpJNP1GGC10Y7BYMLsy/ZpxJGq&#10;oIUXcpLMNrJJn2X9ln4fx+EvBur64ul3GgnxXqUmrQ6NcGQHT7TasVrEY3OY3MMaSSKcESSyA9BW&#10;n/wy38MP+hZ/8qF1/wDHaP8Ahlv4Yf8AQs/+VC6/+O0AerUV5T/wy38MP+hZ/wDKhdf/AB2j/hlv&#10;4Yf9Cz/5ULr/AOO0AerUV5T/AMMt/DD/AKFn/wAqF1/8do/4Zb+GH/Qs/wDlQuv/AI7QB6tXzl+2&#10;d/rPgP8A9lV0P/0G4rt/+GW/hh/0LP8A5ULr/wCO14V+1F8C/BHgbW/gPqeiaJ9ivv8AhaOiReb9&#10;rnk+X982MO5HVF7dqAHaHqt5rX7WXwSu7+5ku7k6R4yjMsrZbamoIiLn0CqoHoAK+ya+Cf8AhXvh&#10;/wAf/tMfBKz17T/t9udO8ZOU86SPlNTO05RgePMfv/FX1B/wy38MP+hZ/wDKhdf/AB2sMO26MG+y&#10;/I9XNoqGY4iMVZKcv/SmZuqQz+C/2g9f8WXTeILrQD4Q82eOFLq8t45IrgfJBbxhh5hQFtqKXbce&#10;teCfFTR/Gl14n8cf8IjY+Ko/ipJfa28d9HHdpaNo7aNOtkscrD7P/wAfH2QIineJlZiBiSvo3/hl&#10;v4Yf9Cz/AOVC6/8AjtH/AAy38MP+hZ/8qF1/8drc8o5/9me0tbfVfG7+GbDXNM+H8ktl/ZdvrsF3&#10;BJ9qEBF20cd0BKE/1AORgyLMeSWNe7V5T/wy38MP+hZ/8qF1/wDHaP8Ahlv4Yf8AQs/+VC6/+O0A&#10;H7MP/JH7X/sMa1/6dbuj9pr/AJJZD/2Mvhz/ANPdjXh/wx/Zz+H9p+yzqcqeH2im0xfEQtGW9uQY&#10;gl7d7P8AlpzjYvJ9KTx/+zz4CuP2XfDUzaC0s+rT+FUvGa9uWMwk1KxWT/lpwSJH5GOtAH2PRXlP&#10;/DLfww/6Fn/yoXX/AMdo/wCGW/hh/wBCz/5ULr/47QA39qHw5f8AiX4L63DpUusJqVu8N1bx6LcS&#10;xTyukq4U+UQzLzkr0O0Z4rz/APbRuPiD48+BfjXRfhjZ3XnWsd7ba1Ji4s7540s/OWOxBhP2jzGe&#10;JSyHDASRq285TifiZ46/ZU+Fuq3GmaiP7Q1C1cxXMemXl1NHbuMApJOZRCjgnGwvu9qZ8OPH37KX&#10;xM1S30yxX+zb65cRW66neXUUM7k4CJcLM0LOTwE8zcSRgc0Aatxa+Jb746C71LRNesPH0vifSZ9N&#10;e1a7uNLttBFhbi/iNwEW3K+aL8FWAcyPCdvKV9eV5T/wy38MP+hZ/wDKhdf/AB2j/hlv4Yf9Cz/5&#10;ULr/AOO0AerV5T8WP+StfBP/ALD1/wD+me+o/wCGW/hh/wBCz/5ULr/47XmXxG/Zp+HOl/GL4M3F&#10;p4bMcj6vqFu7/bblv3baVdsRzIcfNGnPXjrzQB9R15T8J/8AkrXxs/7D1h/6Z7GvNYf2c/h7/wAN&#10;DXWhf2C/9kr4ThuVtf7QutokN3Khb/W5ztAH4U34c/s0/DnVPjB8Z7i68NmSRdZsIEf7bcr8g0q0&#10;fHEg/ikc/j7CgD6ir5+8A22ueBfDfxH0G0k8QXGu6p4k1SPw9d6stzeAyGxSaN3mcMscO9HClise&#10;75F5IFdX/wAMt/DD/oWf/Khdf/HaP+GW/hh/0LP/AJULr/47QB8Y+AdMs1+IWsBNH8XJ8OYB4Z/4&#10;TOxurTUWv3uBYaqHaWPb58qi7NoZWjBUkBslQ1fbn7Ottq9n8F/DEOtR38N4sMnlxarv+1x23nP9&#10;mWYP84kEHlBg/wAwIIbnNeTeC/2cPh3dfHL4l2Mvh7da2tno7Qx/brkbS6XO7nzMnO0dfSvS/wDh&#10;lv4Yf9Cz/wCVC6/+O0Ach/wUG/5Mx+K//YJ/9qx15X8cL24ufEvgGGaeWWG3+MXhZIY3clYlOkox&#10;CjsCzE8dyTVz9un9nX4e+HP2SfiXqmneH/s99aaaJoZfttw+xhLGQcNIQfxFZPxit47XxJ4EhiXZ&#10;FH8YvCaIvoo0aMAVz1Pip+v6M9bBJOhim/5F/wCnKZ9x0UUV0HkhRRRQAUUUUAFZeu3UVlb289y+&#10;y2W4jD5BI+Ztq5/4Gy1qVleJrGXUNDu4oADcqBLCOxkRg6A/8CUVE24xbjuXBJySewa2Un01ZYy0&#10;gEiOjw5JHPUY9s/nUO12XT57dxFc3ABkfb8rjYW+Zfrj35rnfBt1BqGnXVhDPLBIkjNFBIQEeJyX&#10;j4HIAB2kAg5RuOK3oL6f7bAbm0kTy42RUhjYgMSO+MdBxg1NKoqsFNdR1IOnJxfQq3VnDfXkFtPG&#10;9tCkqSvGD8qTAkxsp9Cwz6ZGCOcVLp8htPEWtyXc0YEVrbs8p+RQoMx3HPTvn6VR1zW4ZXkLzfYZ&#10;EBiMUgy0hzwOuB82MYPevNPi43iBdH1Cewje+sY47eTUlXLSCMGYqSpHzopILDB6AkMoZTM7c0X5&#10;/oyoX5ZLy/VFhPixZ3Xxo0a8mcx6TNazaXbBgcxmV4XSd/7okKIoGMhWjZiPMUVueMvAWoeDdUl8&#10;XeCB5VyvzX+kKCYrpMksVUd+SdoGcksvzFhJ8uXkhvgxmkeRpTvLK+WYnnIbnn5s7ufvk878z+4f&#10;DL41eNrmMw6hp8firzpPKtGjKW1zLIBlgAq+WyqMFmIULkZYkgVuYnBftSePrXxfp/gvVtJuZLd2&#10;S6jmhWTEkLfuWKsQenIII4YEEcGvA/7e1MdNRuh/23b/ABr7j0z4H2niPxlN4n8SaLYWcEsDKuhK&#10;wuVEjkF5XcqACTn5FyMlmzlmz1w+C/gQf8ylpJ+tqp/pQB+f+jN4o8Q3ElvpJ1fU544zK8Vn5srK&#10;gIBYhc4GSBn3FfX3wL8OaV4g0mA6tpdnqTJoWmbftlukuP8AX5xuB9B+Vejx/CHwRDnZ4T0dc9cW&#10;af4VF4V0+20rx14hs7K3jtLSCw0+OKCFQqIoNwAAB0FAHkPwZsrbT9P/AGgILWCK2gTxRfBY4UCK&#10;o+zRcACsn9m2TRI/iB8bxrHlGVvitOuneYpP+lf2bbbduOjbPM6+9bvwl/49/wBoP/sab7/0mirl&#10;/wBnvwpL4n+IfxkminSAaT8XJtRcMCd6rpcEe0Y75kH5GuWV+eVlfSP5s9DDcl4+0k4r3tV/h0+9&#10;6HTf8E8/+TRvBv8A196v/wCnW7rf/ac8MWum/s4fGrUGkmvb258M6zMs94wdrdXstrRRHA2R/uYz&#10;tHUjccnmsD/gnn/yaN4N/wCvvV//AE63ddv+1h/ya98Xf+xS1X/0klrqPPPVqo65/wAgTUP+veT/&#10;ANBNYXiTxr4b03xh4Y8K6hrgsfEWsyTT6Zp0cjLLdiCMvLkAfcC5J3YBwO9amvXUq2t7bCzmaFrK&#10;aQ3gZPLVgABGRu37iCSMLjCnJBwCAcd+zV/ybn8K/wDsVNK/9I4q9Irzf9mr/k3P4V/9ippX/pHF&#10;XpFAHwR408//AIUd+0L5LRhP+FzWfnbwSSv23R+FweDu29c8Z+tfe9fAfiRbxfgt+0r57QtbH4x2&#10;Bh2Z3j/T9G3BuMY+7j8a+/KACvKf2e/+QZ46/wCxz1n/ANKWr1avKf2e/wDkGeOv+xz1n/0pagD1&#10;aiiigAooooAKKKKACiiigAooooAKKKKACvzn/wCCOP8AyBPjX/2Mkf8A6DJX6MV+c/8AwRx/5Anx&#10;r/7GSP8A9BkoA/RiiiigAr4E/wCC03/Jqvhz/scLT/0jva++6+BP+C03/Jqvhz/scLT/ANI72gD7&#10;d8A/8iL4c/7Btt/6KWt6sHwD/wAiL4c/7Btt/wCilreoAKKKKACiiigAooooAKKKKACiiigAoooo&#10;A8p+NH/I+fA//sc5f/TFq1erV5T8aP8AkfPgf/2Ocv8A6YtWr1agD4m8O5/4Vb48wOP+GgbTPP8A&#10;1M+n19s1+cPhX4RJZeLPiL8SotV1SeS8+MVrok+mz3+bOBV8XaZLG8Vv5f3yfM3OZBjoFO4lf0eo&#10;AzfE3/It6r/16S/+gGuE/ZxuJ2+Bvw1gNqy2y+EtJdbrepDsbVAybc7gQApyRg7+Ohru/E3/ACLe&#10;q/8AXpL/AOgGuN/Zz/5N7+GH/Yr6X/6SRUAd/NcRW0e+WRIk6bnYAfrXxxe+PPiHdf8ABQ/wlp19&#10;Y2tl4NtdG1aGC7ivbTN5YMsMhndBO0g23K20IXYpOwydGZU+pPFngrw78TLWbRPF/hDTvEWj28sd&#10;xFFrlnb3ltJJtYb0jfdhlBIyyg/McE5NfPHiL9l/4SQftN+ErS0+EXgmaxm8LalLcWP9jWsVtlL2&#10;wUTGERFHdFlkAJXOHIyKAPqC+1qx00WrXNykUdyzLHI33DiNpCS3RRsRjk4HHXkV+W37KXiXVNS/&#10;ae+GGotoupaX4Z1L7BZw3uraTdWonmtdD1lcRSuojYbrgjAJJ+XA4Jr7a/bA0HTfCv7FvxR0nRdP&#10;tdH0qz8L3cNtY2ECwQQIIzhURAFVfYDFfMXxG+EHgPwjZ+HdV0LwT4d0bVLfx94JSG+0/SoIJ4lk&#10;W1aQK6IGAdiWbB5JJNRKXK4ru/0b/Q6qOHdaFWafwRv6+9GP/tx+jdFFFWcoVzPiDweupSPc2jJD&#10;cOQzpJkJIwGA4KkNG4HAdeccEEYrpqKzqU41VyyRpCpKm+aLOFjvvFGkqImt5rlF4DTRJOfwkR1J&#10;/GMGsa+8KeKPiPZyDVb5PDqBZLNo7a2LtLBIB5rIWbMblfkDYOPmIHII9TorKnRdOSlzN276msq3&#10;MmuVJvsQWdpDp9pDa20SwW8KLHHFGMKiqAAoHoABU9FFdJzBRRRQBzPizxY2g3FnY28KvfXobyWm&#10;JES7SoJOMkkbgcAdAckVo3GjNcWjqt7cxXTD/j5jkIIb12/dx7YrgPh/MJNU8Ualey3Wo30uoX9r&#10;HHLM8irDFcsixxxklUG0JnaBnGTmu0isbm6t99leSRwtyqTO26M91PPbnvUum4zknK6/L+mXzLlj&#10;ZWZzb6x4l0RZJLhbi4jhcLKZVjuEGe+Y1jkUe+x8ehrrfDPiCLxNpKX0UbRKzNGVJBG5SQSCOoyO&#10;v6DpUE1w+n3ypNJFcrdZ86PgFfugYHcYPf0Jrj9D0c+F/ixHa219fTW2o2eoXU8VxcvJFvWWzMYW&#10;Mnau0TOMqATu5zWdHDyU3abas9Hrt5+lzSpVjKGsbPyPTqjkiSaMpIiujcFWGQfrUlFbGBUs9Ms9&#10;O8z7JaQ2vmHL+TGE3H1OBzVuiikkoqyG23qwooopiCiiigArK8Qa4mhWPmlRJPIdkMRbaGOCSSey&#10;gAsT2ANated+PZLdvGnh21utQ8u2nDCa2WIt+7DqSWbBCo7+UhJx2APLVhWlOMG4LX8vP5G1GMZT&#10;Snt/WhNpfh298TTJqOozskbDdHKUxM3vGrZEKemBvPUsOlW9c8I6BZ2TC4juIXuH8tdSaaSWW2kY&#10;YWQO7HYQQMHpkj1rpE1RTrEmntGUcQLPGxPEiliGx/unbn/eFUdNunupLzR9UCz3Eak7mUBbmBsg&#10;Njp6qw9R6EVyqjSirWu31eup0OrUbveyXRdjgvCJPwx1OLTZWkGkXEkdpdebIz/ZrwgLHMCxJ8q4&#10;AA64WQY6scetV5p408L6hFoepRQW8GowQWjqn21ztmtj9+2lIO7IHzI45BXkjkt23he2ubHw3pNv&#10;eXzaldxWkUc14y7TO4QAyY7Fjk/jXoRqurC9T41o/Nd/0ffc5akFCV4fC/w8v69DVoorI8V+I7bw&#10;h4c1HWruOWW2soWmdIAC7AdhkgfmQPU1STk0luZbamjc3MNlbyzzypBBEpeSWRgqooGSST0ArHg8&#10;ceH7rTrXUINasZ7G6cxw3MM6vG7DqAwOOO/pXm8cN98R9Rt5df8AJvrXcHh0Wzk8zT7fHIaaT/l6&#10;lGPuj90pB4JGT2S+H/D9xJZXcenxpNcXReS4ZNssh2lCWYckH5Rjp04qZNOL9m7y/Dz9fkaqPLJe&#10;02/E7JWV1DKQynkEHg06uf1GGx8J6Z9rtYPs0FuwZobZcBlJ+b5R1IBJ/CtyORZo1dGDIwyGHIIP&#10;ekpdHuS11Wxzvif4faJ4ruI7u7tWt9TiGIdUspGt7uL/AHZUIbHP3TlT3Bqt4c+GOjeH/PlfztVv&#10;7i4+1T31/sMksmFAZgiqnAVcYUdM9STXX0Vcm5R5JaoSbi7rQ87+KiiTWvAsb8wnW4nIPTcoJX9Q&#10;K9ErgvjNpd1eeDhqFhGZ9Q0W7h1aCFePMaFwxQ+xXIrrtE1q08RaRZ6nYSiezu4lmiccZUjIz6H1&#10;HY018Pz/AEX+T+4H0L9FFFSIKhuoYri2minAaGRCsgboVI5z+FTVxnxZ8Rv4d8EX32Y51S/H9n2E&#10;ajLPcSgquB32jLn2Q1UVdpCPL/2FLj/jGHRZ55Mf8TfX3d3OP+YzfEk16T4g+Klppdzplrp2nXes&#10;3d+7CGNQLZHRRlmSSbajnH3VB59QOa8z/Zr0r+z/AIJ2vhNH3FvFHia2mYf8+8Wu3wkP4/Kn/A69&#10;s13Q5NShX7PMilV2G2uEEltMv910P/oQwR7jisZ1pSqynGN0unr036aG8acVFKT1fX+u5X0Dx1pH&#10;iK6ayime01SNd0mmX0ZgukHr5bYJX/aXKnsTXRV5lqvheLXrdtMa2ihv4lMkGnatumtww/jt51xI&#10;mOOUYFf7orZ+GuqXI0iLQ9TluLnV9MjEVzdTEsszBipZXJLMBjGW5PU5JoValJK2jelv+D+jSfqK&#10;VGcb9Uv6/q10dpRRRWhkFFFFAHzl+3r/AMkO03/sbvD/AP6c7evo2vnL9vX/AJIdpv8A2N3h/wD9&#10;OdvX0bQAUUUUAFFFFABRRRQAUUUUAFFFFABRRRQAV85ftnf6z4D/APZVdD/9BuK+ja+cv2zv9Z8B&#10;/wDsquh/+g3FAHnvgn/k6P4Lf9gnxr/6dEr7Pr4w8E/8nR/Bb/sE+Nf/AE6JX2fXPh/4MPRfkevn&#10;H/IyxP8Ajn/6UwoooroPICiiigDlvip/yTDxf/2B7z/0Q9fOWkeHvCXjrXLLTfiNNEND0j4a6Jf6&#10;THdXjW8du0hu1vbuMhhiVBFaDzBzGCuCN/P0t8QIbO48B+JYtR1K30fT5NNuVudRvHVIbWIxMHlk&#10;ZiAFUZYkkAAHJFfIX/CxvC2peF/DWkeIvib+zX4pTQLaKGzn1i9iuDGyRqnmJvnbYx2A8fnQB7v8&#10;MfHWka1+zn4Vb4i6rp8t3c+GdK/4SGHVZEDZvIUjU3MZPyCZyw+bjO4Z4NfKPxO8NT/Bjwb8afB/&#10;ha60TTjrHiDw7e33iDRoGgtrCwv782i2c0CygKYooE3bXUyJclm27sn6d0/RviL4u0+fWbL/AIVP&#10;rVh4hsoVl1C3sbmeLUrXaxiDSCQiaLbI23JK4c46muI+I37PHxL174Pal4G8M6P8JdB024vLO/Gm&#10;2el3NnaTSQXcNztkVMrtcwBW+QkgkUAeXfsH/s2fCPxL4HJvfAXhvxTbf2B4evJbvWLCLUJIdRuN&#10;NSa8hWSUMyr80Mnlg7VMxwBnFep/tQfsf/Blf2d/iTeaZ8MfC+jatYeHNRvbG+0nTo7GaG4itZHj&#10;bzIQrFQwGVJKsMhgQSK87/Ze+PC/C/4a+DvBmp6v4N8LL4dt7XTNe0ZtC1KDUILmOKMXAkIXy3nJ&#10;OTIMqxbdk5r0/wDaE/ai+HPiT4I+OvDuga++r+Jde0O/0nR9NtdNu5Zby9mtZUhhVVi6sxA5wPUi&#10;gDuf2SPFfiHxV8GrZfFF3aajq+j6he6I17ZWv2ZLhLWd4EkMe5grMqAkA4yeK9oryX9mL4d+Jfhn&#10;8LV07xc+nDxDe6nfardQaS7yW9ubm4eURK7gFyoYAttHOccDJ7nxn8QvC3w506LUPFniXR/C9hLJ&#10;5Md1rV/FaRPJgkIGkZQWwCcDng0AdDSV53of7R3wn8T6xaaTo/xQ8Gatqt5IIraxsfEFpNPO56Ki&#10;LIWY+wFei0AfN3xy1XWdB8bfE/UvDrSJr1n8K7m4sGhGZFuEluWjKjuwYAgdyBTPAdv4F+Ffxg0i&#10;PwbqtpZ+D77wXc6prdw2o77ZnS5s1sbyV3cjzJVlvcyE5k2ck7RjvfG3gPxx/wALUi8Y+DtR8Px+&#10;Zoo0i5tNctp3+7O0qujROP75BBHYc1yum/CHxxo+l6rpun+GPg/Y6dqzb9Qs7bQZ44bxs5zMisBI&#10;ef4gaAOV/bO8IeCvHPhPWPEW/wALXeveAZre/wBYtdSj/wBLureBPtkWnLMrCSAzM8ZVgGzvK4O4&#10;isHxgum6hF8R/Gl3NJB8T9I8ZWFjovm3LJdWiM1l9ks44w3Ec6SEugGH86QnOOPT9Z+GHxB8ReIr&#10;HxBqugfCXU9esMfZNUvNEuJbq3wcjy5WYsmDzwRUt58OfiRqPiq18TXejfCi58SWieXb6xNo9y95&#10;CvPypMW3qOTwD3oA3/An/JwnxW/68dE/9Auq9Wrw74KL4kX41/FQeKpNLk1X7Lo2To6SpBs2XO3i&#10;Qls9c84r3GgDwH9vn/kzf4s/9gWT/wBCWvCv2kfEmm+D7zwzrWr3kGn6bYfF3wxcz3FzKsUaImio&#10;zEsxAGAD1Pavdf2+f+TN/iz/ANgWT/0Ja+cf2xPCGlePNB0/QtatzdaXffFPw7BcQrI0ZdG0JVZd&#10;ykEZBI4PeuPEy5FGXZv/ANJZ6WHn7PB42fan/wC5KZ9K+A/2vvCXxIkvU0HT7/WfseTc/wBh3Nlq&#10;jwpuKh3htbiSZASpxujBPbNeneE/iZ4Y8bXEtto2s29zewjdLYSbobqIerwSBZE/FRXin7G/7Lfw&#10;4+COgzeKPB2iTaZq+uRNBdyPfzzIY0lYKqq7kAZXOevJ5xxXuXi7wB4f8dQwx63pkV5JAd1vcgmO&#10;4tm/vRTIQ8be6sDWGEq1K+Hp14S5lKKeqs9Vfpovx9Tmy7G5fmGDo16lOUOeMXzR80ndwk3r5Kok&#10;vM6KivK5tT8SfB/EmrXNx4u8FIcPqTR7tT0xP70wUf6REO8igSKOWD8sPSrC/ttUsre8s7iK7tLi&#10;NZYZ4HDpIhGQysOCCOciu2FRT0as10N8Tg5YeKqRkp05bSWz8nfVNdU0n11TTdqiiitjzwooooA4&#10;Lxn8N/7ViFzoc507U/tcdzJuup44p1VyzRsI3G0Eszcd8/3jTX0nxzcRlJ5tFmQjGDPcp/6AB+td&#10;/RVQcaceWMVb0CTlN3cmcN4J8AzaLd319q8sV1dTXImt4YpZpIbUCNVOzzWJySGbOBjdgVqTXFxp&#10;fia/nOnXd1BcW8Co9sqsMqZMg5Yf3h+ddLRWNSCm7rR+S8rfkaRqOOktfX7z5p8ffBKW+8QLf+GN&#10;GurazuXLXenzBYljPJJiYbtqsScrjjJI4JU+oeA9Et/BNiMaLqNxqLxqktwtuigKMkRRrvOyMEnA&#10;zkklmJYkn0aip5J/zfgiuaH8v5mJ/wAJJJ/0BdU/79J/8XR/wkkn/QF1T/v0n/xdbdFHJP8Am/BB&#10;zQ/l/MxP+Ekk/wCgLqn/AH6T/wCLrntW0fTNa1STUZ9E8RQ3kkaRPJZX09qHVSxUMIp1BxubkjPN&#10;d5RRyT/m/BBzQ/l/M+cPgvapaaD8XLDTtH1WSa88U6inmTyGZi3lRKod5JC2R9TXF/BPWL3SfiP8&#10;U0tLmS3W8+M0lrcKh/1kR0mJih9sqp/CvbfgH/rviX/2Oeof+gQ14N8I/wDkpnxH/wCy3P8A+mdK&#10;xqRcYuV9Xb8/+CeplvLUxEYOOlp/+kv/ACPQv+Cef/Jo3g3/AK+9X/8ATrd1037UUt7efs0/F+4k&#10;WWztV8JazB9juI03sywTATB1c/KyjIB5wwJAOQOZ/wCCef8AyaN4N/6+9X/9Ot3XXftP6ja6v+yh&#10;8Vb2xuob2zuPB+qSQ3FvIJI5FNpIQysDgg+orsPFH6t+zb4WvvjLD8UptU1yHxBbzw3Rj/tDNoPJ&#10;tprdFEbqdiBLiclUKgtK7H7xqzafHDwT8Um8R+G/Bviy31XVrTTHu5LrTYWubaOMlkDLPtMDncGX&#10;aHJ4PHBr1CSNZo2R1V0YbWVhkEHsRXm/hX4H+DvhN/wl2peFtLbSn1i0jimtkuJGtoIoRM0cVvCS&#10;UgjDTzNsjCrukY45oAf+zV/ybn8K/wDsVNK/9I4q9Irzf9mr/k3P4V/9ippX/pHFXpFAHwL4tsUX&#10;4L/tH3SvIssnxh09H/eEoVW/0ggbTkDlzkgAnABJwK++q/MP46/E7WvBHhnx34ft9Bhu/D/iv45/&#10;Yb/WnugGsZIf7MuoYlhxudpPIf5vuqImBGXWv08oAK8p/Z7/AOQZ46/7HPWf/Slq9Wryn9nv/kGe&#10;Ov8Asc9Z/wDSlqAPVqKKKACiiigAooooAKKKKACiiigAooooAK/Of/gjj/yBPjX/ANjJH/6DJX6M&#10;V+c//BHH/kCfGv8A7GSP/wBBkoA/RiiiigAr4E/4LTf8mq+HP+xwtP8A0jva++6+BP8AgtN/yar4&#10;c/7HC0/9I72gD7d8A/8AIi+HP+wbbf8Aopa3qwfAP/Ii+HP+wbbf+ilreoAKKKKACiiigAooooAK&#10;KKKACiiigAooooA8p+NH/I+fA/8A7HOX/wBMWrV6tXlPxo/5Hz4H/wDY5y/+mLVq9WoA+GtDbUD4&#10;B8ZrBHbDTv8Ahf1u1zNJI3m7h4n04IiIBjByxLluNgAU7tyfctfC3h/7dcfD/wAdmG6hhtIP2iLP&#10;zozAzPKv/CR2OUDEgL8zRtuAPCsuOcj7poAzfE3/ACLeq/8AXpL/AOgGuE/Z5021n+BPwovZLaJ7&#10;y38KadHDOygvGr2kO8KewO1c+u0eld34m/5FvVf+vSX/ANANed/swm1l+BvgWS3luXmXw7pMM6TN&#10;L5aOLCBh5at8oG11yU4JznkGgD1avKdX4/am8LH/AKkzWP8A0u0yvVq8p1b/AJOn8K/9iZrH/pdp&#10;lAHO/tm38GrfsZ/FO+tXMltc+F7maJipUsjRZU4IBHBHBGa8L+NH/It6L/2UDwJ/6Lta99/be/5N&#10;D+Lv/YuXn/os14F8aP8AkW9F/wCygeBP/RdrXPV+On6/oz18D/u+L/wL/wBO0z7soooroPICiiig&#10;AooooAKKKKACiiigDxbweLm08aalptxaX1jc29/qV6J5IGWJo5rtDGyOflcbXBIUnGCDg8V6NLJb&#10;rdNLcKNxIW4tw5yrdPMVc8gjHbp9DV7WtAt9cWMySTW80YZUnt32uFbG5ehBBwOCCOB6VymqeJ/C&#10;vgZng1/xBb46rPe3CmaM/wB07cEexwO9Q5fvHpua25oK26Oi1RrKLT4hbxRSRNIrt5IH3VOWOR37&#10;fjXGeF9Uk8SfEyG4isr6OHTbfU7e4nuLdki3STWhjVJCNr5EUn3ScbcHHFYx+MngzUL66itPFumk&#10;y7QpkJV5tuCuOB34z7V6p4bTTYtIhj0q5ju7RckTRyiXexOWYtk5JJJP1rSMnCfyf+X9fIhx9138&#10;jWooopEhRRRQAUUUUAFFFFABXC/EvwrPqEMGvaVarc61pqOhtScDULV8edasf9oAMpPR1U9Ca7qi&#10;mnZgebaH4ki1nTtJvrOZ7+S2AuLaXGZLuychJAR18yPI3r13RjP3sV1viJrK1axvbmdre4t5f3Hl&#10;Luklzw0QUctuHYegPasj/hVeiQ65LrNl9rsNSaSSaOSG4fy4ZJNplZImJQeYVXd8vOM96b4k1TTf&#10;hzpcutahJPqmpyEQQGTDTzuxwsUSqMLk9lHPua45U+VuMNU7b/1dvZedu51qop2k9Gv69Et/+GL8&#10;1jca7G02tFbDSx832DeAXA7zuDjH+wDj1LdKqal8XvBekSeXdeJNPibpxLuH5jNYFj8OdU8cypqf&#10;jy5kMZbfB4ftJilvbjt5rKcyP64O3kj5hg13Ol+E9E0O3EOn6PY2MQGNlvbIg/QV0RpKGrev3/j+&#10;i07MxlNS0tp939fPUp6H8RPDPiQqNM1yxu3f7qLMAzfQHk0vjqF7jw3cgRNcQKyNcQKSDLCGBkXj&#10;n7ucgdRkd6i1/wCGvhfxMrHUdDs5ZSMfaI4/KnX/AHZUw4/A1xGq22u/CO2eQ3lx4g8EcLcefhrv&#10;TYywywIx5kYGQe6gAnIywc6ftIuMXv8Af8t7/h6MUJKMlLt/XyO00lbSzsw2npCiQ26rEkaBFDuc&#10;KoUdAuAAPc1daxF3YCyO2K9t1+UsMhv9r3B/Q/SqN1qGn3l1b3do63KusMsbQc+Z8wPbr8pz+Aq9&#10;ql9HeRyRxRyJNEA3nyfuRFnvk4PY9BTvfUjqZfiJZrvQJ5Eby30r98rFhI7zRrkKegOQSDzzuxV7&#10;wHcifw7EigrHBJJDGp5IjDHYPwUqPwrk/iJrTaV4XOmaNequt3zlraJLM3LXDAZ2xx7huGQoLk7V&#10;BJY12/hfR4tD0KztorRbJvLVpIVkMm1yo3Dcfvc8Z9qylRmqqrdGmjZVI+ydPre5sUUVFPPHawyT&#10;TOsUMal3kc4VVAyST6VsYD2UMCCMg9jXlJjvvgrql1LDazX/AIEupTM8dupeXS5GJLMqDloySSQO&#10;RyRkkhmeHfF/iDxdML7UZIrDw1PELuCOxjeK8CSzFLWORy5yZEKyHaFxkDoa7n7Fq+ix/wCjXS6v&#10;ajg29+wWYeyygYP0Yf8AAqylUdObSV7b9fw337dV233jC8Vd7/1v/WjNDQ/EGm+JNPS+0q+gv7R+&#10;BLbuGGR1B9CO4PIrSry66+HvhDXtYaWCO+8J+IJB8zWM7WVw+OcAqdrrz/CSKuN8KNQmXypfHXiR&#10;rc8FY7ry3x/vj5s+9aRnTmrxv+D/AFX4pESpuLs/1/4P5nTeLPG+i+CbMXGr3q25fiG3Ub5p2/ux&#10;xj5mP0HHfArlPC+h6r418SW/i7xJbNp8FspGkaM7ZNuG6zS44MrccfwgYHcna8L/AAt8O+E7tr22&#10;sjdam339RvpDPcvjuXbJzXYVV9LL+v8ALz39baE6R9f6/r9Dw79l6yjufBPiK+umimivPF3ie3tl&#10;bBBh/t7UGIweu5mfPsF9K9S/4R640v5tGvWtkH/Lnc5lgPsOdyf8BOB/dr5s+C+tX3h3RPE41yNV&#10;8JP4u8Smza+sfPsFYa7fh/MlXLW53ZALLsxznJOPc9NvNIkht5Ir680AXAHkzQ3gls5c9PLc7ojn&#10;0wD7Vw1Ium1zR0737+f6N+R1w99XjL5W7eX62O4tWna3jNxHHHOR86xuXUHvgkDP5CuK8ER+f4j1&#10;K7RmeOVZJwSSflkncJj2Kxbv+Be9WfE3i6CRbjS7C4aS43CC4mg+Zoyw/wBWn96U8gAcLyzYA52P&#10;Cuito+m/vUSO6mIeRI+VjAUKka/7KKAvvgnvUP8Ae1oqOqjv/X9fgCvTpSb05tjbooor0DiCiiig&#10;D5y/b1/5Idpv/Y3eH/8A0529fRtfOX7ev/JDtN/7G7w//wCnO3r6NoAKKKKACivIv2rNWvdF+B+q&#10;3Fg+qpcNqOk25Gh3b2t7JHLqVrFJHDKjxsjOjsuQ6n5uorJ0OOy+E/w48RePtN8LfEafULW0kP8A&#10;wjniPxNfatcyqhBykUt5cxpnGdyZfaG4P3SAe50V8reNf2hPFPjb9mX4wa14ft/DltrGh6FPLBqn&#10;hvxYb2CImGVpMSC2jmhuYVTd5ckKglowJBlinoet/GTxrZfELQvAOneBtL1HxVeaKdbv5X16WHTL&#10;GNZvKZRP9kMkhLEbQIgTzkKATQB7NRXg/iT9ovxFp011q+keBYNW8C2fiOHwxcaxNrX2e7a4a+Sx&#10;mlitvIZXhinZoyWlViyNhdoDHn/jJ8bPGWo6Dqlx4R8OiLwpp3iiw0O58RjWDb3rTJqcENz5NsIi&#10;HhD74GZpkYnzMIyjLAH0xRXzJeftuaY3xQv/AA5pOgNq2j6Z4hTwxe3kc04vzdmVYZXgtRbFJYIp&#10;H2u5mRvkkKqwUbvpugAooooAK+cv2zv9Z8B/+yq6H/6DcV9G185ftnf6z4D/APZVdD/9BuKAMK/8&#10;KQ+C/wBsz4NaVBNJcRL4e8U3PmSAA5mu7eYjj0MhH4V9VV8e6Fpt/pP7WHwZttTgmt7z+xfGMhjm&#10;+9sfUYnQ/QoykexFfYVZUrezjZW0WnY7sepLF1lKfO+aXvd9Xr89wooorU4QooooA+DP2hdS1D9o&#10;r9uDwp8E5dd1nS/AGn2N5/wkVhomsS2J1IGzjnlguFTHmxOtxZIBkEK1wBy+R9DR/sf/AA/SJI3v&#10;fHEyKNoEnj7XMYHsLwV83apYL8L/APgqvot3qu6Cw8ZWl1LYXchVYfNk0+2hWLcSMuX06UbeT+8i&#10;H8Qr7+oA+GPFXw3034f+O4Pg5ot7rln8OrfV/Cd5ZaOuuXga1W7k1aK4hjn83zhC32OJvL3lQ24g&#10;DNfRP/DKPw4/589f/wDCs1b/AOSq8d+Ms0bftdWaROHKyeChLtOdjfbdeIVvQ7WBwexzX2BQB8Mf&#10;8FBvgb4U+GP7InjvxN4bOvadrdi2nG3um8S6lMEL6jbIx2SXDKflZhyDjORyAa+if+GUfhx/z56/&#10;/wCFZq3/AMlV5r/wVC/5MX+JX10v/wBOlpX1RQB88/FL9mPwDo3wx8XahZweIILy10e8nhlXxXqx&#10;KOsLsrc3PYgV5/8ABP4N6H+0Q2p694/vvEWs3/hW6sdI0NrfxHqFkLCA6Jp8sjKYJ0LSyvdSmSVy&#10;XYEKTgAV9K/Gb/kj/jn/ALAV9/6TvXkP7FEyN4f8fxA/vY9csCyHhgD4f0gg49D2NAF7xT+xH8P/&#10;ABNpLWg1fx1Y3EbCeyvI/G+rTPY3K8xXESzXLp5kbYdSVOCo+leef8Ey/i54j8efBnUPDXjHULzV&#10;/Evhm8kjfUNQvnvbi4t5J50VpJX+YkT290qg9I0iGT1r671LUrXR9Pur++uYrOytYmnnuJ3CRxRq&#10;CzOzHgAAEknoBXwl/wAEmdGvr7wH4x8b3FpJZ22tzw2sSu4ZZGjub67LIRwV26jGhPUPHIpwVwAD&#10;72ooooAKKKKAPKfAn/JwnxW/68dE/wDQLqvVq8p8Cf8AJwnxW/68dE/9Auq9WoA8B/b5/wCTN/iz&#10;/wBgWT/0Ja8x/a88OWGj+G/hdqFrLJJdat8StBubtWcERumnyQqFAHA2RocHPJJ6EAenft8/8mb/&#10;ABZ/7Asn/oS14d+1ro+paJZeBL6eEwWurfFnw1LayblPmxrpPlMcZyPnjdecfdz0rixf8J6X3+Xu&#10;v/hvmXJXweK9/l/dvT+b3o6f+3f9un1p8Ef+SX6L/wBtv/R8ld3XCfBH/kl+i/8Abb/0fJXd1yZP&#10;/wAi3Df4If8ApKPn8h/5FGE/69w/9JQleUmAfBPxNbmAmPwBrd15UkH/ACz0a+kb5GT+7BM52lei&#10;SMpGA5x6vWX4k8P2PizQNR0XU4ftGn38D208fTKMCDg9jzwexANelVg5K8fiW39dn1Pr8Dio0Jun&#10;W1pT0kvLuv70d4v5PRtPUorhvhFr1/qnheXTtYm+0a7oN3Jo+oTEYMzxY2TEessTRS/9tK7mrpzV&#10;SKkupz4rDywtadCTu4vdbPs15NaryCiiirOUK4f4kfFa0+G11oFnJoeteINQ1u4lt7Sz0SCOWUmO&#10;JpXZt8iAAKp759q8Y/a+06HxBr3gyHTLLWn8Z6Lqdjq+mRWukXc9prCrOwaxe5iIS3AZY5ZHdhtU&#10;KTuQuK85/amvE8WfHz4M+JtNk8QSfZE1Eado19oVzDaXV1EZc7mdVaNi8KDLBR5bLIrMpNROapxc&#10;5bIuEXOSit2fR/8AwvbUP+iUfED/AMAbT/5Ko/4XtqH/AESj4gf+ANp/8lV5X8DkNr8VFurk69a+&#10;KDd68niabUftS2VzE16zWJjaX9zIBGsflGEnZGWU4zivpS31y3k1C7ia7t/LjCbD5i9wSec/Ssfr&#10;FPm5b9bfhc09hUtzW6X/ABsef/8AC9tQ/wCiUfED/wAAbT/5Ko/4XtqH/RKPiB/4A2n/AMlV2h8S&#10;x/2DNdC5t/tKh9q7x2YgcZ9MVcutct4byxjS6gKSyMsn7wHACMfX1AqViqTSd+347FPD1E7W7/ge&#10;f/8AC9tQ/wCiUfED/wAAbT/5KrE8UftVaf4JtPtOv+AfGWjQeVLMJL2CyiBSJDJIwzdchUBY+gGa&#10;9at9ct5NSu4mu7fyo1QqfMHU5z39hXhP7Ufhvw78TPBPh+11zTvFGqTS6nJZwXPg66jhlsfNWRDL&#10;cFpFxAVADMAxBKkDmh4qkle/f8NwWHqtpW7fiV9N/bc07xFreiWGifDbxtfG+vZrC4jns4Le5tpI&#10;7Y3G0wPNu3FNrYfZ8jhgTwD3N5+0BdWFpPcz/Cvx/HBCjSSMbG04VQST/wAfPoK5Dwno1nq/xa0z&#10;xbf+H/EXhzVbnU7q+mXxFd2ErfLYLbRKn2OeVFiVGcAMwcsWJzmvXPF+uW8mh+JoDdQeUuluyfOO&#10;WZJQR1/2V/Or+sU+blv1t+FyfYVLXt0v+Njgv2V/Elp408NeMfEFgsyWOreJrm/gWdQsgjlht3UM&#10;ATg4YZGTXjnwj/5KZ8R/+y3P/wCmdK739gf/AJIfJ/1/r/6RWteefBiQyfEb4kFjk/8AC8Zl/AaU&#10;oH6Civ8Aw/u/NHo5T/va9Jf+kyPSP+Cef/Jo3g3/AK+9X/8ATrd1137VV4JP2bfjHaCCZPJ8H6k/&#10;nMmIn3Ws42q3cjbyO25fWuR/4J5/8mjeDf8Ar71f/wBOt3Xb/tYf8mu/F3/sUtV/9JJa6Dxz1asf&#10;xJptpd6fNcz2sM1zawTNbzSRhnhLRsrFCRlSVJBx2JFUvFHirQvhV4Lk1TV7uS00jTokiDSNJcTy&#10;HhI41yWkmldiqqvzO7MByTXM/DH4nXHxa+F+p63e+H7jwrfw3Wo6dcaPeTpNNbtbzSxDeyfLuZUV&#10;yoJClyu5sbiAP/Zq/wCTc/hX/wBippX/AKRxV6RXm/7NX/Jufwr/AOxU0r/0jir0igD8+/GOqNH8&#10;K/2htOkFusc3xatZ4W85vOdk1HRA48vZjaA8fzb85bG3jNfoJXwL4sumb4K/tJQLBIDH8YNPcSsM&#10;Rvu1DRxtB9Rt54/iX1r76oAK8p/Z7/5Bnjr/ALHPWf8A0pavVq8p/Z7/AOQZ46/7HPWf/SlqAPVq&#10;KKKACiiigAooooAKKKKACiiigAooooAK/Of/AII4/wDIE+Nf/YyR/wDoMlfoxX5z/wDBHH/kCfGv&#10;/sZI/wD0GSgD9GKKKKACvgT/AILTf8mq+HP+xwtP/SO9r77r4E/4LTf8mq+HP+xwtP8A0jvaAPt3&#10;wD/yIvhz/sG23/opa3qwfAP/ACIvhz/sG23/AKKWt6gAooooAKKKKACiiigAooooAKKKKACiiigD&#10;yn40f8j58D/+xzl/9MWrV6tXlPxo/wCR8+B//Y5y/wDpi1avVqAPhnS5E/4V34sjOpfY5D+0NbuL&#10;YGPN2B4ksQUwwJwCwf5CDlBk4JB+5q+HNHsBdfDnxhP58kRtf2hLZ9iBdsmfEtiuGyCcfNn5SOQO&#10;cZB+46AM3xN/yLeq/wDXpL/6Aa4T9nWO7PwM+FjrNCLAeEtNDwmImUyfZYdrB92AoG7K7SSSDkYw&#10;e78Tf8i3qv8A16S/+gGuN/Zz/wCTe/hh/wBivpf/AKSRUAaPj74saJ8O7zTLC/h1TUdV1NJpbTTd&#10;F0ye/uZI4jGJZNkSNtRDLECzYGZFGckCvBdV/aU8BaP8cNC8V+IfFNpo2lQ+Gtcs/L1C0ns7uGRL&#10;3Ts2720g84zAJIcKnIUsBgZra+PkHiXxN8U/A9jofhqc6rb6Vrl6bqy1+TS9RW2iurCExwTIGhcT&#10;CWOXyZxtJjTLRsua4Kx+Avgfx98bvAYGi+KfDE8Oi6hql+urXEsep31xb6rpsxivpXaQXcDuzZXc&#10;8ZDfuyMAgA9g/be/5ND+Lv8A2Ld5/wCizXiHx00O90/wX4Vv7i3aK01Dx94He1lYjEoQWyMRz2YE&#10;fhWj+3R+0p4fXwD8SfhfYwnUrqfwzqUV7qcMy+VZXq2xnjsyuCXkaFZpGx/q1RN33xj4X0P/AIKC&#10;fED48+NPhj8O/EWm6HbaGPGHhye2NnZzRzxrDcQgAM0rZ3cMcg5ycEDAMSipNPt/k1+p00cRKjCp&#10;CK+NWf8A4FGX5xR+21FFFWcwUUUUAFFFUtY1FdI0u6vXXeIImfYOrEDhR7k4H40pSUU2xpOTsit4&#10;i8SWPhaxS6v2l2SSrBHHbwPPLLI3RUjQFmPBPA6AntWN/wALO03/AKBfiP8A8J+9/wDjVYujeC7b&#10;xRFqF7rdrJqDLc/ukadlV5omO6VMN8v7zci/7Ma+vOl/wjN1cf6vRLa3X+9Pqs7N/wB8qpH/AI9W&#10;EMQnBSdN3fm/0izolQSk48+3p/mjc8OeLdO8Ui6Fl9pjltXEc9veWkttKhKhlJSRVbBB4OMH8K2H&#10;kWNGd2CqoyWJwAPWuEbwlD4TtpdVt0jtdUmvYGmktZJdkqtJHGVcO53fKcZ7cYxiofjBfXF3Y6T4&#10;WsZmt73xFdi0MqHDRwKN87D3CA/WtFPnlypW23ff/g/gZuCSTvda/gZzanrPxgvp4dHvJtD8HW8h&#10;il1KEYuL91JDLCT91ARgtj1GCc7ev8M/Dnw34Rw+l6Tbw3OMNeSDzbh/96V8sfzra0rS7XRdNtrC&#10;xgS2s7aNYoYUGFRFGAB+VXK25uXSP/D+v+Wxk25bkF1ZwX1u8FzDHcQuMPHKgZWHoQetef6r8Ibf&#10;TJjqXgq4/wCEX1ZfmEMJP2GfH8EkP3VBz1QAg4OGxivR6KFJpW6B1ujj/Afjl/FC3en6laNpXiLT&#10;mCX1g/YkcSIf4kbqCK7CvM/ixa/8IzqGjeObUbJtOnjtL8KDmazlcJggdSjuCM9Az11viZmuF0q0&#10;SV44Ly8EUrQuVZkEcj4DAgjJQcg9M1lUl7NXW3T/AC/rpY0jHnaM5vihoxmnjgttZvlhleFprPRr&#10;ueIujFXCukZVsMCvBPINLH8TtHa5toZrfWLEXEyW6TXuj3UEXmOwVFLvGFUsxCjJHJA71Tj+HyaT&#10;JOum6dYG1klabyjdXEJ3MckkgsMk8k4GSSalj8D2OsXESatoCotu4nikXUJJkEin5SASpyOoOOMU&#10;e2jzcvs39/8A9rb8R+yXLfn/AAX/AMlc7aiuC8EvPoOtXeiTvJJHvcI8zlyzqFYMCf78bKcf3o39&#10;a72s6NX2sea1n1Q6tP2UrXugooorcxCiiigArzLw/F/wnnxQ1bW7j97pvhuQ6dp0ZHy/aSoM8vPc&#10;BlUEdmbuK9Nrzn4Ct5/w/Fy//HxcalqEkpPUsLuVRn/gKr+lUtLv+v6tcfQ9GoooqRBTJI1mjZHU&#10;OjAgqwyCD2Ip9FAHkHgnQf8AhH/GGt+DUk+zW9oF1LS5ASHW0lJBjAGBhHDL1zgD1rX1v4b63cXV&#10;jdafrtsZIWYPDfWW6FlfAMhVWBZ1xkBjtz2HWn6432f45eFmj4a40q8jl91VkZR+ZavRabtz8/8A&#10;w2q1utt/uKu+W3c5/wAM+DbLw281yHlv9VuQBdapeMHuJ8dASAAqjsigKOwroKKKcpOTvJkJJaIK&#10;84+NmrQw6Fp2iXNx9istcuxZ3d2zbFS2VGkmQN/fkSMxqOpMnHSvR65j4habeap4blispWjdJElf&#10;ZEJGKqc8KeuCA23+LaV75rOVR0k6iV2vz6GkIqclFuyZn2enuqaHbSwiG4vrs6jcxAY8tY0yiY/2&#10;D5C/8BrY1X/iba9ZaaOYLbbe3PvgkQofqwLf9sx60zw14it9aSATmFdUWM8p0lQ4zJET1RsA+3Q8&#10;itUWsdi17cwQNJPMfMdVb5pGChQBk4HAA7Dv3NcVOEZQvF3Tt9yX+e/qzqnOUZ2krNf1+W3ojF8X&#10;atYwwzWl5YDU4Y7d7q4iwCUUAhAAeru/yqMjoTnimfDfxAfEHhWAyx3MN9ZMbG8iu9pkSePCuCVZ&#10;lbnuCc9+ciuY8UahPoVixZEvNYZo7yaEHKy3cjCOzt/9wSEH2ERbua7jwj4fTwr4dsdMWVrh4UzL&#10;O33ppWJaSQ+7OzMfdjXTRjzRlVmtW7L9fu0+dzGq1Hlpxfm/6+/5WNmiiitjA8p/ZpGfhvqoPI/4&#10;TDxV/wCpBqFbl98HfDVzfG4toLjSopZBLd2Wm3DW9reEHI82FTtPIByACe5IyKw/2Z/+Sb6p/wBj&#10;h4q/9SDUK9WqoylH4WIx9L8K6Totw89jYR28jZ+7nCZ5IQE4QHuFwDWxRRWcYxgrRVkXKUpu8ncK&#10;KyPFfinS/BHhnU9f1q7Wx0nTbd7q5uHBOxFGTwOSfQDkkgAEmvNbC5+MPxCt01O2l0P4ZaVMBJba&#10;dqmmvquqMh5U3G2eKKBvWJfNxnG8EEVRJ7DRXk2k/EbxV4J8T6X4d+JFnprw6vOLTS/FehI8NlcX&#10;BBK29xbyO720rgHZ+8kRyNu5WKq3rNAHzl+3r/yQ7Tf+xu8P/wDpzt6+ja+cv29f+SHab/2N3h//&#10;ANOdvX0bQAUUUUAcp8Tvh/bfFDwbdeHbrUr/AEdJp7a5S/0zyvtEEsFxHcRsnmxyRn54lyGRgRkY&#10;rAs/hDrDaZq1hrPxT8aeIbe/t/JRrj+zbOWzcMGWaGSzsoHDgqPvFlOSCpr0qigDyjT/ANnjSf7N&#10;8c2/iHxBrvjK68ZaWmi6rqGrtaxTNZok6JEgtYIY1wLmY7tm4lhknAx0nhf4Zw+H9dstcu9c1bxD&#10;rdvpZ0htQ1QwCSeHzjKGdYYo03g4XKqOAMgnJPZ0UAeO+Iv2Z9J1/WbmdPFXibStCu9Zt/EF34Z0&#10;+4tl0+e+imjnEpLQNMoeWJXdElVGbc23cSaPFH7M2keJtXvpV8U+JtJ0LUNWg1y+8N6dcW6WFzex&#10;SxyiUloGmTc8SMyRyqjMCxXLEn2KigDzGb4E2S+MLrWLDxV4m0bTL7UY9WvvDum3kUNhdXa7f3rH&#10;yvPQMUQvHHMkchB3q2593p1FFABRRRQAV85ftnf6z4D/APZVdD/9BuK+ja+cv2zv9Z8B/wDsquh/&#10;+g3FAHMr4qm8aftg/BrVZ4I7aRtB8WW/lxkkbYb2CFTz3IjBPua+s6+MPBP/ACdH8Fv+wT41/wDT&#10;olfZ9Y0ZOVKEnu0vyPSzOlChjq9KmrRjOSS8k3YKKKK2PNCvhnxf/wAFUPCV3qt3YfDLw5ceO0tl&#10;DvfTC8gikUsVzGkFpcSDBU8TLFnqMggn6I/avmvYfgdqy6fquoaLcXGo6Tate6VdPbXKRy6laxSq&#10;kqEMm6N3UlSDhjgis39iPw/Y+Gf2TvhfZafAlvbtosNwQiKu55MyM52gAszMSTjJJJPJoA+Mvil+&#10;2F8Hvj/ptjo37QXwqvNAgEd1b2Gv232qSTTfNjCyTx/aLW3OflRgqCZtyL8jYr2bwl/wTv8AB2qe&#10;C9Gm0b4h6rdaNcafC9lcjRdKPmQNGpjf5rTJypB+bn1r6X/aC0y11r4D/EaxvY1ltZ/DmoJIrKG4&#10;NtJzggjI68jqK8t/4J/2t7pX7PFro13rGo61Do+p3WnWc2qTedLFbxsBHEGwPkQHCj+EYUYAAAB5&#10;14l8A/CD9jdPgF4Ca6sfD2gL4hutdvdW1QL5+oT2thOqyzSBeX866gYHgKECjAFfVXgf4teCPiYs&#10;h8IeMNB8UeWu+RdH1KG6KLkDLCNiV5IHPrXx7+0JY23xc/4KU/BjwTqem2uteGtC0O71K/tb2FZ4&#10;fMlSd1VkYFT81tatyO61sfsc+DtBt/2lvivq3h7RNO0bTLD7ZbQRabax28SCXVbi1ZEVAAB/xJVf&#10;A4/eZ/i5AOv/AOCoX/Ji/wASvrpf/p0tK+qK+V/+CoX/ACYv8Svrpf8A6dLSvqigDyj4ofHb4QaL&#10;Yax4Z8YfEDwzYyXUEtld6XPqcLXO11KOhgDF+hII2189eBP2WfAP7WXwL+Cnjue4/svxZo2hw2B8&#10;QaRbW7m9WGE2kiSrLG6yKGjYruBKc4IyaxfA3wZ8F+Kf2tPi14V8S+F9F1STUYNZSCbUNPineJml&#10;s715Iy6kqxGuDLDk7B/dGOq/4JQ+KJ9W/Zbl0G7jNveeGPEF/pclu3VCzLcHHtvuH/I+lAHCfHj9&#10;j/4H/BPw3o3iz4u+M9W1DwvZ6tCYtJ/s6ygGpXXlymO2LQQI21gHJy6rhSWZRyMjwf8A8FEtN8E+&#10;FdH0D4WfBOSx8E2cZSyilfUUCKXJYEQafMm4sWYuskmSScknNelftXeHW8X/ALXXwWstT1XUZdD0&#10;6907UoND81TYvdC6nUzSRFTvfbsUMeVAO3G5t32pQB8u/s8/8FAvAXx18bQ+Bbi3uvDPjqZpUg0u&#10;dJXjumiiMsvlu8Uci7UVj++iiztO3dg4+oq+Mf8Agopo7LdfCrxLp+oXuia/ol/qE9nqulyiG5iA&#10;s2Z0EgBbY2wBkzhhkMCOK+zqACiiigDynwJ/ycJ8Vv8Arx0T/wBAuq9WrynwJ/ycJ8Vv+vHRP/QL&#10;qvVqAPAf2+f+TN/iz/2BZP8A0Ja8P/bNnHxC8NeBPD2rwxtp2k/FHw9axLEWRpI30ppmDMG67pnG&#10;RjjH1r2r/goFI0f7GfxXKnB/sgj85EB/nX5EfBb41eMNW+KnhC01DxJ4g16C91CN7yLxNqkuoWtz&#10;MtuoinhjdEMboI9ok3bwjqoIGS3mZlUlRws6sfspvttFmWKrww+X4upNXapuzd9LOLb0Tfwp9D9c&#10;fg9+zX8OtS+HOkXFxoEkkz+dub+0boZxM4HAlx0Fdp/wy58M/wDoXZP/AAZ3f/x2uz+H9lDY+C9I&#10;WCNYllgFyyJwoeXMjhR2Xc5wOwwO1dHVZbGUMFQjN3ahG/rZHFllN0cDQpylzOMIq/eyWuuuu+p5&#10;T/wy58M/+hdk/wDBnd//AB2j/hlz4Z/9C7J/4M7v/wCO16tRXonpHzbpv7Nnw6sfjXrmmNoEhs7/&#10;AES0v4U/tG6G2WOaaKY583JyrW/X+7Xef8MufDP/AKF2T/wZ3f8A8dryj9sC41Oy8Y+F30u+1Kxm&#10;uxbac0mj3EdtebZ76KJjFNIQiMFdiC3AbaT0rjf+FLa5/wBDv8fP/Di6P/8AHK8fC4xVKlam4u0J&#10;Wvq76KT2Wm50Yes86q1XQUYqly03ecYtyUI30k49GtVdPe97o+if+GXPhn/0Lsn/AIM7v/47R/wy&#10;58M/+hdk/wDBnd//AB2vnb/hS2uf9Dv8fP8Aw4uj/wDxyj/hS2uf9Dv8fP8Aw4uj/wDxyvQ9vDs/&#10;/AZf5Hof2ViP5of+DaX/AMmfRP8Awy58M/8AoXZP/Bnd/wDx2vNfiD+z/wCDNB+LnwoTRtIktJrm&#10;91BXY6hctkLYyt/FIcdO1Y2qfs2mx8PRX9r8aPjXqV+yxltJh8dWSTIWxuBd1EeV74cg44zWPo/7&#10;Kdr43vIbvXfix8a/Dl5pb+ZY3N747sJZNzoySGNoRIU+U4OcZDd+aqbjNezknquz/PY5I0KkIPEJ&#10;xtF/zRv8o35mvNJo+gW/Z48FRsscGmXKWsvFwrareEsByuCZcjn0IoX9nfwVIxhl0u5NnHzAi6re&#10;AqT9/J83J6DqTjFfM9/+zzq1rfXEMHxL/aEvII5GRLiP4k6UqyqDgOAzBgCOcEA88iof+Gf9b/6K&#10;F+0R/wCHL0j/AOLrmtR5r8r3v8L7W7HoRwWLlFWnC1v+ftPvf+c+nf8Ahn/wsIzdDT5hqyf6ub+0&#10;7rYNvCfL5m3hQByO1Kf2d/BULLHb6Zcpbynbcq2q3hLIOQATLx8wU8Y6enFfMP8Awz/rf/RQv2iP&#10;/Dl6R/8AF0f8M/63/wBFC/aI/wDDl6R/8XUKNBJLlfT7L6bdC3gsY3fnh1/5e0+v/b59Pf8ADO/g&#10;qRjDLpdy1nH80CDVbwMrH75J83JzhepPSvNfjT4M0P4YweF9Sj01bOO61P7PqPiG9utQuLXTLdIp&#10;HjZ44pQAXMccQkfCKWy244VuS8L/ALK/9uWM0+p/HP47eHZ0kKrbXnxAs5WkXAO4GFXXGSRgkHj0&#10;rH0P9nDUNU1aC1vfir+0Do9rISHvrj4jaZJHFgEglYyzHJAHCnrVulRaWm9+j679NPmcqp4i8/ej&#10;7lm/fj0Wlve97/t25L8H/DnhzWvG1rY31qdX0/WNTuNOg8QaRPqlpYaukdjFchoobi7laMRtEyF4&#10;nKOy8HJcD3Txd+z74Mj8L64v9mXH2SGxmlgX+1LvKyFG3knzckELHwSRweBk58C8c/skw2usaZLa&#10;/Fj47eKZbMNPb6jafEHTojaSMrRsFM4RgxQkEqMENjPUV5Z4u/Zn+Mj6pLNpHxQ+MGs6I6GNtF1L&#10;4hWNlKynOQbtJ5kOQcY+z03GjGesXe99n2t2Kp4XE1KSlGcbNdakE977OSf4HsP7E/7P/gPxR8HZ&#10;LzU9Fkubj7cq7xf3KcfZLZuiyAdWP51ofskfCXRbLxb8ZrXTRJp9rofxVmvYYw7SFwunxYjLOScZ&#10;uHOeTXhX7OfwS1aDRPE9rD4n+NGkf2frk+ntp+j/ABF0nyYDFHGNrEsodwCAWVQCAowMV8qfGj4r&#10;fEb9n/4z+OdA8KeO/F+jadHrMeoTyapqkF5dNdSWsKme5lhDK5w3Yncq4xuU1u5Rqe5Z/c1+hnCh&#10;Wwtq6nFXvtKDeqf2VK/3r8bH6sf8E8/+TRvBv/X3q/8A6dbuu3/aw/5Ne+Lv/Ypar/6SS15N/wAE&#10;3YpvEX7BfgSGe8ubee+i1eN7y1fZPGz6leAujY4cE5BxwRXFftTfs3+H/hx8BfiNqV/8cPiHa3V7&#10;pF5LHZ6t4qhSLVrlLUhIHQxKZ96xpGUByygLW55Z9YfEv4Q+GPi5Bo8fiW1vZm0e8/tDT7jT9Tut&#10;Pntbjy3jEiS28kbA7JHHXHzGsvw18J7P4U+Bde0vw3qN/L9uvZtVubjX7qbUpXaQqZlDu4b5kUhS&#10;WO1m3ENyDyPgH9mu48L+ILPU5fij8VtRGl3Q2WeveJIrm2vlUDDSIseWRskEMVbg8Dg1n+PfCvxg&#10;1f4/aXryXFhbfDPSI5o1s7TWZUe5iksZ1me5tvJCySee1v5f7wqixNxmQlQDvv2av+Tc/hX/ANip&#10;pX/pHFXpFeb/ALNX/Jufwr/7FTSv/SOKvSKAPg3xd/yQr9o3/ssdl/6X6LX3lXwb4u/5IV+0b/2W&#10;Oy/9L9Fr7yoAK8p/Z7/5Bnjr/sc9Z/8ASlq9Wryn9nv/AJBnjr/sc9Z/9KWoA9WooooAKKKKACii&#10;igAooooAKKKKACiiigAr85/+COP/ACBPjX/2Mkf/AKDJX6MV+c//AARx/wCQJ8a/+xkj/wDQZKAP&#10;0YooooAK+BP+C03/ACar4c/7HC0/9I72vvuvgT/gtN/yar4c/wCxwtP/AEjvaAPt3wD/AMiL4c/7&#10;Btt/6KWt6sHwD/yIvhz/ALBtt/6KWt6gAooooAKKKKACiiigAooooAKKKKACiiigDyn40f8AI+fA&#10;/wD7HOX/ANMWrV6tXlPxo/5Hz4H/APY5y/8Api1avVqAPztnuPFS29yNLWGLw0P2h0i1dpkmd51f&#10;XrVovK8slYykkMe5pwFIlCo28hT+iVfCnhnT4X8GfEG7+yXMEsXx9tALhZ9sM+/xRpwIMav87KI1&#10;+Z1+UNhTy1fddAGb4m/5FvVf+vSX/wBANcJ+zhfxyfAv4bWQWYTQ+EtHmZmgdYir2qgBZCNjNmNs&#10;qCSoKlgA657vxN/yLeq/9ekv/oBrjf2c/wDk3v4Yf9ivpf8A6SRUAWviR8SNT8CX+gWemeAvEvja&#10;XV5Jot+gi0Edo0cfmDz3uJ4lQOA4VskErtJDMgbzPwmupXn7QWhT6hYeIPD97e+F/EE/2TXrq0ub&#10;m136hppCxtBJLEI1z8i7jgDBFfQ1eU6t/wAnT+Ff+xM1j/0u0ygDzv8AbR+FvhK0/Zk+KfiJ/DWj&#10;XHimHw7eP/b76ZbrfNIbdonk81UDBmQspIxwxHQ4r57+JX7KnwZ+FXhv4b+KPBXh2Kw8V/8ACb+E&#10;kvHW8nlFsZZoGKqjuVXepDHj+I9OlfVH7dF5HY/sg/Fp5S+1/D9zENiM3zMu0ZwDgZI56DqSK8J+&#10;NH/It6L/ANlA8Cf+i7WspzcZRXd/o3+h3YfDxrU602/gimv/AAOMfykfdlFFFanCFFFFABWH4yx/&#10;YLk/cFxbl/8AdE8Zb9M1uVT1TT49V026spSRHPG0ZI6jIxke4rOpFyhKK6o0pyUZxk+jM7wTn/hG&#10;bMNguN4fH94Owb9c06S28QGRjHqOmqmflVrCQkDtk+cP5Vymi+Jn8P3F9pmu291ax3E223kht5mE&#10;s7hzKkbKvcq0i7TnDnupxf8AtiW//HnqPiOEdo5tMmuF/EvEW/8AHq4I1Iezin087Pt5HbKnL2km&#10;uvldfqXdej1GPQ5P7QubW4P2q12fZrdosfv0znc7Z7elYuvfvPjd4WDjKJpt06f72QP5E1MviM+K&#10;I59Fhaa81O3u7c3DHTprRIEDpJlxJ3Kg42nkkcdap/Fxm8Oah4a8ZDIg0e78u+I4H2WYeW7N7Jnd&#10;j1Arrofxb+SX3p/5owqfBZ76/hb/ACPSqKarB1VlIZSMgg5Bp1dByhRRRQBxvxiVW+FPi8n7yaVc&#10;SJ/vrGxT/wAeAotGkk0XwK0nErPCW+v2STNZfxovHvtG07wraN/xMPEF3HbjbjKW6OrzOR/d2gKf&#10;eQV02vWj2tvpEtrbvNDp9ysjQwjc/l+W8fyjvjeDjrgGssR/Dj5a/K8f/kWb0d35/wCT/wAyV7fx&#10;DvbZqGmhM8BrCQkDtn99V3TY9QjRxf3FtO+flNvA0QA9wXbNchb+MF8QedPZapqCWKzPCps9Bn3B&#10;kYqyl3RlYhgQSFxkEdqsw+ItJ8PsLm7udcdpWWASX1rc7CzsFVQuwJuZiAMDJJwOtcynGM7ber/S&#10;7NXCcoX/ACX62RHqOG+IVts+95ltnHr5N5u/8dKfmK7iuE8C299q+oT61qVnLYzFpMQzIynexUcB&#10;gDhY0jXOOSX/AB7uqwt+WU+7bFiNJKPZJBRRRXYchXvL63061murueO2toVLyTTOERFHJZieABXm&#10;epfFjV9QntrjwxoYv9IaRQsl4Xjn1FSwDG1iAzsUHd5sm1T2yOaTxLpLfEH4hR2sc0d9pem24L2l&#10;5u+zw3IlcGXysATthSo3EohQnkmuittLjvrq4srCSUw7tmo6q7ZmnYf8sUbt6HGAvRcHO3F14xt7&#10;Nczf3ei7+b2XmdEaP/PzT+v682a1jr9yb23tdS08WD3KloHScSo5AyUJwMPjJxgggHBOK5L4Zyf8&#10;I74u8X+FZm2st3/atkpGN1vKFDBfXa68+7iur1iHTXtbfRfMFtOwX7JHbpl4Sn3ZAAPlCkDk8du9&#10;ct4k0C/8Vw2ur6ZJHp/jXQZCg3f6qXjLRP6xSLyPTd2IyJpT5Z8k3e+l/ufT79r2vZDlFSjzRVv6&#10;/Lp6npFFcb4M+Jen+Kpn065jbRvEUORcaPdnEqkdSh48xOnzL2IyAeK7Kulprc5gopOnWvMvEvxC&#10;uvFV5J4b8CyreX7fLd6zHhrewXODhuQ8nBAAyFIJOSNpaXV7f1/XmG7siTwzJ/wlnxc8Qa3Gd+na&#10;PAujQOOVeYMXmYH/AGS2w+616VXKaJZaR8NdB0/RLdpZWVTsjRGlnnbqzkDJPPVjwOMmrVh488P6&#10;lq0elQ6pb/2rIjOLCRtk4xncChwQRtPHXAJ6VCkqk2o79uyX/AtcuUXGKfTudDRRRTICiiigDl9c&#10;8D2+oM8lqy27s/mtC6boWfrvABDI/wDtIyn1zWd/Yviu3wkV82wcDF+hH/kS1dv/AB413NFcksNB&#10;vmi2n5HTHETS5ZWa8ziND+GtnHq8Ov6v5l54i8zzXmFzJ5JZQ6RMYxtjZkjcqG2A8kj27eiiupXU&#10;VFu9tNTnk+aTlbcKKKKYjyn9mf8A5Jvqn/Y4eKv/AFINQr1avKf2Z/8Akm+qf9jh4q/9SDUK9WoA&#10;KKKKAPGf2qvti/DvRntjbCJPE+jNO18GNsMXsXlGcLz5Qm8kt7AmvMdGs/2nLPXPAWr+J7eHWZbO&#10;wV9W0/w3e2tvZyyAXfnxzpMyl5ZA1iI2jOxGjkJ2g8/UPiXw3pnjDw9qWhazZx6hpOpW72t1azDK&#10;yxupVlP1BrzGw0H4v/D23TTNFvvD/wARdHhHl2svii9n0vUoEHCrNcQ286XJAx8/lRsQPm3NliAf&#10;JPxk8J/tG2vhHztfvtUltP7YshbrJqdk0X9pnUNP8qby0+drZ3WVYIl/eRyMjMqj5l/RevKdE+GP&#10;iPxR4o0zxN8R9Wsb+fSZTcaT4b0WJ102xnwV+0SPJ+8uZwrMFdgiJuJWMN81erUAfOX7ev8AyQ7T&#10;f+xu8P8A/pzt6+ja+cv29f8Akh2m/wDY3eH/AP0529fRtABRRRQAUUUUAFFFFABRRRQAUUUUAFFF&#10;FABXzl+2d/rPgP8A9lV0P/0G4r6Nr5y/bO/1nwH/AOyq6H/6DcUAee+Cf+To/gt/2CfGv/p0Svs+&#10;vjDwT/ydH8Fv+wT41/8ATolfZ9c+H/gw9F+R6+cf8jLE/wCOf/pTCiqmoapZaRCst9eW9lEzbFku&#10;JVjUtgnAJI5wD+Rqpa+K9EvrqO3t9YsLi4lJEcMV0jO5AJIAByeAT+FdB5B5N+0l408F3mj3Pw61&#10;7UfEllrGpW0OqW7+GfDd9q09sIblHinIgtpkAE0S/K4wcYxzXgPwa/a81L4L/C3wz4Cv/gX8XvEc&#10;/hqxi0r+2dH8I3P2W+WFQizxicRSqHADbXQEEkc9a+jv+buf+5G/9v66X4lfHDwH8HbzRLbxr4os&#10;fDUmtPJHYtfsUjk8sKZGZ8bUVd65ZyFG5RnJFAHyr8Vv22dY+IXww8W+FdH+AXxm0nVNd0m60u11&#10;HUPCUot7SSeF4lmk8ve+xCwYhUY4U4BNdr+z/wCONF+CXwvtvC2mWHxK+I3iSSaS8uZpfAuoaYLq&#10;7lIL7XuLaCCGPd03yfKOrGvqTTdUs9a0+C+0+7gv7K4UPDc20qyRyKejKykgj3FW6APyi8aeO/Hv&#10;wh/bu8SeNrrWfAGmeK7jw5FNqWk+Kr6aOxsll2LHbW06bVaZYIYQXkKqzNMVHIx9R/8ABOWxmvPh&#10;/wCKvE10d9zq17Zlm8vZktp9vdTDGTjFze3Qxk9DzX0l4t+Fvgzx8c+J/COheIzt2f8AE202G6+X&#10;0/eKeK4PWvE3hX4A2Fh4B+HHg+yuvE18JLnTPBugxx2kShmO+6uGVdttbhj80rDn7qK7YWgDzv8A&#10;4Khf8mL/ABK+ul/+nS0r6or4f/bk+JX/AAs//gnV8S7+5sP7G12xurDTNa0dpfMawvotVtBLFuwN&#10;68q6Pgb43RsDdX0T8VPjPqvg3xZpXhrwp4Rn8da41s+rapYWl2lvJZ6arbPMUuNrzSSHbFESvmeX&#10;L8y7KAPlX9p3xnrnwP8A2sD4n8P3Ph+wv7yGxZbrxVMYNMC3dnfQy+dKrqyc6Pa4xnLMi4ywrlf+&#10;Cfvibxf4Tl+KvjC20618a6Vd+K7m21/S/CAdjbHPnwX1hHMVeaE/aJo2jP7wpHCyhyCD9pWPhv4Q&#10;/tL2un+MLrwv4e8Zz2YeySbW9JimurB1bMlvJHMm+GRGJzGwBUnpzXougeGdH8KWP2LRNJsdHs87&#10;vs+n2yQR5wBnagAzwKAPif8Aab8WWPizx14C+JnhKy+JUviHwjf2sl34XHgDVlTVLNJ98sSSSWQV&#10;J+TtYyBCMjIzmuy/4eFTf9G5fHH/AMJFv/jlfXVcz48+JfhT4X6R/ani3xFpvh2xJ2pLqNysXmN/&#10;dQE5dj2VQSfSgD4U+M3xOP7XXiXwbpOseB/jF8J/CejPeXOqahP4LvZbq9WW3MAt7cW8FwFJDsS8&#10;igKOV+bBH3T8PPiRoPxS8PtrXh2e6nsUuZrOQXthcWU0c0TlJI3hnRJFZWBBBUdKs+BfHWhfEzwl&#10;pnifwzqKatoWpReba3kasokUEqflYBlIIIIIBBBBGa4D9mr/AJAPjr/seNf/APS6SgD16iiigDyn&#10;wJ/ycJ8Vv+vHRP8A0C6r1avKfAn/ACcJ8Vv+vHRP/QLqvVqAPn/9vpQ37G/xYDAEf2K559nXFfOX&#10;j74Q+BvAfjDwpL4c8H6Hoc938T/D+hyzWGnxQyfYbnSEM8CuqhkVyxY7SDk5619H/t8/8mb/ABZ/&#10;7Asn/oS1498av+Rs8Ef9ll8Kf+meOuPE04VlGnUScZNpp6prlejXU9HD0KWJwmMp14KUXTV00mta&#10;lNbPy0PtawsYNNsrezto/KtreNYYkBJ2qoAA556CrNFFdUYqKUYqyPMjFRSjFWSCiiiqKOK8f/B3&#10;wd8UkMfivQ4daiaE27RXEkgR4ySSrKrAEcnqK83/AOGB/wBnr/ok3h3/AL8N/wDFV77RWNOjSpSl&#10;KnFJy1dla77vuc9PD0aMpzpQUXN3k0km3td93bueBf8ADA/7PX/RJvDv/fhv/iqP+GB/2ev+iTeH&#10;f+/Df/FV77RWx0HgX/DA/wCz1/0Sbw7/AN+G/wDiqP8Ahgf9nr/ok3h3/vw3/wAVXvtFAHgX/DA/&#10;7PX/AESbw7/34b/4quD8dfAH9jL4X6vFpXjDQ/h14X1OWBbmOz1e+itpmiLMokCPIDtLKwzjGVI7&#10;V9c15D4V/wCTsPiV/wBid4a/9LNboA8C/wCEI/YH/wCfj4S/+Dm3/wDjtH/CEfsD/wDPx8Jf/Bzb&#10;/wDx2vtuigD4v0f4YfsLeItWstK0uP4Wahqd9Olta2dtqsDyzyuwVI0US5ZmYgADkkgV6n/wwP8A&#10;s9f9Em8O/wDfhv8A4qt/9qP/AJJzof8A2OvhT/0/2FevUAeBf8MD/s9f9Em8O/8Afhv/AIqq9x/w&#10;T7/Z3umDP8KNDBAx+7EqD8lcV9C18K+MPDUPxR+OXxJ8Naj410LU22Xtn4X0rxGL6yk07WJo7Qia&#10;0lYGKZ4EV2BgPmISAPLDsxAN/wCB/wCwz8B9Rl+IIvPhpo96LTxXeWlv9pMsvlQosRWNdznCjceB&#10;61xPwJ+BXwn0vxj8TtLu/hf4X1i0/wCFoyeH7JdQ0+OY2VqdOhmCxl1J2hlb5c4+cmvqL9nO3ls7&#10;X4gwTztdTReLr1HnYYMjCOAFiPUkZ/GvD/hH/wAlM+I//Zbn/wDTOlY1pOMLry/M9LLqUK+IUKiu&#10;rS/CLa/E6P8AYh8T6T8M/wBg7RvEOo5tdE0KPXb64EEe4pDDqV67BVHU7VOAPavHv2q/AOjeKpvF&#10;3jPxF4M8T+BNc1LwtrF3FDqsmm31tqs9rpM6xRtJFNNNatGjGXy0ZYnaEMwLgE+sfshyahD/AME/&#10;IX0nRLfxNqi2niI2ui3Shob+X+0L7ZbuDwVc4Ug9QxrwNfBvinwr8O/i5dTeHY9V8OXXhPxBa2mv&#10;XnhG90O5sIBpyylY0upWaKPzWEAj2gyeWXBIjbOx5p+mNY/iq4nt9Eufs9qbrejI+HCeWhU5fnrj&#10;0HNbFUdc/wCQJqH/AF7yf+gmgDhf2av+Tc/hX/2Kmlf+kcVekV5v+zV/ybn8K/8AsVNK/wDSOKvS&#10;KAPgjxXM7fBP9pCMwuqL8YbBhMSu1yb/AEbKgZzkYGcgD5hgnnH3vX5/eJ7WdPhL+0zctc3LW8nx&#10;c0yNLZ9nkoy6hpRZ0wN25t6htxxhEwPvZ/QGgAryn9nv/kGeOv8Asc9Z/wDSlq9Wryn9nv8A5Bnj&#10;r/sc9Z/9KWoA9WooooAKKKKACiiigAooooAKKKKACiiigAr85/8Agjj/AMgT41/9jJH/AOgyV+jF&#10;fnP/AMEcf+QJ8a/+xkj/APQZKAP0YooooAK+BP8AgtN/yar4c/7HC0/9I72vvuvgT/gtN/yar4c/&#10;7HC0/wDSO9oA+3fAP/Ii+HP+wbbf+ilrerB8A/8AIi+HP+wbbf8Aopa3qACiiigAooooAKKKKACi&#10;iigAooooAKKKKAPKfjR/yPnwP/7HOX/0xatXq1eU/Gj/AJHz4H/9jnL/AOmLVq9WoA+F9ItkXwJ4&#10;uu1smuLj/hoCC2NwrgCCJvE2nuzEEjILRRrwCckHpmvuivhLw3p8DeFvH98z2j3SfHWzhRPIX7RG&#10;jeK7AsfMzu2MVX5emY8/T7toAzfE3/It6r/16S/+gGuE+AenWurfs3/DS0vIEubaTwvpW6KQZU4t&#10;YiM/iB+Vd34m/wCRb1X/AK9Jf/QDXCfs12MVr8BPh3OjTF7rw1pTyCSd3QEWUKjYrEhBhRwoAJyT&#10;ySSAem15Tq3/ACdP4V/7EzWP/S7TK9K03VbLWbc3FheW99AsjxGW2lWRQ6MVdSQcZVgQR2IIry2+&#10;0+1tf2sPD1zDbQw3N14N1Zp5o4wrylbzTFUsQMtgAAZ7DFAGd+29/wAmh/F3/sXLz/0Wa8C+NH/I&#10;t6L/ANlA8Cf+i7Wvff23v+TQ/i7/ANi5ef8Aos14F8aP+Rb0X/soHgT/ANF2tc9X46fr+jPXwP8A&#10;u+L/AMC/9O0z7soooroPICiiigAooooAyfEnhfTPF2mHT9WtftVrvWQLvZGVlOQyspDKR6gjgkd6&#10;5n/hSPhD/nwvP/Brd/8Ax2u8oq1OUVZMVjC8L+DNH8G29xDpFn9lW4k82ZnleV3bAAJd2LHAAAGc&#10;DtWnqFhBqljPZ3USz206GOSN+QykYIq1RUSvL4tRrTY8m0fXLr4MzLofiAzXHhQHbpmtKhYWqdoJ&#10;wOQF/hfGMdcAZr1CyvrfUrWK5tLiK6tpVDRzQuHRx6gjginXVrDfW7wXEMc8Mgw0cihlYehBrzO8&#10;+GnhG2vJptI1+58MXDSFpY9L1QwozHrvTdg/jSlUiv4n3/53t99/lfUtR5vh/r7vyPU65Xxl8RtH&#10;8GKsNxI15qsw/wBH0mzAkupyeBhM8DP8TYHvXJv4ItbxfLvfiXrE0HTZBqawHHoWQg10/gnwR4V8&#10;O+dPocFvNcM3728EgmlZiOdz5POKFUp3tHV/L/Nv8vUbpySvL+v6/pFDwL4T1KTVrjxb4oEZ1+8j&#10;EcNpGd0enwckRIe7cks3ck9BxXfUUU93dkXOHvPgz4Rvr66u30yaKa5laaUW99cQozscs2xJAoJO&#10;ScDkknvTrD4O+EtN1C1vYtNme4tZVmhNxfXEyq68q215CpIPIyODgjkV21Fae0n/ADMmyCiiisxh&#10;RRRQBwelbNF8dXayqF+0O8Ikxz8586Ln0LG4X6rjvXXahb3T2vlWE0dm7N80rR7tq9yo6bvrxznn&#10;pWT4t8Otq0QubZN91Gu1o9+wzJkMFDfwurAMrdiPQms3S/HccEb22ru1u8REbXxUIFJ4HmoeYm5H&#10;JGw9QxzivMjJUG6dTRPZ/p5f15HoSi6yVSGrW6/r+vxNlV0nwhAXlm2zTt80sxMlxcsPp8zn2A47&#10;ACspNat9Q8YaetkWh1Py2F/ZSFfMW2wxR5FBO07yu3POHbjrjk18baVMx/sH7TeXdxJLbrLGPO1K&#10;9aNyjiMP/qowwIMj7UHYcg10Xg7wHcWOtR6/qvkQagtvJbwWNn80dukjIzl5WG+aQmNcu2Bxwo5J&#10;64UZyXvrlitu90+n6vRepjKpGOz5pP8Ar+lr8ja8WeAtC8bQomr6fHcvGcxzDKyxkdCrDkYNc4vw&#10;r1WxVY9M8e+ILaEdFupEuj9N0gJr0WiuhNx2Zz8z6nm8nwZh1jA8R+I9a8QQfx2k9z5dvJ/vRphT&#10;W1pPlLZpp3hO0t7LTo/lN8E/cjsfLH/LVv8Aazt9z0qf4la0nh/wFr2oSRTTRxWkm5bfO4AjbuyA&#10;cAZ3FscAE9qztB8U30Om21xfWsEMFvEkN9BaneLVgMrKpH34WUg5A4H0OOes5aSm/d73/DyXexvS&#10;95NRWvb+tzb8N29hGLxrfzXvVlMN1Ndczsw6bj6EEMoGBhhgCuE1zw6JIr+R5vsmo29xGbnUFQeZ&#10;FKgxa33v8uEkHQrvHQHPdajbyQX1vrOnL9o3KsdzFGQfPhJ4YerJkkeoLDuKtXWjrPq0V6GUAwtb&#10;3EbLkTRnlQfoc/gzDvWSU429no4v5a9f8/n3L5ou7nqn/Vv8vl2Kfg3xM3iTS2NzCLPVrSQ2uoWY&#10;OfJnUAkA91YEMp7qynvXQV5x8LNPtbHWfEclvJeXgmeHyb26dWDWy7xFGu0D5VPmbS2SVZST0r0e&#10;uxVIVffp7P8Ap/K+xyypypvlluFFFFMkKKKKACiiigAooooA8p/Zn/5Jvqn/AGOHir/1INQr1avK&#10;f2Z/+Sb6p/2OHir/ANSDUK9WoAKKKKACiiigAooooA+cv29f+SHab/2N3h//ANOdvX0bXzl+3r/y&#10;Q7Tf+xu8P/8Apzt6+jaACiiigAr481+4+NHxc/ao+KPg7wf8ZpPhx4f8KWmlSQ2kfhmx1PzWubfe&#10;x3SgMPmVjyW+8OmOfsOvmT4L/wDJ8f7R3tZeHP8A0jegCH/hnv8AaPHT9rC4/wDDe6Uf605f2ff2&#10;kB/zdfMfr8PNK/xr6fooA+Yh8AP2jx/zdZIfr8PNL/8AiqcPgH+0d/0dSx+vw90z/wCLr6booA+P&#10;Pip8O/2jvhn8L/GHi9f2mv7Rbw/o15qws28A6dGJ/IgeXy9wY7d2zGcHGc4PSvoX4AeK9S8efAf4&#10;b+JdZmW51jWfDWm6jezLGsYknmtY5JGCqAFyzE4AwM8VmftUf8mwfF//ALE7WP8A0imrhv2W9a8S&#10;638Avhpp2hSaZp9rpPhDQoZptRtpLh5pX02CXCqkibVCunJJySeBjnSEHO/kS3Y+iqK8t/4V14rL&#10;Mz+IbOaR3Z2Yx3K8kkkACbgc8D2rO17TPE/w909/E097bajZ6Vm5ubWGWdHliAIcDczKSAScEclR&#10;yK5Ye3nNRUN/7yOmUaMU3z/gz2OvnL9s7/WfAf8A7Krof/oNxXUeKvE/j/w/8PYPFaapo8ss32WT&#10;+zf7LcLH57ogTzPPJODIAWwM8nA6Vxf7W+oLq2m/s93qDCXPxO0CYAHPDRzsP5121KLpxUrpq9vm&#10;jljNSdjm9L8O33hX9rb4M6dqMSxXS6H4vnKqwYbJdQhlQ5HqjqfbOK+tNR1C30nT7q9u5VgtbaJp&#10;pZG6IiglmP0ANfJun+JL3xb+118GdSvzGbltD8XQfu12jZFfwxJx/uotfTPxE8Oy+L/h/wCJ9Cgk&#10;8qfVNMurGOTONrSxMgOe2C1cVHl9nHl2sj08x9r9dre3tz80r22vd3t5X2Pgb4B/DOX/AIKGan4p&#10;+JXxE8Y+I10PRPEklponhK3e2NnYTfZI2lEkU0EisUjnhjHffFNJn97tX2rUP+Cb/wAPbq70i8s/&#10;EfiTRdQ0nUINUsr3S7fSIJ4biFt0bBxYZwGwcdDgZzXKf8EobiT/AIU/8RoLuJbO/k8cXl+9keJI&#10;Y57W1dQy9iGDp7NGw/hNfblbHnnyl+zT4w8Q+PPiP4V1rxVNbXXiGbwDLDeXNomyOd4tWkiEu3AC&#10;lxGGIAABYgcAV8o/8FXvgr8W/iZ8VNN12z8Malf+ANJsVtre902MXaREr5kkskUeZY2LsyMSoTak&#10;R3fe2+s/BPwv4v8AiDr3w+n8BfE0+CFbwFNM91a6Ra6mlwp1eYkDzcgcsOR/d9zXofxOXx38G9P+&#10;1+NP2wIdBVkaSOC48G6Y1xMqgljHAoMkmACfkU8CgDhP+CPfwzu/D3wQ8T+Oro3VvD4x1dnsrGW4&#10;aSKO3ty8YkAP8TSNKpY8kRIc199V8hfBvT/ib8d/h/p/jPwZ+1LeahoF88qRSv4D02Jw0cjRuGRl&#10;DKdynqOQQehFdt/wo747/wDRy93/AOERpf8AhQB7T47g8Q3XgrXYfCV1ZWfih7KZdMuNRjMlvHcl&#10;D5bSKOSu7Gev0PQ+Wfsut4Zh0XWrSC11Cy+IkU6HxfF4hlWXV3uyvyyTSABZIWGfJaMCHZwgXBUZ&#10;P/Cjvjv/ANHL3f8A4RGl/wCFfOnjb4I/GX45/ESePwZ8c7nWL3w7bXWm33jSPQ7bSII5GUhtMiuL&#10;UeZcHdgyYykBAbmUbQAZf/BSrWYrzwP8WJvAqNqmlzWGnWXjq5i4sbW8g1OzNkVk6PdhWeKSNMkR&#10;mIuV2IG+qP2ZdYim1zxxD4pRtM+L1/qL32u6Vd8PHaKzRWQtW6TWiQhVWRCQXaUsFdmUfCv7RHh7&#10;xn4b/Yv8deE9X+J8+mzeGYdOGo/DS68LafZExtqNuiTw3MIDTwGVhIJ4872BD7WLKPZPiL8Jfi58&#10;YPiFpvh3wx8dLrxRr3hm933niqHwxY2Fv4dcjDxC7gHmSzsMBrWM4Ix5xQbQQD3Xx1bpq37Q+mD4&#10;V7rTxzazW58aanAf+JWunDkQX6AYmumQ/uFUiVAdzOsfyv8AR9fCP7Pvwt+LPh2O8+HD/HO58C+L&#10;dLaS8utGk8J6dd/2ijvk6jBdSAPdpIx+aR/3iudsgBxn2f8A4Ud8d/8Ao5e7/wDCI0v/AAoA+h6/&#10;Gb/gqh8B9ZtP2qrXVNNtNV1qPx7pitYw25knZLq1EaywxRKCz/IqME6brjjG2v0S/wCFHfHf/o5e&#10;7/8ACI0v/CvKPi/4u8XfAjxR4Z0Hxt+1rd6RqPiATNYqPh/YTjbHt3M5jRtiksMM3HDc4U4ANr/g&#10;mD8Pvid8K/gLceG/iHoNxoNtFeG70iG9eMTpHKCZIzEhJjUMA3zhWLSycYAJq2beIfGE0vwv0nWZ&#10;vDOjeMvGfjJNb1rTXQajFawzP+5td8bojSNKAZSNyBTt+Ygr1/hX4f8Axa8daLBq/hz9rCPX9Kn/&#10;ANXfab4S0i4hf6OmQfzrg/gLa33h/wCKngTS9f8AEa+INbPinx0r30sEVq926SxCRxEnyjJyxC8D&#10;djpigDah/wCCY3w3ht0gGv6u8aKEHm6D4bdiAMcs2kksfckk1wHgn4wX/wCxv+0pa/Ai78Sa98Qv&#10;Ag0a1j8P6W1jBcapp+YnZI98MUZm5hlBBBwktuFOVYH9AK/Kf9t7WtP0H/gpN4L1Rr7S/DD22i6c&#10;kms6peSxQxTedcyiZ/JIbBjj8nBIOWVuOGAB92fBnxTpfjb4v/EPX9Fuhe6TqWk6Dc21wFK70aO5&#10;IyrAMp9VIBByCARivbK+av2RvIbVtda20GXwvA3hnw2y6RM7u9tmC5O1mkAkY853OA5zlgGJFfSt&#10;AHgP7fP/ACZv8Wf+wLJ/6EteaftBeF7zRNU+FmpXDRG31n4ueGbq2CMSwRNN8k7hjg74m7njFel/&#10;t8/8mb/Fn/sCyf8AoS15d8fPEF/q2tfDSxup/NtdL+L3he3tE2KPLjbTBKy5Ayfnkc85646VjPl5&#10;oX76fcz0MKqvssR7Nq3Kua/bnht581vlc+z6KKK2PPCiiigAooooAKKKKAI5pUgjeWV1jjRSzOxw&#10;FA5JJ9Kr6Xq1jrljHe6beW+oWcmfLuLWVZY3wSpwykg4II+or5O/be8YXXj7VvD3wM8PRQ3+q69N&#10;b3WowTJ5kWwu7Wscq9499vNcyL3hsZEP+uXPo3hn9jjwR8P/AA7pVh4Fu9a8AanYWsdv/a3hu9Nu&#10;90yKF825t2DW9w7EZJliY5J5FAHu9eQ+Ff8Ak7D4lf8AYneGv/SzW6X9l/xz4j8ffDOe98S3I1ee&#10;z1e/02z8QLax2qa3awTtHHerCjMqLJtIGDhgu8ABgKTwr/ydh8Sv+xO8Nf8ApZrdAHr1FFcz8Qvi&#10;V4X+FPhttf8AGGu2fh3Rlmjga9vpNkYkdtqrn3P8iegNAHD/ALUf/JOdD/7HXwp/6f7CvXq+Yvj7&#10;+0F8L/Gnhvw1oHh/4jeE9d1268Y+FZINN03W7a4uJVGuWLkrGjlmwgLcD7oJ6c19O0AFfO/xO8cf&#10;CzwtpPxC8Pz6MviOSWeXUNZh1HRr690W3vmt4yovbqO2mitl2rEzHkxqd5UZ5+iK8m8U/s46L4n1&#10;HxBIviLxNo+leInMmt6HpeoCKz1BmiWJy2UaSLfGiq3kvHuxk8kkgEf7O7K8HxDZRGFPi++IELbk&#10;x5cP3TgZHocV4b8I/wDkpnxH/wCy3P8A+mdK90/Z5tYrGP4i20EaxQQ+ML6OONeiqI4QAPwFeF/C&#10;P/kpnxH/AOy3P/6Z0rnr/wAP7vzR7GU/72vSX/pLOg/Y31jWPDv7BNjqvh7Sv7d16xh8QXNhpeSP&#10;tdwmo3rRxcc/MwC/jXnfxj8Za54y8A+MZbnVZvG8cHgbxE11dN4S1DQF0RnsD0Mz+XIJGVU8mQNI&#10;PvhgFbPrn7Adm19+x94MiS5mtD9u1R/NtyA/y6xdMV5BGGxtPHQnGOtdx+1BfRal+yr8XZ4VmVP+&#10;EW1iPE8DwtlLeZT8rgHGVODjDDBBIIJ6Dxz1W+0+LUoo45jKqpLHMPJmeI7kcOuShBK5UZU8MMgg&#10;gkVS1y4m+y39v9kk+z/YpH+1b12bsEbMZ3ZxznGPeteqOuf8gTUP+veT/wBBNAHC/s1f8m5/Cv8A&#10;7FTSv/SOKvSK83/Zq/5Nz+Ff/YqaV/6RxV6RQB8CeN7qW3+CX7QMcdnNcpN8Z7NJJY2QLbqLvR2D&#10;uGYEglQvyhjlwcYBI++6/OLxD8N9GtPDf7UHj5DcSa9f/E3SdEffIDFFbwappkw2LjIZmuDuyT/q&#10;0wByW/R2gAryn9nv/kGeOv8Asc9Z/wDSlq9Wryn9nv8A5Bnjr/sc9Z/9KWoA9WooooAKKKKACiii&#10;gAooooAKKKKACiiigAr85/8Agjj/AMgT41/9jJH/AOgyV+jFfnP/AMEcf+QJ8a/+xkj/APQZKAP0&#10;YooooAK+BP8AgtN/yar4c/7HC0/9I72vvuvgT/gtN/yar4c/7HC0/wDSO9oA+3fAP/Ii+HP+wbbf&#10;+ilrerB8A/8AIi+HP+wbbf8Aopa3qACiiigAooooAKKKKAOV8c6V4x1SOzHhLxHpPh50LfaW1TRn&#10;1ESg42hQtzDsxhs53ZyOmOeT/wCES+M3/RS/CX/hFT//ACyr1aigDyn/AIRL4zf9FL8Jf+EVP/8A&#10;LKvnX9qz9qH4k/sv698P9Cfxt4P8T+I/FGrQ240hfDE9s8FkXCSXLML+TA3FUUEDdlyD+7Ir6++I&#10;HjzQ/hb4J1vxb4lv49N0LR7V7u7uZP4UUZwo6szHCqo5ZiAASQK/nz8afHvXf2lv2ttK8ea9ugkv&#10;tesks9P84yx2Fqk6iK3QkAYVeSQq7nZ3wCxoA/ouooooA8p+NH/I+fA//sc5f/TFq1erV5T8aP8A&#10;kfPgf/2Ocv8A6YtWr1agD4V8K3lhN4L+JVsogXVYPj1p7SDdGZjA3imy2MQDuCFllA3AAlHx0Nfd&#10;Vfnz4G8fPqifF7wh/YeoW0ek/HDSL4axNERbXRn8V2ymKNsclBCpPP8AHjA28/oNQBm+Jv8AkW9V&#10;/wCvSX/0A18D/tafFa28Cf8ABO3wNZ2Z+0eIj4e8P3MVuXcRRwmOJDJMgISaM/MnlSbkJYEqdtff&#10;Hib/AJFvVf8Ar0l/9ANfGWtfAHRPj58FPgl4f8bm70zQNd8MWWkfbNDu1W4WWO2t7u0YtJEVUkQ3&#10;SFSrDMi4OSMc1eVSMU6bS1V7q+l9eq18+nZm9HDVMVJ06UlFpOWqvdRXM1urNpNJ62dtHsdB8G/i&#10;tD8I/wBlLwJp3hLSNN1TxXFpcF5qOj37T6XD9qnjae6EbwWkse7z5GCqFVMH7wAGeP1b9oz4jN+0&#10;n4bv18N+B9sfhbUYPLGvamYir3VmzMZTpgdWBSPCiFgQWJcHAr7D+H/w20X4c+A/DfhPToTc2Gg6&#10;bbaXbz3iI88kcESxI0jKqguQgJIAGSeBXFatpdn/AMNSeFV+yQbT4N1c7fKXGft2m89K8xU81u71&#10;adv8Evl/y8PlVRzvmd69K2v/AC7n8v8Al6eefHn4lad8Uv2edb8NXeoW2marrNibLU7SxgubmPZK&#10;pR1guJYocEFlYO8fOwrt+YEeG3GifGfx7eeHdO13wZp2j6bH4h0TWryWzN5NPu05Y1jhRXgRR5hj&#10;TczN8uWwGxX6Ff2TY5yLO3BH/TJf8KuVyvA5pVnz1MUo7WUYaLfX3pS1d/TRaCp4fPEqqeNjH2kV&#10;F8tPSylzXXNKWrdrvayWm9yiiivpj6QKKKKACiiigAooooAKKKKAPOPi14m1vTWttJ0RrOCS806/&#10;u5bi7R3KpAsY2ptZdrN5v3jnG37prqdJtbA3V/YJp1rAlk6JGFjHzIY1YHp6lh/wGuK+K7BfFmk5&#10;OM+H9ax78WtdzHBJb+Lp5QjeTdWaAvj5Q8bt39SJP/HfasKvxw06L8XL/JHTD+G9e/4cv/BGaPHb&#10;31xqiSWltttrswptiUfL5aNz+LGuC8feINQ8OLd6/oVtp1sdMhv3uFmiYi7hgiWQp8pXDblYBjnb&#10;6HJFei6NYzWdxqzyqFFxeGWPnOV8tFz+amvLPiZItr8NdRW4byLi80bXJ1jk+ViXid8YPswrOnFu&#10;pTi19r/25L8mW2uWbT6f+2v/ACPaKKKK6zjCiiigAooooAKKKKACqN5o9jqU0E11ZwXEsDB4nljD&#10;MhHQgnpV6iplFSVmhpuLuihaaLp+n3l3eWtha213dkNcXEMKpJMRnBdgMtjJ6+tX6KKu7e4gooop&#10;ARyRpNG8ciCSNwVZWGQQeoI7142l4vwf17+zrydY9JjiaXS5Z5ABLZg5ksyzEfvICd0eTzGSo6Gv&#10;aKrXdjbagqLc28VysbiRBKgYKw6MM9CPWh2lFxlt+T6MqMnF3Rhafq/h7QYXWHWLWO3lImjt2uEI&#10;QMAQEXqAeoX34rL1zxNca050ywt5ljmXBBzHPMp4OAeYk9ZGAOOFBODWja/DvSrG7up7Vrm1+0uX&#10;kS2l8nOSTjcgDYyTgZ4zxxW5pukWejxNHZ26QBjudlGWc+rMeWPuTXn+zrTXI7Rj5f1sdntKMXzq&#10;8n5lTw1oS6Dpoh+Rp5DvlaMbVzgKFUdlVQqgeiitiiiu2MVCKjHZHHKTm3J7hRRRVkhRRRQAUUUU&#10;AFFFFAHlP7M//JN9U/7HDxV/6kGoV6tXlP7M/wDyTfVP+xw8Vf8AqQahXq1ABRRRQAUUUUAFFFFA&#10;Hzl+3r/yQ7Tf+xu8P/8Apzt6+ja+cv29f+SHab/2N3h//wBOdvX0bQAUUUUAFfMfwV/5Pj/aR9rP&#10;w3/6RvX05XzH8Euf24/2lPa08Nf+kT0AfTlFFFABRRRQB5Z+1Z/ya78YT/1J2sf+kU1cj+xJx8D/&#10;AA1/2L/h/wD9MljXW/tXcfst/GL/ALE3Wf8A0hmrzv8AZF8WaL4V+DfhK21vVbPR5bnwz4fubddQ&#10;nWDz4v7ItELxlyN4DIynHQjmuilFyU0lfT9URJ2aufTFcR8bm2/CTxZ/2D5B+YxWkvxK8IN93xXo&#10;jfTUYf8A4quO+Mfjbw/q3wz17T9P1vT9Qv7y3+z21paXSSyzOzABVVSSTz2HvWlClP20Lxe6/Mmc&#10;o8j1L3jSJW+CiKwyFtLMj6h4iD+Yrw746yNN8MP2VZHO528d+F2Y+pNtKTXr/wAUfEFvY/AeC9gl&#10;jmgmhsdkiMCrR742cg/7iufwrzH9pjSToPhD9mnTCMGz+Ivhy3wf9iGZf6VdTTD69ZP8iY/H8h2r&#10;appOs/tofBu60RUTTz4d8URgRw+UPMS6tklO3A6yK5z3znvX1NXxh4J/5Oj+C3/YJ8a/+nRK+z68&#10;qjJzpxk+qR6+Y0Vh8bWoxbajKS130bWvmfMXxS/YX8O+J/G1x4y8CavdfDrxPql613r81ldaj9m1&#10;jMbKolhtr222srt5gZGGSX3BtxNYVn+w34lm1jSzqvxi11tEhuklv7DSdR1+2kvoRndbmSXWZlRH&#10;4DEJuxnaVJyPrqitjzzw/wAOeHdM8I/tNadomi2MOm6Tp/gBLa1s7ddscMaXwCqo9AAK+E/+CrX7&#10;Nvi7XfjZ4T8U+BfD+pa1ceJofstyNI057iaO6gVU3vJGpdUaExgL9391Ie5r7W8e/Evw18MP2qLW&#10;+8UapHo9nc+DDDDPNG7K8gvtxUFVPOBmt5/2yvgtDI0b/EHTEdThlZZQQevI2UAeKf8ABMT4H/FT&#10;4EfD7xho/wAQdFtfDujahqaaloumLeLcTwF1Kzb9pYKpVINoJ3ZD7gCeftOvFl/bL+Crsqr8QtLL&#10;McBQJCSfQfJWhpv7V3wh1XV7XS4viBosN7dHbbx3k5tRM2QAqtKFDMSRhQcnsKAO5+IHhM+PPA+v&#10;+G/7UvtE/taxmsv7S0yQR3Nt5iFfMjYg4YZyDXlvwr8cN8KJdD+FnjbSNN8K3kSLZeH9U0mHyNG1&#10;pFHypACT9nuMAlrZySeWjaQZK5Xxe/bQ0P4W/ES+8C2PgPx1488T2dnHfXFv4V0f7VFBC4yHkfeN&#10;q9OQDycda3PhN8QvDP7Y3wbvrnWfCgj0a7mNrc6PqbpPlTHHPDKGXoWilhkUjDKWHQigD5Q/4KN2&#10;8Xxm+CfxS8aiNG8OeAfs2g6LcKozeajLqlmmoTBupjiCLbqOhkFwT91SPqD4L3Gn/AfWPEfwq1SW&#10;20rQ9Ljn8ReHb6dliik0mSUvOjucDfazSFWYnPlywMxJZjXnP/BRXwlo/gT/AIJ5+OfD+gafDpej&#10;adFpUFraQA7Y0GqWnHOST1JJJJJJJJJr6Q+IPwj8G/FZtGPi7w7Y+IP7Hu/ttit6m9YpdpUnGcMp&#10;B5RsqcKSCVGADyS/hvv2pvFHhbWdEtJPDvgXw1qUeqWHi+aIx6nqsikZSwU4MVpIoKSSyA+cjFUQ&#10;qRJX0XXz38d/2uIfgb8RNI8Iw+APEfje6vreCby/DMaT3KtN9rMUaW5IZyUsLpyQQFERyea0/h/+&#10;2H8P/Gmi3WoaudU+HL2uoHS57Px1aDSporgWrXZV97FVHkqz5LAce4yAe41+Sn/BSz9mj47/ABF+&#10;OWu+OdO8JP4i8HwaXDp+kzaNI1zc20KhWkUwJ+83tI0+SEK7ZCC1foMn7YnwZkheaP4gaXNboWBn&#10;iEjxnBwSHCbSOPvA4PXNR/8ADZvwU/6KHpX5Sf8AxFAHkP8AwS3+Cd98K/2dY9b12xk0/wAQeKZh&#10;dS289qttNFaxAx26SIAPmx5j5PzbZVB6cdJ4Z+C2m/Gn4a+PbGS+vfD/AIis/GviZ9E8S6Vcy297&#10;pN1Jczx+dFJE6MRhvmj3BXAwfbvoP2xPg1dMyw+PtNmKjJEaSsRn1wntUP7KOsWniHwT4r1XT5ft&#10;Gn33jHXLm2n2solie9kKuMgHBBoA8js/2SPjLb6XBbS/F9p7hIVja4fV/EeXYLgscaqOSeeMVwVx&#10;4b1f9hHVY9fPhXUPiZ401+zstOvPid4k164nS8u3njja2MZSRrfKiFVZ3CssUQ3Fk2n9BKY6LIuG&#10;UMOuCM9KAPDPgHpV3ofxM8cadfC6F5a6L4fhlF9qLahPuWK5B8y5YBpm45cgFute7V5T4E/5OE+K&#10;3/Xjon/oF1Xq1AHgP7fP/Jm/xZ/7Asn/AKEtcN+0p4ksdYPwV0+1jkS50j4q+G7a7Z0Cq0j2TzKV&#10;OeRskQZPcEdq7n9vn/kzf4s/9gWT/wBCWvHvjV/yNngj/ssvhT/0zx1jOTjKCXV/o2ehhaMatLET&#10;lvCKa9eeEfybPt+iiitjzworkfi745f4Y/Cfxr4xjs11CTw9ol7q62bSeWJzBA8ojLYO3dsxnBxn&#10;pXE6P8VPGOkfEbwx4Y8XaZ4XkTxEbiO1n8OatNPNA8MLzFpYZIV/dFUK+YG4couDvyAD2SisTT/G&#10;mg6tb6DcWesWd1Br0IuNKkimVlvozH5oeIg/OvlkNkdua5zRPj18OvEmk6vqul+NdFvtJ0iBbm/1&#10;CG8Rra2jYEhnlzsHQ9+OhwaAO+oridP+NHgTVPBuoeLLbxZpMnhzT5PKvNRNyqxW0ny/u5M42Od6&#10;YU4J3rgfMMv8LfGXwP42t4ZtC8VaXqaS3v8AZqeRcKW+1eW0vkFeok8tGbaRnCk0Acd8TvgPJqnx&#10;Hsvit4JubXSfibp2nnS1l1JGlsNSst5kNrOgy0fzE7Z4sSLnnzEGw8d40+NWu/FDSYPhlpXhfxT4&#10;P8f65cDTNYkl0yd7bQrMozXV4l+qfZ5AYlZIGV8mSWLKqQyj6H0/WrDVbrUrWzvIbm4024FrexxO&#10;Ga3mMUcwjcfwt5csT4PZ1Per1AGd4f8AD+n+FNB03RdItI7DS9Oto7S0tYRhIYo1CogHoFAFeZeF&#10;f+TsPiV/2J3hr/0s1uvXq8h8K/8AJ2HxK/7E7w1/6Wa3QB69Xyp/wUS/Z18fftL/AAj0fw54FuNJ&#10;Wax1T+0bq11SUx/aAsEsaKhKMpIMrHDbRnB3AqK+q6KAPyk/Zz/Ybvfgf8N/+E2+Jvg+HS/iTH8R&#10;PDVppkr3Mc4t7Nta07fLEIXaJTIXdM43BUIGA5B/R/4hfGzwl8L9UsNN127vzqF9DJcx2ml6Real&#10;KkKMqtNIltFIY4wzou9wFy2M8GvLv+CgGu6R4b/Zo1LUNdSGbSoNd0Ga5t52ws8SataSSJ1ycoj5&#10;xzgE9q+TPhT8LPAVno/g638MJ/wq7x9qWlwJq3xB8TeMbvSb3U3kjiM/2bTor2O4njeVFZFkEMXy&#10;qy7x94A/QrwD8afA/wAUby8s/C/iWx1a/s41lubFGKXMCMSAzwuA6gkEZK9azPiV8Hb/AOImtW+o&#10;WvxL8beDI4bcQGx8NXdpFbyEMzeYwltpGLncB97GFXjqT8b/ABC+AfiXww3xXspvHnjHVviXong9&#10;dY8M+ILHxDqNpJc6aZWN5ZqJJ5wJBJbR7sHB863OFIzX0R8M9H0X4WfGjQbDwhPeL4E8e+F31Czs&#10;pr+e5ghvLSSJ/NjErtsa4gvQW2n5jagnJ5IBH+x78Nbr4f3PxXNx408S+LBceL7qML4guY5hGUVC&#10;ZF2xrh33/NjC/ImFXBz8jftU+EdT+G/7TniXS/Cni/xXYzeJhb+J4LW219tPgt9Ulh1ASSjZp06k&#10;CHT1UBpI35IBcFjH94fAP/XfEv8A7HPUP/QIa+Uf2yf+TptL/wCvHTf/AE3eKKTSejLjOVN80HZn&#10;0x+zn8ONM+E37KvhXw1Br+oWdiujvdy61eXURuLeS7L3MsolZAnySTvtLJwFXdu5z5D+0R+z/cy/&#10;sy/EPXbX46/ErX9NXwve6hDHJqthJaXsYtnkVWMdopeJwADtYblYjPNfTnwpjWX4UeD0dQ6NolmC&#10;rDII8hODXL/tYf8AJr3xd/7FLVf/AEklpkGP4d+AOreC/EWg3v8Awt34o+JIYblRJZ6jqGny2rKq&#10;M3+kD7Kjsh2hTsbdl16csPYNc/5Amof9e8n/AKCavVzHxL8YaR4D8B63reuXi2OnW1s++RgSWZht&#10;REUcu7MVVVUEszAAEkUAc9+zV/ybn8K/+xU0r/0jir0ivNf2Z23/ALOHwpbBXPhPSThuCP8AQ4q9&#10;KoA/NfWvh7p9jov7VfjCLVLiTVNR+Jei6XcafuXZHFDq2nyxSYA3AlriVeuMKa/SivgLxzrFjp/w&#10;T/aDtrq8gt7i5+Mdr5EMsqq82290Zm2KTlsLycdBzX37QAV5T+z3/wAgzx1/2Oes/wDpS1erV5T+&#10;z3/yDPHX/Y56z/6UtQB6tRRRQAUUUUAFfD/7FP7TXxN/bC8B6pqtv438JeHvEWjXf2bU9FPhKafy&#10;lfJhmST+0V3I4DDlVIaNxjABP3BX84X7I/7R+ofss/HbSPG1qklzpmWsdZsY1VnurCRlMqLkj5wU&#10;SRfmA3xrk7cggH7z/wDCJfGb/opfhL/wip//AJZUf8Il8Zv+il+Ev/CKn/8AllXonh3xBp3izQNN&#10;1vR7yPUNJ1K2jvLO7hOUmhkUOjqfQqQfxrSoA5vwRpvirTLG4j8Wa/pniC7aXdDPpmkvp6ImANrI&#10;1xNuOcnOR1xiukoooAKKKKACvzn/AOCOP/IE+Nf/AGMkf/oMlfoxX5z/APBHH/kCfGv/ALGSP/0G&#10;SgD9GKKKKACvgT/gtN/yar4c/wCxwtP/AEjva++6+BP+C03/ACar4c/7HC0/9I72gD7d8A/8iL4c&#10;/wCwbbf+ilrerB8A/wDIi+HP+wbbf+ilreoAKKKKACiiigAooooAK8y+NHxI1vwPfeCdL8Pw6M2o&#10;+JNWl08T67cvDbQLHZXN0W+QEsx+z7QP9ontXpteNftFfDi/8e3XgC7tPCGkeObXQ9ZmvbzRdamj&#10;jhljexuYFP7yN1JV5kbBXt7UAVfD19YftFab43+HvxH8P+H9dtdIubMXi6TePd6dd7ttxGpLKrJJ&#10;G8al4zu4KHJD4HE/HP8AZh+Engf4btq2g/Dnw3pmq2ur6QYL2HToxNETqdspKuRkZUkdehNehfs/&#10;/C++8A6l4w1KXwxofgTTdbuLeS18L+HphJbW7RxlZLhtsUaCWUldwRSMRISxJON39oDw/qPij4Y3&#10;OnaVaSX162p6XKIY8ZKR6jbSO3PZURmPsDQB6NRRRQB5T8aP+R8+B/8A2Ocv/pi1avVq8p+NH/I+&#10;fA//ALHOX/0xatXq1AHxD4ZvI5Phx8Q7YCTzIfj/AGTsWiYJhvFFhjDEbWPynIByOM4yK+3q/O7w&#10;z8YNFWP4heB7m01Sy1E/tAaetrfXFkwsb2Z/EdtM1vDOMgypFbvIyNt+Ugruw233r/goVJ4ztv2b&#10;r+78C65PoGtW+o2kj3FtrMelSSQFyskQmkkRcsGACZyxwACcCgD2y28Y6F4/+HVzr/hnWLHX9EvL&#10;S4NvqOm3CzwS7d6NtdSQcMrKeeCpHavOfhT4eg+I37KvgTSYZ7iwvrbw7pLWt8YHRra8itIJYZk3&#10;AbwrbDlcqfmXPUV53/wTtjWP/gnv4FCjAOn6o3Unk3t0T+pr2b9l/UINT/Zx+GEtvcw3ap4b0+B5&#10;IPu+ZHbpHIvU4KurKRngqR2qZRU4uMtmbUa08PVjWpu0otNeqOh+HHjZvGWjyJfW407xFpsn2TV9&#10;Nzk21wACdv8AejcEOj/xKwPXIHL6t/ydP4V/7EzWP/S7TK4X9prWtW8FePPCGs6BrGm+BZp7S8F7&#10;4t1jT7i70+TyjD5Gn3SxOiqJTNM6yuwKeQ4TJciuH+Cnx/v/ABt8bvCV38Qra18Maz/wjut6fb3Z&#10;tprLT9XH27T/ACp7Q3BJKuEfCliTs3dGWsYycFy1H8+//BPRr0IYqTrYKOj1cesX1SW7j2fRWT11&#10;f2RRSA5pa6DyAooooAKKKKACiiigAooooAKKKKAOd8beEbLxhos1tc2VndXUaO1nJdxBvIlKkK6n&#10;BKkHHI9KwrPxlqugxLBrsUc0q8GaTFqSc9ix8p/qHHuorv6TrxXPUpzm1KMrP+uhvTqRiuWUbo4q&#10;b4nWu0iK1HmdAs19bAE+g2SOx/BTVG30K78c61Y3viDTbK60yz3PDb3Vp8qynG14xINxIx95gvsO&#10;9d/HbxRElI0Qn+6oFS1EaVXmUp1Hp20LlVpqLUIWv8wooorrOUKKKKACiiigAooooAKKKKACiiig&#10;AooooAKKKKACiiigAooooAKKKKACiiigAooooAKKKKAPKf2Z/wDkm+qf9jh4q/8AUg1CvVq8p/Zn&#10;/wCSb6p/2OHir/1INQr1agAooooAKKKKACiiigD5y/b1/wCSHab/ANjd4f8A/Tnb19G185ft6/8A&#10;JDtN/wCxu8P/APpzt6+jaACiiigAr5i+B/P7cn7THta+Gf8A0ikr6dr5h+BvP7cn7TntbeGP/SGS&#10;gD6eooooAKK8du/2pvA9v4ts9GS9kktneSG71KS3migtJlHyxMWjALMwK4zwcDqcV6zp+oW2qWcV&#10;1Z3Ed1bSjck0TBlYexFYwrU6jag72JUlLZnmf7WH/JrPxk/7EzWf/SGal/Zft4pv2Y/hCJYkkx4Q&#10;0jG9Qf8Alyh9ab+1l/yax8ZP+xM1n/0hmrz/APZV8KaX40+D/hCXXLUan/Z/hnQbS0jnZikEZ0m1&#10;kYKucZLyMScZPA7CuunFSu27Jf8ADBJ2tY7z+wfC3mShLzUpQJXBZdIEoyGIID/ZzuwcjqelaPhn&#10;S/Dmn+JLGa3uL77Y2+OFJ9N+zozFSSNwhTJ2q3U9jW4PhT4SUAf2Fa4/4F/jXK/FDwLovhnwDres&#10;6NZ/2Tq2nWzXVreWkjo8boMjoeQehB4IJFeXRwLdWKVt10ff/EelUxceR77eX+R1J+GfgebUGnPh&#10;fQXvVk81pPsEJkD5zuJ25z3z+NeQftnf6z4D/wDZVdD/APQbitD4ifC/QD8D7e5sdFsINXWKxlOo&#10;pbILks0kQkkMoG4sQzHdnOea5r9qTVhr3hz9nDUwci9+JPh25z/vxTt/WvcrQfIp8zerWvlbze55&#10;MHra1jkvBP8AydH8Fv8AsE+Nf/TolfZ9fGHgn/k6P4Lf9gnxr/6dEr7PrysP/Bh6L8j3c4/5GWJ/&#10;xz/9KYUUUV0HkHmP7SHizxB4K+D+r6n4XvrfS9ea6sLG2vrq1Fylv9ovYLdpPKLKHZVlYgE4yBkE&#10;cHzT9lL4F/DvXP2c/h7rOs+BfDeta9qujW19qeralpMFzd311IgaWaaWRWeR2YklmJNer/Hr4f6v&#10;8TvhbqmgaDfWWnazJPZ3lpPqMTyW/mW93DcBZAhDbW8nbkHI3ZwcYPyT+yf/AMFCvg14M+Avgjwr&#10;488TTeD/ABXpNh9gu9P1DSbpQGhZoywdEdQPlIwzBsg5UUAe7ftCfs3/AAzuvgX8QfsXw+8J6dqc&#10;Xh/UJbLULfQrZZrO4FrJ5c8TBAyujYYMpBBHBFJ+yVq2tfFX4AyWHxHvbPxxPBe3Wk3F1d6fGi30&#10;EZCr50WWRmIPJxg8ZGck+XfG/wD4KQ/AnVPhP430nwt4uk8U+I7vRrm2stPsNIvG8yaWNo49zvGk&#10;YXc65y4OOBliAfYP2LvAPiHwB8AtEj8Uz2r63q7NrU8Fpay262puFVxCyynfvUcNuAOcjHGSAfG9&#10;x+zzod5/wUQufhp4l1HVR4Lm8MbdAsbPUZIJhbDM6QPKPneKNlu41XPCRxDPyV73/wAE+EPhn/hY&#10;3gsu3/EnvLcJHIclVtzPo4/TRR/OuR/bQN78Lf20PgH8VtM8L6/4uuIrDUtNuNM8M2LXd5NGiEBR&#10;GMZ+W+lbkgDYa6j9kbTfG158evHfizVfh5r3grw3rsF1NE2trHE2Wu0nhiKbt+/fc37H5doBX5iW&#10;xQBv/wDBUL/kxf4lfXS//TpaV9UV8r/8FQv+TF/iV9dL/wDTpaV9UUAfCvxA+GejftFftsax4b1w&#10;3jaVpyFpJNPuXt5Y2sbC1aPbIhBGH8QPxnBwQelcl/wTq+F+lfFTXPHfjHXZ5/Ffh7w34tu4/Dce&#10;sTG6KXRijja4lLD97IlpHYxxlshMSFQC3GpqHiz4i/Af43/FDxdc/Bvxx4ij1RNSg0y98PWSXw8y&#10;S6PlTFY3P7poLexOThwVYFPlGfVP+CYXgn/hC/2P/DLvayWdzq15fajNDKpVwTcPEhYHnJjhjPPr&#10;QBk/tgTa141+Pfwj+HdxqFr/AMIBdahY6hrWh3Fgs66sRdMFhmZmwYv3efL2kE8tnAA+gk/Z2+FM&#10;aKifDLwcqKMBV0C0AAHYfu6+aP28JNf+EnxN+GXxmVI9T8E6Xqun6drljbafLNe2kazTzG6WQSCM&#10;RkNsO8DDFOTvwO+t/wDgpZ+zdO8qN8SobWWJtskV3pN/A6sOoIeAcigDhP2uvCmn/APxV8NfHPwx&#10;0nQvBGuWk+ordtpmkQxDU7dbNpPss/l7N8ZZBwc7ThlwwBr7Xr86/jn+0D4X/ba+KXwo+HHwa8QL&#10;qMlxdahc6jrl9ot0LOzt1tHD5V/KdmxlV42FnUbxyK/RSgAooooA8p8Cf8nCfFb/AK8dE/8AQLqv&#10;Vq+adF+O3g/wx+0h8XLW8udUmmgh0e1lGn6Ff3oSVIp2ZWaCBwOJF785OM4OO9/4ag8AiQR+b4k3&#10;43bf+EQ1fOOmf+PWkBzX7fP/ACZv8Wf+wLJ/6EtePfGr/kbPBH/ZZfCn/pnjrV/bh/aK8Ea5+yj8&#10;SdLt7jWobu/0tre3+2+G9StYmkZlwpklt1Rc+7Csr41f8jZ4I/7LL4U/9M8dYVfjp+v/ALaz18D/&#10;ALvi/wDAv/TtM+36KKK6DyDg/j14R1H4gfAv4i+F9HSOTVtb8OajptmkrhEaaa1kjjBY9BuYc15V&#10;4D+C89n8WPC/iTSvhJ4X+ElrpIuv7QutFnt/tGqRSwPGlqyW8KqYxI0c2524MKhR8xI+kaKAPmX4&#10;T/C34maHqHwX0bWtH0XTfDvw40p9Kn1CHUWuZ9UZbH7LFLFH5a+Uh2BiHJb58Y+XJmvv2Z9Vm/ZD&#10;8B/Da2MFrrnhuLR7qa1s9RmsoLu5tJYppo/tEQ3p5jq5EgUlXKvjivpSigD5a0r4AeJrWwn8R2vh&#10;6K08RQ+IdP1tdK17xZd6u+qJawyxLHcXMoYRMvnM8QRWAeKIsf7s/wDwq74i32v6147l8M6RZa0f&#10;GFj4htfD66qHa4t4dLNhIslwIgqyYdnUYI+UKW5zX09RQB5Z8C/DHi3Rrz4ia14x0/TtK1DxN4kX&#10;Vrex0y8a6SC3XTbG0RXkKJmTNo27Axk8EjFep1zPxA+I3h74X+H21nxJqKafZ+YsMShWkmuZm4SG&#10;GJAXllY8LGgLHsK860n45eK7XxN4c/4TDwCPCHhTxPdnTtKvbjVBNfwXJVngS+t1j2QecFZV2zSY&#10;fYjYZwAAe115D4V/5Ow+JX/YneGv/SzW69eryHwr/wAnYfEr/sTvDX/pZrdAHr1FFFAH5s/8Favg&#10;V448WeBtY+IN540jPgfw39jbTvDaxlSJ55obaQtgAMcybxI7MQBsVVBZm6z4M+CfhR4R/Z60fw5b&#10;fALXtc8c3ehrFcS3Xg2S5a+u5YMNINVkjNuImZiVbzgqoRgDGKi/by/ZD17xlqM/jOHxq+saVqmu&#10;6Pp48H69PfrZB7q+sLRVEkN0qxxBlyQsBYCeY7i4iaPzo+Ff20f2bbvwPolx4ksfGOgaZatb6Yum&#10;WGo6jZRLGixRQXK2Vms7MEZmBn3xHaOQy5oA+krm6PgnxB4ZTVrmO+ufhr8Kr+LxlfjJgDSxWTRx&#10;M3d3NjPLjOQi5/jFa3gnQr3w/qn7Kvhq+DjWNH8KXUl4sn31WDTrW2lJ9/NuIx+NeM+Hvgb8dfjd&#10;a/ETQdf8RHw5oHjS2jv9Y1jWfBsMUjXyCCKK1tYGvXY26xQgM0qIflHylpHK8L8RP2lvih4B+Nnj&#10;vXvEPivwh4d+IHh22/sHQvBc3hjUrn/hILUFZxJaSB+PtMpVcgnHkx7toXcwB9zfAP8A13xL/wCx&#10;z1D/ANAhr5R/bJ/5Om0v/rx03/03eKK+mv2XNSu9Z8P+NNQ1CxfS7+68UXU9xYyfet5GhgZoz7qS&#10;V/CvmX9sn/k6bS/+vHTf/Td4ooA+2fhL/wAkr8Gf9gWy/wDRCVxf7T2nxaV+yd8U7KFpnht/BupQ&#10;o1xO88pVbOQAvI5Z3bjlmJJOSSSamPijWfBP7L9n4h8P6Smu6xpXha3vbfTJHZftXl2yO0YKqTuK&#10;hgoA5bA7188fFX45eJPF3wi+IuinxJ4c8e6ZfeCdcl1CTw94cvdLfRHSydk8957mZTvY+X5bCOTJ&#10;DYIDbQD7grzD43fBfSfivbaRqF/qmtaVqHhtp73TptKvPLVJmiKeY8Tq0UjBchWdCU3NtI3HPp9c&#10;t4g8NQWVhqd7pflaZcyo73JVWMUyk7pS0YZV8xgMeaQWHHUDFAHPfszrt/Zx+FIJLY8J6UNx6n/Q&#10;4q7TTPFeja1rWsaPYarZ3mraM8Ueo2UMytNZtLGJIxKgOU3IQwyORyK8y+EEF5efsf8AgmDTrhrS&#10;/l8CWSW1wknlmOQ6egRg2RtwcHORjGc18uf8Em5PElxcfGqfxhqkmt+JpNS0v7bqEmqx6n57fZGw&#10;wuI3dJBtIwVY8ADJxQBifEr4UeFPEHg/40+PNR0s3Pirw78XYrbS7/7RMBbpPeaMkoEauI23KcZZ&#10;SR2Ir9Ia/OL4qah4kHw5+M1hokdmNKf40QTa1Pdxz7xbi50hYlt2WMx+YZjEWDsPkVsA54/R2gAr&#10;yn9nv/kGeOv+xz1n/wBKWr1avKf2e/8AkGeOv+xz1n/0pagD1aiiigAooooAK+U/2c/2Uvg54q+A&#10;HgDUtU+Gfhm71C70a2muLptNjWWV2QFnZgASSe5r6srzn9nXw/qPhT4E+AtH1e0ksNTsdHtoLm1l&#10;+/FIqAFT7igDw7wz8WtR+Dfww1e88NeGvA+j/DvwrrOraXbeG7fU5odRkjtdSuLd/JUxsrTyvG8i&#10;x/xNIF3DOa+t6+ONU/Zn13VtG8XaEPhT4MTXNW8Q6xqNl8Qri7iF9ZC61K4ube7QLbNL50McqbV3&#10;j5owNyjp9j0AFFFFABRRRQAV+c//AARx/wCQJ8a/+xkj/wDQZK/Rivzn/wCCOP8AyBPjX/2Mkf8A&#10;6DJQB+jFFFFABXwJ/wAFpv8Ak1Xw5/2OFp/6R3tffdfAn/Bab/k1Xw5/2OFp/wCkd7QB9u+Af+RF&#10;8Of9g22/9FLW9WD4B/5EXw5/2Dbb/wBFLW9QAUUUUAFFFFABRRRQAUUUUAFFFFABUckqQxtJI6xx&#10;qMszHAA9Sakr55/bW1fwxofw/wDDF54r1OwstPh8QJMlrrWlS6lpl+8dndyGG8hi+bygiSSh8EJJ&#10;DExBCkUAdX8X7qG88bfA2aCVJ4m8ZzbZI2DKf+JFq3QivW6+GPhPbWyfErwTdnRrXwZqt542tp7j&#10;wfp+kHTbayiPh3WvJuVTcwkacbg0gC58gIVDRnP3PQB8P+Fd3/CtfiOSZsf8NCWYAkxt/wCRl07l&#10;Mc4+vcGvtDW/D+meJrEWWr6baarZiWOcW99As0fmRuJI32sCNyuqsp6gqCORXxf4WuJpPht8RUe2&#10;aKKP9oKzEcpcES58T6eSQAcjHTnrX3BQBg6hpFjoPgu+0/TLK306wgs5litbSJYooxtY4VVAA5z0&#10;HeuZ/Zz/AOTe/hh/2K+l/wDpJFXZeJv+Rb1X/r0l/wDQDXk37MvxM8Map8PfAngW01iG48V6X4J0&#10;XUb3TY1YtbwS2yLGzNjaCSpO3O4AqSAGUkA0P2iPhV4t+Jnh23fwV431Dwjrtgk3lW0dw0VjqIcL&#10;mK5KAuv3PlkTJTcx2ODtrxT4fr4U+H/iL4eaB4w8T6fr9vpPgbVNE1eXUrtbyD7fDd6XHPaoXQFw&#10;sisqpt3YA4zXqHxufx/408d+G/DPwv8AHdx4Su7FpJvEckWl2l5BHayIPJLvPG+2YMpKRp99WcsV&#10;AVqxPB/wri8D/tPeG5dT1vUfGevXHhPWLibXNc8prgsL3TgqxrGipEihmAVFUfM3qawcnUvGH47f&#10;8E9WnQjheStiW1fVKNlJrSzv9lPeLs297WaZn+MND0e+8OXqfC/wn4802/bZ9nn0SS80ay++pbEU&#10;s0KEbd2CEI6c0zS/D/j2OPSxb2fji0ullh3Nq2trcooDDd5gQDd3z81fUlFfN47h+GOmqjqyh0tG&#10;yXXpZ2eu977dj5rijBriZw9pWqQUf77k+v8ANonrq4xTdl2Ciiivqz0AooooAKKKKACiiigAoooo&#10;AKKKKACiiigAooooAKKKKACiiigAooooAKKyn8U6PH4ni8ONqdquvy2b6gmmGZftDWyusbTBM52B&#10;3Vd3TLAVq0AFFUNc1uw8M6LqGsareQ6fpen28l3d3lw4SOCGNS7yOx6Kqgkn0FZlx8QvDNpJr0c2&#10;vafHJoLwx6qjXC5smlRXiWUZ+Qsrowz1DCgDoqKKy38TaTH4kh8PNqNsuuzWj38enGQee1ujojyh&#10;OuwPIik9MsPWgDUooooAKKKKACiiigAooooAKKKKACiiigAqu19bJdJbNcRLcsNywlwHI9QOtWK+&#10;APHvhvT5vEXjY/8ACPabe+F5vE1zPf8AxVl8KNNqOjzC7JljjuPNEj/ZnBhW4RQkSxAFW2HIB9U/&#10;sz/8k31T/scPFX/qQahXq1eU/sz/APJN9U/7HDxV/wCpBqFerUAFFFFABRRRQAUUUUAfOX7ev/JD&#10;tN/7G7w//wCnO3r6Nr5y/b1/5Idpv/Y3eH//AE529fRtABRRRQAV8v8AwL5/bk/af9rfwv8A+kMt&#10;fUFfL/wI/wCT5f2o/aDwr/6QS0AfUFV7y3F5azQM0kayoULROUcAjGVYcg88EdKsUUt9wPi6b9mP&#10;xfqvi7VvDluotvCxvpZf7ZvTumMbu0oGOA7MTt3L93dyMivsbTbNNP0+2tkSKNYY1QLBGI0GB/Co&#10;6D2q3RXHh8JTwzk4bt3MqdONO7XU8p/ay/5NZ+MX/Ynax/6RS1zP7F//ACRrQf8AsBaB/wCmWyrp&#10;v2sv+TWvjB/2J+rj/wAk5a4/9mez8S+Gvgt4DvNN0m01mw1bwtolxlr028sDppttEUKlGDAiMMCC&#10;OpBHGT6lLVSj3X6oqXRn0NXD/HBtvwj8V/8AXhIPz4rDj+M1/Jk/8I5DgMVP/E0QHIODwUHcGszx&#10;N4o1j4o6Pd+ErLR7ewm1SFka6m1BZEijBXe21FJJweBxyRWWHrUfbQ99brqu5tUoVVCXuvbsb3jy&#10;QW3wVjLHA8ixTn3lhX+teKfH2E2/w4/ZaiIwY/HvhhCD2xbzCvQ/iQ3ijxV8ObXwxZeENWt9TdoI&#10;pJZHtzbo0Y3K+8SnKCREOcA47Z4rm/2wLSOwt/gBawjEUPxR0GNB7BLgD+VdtX3aKi3q5N/kcsNZ&#10;38jhfBalP2pPguCNp/snxrweP+YpHX2fXyvqnim28ZftnfBvVLSKWKBvDvii2CzABsw3VtCx4J4L&#10;RkjnoRX1RXlUUo04pO6sj18wqTq42tUqR5ZOUm12d3dfLYKKKK2PPCvOvHf7Pfw7+JWqtquv+FbO&#10;41hkEb6pas9neSIMYR54WSRlGBhSxAx0r0WigD4a+NWreEv2dPi94K+H/wAIvhTpfjL4weJLW5fT&#10;LzWtZaSXRBscx3O6581yn7qd3WNkyICCcutbWl6d+2DBodmmoX9ncamtsgnkt7jTAHmCDcQDagAF&#10;s1xehtd3n/BWPUH1GPP2e1vo7IuuQkQ0nSyNh+skhPoXcdzX3/QB8V6D8VPHuoat8HNM+KPhs6H8&#10;WPC/iCwTVRDcQS2+o2Wo2mo2a3SNCxRd0kLM0YxtaEYGCK+1K+QvjN+9/a2sm/55SeCU/O91819e&#10;0AfK/wDwVC/5MX+JX10v/wBOlpX1RXyv/wAFQv8Akxf4lfXS/wD06WlfVFAGB498QS+E/AviPXII&#10;vPm0zTbm9SLIG9o4mcLz6la+NPCvjL4zah4F+G3gX4KaGyaP4RsbKw8V+Jbq6slae7bSYbj7PHHO&#10;GYjddQyPIF5b5QcBs/XPxm/5I/45/wCwFff+k715J+xT/wAiz48/7Dtl/wCo/pFAHnWvTftfaH9h&#10;1SHTNL8WabZTNPqfh27vLBDqloIZA9ujJbAo7ErtYHG4AEFSQdH9mnwP8Dv2qPhbY+OdM8Ax+FLi&#10;SZ4r/QNI1i5t4bG4wr7dts8UTbkeKQEIMiQZAOQPsCvgD/glHbNpdr8R9Ntolh0e3Nv9mSMYTf8A&#10;2lrCMeOp2RwrnrhVHQCgD7X8B/DHwn8L9OlsfCfh7T9At5m8yf7FAqPO/wDflf70j8/eck+9dRRR&#10;QAUUUUAfM/7OO8/tF/tKCIqsn9r6btLAkZ+zPjjIr3Vo9U/t6PNxZ7/szc+Q+Mbx239a8H/Z28v/&#10;AIaH/aW82Tyov7W03dJv2bR9lfnPavamk0n+20P9sny/s7fP/aB67hxnd+ntXm4ySTjd9V9qx34W&#10;LalZdH0ufO//AAVE81f2KvF4mZHk8603GNSo/wBevQEn+dc98cLO4t/E3gKaWGSOG4+MfhVoZHQh&#10;ZFGkIpKnuAQRx3BFb3/BT4xH9iXxaYJvPi8202yeZv3fv1/izzR+0h4sTXp/g5pa2zQtofxX8N2j&#10;yFsiUvYtPuAxxgTBf+A5rqfK+Rt9dPuZeHlUjTxChG6cbPpZc8He3qkreZ9eUUUV0HmhRRRQAUUU&#10;UAFFFFAHxx8SdYn+Ev7dGg+KvFRXUPDet6cmm6ZcXYDx6SkjRQSNDniJluTB5jA5ePUMn5bc19Nf&#10;FXwLp3xK+HuueHNUuGsra8g+W+jIV7OZCJIbhCejxSKkinsUBrA+P/wI0b9oLwOfD+q3M+mzRSNL&#10;aajaojSwM0TxSDDAhkeKWSNl7hzghgrDB0f9lXw3dWdkPH2sa78V7u2jRf8Airb0zWRZQBuFigS2&#10;zkfeaNn9WJ5oA6b9n/4iXXxT+Eeg+Ib/AOznU3E9leyWbBrea5tp5LaaWFhw0TyQs6EdUZaxfCv/&#10;ACdh8Sv+xO8Nf+lmt16tZWNvplnBaWdvFaWkCCOKCBAiRqBgKqjgADjAryHRdQtdJ/ai+KN7fXMN&#10;nZ2/gvw3LNcXEgSONBd62SzMSAAB3NAHs1FfFf7R/wDwUasPhxpSS+AdFTxDExjf+3tUWSPTjC0q&#10;xedGqDzJIN7BPtPyw5b5GmYeWfnTwb4i8cftIeLPFPi9vGesXHxn8IyL4k8E6EGWDSpbSFiLiyW1&#10;Az5zI4jkO8kmQRliYpTQB+gP7Uf/ACTnQ/8AsdfCn/p/sK9er5r8dfFjRvjj+zT4C8b6Ex/s/VvF&#10;fhOUwsQXt5Rr9issL4/iRwyH3U19KUAFfm3+0t+y18S21r4zePPHPiTSdc+H1rYalqfhSO98Qahb&#10;v4fu5ntgt1sjjP8AqIo5GWNd4YgKBl6/SSvnbxX8BvjB4q+IninUIvj3qnh7wfeNE2laLp+iWErW&#10;qlCJo5GlibeuQpU5zhmB6ZIBq/sjrMvgvxQtzqQ1q4HiGcSakpJF232e3zMM8/Octz6183/tk/8A&#10;J02l/wDXjpv/AKbvFFfU/wCzrbyWlv8AEOCW4e7li8X3qPcSKqtKwjgBYhQFBPXgAc8AV8sftk/8&#10;nTaX/wBeOm/+m7xRQB9XxaFrvij9l+30fwvqa6L4kvvCUdtpuotI8YtrlrQLFIWQFlAYg5UEjGRX&#10;zL8aPhz4g8D/AA18W3/irW9HsvGOt+GvG19qsdnrl1cnVYGjle2tYoZY0VktopYMvtUp5KqoxIxH&#10;bfA74wePPiP4ii8E2mk654I8Mx+DprLTtavfDlwsiX8C2scd8k08X2aWKTzpTFGC+4W258eYq1qf&#10;GzwT4u8H/sz/ABDPi/4t6n4t1CTwTqkU1hc6fptpb3VwLCQyPEsNukoAIZgu84HXOKAPqWuL+Mnw&#10;70X4rfDDxF4W8QwSXGkX9sRKkUrRtlCJEII9HRTg5U4wwKkg9pVHXP8AkCah/wBe8n/oJoA4H9mi&#10;FR+zZ8KomG9P+ES0pSGA5H2OIcjpXZ+GvBugeDLV7bw/oem6FbPs3Q6baR26NsRY0yEAHyoqqPQK&#10;AOBXIfs1f8m5/Cv/ALFTSv8A0jir0igD82fi43jZfAfxX/sI2X/CKN8cIE19HhDXHkmTTGidXMih&#10;FE6QqQquzeaPuBGLfpNXwL44uJYPgf8AtBqls86S/GizSR0ZQIV+2aOQ5BOSNwVeMn5wegJH31QB&#10;XkvraG6S2e4iS4kGUhZwHb6Dqa8x/Z7/AOQZ46/7HPWf/Slq+O/iZqng7XPG3xS0G0s9F1yZtRv7&#10;zXvFl14Qnl1zwrAkvkyXKTuy+ZHAyv5E0Tfu/J+43ltn7A/Z0KnRfG22TzV/4THWMSZzu/0k8570&#10;AetUUUUAFFFFABRRRQAUUUUAFFFFABRRRQAV+c//AARx/wCQJ8a/+xkj/wDQZK/Rivzn/wCCOP8A&#10;yBPjX/2Mkf8A6DJQB+jFFFFABXwJ/wAFpv8Ak1Xw5/2OFp/6R3tffdfAn/Bab/k1Xw5/2OFp/wCk&#10;d7QB9u+Af+RF8Of9g22/9FLW9WD4B/5EXw5/2Dbb/wBFLW9QAUUUUAFFFFABRRRQAUUUUAFFFFAB&#10;XEfFLxF4V8J2eh6r4ns5L+4h1HZo9ta2Ul5dS3slvPHtgijVmZzA9yDxgIZCSFBI7evKP2jtLn1T&#10;wfo32Twbq/jG+h1q2NuNB1b+zbzTXcPF9sScMrBVEhR9ufklfIKhqAPI28QaV4q+PnhPVLPTZNK1&#10;Cbxtai7ttUivINUQL4c1lUEsU42JDw5j8gmNiZj98vX1nXynp/g278M+Ovhbd6n4a1PRtWv/ABvm&#10;e/1nxAdZurxU0DWAimQk7ETLYQYXLsQMk5+rKAPg/wAIx3ml/D/4kGdpr6HUP2jrQw7OVtIx4g03&#10;72TwpaI/dH3pB6kj7N8dfETwz8MNBOt+LdesPDmkLKsJvtSnWGIO2dqlm4ycGvkbwzMk3ww+IaqT&#10;mP8AaDtEbKkc/wDCTacePXgjpXr37cHwfk+N3wFvvDtvpuo6rerf2t1bwaXbWk8+9ZNpIFzJGgG1&#10;mBYMGAJIB5BAPS9F8f8Ah/4pfC2TxR4V1SHWtA1CyuHtb63DBJQu9GxuAPDKw5HUV84/s/8Awf8A&#10;DnwG+Dfgv4g+HX1jUvGGveG7SxtbDUNReW2uLy/W1kyVI+UB4Y/mz8kUbAcAVb/4J0zLP/wT38DM&#10;oIAsNVTn1W+u1P8AKvGfEP7VmpfAnw38MNW8TeELu48FeEfBOj3umQ29xCZNXvbq3t7f7QSGYwpD&#10;E92qh1G5wecMhGFaXLDezdl97sd+BVL26nXV4Ru2u9ldJ/4naPfXTU+9fh/4Jh8C+HUsRO19qEzm&#10;61HUZR+8vbp8eZM/1PAHRVCqOFFchq3/ACdP4V/7EzWP/S7TK1fAXxv8KeN/A/h3xG2r2GkHWNOt&#10;9QOn319Es9r5sSyeVIN3Dru2keoNcXq3j7ww37T3heceI9JMC+D9WRpft0W0Mb3TSFJ3dSATj2Pp&#10;XPHF4SC5I1I6ea/zPHrZthsTVlVq14uTu37y/wA/+GPdaK5iX4meEII2kk8V6JGijLM2owgAepO6&#10;unropV6Va/spqVuzTKo4iliE5UZqS8mn+QUUUVubhRRRQAUUUUAFFFFABRRRQAUUUUAFFFFABRRR&#10;QAUUUUAFFFFABRRRQB8Ra/rXiab4man8fIPCwm8O6Jrn2JNf/tFAy+GrXzbS9Ag27mjMz3V4CCNw&#10;ihPQZPafEL9ogeD9N+J2l3Xi+3svFVt4z0/T9F0zzIzeG1mj059sUOCzoyyXDbtpGN5z8vH1IbeL&#10;yDB5SeSV2mPaNpHcY9KryaPYzXy3sllbyXip5YuGiUyBc52hsZxnnHrQB8YftdeMIdS8H/tDWHij&#10;4mXXgq40fRZrXQPDUV3b20eq202mI4kZJELXPn3Ek9t8p+TycLtfLHsP2gbjUPFvgX9oHTrvVr+2&#10;07QLvTbiE2LiJoIFtLaebLAZKDMkhz0x7V9QXekWGoTxT3Vlb3M0IYRyTRK7IGGGCkjjI6461Y8m&#10;P5/3a/vPv8D5uMc+vAFAHzl468XaaPFfhTQL/wCK114T8Bt4ekvrLxLBqtvE2sXaSBGVr2RWRjHH&#10;iTYuN5kLHKxkV5/4o+NXxDb4Ww6pbay0Gsv8PtY1G2vZLZYRcyRahaw2t8ybPlMkDiXaAB+9OAOM&#10;fYMmgaZLp8Vi+m2j2UJDR2zQKY0I6FVxgY+lW5LeKY/vIkkypU7lB+U9R9OB+VAHP+AfB9x4K0M2&#10;N34i1fxRdSSedLqGsyo8rOVUNtCKqomQSEUADccV0tFFABRRRQAUUUUAFFFFABRRRQAUUUUAFfJH&#10;xMb4VLqHiS4sNM8STxJq7DU7iWfXE8JfbxcAXBuo4GNu2JA3mMIzH5gPmEEMR9b18qah8N7/AMRe&#10;N/FNkPhZ4ri8NNrsj3Vo/jZrbStUZ2WZ7tbQSFTHIzlmjGAz+YHXduoA9V/Zn/5Jvqn/AGOHir/1&#10;INQr1avKf2Z/+Sb6p/2OHir/ANSDUK9WoAKKKKACiiigAooooA+cv29f+SHab/2N3h//ANOdvX0b&#10;Xzl+3r/yQ7Tf+xu8P/8Apzt6+jaACiiigAr5e+AvP7c37U/tD4U/9N81fUNfLnwD/wCT5v2qvaLw&#10;n/6b5qAPqOiiigAooooA8p/ay/5Nb+L/AP2KOrf+kctc5+zv44vV+Bvw10rR/D9zrT2HhPRlu50u&#10;IYUid7GF1Qb2BY7SrHAwNw59Oi/ay/5Nd+Lv/Ypar/6SS1z37G/Hwh0Uf9QTQv8A0zWVbU0rSk1e&#10;y/VIiV9EjbkuPHzSSO3ha4Ys7MPLu9PUAFiQOVJ6Y6k9Kgfxl4n8Gyxat4g8P3unaBbt/p1351lN&#10;5cZBUErEFfG8oSRngHivZK8/+PjbPg74qP8A05kf+PLXPQwtOVaCd9Wur7nTUxEuR6LbsZfiL4va&#10;94Y8Nx+Ir3weqaPIUYf8TRTciN1ypMYj2hu23f1IGa4P9siVZv8AhQkiHcj/ABT0Jlb1BW4Ir0b4&#10;r2Md38GzDIPlB08/lcQn+leOftHXT3ngf9mO4k5kl+IXhqRvqYJia76kYOkpxVndrr5W3Zxxb5uV&#10;voS6l4YtPB/7Z3wb0yxlknt18O+KJ98zAtulureVxkADAaRgPYCvqivzw+KGoXek+JtCvrGWeG+t&#10;fAfxIngltpDHKki3RZSjZG1gQMHIwcc16Z4Ht7/wr8TPhN9i8DeL/hxY6ncvBf6lrviUaja6n/oE&#10;7rZm3jvLhQ7MolWWQJt8kqGJfafMotSpxaVlZHrZjTnSxtanUlzSUpJvu03r8z7Dor5D+HvjLxzq&#10;Hjjw9beAtPhnspPDN/cy23izxHeXESOurSpnzCssjyMRgFhhE+UZCqtdE3xYfx5qU2veVqNlplx8&#10;ONTvLnRY9QeExXMVyIpVWWIja6ssiLMmDjDDFbHnn01RXgWj/FLxfeWNroXw78M6fq8Xh7w9p13f&#10;t4j1ucTTPNAXitY5jHI0knloC08pwTIudxLlamh/EbxH8QPj18N9Z8Oy2g8Ca/4Gn1lba8mmScxy&#10;TWTbzEAU81RIirk9GkGemQDi/wBqz9nj4gf8Li8MfHj4Pro154y8MWVyL3RNaecJqcQgkQRwLFwZ&#10;XWRk+cqCY4DuXYd2fpf7Tf7QtxoNpcXHwgjGpSWyPJAdK1OJFlKglc7GIAbI6ZrqvgD8XPHlrofw&#10;+i8SaPZS+HfEutaho1pfy6nJPqgkRb24SaZChTYRavGFEhIBQ56qvL+B/j5qPiH4/Rax4e07xQ3h&#10;HV9cn0K601YdTuIpGjd7cagwls2t7eNZIuVhuI/k+Zwz5jABbsPhH8aPiDZ6f8TdasfCul/EG/v9&#10;CvH8L3F1cW9pZWWnm9kWN51jmc3DtfPuGzau0DJwc+w/238e/wDoTPhz/wCFdf8A/wArK53Sf2gP&#10;GGran4M1hPCukjwH4s119GsZ/wC0pP7SjjCTslzJF5Xl7X+zsdgfcodcknIXzz9qD43XfiT9mb4e&#10;TraXOlD4ieLtL8PXR0/UpbeW2t3uXkmCSx7XIkS1aIgFflmbnjBAPMP2mPi94x/aa+B/ij4eWul+&#10;H4LTVpYIxrmkWfijVLbNvdxTExSRaEY5lJhK7kcrzkE16fd/tpeMtNhNxqHhPQNJs1I82+1OHxTa&#10;W0Ck/flml0BUjQdS7sFUZJIAzWB+xT+0/rev/DX4NeHIPBtw+gPplpoBuILLUTPAba1MbXkkptBa&#10;eU0sDDCzkhXU5LZQfSn7UFut5+zT8WoHJCS+EdWRivXBs5RxQBynjKP49eMPBmuaInhT4b239qWE&#10;9mLj/hK79wnmxsgfH9mDON2cZGcda8v1DT/jV+yrNZJ4Q8L6X8QNB8UXVrNqq28d3Lc6TeRaVb2z&#10;4Ea/vLZ/sKlXKKQ0m1h8wNeofsWpJZ/BWTSzdXd1a6Tr2radZ/bbmS4kjt4ryVIo/MkJZgqgAZJw&#10;AB2r3mgD4o8SftBftP67JpGi+Evhhp+nanq16ti2parpV+trp0bxyE3UjthQsZCnkNn7oViQK9Y/&#10;Yn/Zlf8AZZ+Ctt4Y1G6tb/xJd3D3urXli0jQSTEBVEZkAbaEVc5Ay7SMAN2B7/RQAUUUUAFFFFAH&#10;zP8As5OY/wBor9pVhG0pGraadi4yf9FfgZP9a9zbUJP7eRv7Kus/ZmG3Eefvrz9+vDP2cfMP7Rf7&#10;SnlFVk/tfTdpYEjP2Z8dxXurR6p/b6fv7Pf9mbnyXxjevbf1rz8Vze7a+62t+p24fl969tnvf9D5&#10;o/4KiSGX9inxexiaEma0Ox8ZH79euCR+tO/aT0XS9Of4L3djKJL7UPit4bmv1EobZKtk8ajb/D+7&#10;SM49896T/gqKJR+xT4wEzI0nnWm4xggf69exNcz8av8AkbPBH/ZZfCn/AKZ466ZOzgmt3+jNcPTl&#10;OniJRlZRim7dVzwVvS7T9Uj7fooorc80KKKKACiiigAooooAKKKKACvg/wDbq8F69b/FZ/FWgWtv&#10;q+oDwmNQtNC1WNrjTtSk0yS68xZLcHbNLEmqC6jRg2TakAHJr7wrzn44fD/UvG3hmzvvDksNt408&#10;O3i6xoM87FYzcojo0EpH/LKeKSWF/RZSw5UUAcP8F/hv8Mvip+zzPLp6TeJ9G+IGnFta1bVXWTUN&#10;QdlMbieQD5XiYMiomEiKYQKAK/KK8tfHH7N/7QWpfDvT9UlsvHfhaVh4f1izi8+a+VkPkEQ7GVt1&#10;vKpMe1yf9KUK0s4r7H+F/gnxA2seKtB+H9j44fwXrV82oW/hez1eHRtN0G+bMd9YandIDeQGGRV2&#10;xWxIkjdGUH5nP0T8If2LvCXgXWbXxN4gs9M1jxLDNHdwQ6dYLZ6bZTRlzHJHDlnnmQySFbi5eWUF&#10;2Ksm4igD5Z+FfwT+KPgv4L+KT4wbVPDXhbxf458K39hp+oXsba5aXkut2K3V2TFGscHmEq6x4LIV&#10;UHlSX+0/+GdR/wBFN+I3/hQH/wCN0ftR/wDJOdD/AOx18Kf+n+wr16gD5n+Ovwl1D4e/BH4heKtI&#10;+J/xCXVtD8O6jqdm02ub0E0NtJJHuXZ8w3KMjvX0fp8jTWFtI5y7xKzH1JAzXmn7V3/Jrfxi/wCx&#10;N1n/ANIZq9J0n/kF2f8A1xT/ANBFAHmnwD/13xL/AOxz1D/0CGvlH9sn/k6bS/8Arx03/wBN3iiv&#10;q74B/wCu+Jf/AGOeof8AoENfKP7ZP/J02l/9eOm/+m7xRQB9n/DfUbbSfg94Ru7yZbe2i0SyLyP0&#10;UeQg5/OuU/a+kaH9lr4sSx2bXsq+GNRUIhQMga3dWfLEDCqxY4OSFIAJIB7X4S/8kr8Gf9gWy/8A&#10;RCVyn7WH/Jr3xd/7FLVf/SSWgD1aqOuf8gTUP+veT/0E1erI1ua4NrqcJtsWosmdbneOXIYFNvXg&#10;AHPTn2oA4b9ni+t9L/Zl+Gd5dzJb2tv4Q0yaaaQ4VEWyjLMT2AAP5Vr/AAy+N3gT4zDVm8D+KNP8&#10;UR6TLHBeS6dJ5kcTum9RvxtbIPVSRkEdQRXN/BTR4fEX7JfgPSriJp7e+8EWFrJEqoxdXsI1KgP8&#10;pyD0bj14r5n/AOCX3w/m+FPiP45eELmy1LTrnTdQ0gvb6vDbw3K+ZZGQF0t5JI1zuyArtwRyTmgC&#10;Dx1cXMPwT+P6Q26TQy/GizSeRpCpiT7XpBDABTuO4KuCV4YnPGD9+V8CeNmu1+Cn7QQgihe3b4y2&#10;n2hpJCrov2zRtpQBSGO7aDkjgk5PSvvugD5t+MHxE8Aw+A/iF4YsNBvLqx3Xcer6l/ZeoR6JHeMx&#10;kmW9u7ZN/lbyfPMe5QpdXwNwruf2dtv9j+N9m3Z/wmWsY29MfaWxivLfFXw31HxH408aWEHwu8Vy&#10;eHbnUWN7bR+NmsdL1rzY0aSX7MH27JNxV0GAxDhwSTn1P9nhQuk+OAAFA8ZayAB2/wBJagD1iiii&#10;gAooooAKKKKACiiigAooooAKKKKACvzn/wCCOP8AyBPjX/2Mkf8A6DJX6MV+c/8AwRx/5Anxr/7G&#10;SP8A9BkoA/RiiiigAr4E/wCC03/Jqvhz/scLT/0jva++6+BP+C03/Jqvhz/scLT/ANI72gD7d8A/&#10;8iL4c/7Btt/6KWt6sHwD/wAiL4c/7Btt/wCilreoAKKKKACiiigAooooAKKKKACiiigAooooA8p+&#10;NH/I+fA//sc5f/TFq1erV5T8aP8AkfPgf/2Ocv8A6YtWr1agD4N0vxhpFh4P8W6FLqumw6veftB2&#10;nlafcXix3Mq/8JJaPmKM8yHELnA/hR2z8pFfeVfl/wCItL13VfiBos9r8N7PVtD0n4/y3F345uZ0&#10;E2lGXXbaMW8CCRZCZGEYcsjJh1wNw3J+oFAGPrdpBY+FdSgtoY7eBLSYLFEgVV+Q9AOlfL/i/wDZ&#10;cs/2qP2K/h14U/toeF9Qm8OaIw1hbIXTCKOCKQxMm9Nyk8/eGCAfY/U3ib/kW9V/69Jf/QDXCfs4&#10;6bax/A34a3628a3svhLSYHnCje0aWqsqk+gLucf7RqJQjUspq9tfmtmZzpwqWU0nZp691s/VHKTf&#10;swvbfB3wz4S0bxT/AGP4j0mys7S58VHSoruW+MMIjkdoZy6gyMN5+YkHuec+Can+yj4/T9orw7pw&#10;+NTFpfDGo3IuD4P0/cqpdWatHtxtO4yxtuIyPKIHDmvvOvIPEMl2n7VngsW0EMsbeEdYFw00xQxx&#10;/a9OO5AFbe24INpKjBY7sgA8X9n4O9/Yx/8AAV/kef8A2Xl6bf1eF3/dj/keAfGz9mOD4MfDjxL8&#10;Rj4q1LXhoOk3Gs3ukTxRwx3+prGiG5V15gQxLKvkANGrSKyBdmG8wm8D+NfhfP4f1a+8fL4gtF8S&#10;+HdFksF0dLQEagsTGVXWRipjMvA5zt5PNfX37b3/ACaH8Xf+xcvP/RZrwL40f8i3ov8A2UDwJ/6L&#10;ta83FZLl1arGdShFt6bdEpNW7avdWe2uiNIcMZNjoYmticLGUo04202tUirpLRO0pK61210Vvuyi&#10;iivoj0Aor5++Mn7X1l8JfizB8O7P4d+NvHviKTRU154/CdhFdCK2ad4csGlVhh4+eMfOvNc5/wAN&#10;va1/0bb8aP8Awn4v/j9AH1JRXy3/AMNva1/0bb8aP/Cfi/8Aj9H/AA29rX/Rtvxo/wDCfi/+P0Af&#10;UlFfI/if/goJL4L8P32ua7+z98YNK0ixj825vbrQoUihTOCzsZ+AM9TX1H4X16LxV4Z0jW4IJraD&#10;UrOG8jguNvmxrIgcK+0su4BsHBIyOCetAGrRRRQAUUUUAFFFFABRVe5vI7UqpDPI2dscYyxx14/H&#10;rWbc+K9NsZvJu5ZLSTbvPnQuqgEkZ3Y29j3qZSjFXk7FRi5O0Vc2qKr2d9b6hAJrW4iuYW6SQuGU&#10;/iKsU001dCaa0YUUUUxBRRRQAUUUUAFFFFABRRRQAUUUUAFFFFABRRRQAUUUUAFFFFABRRRQAUUU&#10;UAeU/sz/APJN9U/7HDxV/wCpBqFerV5T+zP/AMk31T/scPFX/qQahXq1ABRRRQAUUUUAFFFFAHzl&#10;+3r/AMkO03/sbvD/AP6c7evo2vnL9vX/AJIdpv8A2N3h/wD9OdvX0bQAUUUUAFfLfwB/5Pn/AGrv&#10;aLwl/wCm6avqSvlr9n//AJPm/ax/3PCP/pumoA+paKKKACiiigDyj9rL/k134uf9ipqn/pLJXO/s&#10;dMP+FTaQoILLouhZGeR/xJrKui/ay/5Nf+LX/Yq6n/6TSVmfAn4e6B4g+BPws1C9sd19/wAIlpUR&#10;uIZ5IXZRaREBijLuA7ZzjNa05RXMpdV+qZMk9LHtVec/tDOI/gv4qJOP9GUfnIorGj+Cl4i7Tqlw&#10;xyfmXUZ0zz6YOPzq7pHwXij1aGbWJn1WwjVibO8vJrmNnyNrFHwvGCeQecGsaGJjCrCThLRrov8A&#10;5I3qULwaU1+P+RJ8a9STR/g/NKwyA1n/AN8rNGzH8EVj+FeTftNac+keE/2arCT/AFlr8RvDkDZ9&#10;VhnU/wAq9h1f4H6Prlhbade6trs+k27hl0978tEVClfLJILFdrEfezjvXnH7Z3+s+A//AGVXQ/8A&#10;0G4rsqTh7JU4O+rf5WOWKfNzM8mh8L2Xjf47fDHw5qXmHTtX8N+PNPufJfY/lS6isb7W7Haxwa+m&#10;fDPwB0Pw/rmk6td6z4k8SXOjln02PXdXluYLSQxtEZEi4Tf5buoZgSA7Yxk18wR+Jp/Cf7RfwWvb&#10;bQNV8SSnTfGcYsdHEJnOdUQlv3ska4GOfmzyODX0t/wvDWv+iPfED/v1pn/ydXmYf+DD0X5HuZx/&#10;yMsT/jn/AOlMgvv2X/B091p13YXOv+H7+wtJtPivNF1me1lNtNO08kTMrfMpkYtzyDjBGK6O1+Cn&#10;hDT7OG0s9L+x2kOhSeG44IZnCpYuQWQc8sSAd5+bqc81h/8AC8Na/wCiPfED/v1pn/ydR/wvDWv+&#10;iPfED/v1pn/ydXQeQTeJv2dvCfiaS3cy61pBXTYtGuf7H1aez+3WMe7y4Ljy2G8Lvkw3DDzHAYbj&#10;W9qXwp0C+1rwtqtulzpF74aia1sG0udrdBasYi1q6L8rwkwQnYRx5a4xXN/8Lw1r/oj3xA/79aZ/&#10;8nUf8Lw1r/oj3xA/79aZ/wDJ1AHSaf8ACfw3pem+GLC3tJFtvDeoSanpymdyY53juI2YnPzDbdTc&#10;Hj5h6Csix+APhbTvF39u28msRRjUJNWXRV1ScaYt65LPcC23bNxdmfGNu9i+3ed1Uv8AheGtf9Ee&#10;+IH/AH60z/5Oo/4XhrX/AER74gf9+tM/+TqAMDxF+zLYReNvB2ueHLrULa00rxMdbn0W41SY6dBv&#10;huBLJBbnKrI0kwbAwo3uRjJzk/ET9hzwJ480uCE6n4q0+bS9Q/tfQxaa3IYtJuvNMpa3hlDwgF2P&#10;Do4AOF2jiug8V/tLXPgnwvrHiLV/hL8QLXSdIs5tQvJ/J00+XDEheRsC9ycKpNX7P49arfWkFzD8&#10;IPiA8MyLIjeVpvKkAg/8f3oaAPgv4T/GpP2S9H8K+HPij8K/Fmg6v4ZhjW3tI/FMcWjT3QjaN7mK&#10;C5mjieVgS7eS0sW+R3G1s49H+In7dWu/tK/DnxR8PfhT8JtX1vXPEml3ekNdf2raTQ2QmiaIu7W0&#10;kojbazEGVokyBlucV9YTfGjVbiMxzfBrx9LG3VXh0wg/h9tpIPjRqtrGI4fgz49ijXoscGmAD8Be&#10;0AavwD+E8XwY+Gdh4dGoajqt48s2oX15qkySzy3VxI00xJjRVwHdgAqgAAdep9Fryn/heGtf9Ee+&#10;IH/frTP/AJOo/wCF4a1/0R74gf8AfrTP/k6gD1aivKf+F4a1/wBEe+IH/frTP/k6j/heGtf9Ee+I&#10;H/frTP8A5OoA9Woryn/heGtf9Ee+IH/frTP/AJOrf+GvxSg+JUniG3Gg6z4c1DQrxLG8sdbSFZQ7&#10;wRTqw8mWRSpSVP4s5zxQB29FFFAHzL+zrs/4aI/aW8yQxR/2tpu5w23A+yvzntXtrJp39uJ/xNZN&#10;n2Zvm+2nruHGc14n+zmwT9or9pUlGkA1fTcooyT/AKK/GK9wa6h/t5D/AGTcf8ezfL5C5++OeteZ&#10;jOW8b23XRnoYW9pWvsz5s/4KgCMfsS+LvKlM0fnWmJC+/P79e/euc+NX/I2eCP8AssvhT/0zx10v&#10;/BUJg/7E/i5liaEGa0xGwAI/fr1Fc18av+Rs8Ef9ll8Kf+meOumW9L1/9tZ04P8Ag4v/AAL/ANO0&#10;z7fooorqPGCiiigAooooAKKKKACiiigAooooA8w8d/BmTVPE7+MvBeuP4K8btEsNxex263Fnqka/&#10;civrclfOC8hXVklQEhXAJU5B+MXjrwTG8Xjr4XardLEMnWfArjWLSUDv9nOy6Rj/AHFikHbea9mo&#10;oA+Wvjv8crDxt4K0qx0fwZ8Rrm6h8TaBqTo3gLWExBbataXM7fNbD7sUUjY6nGBya9H/AOGnfDn/&#10;AEKnxG/8IDWf/kWvXqKAPmL9oD46af44+A/xJ8N6N4N+I11rGseGtS0+ygPgPWE8yeW1kjjXc1sA&#10;MswGScc16L4+8ffEbwbeaZY+E/hNceOrFrGN5r+PX7OwEUuSpiMcx3EgKrbhx82Oxr1ivkTx9/wU&#10;R0Tw/wCM/GPhfwx4F1rxhq3gr7fdeJo1u7azFjp9n5XnXcZkc+cMygLGMMdjdOMgHWfsd+MfGHiq&#10;4+Kw8VeApfBQi8W3LxNJqsF75sjKgkj/AHfQoFQ7vut5nB+U185fGfwjqn7RH7RXivxJpGlnSrzw&#10;1qcXgXTrxntZJZbyK2u5WYGRCUjkj1A/ICB+5UltwUJ9a/sw69aeKtE8b61YMzWOpeKbq8t2ddrG&#10;OSGB1JHY4YV4v8I/+SmfEf8A7Lc//pnSufEcyp+67PTt387noYGhDE11TntZv7ot/oezfsv/ABLu&#10;fiJ+y/4U8TWeiyC/h06ayj0w3Kbp5rOSS1wJCAq+Y0GQSMLvGeleP/tLfGD4yX37PPxLtb/9n+60&#10;vT7jw5fw3N+3i7T5RawtbuJJiiEs+xSW2ryduB1rU/ZB8Uaf4G/YJ0nxNq095b6Xobazql01hjzm&#10;ig1a7lZADwQwQqRkZDEZGc0nx0/aQ07x58CfiZYWuhX8Hh/WfDniSy0PxE80LwajNZW9wlwojVzJ&#10;GuYpSjMoDCNj8uV3dB556T4O+Lfxe1vX9Ls9d+A914b024kVLvUm8V6fdC0U9XMaHc4HovJr1/XP&#10;+QJqH/XvJ/6Ca8O+Dn7N2t/Dj41+IfGOt+K5/F9vJpf9n6VfalcTy6iFmuPOuEuNzmHavk2qx+Qs&#10;a435jU5Z/cdc/wCQJqH/AF7yf+gmgDhf2av+Tc/hX/2Kmlf+kcVegw2kFvNPLFBHHLOweV0QBpGA&#10;Cgse52gDnsAK8+/Zq/5Nz+Ff/YqaV/6RxV6RQB+ffi6bd8Kf2i4be4tAy/F2ye7t2BM5U3+jCJh8&#10;3C5EnUHPbGDX6CV+f3jLTnb4T/tCX6CzVE+LdtBKzWxNw2dR0JkCy7htQbX3LtO4lTldp3foDQAV&#10;5T+z3/yDPHX/AGOes/8ApS1erV5T+z3/AMgzx1/2Oes/+lLUAerUUUUAFFFFABRRRQAUUUUAFFFF&#10;ABRRRQAV+c//AARx/wCQJ8a/+xkj/wDQZK/Rivzn/wCCOP8AyBPjX/2Mkf8A6DJQB+jFFFFABXwJ&#10;/wAFpv8Ak1Xw5/2OFp/6R3tffdfAn/Bab/k1Xw5/2OFp/wCkd7QB9u+Af+RF8Of9g22/9FLW9WD4&#10;B/5EXw5/2Dbb/wBFLW9QAUUUUAFFFFABRRRQAUUUUAFFFFABRRRQB5T8aP8AkfPgf/2Ocv8A6YtW&#10;r1avKfjR/wAj58D/APsc5f8A0xatXq1AHw/ot9b2fwz8aRTzpFLdftC2sMCOwBkceJbFyq+p2o7f&#10;RSe1fcFfCeifYrfwT4xnvbmCO+l/aBhtbCNpSjSK3iXTZJEClsSN+5LZAyFU9BuJ+7KAM3xN/wAi&#10;3qv/AF6S/wDoBrjf2c/+Te/hh/2K+l/+kkVdl4m/5FvVf+vSX/0A1wn7M9/Fffs//DpIhMGt/Dml&#10;wv5sLxgt9ihb5SwAdcMPmXIzkZyDgA9NrynVv+Tp/Cv/AGJmsf8Apdplcp8IfBXxj0/48eKfFXj6&#10;fRzoOq6c1tb2uka1NcwW3lXANrHHBJbRbCIpJzJIWYu7cbVwq9Xq3/J0/hX/ALEzWP8A0u0ygDlP&#10;24JtRk/Zh+LcSRLDpkXhW7eSWRAxndkYBYyHymwLltyEN5i7T8rV4p8aP+Rb0X/soHgT/wBF2te+&#10;/tvf8mh/F3/sXLz/ANFmvAvjR/yLei/9lA8Cf+i7Wuer8dP1/Rnr4H/d8X/gX/p2mfdlfl3d/tnf&#10;tMfEz4taTfeA9Dg0jwP4rN/b+GNInl0y4mvf7PZY7qRGmeF/M3ksUZsbThA2xmP6gyMVjYqMsBkC&#10;vyo+Eepaf4T/AGL/AIL/ABC103dppXhjR/EV/wD2pbQxySi//wCEnsZ7aCJXkQO8n2SXKhvuI+eD&#10;g9B5B337FPxG8afFP9uDU9f8cmc6lcfDCGS1aa0ht82kl/FNEVERKkfvW5ySDlTyuB+iWo6jaaPY&#10;XF9f3UNlZW8bSzXNxII44kUZLMxIAAHc18Ifskf8nTeAf+yB6d/6czX3H4q0i58QeGdW0uz1FtIu&#10;7y1lt4dQSCOc27spUSCOVWR9pOdrgqcYIxQBzf8Awvn4Z/8ARRPCf/g7tv8A4uu1t7iK7ginglSa&#10;CVQ8ckbBldSMggjqCK+SfiFrOj6Z8SNY8P2fibxFFLpdhJPdLo/g7Sbm1jlt7aCaeFXkty7zmKaO&#10;cou4ASbQQcJX1R4bvLbUPDulXVleLqNnPaxSwXiKqieNkBWQBQAAwIPAA54FAHjX7d3/ACZ58Wv+&#10;wDP/AEr0z4S/8kq8Gf8AYFsv/RCV5n+3d/yZ58Wv+wDP/SvTPhL/AMkq8Gf9gWy/9EJQB1lFFFAB&#10;RRRQAVieK/Flj4O02O8vhM4lmS2hht4zJLNK5wqKB3PuQOOtbdcD8WlDJ4PB6HxJZD9Wq4JOSTES&#10;+DbW60e3GqayxuLvUI0JuAjF4xyQjZJx1HCgAHjHc6uvR2OsW7N5k0Vxb42PG8kD/MegIwedvb0q&#10;l4fvpdS0m2unk80JbKs1ltyGT+8PU49u3vWzbpHlZrPSkUsMrK2xAQe+Rk/pXLThD2ajFaG9Sc+d&#10;ye5wviK1l8C6hYavaXN1eWNxdQxMlvCZriXcQPLypG8HrucEjn5hXoOg65aeJNGs9VsHMtndxiWJ&#10;mUqdp9QeQfY1jRqbCGeymCoJJYY02EldzsTx6YGPyqL4R/8AJN9A/wCvYf8AoRrWlQp06cnHuvxv&#10;/kRUqzqOPN2OvoooqiAooooAKKKKACiiigAoorL8TXc2n+G9Wurd/LnhtJpY3wDhlQkHB46gUAZd&#10;94sM3iVNAs1VboEGeWRwCibdxKLyScY5IAye/SretaXepYl9MvLqO5Rg20SK3mDuP3isB68DtXJf&#10;Dj7PB4LtZ7y4vNQvryK1ubm6lkaSYPJbxtu3dQAS2B0GSBxxXXw2eqK0TpdxzRqeC7cMpBwcBfoe&#10;vbrWbpv3oylfV+RpzK6cVY5f/hOtT0Hyn1O2kkspAxE08aRNxjIDq5QnngN5fQ967qxvI9Rsbe6i&#10;3eVPGsqbhg7WAIyPoaxpIftHn6PMwKOMR3EeNyOyliceuQx/Sud+FUd5pt5r2jz6neanbWDWywPe&#10;OHYboRuIIA+UkbgvQZ4wKmjRnHmbndLvvvbcqpUhJK0bPy2PRKKKK2MQooooAKKKKACiiigAoooo&#10;A8p/Zn/5Jvqn/Y4eKv8A1INQr1avKf2Z/wDkm+qf9jh4q/8AUg1CvVqACiq19qFtpdnLd3lzDaWs&#10;K75J53CIijqWY8AVzcnxI0uTUkstOSXWpHiWVX06SKRSrZIwS43cc8ZABHPNROaprmltsXGEpu0T&#10;raKorqDRuguYGthIcKzMCNx6AkdCavVZAUUUUAfOX7ev/JDtN/7G7w//AOnO3r6Nr5y/b1/5Idpv&#10;/Y3eH/8A0529fRtABRRRQAV+b974J+NfxE/bh/aSPwh8f6b4CNlJ4eTUzfW/nfawdOxBtzG+Nmyb&#10;PTPmd8cfpBXyZ+zP/wAnvftcn/p48L/+m+agDjP+Gff21P8Ao4Tw9/4LV/8Akaj/AIZ9/bU/6OE8&#10;Pf8AgtX/AORq+5qKAPhn/hn39tT/AKOE8Pf+C1f/AJGo/wCGff21P+jhPD3/AILV/wDkavuaigD8&#10;4Pjp8D/2t9H+C/jm/wDE3xw0LW/Dltot3NqWmxWIje6tliYyxBhbggsoI6jr1Ffa/wCzWrJ+zp8L&#10;Fdt7jwppQZsYyfscWTis/wDaz/5Nf+LH/Yr6j/6TvWD+z74m8Qal8G/Amn+H9M02a30vw3pFvc3O&#10;pXkkRaZtPt5dqKkbcBJI8sSOWwBwTVxg53sS5KO57tRXlg8PfEoli19pTsST/wAhG4UDJJxxDj26&#10;VR1bU/Gvw9tf+Eh1z7LeaJYtvvIbC+lmmaMgrkI8Sg4LBj8wOF71zQlWnJRVPfzX+Z0yhTim+dfc&#10;/wDI9hr5y/bO/wBZ8B/+yq6H/wCg3Fdd4u+IXjjwj4Pi8T3Njoclq7Ru2nxmYyqjj5U83IBbJC7t&#10;uMnpXGftiXCXUfwCnjOY5PiloTqfYpcGu2pRlTipPZ/ocsZKTseZaLcPZ/tLfBS5U7UjsPF4kkYf&#10;KiNrESkk9uG6+9fYcniWyXVbeMaham3aGRnbzlxuDRhec+hbj/CvmXxVouk2/wC2R8E7Lw9JDJpw&#10;0bxJNujm81PM+22ss43ZPPmeYMdiMcYr6mksC2rW9yFTy44ZIyO+WaMj/wBBNeIoV4xUYPRKP569&#10;f6R7+NrUK+LrVnFrmlN66PXVXWuv6lOz8S2MlzfLJqFqI45gsRMyjK+WhOOefmLVVXxVbtoljMb+&#10;1+1yG3Eq+YuRudQ/GeOC30rWs7A291fyMqFZ5hImPQRovP4qaqx6M66HYWeI/OhNuXbsdjozdvRT&#10;SlHE2dn0l0ffTr9xyReHurrrHr5a9PvGy+JbFdUt4l1C1+ztDIznzlxuDJt5z6Fvy9qLXxLZSXV8&#10;smo2gjjlVYj5yjKlFJ5zzyTV2Ww8zVra5Cp5ccMsZHfLNGR/6CaSzsPs91fysqFZ5VdMDnAjVefx&#10;U1pbEc+6tfs9uX17/iZ3ocm3Tv5+nb8DJXxVb/2DbTnULUXbCLevmLkZZQ3GeOCatzeJbFdRtY11&#10;G0MDrIXPnLwRtxzn3NKujuNAtbIiPzoxEGPb5WUnt7GrVxp5k1K0uFWPZEkgI7/Ntxj8jWcY4myu&#10;+kej769fvNJSw93ZdZdfLTp9x5H+074gtLz9m342W4vbd/8Aik9WjgVZFy2dPk4HPPzE12HhPxRA&#10;nw3s5ft9sLyOyby1Mi5+UEJxnngL9a5n9qCxNv8Asz/G+VgmJvCWrOmOoA06RefxBrsvCejyN8Nb&#10;OzxH509i2xuw8wErk49GFNxxPK7PpLo++nX7gTw/Mrr+X8ten3mpeeJrKOaxEWo2pWSbbL++U4XY&#10;x5545C0R+JbJtUuIm1C0+zrDGyN5y43FnDc59Av5+9XLzT/tE1gyKgEE3mPnuPLdePxYUR2BXVbi&#10;5Kp5ckMUYHfKtIT/AOhD9avlxHPurX7f3fXv+JF6HJtrbv5+nYyj4qtv7Gvphf2v2qM3HlL5i5O1&#10;mCYGeeAv1qxeeJrKN7ER6haESTbZf3ynC7GPrxyBUh0d/wCxb+0xH5s5uNh7DzGcrnj/AGhVi708&#10;zvYFFQCCbzH46jYy8fiRWajieVa9I9H316/eaN4e706v8tOn3FRfE1j/AGpJEdQtPIEKsp85fvFm&#10;zzn0Aqv/AMJTbf2RfS/b7X7TGZxEPMXJ2swTjPPAH1rVWxxq0tztTy2gSMDvkMxP8xVb+x3/ALHv&#10;7XEfmzm4KHsN7MVzx7im44nXX+bo/l1+4SeH0uv5f+D0+8iuvE1lGbHy9QtP3koWX98pwu1j68cg&#10;V4Hf/FC8+GutfGzxNo+i3HipIfFWkR3FrpkEt1L9nbTLBZZFSFWYlVJPAIGMngGvoi604zGw2qg8&#10;iYO+R2CMOPxIrw638N6n4p174/aboviq58Eai+u6bJFrlnFHI9ts0rT3bKyAqVZVKnpwxIINdVJV&#10;VKXO9P8AgepzVHT5VyLX+vI4Vvi58QfEVn4ct/EE1uY72/8ACGsC50rTLrTPsX23UU8zTpfNkbzS&#10;IwpP3GwxDxjIr68r5c8cQwabHpWn23i/xR41hHijwvcf2hqzW89gpbVlXy4ZoYkBlHl5dCSQrxH+&#10;KvqOuo5z5n/Zx3/8NF/tK+UVEn9r6btLAkZ+zPivdWXVP7fTM1nv+zNg+U+Mb17bq8I/Z1Cn9oj9&#10;pYPJ5Sf2tpuXDbSo+yvzntXtrRWH9vJ/xNpdn2Zvm+2HruHGc15uLfw+q62O/Dfa9H0ufOf/AAVF&#10;80fsU+LxMUaXzrTcYwQP9evQE1zPxq/5GzwR/wBll8Kf+meOuk/4KgBF/Ym8XCOUzR+daYkZ95P7&#10;9e/en/tJjRA3wX/s3yv7SPxW8NnVNmd3nfYn2bs9/J8rpxjHvXU483I77P8ARl4er7OniI8rfNG2&#10;i29+Du+y0t6tH1xRRRXQeaFFFFABRRRQAUUUUAFFFFABRRRQAUUUUAFeNftMfGrXfgj4XtNV0Xw1&#10;deIRcLcxM1vp91eLbTLAzQGRLdGYI0gAJOBjjIJFey1wfxe8K6h4o0XTvsXj3UPh/DZX0dzeX1h5&#10;ANxbgFXgZplYJncCGHQqOCOKAPItF8deNNQ+M/hHw94jvob4aV4ivbE6tpdlNp1rqanR3nKmB5JM&#10;mJ327g7KSBjDBgPDZvgv8Q/EPxN+M3jG5+EXg34g6Dd+JbrRpfD+p6emjatfadH9mnjnt7wKsdwr&#10;OFJ87ljDxJzge6WTxw/GL4dWEOveJfE8Nlr9/GureIFhaK4DaK8mbSWKNFliHmbSwBxIki/w187f&#10;tU/Fb4neINb+LPgjWNa1bRbaR5dO8N+ArLwDPqcHiqzMKFWOoRnchldmVijoY8ZGTwAD6+/ZrULp&#10;3j0LY/2Yo8WXgFiQg+zjyoP3fyEr8v3flJHHFeJfCP8A5KZ8R/8Astz/APpnSvXf2So7mHwf4qjv&#10;LBdKu08RTrNYI5dbZxb24aIMSSQpyuST0615/wDs9+FJPFHxD+Mk0dwsA0n4uTai4ZSfMVdLgTaP&#10;Q5kB/Csa0XKFl5fmell1WFHEqdR2VpfjFr8znv2bLLW/+HdGpT6BHJq2rzaT4ggsNIlsoryF5xqO&#10;obcQMh80uXVWjYsrBFG3lt3NeP8AWtL8K+Dvi98Kf+EO8J3F/wCG/h/r1xbeJvCFgmn21ossAa4t&#10;3tWyIpSXtmkEMkg/fRllQHA9B/ZB1rxJ4e/YN0e/8JaJH4g8QwDX5LKwllEayTLf37RKeRu3SKi4&#10;BH385GK8L8YfDjS9L8O/ETxBolrqWvXM3gzxRPrF9f8AhXUtBTSJ7m0aSRkE7CJnllUK0W13Aw24&#10;KvzbHmn6SR3tvNdTWqTxPcwqrSwq4LoGztLDqAdpxnrg+lQa5/yBNQ/695P/AEE1aWJFkZwqh2AD&#10;NjkgZwCfxP51V1z/AJAmof8AXvJ/6CaAOF/Zq/5Nz+Ff/YqaV/6RxV6RXm/7NX/Jufwr/wCxU0r/&#10;ANI4q9IoA/PPx5rdtp/wz+O1hcanHby6h8XYVtrF4ubiRL7Q3JWT1VN3ydSCT/Aa/Qyvzi8TeK0l&#10;8JftL6HOb6xEPxU0yW3+0iJLW/kk1LS94hJHmPJEsALgHaFnjOMnI/R2gAryn9nv/kGeOv8Asc9Z&#10;/wDSlq9Wryn9nv8A5Bnjr/sc9Z/9KWoA9WooooAKKKKACiiigAooooAKKKKACiiigAr85/8Agjj/&#10;AMgT41/9jJH/AOgyV+jFfnP/AMEcf+QJ8a/+xkj/APQZKAP0YooooAK+BP8AgtN/yar4c/7HC0/9&#10;I72vvuvgT/gtN/yar4c/7HC0/wDSO9oA+3fAP/Ii+HP+wbbf+ilrerB8A/8AIi+HP+wbbf8Aopa3&#10;qACiiigAooooAKKKKACiiigAooooAKKKKAPKfjR/yPnwP/7HOX/0xatXq1eU/Gj/AJHz4H/9jnL/&#10;AOmLVq9WoA+BvAvgu20fw78XPEUd7fT3OsfHzS4Zba4lDW8Ig8UWm0xLtypbzTu5Odq9Mc/fNfE/&#10;h3/klvj7/s4G0/8AUo0+vtigDN8Tf8i3qv8A16S/+gGuN/Zz/wCTe/hh/wBivpf/AKSRV2Xib/kW&#10;9V/69Jf/AEA1wn7O91MnwL+FNutpK8EnhLT3e6Vk2RMtrAFQgtuJYMxGAQNhyRlcgHot7fW2mWc9&#10;3eXEVpawI0ks07hEjRRkszHgADua8e1LxNpM/wC0V4R1mDUbe60mTwVqzx3ttIJYnVr/AEwBlZcg&#10;jJHIrwf/AIKMfBfxN8aNb8E6L4M1fV5vEVxYXiP4b09Io47rT0vNPkup5LiSaJU2MtthH8wO5jAV&#10;cM46P9mnTdO0n4z6fbafDc2Ei6Z4m+16Rc2a2raZMdR0vNtsWaZThdjF1kcSM7Pn5sAA9G/bgvoh&#10;+yr8W7IrN5zeF72YN5D+VtC4wZMbA2T93O4jJAwCa8L+NH/It6L/ANlA8Cf+i7WvdP21bFbX9kz4&#10;0TLLNI1zoF1IyyysypiAJhAThR8ucDqSx6k18ceOf26Phb8bdJ+EvgXwrY6zF4gbxn4Ykmurmwjj&#10;gmMNxCGzIsjEsAAAGGQBjArKceZxfZ/o0duHr+xp1oWvzxS9PfjL/wBtt8z9P6/Jf9n/AFjwYPhT&#10;8HPDfizxh4MtdK029vbHWtP1rW7OG401Ydaur5y1tK4fbcJFDbnavzJMVPysa/Wivlvxn/wTl+Ef&#10;jT4p3/jpk1jQ7+8Qb9P0K4isrNZMAPIqJFuDPjc3zYLFmxlmJ1OI8M/Yg8YWXi79q3w6tg8U0Gl/&#10;BLT7Azw3MUyyuL2ORj+7ZihUylCjhWyhOMFSf0Xr4Z+A/wAD9A+Af/BRLXNA8OXGo3Nld/DIajI+&#10;pzrNL5j6qEYBgq/LiNeuTyea+5qAPj39oTwz4N0P4l6x4pvfEnxN8I2cMM0uvf8ACOeGZ7vTZ1mt&#10;IoZp1ujaSCFjBFEjyRuMeUD8jhmP1Z4Uh0y38L6PFosIt9Hjs4UsoQrKEgCKI1w3IwuBg814l8SN&#10;W1zxRefE2PSfGviO10Hw5AkGpWOj6DYztue1WWaC2kmy0kqxOkjZUgeciruYFR7F8P7bR7PwF4at&#10;/D0xudAi022j06YsWL2wiURNkjnKbT070AeUft3f8mefFr/sAz/0r0z4S/8AJKvBn/YFsv8A0Qle&#10;Z/t3f8mefFr/ALAM/wDSvTPhL/ySrwZ/2BbL/wBEJQB1lFFFABRRRQAVznjbwm3i7T7OKO+fTruy&#10;vIr+2uFjEgWSM5AZTjcvJBGQfeujpOnPanGTi7oNzzjwxeHw9p9npd4bptWtUSMyyQFVkcfI2WwF&#10;2sFU5HHPtXTLfXek+a0tusUbnetuzcA9wrDIyf7p/CsDWvinDd6hcaN4Y0mfxZqMZ2T/AGYhLWDP&#10;aSZvlBwc7ep5xVFtH+Jmq2Jhubrw/p0RxiJPNnfAOQGYqvPA5FZ04TUVfb5L9fy0NZ8rlfb8f0/M&#10;m8QQ6lr19ZWukX72tzNNHeNOsYljh2EMdynj7pVcZBOetdj4U8Pp4U8N6fpEc8l0tnCsXnSgBnI6&#10;sQBgZOa4O1m8feDZHnuPD+l69ZbVVho9yyXAUEktskADdegJJxiuv8I+PtI8bQynT5njuoDtuLG6&#10;jMVxA3dXjPIPIq/fimpbN+X5r56X+RLs0rdP62OlooooICiiigAooooAKKKKACsnxVby3nhfWIII&#10;zLPLZzJHGvVmKEAD8TWtRQB5H8I9Wa602BbeG5jltLO0tpobmB4SZEtYg8eHAORhuemVx613kK2U&#10;MqrJKzWsxzCxmYKnfYVzgd8ce3anar4Vj1K8a7hvrzTbhgoka0ZBv2ghSQytyASMjBwcGufuvFnh&#10;Xw2Xt9T1+0tL6Php3uFLyj1Yc9e4x16DpWal7zVrXbt99/60NZLmSa12NfXJ7bS5IpIIFRo43KtC&#10;oyHZSEB+vzflXO/CPUv7dutd1WK3uYrW4WyVJLiB4d7LbqHADAE4Y4J6Z71lab4y8N+KI47CPX9P&#10;SGacM6RXARzkcheeBwR2+9XrFrHFFbxJCFEKoFQL0CgcY9sVpGfK5R7r9b7fIiUdE33JqKKKCQoo&#10;ooAKKKKACiuX8VeJpLBmsrLP2vC75FUOY9xIRVX+KRiDgdAAWbgc83feATLouoXet6xc6RdXFvJb&#10;farG4ffAshADPKeXI47Kg5IUda5XX9/kirpbvov6/rqdMaPuc0na+y6v+v66HplFeR2en6p8O44n&#10;0WWA6Y3P2OSVjp9xnvFJ8xtZD6HdESexJNegeF/Flr4pgufKhuLO8tJBDd2N3Hslt5CoYKeoIIII&#10;ZSVIOQTXYuWa5qbuvxXqv11Xmc8oyg7SX9f18zhf2Z/+Sb6p/wBjh4q/9SDUK9Wryn9mf/km+qf9&#10;jh4q/wDUg1CvVqkR5L441ZPGniZNGQLPoekXCfa06re32A8duexSIYlf/a8tfUV2kX2fTbNI9Ps/&#10;ssdhOVaPywisGBLNxxySTu9Tk9a4zwb4Sj0NtYtxeyXcdnNdm2hmwZIVLF2Lt1dnd92484VK9EVr&#10;ldSu2hEci4RjG3BIIxkH8Dxj8aOfn+F+70/z9f8Ahi5R5bJrXqUteePXvDd3HEEbLIuydcqWDK20&#10;4POeBwe9UPB+vz/bJdHvhIlxDkIJnDuhCqxjZv4sK6srdWU88q1Xb1o4bi28i2ktp1lEjI44K5AI&#10;XquSWHT61y+pTG3+M2lRzWTG3ulYRXENxyZkgZtzxf3ETcu/P3plHeuedKpKcZ0t1v6dfu3Nac4K&#10;EoVNunr/AME9MoooroOc+cv29f8Akh2m/wDY3eH/AP0529fRtfOX7ev/ACQ7Tf8AsbvD/wD6c7ev&#10;o2gAooooAK+Tv2Z/+T3P2uD/ANPPhj/03y19Y18n/sz/APJ7X7XB/wCnnwx/6b5aAPrCiiigAooo&#10;oA8m/a0/5Ng+K3/Ys6h/6TvWP+x/x8JLH/rz0f8A9MWm1sftaf8AJsPxV/7Fq/8A/RD1h/siXESf&#10;C2zgaVFm+waNJ5ZYbtp0TTgGx6Eqwz/sn0ran8M/T9URLdf10Pda8/8Aj4234O+Kj/06Y/8AHlrv&#10;wQenNeb/ALRVzHbfBjxP5jqhkhSNNx+8zSKAB6k+lXhda9P1X5iqfBL0E+LEMcnwcaOUblDafx7i&#10;5gx+uK8D/a/8aaV4F+D37O/ibxLeiw0rTvHPh69vrtkZxHGltO8jbVBY4AJwATxXtvx81I6b8F5m&#10;i+eRntGQDnd5ciTED6rE1fOH/BUb4e6x4o/Zv+GPg/w7aR6hrVx4z0vTrO1ldFSaU2l1GikuQoBY&#10;gcnHPNaz/wB2V+sn+SJj/E+SPE2/aX+DvjX46fDN08YeIJtL0Sx8S/a73wtaarb3KNd3qzW4UwxL&#10;Mysmc4BUY57V7l/wvX4Cf9D58Zv++/E//wARXw5+yz8Jfir8Ff2htAurjwD4ivbvUNL1KCwstF16&#10;yguZUtpEgndJmfYqoyqrA/e6rkHj72/4Sr4xf9Ea+LH/AIXWk/8AxyvIi3CMY043Vu59FWhSxFap&#10;VxdXkqOTbXK976+mvToZn/C9fgJ/0Pnxm/778T//ABFH/C9fgJ/0Pnxm/wC+/E//AMRWn/wlXxi/&#10;6I18WP8AwutJ/wDjlH/CVfGL/ojXxY/8LrSf/jlPnqfyfiZfVsF/0E/+SszP+F6/AT/ofPjN/wB9&#10;+J//AIij/hevwE/6Hz4zf99+J/8A4iup8M/Er4xeGdSN5/woj4j6tmMx/Z9U8ZaTNFyRzt80c8df&#10;c1H4j+Inxh8Q6rJe/wDCi/iVpm8KPs2neNNJihXAAyF8w4JxzV80+W/Lr6mHscN7Xk9t7tt+V79r&#10;HNf8L1+An/Q+fGb/AL78T/8AxFH/AAvX4Cf9D58Zv++/E/8A8RXea58ZfjDrmipp3/DPHjrT9u3/&#10;AEux8WaTFcHb6v5p69+K5b/hKvjF/wBEa+LH/hdaT/8AHKUpTT92N/mFGjhpxvVrcr7crZzuvfFn&#10;9nfxNoeo6PqnjL4w3umahbSWl1bT/wDCTPHNFIpR0ZTGQQVJBBGDmrVt8bPgBZ28UEPjn4yxwxIE&#10;RFfxPhVAwAPk9BWx/wAJV8Yv+iNfFj/wutJ/+OUf8JV8Yv8AojXxY/8AC60n/wCOVPPU/k/E3+rY&#10;L/oJ/wDJWZn/AAvX4Cf9D58Zv++/E/8A8RR/wvX4Cf8AQ+fGb/vvxP8A/EVrQeLvjFDNHJ/wpj4r&#10;PsYNsfxzpJU4OcEeZ0rofFfxe+MPiqC3i/4Z88e6P5LFt+k+LtJgZ8jGGPmnIq1Kdm3H8TCdHDRn&#10;GMa1093yvT5dTiP+F6/AT/ofPjN/334n/wDiKP8AhevwE/6Hz4zf99+J/wD4iu68O/GP4xeH9Ils&#10;P+GevHWpeYzN9q1HxZpMs65AGA3mjAGMj3JrmP8AhKvjF/0Rr4sf+F1pP/xyk5TSVo/iFOjhpSkp&#10;1rJbPlbv/kZn/C9fgJ/0Pnxm/wC+/E//AMRR/wAL1+An/Q+fGb/vvxP/APEVp/8ACVfGL/ojXxY/&#10;8LrSf/jlH/CVfGL/AKI18WP/AAutJ/8AjlTz1P5PxN/q2C/6Cf8AyVmZ/wAL1+An/Q+fGb/vvxP/&#10;APEVk+J/jB8Bb74f69oGka/4wN5q2rWetXN14o8K65rUV3NbNAUiuUljDSwstuiMm9eO/FdT/wAJ&#10;V8Yv+iNfFj/wutJ/+OV09r8ZPjFa+F20X/hnrx1NujeP+0JfFmktdjcSdwk837wzgHHYVUZTe8bf&#10;MwrUcNBL2dbm1/lasu589TfGz4fabqS+IY3MGo3Gs+Hmm0nwj8PtV02zjtbLURcS3EhkiPnShHfn&#10;CkKoUBicn6Jh/wCCmH7P891JbR+KdVkuIzh4V8NakXU+hH2fIrM8L/E74xeF7+S6/wCFDfEXV98Z&#10;j8nVPGWkzRrkg7gvmjDcYz7muL+LVv49+L2orea/+zF4w1QqwaKCfxboyx2pUABoclyhyM5BByc5&#10;5p80+W/Lr6h7HDe1cPbe7bfle/axwWl/tIfs9an8ePinrcvi7x9o1lrA02cHRl1q1W4mEUiyl4oV&#10;DKBiPG9QOW28Zrrf+GgP2ZvMEn/Cw/irvxt3ed4kzjr/AHK4j4X3nxc8L/FL4gWGlfB34nTOlvpf&#10;m2U3xEtJZrZdkxQGabIdTltqox2bSDjIFeqf8Jh8df8Aoh3xO/8ADiaZ/hWcnJv4L/cbU6OG5fex&#10;Fn/hZ45+1V8T/gb4s/Z28Y2Oj+KPiZrGptYmTT7XWzr7WLTAjYzidBFgZyC5xkA1d8TftTfC34tf&#10;ET4Y6R4R8TvrGral8U/DuqJaf2ZeQGOGGyS0kLNLEq5EoHCk8MD64v8A7Unib4ozfs6+O11v4VfE&#10;TSdObTHFzeav4v068s4FJGWkijffIo9FGelfI3wL/Z4+KPwp/aJ+E2q+LfCt5pek2njbRtKkmm1C&#10;3mCTSkXEUZVHJJ8pywYDgFh1OKfxNc6tZ6a+T/QbjGjGpHDVOdSjaXutWXNF/mlr8up+71FeOaX8&#10;ePEPiT+0bjw/8J/EmtaXa6nfaWmoRajpcKTyWl1LaysqS3SuF8yF8blBxg45qdfjD43a6e3HwV8T&#10;+aiK7D+1tH+6xYA/8fn+yfyre6WjPJs3seuUV5LbfG/WrTxV4Z0jxF8M/EHhmHxBftptrqF1fadP&#10;Es4t5pwrLDcu4BS3k524zj1r1qmIKKKKAOa+I3xD0D4T+CNX8XeKL1tO0DSYfPu7pYZJjGm4KDsR&#10;WY8kDgHrXiw/4KAfBxhkX/iYg9D/AMIhq3/yNVr/AIKBf8mZ/Ff/ALBB/wDRiVwfxj+J2p+AdQ1O&#10;8T/hLvEN3f8Ai3TPCmkaD4f1iKxUST6TDcA5lG0ZcSdSOXHTrWNSo4WSV23b8G/0PRweFjifaSqT&#10;5IwjzN2b+1GNtPOR2f8Aw8A+Dv8Az/eJv/CP1b/5Go/4eAfB3/n+8Tf+Efq3/wAjV57/AMJV8Yv+&#10;iNfFj/wutJ/+OUf8JV8Yv+iNfFj/AMLrSf8A45U89T+T8Tb6tgv+gn/yVnoX/DwD4O/8/wB4m/8A&#10;CP1b/wCRqP8Ah4B8Hf8An+8Tf+Efq3/yNUl58TvGPiLwLpn2zwdf+GlnKIJB4lCXgdcgo8kdu6E5&#10;B3FWI460eBfiJ4m0eWS2tdEutfmvHwi6p4ledlKAkhP9EGODz64Fbe/e3Lp3Pn3jsujCzr+/fSPK&#10;9b2s0/O+hH/w8A+Dv/P94m/8I/Vv/kaj/h4B8Hf+f7xN/wCEfq3/AMjVw+seMfinNrepDT/hZ8Sd&#10;Ut47l0+06Z4206O3LA5IRZSjqBnGGUHiqv8AwlXxi/6I18WP/C60n/45WPPU/k/E92nRwNSKmsTv&#10;/dZ6PY/t4/CPUryC0t7/AF77RPIscYuvDd/aRsxOAPNmhSMEnAALDJIUZJAPT/EzwIvx88L+ENb0&#10;iTTSdNvTqlvp3ifTTeWF3uhlh2zwh1O5RIWRwTtYA4bNfOnjSy+LPxB0FdHu/hh8RdFt/t1jePda&#10;x4ostQtsW95DOVaC3LSOWEZAwMAkEkAV9ZfBGU3Hwj8Jylo3Z9PiZjESVyRzgntnPWvNhia8sx+r&#10;tWhyX2681lr6X08vM+drOrHNHRoT56EaabfK1abk7K73vGMtOljwlvhrcfAXxh4T8X6tbQyadceI&#10;bq/1W38F+H5xp2kq+lPbRuttF5smGZV8ybGCzAkIBXo2pftkfCHT7uO2h8VTa1I8ImJ8P6PfaskY&#10;3Mu2R7WCRY5AVOY3IccEqMjPtVeC/Hzw3Fq3iSzKfAO4+JMy24kXxHp2oadp91aSFmUxJPLcRXCM&#10;AFbchAwwGcgge0dxjfsk/Gvwt8SF+L0+iS6hJHpvi28uJzd6ZcW2I3RNpHmIvzfu3zGfnXA3Ku5c&#10;+O/D347eEfhv468cS6n430zQW134jtr81nLeiOZNMbTY0LXC5+VQ6ISORyh7iu4/ZU8Wa1pPw8+M&#10;8Gu+CfEPhu00vxLfLbtrOsR6pcTs6IpiMvms7umEy7Myt5gxI5DY+D/G/wCx743+MvxK8ReI/DN9&#10;pEtvqmp2mjCCS/aKS3vVto5AkmEPluqRFwwz/rFyCDz8/icZKOY08HzWi4OT0vqpRS16fa+48zD4&#10;+tTz6jgqaUounUk421b0S16JLmfm1bc+xf2Hv2pvh14L/Zj8KaRqd7rn22G51N2Nj4W1W8hKvqV1&#10;IpWWG2eNvldfuscHg4IIrq/2m/2vvhnrP7OfxN020vPETXl94c1CzgWfwjq9vGZJLd0QNJLaqiDc&#10;w+ZmAHrXMfsmfF60/Z4/4Jz+Hdd1Owl1KXQrDWbz7LC6xLctFqlyrRq5zhuc9DwCe1ch8QP27L74&#10;v/DLxtpX/CK6bbeDPGHh7xZZeH9Ss9XFxfbtPspneS6twgEaSKMqVY43KDncDX0B6Z9Y+E/2svhx&#10;411rTNK0m68Qy32oyJFbrP4S1eCMs3TdLJaqiD/aZgB1zXpXiqG4m0O5+z3P2UqjPIfLD70CnKc9&#10;M+var1q12ZrwXSQpCJQLZonLM0exclwQNrb94wCRgKc5JAj1z/kCah/17yf+gmgDhf2av+Tc/hX/&#10;ANippX/pHFXpFeb/ALNX/Jufwr/7FTSv/SOKvSKAPzN8ban44i/4aBsYPDyS/DqX4jWclzrjX8e6&#10;PUBquj7Ikt+HA8vJZ/mDb4wNvltu/TKvgHxRp/l/CD9pW+82RjN8XdNh8oyOUUJqGknIQtsDHzDl&#10;goJCqCSFXH39QAV5T+z3/wAgzx1/2Oes/wDpS1erV5T+z3/yDPHX/Y56z/6UtQB6tRRRQAUUUUAF&#10;FFFABRRRQAUUUUAFFFFABX5z/wDBHH/kCfGv/sZI/wD0GSv0Yr85/wDgjj/yBPjX/wBjJH/6DJQB&#10;+jFFFFABXwJ/wWm/5NV8Of8AY4Wn/pHe0UUAfbvgH/kRfDn/AGDbb/0Utb1FFABRRRQAUUUUAFFF&#10;FABRRRQAUUUUAFFFFAHlPxo/5Hz4H/8AY5y/+mLVq9WoooA+CIdH1jUvB2s3en69/Zmmad+0VFNq&#10;Wni1WU6kjeILOOOIyFgYgkjpLkAk+WBwCTX3vRRQBm+Jv+Rb1X/r0l/9ANcb+zn/AMm9/DD/ALFf&#10;S/8A0kioooA5r9obV/hpaXnh628d6Zql7fLFdX1peaJBd/atNtYzCt1ctPalZIYQZbcOQ3OVJBCk&#10;r518Gf7FuPjha6V4Yn0220uz0TxJa2t5oMBVSr32lyxzF5Xl8+YpKjNMcrI2TtwcUUUAdx+25bA/&#10;sd/FiKZmuSnhu5JkkA3MypkMcADORngAV+eVz/wTh/4Z3uvhF8SX8bwa4J/F3h2L+z49Ka3IM13F&#10;k+YZ3GMHkbeSBgqMiiigZ+wdfmj4g/4KOfGzxN8TSPht8NIL3wTqX2mHQl1bSrme71D7IypdSRC3&#10;lJlKu3Kop2qBnkE0UUCNb9jH4zeL/jp+3PrPiTxpZaRYakfhnHHbQ6PBPDH9la/imiZ0mdnDsJi3&#10;OMqV47n9GKKKAPmzxp4d0rxJrnxbvtDvvHWm2OmmJPFGmeHLm0ig165FlE8kcJmBkimW1NsryRPB&#10;uDKoYspK+8eCrnSLzwboNx4fRE0GWwgk09Y1KqLYxqYgAeg2beKKKAPIv27v+TPPi1/2AZ/6V6Z8&#10;Jf8AklXgz/sC2X/ohKKKAOsrI8ReIrbw1YG5uEllznbFCAXYBSzEZIGAoJPPaiiubEVJU6Upx3Oj&#10;DwVSqoy2OG+3+OtX1PULhEv9K01pF+wwxWdpIWh2Kdzl5wwYsWyCBjA96g1ab4hWNkZrGe8vLtXT&#10;y7a6srKOKU7hlWYT5AIzyOfQE0UVsq1TSV100tH/ACvr6kOMLuNvxf8AmejaTq8erRzbYpraaF/L&#10;lt7hQHjbAIBwSOQQcgkc1wnjbUL/AMbeKB4I0i5ks7aOJZ9bv4SN8MLZ2RIezvg/gGPOMEoqaD9p&#10;FOWu/wCH9f0tCqkVCT5fL8bHdaD4f07wzpcGm6XaR2VnCMJFGMD3JPUsTyWPJJya0qKK1u5O7MAr&#10;hviB4BbXGTXNDddO8WWS7ra7X5ROB/yxm/vIeRk/dzkcEglFNOwGp4A8YR+NvDkOoCJra5Rmt7u1&#10;f70E6Ha6EdiDWX438Ra2yx2fhi3meaO8jivr1Y4mEEZGWCCWRFZ8lAeuAzfxACiisak3Rqcsekmt&#10;fK/+R0RhGabfZP77f5mb5Pjf/oIap/4LbH/4/T9B8Za94fe5t/FlleSRSXJFlfeTAhMIjDO0ixys&#10;BtO88clRnGQaKKxxFepToyknfbou67JF0KcKlVRa79X29T0ZWDqGUgg8ginUUV1I5DA8Q+NtI8L3&#10;NtbX88wublWeKC2tZrmQqpAZisSMQoLAZIxkgVn/APC1vD/pq/8A4I77/wCM0UV7dDBU6tKM23d/&#10;5+hyTrSjJpG/oeuWXiTS7fUdOnFzZzglJApXoSCCCAVYEEEEAgggjinaxq1poOl3WoX0y29pboZJ&#10;JW6ACiivHxEfZSmo9LnXS99xv1seb2en6/8AGBRfalc3XhzwjJk22nWrGO6vUPR5X6ohHRRycg5G&#10;Oey0H4d+GfDUOzTtDsrdiAGmaIPK+Om6Rssx+pNFFXP93KUI6L8/X+vTQV+dXZPrHgnQNetzDqOi&#10;2F4mcjzrdCVPqDjIPuOa4q88Ea38OVbUPBV1cahp8fzT+G76ZpVdc5JgkYllfr8rEg8cjGCUVPM3&#10;ZS1X9fd8h/DqjtvCPiyw8aaHDqmnOxhkyrRyDa8TjhkYdmB7Vq3l1DYWs1zcSpBbwo0kkshwqKBk&#10;sT2AAoopRj7/AC+dvxHLTb+tDk4vi14dmjSSM6s8bgMrLol8QQeQR+5q9ovxB0TXtUXTrWe5jvXj&#10;aVIbuxntS6qQGK+aihsbhkDPWiivbq4ClThKSb0v/WxwxrSbSOlpjusaM7HaqjJNFFeC9juRw/gW&#10;2/ti/n1e5XMiEOob+GWaNZGP/AY2ijHoFb1rqNV1lNHaN7mGX7GwO+6RdyRHtvA5A/2sYGOSKKK8&#10;ylJ08K5x31Z6FSKqYlQe2iKMnhi0nRrnSp/7PMw3E2+Gt5ge7Rn5Wz6jBPrWZ4N8P2XhnxBrNppU&#10;KpayLHPd7Qdq3JGCqkkkDYFO3JCgrjrRRXRyqLg46Xf6NmKk5Rmpa2X6pHHfs/65p+gfC7VbjUr2&#10;Gyg/4TDxX80zhc/8VBqHT1/Cuh/4X14MkLG31KS7iU4M1vbu6ZHXkCiiu7Dx9tUlBu1jGUVGmp9x&#10;lj448DeNNatpdN1a0m1DeYZQrtDKVKNhWBwW5xjOcdutdJHJ/YupCBN0zOyxiPOT5ZBKkem07h9C&#10;KKKyVozlFLYqpGyi7mB4i8fWGi3tt/aN1b2UsruttNM48mNUjLyuTxkhAT6HjHva+Hujy3U1z4p1&#10;CGSG91FAlrbzfftbTOUVvSRz+8f3Kr/AKKK7EuWjzLd6HM9ZJHcUUUVzFHzl+3r/AMkO03/sbvD/&#10;AP6c7evo2iigAooooAK+Uf2Z/wDk9b9rY/8AT14Z/wDTdJRRQB9XUUUUAFFFFAHkv7Wv/JsPxU/7&#10;Fu+/9EtTfgv4H8OeJvgV8MZ9Y0DS9VnTwvpiLJfWcczKv2WPgFlJAooqoycXeLsJpPcwE+EPw+hz&#10;Hu8NyFWZS7WL7uCRyVmAz9AOlb3gv4ceCdK8TW9zaf2FNdeVJFFBb2e1mJAJILyPyFVhwBwTRRXz&#10;lLES9pFea6y7+p9BUo/u5Nvo+i/yOkn+C/g25+zLNo3mw20iyxW8l1MYUZQQP3ZfZgAkbcYx2ryv&#10;9s7/AFnwH/7Krof/AKDcUUV9JKpOpbnbZ88oqOyPPfBP/J0fwW/7BPjX/wBOiV9n0UVyYf8Agw9F&#10;+R7Ocf8AIyxP+Of/AKUwoooroPICiiigAooooAKKKKACiiigAooooAKKKKACiiigAooooA8p8Cf8&#10;nCfFb/rx0T/0C6r1aiigDwH9vn/kzf4s/wDYFk/9CWvHvjV/yNngj/ssvhT/ANM8dFFc9X46fr/7&#10;az18D/u+L/wL/wBO0z6D/Zxj834X6qvmvBnxd4p/eRkAj/ioNQ9RXbQ2J/t27X+1bkYtoTv3x5Pz&#10;S8fd/wA5NFFYYiKc4X7+fZnLh5NRnbt+qOM+NClfFnwWBcvjxljc2Mn/AIlGpcmvWaKK7lscYUUU&#10;UxHz3/wUC/5Mz+K//YIP/oxK8r+OH/I9+C/+y2eG/wD0wpRRXPV+On6/+2s9jA/7vi/+va/9O0z7&#10;YqG5uEtbeWZ+EjUu30AyaKK6DxKknGLaPKvAfhm28a+Gbh76a4327/Z7ZRKwS3YIrGRVBGWLOSc+&#10;gq/4P+E/2G3ml1a5m+3b3EElrOyNByRvVgeSwweR6ZHWiitJSabR8tluXYXEYajiasLyt9/r3t07&#10;fcXfg/qj6touoSTNvuGuvMkbHUmNAW/Fgxrv6KKmW56WSzdTAUpS3a/VhXnPwQb+zvDureGn+Wfw&#10;7q93YbDwRA0hntjj08iaHn2NFFctTSpB+q/C/wCh9nhffwWJg9koy+aly/lN/gejUUUV0HjHzzoP&#10;/JP/AIz/APY233/tvXjH7Mv/ACEvEn/ZXIf/AExxUUV8xW/5Gsv+vcf/AEtnn5P/AMlU/wDrw/zm&#10;eS/Dn4V/tBfEL9lLwta/DvxFB/wj91NqrWlrayQWL2E0Wo30rC6MqO13HcPGkO1HiVRMRJHIm5x5&#10;zoGl/FXw7/wntr408OzeDbhvBniq3u7TXLPTbK3urMWBki/spIY0aW484+ZdPDujO4M2Cy0UV9Oe&#10;gfsJf6daarb/AGe9tobyDzEl8qeMOu9GDo2CMZVlVgexUEciotc/5Amof9e8n/oJoooA4X9mr/k3&#10;P4V/9ippX/pHFXpFFFAHwL4ut4rf4J/tJ3gWRppPi/p8b7WZhtXUNHIwucA/O3IGTxnoK++qKKAC&#10;vKf2e/8AkGeOv+xz1n/0paiigD1aiiigAooooAKKKKACiiigAooooAKKKKACvzn/AOCOP/IE+Nf/&#10;AGMkf/oMlFFAH6MUUUUAf//ZUEsDBAoAAAAAAAAAIQAsN3UIZKkBAGSpAQAUAAAAZHJzL21lZGlh&#10;L2ltYWdlMi5qcGf/2P/gABBKRklGAAEBAQBgAGAAAP/bAEMAAwICAwICAwMDAwQDAwQFCAUFBAQF&#10;CgcHBggMCgwMCwoLCw0OEhANDhEOCwsQFhARExQVFRUMDxcYFhQYEhQVFP/bAEMBAwQEBQQFCQUF&#10;CRQNCw0UFBQUFBQUFBQUFBQUFBQUFBQUFBQUFBQUFBQUFBQUFBQUFBQUFBQUFBQUFBQUFBQUFP/A&#10;ABEIAccFC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r4E/4LTf8mq+HP8AscLT/wBI72vvuvgT/gtN/wAmq+HP+xwtP/SO9oA+3fAP/Ii+&#10;HP8AsG23/opa3qwfAP8AyIvhz/sG23/opa3qACiiigAooooAKKKKACiiigAooooAKKKKAPKfjR/y&#10;PnwP/wCxzl/9MWrV6tXlPxo/5Hz4H/8AY5y/+mLVq9WoA+G/C26L4f8AxGQw28Ucnx/spFdH/eys&#10;PE+nq5Zdo4AEYByc5xxgZ+5K+EPB2hNb+CviXqd1OLyaT9oK0S13QqDaQnxNpm+NWxuwzoGPODtX&#10;jivu+gDN8Tf8i3qv/XpL/wCgGuN/Zz/5N7+GH/Yr6X/6SRV2Xib/AJFvVf8Ar0l/9ANcb+zn/wAm&#10;9/DD/sV9L/8ASSKgD5t/aC8faj4q+NGgyrY+K/CB8DeJtKttPmt9Cv1fxAlxqNol6DeRxGEWJgDj&#10;yvMzM8YLALGA/q3hH4W+FvhP+0poum+EdHh0PT7/AMOa9qk9rbu5j+0TX+mGRlViQikgfIuFHQAV&#10;7fDYPHr13emG0CS20MImSLFwxR5SVd+6DeCo7FpD3r5T+E37R1j8cv24r7T9GgjTQNC8F38VncS7&#10;kurlzqNok0jxNgxx7olCBgGIVm6MuAD0T9tqwii/ZU+Ml6rTGabwvcRMrTuYwqI5BWMnarfO2WUA&#10;thQSQq48R+Nl5cT+FPD0Es8kkMHj/wACiKN2JWMFLUkKO2SSeO5r3j9t7/k0P4u/9i5ef+izXgXx&#10;o/5FvRf+ygeBP/RdrXPU+On6/oz1sEk6GKb/AJF/6cpn3TI/lxu2M7QTjpX5VfBe4tdH/ZM+B/xB&#10;1Ez2tv4Q0XxNrz6xHaPKsE6+J9PdIgQOHnWOaLbnlDL2ya/Vivyq+Afg+38dfs/fBDwd4ltrPUPB&#10;y395bX63c8Zt9Okg1y6urhp1LDy/Ntovs6uR/wAvBAILLnoPJPW/2SMf8NTeAiO/wD04/wDlTNfe&#10;d5eW+nWk11dTR21rCjSyzTOESNQMlmY8AAAnJr8/P2Ndai1b9q7wnFFb3MQsfgXptsZZ4Skc+b5J&#10;d8TH76fvNu4cbkdf4TX37rGj2HiLSbzS9VsbbU9MvYWt7qyvIVlhniYFWR0YFWUgkFSMEGgD5S+I&#10;3ir4beNPGj23gqXxl4s1TxhO1ne2ngrUns9E1WaK2bd5965WAMIICrtbyeaUjVSGwor6r0OzTTtF&#10;0+0js4dOSC3jiWztzmOAKoAjU4GVXGBwOB0FeN6j+ynpOl6noeqeA/EOreB7rQpnuNN02OY32jwu&#10;8LwsBZTEiNPLkddkDQjnPUZr2yzWeO1gW6ljmugiiWSGMxo74G4qpZioJzgFjj1PWgDw79u7/kzz&#10;4tf9gGf+lemfCX/klXgz/sC2X/ohK8z/AG7v+TPPi1/2AZ/6V6Z8Jf8AklXgz/sC2X/ohKAOsrg/&#10;EUX9teMbaydj5KvFCV/2cPPKD7N5UK/Qkd67yuF1grpfji3upQBEzxTbiP4WV4H5/wBlngJ9mrix&#10;fwxT2ur+h2YX4pW3s7ep02r6XaX3lvdzzxIvG2O7khVs+u1hn8aqWug+HLSZZo7WxM6nKzSbXkB7&#10;EM2T+tT69cWUaRR3+ny3tux3fLaG4VCO5ABI6nt61m2Z8IX0whhh0nzzwIHhjST/AL4YBv0onyc+&#10;0b+e4oc/Ju7eWxc0vbH4k8QPwOICW/7ZmuV+B0Rv/DmpeIZVIutb1K4uHLHLBUkMSL9P3ZYD/bPr&#10;XUafCJte8Qwj5VZYU47ZjIrnPgPOW+G9nbSLsuLO5uraaPupE7kZ+qlT+NdFH4W/N/8ApT/VIzq/&#10;5fkeh0UUVqYBRRRQB5t4aUaD8aPFOlRgrb6nYwawqj7quWaJwB6koWPqWzXR6LDZzWerRXkcDwSa&#10;jNuSdVKsd2eQeD0rnrVjqHx91CRBmGw0GGCRh2leZ32n/gBU/jW/pdvp81nqjajFbSQR6jO2bpVK&#10;Kc4z83Arnr/xf6/lR00/g/ruyQeG/Dy8W6x2Xp9huWt/y8thR4u08R+FZ2jaRpdPUXUTSOXYmP5i&#10;CT13KCpz1DGqf2vwizYtbCz1Bx0+wWP2j9UUgfia0PFV15vhO6VUaOW+i+zRRyDDb5fkAI9t2T7A&#10;1zfu3TnZLboa+/7SF779R3g2T/iS/ZtxZbOaS2Qnr5asRHn32bak8Vao+l6SfJkEVzO4hikYZCEg&#10;lnx32oGbH+zUXguMf2O1wgxFdXEs8XvGWIjP4oFP41j/ABP3fYYv7vkXf5/Z3z+O3f8ArTlN08Lz&#10;LsgjFTxPK+5R0fwXay6ba67cW2q32qsjmBRqcsc0UEjBhGT5qjoFJyeoPtV7/hHb+b/VadNAPW58&#10;Q3WR+Ck/zrspA/2dhBsD7fk3D5c44zjtWTt8R/8APTS/+/cn/wAVTlQilGNm7K2y/VBGtKTbva/m&#10;/wBDG0Tw/H4LvdGsNP8AMgtLkTCe2a4kmj8zBkLqZCWBLFiTnncScmsbxvD/AMJx8Q9F8JSjfpFp&#10;EdW1KPPyzBWCxQt7FiGIPBUEV1Nz9qGteH/thha48yfJgBC/6s46kmub8FqJPjH8Q5XOZVh02NVP&#10;8KbJiMfU/wAq6aD96T7O/wCC/V39TGp8K9P1f6aHo9LRRWxzhRRRQB5nJD/wgnxdt2tx5ekeKo38&#10;6IHCx3seDvA7GRW6DqVYnk10mvaeniPWf7HvWkbS3sXea3jlaPzizBNrlSCVxn5c4Oec1g/GVFVP&#10;Bk4/18PiK2aL1JKSjH5E/lXTXHm/8Jc/kFRN/Zp2GQErnzOM47VjiPs+dvza/RHRS2b7X/T/ADMO&#10;28J3mm20Vulg00EKBE8nxBeKwUDAGGPp/tUl14Ct9ahlvPsup6ZrNvFJFaXE2qyy7NwBO3EpGCVA&#10;OQDgV0W3xH/z00v/AL9yf/FVp2f2kWyfazEbj+IwghOvGM89K540oybunrfouvmtTWVWUUrNfe/+&#10;GOd8Ba02oae9vKZN8IV4/PJMnlNnAYnqyssiE99me9dNNEJ4XjJIDqVJHXkVxXhHP/CUX+zHl/6V&#10;06Y+1Pj/AMe8z9a7mqwrcqSUiMQlGq+U8q8Fa3aeGdU8T+G5WnuobG6Uz3e8ebGrwRMGaNTuWPBC&#10;iQDGVbpjNdjpeqPpstvZXtx9rtLjix1LcCJR2jcjjfjoejfXijxV4F0zxcYJ5/Os9Ttc/ZdUsn8q&#10;6tyf7r91PdWBU9wa4i38P+OLHVIdM+xaZfWEkhe61EsI7W6j2t9+25aKfeEO6PKHJJAOBWjoOKTo&#10;vbo/61v966XBVY1L+03f9fL8n5bna6haxeGN02mhkuLxvJh09WxDJM3Ifbj5cAMzFccAkgmsLxN4&#10;ml8E2th4e0SH+2PFepFmijc4BY8yXEp/hUHJ/DAzgA9NY6fdfbpdW1ZoEljiMcMELF0t06udxA3M&#10;2Bk4GAoHqTyXwhtW159X8b3ik3etTtHa7xzFZxsVjUem4gtkdRsz0oo0025tWXb+tr/kujFOdla9&#10;3+v/AAPz7o89/Zb+FelXPgfUNX8RRJ4h1s+K/EiyTXa74I3TXb9SYoj8qZYM2cE5Y84wB9Exosaq&#10;iKFVRgKowBXln7M//JN9U/7HDxV/6kGoV6tXU5N6HN5mF4m8FaH4xtxDrOl29+FGEkkTEkee6OMM&#10;h91INeZaxpN78K7yJry5n1jwdcSLD9suWZ7nTGYhV3kffj7AnkcA5zk+1VU1LTbbWNPubG9hW4tL&#10;mNoZoZBlXRgQQfqCaOa65Zbfl6f16gtNjLt/B+gyQljp1terMRIZLlBPv53AgtnucjHHpW/Xnnwh&#10;vLixtdZ8KXszXF14cvPsiSyHLPbuokgYn18thn6Yr0OoUeVcv9f0ypNt3YUUUUyT5y/b1/5Idpv/&#10;AGN3h/8A9OdvX0bXzl+3r/yQ7Tf+xu8P/wDpzt6+jaACiiigAr5R/Zm/5PS/a2P/AE+eG/8A03yV&#10;9XV8o/sy/wDJ5/7Wp/6ffDf/AKb5KAPq6kLBRk8ClqtfWzXljcQJPJbPLG0YmhI3xkggMuc8jqKT&#10;20A4H/hoLwG3i618OxeIbOa8nR2MyTJ5MRUFtjuSAGIBO3r06ZFehQzR3EKSxOskTqGR0IKsD0IP&#10;cYr4Xh/Z78Z6h4hvPB9lpobTLa/kca9fLJCjokpkDkBT87HABDHOQ3TivuLTbGHStPtrO3jWGCCN&#10;Y0jToqgYAFedg69Ws5e0jZJmFKcpX5keYftbH/jGH4pf9i5e/wDolq5j9nXQo/Gvwx0I6nfaoIdL&#10;0jSLG1t7HU7izjRP7Ks5mYiF03MWnbls8AAYrpv2t/8Ak2L4o/8AYvXg/wDITVnfslf8kvt/+vbS&#10;P/THp1e1SbipNb2/VGktbJnbx/CPw1DGEji1GNR2XV7z/wCO1x/xa8KQfD/wHqnibw/eX9lrGloJ&#10;reWa8luE5YIwKSsw5VmHTPPBr2WvN/2iv+SK+K/+vZf/AEYtThacHXppxW66eZdSpPkl7z27nG/G&#10;LwHZ+F/hqNZ0iW/h1qCWFxftqE7zNLJ+6ViS5yfMkQ/h6ViftfXiaha/s/3Uf3JvihoMq/QpOR/O&#10;vTvjVgfCS4zwPP07/wBK4K8d/aUz/wAIb+zOD1/4WJ4bz/35mrpqydTDxlJ3ak1+CMIpRm0uyOZ8&#10;E/8AJ0fwW/7BPjX/ANOiV9n18YeCf+To/gt/2CfGv/p0Svs+vIw/8GHovyPezj/kZYn/ABz/APSm&#10;FFFFdB5AUUUUAFFFFABRRRQAUUUUAFFFFABRRRQAUUUUAFFFFAHlPgT/AJOE+K3/AF46J/6BdV6t&#10;XlPgT/k4T4rf9eOif+gXVerUAeA/t8/8mb/Fn/sCyf8AoS1498av+Rs8Ef8AZZfCn/pnjr2H9vn/&#10;AJM3+LP/AGBZP/Qlrx741f8AI2eCP+yy+FP/AEzx1z1fjp+v/trPXwP+74v/AAL/ANO0z6B/Z3ER&#10;+FerCeD7RF/wl3ijdF5e/d/xUF//AA966+JdL/tu6zo7GP7PFhPsPQ7pMnGO/HPfHtXJ/s4+d/wq&#10;/VPIVGl/4S7xTgSMQv8AyMF/1IBruIZNU/t67xDZ+Z9mhyPOfGN0uP4evX9K5MVFOpDTr2v0Zhhp&#10;NQnZ/jbqjiPjLtHij4KbE8tP+Ex+Vdu3A/sjUsDHb6V61Xk3xo3/APCWfBYyBQ//AAmXIU5Gf7I1&#10;LODXrNektjge4UUUUxHz3/wUC/5Mz+K//YIP/oxK8r+OH/I9+C/+y2eG/wD0wpXqn/BQL/kzP4r/&#10;APYIP/oxK8r+OH/I9+C/+y2eG/8A0wpXPV+On6/+2s9jA/7vi/8Ar2v/AE7TPtio5I1lVkYBlYYK&#10;kdR6VJRXQeOcBN4DvNNdjYFLhAnlxyx3L2d0qjAVS6ArIAAANy54FQDwrrmoo8dzHM0ZG0pqWrPL&#10;H16lIkXd9Cwr0aiq5meM8qoX0bS7aW/FX/Ex/Dfh+Pw7ZvGJPOmlYPLIIwgJChQFUcKoAAA9q2KK&#10;Kk9WnTjSgoQVkgrzHxVN/wAK6+JFn4rYiPQNdSHSNXc8LbTqzfZLlj0Cku0LH/bh7Ka9Oqlqul2e&#10;uaZdadqFtHeWN3E0E9vMoZJEYEMpB6ggmsqkHNabrVf1+HoengsRHD1H7RXhJcsl3T7eadpLzSuX&#10;aK8n0nxJc/Bq4i0HxZdSz+FciPSfE1xlhCuQFtr1/wCBl4CzNhXGAxDj5vVI5FkRXRgysMgg5BB7&#10;0U6iqLs1uuwYvBzwrUk+aEvhktpL/NdVunoz590H/kn/AMZ/+xtvv/bevGP2Zf8AkJeJP+yuQ/8A&#10;pjir2fQf+Sf/ABn/AOxtvv8A23r4g+JHjz4ofsy/EXUtM8ONoms22r3lj470+3/sme6uTcTafcxL&#10;A4WdPlWPTpicA8kHI+7XgVIuebSS/wCfcf8A0tnzOW1oYfid1J7ew/NzR9Sfst/8Jj/w7tj/AOFf&#10;eSfG32fXv7H8/bt+1f2leeX9/wCXOem75c4zxmvm/wAV+FfiJrmj63rl9pXxQv7HRfAviVfEGofF&#10;uysNljNNpjoBpEka+YpeRQH2HaY+Ce1fY/7Hnwv8VfDf9mnwfZT+JIZdUk0a4uktJLRWsIrm7uZr&#10;yOVgAsxKi4WN18wKdhxtPzV5t+0DrXxr179nv4qRjx18I9asLfw5qH9pW+jaZe/aRB9nfzQrfbZA&#10;j7d20spGcZFfSHrn2lWXqF5BqHhu8ubWeO5t5LaQpNC4dGG08gjg180/DD4G/HnQfj7c/EPxX4w8&#10;DaompW/2HUYbPTr7eLMSRulvbq0+2IJtkKsd3M8pcOWBH0jqnnQ2Op26WkUOnpYlopkkwS5D7k2Y&#10;4AAQ7s87iMDHIByP7NX/ACbn8K/+xU0r/wBI4q9Irzf9mr/k3P4V/wDYqaV/6RxV6RQB8B+KbeCP&#10;4N/tJzhl+0zfF/T1ZflztS/0fHbJGXPUnr7mvvyvzo+IuueHNJ+Hfxus7nVdI07xHq3xkggsrW4a&#10;MXmoRxXejSSxQgkOwT5JG2ggBRkc5r9F6ACvKf2e/wDkGeOv+xz1n/0pavVq8p/Z7/5Bnjr/ALHP&#10;Wf8A0pagD1aiiigAooooAKKKKACiiigAooooAKKKKACvzn/4I4/8gT41/wDYyR/+gyV+jFfnP/wR&#10;x/5Anxr/AOxkj/8AQZKAP0YooooAK+BP+C03/Jqvhz/scLT/ANI72vvuvgT/AILTf8mq+HP+xwtP&#10;/SO9oA+3fAP/ACIvhz/sG23/AKKWt6sHwD/yIvhz/sG23/opa3qACiiigAooooAKKKKACiiigAoo&#10;ooAKKKKAPKfjR/yPnwP/AOxzl/8ATFq1erV5T8aP+R8+B/8A2Ocv/pi1avVqAPhbwzo6L4O+Imqs&#10;IGkf472FrGfs6iVAPFVkzDzfvFW3J8vQFM96+6a+I/DLSN8MPiAGj2Kv7QdoFO7O5f8AhJtOOfbn&#10;I/CvtygDN8Tf8i3qv/XpL/6Aa439nP8A5N7+GH/Yr6X/AOkkVdh4oz/wjOr4zn7HNjH+4a8U/YS0&#10;rxVpv7LfgeTxhfXd3ql5ZrcwRXbwt9lsioW0iQxDbt8hIn5+YGRgeaAPf68p1b/k6fwr/wBiZrH/&#10;AKXaZXq1eMar/a0f7WPhPJs57Z/C2s7iA8TxW/2nTcYHzCSTzQP7g2sT1XDAGb+2s14f2TvjOJ0h&#10;W2Hh66+ztG5LsvlfNvBGAd2cYJ4xXhnxo/5FvRf+ygeBP/RdrXvv7b3/ACaH8Xf+xcvP/RZrwL40&#10;f8i3ov8A2UDwJ/6Lta56vx0/X9Gevgf93xf+Bf8Ap2mfdlfD3j7/AIJN/DPxx8VNY8WQ6xqHh7S9&#10;QHmf2DpltAYkuGOZHLyq+5GPzbCvysThtoVV+4aK6DyD84Pgz8PPhx+wv+3Zqujah4y0zQtB1D4d&#10;LdR33iC4ttPR7h9SC+WDlEZtsG7jnAPHFfY3/DW/wO/6LH4C/wDClsv/AI7XUeLvg54B+IGqR6l4&#10;o8D+G/EmoxwrbpeavpNvdzLEGZggeRCQoLMcZxlie9Yv/DMfwd/6JP4H/wDCcs//AI3QBR/4a3+B&#10;3/RY/AX/AIUtl/8AHaP+Gt/gd/0WPwF/4Utl/wDHavf8Mx/B3/ok/gf/AMJyz/8AjdH/AAzH8Hf+&#10;iT+B/wDwnLP/AON0AeEftn/tLfCPxZ+yt8TtI0T4o+DdY1a80WaG2sbHX7WaedzjCoiyFmJ9AK+l&#10;vhL/AMkq8Gf9gWy/9EJXPn9mL4OMCD8JvA5H/Yt2f/xqvRbOzg060gtLSCO1tYEWKKGFAiRoowqq&#10;o4AAAAA9KAJ6wPF3hWLxZphtXlNtLhlWZV3YVgVYY7gg/mAeoFb9FROEakXGWxcZOElKO55RceIv&#10;F3h7UrzT7jTtc1KCB1W2vLCwgmSaLauGZmmU787gQR2zzmqWreLPF+pWog07QNcXUDInkSajpNsI&#10;FbeOXYTkquOrAEjrg4r2SiqjCmmny7ecv8ynUk/+GX+Rl6Po/wDZf2iWW4e8vLpw89w6qpYhQoAA&#10;4AAHT6+tcDa3C/DH4lXlvdHyvD3iiYT285OEgvsBWRienmAKB0GVUc7q9SrK8ReHdP8AFej3Ol6p&#10;bJdWc67XRx+o96UEqekV/X/D6+u5Lk5P3v6/r8jVory+3bxn8M1Fubabxv4ej4ikicDUoEH8JDYE&#10;2OADkN1JJq0vx68IRsYr2fUNLulGXt7vTLgMvsSqFT+BNaWv8Lv+f3f0ieV9j0asjxR4msPB+h3W&#10;ralL5Vrbrk92djwqKO7McADuSK40/Gq01hTH4V0LWPEtw3yqy2j2sCt/00klClR7hTT9J8Aar4i1&#10;m213xtcw3U9qxey0a1ybS0PTcc8ySY/iPvjAOKNFq/u/rb5/K4+V9dCz8J9Bvrex1HxBrEXk61r9&#10;x9smizkwx4xDFn/ZTC546Co/Hmn61ocC3ugJLeW898kt/p8drFcSbCPmeJXZctlUyC3ALMORg+g0&#10;VnyqTvNXHztfDoeUDx54jUYGgeKQP+wRbf8AyRU+kaLr3xAzd649/pFnaXRFra3NvHFNMhjCu7Kj&#10;sFPzOqnOQMnAzXqFFRKjTlHla/GX+ZarTi7r8l/kRxRLBGkcahI0AVVUYAA4AFZHizS31PS8wxia&#10;4tn86KInHmcFWT/gSM6/8CrboqpQU4uLIjJxkpI880HxpY3mixaVqE2oWV9GGSMpbyiWaKNgFlG1&#10;TwQV3e5II5q5/bUtr/x7a5eTDst/o8sn4ZjRD/P8a2PEPgrSvE91bXN6t3HdWyPHHcWN/PZyBGKl&#10;lLQuhKkqpwTjIFZv/CqtE/5+/EP/AIU2pf8AyRWUcOuVKU9V5P8A+TRs6yu2o6PzX/yIzRfEUHjT&#10;UNEvdNZru2t1mee6WCSKINt2bV3gZO7dx22nOKybhh4V+N0Nw42WfiaxFqZfW6gy0an0/dmT6kgV&#10;3Oh6HZ+HNLg0/T4fItId21WdnJLMWZmZiWZixJLEkkkknNZvjrwbb+OPD8mnyu1vOrLNa3UfDwTK&#10;cpIp7EGtYxVOTa1Tf4Wt99td9zNy5ko7afrf8/wOjorzvwf8R5IrxPDni8JpXiWP5Ekk+SDUAOkk&#10;LdNx7p1yDgEDj0StWra9DLyYUUVxPjb4l2vhuT+ytNi/tvxPOMW+lW53MCejykf6tB1yeSAcA0km&#10;wMrxow8UfFDwnoEQ8yPSmbXLvB/1ZAMcGfXJMvH0NdHrupR+HdeXVb4PHposnjkuEjZxEysGy+0H&#10;Axn5unynOKq/DvwXN4Xtbu91Sdb7xDqkn2i/uwMZbGAi+iqOAOwA9K6q9s4NQs57W5iWe2njaKWJ&#10;xlXVhgqR6EGs6kVUaae1rfL+n95rGXJpv/X/AAxxVr4ofWLWG5OuTQ28yCSM2GjTAlSMg7pFfPH+&#10;yKfeeNtP8O6bcx28+o6pqjxvLBBc28u+VgB0ygAUcE44Gamj+E2hQxpHHceIERRtVV8SakAB0AA+&#10;0Ve0X4faNoOqpqNv/aFxexxtFHLqGqXV55asQW2iaRwudq5IwTiodBK7jN381/8AbfoX7ZO3NH8V&#10;/wDIkPgHS5LXT2vZwwluFVE8wEN5a5O4ggYLu0j9B98DtXWUUU6dNUoKC6GdSbqScmFFFFamZi+N&#10;JJIfB+uvFxKthOyfURtisv4RiMfCvwd5X3Do9ofzhXOffOa6m4t0ureWGQbo5FKMPUEYNeffBm9f&#10;T9L1DwjeNjUfD1y0GDwZLZ2LwSAf3SpK/wDbM047SXp+F/8ANDey8r/jb/Iz/wBmf/km+qf9jh4q&#10;/wDUg1CvVq8p/Zn/AOSb6p/2OHir/wBSDUK9WpCCiioriaO1hklldY4o1LO7HAUAZJJ9KAOB8PqF&#10;+NXi3y/uHT7NpcdPMO8DPvtUV6HXmPwsu1urPxP44vg1tBrV0Z4WkBBFpEuyE7exKjJHqT1q54rT&#10;xFdeGJbpdbbQprpgoj8gbLaNjwHkALI23gyA4Vj04zUVKsY1LP5+VrK/p+fQ2jTclp/w/Wx6FRXm&#10;Gl6/rfg+YWkyXmu6eq7ja3BD6lAo6tG3S7jHt+8HfeTiu90PxBp/iXT0vtMu47y1Yld8Z+6w6qw6&#10;qw7qcEHgitbJx54O67/59n5Mxd4vlkrM8E/b1/5Idpv/AGN3h/8A9OdvX0bXzl+3r/yQ7Tf+xu8P&#10;/wDpzt6+jakAooooAK+Uf2Y/+Ty/2tD/ANP/AId/9N8lfV1fKX7MP/J5H7WZ/wCoh4e/9N70AfVt&#10;FFFABRRRQB5H+1xx+zF8UP8AsX7z/wBFmsH9n641fwf8MtAkHhvUdZs9V0jSb6C402S3ITGl2kDI&#10;6ySoQ2YCcgEEMOcgit39rk/8YxfE/wD7AF3/AOizVf4M+Po7P4S+BNMsdF1bXLiz8OaYt02nwx+X&#10;AzWcLqjNI6AsVZWwucBhnGRW9Lmu0lfT9URK2l2dBb/GL7VCksXgrxZJFIoZZFsomVgehBEvI965&#10;74j+IdS+Jng/U/Cek+Fdas9R1KD5JdVjitoUVXQsxJkJJ6AAA8sM4GTQsOolA0nga1iY8lF0GOQD&#10;2z9pGfyFPs/FyeCb6HUNW0CLQtK5jutQGhtAIVI+XMiSyYBfYORjnqMV52HxWL9rBqj1XSX+Z6NX&#10;D4fkl+86d1/kZ3xf1698aeAIPD+leH/EP9pXU0aPHJpM6LCyqzKzSFfLwJVj+bdjvnHNYP7Yluln&#10;H8AoIl2xxfFLQkUegCXAFej658Zz4Z0qHV9U8I63ZaPKw/0yR7UlUKs+9oxMXA2qTjGe2M8V55+2&#10;d/rPgP8A9lV0P/0G4r16/MqcY8tld9b66XPLhbmbvqc43hSTwT+2J8GtKkuFumXQPFdz5qrtGJr2&#10;CYDGewkA/CvrGvj7Rb7UdQ/az+DM+qyTy3p0Xxgha4zv2LqMSxjnsECgewFfYNebRt7OPKrKyPVz&#10;BVFjKyrS5pc0rtbN3d2vVhRRRWpwBRRRQAUUUUAFFFFABRRRQAUUUUAFFFFABRRRQAUUUUAeU+BP&#10;+ThPit/146J/6BdV6tXlPgT/AJOE+K3/AF46J/6BdV6tQB4D+3z/AMmb/Fn/ALAsn/oS1wH7R3hN&#10;dBuPg7qguWmbXPix4auzGU2iHZYtBtByc58ndnj72O1d/wDt8/8AJm/xZ/7Asn/oS15Z8eo9TTXP&#10;hs14t0tk/wAYPC5sfP3eWYxpah/Kzxt8wPnbxu3d81lO3NG66/ozvw6m6VfllZcquv5lzw0++z+R&#10;7r+zjGZvhfqiCV4CfF3in95HjI/4qC/9QRXbw6e/9vXa/wBq3QItoTuzHk/NLx9z2/WuF/Z38g/C&#10;vVhcw+fD/wAJd4o3R+UZc/8AFQX+PlAOecdq6+IaN/bVznSmMX2eLan9mvwd0mTt2cducc49q4MU&#10;0qkLtf8AgTXRjwyfJOyf3J9Uct8aF8vxX8FgWLkeMsbmxk/8SjUuTXSa78avh74X8UR+G9Z8d+Gt&#10;I8QyFFTSb7V7eG6YtyoETOG+bIxxzniua+Mmz/hKPgp5aeXH/wAJiNq7duB/ZGpYGO30rzX4gXNl&#10;8LdN+Keu6Fr/AIR8VeFftN1qPijwR4ijjExm8lGnhjuA3DSKAVinikBMigMqkY9OOxwPc+ldT13T&#10;dFksY9Q1C1sJL+4FnaLdTrGbicqzCKMMRvcqjttGThWOODWN44+KHg34ZwW0/i/xZofhWG5YrBJr&#10;Wow2iykYJCmRhuIyOnrXzL+0h/wkvxe8dLp3g3wfq3iIeBdOi1TT5rK4tLeOy8RSGK4tPOWeeM/u&#10;oI13KgbKXzA9s9zdaxpnj7xB4T+JHgzxlovhnxjrHheJ00jxNbLPFdae0hk2FRJHLE8cjurNG5AJ&#10;w6NhcMRB+3ZrFh4g/Yh+J2o6Xe2+paddaJ5sF3aSrLFKhkTDK6khgfUGue/acvtGutU+C0OmCFdQ&#10;tvi1oMeqGOEoxnOnyshdsDefJaHnJ4AGeMDI/aF8V2XjT/gnL8StTsNG0/QY/suoW8tppDK9m1xF&#10;qLxTzQOqqJI5ZUklV9oLCTceSasftOeG38L6t8JtXMhvP7b+L2gXqW8ShWj2aW9vsyzAEkwFs8D5&#10;sdqzle8bL+rM6aXslTqupJp8ulur5o6P5Xfql6H2BRXyZ8Ff2lde1vxZ4fk8R6vBqOmeKtDvtZXT&#10;lSzt/wCxpoby2hjtlfzQXyt0UbzfmMkDFeCQuTr3xw+LeraT4q0fw/q2gnxNa+PF022mkubPTUXS&#10;jpsN2YYvOa5Ek4Mhy2xsqHYBdu1dbM8n67QWjl+DO0/aQ+NnjX4ay+OdH8NmCfX7zRtKl8IRSQK5&#10;a9nvns7hSD98JvtZOegduw5rH9oHxH8SfFNpp3gnULfT9L8QzaRpmn6jLbLObKSXTLjVrycA4Ejf&#10;ZGs40U/KHfcQwyKpabNo/wAeL/4J/Ey6ub6G98HteNc29w9kW1B3hMEis0c6IAtxDHMrKhVvLUhV&#10;yCLfw7+AWn+FvAOleG/DGrXlhren+JbzxDo/iCWGC5itpmWaOO3liWdi8S2cgtSoZSVUFTGcbSzE&#10;sbh5T5FLXbZ+h7T8PdF8aeHdR1ew8S+II/Fek7YZtN1aaCK3vtzbxNDNHCixFV2oyuoUkSMpX5Nz&#10;dvXEfD/wp4p0e/1bV/F/iiPXtUv1iijtNNtXs9Nsoo9+BFA8sjeYxdi8jOS2EAACAV29I7goorO1&#10;jXLPQoFlu5Cu9tkcaKWeRj0VVHJP0oInONOLlN2SLdxbxXlvJBPEk0EilJI5FDK6kYIIPBBr87/j&#10;t4Fs/CXjzxDBo/ibw7a2TXcttazTajfpJ4biW3gkmCQ2ttI0At/PSUTpPHEnnoJFXgn7xbxpHaqs&#10;t9pWpadat1ubiFSie7bWJUfUV86fHD4N/CnxB4q1rxJD8QZtF8Uta3S3nhyy8ax6XZ6ubiCEPb3W&#10;5ZGhjnSC2DNGFPyq+C3JznSjPWS1/H7zpwWaTpc0KE9HvFq6fZuMlZ+Tt6M8B+KX7NPxP/aNt8aT&#10;rV9o1z4b8WarLc3vh67jYXtxPHaIXBkntym1YnIYByROwAGDu8nX9l+6/Zo+LWn6NrviNvGeuXRs&#10;9RbUrq08uW18/S/EPm26sZZCR5kAcsGAY4OOM1+lH7OcSW9r8QYooo4Y08XXqrHCcogEcIAU45A+&#10;lfLP7ZP/ACdNpf8A146b/wCm7xRWUKLjUc3NvS2tv0Sf42FiJQrVlWhTUNLWjez1vf3nJ/JNLyPo&#10;f4lW2l3v7D+q2+teIpfCWlTeCFjudagjaR7VDaKCwRfmf02A5bJAIJr829BuNC16TxCY9P8ACfgp&#10;dE8BeJLPTb7wb4cvtPi8WXH9luLi1uJrjbmW3UiV4ypIdfvHt+nsmreFLH9mlB4+swfA0Pg63m1e&#10;4ulD28lubbEke1T5hfaOgX+JdpLcD86tS8L/AAr8Gy+IJPh34M8T+FLDW/BXiq6h/wCFl2WoQvLn&#10;SyyvojMTEzOgJmaYlzEqhSMkHpMj9eao65/yBNQ/695P/QTUuoTT2+n3Mtrb/bLqOJnit/MCea4B&#10;KruPC5OBk9M1BrmW0LUM8H7NJ+HymgDh/wBmr/k3P4V/9ippX/pHFXpFea/szrt/Zw+FK5LY8J6S&#10;Mt1P+hxV6VQB+dnxA+HfhfWPhz8dfFd74e0y58T6T8YrVLDWZLVDd2yveaQjokuNwUrI4K5wdxOK&#10;/ROvgrxd5cvwN/aMUhWaP4yWJ5GSp+3aNz+tfetABXlP7Pf/ACDPHX/Y56z/AOlLV6tXlP7Pf/IM&#10;8df9jnrP/pS1AHq1FFFABRRRQAUUUUAFFFFABRRRQAUUUUAFfnP/AMEcf+QJ8a/+xkj/APQZK/Ri&#10;vzn/AOCOP/IE+Nf/AGMkf/oMlAH6MUUUUAFfAn/Bab/k1Xw5/wBjhaf+kd7X33XwJ/wWm/5NV8Of&#10;9jhaf+kd7QB9u+Af+RF8Of8AYNtv/RS1vVg+Af8AkRfDn/YNtv8A0Utb1ABRRRQAUUUUAFFFFABR&#10;RRQAUUUUAFFFFAHlPxo/5Hz4H/8AY5y/+mLVq9Wryn40f8j58D/+xzl/9MWrV6tQB8T+Hf8Aklvj&#10;7/s4G0/9SjT6+2K+J/Dv/JLfH3/ZwNp/6lGn19sUAZvib/kW9V/69Jf/AEA1xv7Of/Jvfww/7FfS&#10;/wD0kirsvE3/ACLeq/8AXpL/AOgGuC/ZjuoLj9nj4bRwRzRJb+G9MgImgeIEi0i5XcBuXn7wyDzz&#10;QB13jXxvpvgDSF1LVINWuLZplgC6No15qk24gkExWsUkgXCn5iu0HAJyRn5w1f8Aae8If8NTeF3G&#10;l+N/LXwhqkRz4H1lZdz3liwIgNqJmUCFsuqFAWUFgTivq/ivKtW/5On8K/8AYmax/wCl2mUAct+1&#10;JrUXxK/Y7+KUvh221G+kufD93HHZvp1xBd7zFnY1vIiyq2CCVZQR3FfJfiL47aD8Vn8EaD4c0rxN&#10;d3uteOfCVzZPLoF1DDJFaJD9obzHQKQohkbgn5VLdASP0p1Cza+tWhS5ms2LK3nW5UOMMDgbgRg4&#10;weOhNflZ+yT8NdJ8N/tbfD6+0i1stNt4YdNla3t7KNWeS50HXPMbzQNwBNuCVzglgcfKKiUVJpvp&#10;/lb9TppV5UYVIR2mrP05oy0+cV8rn6u0UUVZzBRRRQAUUVyt94safxQvh+zTy7gFWnmkONqFQx2D&#10;ByccZOBk98VnOpGFubroXGEp3t01OqorC1rSbv7CW0u9uoLpDuA80ESDup8xXA/LqBXMf8Jpq+gp&#10;DNqUDy2cm757hEU/LjI81G2huTgOifdIyKyqV1SfvJ279DWnRdX4Wr9up6JRVXT72PUrC2u4gyxX&#10;ESyqHGGAYZGR2PNWq6E01dGDTTswooopiCiiigDAvPEUk2rNpmkR219eQp5lx5txsSAZwAdqsdx5&#10;4wOn5tuLrXI0DT2ekKm5VBkvJANxIAHMXUkgfjXlXwx0mJfCGqXdpbomoS2c07SouHlkjv7t03Hu&#10;cjvXq3iedLrw/azxnMcl5Yup9jcxEVxVXaVS0n7vp0v69jsjFe4mlr6+X+Y9rjxGq8WGltj+H7ZI&#10;M/j5VWdB1618QWIuLd13r8s0O4F4XHBRsdCDVfxSS8OnW4ODPf2449EfzCPyjNcN8ONNtNN8fakb&#10;W2itjNpokl8pAvmN9uu/mbHU8nk1tSV6koOT0V+ndf5mU7ezU7W1/wAz1WiiitzAKKqXuoQWCx+a&#10;4DyNsjjyN0jf3VHc1RvtfbSxEbnT7rEjbQ0AWQA9gcHP6VLkkrspRbdkbNFZVh4ksNRuPs6zNDd4&#10;z9muY2il46kKwBI9xkVq0RlGavF3CUXF2krBRRRVEhRRRQBkeIvDGk+LNPey1iwg1C0bOUnXOM9S&#10;D1H4Vwsfwzj0pSvh/wAdato8J+7A12tzFH6BEkyqj2AqfxJ4h1DWvHyeGktbVtFtZbRr4yu3mT+a&#10;s7KoGNu0GEZB659sHqND0vSNW02K4/sWxhbLxtGIEIVkYqwzj1U1jKU4T5I9r7v8bfLc6IpcnNL8&#10;v8/0ORb4d3WpL5es/EfWNQi/iW1mist3sTEBx7d667wj4J0DwdZ7NEsILZZPmeaMbnlJOSS/U5PP&#10;41H4f03S9U8P2F/PpOnpJPAkr7bZAoJXJxx0rj9O8S3+i+JtMFlptlbaDq4s/MtVcq8Ms0czbkAX&#10;bgCJMjvnPGOVTnUqyjF9dVr2V9thzioxk1030XfyPVqKKK3OYKKKrXF9FbSBG3PIRny41LNj1wO1&#10;AFmisWTxdo8Nw0E1/FbSqQpW4zEQSBgfMB6itdHWRAyMGVhkMDwahTjJtJlOMoq7Q+iiuB+J/iSa&#10;3hg8O6Zd/Y9U1KN3mvFPOn2S/wCuuTj+IAhE9XYehrRK7J9Dcj8feH7qSWOz1WDUpopWhkh00m6k&#10;R1+8CsYYjGecjjOK5zxVotxrV1ZeMvB1xDLrlmhheF22x30BILW8nGVbIGCRlSBkdqXwp4dg8O3e&#10;lxafZJptzdQojRBQWt7CAHy4iT/EWkG49SXfngV0OrWNv/bUBsp3sdZuFZvMhTcroo5My5wy5IAP&#10;B5wCK5HWfM509l30e33ddvO3c6vZxiuWW7+7+vPyueU/sleO9L1zwLqmmtMtjrsfirxNLcaVcHbP&#10;Fv1y+fABxvwHAJXIB4PPFe8185/A/QPD3iz4f3uneK9It5Lo+MPFAt7mRMJI/wDb+oEiKTOQQ2cK&#10;SDxnBr0UfBaCHK2nizxXaQH/AJYx6xLtX2XJ+UfSumNSnLv8rfq1+vqYODj1/r5XO51fWLDQbGS9&#10;1K9gsLOPl57mQRov1JOK8zvr7UPjbJ/Z9hDcad4HDj7XfTI0cupqD/qo1OCsR7k8tyMAcNu6X8Fv&#10;DVjeRXt5Fd6/fRfcudaunu3XPpvJH6V3SIsaKqqFVRgKBgCr5rfB9/X/AIHrd+VnqLRb6/kc2bWP&#10;VNQh0y1iSPSdJ2b414R5lAMcX0QYY++0djVuz15Jpxp+qW/2C9kyqxSHdFP6+W+MNx/CQG9RiuR8&#10;K+LCqy6NZGOO60+7ltZJ76ORYL+YMS/lzdn3Z3DB5JABxmunuNVtb6MafrmmS2nnEIBMnmQu2eNs&#10;i5AOemdpzXmqTjvpLqnt5Lyt/wAGzudko822q6W39fP+lcY3hURyLZhEudFcllhkYiSzcAkNEw5A&#10;7YyCueDjgYfw+tf+EZ1/WNCjkkvreS4mujf3Mpe4llCW+/zOMHiVVBGPucjvXZXVzb+H9JaWV5Ps&#10;9tHjc7F3bHAGTyzE4HqSa5nwHp7yahf6lKgSRmdHK8gzO2+UZ7hf3cf/AGyNEr05xp09L6v0XT07&#10;BH34SnPW23r39e55R+3r/wAkO03/ALG7w/8A+nO3r6Nr5y/b1/5Idpv/AGN3h/8A9OdvX0bXoHCF&#10;FFFABXyl+zD/AMniftZH/qJeHx/5IPX1bXyl+y//AMngftZH/qJ6AP8AyQegD6tooooAKKKKAPIv&#10;2uj/AMYxfE7/ALAN1/6Aap/sof8AJMoj/wBMdK/TRdOFW/2uz/xjF8Tf+wFc/wDoNVf2UP8Akl0B&#10;/wCmWm/+miwH9K2p/DP0/VES3R7RXmf7SRA+B/iskAj7OnX/AK6pXpleXftONs+BPi0/9MIx+c0d&#10;a4T/AHin/iX5k1f4cvRj/j7p6Xnwju4m4/f2Sfg9xFGw/FXYfjXlf7Ul4+oeG/2b7p/9ZP8AEjw7&#10;K31aKcn+derftD36ab8Kb+RuQLi0cD2juI5W/JI2P4V5V+1NYvpfh79nGzk/1lv8SfD0LfVYpwf5&#10;VUv91jf+Z/khL+I/RFa+8VQ+NP2y/g1qsED20beHvFNsI5CCcw3dvCTx6mMn8a+qq+MPBP8AydH8&#10;Fv8AsE+Nf/TolfZ9eZRk50oye7SPXzKjDD42vRpr3Yykl6JtIKKKK2POCiiigAooooAKKKKACiii&#10;gAooooAKKKKACiiigAooooA8p8Cf8nCfFb/rx0T/ANAuq9WrynwJ/wAnCfFb/rx0T/0C6r1agDwH&#10;9vn/AJM3+LP/AGBZP/Qlrz79ozxYdeuvg/pf2byP7D+LHhq083zN3nb7Bp92MDbjztuOfu574r0H&#10;9vn/AJM3+LP/AGBZP/QlrwX9pPWrLw/rXgfUNRvoNNsbf40eE5Z7q5lEUUca6PGWZ2JACgAkknAx&#10;WNSTjKCXV/oz0sLRhUo4iUlrGCa8nzwX5Nn07+zg0q/DDVDAiSS/8Jd4pwsjlVP/ABUF/wBSAf5V&#10;3EM2qf27dn7Hab/s0OV+1vgDfLg58r69uw9a8M/Z++O3w0svhxqVpdfErwtp1zJ4q8SzKH1u0STy&#10;5NcvpI3AZ/uujKwOMFWBHUGu6T4x/DuO+lvW+K2gJZSxpDHeHWrEJJIhYvGG+6SodCQOR5i56iuX&#10;Ec/PDlvv0t2fcyocvJPmtt1v3XYr/GTWLOf4g/B7TRd2x1W38WR3FxYxzBpYo5NJ1VUdl+8FZopA&#10;rEAExtjoa6HVLT4Va946vJdRh8Haj4y0SFbq5e6W0l1GwiUArI5bMkSgEEMcAZr5T+L3xG8B+Gv2&#10;kvDvj3QPEHhHXIbu80lbptP8QadHPd3FvZa7HI8rNKqrtjntV3yFVOVUHIxXP/FDxt4X+JHiH4kW&#10;FvB4Z0PTm0zWNP0C+i8VaCINQmvAv2q+nkF/56yy7AsMbRbUyGlIzti71scZ94eD/EXhnxbp0+r+&#10;FdT0nWbC6nLS3+j3EU8U0yqqEtJGSGYKqrycgKB2FR698OfCfijTbfTta8MaNq+n27tJDa32nxTx&#10;RsxyzKjKQCSSSQO9fLv7IHjnwF8K9F8Zwat8R7GG31TWUvrSXxp4x0m+1qVRaW8LG4ltJ3hKhotq&#10;BTkKBkV9A/8ADR3wm/6Kh4M/8KC0/wDjlMR5x+3pY22mfsT/ABQtLO3itLWDRfLiggQIkaiRAFVR&#10;wAB2FeGftjaxqGp3HhPQ4NbktL//AIW5oaaez4lNrCNDRpGjR8rgPNuxjG6TJHNdt/wUA+Ovw78Q&#10;fse/ErTdF+IPhnU9TurKGOGz0/WreaeUm5hyqojlm4znA6Zr5Z/ae+InhfxZ+0V4f12z8Y6Lc6Ro&#10;Xj/w39lltdUhdJUudOj+2zHa+DHF9itFL9AZGUkc1jO/PC3f9GdlOUFhMWpbunp688Nvlf5H2y37&#10;ME/h6x1fWYPF1nDdXjRaleSx+DtIEl1cQsJYZHbyMu6yAOrHJD/MDnmtDUv2XdX8T+HZtJ8QePI9&#10;Zs7yaO8vba/8KaVcJcXKxpGJnDwHe4VEUOeQFUZwBXSat+0N8Krqz0uyHxN8HlZp4vNI1+0wqIPM&#10;Of3nAJQL/wACqxq37TXwxEiWdh8TPBpupRkzvrtoYoF7s37zk+i9/pk1ueMp8snJ7JJfN/0i94G8&#10;M634FtX8Op4mPiArFFHaxnS7Wyt9JgUEAKluiA5GAqH+6MYGa1Ps/wBl+IVnF5jylbSHdJIcs523&#10;I3E+pwKxdN+PXwh0m28qL4oeDnZm3ySyeIbQvI56sx8zkn/63QVz91+0J8LW+IlvOPiV4QMItowZ&#10;P7etduQLjjPmY7j8x600cmIhNunOe/MtOiX9bv8AQ9G8TfFXwZ4L8RaRoGv+K9F0XW9Ybbp+nX9/&#10;FDPdnO0CNGYFsngY6njrT/FXxQ8H+BtW0jS/EfinR9C1LWJPJ06z1K/iglu3yBtjVmBc5IHA6kDq&#10;RX5/fto/ETwb49+OHhiDStH8NeJPDMiWEviHxZpPiTSm1C6htrmSaHT4PPuUFugkw0kgIZg+Oi/N&#10;yX7SnjBfjZ4n1fXJNF8GTXnjDwgvhW2S88a6RMfDVzDqs0i3Tyed9x4WjmBjBYMNh6ZMnsH6KeF/&#10;2hPhj428XP4W8P8Aj/w5rXiNDIraXY6nFLcZjz5gCKxJ24OcdME1tWUY1XxxqVxMu4aXFHb26nkK&#10;0i73cehIKr9Aa+VvhTrfw4j/AGmvGXxI8R+NvAWnxaZp9v4b8MvHrunB7uIqJr3UJAkpw8srbBuw&#10;wWNgRzzD+0d8emOoaknwt+Jvg2S61C2kE6N4usrEkG2eJTHOxZVkVyrDlemc8U0cGK+Kjfbm1+6V&#10;vxt87H2Rfanp9rdWlheXVvFcagzxW1tM6hrgqhd1VT97CKzEDsCa8+8G/CPwba654qvJPDGlz6nc&#10;XypcXU1qsjzIkS+TuLA8qjBM9dqKD90Y+cND+J/grwr8afCyS/FLRLvwha+IryXSm1bxpFq1xbQH&#10;R3SSSS4lnkdY3nLbFkckEnoGCj3LwL+0b8LriLWL64+JPhCB7y/kkjWbXbVG8sKqpkGT0FHQKtvr&#10;FK2+v3W/zsa3wDULL8SgBgDxnfgAf7kNfAv7ZXxDTxT+1Nrep+FIrzUZ/Ctpa6RNHPb6kltNfRw6&#10;ok1uiwWsqySBNQhYMxXjdtJVmI+v/gj8fPhjp03xD+1/Ebwlai48XX08Pna5ap5kbJFh1zJypweR&#10;xwa8r/Z88R6X4n8b/EK+0nU7XVbOb43SyxXNnOs0ckZ0sBWVlJBU7WAI4+U+lY1JOEeZf1qe9gcP&#10;HFV1Sm7Kzf3Jv9D3T4S694O+O37IOh3OoWUuteEdS8OGx1GyW0neSQQI0FzEkSoJWYSRSKuxdxKg&#10;qMkV8rfFXwr8HPAvwg8f63aTfGDxTrlh4V1TTdDbxlofiKe10YXFo8LLC1zapFAu1gpd24XIzXoH&#10;wNcr/wAExNQ2+Kl8EM1h4gRfEDFwLEnUrwCQlAXAyQMoNwzkc4r5A0VNGhv/ABlp2h2Hh74eSaT4&#10;J8U2Got4f1HVbyHxlPFp8iSRrLcRLDJ5L5mJDM/yjBI5GpwH6l+Hf2ifCnifUNPsbTTfGsNxfOkc&#10;RvfAut20KlsY3zSWixovPLMwUdc45r0HXP8AkCah/wBe8n/oJq9WL4z1AaX4S1m6/dlo7SUos0oi&#10;V32kKpc8LlsDJ9aAOR/Zq/5Nz+Ff/YqaV/6RxV6RXm/7NP8Aybl8Kv8AsVNK/wDSOKvSKAPg3xd/&#10;yQr9o3/ssdl/6X6LX3lXwJ4yvkj+DX7QtoY5jJN8X7WQSLExjUJf6GCGcDarHeMAnJw2PumvvugA&#10;ryn9nv8A5Bnjr/sc9Z/9KWr1avKf2e/+QZ46/wCxz1n/ANKWoA9WooooAKKKKACiiigAooooAKKK&#10;KACiiigAr85/+COP/IE+Nf8A2Mkf/oMlfoxX5z/8Ecf+QJ8a/wDsZI//AEGSgD9GKKKKACvgT/gt&#10;N/yar4c/7HC0/wDSO9r77r4E/wCC03/Jqvhz/scLT/0jvaAPt3wD/wAiL4c/7Btt/wCilrerB8A/&#10;8iL4c/7Btt/6KWt6gAooooAKKKKACiiigAooooAKKKKACiiigDyn40f8j58D/wDsc5f/AExatXq1&#10;eU/Gj/kfPgf/ANjnL/6YtWr1agD857PW/GWn6p4h0zTPBsF74L1H45wy6r4pk1fa9lLF4nsvLgW0&#10;KfMXZk+dW5BfIGxd36MV8DeDNYhj8JfE+zuIbq0nl/aHskt2uJHaK6C+ItOYmJT8q4+bOPTJ9B98&#10;0AZvib/kW9V/69Jf/QDXCfs32Zj+Bfw3uvtEziXwnpEYt2YeVHttVO5RjgndzzztX0ru/E3/ACLe&#10;q/8AXpL/AOgGuN/Zz/5N7+GH/Yr6X/6SRUAd0+m2kmoQ372sL30EUkEVy0YMscblGdFbGQrGOMkA&#10;4JRc9BXmerf8nT+Ff+xM1j/0u0yu/wDE3i7QvBWmnUfEOtafoOnhghu9Tuo7aLceg3uQM/jXm0mp&#10;2etftMeDr7T7uC+srjwVq7w3NtIskcim+0zDKykgj3BoA7nRPiV4Z8SeNvEfhDTNYgvfEfh2K2l1&#10;WxiDFrRbgOYdzY27mEbHaCSBtJA3Ln89/wBmH/k5nwR/176B/wCmHxJX2j8Hv2YfCfwR8S6nrmg6&#10;h4hvb3UYHgn/ALZ1aW9DBriS4Zzv5ZzJK5LsSxzyeTn4u/Zh/wCTmfBH/XvoH/ph8SUAfpfRRRQA&#10;UUUUAZ+v3Elloeo3ELbJoraSRGwDhgpIODXAfC82tv4DsZJ5Ly/vbyG1u7u4mmkmm8yS3jYuXYkg&#10;ZyQMgDJwB0rvvEFvLdaDqUEKGSWS2kREH8TFSAK8y+Dt9LNo9vHFBc29xZWtraTQXcDwsZY7SAOm&#10;1wDwQwzjGV4JFVdqGndfkxpJ39P1R6HDY6lG0TpeJMi5wZGJDKQcEgD3B69utQKgmkuNJmkEsT/c&#10;mTG9HILEkfUEj8qIWsI5gskm63l5j3ytiI90Zc4Xvj8RTNburbTpYHt4VBjRgjQgDDspCDsMfeP4&#10;CofmBz3wltbjSZ/EOjPqF5qFrp81vHA19MZmGYELEM3IViC23OF3YAA4r0avNvg/fvrja3qy2t1b&#10;210bPy3uoGhLstrGHwGAJAbI3dCQcE16TW9X4vkvyREevzCiiisSgooooA8o+GFtN4Q1KXQNcEFl&#10;dLE6W+6dCt4r3VxIGj5z0kA2kAgg8YwT6Fa6DBDotlpkrNPDaiHYzHBJiZWQnHoVH5VV8ReD7HxG&#10;4mmGy5VQgk2h1IGSAyMCrD5j2yMnBFYo8K6/aqI7a+3IOm2/miHH+y6y4+gNcM5TjOTlC6d9vPpY&#10;7Y8k4q07PTfy8zptWt7fzLK9urlbaCwkactIQq8xumSSeMBzXC/C+z1O91y/1q6tYbfT3tzaWssd&#10;wJPtAF1cSeYAB8q7ZFHPOc8Y5OpH4Cu9Quop9SvjmM5XZLJO6n/ZaQ7V+qoD7iuu0/T7fSbOO1tY&#10;/KgjztXJPUkkknkkkk5PrWtGVTnlJwsmvn0/yM6qgoKKld/h1/zLdUNb1aDQNGv9Tut32WygkuZd&#10;gy2xFLNgdzgGr9cx8T/+Sa+Lf+wRd/8Aol664rmkkzmMPwlFea5eTeLp7WeAzkfZ9OufLeWKLy1B&#10;IdScEnJ2ggcnPJrpbnVtM1SD7JdxboJl+ZZtpHHPIz14/PFcz4Nna+tY7OSWS3W3FubeRDxvNvG2&#10;G/Fv6d6662uZ7ndssoVlRsP5kmMN68Kf8msYxhZ8i0bf5+ZpNyuuZ6pI4nXPCNu3hm4m0pp7a6tI&#10;maS0hBYFgu4ERt92TphlweoBrovAPiz/AISrS5hLY3enXti6W9xb3jI7hmhjlVtyMQcpIp65ByD0&#10;q1Osum6o15L5chaJ5H8pSCFVRxyeecVifDdQuteM8HOdQtmz7nT7Umqo0aceeUVZ2X5/d1FUqzmo&#10;xk7q/wDX5Hd0UUVRAUUUUAeU7gvxl1sE4+fSR/5CvK7vw/E9rdazbMjLGl40sZI4ZZFVyR/wNn/K&#10;sXxt4RNzeW2vaTZQjX7d0BuggLtCof5dpZQ+CxwCRwTg+pp/xCORb31nm7A+YWzhT9TFKVkX8iPc&#10;1xVKkI1ry02/K3/BO2MJzpe7r/w5cSG50f4bmJ4mW8t9MK+UvJ3iPpx3zXK+JYY7PxZodqrL+5vt&#10;Mjx9I7sD+VdBqHxGigjVbewk+0Pjal3MkX/joLSE+yoareG/C/8AbHia48S63pltJfKkSWNxJbeX&#10;LEq+ZnCkkj75wWw3LcDNKhUpKtBRbdl28nv63HUhU9lJzVr/AOaO8oooruOE5fx14xtPCunpE00o&#10;1S+EkVhDb27TyPIEJyEUH5V6kkYHfrTPC9tL4bt5E1Zw2oXT+Y9wpeQSYGACx7jB9BzwAK534pSe&#10;T408HSgZMcGqOPqLXI/lXU2901xb/a7qT7VayFRJCEwYGwMEc9CcfmDUyhDmjLrb5b/8A0UpKDXR&#10;keu2VnqzRXCXtzaneIJTDM0QZcE8g8HAOeQeK5DUNU/4VPr1q2oXsg0S4MzkWto8jMqozlmjjUqu&#10;wDLOoXgZbPWu9+yRtHMttpZVpVKl5SEHIwe5P6Vy3jJtvgXV7OX5Zo7a6WPcdxAW2YttPpnj6HFR&#10;9Xp1KsZS7rbTqUq04QcVqrHfQTJcwpNE6yRyKHR1OQwIyCK831DT9Pb4w/O90n222hFwjIDDNLDv&#10;eBQ2MgYaRsZ2kxjuGrvPDv8AyL+l/wDXrF/6AKyvGHh59SjS7tVZruEYKIwVpEBDAKx4DqwDKTxk&#10;EHhjU4jnjBqGvdd12Hh3Hn975eT7mhDYvaalqWpTnzWkVUiSMFmWJFJxjuxZnPHX5R2qvo1u1rDd&#10;avqZWC6uR5kvmNxbxKCVjz/sgkn/AGix9KztF8cw+S0eqP5TQnY15sKx5/6aL1hb1V8D0JFJ4t8R&#10;aDHoM2s3uqwz6NpqPdXENvIsgm2dAcHnBH3e5xnpg4RlCaTpu77eb/r/ACNZRnF8s1Zd/JHh3wx8&#10;W3tj8GtduLe2t7u1Hi3xLfiGWRoXS2TxDfuzZKt+9d8RpHgc8564+m7Wb7RbRSmN4jIgbZIMMuRn&#10;BHrXzT+yvpreNdD1K7nhCaXY+MfEV3NtffHd3p1u+aMI3RoYVYMMcGR89UOfpyu2NPkinL4nv6dF&#10;+vzt0OacuZ2jsvz6/wBeV+oUUUUyDgvE3wxS5urvVPD1xHpGq3XzXUEsfm2OoH0uIcjLcf6xcOM9&#10;T0rM8P8AirxLpt8dNn8M6pI8KM00DnzIYwMbWguzhZVbPEbASDnIAFeoUUTSmtd+j6/8FeTLjJx0&#10;3XY89s4Nd8avBc3sMmlwqd6qwKiH3RWAZ5MfxsAq5yqnrXc2NjBptpDbW0YigiXaijsP61ZornpU&#10;VTvJu7fU0qVXU0Ssl0PnL9vX/kh2m/8AY3eH/wD0529fRtfOX7ev/JDtN/7G7w//AOnO3r6NroMA&#10;ooooAK+U/wBl/wD5O8/awP8A1FNB/wDSB6+rK+Qde/Zn+OPhj46fEnxx8L/iP4b0LTvGlxZ3NxZa&#10;vpbXEiNb24iUZwe5c8HoRxQB9fUV8m/8K6/bDXp8WvATfXQmH/slH/Cv/wBsVenxS+HzfXRpB/7T&#10;oA+sqK+Tf+EF/bHXp8S/hy310mUf+0qX/hCf2yV6fEX4bN9dMnH/ALSoA9S/a8/5Ni+Jn/YDuP8A&#10;0GmfCH4d2F98K/A+owX2qaVc3Ph/TjcjTb14UnYWsSh2QHaW2qF3YzgAHOBXiHj74Mftc/EbwZrH&#10;hjV/Hvw3fS9Ut2trlYbK4jcxt1AbyTjPrjvX1f8ADvw5ceD/AIf+GdBu5Y7i70vS7WxmmhBCO8US&#10;ozKDzglSRmrjOUHeLsJpS3OGh8CeLlhQSazqhmx8xTVjtJ74BXOPrT4vhVf+I7g2fiq8vtU0Fom8&#10;yyuNQZkkkypQlVAyBgnnjIB6ivWKK54RqU5KSqS08zolUjJNOEdfI8z8RfBy58VWNnp2qeMtYvtL&#10;t5hI1vNDbB5VCMhUyLEp5VyCeT368jz79s7/AFnwH/7Krof/AKDcV9G185ftnf6z4D/9lV0P/wBB&#10;uK6p1Z1ElLZf10OZRUdjz3wT/wAnR/Bb/sE+Nf8A06JX2fXxh4J/5Oj+C3/YJ8a/+nRK+z64sP8A&#10;wYei/I9nOP8AkZYn/HP/ANKYUUUV0HkBRRRQAUUV5t+0V8Yj8Afg34h8f/2JL4iTRhA8mnQziF5I&#10;3uI4nKsQRlVkL4x823HGc0Aek0V5j40+O2keFPH3ws8K28a6rdePrq5S1mim2rDbQ2clw1x0O8Fh&#10;CgGRnzc5+XB6GT4ueBYfGB8JyeNPD0firKr/AGG2qwC+y2No8jfvycjHHORQB1tFcjP8XfAtr4w/&#10;4ROfxp4eh8VZVf7Dk1WBb3LY2jyC+/JyMcc5FF18XPAtj4wXwnc+NfD1v4pYoo0ObVYFvSXICAQF&#10;9+WLLjjnIx1oA66iuTtfiz4Hv/GUvhG28ZeH7jxXEWEmhRapA18hUZYGAPvGACTxXOaP8evD2l+C&#10;NJ1n4h674V8AajeoXeyuPEttNAoMkiRlLhvLWQMIychRyGXnaaAPT6KhtbqG+tYbm3mjuLeZFkim&#10;iYMjqRkMpHBBB6ipqACiiigAoori/HHxm8CfDO+t7LxV4u0fQLy4j86O3v7xI5DEDgylSciMEYLn&#10;Cj1oA53wJ/ycJ8Vv+vHRP/QLqvVq8i+G19ban8dvideWdxFd2lxpuhSw3EDh45UaO5KsrDgggggj&#10;rmvXaAPAf2+f+TN/iz/2BZP/AEJa8P8A2grJb7xN4CjeFZ4/+F1+EmdHUMNo0iPOQa9t/b8L/wDD&#10;G/xY2KHY6MwwTjgugJ/LJr83v+G8td+NnxD8FaRpfw6srfVJPHmi+IrWKbxCAksltaraJCzmAbUf&#10;buMvOzoVPBONSLcoPs/0Z6eDqRjSxEHvKCS837SD/JM/S39ntPDdl8N9Va8h0/fH4t8ThkaJGcD+&#10;378AbQCemO3ArtY9W8I/2xchoLQw/Z4tqfYjw26TJ27OONvOOce1fL+oL4n1fULq/vv2S/hDe313&#10;M9xcXVx4q06SWaR2LO7sbElmZiSWJySSar/2XrnX/hkL4NZ/7GbTP/kGuetSjVkpXWndX7+ZNJVa&#10;cXHklr2uu3ke7fF638O3ni/4MLawac7S+MOY0jTcy/2RqRwVxnsOD6V7B/wjekf9Auy/8B0/wr5G&#10;8NwfELwre2/iHQP2Sfhjo93bB2h1XTfFNjBJECpVisqWIK/KWBwehIrsrP44/tBahIY7T4G+FbmQ&#10;DcVh+IkLkD1wLWuxNKyOJwnq7PQ+h/8AhG9I/wCgXZf+A6f4Uf8ACN6R/wBAuy/8B0/wr51ufjv8&#10;f7KZobj4IeFIJl+9HL8RYVYZGRkG19Ki/wCGgvjz/wBEW8If+HIg/wDkWjmj3KVGq1dRf3C/8FFP&#10;DOnN+xb8UWg0u0EsdjDIrJAgK7bqFiwOO2CfwrxT9q3w7YreeFo7XTbZFX40+GlKxwqAIxocbEdP&#10;u8Zx7V1P7QPir48fHL4M+K/AZ+FHhLRxrtp9l+3L8QLecw/MrbghgXd93puHWpvj54T13xzc3b+D&#10;bbSfEep+HPiXo+vS6dd6xFYJc28OiQxuFmYED5pFGcHvxxiuepKPPT16/oz0sPhq0sJjIqDu6emj&#10;/wCflM+k76HRmv1ksrXS5JLSAWrfuFc27uQWZkAyxARQAO5IOOTWlpujada23k6d4XFyWO97q+gj&#10;g8xj1Ztw35/4BxwOK+d9B+IP7RsU11LpHwW8KyyybfOkh8cW0jt6Fitt169hk5qw3xr/AGlUuvsr&#10;fCbwmtzu2eSfHlsH3ZxjH2fOc1180e58dRw+L5m5wkpeSWn3vta+nzsfRn/CISXn+uh0uwT+5Z2S&#10;O4/4G4x/45WGPCul2vxBtITZW84W1jy80KFmz9p64H+cCvFr34vftPaaFN38HvC9qG+753jm3Tdj&#10;rjNv71n2nxe+PqavFqNz8IfClxdqfmdviJbKpXawVQBbcAb2PfJJo5kt2aywtes6coU5aSTbeunX&#10;q/wR9Xf8I3pH/QLsv/AdP8KP+Eb0j/oF2X/gOn+FfOH/AA0F8ef+iLeEP/DkQf8AyLR/w0F8ef8A&#10;oi3hD/w5EH/yLUc0e57fsKv8j+5n0f8A8I3pH/QLsv8AwHT/AArwT4xeBPhhruh6HqHxB0hdbnut&#10;SU6botroa6hJNcxecyxx20cLO4VPN37vk2gl+Kz7f48/H67mSGD4JeE5pm4WOP4jQMx+gFrXA/Ea&#10;b43eLGsF1T4SWOgXVldyajYXGm/FCGzntZXV0kaNxZ7trLJIGUkqd3I4GGpK25w18NVlUgnBu19F&#10;dPpr08/vK/gvR/Buv/GrwxpPhzwzoPhfTrHxDdQNp9r4XTS7xd2ivITd28lugD79+0gOrIEYHnA+&#10;rdI8H6boOtLpyW1vd208EtywntYQ0cgkToVQDB3njHG0Yr410/wd8e/DeuaJ4r034XQXU1hfT6pe&#10;32pfEm3vbjUGeza1UefJaAIEUrgcqApAALFql1D9uD4t/D/XZI/EnwMt7C4mRUOo6p42g+wxopJA&#10;N3HafZ0+8T8zg/lT5l3OaGEqcykoSunq77K97bv0/E+lfgP4f0uSb4k7tNtG2+Mr9RugU4GyHgcV&#10;4V8D9Ph0/wCInxIjht47cf8AC8ZsLGgUbTpYYdP94n8TWJ+z/wDtGfGbULbxxe6T8JPCepWd74mu&#10;7r7R/wALCtEjDMkeUjZInEqgAHzBgNu4HFfMV1+3d4g+CfxY8f6dq/w50+fVB49bxRdxQ+JVMUEh&#10;tEtRbiUQEOuSG83gc4IGM1hVXPHljvp+Z9LgJLDV41aqtG0tbPrFpH2L+y54N8EeIv8AgnrLa+Nh&#10;b6d4Y1GDWhrmoK4t3+zx6neHe0oGfkAOM5x0xzivm3xNL8GIfCsXhn4Z634j8V2Wk+DvGup20niy&#10;6uLIWr3Fi7NPbQzWkf2x3DyJ8rjYm9yGJ3H6Z/Yy8L2fxg/4JxaRoep6Ut/a69Z63E+mtdGASGTU&#10;bwqnnBSY/mI+fadvXacYrwj4p/Az4zeF/hn4r8S+MfDmq+MovDvhbVrPSZNa+INvcro1vPZvBPcL&#10;FHp0P2iVYS333GRkDnBrc8o/T6vmHw/8YfHPxZ+Kfi3QhoOreEfCFlZyS2n9veF7uI3K21wscrPL&#10;MkcZ+0LKWiWN2KLArtyXjG1qHjT9o3xNpL6fp3wx8LeB9Qu0CJrd74q/tRLAnBLtbJax+aQMgAOB&#10;kg/MBg2fgVoPjnwT8N/G+p/FjWbs61qOp3EqrqmsRXkNtbrFHbxeU6RxRIkrRtMEWOPHnhWUMDQB&#10;2f7NX/Jufwr/AOxU0r/0jir0ivN/2av+Tc/hX/2Kmlf+kcVekUAfBXiuFV+B/wC0fJ825vjFYg5Y&#10;kcX2jYwM4HXt/SvvWvz18Za9DD8Mf2hdGjntJbyb4uWl3JbG6UXEUIv9EUSiIksyF/l3AAA/Wv0K&#10;oAK8p/Z7/wCQZ46/7HPWf/Slq9Wryn9nv/kGeOv+xz1n/wBKWoA9WooooAKKKKACiiigAooooAKK&#10;KKACiiigAr85/wDgjj/yBPjX/wBjJH/6DJX6MV+c/wDwRx/5Anxr/wCxkj/9BkoA/RiiiigAr4E/&#10;4LTf8mq+HP8AscLT/wBI72vvuvgT/gtN/wAmq+HP+xwtP/SO9oA+3fAP/Ii+HP8AsG23/opa3qwf&#10;AP8AyIvhz/sG23/opa3qACiiigAooooAKKKKACiiigAooooAKKKKAPKfjR/yPnwP/wCxzl/9MWrV&#10;6tXlPxo/5Hz4H/8AY5y/+mLVq9WoA+H9FsIbz4aeMppQxktf2hrWaLa7KAx8S2KEkA4YbXbg5HIO&#10;MgEfcFfnxJ8VPD/hLTLrwZfzTjxB4u/aDI0y3igZlZbXxDp807u/3UVQUHJyTIuAQGI/QegDN8Tf&#10;8i3qv/XpL/6Aa439nP8A5N7+GH/Yr6X/AOkkVdl4m/5FvVf+vSX/ANANcb+zn/yb38MP+xX0v/0k&#10;ioA8w/an1K10Hx14I1ewvIP+E2s9Pv4tI0vUNBXVra+Fxd6bbFFQ3Nv5U/nS2qrJ5qqEebdx0+Pf&#10;BvxdubL9pnwp4cs9cl8Balb6vqOkaxZta29hLdX19fWsM0NtbB5o1t1cxyR7ZJGkaGRzgHLfe/xy&#10;1z4O6N4h8F/8LNtdIuNdM81z4ba+01ru5SWExSytblI2ZCpWFjjGdinnbxw3wp/smb4+aHdaJJp8&#10;2l3mheJLuFrDTJ7HiTU9Of8AerMxZ5efmk4DHkKowKAPo3To7qLT7VL6WOe9WJRPLChRHkAG5lUk&#10;4BOSBk49a/Nr9mH/AJOZ8Ef9e+gf+mHxJX6S6bNc3Gn20t5bLZ3bxq0tusnmCNyMlQ2BuweM45xX&#10;5tfsw/8AJzPgj/r30D/0w+JKAP0voorB8Q+NNK8L3Ftb30l09zcqzxW9lZT3crKpAZikSMwUFlG4&#10;gDLAZqoxlJ2irsTaWrN6iuQ/4Wpon/Ptr/8A4Teo/wDxit/Q9as/EWlwahp832i0mB2OUZDkEqwK&#10;sAysCCCpAIIIIqpU5wV5RaEpJ7M0KwtV8KxaleG6jvrzTp2C73s3Ub8AgEhlbBAJGRg44q/rGrWm&#10;haXc6hfTrb2luhkkkY8ACvNrPStb+MSrf6vPdaD4QkJNtpduxiub2M9Hmccop6hRyeDkd8HBVNH0&#10;/D+v60ubRk46mlqHj/wb4VV4NW8RWlreQ8G7Mwd392wDz6qRj26VzukfEHwl4uRLGLxJp/kTT75U&#10;ilMTcgE8nG37uOv8X0r0vQfBWgeF4wmk6NZaf6vBAqu3uzYyx9ySasa14a0jxFCYdV0uz1KI9Uu7&#10;dJR+TA1bjFrlb09P0v8AqJSSd0vx/wCAXrbyhbxCDb5G0BNn3duOMe1TV5bfeBdX+HZfU/A801zY&#10;pl5/DV1KzxyLnJMDMSUfr8pODwBtAwe28I+LLDxpocGqae7GKTKvHINrxOOGRgejA9qLcvp/X9fl&#10;cnfVG5RUF5dQ2FrNc3EiwwQo0kkjnCooGST7ACuTi+LGgzRpJHDr0kbgMrL4c1Egg8gg+RWkac56&#10;xi2Q5Jbs7Oiua0X4gaPruqJp1ub+C9eNpY4r/TLmz8xVKhipmjUNjcuQMnmulqZRlB2krDTT2Cii&#10;ipGFFFFABVPVtLt9b0u8068j820u4Xt5kDFdyOpVhkHIyCeRzVyijzA840nw/J4B+02PkarrdnNL&#10;vjuXbzpNhijTYSANpUxLjgDBHOc10du1/IsV8WTy9m3dGhZyv/TReMkexBGTxWL4i+KAh1qTQfDW&#10;nSeJNdj/ANdFAwWG1zxmWQ/KvfjOTggcjFUYPCnxF1Fnmu/FWm6F5vzSWem6ebhdx6kSOyn/AMd9&#10;6mMZ6yb0f9fNfI1lbRPRlrxDdS65ZywwKZdRnRoEjt3KgA8A7uMD5tx7gL6iug8G+DrfwdYzwx3V&#10;1f3NzIstxdXkm+SRljSMdAAAEjUdO2TkkmuPj8C+PdCKS6b4r03U/K5S01DTfIDHBAzKjMehP8Pe&#10;tLQ/idLDrEGieLdMbw3q8x228juHtbs/9MpBxn/ZJz0zjOKu0o3d9H+n4/psTpJJLc9AooopEBRR&#10;RQAVXu7G2vo/LubeK4T+7KgYfkasUUmk9GO7WqKtnpdnp+Ra2kFtnr5Mapn8hVqiihJRVkDberCi&#10;iimI4f4leBb7xdHY3mlakunanp6XKRebbiaORZoTGykblw3Qq2SARyrdKZouv2cix2kJMl/jY9nM&#10;pVpAV3FWyOGUlu3QGu4ZhGrMxCqoySeAK861b4pRa1cXGl+FNHuvFd1E2yW4tWWK1gYc8zt8u4cH&#10;aCT6VL55SXL08unr/noaRtytNfidLHrFxpVuyXEO7acrEX/eKvb2cD1B/CuN8SaFq3iy+Gj6ZqiW&#10;cflTi5uZLXz4xHLG8bgDcvzliSvzcbckEcF15Y/FLWbdBcWvhO3VG3pE1xcMxOCMMRHgdT0zSWXi&#10;jxX4HWQ+IfCCz2LEGS98OTG5SPAAyYmAkI7k445zV8tRNNLb/C/wu/yF7uut/vX6I9LsbNdPsbe2&#10;RmdYY1jDNjJAAGTj6VZrI8OeKNL8XaXHqGkXsV9av0eI8j2I6g+xrXpXvqRa2hmal4esNWkWW4t/&#10;9IUYW4iZo5VHoHUhse2cVl2ngDS7XVLe/PmzzW5ZoxMVYAsCCTxk9T1PXnrXT0VjKjTk+ZxVzWNW&#10;pFcqloeS/sxwpb/DPUYokWKJPF/ipVRBhVA8QagAAOwxXrVeU/sz/wDJN9U/7HDxV/6kGoV6tWxk&#10;FFFFABRRRQAUUUUAfOX7ev8AyQ7Tf+xu8P8A/pzt6+ja+cv29f8Akh2m/wDY3eH/AP0529fRtABR&#10;RRQAUUUUAFFFFABRRRQAUUUUAFFFFABXzl+2d/rPgP8A9lV0P/0G4r6Nr5y/bO/1nwH/AOyq6H/6&#10;DcUAcR4d0m80P9q74MWl/bSWlyNG8YyGOUYba+oxOh+hVlI9iK+xK+TF8VTeNP2wfg1qs8CW0jaD&#10;4stvLjJI2w3sEKnJ7kRgn3Jr6zrGjZU4qO1kehmMqssbWdZWm5Sulsnd3X3hRRRWx54UUUUAFef/&#10;AB28HX/j74aX2h6bBHc3U95YSeVKwVWjjvYJZMk8fcRuO+Md69AooA+Svhz+zd408P8Ajrwtqmsp&#10;b3Np4S8SDTNDZbhWMHhq3sNSS1c5OfNaS+iidepFvG3QcWR8LfG9rJ4U8IDwDb3tno/j9vFE3i+S&#10;+tfJmt3vJrgzCMt5/wBq2zBGBTb8rEORgV9WUUAfF/iaz1XwjqXg7wDd+FLHUJF+KUWrr4kXUbV/&#10;OE19LehjBuNwLlYZMNlAu1GYPtwtdLffC7xvbNpHhCLwBBqdpafEVfFsnjBr+1WF7VtUa8MhjZvP&#10;+0pHJ5JGzaQmVfGFr6OXwN4bTxU3iZfD+lr4kaPym1gWUYvCmNu0zbd+MADGelbtAHzFofwy8Y6T&#10;8YrJ9M8KXuj+G08T32r3327UrG/0WSOU3D/arWNwby3u3eRWIQJGrSSjLKRnT+BfwH1Lwf4u0TWv&#10;EWj2ZuLDwdHoa3DOkzxym9uJpY164Uo8eSOD07V9FUUAcF8BPCep+A/gh4A8NazGsOraPoVlYXUS&#10;SB1SWKBEZQw4IBUjI44rvaKKACiiigAr5Q+JHiLV9G/aC8Z3OhDxV4e0+LTNMt9c17RNMtNZhzi4&#10;eItaMhuU2KzZeJZEORuRcFj9X14f4s+PsHhv4t6h4I8N/DjXvEnjCZbZpb6ztY4LCRTBLKBPeklY&#10;yiRkKJANzSKqZ+YqAZP7Mmh6B4a8ZeLNL8LXzan4etdB8PR2N87h2uIvKucSEgAZbknAAGcAADFf&#10;Q1fOf7LPid/GfijxRrcupXGsT3vh/wAPSTX11ax2s00nlXIdnijJRG3A5VCVyDtJGDX0ZQB8/ft9&#10;eYv7HPxWaJhG40diGIz0dCe45xnmvzi1H/gn348+A/jL4deIm8VaHeNqPjPS9G01brTGkt5nuITK&#10;ZpIvM+aIMrxtGcZ2nGAa/SD9vn/kzf4s/wDYFk/9CWvNf2g/FF3rmp/CrTbhIlt9G+Lnhm1tmjUh&#10;mR9O887jk5O6VugHGKyny3SfX/Jnfhva8lSdL7CTvdq3vRV1brdpenmkXP8Ahmr40f8AQX+DH/hv&#10;z/8AH6P+GavjR/0F/gx/4b8//H6+vKKXsaf8q+4r+0sb/wA/5f8AgT/zPlS7+Gv7Q3h/wu+mr41+&#10;GKaKR5P9l2/gubyX8xsbBF9p2nczcjHOTmsjQvhh8f8AwveNdaNqvw30i6ZDE09j4BeFypIJUst0&#10;DjIBx7D0r6o8SRy+VZXEcLXEdrcrPLFHjcyhWGQCecEhse1Y+qa9H4m0WW2j07UBBdRD94k8EL4I&#10;DD70mRx6jvWqpx0dtjw8RmGJpupBVZK+ttXzPu9/Q+aNY+Evx31y+m1DU774Z6leyYMlxdfD5pZX&#10;wABlmuSTwAOvbFT2f7O3xjv7OG5g1j4MPDMgkRv+FfnlSMj/AJb19Mx+LI9LtYIpdOvwq+XCreZD&#10;MzElUXJWQkkkjk+tanhu1ms9Ft4p4zFJ8zeWSCUBYkKcdwCBx6VLo03q4o6cNm2N5lTjXlZLa7Vt&#10;rLp5/cfLH/DNXxo/6C/wY/8ADfn/AOP0i/s0/GVckar8GAW5P/Fvjyen/Pevr2io9jT/AJV9x6f9&#10;pY3/AJ/y/wDAn/mfLPh/4M/tCeFGmbRPGHwp0dpwBKdP8EywGQDON2y4GcZPX1rxrRvipd61+z/D&#10;8ar/AMNeFZfHI8Ba1rjyLpCC2e9g1BEjmZCSS+Fzu3ZyT2OK/QuvzC8Lf8o+V/7JX4i/9OYrGtCH&#10;LFW6r8z0MtxWI9rWn7R3dOd3d3fuvc+i2+GH7QvxH0PSNQ1nxf8ACvVI5bdbmCLUfBctx5PmKrED&#10;dcHB6Zx1wKq/8M1fGj/oL/Bj/wAN+f8A4/X078P/APkQ/Df/AGDbb/0Utb9dDpwk7uKPLp43FUYq&#10;FOrJJdE2kfIf/DNXxo/6C/wY/wDDfn/4/R/wzV8aP+gv8GP/AA35/wDj9fXlFT7Gn/KvuNP7Sxv/&#10;AD/l/wCBP/M+S9N/Z9+OWj30N7YeIPg/ZXkLbori38BvHJG3qrC4BBqjr3w3+Pniy+aXVNe+GniC&#10;W2LW63V14DkuMbWO5VZ7knAbP45r7CrkNL15tEhGlzafdyXkGWcoYwj73chwzOB821j69atU4Wty&#10;qx5uJzHFQqwm60k9feu2/Reuv3HzsvgX9o1ND/sRfEPw/XRtnl/2cPA0gt9pOSvl/a9uM84x1rIs&#10;fgN8ZtSuJ7db34P280Kq7R3Xw+KEq2QCMTnI+Uj8K+nNP1EaXqGpXn9m6gxvHV3WS8t3Vdox8q+b&#10;x+vQegq9pN+dd11b+C1mt7aCCW2ka4CqWk8xMAAE5xtbn/aGKcqUJbxRyYfNcXCSUK0k5N3Wqv53&#10;08m/uPh34Jfs6/F+ZvHsdrqPwihSDxVexOtx4I84bwsRPlgOnlx8jCfMRz8xzXzev7B3jj41fFD4&#10;iXw8R+H7K9h8aSeG71dN0KRbaJvssdw1xHGr4jj+4u05wScEbjn9QfgH/rviX/2Oeof+gQ15R+zp&#10;4sXwv8QfjVC1s1z/AGv8WZtNDB9vlFtMt33njn/V4xx161lOEIpu1vkfQ4fEYqrUjDmc7XsnJ9n5&#10;9Fd/gZX7BfifTvgx+wDoGveL9XhtvD2hnVZZruO1kPkQJqNwrblUu0jFwx+VQcMq7SRkt+Mn7Zvw&#10;l+MHwX+K/hTwp4kk1LUrjwhrTWUxsLiK1vjDZO8yQTugSRo1YFlByBk9Aa5b4Yy6Zb/8Eqdbm1nR&#10;Z/EWlw6d4gln0y2maF51XU7xseYoJQAgEsAcAE4NfJcXx+t/jZDcBvDfhHRdI0Xwz4z0vSfD3g64&#10;eJLK5GkPLNq0luUG6KdXeFHYg7mfILDNbnlH7N2twLu1hnCSRCRFcRyqVdcjOGB6H2rN8Wfav+Ef&#10;vBaRQTMUIkW4coBH/GRhTlguSBwCQASOtbFUdc/5Amof9e8n/oJoA4X9mr/k3P4V/wDYqaV/6RxV&#10;6RXm/wCzV/ybn8K/+xU0r/0jir0igD84/Gfwu8MTeFf2hviA2mbfF8PxSstJXU47iVC1p/aOjv5L&#10;IGCOu9i3zKcHB7Cv0cr4C8SWL2/wX/aWuHuZZfO+MdgBEzHZGFv9H+6PU7uT3wPSvv2gAryn9nv/&#10;AJBnjr/sc9Z/9KWr1avKf2e/+QZ46/7HPWf/AEpagD1aiiigAooooAKKKKACiiigAooooAKKKKAC&#10;vzn/AOCOP/IE+Nf/AGMkf/oMlfoxX5z/APBHH/kCfGv/ALGSP/0GSgD9GKKKKACvgT/gtN/yar4c&#10;/wCxwtP/AEjva++6+BP+C03/ACar4c/7HC0/9I72gD7d8A/8iL4c/wCwbbf+ilrerB8A/wDIi+HP&#10;+wbbf+ilreoAKKKKACiiigAooooAKKKKACiiigAooooA8p+NH/I+fA//ALHOX/0xatXq1eU/Gj/k&#10;fPgf/wBjnL/6YtWr1agD4k8MyiT4X/EEAMNn7Qdop3KQP+Rn048Z6jnqPevtuviXw84X4XeOwc5b&#10;9oK0A4J/5mfT/wDCvtqgDN8Tf8i3qv8A16S/+gGuN/Zz/wCTe/hh/wBivpf/AKSRV2Xib/kW9V/6&#10;9Jf/AEA1xv7Of/Jvfww/7FfS/wD0kioA72azt7mW3lmgjllt3MkLugJjYqyFlJ6HazLkdmI715dr&#10;TrH+1J4XZmCqvgvWCWY4AH27TOa9O0+zNhbCFrma6IZ2824IL/MxbGQBwM4HsBXyP8WvC/xG8Qft&#10;zeBLa41K1/4VtJomoT3sdoIoymmx/ZzcQXiy581JbgWynYeUkIKKFZmAPsKvzQ/Zh/5OZ8Ef9e+g&#10;f+mHxJX6VW88V1bxTQSJNBIoeOSMhlZSMggjqCK/NX9mH/k5nwR/176B/wCmHxJQB+ifi3VX0rSG&#10;MUnlTzuIUkxnZkFmfHfaiu2O+3Fcto/gOwbR7DVbnS7rUNVAZ4Va8ZZII5CD5e4uOAAufUjPpV74&#10;o7v7Ngx08u6/P7NJnHvt312Mm9rdhbsivs/dlhlQccZweR9K8/l9pXnf7Kt953c3s6MeXq7/AHHH&#10;f8Itd3B+TSLS0X+9Nqc8jf8AfKgD/wAep+i+HoPBepaPY6cotra4jmWe3jdzEXADB1VmO053fXcc&#10;5NbHl+I/+fnS/wDwHl/+LqvcC6XXNAF48L3H+kbmgQqn3OMAkn9aXs1BaJrVdl18vUfO5aNp6Pv2&#10;8zlvGlv/AMJ38Q9J8JyDdo9jD/aupp/DNhgsMLexY7iDwVBHevTK858DqJPi18RJn/1+3T48eiBJ&#10;dv55P5V6PXp7JL+tf+BZfI4ZbhRRRUiCvMprf/hA/i3ay2/7vSPFQdJ4gcLHfINwcD/pouRgd1Y9&#10;TXptedfGhVFn4UmAzPD4gtXh9d22QcfgWqls15P8NUOPxL+tze17T4/EGuxaVe7pNONnJLJbh2VZ&#10;W3Ko37SNygE/L059hWVa+CZ9LtYbeLS7G4ghQIix6hcQkKBgAA7uwHety680+LgISqzf2bJsMgJU&#10;HzFxkAjipPL8R/8APzpf/gPL/wDF15soKbldN6+X6nbGbilZpaef6GBJ8P7HWIZ7h9Lm0nVkheC3&#10;u/tjSFN2CSpD9MqucgZxV74fau95pr2kqur26qyLKSXWNsgISepR0kTPcID3rpLMXK26fa2ie453&#10;GFSq9eMAk9veuP8AB+f+Eo1TYR5X7/GPT7VLjP8AwLzf1pOKp1abj1uv6sNSdSnNS6a/1c7mqOra&#10;nHo+ny3UoZwmAsactIxOFQe5JAH1q9XFfEm4Zbe1gWTyjsmmVs4w4URofwaUN9VFdNep7Km5o56M&#10;PaVFFmJfL4r8aanZXlus+maLHFNE0VjqYid5hJjeW8o70wpx09ec8Vr7Sb3T1b7V4g1G2YD/AJbe&#10;I40/nDxXolzpOlwaIlpdwQf2ZaxqNlxgxoqDAJz2AHesyz1vwZp2Psl9odrjp5MsKfyNS61anGMX&#10;US08vyt+poo0ptyVO/3/AJ3KvgHVtVh0rS9L8QFZdUa181L2OZZY7pV25O4BcsAy5O0Z5I9BU+Jn&#10;iDUVk03wxoEgi1zWmZBcnkWkCjMkxHsOB6nAyK2pL631HxFodxazx3Nu8F1tlhcOrYMY4I46iuc8&#10;JwjV/i94x1SXax0+G30y145RWXzJefdtn/fNbU5OpKTk7q9/wT+67t6GcoqCTStp+N7fp951fhLw&#10;np/grRYdM02IpCnzPI5zJNIfvSO3die/4DAAFbdFFattu7MArJ8TeGdO8X6NcaXqtstzZzDlejKw&#10;5DKRyrA8gjkVrUUJtO6A88+HGuahp2qaj4M124a71PS1WW2vZMbry0Y4jkP+0MFT7q3pk7fjTVtS&#10;SwvtN0ERrrT2UksVzO6rFa5BVJHyDn5snGD901z3xGVdH8f/AA/1tPlkmvpNIfHAdZo2Zd3rt8ps&#10;em411El1DY+LL+e4mSCGPToS8kjBVUeZLySeKxqy9m48ul9fTf8AVP5G8IqScmr/AOen+a+ZwWk6&#10;XfX9vCIfEOoXEuwBhF4ljkOceoh5/KrkMHivwXq02pyG61DQ0tGFxBfams7eZvXZIv7kbAq793Jy&#10;GBx8tdXea94O1DP2q/0S5z186WF/5mtLSdP0n+y2TTYbX+z7gElbYL5TgjBxjjHGKzVatU5oqonp&#10;5flb9S5QpwtJ02vv/O/6Eui6qusafHcbGhkyUlhY5MUinDKfXBHXvwe9aFcN8Oh/Z817pwOYo0UL&#10;/vRSSW5P4rBGfxNdzTw9R1KSk9yK8FTqOK2MXxF4qs/DKwm6WaRpTgJbpvYDIG4jPTcyj6sK4Wy1&#10;zx/qX2iaVRpP+kSKlq2hmfbGGIQ+Z9qXdlcHO0ckjAxWusJ1zx7ukJMVvK7hexWBUCKf+2szt9Y1&#10;9K6m/wDD8GpXHmzz3gGMeXDdyRJ+SMM1FKtWlzuFrXsrpdPW+/oaTp0ocqnfa7/rQ4OTXvHWmXlh&#10;I0TaxbPcpHc28WjfZ2WI53OH+0tggDIG05OBxnI9E07UoNWtFuLdmMZJUh1KsrAkMpB5BBBGKqWX&#10;hfSrG4S4hsY/tKfdnky8i8YOGbJ6E9+9ZNtqC6JoPii+AA+zXF1PjHUqoP8ASrlVqXXtbddv+Al+&#10;RHs6ck/Z36f11Oa1+S5+K3iq78NWs8lt4W0twur3ELFXupuCLVWHIABBYjkAgdSCPR9N0u00axgs&#10;rC2isrOFdkUECBEQegA6VyHwX0sad8N9HnYMbjUo/wC0p3c5ZnmPmfMfUKyr/wABFd1XXJOHudt/&#10;X+tvI57qWq2CiiioA8z8beD7rwzqEvjPwlDs1OMb9R0yIYj1KIcsdo/5agZIYDLYwcnBHceHdes/&#10;FGh2WrWEnm2d3EJY29j2+oPFalea/CRRous+NPDKZEGl6n5sC/wpFOglVF/2VDAY9qcveV+v9flt&#10;8/IpbW7f1/X/AAS34o8V69c6nYWnhm1kNmXmW71JrA3KIycKir5seQSHBYEgFQMc5FT7Z46/6CC/&#10;+E4f/kyui8N6PY6p4S0+G8s4bmJNzqsiAhW3NyPQ8nn3q5/wh+nx8wPeWh/6d72ZF/75Dbf0rmjW&#10;xDhFxtt2Xr1T9NzeUKMZNO+/9dUeM/sr+NPs/gCbTtWguIb6bxX4mYztb+XGS2vX3zMNzbMyMV25&#10;bBwMnrX0FXz/APCPSI7z4U3Ersw8rxv4ogkYH5jHL4hv4mGfYsj/AFjB7V7Z4bvpNT0DT7mfHnyQ&#10;r5uOm8DDfqDUwqT9rKnP1XoE4R9nGcPR+pqUUUV1HMFFFFABRRRQB85ft6/8kO03/sbvD/8A6c7e&#10;vo2vnL9vX/kh2m/9jd4f/wDTnb19G0AFFFFABRRRQAUUUUAFFFFABRRRQAUUUUAFfOX7Z3+s+A//&#10;AGVXQ/8A0G4r6Nr5y/bO/wBZ8B/+yq6H/wCg3FAGJqcOiW37Z3wbj8PGI6Z/wjvikjyXLr5purcz&#10;ckn/AJamTI7HIHSvqivjDwT/AMnR/Bb/ALBPjX/06JX2fWNGXNTjK1rpHoZjSdHG1qTk5cspK73d&#10;m9X5vqFFFFbHnhRRRQAUUUUAFFFFABRRRQAUUUUAFFFFABRRRQAVTn0myuVvFls4ZBeR+Vc7ox++&#10;TBXa/HzDBI59auUUAeO/C3SbHQPjd8SdM0yzg0/TrLS9Bt7a0tYxHFDEkVyqIigAKoAAAHAAFexV&#10;5T4E/wCThPit/wBeOif+gXVerUAeA/t8/wDJm/xZ/wCwLJ/6EtcL+0nc6JNJ8Fo9NWIalD8VvDa6&#10;oY4yrGY2TlNxI+Y+SYuRnAwOoIruv2+f+TN/iz/2BZP/AEJa8e+NX/I2eCP+yy+FP/TPHWNSVpQX&#10;d/oz0MLSVSliJNtcsU9OvvwVn5a39Uj7fooorY88zfElybPw9qk6/eitZXH4ITWL4P8ACdha+G7D&#10;7TY2891LGJppJolZt7DcRkjtnH0FbfiCwbVNC1CzTh7i3kiX6spA/nUPhbVF1fw/Y3I++YlWVcYK&#10;SKMMpHbBBp9DzZ04TxadRX93T79f0Oc+IWg2djoK6pZ2cNvcafNHODBEqllDAMDgdMHP/ARXdVzP&#10;j+TzfDz6ehzc6jIlrCnclmG4/QLuP4V01HQKNOMMVV5FZWj9/vfja34BRRRSPSCvzC8Lf8o+V/7J&#10;X4i/9OYr9Pa/MLwt/wAo+V/7JX4i/wDTmK56+0fVfmevlvx1f8E//SWfo98P/wDkQ/Df/YNtv/RS&#10;1v1gfD//AJEPw3/2Dbb/ANFLW/XQeQFFFFABXEwaXb698Q9Xlu4lni06CGFIpFDIWdS27B7gHH/A&#10;jXbVzGnsNP8AHGrW8pwdQiiuoD/e2L5brn1GFOP9qmjzsZCM5UVPbm1+6Vvxt8zUbw3pDKVOl2RB&#10;GCPs6f4VifDu2bTbLVdMZiwsb+SKPJyfL2qyH8jXWMwUZPA7muc8Fyfbk1bURzDe3zvCw6NGqrGr&#10;fjsJ+hFHQmpSpxxNJwVn733W/wA7HHfAP/XfEv8A7HPUP/QIa8G+Ef8AyUz4j/8AZbn/APTOle8/&#10;AP8A13xL/wCxz1D/ANAhrwb4R/8AJTPiP/2W5/8A0zpXNX/h/d+aPq8p/wB7XpL/ANJZc/ZX+JEf&#10;wp/4J1x+NX0ufWo9Cg16/Onwgq8/l6neHbnB2jjlsHAycHGK+b/it8aNR8fXi3GpN4Mt5tV+Hvin&#10;yofhf4hS9Qw/2W0ix6xEYQxRPL/dMrALJkc5Ir7E/wCCe6rJ+yJ4OVlDK11rAKkZBH9q3nFaX7RH&#10;wv8AB/gf9mn40Xfhrwronhy8vPCeq/abjSdNgtpJv9FkJ3siAtyB1roPHPc49NtI9Rmv0tYUvpok&#10;gluljHmyRoXZEZsZKqZJCBnALtjqaxvFhu5NN1VWnOmWFvbLcC9jkQtJguZYnV0IVNqplgckSNgq&#10;VBPR1meJraG98Oarb3EST281pLHJFKoZXUoQVIPUEZGKAOK/Zq/5Nz+Ff/YqaV/6RxV6RXm/7NX/&#10;ACbn8K/+xU0r/wBI4q9IoA/M7xI+v6hpv7U9rdWF3Z+GLf4m6FcWWow3MgS4uf7TtEnhdC5TARrd&#10;xsRWJI3swWML+mNfBfiyNV+Bv7RzBQGb4x2WSByf9O0XrX3pQAV5T+z3/wAgzx1/2Oes/wDpS1er&#10;V5T+z3/yDPHX/Y56z/6UtQB6tRRRQAUUUUAFFFFABRRRQAUUUUAFFFFABX5z/wDBHH/kCfGv/sZI&#10;/wD0GSv0Yr85/wDgjj/yBPjX/wBjJH/6DJQB+jFFFFABXwJ/wWm/5NV8Of8AY4Wn/pHe19918Cf8&#10;Fpv+TVfDn/Y4Wn/pHe0AfbvgH/kRfDn/AGDbb/0Utb1YPgH/AJEXw5/2Dbb/ANFLW9QAUUUUAFFF&#10;FABRRRQAUUUUAFFFFABRRRQB5T8aP+R8+B//AGOcv/pi1avVq8p+NH/I+fA//sc5f/TFq1erUAfD&#10;3hu1kX4ffEG5+1zGJvj5ZRi0ITylYeKbAlwdu7ccgH5sYUcA5J+4a+FvCckd/wCAviJNBezlbT9o&#10;G2tZrTaBF5h8T6Y+7JXcWCkDIbb8xGMjj7poAzfE3/It6r/16S/+gGuN/Zz/AOTe/hh6/wDCLaX/&#10;AOkkVdl4m/5FvVf+vSX/ANANcb+zn/yb38MP+xW0v/0kioA7rTlu10+1F+8L3wiUXDWylYjJgbig&#10;JJC5zgEk4715V4gW5b9qzwWsIhaA+ENZFyJc58v7Xp+NmO+/Z14xu74rtfE3hXS/ip4Xs4bm712x&#10;sZjHeRSaVqd9o13yp2h2geKVRhuY3xyBlcqMfOesfsveFz+1R4WX+3/HRjbwfqkpdvG+rtcBkvLF&#10;VC3BufNVMTPmNWCk7SRkUAfWccaxoqIoVFGAqjAAHYV+Uf7I3xL0zxR+1n8PrTSJrfULKaLTYjdx&#10;3GGWW20LXBIojK5IBuMFs4BUDndx9xftbW2oeAf2O/iDF4b1W+s5dL8PXOy+ur64ub3YsTci5eQy&#10;mTOPnZmPX1r5H8QfArR/hWfBWuaDr3itLnRvHPhK1sYbnxBdTW8Md2kJuFWJn2jcJZF6fddl6E1E&#10;pKLSfX/h/wBDopUJVoVJx2grv05lH85I/RvxVpb6rpJEMYmuIHE0cbHAkxkMme25Cy5/2q5fQ/GF&#10;ncaRDo+pnVLK/jVhEqWtws0sMbBVlGxc4wVDe5weor0Kue8S+BdG8WXFtcajBObi2Vkintbya1kC&#10;tjcu6J1JU7RwTjgVm6KlU5720s9L/qhRq2hyNX1vv/w5k/2s9v8A8eut6uw7Je6NLKo/75iRv/Hq&#10;k0PXI/GWoaPf2DtdWltHN594bWS3jaThNqrJzncGyOcbSCc03/hT/hv11n/woL//AOP10mh6HZeG&#10;9Kt9N06D7PZ24ISPczHkkklmJZiSSSSSSSSeaPYRS+JvVd+mvWT8hut2j37dfRI4W8ceD/jVBdyj&#10;y7DxRZrZtN2+1wkmNW9AUZwPUkDvXpdc/wCNvB9p448Pz6Xdloy2JIbhOHglXlZFI5BB9CPwrl/D&#10;PxGm0W8i8OeNymm60p2W+ouAlrqCjgMrdFc8ZQ4yTx3VemPvLl6/n/w35fO2L/m/r+v1+R6RRRRU&#10;khXmvjCQeLPih4X8PwjzIdHY61fMDxGwVo4F9ySzkj02nvV/xh8ToNJvG0TQYBr3imQbY7CA7ktz&#10;/fnYfcUZzjO49uMkXfh74JbwjYXM17cfb9d1GX7TqF8RjzZD/CPRVHAHYD0wBT91NPd/k/8ANbff&#10;0HH+Ym1++Xw/rUer3ayLpiWUsc1xHE0nkkMrbmCgnbgNzjAxzWXa+Im1W2iuG1vUVhmQSJ9g0KaI&#10;FSMj/WRuehrtbu1hvrWW2niWaCZDHJG4yrqRggj0IrjY/g34ZhjSONdYSNQFVV16/AAHAA/f1z+x&#10;jK95Na/1tJGyq2teN/u/VMS78Z2Hh/T54bN9U1HVpo3ktra6tbgvMygdNyABRkZx0zWh4C0mWx09&#10;7udWWW4CqokBD+WuSCwIGCztI+O2/Hal0P4caD4d1VdRtIbt71I2iSW81G5utisQW2iWRgpO0cjB&#10;7V1NT7FKale9vK36sbrXg4pb+d/0QVx3xEs5Zre0lhALnzLYZOAGkXMefrIka/8AAq7Gquo2EOqW&#10;U9pcLvhmUow6H6g9iPX2p1qftabgTRqezmpFSHXBeaNb6jYW0moRzKrrHEyK+D1+8QMg8EE9ar/8&#10;JbaQ/wDH5bX2nnubi1fYPq6gr+tcZq3hrxV4VvIIvDX2jVdJdHeSB7+K2kjnLEs2WhYFWz0AGCD2&#10;PEDTfETacaFdZx/0H7b/AORqnlrtJpa+qt+aZp+5u1fT53/Kx291cR3HibQZI5FdJLa4dGU5DKRE&#10;QR+dc14Jcaf8UvHemyDY85tdQh9JFZCrEfRlAP8AvCtrwL4d1HTtKsrrxBeSahr/AJHlzSvIGWPJ&#10;BKLtVV7LlgoyV9MCsP4m2N5oGraX440u3a6n0tWg1C2jHz3Fm5BcD3UgOB3KjPFbU4uEpcz3f+X6&#10;peiM5NTSjHov1/4P3no9FUNG1my8RaXbajp1yl3ZXCb4pozww/oQcgg8ggg1frRpp2ZiFFFVNS1K&#10;10ewnvb64jtLO3QySzzMFRFHJJJ6UtW7IDgvihjU/GHw70hD++/tZtT2+scETBv1mX8q6lZUh8ZX&#10;zO6qq6bCxJOMASS5Ncl8PLe58ZeJr7x1fQyQW00f2TR7eZSrpagk+YVPRnJLeuCAegJ6rxh4fvNW&#10;027m0e9bTNeW2kjtLoN8gcjKiQYIZd2D0z1x1rOrFzlHl6WX5/5v1sbRkopxl1/4H+SJf+Eus5uL&#10;SG81A9jbWrlD/wADIC/rVuPVvL024vr+1k0yKEM7LcMhYIBncdrEevftXm1vJ8Ro4I1fRLt3VQCz&#10;a/akk45Jxaj+VT2PhvxZ4uvpLPxJFNpmgeQTJF/aEN1JPNvQx42wKFVQrk5zklOwNZ8tdXb/ADVv&#10;zbNP3Omv53/JI6D4f28sk1/eTIUc4iKH+GRneeQfg0+36oa7SqWl6bFpFhDaQbjHGPvOcs5JyWY9&#10;2JJJPck1dp0KfsqagzOtU9pNyRwunFdN8eTpINvmSTRKT38xY5UP0JSYfVK2fEUuhSTRRa1ZJcBF&#10;3JLcWTSxJnr8+0qp49R2qHxd4ObxI9vNbXx027iZMzLHv3Krh143DkMOD2DMMc1xcfxG8T2zTQah&#10;o+qxXcMrxOLTw7NcQttYgMkizYYEAHIHf2rnhSqpTgoXV/J/hdM6HOEnGfNZ28/zsztdK0fwjfSJ&#10;Nptlo08kbBle2iiZlI5zwODWXqtm9/4L8aQRgmR3uwoXqTsyBXL/APCWeIdY1zSk0/Q7kXsl0qSX&#10;epeGZYEghIPmP5rTfKQucD+L7vfj1DR9HTSrKSEubiSaR5ZpXUDzHY5Y4HQdsegFX7GatePLv29N&#10;iXUitea+3f8AMyPhffLqHw38LzqApbTbdWUfwsI1Vl/BgR+FdTXl/wAOrr/hBfEmoeBb4mOJpZL7&#10;RZXPyzQOxd4gT1dGLNjuGOBhTXqFd83zPmWz1/r02OO3L7vYKKKKgArzjwCxvfif8RbxR/o63Npb&#10;RuOjsluof8Q2V/Cul8deMbXwP4en1G4BnmJEVraIfnuZm4SNfcnqewBJ4Bqh8LfC1z4W8JxpqLeZ&#10;q97LJfX8n96eVtzcduuMU9o+v9fnb+kUurH6LpOkah4W06XVbOzuFiRgr3kaMEBY5wWHHT9Kihbw&#10;Xa3SSWNhp9xcxtuVtNsRO6sDwQY1OD71heMk1bwjNpUNlYf2v4faWZmSPSDfT2jn5kCqsinadzjd&#10;g7doH8WRXX4lazGoVdL1xQOAB4Tnx/6Orz1QqqMWqa23sntp3Xb7jt9pBuXv9e7X6M574P3cMfwj&#10;vIpWCrN458Ss24dEj8R38sjEeyRt+lew+EreS18N6ck6GOZoQ8iHqrN8xH4EkV4T+zH4ZvfFngeT&#10;WNQu3itD4n8Tr/Z8loYnKtr97I4cFzsYuuGXB+Ubc9Sfo6tIQk60qklbov6RlOUVSVOLv1YUUUV1&#10;nKFFFFABRRRQB85ft6/8kO03/sbvD/8A6c7evo2vnL9vX/kh2m/9jd4f/wDTnb19G0AFFFFABRRR&#10;QAUUUUAFFFFABRRRQAUUUUAFfOX7Z3+s+A//AGVXQ/8A0G4r6Nr5y/bO/wBZ8B/+yq6H/wCg3FAH&#10;nvgn/k6P4Lf9gnxr/wCnRK+z6+MPBP8AydH8Fv8AsE+Nf/TolfZ9c+H/AIMPRfkevnH/ACMsT/jn&#10;/wClMKKKK6DyAooooAKKKKACiiigAooooAKKKKACiiigAooooAKKKKAPKfAn/JwnxW/68dE/9Auq&#10;9WrynwJ/ycJ8Vv8Arx0T/wBAuq9WoA8B/b5/5M3+LP8A2BZP/Qlrx741f8jZ4I/7LL4U/wDTPHXs&#10;P7fP/Jm/xZ/7Asn/AKEtePfGr/kbPBH/AGWXwp/6Z4656vx0/X/21nr4H/d8X/gX/p2mfVXi34ve&#10;G/A8nildYuZrUeG9B/4SS/YQswFkDOGZMffZfs75Uc/Mn94Vkah+0T4I0/SoNRk1C4ktrjRbTXYP&#10;JtZHkmgu5PLtESMDc0sz5VIwNxIIxxXnn7VHw917xX4y+HD6Hp019Y61e/8ACMeIjDGzrFpcs8F7&#10;LJJgEBdthJCC2ADd46sAfK/hd8NfF/hnw5qniDU/DOqTnwL41tdJ0/TVtXNzf+HdKSe3t5reMgGX&#10;H22edFUHf5YCZYiug8g+q/Afxa0zx3q2oaP/AGdq3h7XrGKO5l0nXbT7PcGCQsqTJhmV0LKy5Vjg&#10;jDYOK17rwmovprzTL+40i4mO6b7OFaOVv7zIwI3e4wawvAfxQtviR4gvv7I0DWIdGs7dB/bmr6bP&#10;p3nTOxzBFFcRpI4VVDM+AmWVQWIbb31BjUowrJKa2+9ejWqMPTPDEVjfG/urmfU9QwVW4uiP3YPU&#10;IoAC574FblFFA6dKFJcsFb+uvcKKKKDUK/MLwt/yj5X/ALJX4i/9OYr9Pa/Onwfq2kr/AMErbrTH&#10;jU64/gPXLmOXyvmFut7IrjfjgF2j+XPOM9qxqR5ktbao9DBVJU5TcY3vGS06XW/yPvf4f/8AIh+G&#10;/wDsG23/AKKWt+vkj4q/tIeL/g78L/E1voGmadqfiTTfD/h6+8NWdzFIy3n2t3gnRwrruMf2aaTg&#10;rgMuffsL34+eIvGHjS78NeCW0sLqGp22l6Xq15bvNHbounJf3t26h180KlxbRIgK/vHOSQGxseef&#10;Q9FcX8PV8c2Vxq+neM5dN1WO3eN9P1zTLc2ou43B3pJbmSQpJGy/eDbXDqQAQwHaUAFZmtaDa67C&#10;iXKsksbbobiFiksTf3lYdDWnRQROEakXCaumczJ4Pnvk8jUdcvr6y72+I4g4/uuyKGYe2axPFnxw&#10;+Hvw38q01jxLp+n+WZIjDDmX7MIVQymQRhvKSMSRbmfaq71yRkV6DX56fGzxBpHgf4yfE6+0/StW&#10;n07XEvvDmviPxdbW1zCg01NRu7i3sJbSTahgt/LWR5lBaVsBNyvTuZ06FOk24rV9W2397uz6z+AL&#10;rI/xJdGDK3jK/IZTkEFIeRX59ftp/DvUfCf7U2r6Z4J1rXNIm8UQ2uuyf8TO/itINQkt9VMs6mCR&#10;VRythCArbjjfjCqQPvj9mcWw0nx0LKN4bP8A4Su78mOQEMsflQbQc85Ax1r5g/bJ/wCTptL/AOvH&#10;Tf8A03eKKW+50xk4u8XY+i/g54b8I/s//sb6HZX+o3OkeE9M8OPf6hqH2mVZohOjXFzIkiHzFbfN&#10;IV2HcMqF5Ar88vE3ifUfiY3jfTdU8QfE/wAF+G5fB3iHUdG0vxBrOuGLXzb26yQbJrufbcIYvNkk&#10;jMCAKu3Mgbcv6G/EKaztv2JdSl1DwxJ4zsk8Eq02gxsyNeqLRcoGX5l9dy/MMZHIFfmB8NfixZ/E&#10;mHxc12+seL0g8EeJbTRrbV/El5qlz4V8rS2825IeJIvInDGGNgS4yFJ4oJP1b8L/ALNWieFda07U&#10;4fGHxE1CaxkWVIdT8b6ndW8rL0EkTzlHX1UjB6YxXovii6lt9KlSOzmulmSSN5IigWBfKdvMfcwJ&#10;XKhflDNl14xki9eX6WJgDxzP50qwr5MLybSc4LbQdq8cscAcZNR65/yBNQ/695P/AEE0AcL+zV/y&#10;bn8K/wDsVNK/9I4q9Irzf9mr/k3P4V/9ippX/pHFXpFAHwb4u/5IV+0b/wBljsv/AEv0WvvKvze+&#10;K3jrQfB/w7+NGl6rrUkGpeJPjLBZ6ZpQAIneC50m4llAC7htjQ5Jbbygxlhn9IaACvKf2e/+QZ46&#10;/wCxz1n/ANKWr1avKf2e/wDkGeOv+xz1n/0pagD1aiiigAooooAKKKKACiiigAooooAKKKKACvzn&#10;/wCCOP8AyBPjX/2Mkf8A6DJX6MV+c/8AwRx/5Anxr/7GSP8A9BkoA/RiiiigAr4E/wCC03/Jqvhz&#10;/scLT/0jva++6+BP+C03/Jqvhz/scLT/ANI72gD7d8A/8iL4c/7Btt/6KWt6sHwD/wAiL4c/7Btt&#10;/wCilreoAKKKKACiiigAooooAKKKKACiiigAooooA8p+NH/I+fA//sc5f/TFq1erV5T8aP8AkfPg&#10;f/2Ocv8A6YtWr1agD4b8NabF/wAIB4/v3G64X4/W0MbKWAWM+KNNJUjOCdy5zjPb6/clfE3h1gPh&#10;b49BIGf2grQD/wAKfT6+2aAM3xN/yLeq/wDXpL/6Aa4T9mW+S+/Z5+GrJFNF5fhzToSJ4mjJK2sY&#10;JGQMqezDgiu78Tf8i3qv/XpL/wCgGuN/Zz/5N7+GH/Yr6X/6SRUAeiV5B4otZb79pjw9bwXk2nzS&#10;+CNZRLu3VGkhY3umgOodWQkdRuUjjkGtb4rfHTR/hTqWmaTdWN9qmu6tbtLpmn2YQG6kF3Z2ixb3&#10;ZVQtLfwct8oUOSRjB4PwT8Ql+I37RmhXT6VdaHqOneGte0zUNNunjke3uIr7S9yh42KupDKysDyG&#10;GQDkAA1v23v+TQ/i7/2Ll5/6LNeBfGj/AJFvRf8AsoHgT/0Xa177+29/yaH8Xf8AsXLz/wBFmvJP&#10;2iPCaaL8Mfh5q63DSvrXjrwZK0RTAi8t7eIAHPOdufxrGpFylBro/wBGejha0KdHEQk9ZwSXrzwl&#10;+SZ9lUUUVsecFFFFABWZruiaZr+nS2urWkF5ZkEslwoKjjk89PrWnXmHiDxBq2ufEB/D8cdkuhWN&#10;xY/a45VZprnzVlcYbO0KpiXKlTuyfmHQqS91vsXDWSRWj+H+jaXx4e8eahokGMJbR6ms8EYHQJG5&#10;IUfSlPgm21Haus/EnU9Rizloob9LRX9mERGR7V3mhpZ6rpcFydPt4WO5HjEakIysVZc47EEVH4fW&#10;11Dw7Z39zaWoeSASyFYVA6ZNc6rVpWtLdX6+XnfqbuMFe6206f5CeEPC+geF9LSLw/Z2tvauM+Zb&#10;4bzPcv1b866CvKLTxFq2keJtPmtLXT7fRNUexW4scN5qSzxyZdGGFXGxMgqd3PK459XraneVNT73&#10;/MxqLlm49goooqzMKKKKACiiigAooooAKQqGGDyKWigDza9+HereFdTuNU8DX0NkLhjJc6Lehms5&#10;m7sgBBjf3HHTOQAKdH8VNW03EOu+BdctbgDLSaaqXtv+Dgqf/Ha6DXPG1jaa5a+HrK+spPEN0wCW&#10;csmWjTYzl2QHONqHjjPHNTrH4gkiEi6tpLRsNwZdPkII65z59RKpKD5eW/8AXqv1SNlFSXNJ2/r0&#10;ZzEvxY1G+/daJ4H1+9uSPle/iWzt/wAXJYj/AL5qO38Aa340voL7xzdwSWkDiW30CwyLZXByGlJJ&#10;MrD8uMgDnPU2v9vXlrDcQ6tpTwyosiP/AGdLypGQf9f6VX0XxxZz67L4fvtQsRrigSRwwSY+0RFN&#10;wdFJJ6buMn7pOcdFGrKbso2v2/4d/ogcFBXTvb+uy/zOnVRGqqoCqBgAcYp9FFaGIUUUUAFFFFAB&#10;RRVW81K000Qm7uobUTSrBF50gTzJGOFRcnlj2A5NAFqiqtrqNpfTXUNtdQ3EtrJ5NxHFIGaFyqvs&#10;cA/K21lbB5wwPesex+InhXVI9UksvE2j3aaUduoNBfxOLM5IxKQ37s5B+9joaAE8aeCLDxxpq213&#10;5kFxA4ltb2A7ZreQHIdGHTkD8q5W38YeKvAuLXxVpE+u2KcJr2jxh2Yes0HBU4xlkyCTwor02sK4&#10;166uNQuLTS7KK9NttE8stz5SKxGQowrEnGM8DqOaiVRU1rs+m/5a/wBa7GkYuenb5HPQ/HLwPcRb&#10;/wC3Fh4+5PbTRP8ATayA/pVWb4zW2r5g8JaLqXie8J2hlge1tkOP45ZFGB7qrda6OaTVWkUy6FpZ&#10;d2wu6+OScE4H7nrgH8jT5tU1rT7d5pNFtfIiUu6298WfaBk7VMagn8RUfWKa1UX9z/yX5l+xf9Nf&#10;5mB4Z+H9/da4niXxhdRalraAi1tIVxa2Ck5xGD1bgZY8kj2XHoNVrK8h1CziubeRZYZVDqynOQRx&#10;Vmtb83vGT7BRRRTJPKf2Z/8Akm+qf9jh4q/9SDUK9Wryn9mf/km+qf8AY4eKv/Ug1CvVqACiiigA&#10;ooooAKKKKAPnL9vX/kh2m/8AY3eH/wD0529e+eIdesPCug6nrWqXC2mmabbS3l1cP92KKNC7ufYK&#10;pP4V4H+3r/yQ7Tf+xu8P/wDpzt69U+OXg29+InwZ8ceGNNaNdS1bRruztfOOIzM8TKiv/sliA3sT&#10;QB57pXhG6+Jmkad4q+KniTVNAg1p0Ol+ENP1mbR4LJZcmGGaSCSOS5uiuN4ZygbIRPl3NT8eWKfs&#10;8WE3iXwj4wvri1sZF/tDwX4g1yTUV1BMB2jtHupWmiu/LDNHGr7JCApT5g6+a+Df2TdJ+LXgC313&#10;SviDr1zHrGt3mr3Vt4mRtRl07z/kubKNHkX7PdQupj87kqyNlDVr9or9mvTtO0W8+IOr69ZDxPHf&#10;WOpM2maI0U1/qqQR20a2SrcZjuJ5FVU3mUL5mCHxmgD670fVrPXtJstT0+4S7sL2BLm3uIzlZI3U&#10;MrA+hBB/Grlcb8GfBtz8Ofg/4H8KXsy3F5oeh2OmTyqcq8kMCRsR7ZU4rsqACiiigAooooAKKKKA&#10;Cquoaha6VZzXd7cw2lpCu+W4uJAiIvcsxOAK8h+O37SFh8J5rTw9o1hJ4q8f6kQlhoFplmBbo8pG&#10;Sq98dTjsMsPP9G/ZX8T/ABgu49f+Ofia61KRmEkPhPSJzDYWg/usVPJwcEpg8ffavOqYp87pUI80&#10;lv0S9X+iuz7HB5BBYaOYZtW9hRl8OnNUqf4IXWn96TjG+zex1Pjn9uX4P+BfOEniQ61JCpeQaRCZ&#10;0VQMkmU7Y8cHkNXzf8VP23Phv+0Lr3we0zw/ffYrjTviXot666hdWys0KmVC+1JWIAaRfb3r668T&#10;fs2+CNW+FPinwJpGjWfhiy17S59MmvNNtUWdVkjKbyxGXIzn5ic4r8kNe/4J56T4F+KnhHw1e+Mr&#10;vVoLzxdaaDezQ2CW5eGScIXjBd9jBQeu8ZPTjB4a2KnhatGOKrKLqSskotpvtfX79D5zPs44ewao&#10;4TCU5wnVkoxnOXM292uWMVGKa01bt3PtuHxdp3gf9oL4QaxqkjJaw6T4zG2Jd0js2rRgKq9ySf5+&#10;lfTen/tFeCby2jubu81DRLdiVNxrGl3NrbqQcEG4eMQ8HI+/2r4l/bg+D/gX48fHD4Zg/abfRzou&#10;sEx6cqWweS31KGNwQUzgyTzkngk4IPJz9efsm/s0eF/2XfhbL4Y8K32rajp+qXp1iaTWZYpZBNJB&#10;DGyqY44xsxCuAQTknk9tqVWXt/q0Jr3YRfw93JXvfrba2m93fSK+Y4arneLo4qnK/wAfKnyuPNOa&#10;d21K+1rcqtbd3svX9L1ay1yxjvNOvLfULOQZS4tZVkjb6MpINXa4DV/gzoU95NqegNceDtdk+Y6j&#10;oLCDzG7GaHHlTjp/rEY8cEVX0f4g6p4b1i18P+PIbazu7pxDp+vWYK2Gov2jIYkwTH/nmxIb+Bm5&#10;A9D2soO1VW8+n/A/rU7ngaeIi54Gbk1q4tWlbq1ZtSS6213bikrno9FFFdJ4wUUUUAFFFFABRVa/&#10;v7bSrG5vb24is7O2jaae4uJAkcUaglmZiQFUAEkngAVU1fxNo/h/Rm1jVNWsdN0lVVmv7y5SKAKx&#10;AUmRiFwcjHPORQBqUViP428Ox6hplg2vaWt9qkfnWFs15GJLuPGd8S7syLjnK5FbdABRRRQAUUUU&#10;AFFFFAHlPgT/AJOE+K3/AF46J/6BdV6tXlPgT/k4T4rf9eOif+gXVerUAeA/t8/8mb/Fn/sCyf8A&#10;oS1498av+Rs8Ef8AZZfCn/pnjr2H9vn/AJM3+LP/AGBZP/Qlrlvj1jxt/wAKpsdFs2e78NfEfQrn&#10;U2ZVQOE0958qc/MSkkSDOPmIHA5rKcVKUNev6M7qFZ0aGIbjdOCu+y54O/3pL1Z9T0VwV78SrmDU&#10;57CDw9dXF1DgvGsm8qD6+UHA/Otrwr4vj8SbkaAW8/liaMJJvSWMkruU4B4YEEEAg1tZngU8xw1a&#10;p7KEve9GtvVHR0UVWbULVL+Oxa5hW9kiaZLYyASNGpVWcLnJUF0BPQFh6ikeiWaKyZPFmiQ+IU0F&#10;9Z09NdkiM6aW10guWjGcuIs7ivB5xjio/DfjTw/4yiuJdA13TddjtpPKnfTbyO4ET/3WKMdp9jQB&#10;tUVleIvEml+EdHn1TWb+HTdPgxvnnbaMk4Cj1YnAAHJJAFcWnjXxp4vy3hbwzFpOmt9zVvFTSQPI&#10;P70dmg8wj/rq0R9u9ZSqxi+Xd9j0MPga2Ig6qSjBac0mkr9rvd9bK78j0mvzk8H+E1m/4Jb3Pib7&#10;SQ8HgDXNN+zbOCJL2STfuz28rGMd+vFXf2jf2xvjN8CfjdJ4TtPB3iXxza2MUN017o+mizsb0PFv&#10;KRqbWdyqsQpdZzgq4IyK898L+Lr+P/gmrCwtbxreX4d69G1hGzsuTrSwCcqB/CjF844XPOMmub2y&#10;nJxlBqzXVdfRv8bFYeLWJq0cPVT5YNuSvZqzvG0kpJ2XVLdWb1t9qTfAgePvG3wS8ePfQxWHhfRr&#10;iO+0ySIv/aBntEjt8nOAIi87cg8v7ZrG+Gf7K+ufCj4O+CNG0nxJZ3njvwjqN1qFvrF5byfZr9Jj&#10;LGbadQxcIbd4o9wJKtBG+G27T81fst/tjfGL4yfFLwv4JXwh4g8IaNqFvLs1bULRLrT7OGG2eRCV&#10;+yRO4YpHHuM68yDqev3DJ4s8eeD/AJvEXhu18R6av39R8Ks5nQf3mspMtj2jkkb0U1VPE80eaUGl&#10;8n/6S2Z4XC/XaMalGpFyf2b2kvK7tFvyjKTNX4e6P4ytptV1Lxpq9jdXl80Yt9K0iNhZafEgYYR3&#10;AeV3LFmdgo4VQo25btKxvC/i3SPGmkrqWiX0WoWbM0ZePIZHU4ZHUgMjg9VYAjuKn1jxJpPh5rBd&#10;V1Sz0xr+5Sys1vLhIjc3D5KxR7iN7nBwoyTg8cV1xkpK6ehy1Kc6M3TqRakt09GvVGlRXNeLfiX4&#10;R8A3Wm23ifxVovh251OTybGHVtQhtXunBAKxB2Bc5ZeFz94etQ6T8VvBOu+ML3wnpvjDQdQ8U2O7&#10;7VolrqUMl7BtIDb4VYuuCRnI4yM0zM6uvCfHnxH8PXHizxjoNj4L8VHxda2a2E3iTSPC0d08SzRb&#10;onillUrMqk/dIZN0bKQcEV7tRQB5J+z3u2/EbczO3/CY32WkADH93DyQOhr5Q/bMvbeP9rDSLVp4&#10;luX07T5FhLgOyjT/ABOCwXqQCyjP+0B3r60+Af8ArviX/wBjnqH/AKBDXwh+0N4Q+I37R/7Q3jDW&#10;PDmlWOnR6JrcPgXTruHWktpxcw2t5N5zl7OU7Hj1CQFUK8qAdxAYJtRV2aU6c6suSCu/8tT7mvPi&#10;KfhH+ynF41Glza0dB8Jw6h/Z9udrz+Xaq23dg7Rxy2DgAnBxivgn4ifHLUfHT6ibzUvA0r694F8U&#10;XMlp8JNfM8YP9lu6jXYWi/elApWJ9y7JHcYIJr7h/ZI+IGsfEr9k/wAH66+mWi62unXGnLZzXREE&#10;01pNLaKXlEZKrIYAzERnbvOFOMHyr9oDw/8AEbwr+zz8WJrH4S/Czw5BdeGdRTULzQ/ENwbnyTbv&#10;5jBP7KiEjBckK0igkDmmZn2TVDXP+QLqA/6d5P8A0E1574d1z4z3GqWEeueCvAtnprSILy4sPF15&#10;PPGn8TRxNpiK7DspkUHpuHWux8W6LFqFql6W8q5sY53SRYo2ZlaJlaPc6llU5VjsKklFGcZBAOX/&#10;AGav+Tc/hX/2Kmlf+kcVekV5v+zV/wAm5/Cv/sVNK/8ASOKvSKAPzP8AihrXxCi0X4waXpHhjSrn&#10;4ez/ABdjl1vXri/xd2si3Wj+TFFb4Gd7tH8+5uBKCqYQv+mFfBfjBC3wL/aKwzLj4yWR4xz/AKdo&#10;3B/z2r70oAK8p/Z7/wCQZ46/7HPWf/Slq9Wryn9nv/kGeOv+xz1n/wBKWoA9WooooAKKKKACiiig&#10;AooooAKKKKACiiigAr85/wDgjj/yBPjX/wBjJH/6DJX6MV+c/wDwRx/5Anxr/wCxkj/9BkoA/Rii&#10;iigAr4E/4LTf8mq+HP8AscLT/wBI72vvuvgT/gtN/wAmq+HP+xwtP/SO9oA+3fAP/Ii+HP8AsG23&#10;/opa3qwfAP8AyIvhz/sG23/opa3qACiiigAooooAKKKKACiiigAooooAKKKKAPKfjR/yPnwP/wCx&#10;zl/9MWrV6tXlPxo/5Hz4H/8AY5y/+mLVq9WoA+E/B+tJd/Dv4k28qNatB+0baWkXmEf6Qf8AhItN&#10;lyv4M3/fBr7sr4g0G+gh+GfjeNmy837QtrCoRS2HHiWwfDEA7flUnJwOg6kCvt+gDN8Tf8i3qv8A&#10;16S/+gGvmTUPil4++GP7JXww1TwB4WTxO0XhaxXUJoreW/nsWFhC0OLGFkknDsQpKuPLBViCm5l+&#10;mfFClvDOrhW2sbSbDY6fIa+c/wDgn/8AB3WfhT8Hor3UdZs9Us/FVppmt28dvDOkkTtYQRyGVpZZ&#10;MsRHGMJtUbMKqjCgAufGr4d+N/iBP8KtNn0zw7ea7Z2E97ceJb3w7HfxWmswrayRIjMxazhmZbg+&#10;amSGiiGegblPgTrGvN8dIZdV8AXnhG5W08QxR6GsMUThH1HSPNuBIxVbiMyPPJ5wJMijKgthK+gv&#10;iVrXxE0vVPDlv4F8M6LrtreSzx6neaxqj2a2AWPfE4VIpGkV2DIccqWTggsV8v8ADPhG/wBN+PGk&#10;2Wp2Nj4d1TVPC3iK6uj4evprhBLPqGnM0ySTRqwcli2NuAelAHzf+2p+00/xC8E+KU8E+LNJfwDJ&#10;DqXhvUrUXUM9zqs0emajN5kMWS0MMc0UamTAaYhcYjTMvV/tIahJ4b8B+EdR1u5bTNFPj/wVLDdX&#10;8nlW/lRwQtKysxC7V2OWPQbWJ6V7T+3X4J8Pal+y98T9YvNB0y61ex0C8mtdQns43uLdzCyFkkI3&#10;K21mXIPRiO9eXftJeJF8SfDn4b6LcWUXlaL4/wDBkKyMd/miVYpCSCOPvlfcfWsp25o3fX9Gehhn&#10;UVKvyRuuVX8lzw1XzsvRn0l/w0r8If8Aoqngn/worP8A+OUf8NK/CH/oqngn/wAKKz/+OV3X9h6b&#10;/wBA+1/78r/hR/Yem/8AQPtf+/K/4VqeecL/AMNK/CH/AKKp4J/8KKz/APjlH/DSvwh/6Kp4J/8A&#10;Cis//jld1/Yem/8AQPtf+/K/4Uf2Hpv/AED7X/vyv+FAHC/8NK/CH/oqngn/AMKKz/8AjleYp+0J&#10;8LR8VNfuf+FleEfs8k+llJv7dtdjbY7gMQfMxxkA+mR619Ef2Hpv/QPtf+/K/wCFcf45+HFlqX2f&#10;VdJ0nT4tdtnXbdi1jMvljPyjOA3JyFYgdeRms6rtTlpf09TWl8a1sc34f/aO+E1nNq9u/wAUPBaR&#10;LevJCx8QWmGWRVkJH7z++zj8Ko/8NE/C7TfhzJaj4neDDfx6e0axJ4hs2PmbCABiQ55xXV2viawt&#10;9sGo6LZtdAciJYoHPuYpyjD8Cw9zS3nizSwoS00G0Ny+NqXElv377IjJIfoFrz/bUOX4ujW3f/I7&#10;PZVub4eqf3f5nmXiT9oD4Ur4g01IPiZ4Pkhh1DTfmTXrQgKqzAnPmdBkZ9MivSf+GlfhD/0VTwT/&#10;AOFFZ/8Axyn+Gfh7Zahr1x4i1vQtNlvsIllNJYoksSgNnC8lR83GTuxnOOldv/Yem/8AQPtf+/K/&#10;4V6FKSlSikmt9/Ns46qtUd3fbb0Rwv8Aw0r8If8Aoqngn/worP8A+OUf8NK/CH/oqngn/wAKKz/+&#10;OV3X9h6b/wBA+1/78r/hR/Yem/8AQPtf+/K/4VoZHC/8NK/CH/oqngn/AMKKz/8AjlH/AA0r8If+&#10;iqeCf/Cis/8A45Xdf2Hpv/QPtf8Avyv+FH9h6b/0D7X/AL8r/hQBwv8Aw0r8If8Aoqngn/worP8A&#10;+OUf8NK/CH/oqngn/wAKKz/+OV3X9h6b/wBA+1/78r/hR/Yem/8AQPtf+/K/4UAcL/w0r8If+iqe&#10;Cf8AworP/wCOUf8ADSvwh/6Kp4J/8KKz/wDjld1/Yem/9A+1/wC/K/4Uf2Hpv/QPtf8Avyv+FAHC&#10;/wDDSvwh/wCiqeCf/Cis/wD45R/w0r8If+iqeCf/AAorP/45Xdf2Hpv/AED7X/vyv+FH9h6b/wBA&#10;+1/78r/hQB87aZ8fvhUvxQ1y7f4j+DhE2t28qTtrtptKjSmQsG8zGNx259Tiuy8NftHfCa38Ni0f&#10;4oeDENs01uqt4gtBlEdlQj950KhT+NT6z4Zt/BfjubXr6300+H9Qvo7lnWFjPA6WMkJUxhCGTC7i&#10;2Rj+7gZrvtI0HQJobi5srezuoLyXzi6IjpkqqkDA6fL09SawlaVZ2ev/ANrH/I6dVSWmn/Bf+Z5l&#10;a/tLfCqx+HcOz4neDvtUOlqFhGv2m/eIhhceZnOeMVy158dPhPZ+MPDXk/Ejwa0VvqcAeZNdtCAi&#10;6bdx7i3mdNzKuT3YDvXuereGfD0Ohtb3VrZWOnxqgZyiIqqpGBkjGOAPxriLXwyviz4kLfWsGmHQ&#10;NOuorss0DJO8n2WaHaFKYKHzt2/P8GADnImklCrBN7J/+ky/4ASblTk0tL/qjS/4aV+EP/RVPBP/&#10;AIUVn/8AHKP+GlfhD/0VTwT/AOFFZ/8Axyu6/sPTf+gfa/8Aflf8KP7D03/oH2v/AH5X/Cuk5jhf&#10;+GlfhD/0VTwT/wCFFZ//AByj/hpX4Q/9FU8E/wDhRWf/AMcruv7D03/oH2v/AH5X/Cj+w9N/6B9r&#10;/wB+V/woA4X/AIaV+EP/AEVTwT/4UVn/APHKP+GlfhD/ANFU8E/+FFZ//HK7r+w9N/6B9r/35X/C&#10;j+w9N/6B9r/35X/CgDhf+GlfhD/0VTwT/wCFFZ//AByvMPjp8RvhB8RrfwZcQ+Pvh9qWpaD4n0vV&#10;YJrnxBYb7WOK7ieeSMtJw3lq3TkjIHWvon+w9N/6B9r/AN+V/wAKP7D03/oH2v8A35X/AAoA+YvA&#10;vxe+Gnwr8YfEO50bxR4FbTPFHiyC9iFj4o02FYon062S4vJFMwJ/0iKTcoy7FtwBBzXyv4J8B+DD&#10;8P8A4iaPrXirw1eXmreEvsUdt4m8Z6Ld2iaskjyRLpYiuGMNorOzD7RiQERHqGNfqL/Yem/9A+1/&#10;78r/AIUf2Hpv/QPtf+/K/wCFAHmXib9pT4T/APCN6qLf4qeDftH2SXy/K8RWm/dsONuJM5z0xXm3&#10;w3+N/wAJfC/g2ya0+IXg7T5Fl024mgj121QuxtoI5mK+ZyeXLcdQSec19D694WstS0PUbSCws1nn&#10;tpIoy8SgBmUgZODxk+lee/Dfw3ZXXhm+8OarplvpWrrZwWslpMsLzLstYomlXYxDLuGQQe4zg8Vl&#10;Xb9mop7vv5OxvRtzNvov1QzXf2kPhLJqGgMnxR8Fusd8zOV8QWhCj7PMMn95wMkD8RUXiT9pD4UX&#10;N1psMfxS8HGMGaWQx+IbTBAhdQCRJ6uPy9q9On8KaVdSWcktjbNJayeahWFQC2xk5GOmHP6Vna/4&#10;d0m1Z9UnhsYI7ezmgCyxIq7nKHJb/gAH41lOLUZPzT+63+RUJLmivJr8/wDM8a+EPxy+D/hf+3LS&#10;D4ieC9Nsy1m8cI160RC32OEOwHmdSwO49SQc816P/wANK/CH/oqngn/worP/AOOVB8I/DEn2HUNR&#10;1Tw/Bpn277KYbeURSPtS1ijZvkyACytjnOMEhScV6D/Yem/9A+1/78r/AIV3Tbdru7svPouvU5tL&#10;u3d/mcL/AMNK/CH/AKKp4J/8KKz/APjlH/DSvwh/6Kp4J/8ACis//jld1/Yem/8AQPtf+/K/4Uf2&#10;Hpv/AED7X/vyv+FZgfPH7O/7QXwt0n4f6lBffErwhZzt4r8TTrHca9axsY5Ndv5I3AMg+V0dWU9C&#10;rAjg16b/AMNK/CH/AKKp4J/8KKz/APjlYv7NejWEnw51QvY2zH/hL/FQyYVPA8QagAOnoAK9U/sP&#10;Tf8AoH2v/flf8KAOF/4aV+EP/RVPBP8A4UVn/wDHKP8AhpX4Q/8ARVPBP/hRWf8A8cruv7D03/oH&#10;2v8A35X/AAo/sPTf+gfa/wDflf8ACgDhf+GlfhD/ANFU8E/+FFZ//HKP+GlfhD/0VTwT/wCFFZ//&#10;AByu6/sPTf8AoH2v/flf8KP7D03/AKB9r/35X/CgDhf+GlfhD/0VTwT/AOFFZ/8Axyj/AIaV+EP/&#10;AEVTwT/4UVn/APHK7r+w9N/6B9r/AN+V/wAKP7D03/oH2v8A35X/AAoA+Rv22vjt8NfEnwa0+00n&#10;4h+FdUul8U6FO0FlrdtM4jTUYGdyquTtVQWJ6AAk17//AMNK/CH/AKKp4J/8KKz/APjleXft4aTY&#10;wfBHTWjsreNv+Et8PjKxKDg6lACOlfRf9h6b/wBA+1/78r/hQB8+eIfEHwM1DxDe+INA+N+j+Bdd&#10;v2D3t54b8WWEaXbgYEk1tMZbeSTAA8xoi5AALYAFL4a8RfAvSfEVn4h1v42aL448QWO77HqHiTxZ&#10;YyizLDazwW8Rjt4nIJBkSIPgkbsHFfQX9h6b/wBA+1/78r/hR/Yem/8AQPtf+/K/4UAcL/w0r8If&#10;+iqeCf8AworP/wCOUf8ADSvwh/6Kp4J/8KKz/wDjld1/Yem/9A+1/wC/K/4Uf2Hpv/QPtf8Avyv+&#10;FAHC/wDDSvwh/wCiqeCf/Cis/wD45R/w0r8If+iqeCf/AAorP/45Xdf2Hpv/AED7X/vyv+FH9h6b&#10;/wBA+1/78r/hQBwv/DSvwh/6Kp4J/wDCis//AI5R/wANK/CH/oqngn/worP/AOOV3X9h6b/0D7X/&#10;AL8r/hR/Yem/9A+1/wC/K/4UAcL/AMNK/CH/AKKp4J/8KKz/APjlecfHj9t34b/DXwHc3nh3xt4X&#10;8SeJLk/ZtOsbLV7e4Alb/lpIEc4RepzjJwMjOR9A/wBh6b/0D7X/AL8r/hXyx8I9Esfj1+014u+I&#10;FxZW83hjwgx0LQ4/KUxSTjPmTAYwTyzZ64lj/u1w4qrKKjSh8U9F5d38vzPqshwNKtKtj8Ur0cPF&#10;Tkn9ptpQhpZ++9+0VJ9CP9nHVvhL8N7e78VeK/i34J1v4ka4fP1PU5vEVm7QbufIjPmcKOASODgA&#10;fKFA9x/4aV+EP/RVPBP/AIUVn/8AHK7r+w9N/wCgfa/9+V/wo/sPTf8AoH2v/flf8K3o0YYeCpwW&#10;i/q/qeTmWZYnNsVLF4qV5S+SSW0YrpFLRJbI4X/hpX4Q/wDRVPBP/hRWf/xyvgn4x/Erwt4o/aQ+&#10;G6aD4p0jV3m+KWlOq6bqEU5eM3TfN8jHK8jnpyPWv0w/sPTf+gfa/wDflf8ACvzn/aA0+1h/aO+G&#10;5jtoYyvxX0rbtjAx/pLdOK+Tz7k+uZfzL/l5p9zPyrib2f1/KudO/ttPXle+n+R0X7Tw0X4Q/HL4&#10;W6dq/iKxtYRoviCf7TfTJbKTcalbTqvzN7uBzz5ZPrj6s0L9pH4SR6Jp6P8AFLwWjrbxhlbxDaAg&#10;hRwR5lfJHxalfXfi78KrnUmOoXP9m+Kl866PmPhNZgRBls8Kvyj0HFfePh/Q9OOg6aTp9qf9Gj/5&#10;Yr/cHtXoYZweZS5Vb91T+7mnY+sxkZQ4pxkaz5qihG76N+0q626a3OV/4aV+EP8A0VTwT/4UVn/8&#10;crN8QfHX4I+KdFvNJ1b4k+Bb/TruMxT283iCzKup/wC2nB7gjkEAjpXpn9h6b/0D7X/vyv8AhR/Y&#10;em/9A+1/78r/AIV9E0pKzPYhOVOSnB2a1TW6Z4N8P/2nPh74d1a78H658VvCmqQ2cQn0rXZtftT9&#10;qts7fKncSY+0RnAJ43qVfGd+O/8A+GlfhD/0VTwT/wCFFZ//AByp/ir8PYvEHhZrjR7C0TxFpMq6&#10;npT+UoBuI8kRNx9yRS8Tf7Mh74rb8I3Gh+MvC+ka9Y2Ft9k1K1iuog0K5VXUNtPHUZwR6g1hT9yX&#10;sn8vT/gf5HqYxLE0ljopJt2klpaVr38ufV9FdSSSSRzv/DSvwh/6Kp4J/wDCis//AI5R/wANK/CH&#10;/oqngn/worP/AOOV3X9h6b/0D7X/AL8r/hR/Yem/9A+1/wC/K/4V0HkHC/8ADSvwh/6Kp4J/8KKz&#10;/wDjlH/DSvwh/wCiqeCf/Cis/wD45Xdf2Hpv/QPtf+/K/wCFH9h6b/0D7X/vyv8AhQB8vftaePPB&#10;vxp+D+peGfCvxw8AaVLMryXVpc6xayjU0WJylqXW6j8tWk8sliSCF2sCpYHnPE3xs8O3nh/wDHqv&#10;iLwN4qk8E6pa3d1ZWPifSoIdbjbTriAtbxT3hVGglnjbbO6hjEWU/dx9if2Hpv8A0D7X/vyv+FH9&#10;h6b/ANA+1/78r/hQB+d3hm98N6Hb2ekz+IfAUs+qSaDdQ65D4u0op4YS01KS7kteZxI3lxuFj8hX&#10;RmZgSq8n7X/4aV+EP/RVPBP/AIUVn/8AHK7r+w9N/wCgfa/9+V/wo/sPTf8AoH2v/flf8KAOF/4a&#10;V+EP/RVPBP8A4UVn/wDHKP8AhpX4Q/8ARVPBP/hRWf8A8cruv7D03/oH2v8A35X/AAo/sPTf+gfa&#10;/wDflf8ACgDhf+GlfhD/ANFU8E/+FFZ//HKP+GlfhD/0VTwT/wCFFZ//AByu6/sPTf8AoH2v/flf&#10;8KP7D03/AKB9r/35X/CgDhf+GlfhD/0VTwT/AOFFZ/8Axyj/AIaV+EP/AEVTwT/4UVn/APHK7r+w&#10;9N/6B9r/AN+V/wAKP7D03/oH2v8A35X/AAoA+ePBX7QXwtt/jt8TL2X4leEIrO6stHWC4fXrURyl&#10;Eud4VvMwxXcM46ZHrXpv/DSvwh/6Kp4J/wDCis//AI5WL4F0ewb9oD4qKbG2KrY6JhfJXAyl17V6&#10;p/Yem/8AQPtf+/K/4UAfJv7dXx8+GniL9kf4m6Zo/wARfCuqandaZ5UFnY63bTTTMZU+VURyzHrw&#10;BTP2pZtM+G/gvwL4ofxGul2+u+OtFvJbuS4EMUYTTmiAV8jKlYA/Jxk+1dj/AMFAtF0+P9jX4qOt&#10;hbKy6UGVlhUEESxkEcV5h8ensLq88N6fqytNYyfFXw3bQw7PMwW0ZDtjXBwx+bGO5HrWcmlOF11/&#10;RmsqVSrgsXySslDVd1zwVvLVp38j0j4V/tUfDWwvLvTL3x/4ZMVxO9wL6bWrVDuPUyZl7gDoTznr&#10;njYtf2gfhRZeMI3i+J/g8QLqM43f8JBabfLltlkbnzPu+av5nFa2k3en/Dxrqxh8Ni9s5pjNFcT2&#10;5tnRSABGwkjGcYPOcc59q2/BHh+01vUotTk0628uMzXMkixDY08pChFJUbhHGoUkcZPBOK6X1Z8H&#10;gqkJQo4Tmcpxlf0Sa0vbVdb+RY/4aV+EP/RVPBP/AIUVn/8AHK8o8U/Fj4XWfx60v4jaR408B6hc&#10;Wng3WNKuZIvE2nxXF3M1zp81nbbnlHB8m6wx+VSxyRu5+kf7D03/AKB9r/35X/Cj+w9N/wCgfa/9&#10;+V/wrI+3Pgi68WaQ3x+8Q+LLHxz4LLaxqZ1OO81XxVo8umW9qdCWzFrJGJWuVuRcqVLwnYY2b5/m&#10;dWrfsl+OvAf7NOk+LNS1bxtBcQTaNpFjBaa54u0fUdRubu3NyrQ2v2SdkS0HnJs8zDLukZsKM1+g&#10;H9h6b/0D7X/vyv8AhXmnhPQdP8ffETV/FM1havpGhyS6Lo0ZhUq0qttvLnpjO8eQp7CKT++axqSa&#10;tGO7/q56ODoRqc9ar8EFd+bvpFeb/CKk9bWON8LfFL4W6lq8Hinxv8V/Amo+IozvsrCLxJaPZaOp&#10;GNsIMnzy4PzTkbjyF2rxXof/AA0r8If+iqeCf/Cis/8A45Xdf2Hpv/QPtf8Avyv+FH9h6b/0D7X/&#10;AL8r/hVQpxpqyMsViquLnzVNloktFFdkui/N6u7bZ8/fGj9oT4WahZ+HBa/EvwfdGPVFdxDr1q+x&#10;fJlG44k4GSB+NfH/AIAvov8Ah3NFNJOuw/DHxJHvduCx1faFye+cCvvT45aLp62XhnbYWwzqyg4h&#10;Xn9zL7V8G/D2JD/wTniUou0fC/xK23HGRq+Qfzr56ly/X8Tbe9P8jxeHuX+18ytvyL/02z6h/Zn/&#10;AGgPhhpPhnU1vviP4SsnkuAyrc67axlhg8gGQV7J/wANK/CH/oqngn/worP/AOOVxX7K+i6cfCmq&#10;A2FqVW5AA8leBg8Divb/AOw9N/6B9r/35X/CujI+X6hT5dve/wDSmeRw5y/2XS5Nry/9LkeD+Lvi&#10;d8KW1Z/FHhH4ueBNF8WgDzWfxDai01NF6RXSLJ83HCygb07EjKnyL48fE/4YfH1fgn4msvE3hCHx&#10;F4S8eWF9fQX3iSyil061jkJuyC0oWVN0cLBlzuCqy19q/wBh6b/0D7X/AL8r/hXmfxA0HT/APi7T&#10;PHFvYWqadcPFpOvxCFQrQyOFguiMfeikYAn/AJ5yPn7gr05JUX7Rbdf8/wDM/QqE5ZlGOEqO818D&#10;e+i0hfs9o72dkrJs/OT9sLU7v9ob4raV4ytbvwvaKmhTaDYacvjvQ54bS8i1R3iu7xZXKPbTWxVy&#10;igsGAUn5QXufs5aPpvgX9tgeONV8VeGLOz/trxFfarqlx4y0t9Ja3u95tjp8KTmZZGLLv8z+EYIB&#10;Ffpx4m1DS9BmS3j0zT3uWjMzNcbIooYwQu5m2k8k4CgEnBrnmury42SR2f7vAO608Os0Rz6F3DMP&#10;oBXZys+PrZhRozdPVtb2t+rRa/4aV+EP/RVPBP8A4UVn/wDHKP8AhpX4Q/8ARVPBP/hRWf8A8cqX&#10;Sdfsmv0tb7T9Nm3SiLzLe3MUkTEhV8yCQblBYgbgSMkCu1/sPTf+gfa/9+V/wpNWOnD4mniYuVN7&#10;f1/VtD54+CP7QXwt02b4hm7+JXhC1Fx4uvp4fO161TzY2SLa65k5U4OCOODXlv7PfiTS/FHjf4g3&#10;+kapaatZT/G2WaK6s51mjkjOl4VlZSQVO1gCOPlPpX0L8B9G0+Sb4k7rG2bb4yvwMwqcDZDx0rwX&#10;4G2sNr8Q/iQsEMcK/wDC8pxiNQox/ZYOOPcn8zXNX/h/d+aPosp/3tekv/SZGd+w5+0Xpvg39kPX&#10;59YsBp1l4Emu7ya5nnYi6tLjUbt/OCxxs6kMs8YXaSxizkBsjZ+K37cHwx+NXwV+J/hzwzPrTjVP&#10;COuDR9YvtImtbDVngspHuI7aWQAu8ancylVwAeteffs66h4Guv8AgnF8TJ9K8H2HivWtPi1e18R6&#10;bBbPby6hIlzPPAk00QWSVUhnjYMrZUblBBBx826f+0ZqHx+k1WbVtK8HsmleGPGWn2Gj+ErS9tYt&#10;MX+ynlbV/LkcoVuC7wBnVXyx4zXQeOftPVHXP+QJqH/XvJ/6CavVga3BqnmalMb21Ojf2c6LZi1b&#10;7QJ/mJkM3mbSm3ACeWDkE7jnAAOW/Zq/5Nz+Ff8A2Kmlf+kcVekV5v8As1f8m5/Cv/sVNK/9I4q9&#10;IoA+BvGUEknwP/aHYXDxLH8Z7NykariRftmjDa2QTjJDfKQcqOcZB++a+BPGzXa/BT9oIQRwvbt8&#10;ZbT7Q0khV1X7Zo20oApDHdtBBI4JOcjFffdABXlP7Pf/ACDPHX/Y56z/AOlLV6tXlP7Pf/IM8df9&#10;jnrP/pS1AHq1FFFABRRRQAUUUUAFFFFABRRRQAUUUUAFfnP/AMEcf+QJ8a/+xkj/APQZK/Rivzn/&#10;AOCOP/IE+Nf/AGMkf/oMlAH6MUUUUAFfAn/Bab/k1Xw5/wBjhaf+kd7X33XwJ/wWm/5NV8Of9jha&#10;f+kd7QB9u+Af+RF8Of8AYNtv/RS1vVg+Af8AkRfDn/YNtv8A0Utb1ABRRRQAUUUUAFFFFABRRRQA&#10;UUUUAFFFFAHlPxo/5Hz4H/8AY5y/+mLVq9Wryn40f8j58D/+xzl/9MWrV6tQB8H+FYE0PwD8RMtN&#10;Kuq/tF2jIsdu7iKQeIrAsXcZCqViGC2BuIXJLAV94V+YF63gLw78Ul1LUdS1CT4h6/8AGuTQdK0t&#10;LrfbJap4m0+8nuGgJ+Rv3Aj8wfe3hSG2gr+n9AGb4m/5FvVf+vSX/wBANcb+zn/yb38MP+xX0v8A&#10;9JIq7LxN/wAi3qv/AF6S/wDoBrjf2c/+Te/hh/2K+l/+kkVAHoleUauwH7VHhTJxnwZrAH/gdpte&#10;r14xqH9m+Jv2mPAmoCKG9tz4M1S9tJJoslSbzTdsihhlW2secA8mgCv+29/yaH8Xf+xcvP8A0Wa+&#10;fvjbH5nh7w+2ceX8QvAjfX9zbD+te/8A7cClv2Q/i4AxU/8ACO3ZyMf3Dx/n1r8YfDn7QHxS+JHj&#10;vwd4Y1Xx9qs9lqniDSJ1NvZ25czQSRxwvCfLCvJHtVU52sQN2ORWNSN3GXZ3/BnpYOoowrUba1Iq&#10;K2354S6+h/QfRXxh/wAIL8V/+isfGj/wm9G/+JqS0+H3xWurqGE/Fz4yQCR1TzZfDujBEycbmO3o&#10;O/FT7en3/BmryrFpXcV/4FH/ADPsuivlLxb8FPin4WS2aP48fE3XPOLArpOiaTKY8Y+/uiXGc8Y9&#10;DUuifA34p61ocupN8ffiVpzJv/0G+0XSUuG2jPCiIjntzWntI83L1OL6rV9kq1vdem6/K9z6oor4&#10;w/4QX4r/APRWPjR/4Tejf/E0f8IL8V/+isfGj/wm9G/+JrP6xT7/AIM7v7Jxn8q/8Cj/AJn2VNbx&#10;3CbJY0lT+665FJBawWqkQwxwg9RGoX+Vfmh4y/aU+Lv7Ovxubw3J8QL7XrS90fT54dO+IeiWK3Mk&#10;0+oNblrdYbq0X5VG7LS4OH3BQAw6/S/20vjfNptpJqFl4Vtb94ka4gt9L02aKOQqC6o7eKELqDkB&#10;iikgA7RnFax5Ze8jzalOdGTpz3X9dD9BqK+Av+GzvjJ/zx8N/wDgm0z/AOaqj/hs74yf88fDf/gm&#10;0z/5qqsxPv2ivgL/AIbO+Mn/ADx8N/8Agm0z/wCaqj/hs74yf88fDf8A4JtM/wDmqoA+/aK+Av8A&#10;hs74yf8APHw3/wCCbTP/AJqqP+GzvjJ/zx8N/wDgm0z/AOaqgD79or8tfjJ+3X8brXwlrenvrXhf&#10;whdyRiawvdP023N7NGl3psJEZTVryNJG+2XGVZH/AHcGVOXYw+9/8IJ8V/8AorHxo/8ACb0b/wCJ&#10;rOdSMPiO3D4Ovik3SV7eaX5tH2fRXxh/wgnxX/6Kx8aP/Cb0b/4mr+g/C/4q63qtvZN8Zvi5pgmJ&#10;Bur/AMP6OkMeAT8zBCR0x06kVCr027J/gzonleKpxc5RVl/ej/mfYFFfJPir4Q/FTwvfRW0fxw+K&#10;mtCSMSefpWg6RLGvJG0lo154z07jmtCT4F/FJPDI1j/hf3xId/KEv9mLouk/a+SBt2eVt3D03Vft&#10;I3a7HN9UrKMJ20lotV/np8z6a1LS7XV7fyLyBZow25c5BVh0ZSOVI9Qc1zFz8P2+0PLa3y7m6vcR&#10;N5p+skTxs3/AiT718x/8IJ8V/wDorHxo/wDCb0b/AOJr5o/bU+Mnxw/Zs0/wvLo/xX8eltY+1iT/&#10;AISbSdMt/wDVeTjyvKQlv9ad3p8p9a5pKhXaTV38zslhMbhIObVkvOL/AAuz9L4/h2ZpEa9vYpQp&#10;BBjgZ5Fx0w80kpU+64PvXU6bo9ppELJaQiPcdzuSWeQ/3mY8sfcmvzU/ZK8dfGX9ob4WS+KtQ+LP&#10;xKM66hLZj/hH9C0uW3ARI2wWkQHdlz7Y2njJA9q/4QT4r/8ARWPjR/4Tejf/ABNTFYejL3VZ/Mr6&#10;njsTBStdP+9FfqfZ9FfK+vfA34paHosWoL8ffiTqbSFAbOw0XSXnTcM5KmIDjoee9ReE/gn8U/FM&#10;Vw7/AB5+Juh+SVAXVtE0mJpM55XbE2cf1FdnPHm5ep5/1Wr7J1re6tN1+V7n1bRXxpc/D/4rW9xL&#10;D/wtv4yS+WxXzI/DujFWwcZB29Kj/wCEF+K//RWPjR/4Tejf/E1l7en3/BnaspxbV1Ff+BR/zPs+&#10;ivgr4naV8XvBfw18WeIbb4tfFqO50nSLu/ifUtA0iO1VooXkBmZULLHlRuKjIGcCuI8A/t4/GfXt&#10;Ps47a88G+IbS1t44bvVodLtBLJcG1tJhlJdetgxPnzB2VUCtEAFO5li0hUjU+E5MRg62Ft7VWv5p&#10;/k2fpZRXwF/w2d8ZP+ePhv8A8E2mf/NVR/w2d8ZP+ePhv/wTaZ/81VaHGfftFfAX/DZ3xk/54+G/&#10;/BNpn/zVUf8ADZ3xk/54+G//AATaZ/8ANVQB9+1ymveArTVtQfUYfLh1BsbnljLqxAABGCGQ4UDc&#10;jKeBnOK+Lf8Ahs74yf8APHw3/wCCbTP/AJqqP+GzvjJ/zx8N/wDgm0z/AOaqs6lONVcs1c0hUlTf&#10;NF2PsUaP4og+SO6k2dtuoqw/OS2Zh/30abH8P59Tu1udXudzKpTCzPO+DjIDuAqZx/Ain3r43uf2&#10;zvjYPIFtbeFWLXEKSNcaVpyLHC0iiWQbfFDEssZdlXADFQpZASw5H4I/Gr4v/tPeL/GOoN8TPEmm&#10;2VnZaLcwWHw60OxktLZrqxE0kbi5eV1ZXyp/eNllk4XAReSWGpRV6jbXmd1GdevPkopKT+X4tn6U&#10;2lrFY2sNvAmyGFFjRAc4UDAH5VPXxh/wgnxX/wCisfGj/wAJvRv/AImj/hBPiv8A9FY+NH/hN6N/&#10;8TWyr00rJ/gzb+ycY9XFf+BR/wAz7Por5XX4G/FNvC/9s/8AC/fiSH8syf2YdF0n7X1xt2eVt3d8&#10;bulZ/hn4P/FfxRfy2x+OXxS0RUjMnnatoGkxxtyBtBVD83OenY81r7SN0u5x/VK3JOdtIuz1X+ev&#10;yPYv2Z/+Sb6p/wBjh4q/9SDUK9Wr4h0/4D/E34bNf6Hpvxh+Ktzbfbrq9M+m+HNKeCWW5ne4ldS+&#10;WJaSV2PQZJwAMCqfi/w38YPDvhPW9Vi+LXxeMtjZT3SfaPDekLHuSNmG8gZC8c45xmo9tBO1/wAG&#10;dEcsxUoKairPX4o/5n3VRX4i/s5ftgfHv4zfHDQ/BV78W/Ey22pPMG/sbTLC4umEdrLKREGjCHDR&#10;jngFdzcHAP3P/wAIF8XP+it/GT/wmdH/AMKqVWEHaTMqGBxGIjz0ldbbpfmz7Tor5O8J/BP4seKl&#10;uWf49/ErQ/JKgLq2g6VEZM5+5tjbOMc/UVlx/C74tNrg03/hdHxZVTc/Z/tp8OaR9n+9t8zdtzs7&#10;5x07Ue1hZPuJYGu5yppax31X+evyPsWivkzxZ8FPix4V+y+X8eviXrnn7s/2ToGky+VjH390a4zn&#10;jr0Nc/8A8IH8XP8Aorfxl/8ACZ0f/ClKtCLs3+ZpRy/E14KpTirPzivzZ6N+3r/yQ7Tf+xu8P/8A&#10;pzt6+ja+DvHXwI8d/EbRYtJ8QfEj4x6lYR3dverDN4d0kASwyrLG3y7TkMoI5xkcg9K8r/4a/wDj&#10;b8I/iZ4p8C2viiz8b3a3rrZW3jbTbOHUIBHbW0hEhS/s40VvOcgASH92P7xw41YTdosmtgMRh4c9&#10;RJL1T/Jn6i0V8Bf8NnfGT/nj4b/8E2mf/NVR/wANnfGT/nj4b/8ABNpn/wA1Vannn37RXwF/w2d8&#10;ZP8Anj4b/wDBNpn/AM1VH/DZ3xk/54+G/wDwTaZ/81VAH37RXwF/w2d8ZP8Anj4b/wDBNpn/AM1V&#10;H/DZ3xk/54+G/wDwTaZ/81VAH37RXwF/w2d8ZP8Anj4b/wDBNpn/AM1Ved65+2D8b/iF4q8L+D7n&#10;xLpvgu8utbsLe4i8HaXay6lPDcDUh+7ZtQvIWVVs4WK4U75wMhVDSpuyuy4QdSShHdn6EfG7xa/g&#10;X4P+Mddido7iy0ud4GXqJihWP/x8rXH/ALHfg+PwZ+zr4PhEapPqFt/akzjrI05Mik+/lmNfoor5&#10;r+JNj438M6TYQ694m8a+L11C7+zwxeNLC0sLeJhDLIdjWwO5iE6Mp4BIIwQ32b8IVMfwq8HxMqKY&#10;tJtYtsYwvyxKvA7DivmaGO+sZxUwzjbkgmnffmert01VvOxvHPalCGJ4arUVCXNCrzKcZc8VFxSc&#10;VrFRlJ2bfvN6fCdhRRRX05yhX51fHiyN5+0Z4CIfb5PxS0yU8Zzi6bj9a/RWvyO/b80fx78Dvjr4&#10;p+IHhvx/dWum39zZtbafMA66fcSeWxeNZMxjBRmEgCsN5Hqx+Qz6g6lbBVVJJwqK17+82tI3Sdr6&#10;626Hw3EmFdbEYCupxi6dVNKV1zSasoppOzau726eZ7F8RF3fFL4WHONum+LD9f8AieQD+tff/h//&#10;AJAOm/8AXrF/6AK/Gn9ij44+Jvih8brPw548uf8AhKYLS1nlhkuoBbXFv591E0ixuiqQjyTeYykZ&#10;JjTkDAH7PWdqllaQ28eTHEixru5OAMDP5VvgVP8AtOspK3JTpx9fid/xt8j6GtWWO4mx+MjorRVu&#10;tnKc0+2vM1ZNu8XfRq9iiiivqD2Arzn4NqNLXxf4c+6mi+ILlIU7LDcBLyMD/ZAuSo9NmO1ejV8P&#10;fHLxF4ys/wBqb/hE/DPiPWfD8HiLdcTTeG7dJ74GCxgI2RTN5L56EspIXpzXk47FLC1KDtdzly/e&#10;nJ/dy3L+vrDwWC5eaVeUYxV0veV5Xu9NIKp67bn3DRXxh/wgvxX/AOisfGj/AMJvRv8A4mj/AIQX&#10;4r/9FY+NH/hN6N/8TXd9Yp9/wZ6v9k4z+Vf+BR/zPs+ivjD/AIQX4r/9FY+NH/hN6N/8TWd4g8Lf&#10;FrR9B1O/j+K/xjL2trLOvneHdHCZVCRuIXOOOaPrFPv+DF/ZOLWvKv8AwKP+Z9wUV+Xvwq/b4+Nm&#10;raLo2mxX3hPxM9pp9jJqGqTabaC5zPZpMNyya3ah5A7GNsJGPkLdflr0X/hs74yf88fDf/gm0z/5&#10;qq6DyD79or4C/wCGzvjJ/wA8fDf/AIJtM/8Amqo/4bO+Mn/PHw3/AOCbTP8A5qqAPv2ivgL/AIbO&#10;+Mn/ADx8N/8Agm0z/wCaqj/hs74yf88fDf8A4JtM/wDmqoA+/aK+Av8Ahs74yf8APHw3/wCCbTP/&#10;AJqqq6p+2l8cILGV7Cx8K3V2o/dw3GmadFG3Izl18TuRxk8KeePegD9B6K/NH4W/Hr4v/tMfEjWV&#10;HxD13Q7Gy0tZk034e6FYsIXF/eWx89Z57n5mW3V8rMw/eKBkAM3rreBPiz/D8WfjMPr4a0Y/0rGV&#10;aEXyt/melRy7E14KpTirPzivzZ734E/5OE+K3/Xjon/oF1Xq1fCenfBr4naX4l1nXIfip8YUvtVj&#10;t47iVfDOk7nWEOEByxXje2Nqr1Oc9tn/AIQP4uf9Fb+Mv/hM6P8A4VP1in3/AAZt/ZOM/lX/AIFH&#10;/M9R/wCCgEfnfsa/Fhc4xo7N+UiH+leNfHW1N14q8BgNt8v40+E5OnXGjx8VhfHj4RfEPXv2ePih&#10;PrXxb+JEun6doFzeTad4h0XTLeC+EcbP5e6JC2CUGcEH3r4Y039qL4r+KfHXg99V8cWWryJ4o0zX&#10;4bW6022MLXUCrbxSOYUhZkRF8shJAHzn5TzUzlGThJPS/wCjRph6NShDE0Zx1cEt1/PCXfsulz96&#10;6K/Pjwn+218eNa0G01a68BrPZ31va3VnPo/hLz0ljltYZWJEmtRsuJHkQfLghFOQSVXX/wCGzPjT&#10;/wBE+1b/AMIZP/l/XTzJdTx405yV4xbPvCivzy8SftyfHTRprJ18DR6fp01xbWsl9rPhJ4EjkmvL&#10;eBB+71iTjbNIckj5kRcYYstL9m/VvjJ8afgr4a8aaj8Vfimt7qqTvINF0HSZbTKTyRjy2dAxGEGc&#10;jg5FRKpGKu2dNLB160uWEdfNpfnY+9fiR4mPgv4f+I9eUbpNO0+e6jXGdzpGSq492AH40vw78Lr4&#10;J8C6DoQO6Sxs44ZZM5MkoUeY5Pcs5Zie5Y1+evxovvin4P8AiF8NdAvviP481fRvEs9/a32n+LNL&#10;srWCZY7bzF2m2wWwRnDe3PUH9Lq4aVeNXFzpr7MYv5Scl+cSKmK9jz5VJWqRcZy1veLTUNtNGqnV&#10;7hRRRXpHKeY/HT/jz8Mf9hdf/RMtfBPgi2Nn/wAE8UiLbiPhb4kOcY66rn+tfeH7SGktqHw1mvIL&#10;qazvNPuoZ7eSFto3s4i+bvjbKx4I5A7ZB/DvWP2o/iNpl1faTbarb2vhS3juNNTw6mmw/wBnCyku&#10;S0kJXblonkQbvm6lh7H5SHtI5piaaje8ac1r2urfNpnh5TXnhM8x8OTm56UWtbbxlBJ37tPXol5n&#10;7Vfssjb4X1cel3j+de3V49+y9o8dj8NVvBLLLcX1zJJKZGyoKsVAUdhgep5Jr2Guvh+8ssoza+Jc&#10;3yk21+DOPhi7yfDz/mXN8pNyX4MKyfFHh618WeG9V0S+TzLPUbWS0mUj+F1Kn+da1Fe+0pKzPq6d&#10;SVKaqQdmndPzR4Loeoaj4k8O/DzXrqOW91CCzj/tGOJd8jzW0qxTlR3O9nP4E9q6rXvjFHb61YJp&#10;cLXmngk3EnlsrPwQVUMBjb16c8Divivw5cfETxl+0R490HSfHPjPw9pWgwQ3llY+D9PtbuOI3c9y&#10;771uc7c7Rnb95snAwK7FvgH45kbLfEb4wk73k/5FzSfvMAG/PArz8DjqdbDU6k+q8zyJZdmGcSq5&#10;nk/LClXm5xu18N9N7Wut0128z6k8QatB4s8S+GrjTo5pLGK5VGu2iaNJGMiPsG4AtgRMemORXp9f&#10;D1n8JfiTp9vZ28PxP+MiQWbtJAi+HNHwjEMCenP3m6+tX28B/Fr+H4s/GYD38NaMf6V1vEU9r/gz&#10;2sHkOYUZTqVknKdm7SjbRJaanvnwD/13xL/7HPUP/QIa8B+DcPk/Ej4kLnOfjhK356Sp/rWR4X+D&#10;PxM8Ktq5tPin8Yo/7Tv5NRm8rw3pI3SuFDMd5bk7R93aOPuivgb4q/GT4pfBf4rePNP0n4l6pALT&#10;xKdYuPt9nbfbmuzEkJuJo1jKo4Qqu0HYc9iOcalSFSPLF66dH3PewmDxODq+3qQ91KX2o9Ytd/M+&#10;5/2Km134DfseeOvir5cPie0ltr7ULDw/YWzwTiS0vL5ZPNlLuH3/ACHcqLtRMYYjJ8i8c/tBeJPi&#10;ZZyWer+MfC3i5LrwF4qn+z/DfV7wrYhtNeTGrxTBlnRCAkRJQpI5+XpX1z/wTMuJb39iP4c3E8nn&#10;zTHU5Hkxjcx1O7JOMe9dz+034b0jQ/2ZPjHLpulWWnyz+E9VMr2tukTSf6JL94qBn8a7D5s9orI1&#10;q+U2up2flTB1smm83yj5RBDDaH6buOmc4IPeteuf1TUriaXXrB7Qx20GnpNFdfPiVn84MnKBcr5a&#10;n5XY/ONwXKlgDl/2av8Ak3P4V/8AYqaV/wCkcVekV5v+zV/ybn8K/wDsVNK/9I4q9IoA/OjxBd+J&#10;z4N/aitbmwtF8Hr8UtJlsr5Zc3D3h1PSxPGy5+4EW3ZTgcs/J/h/RevgHx8Jl+B/7QEkdy8Ecfxp&#10;s2mjSHzPOX7XpACE4yvzFWyP7gHevv6gAryn9nv/AJBnjr/sc9Z/9KWr1avKf2e/+QZ46/7HPWf/&#10;AEpagD1aiiigAooooAKKKKACiiigAooooAKKKKACvzn/AOCOP/IE+Nf/AGMkf/oMlfoxX5z/APBH&#10;H/kCfGv/ALGSP/0GSgD9GKKKKACvgT/gtN/yar4c/wCxwtP/AEjva++6+BP+C03/ACar4c/7HC0/&#10;9I72gD7d8A/8iL4c/wCwbbf+ilrerB8A/wDIi+HP+wbbf+ilreoAKKKKACiiigAooooAKKKKACii&#10;igArP13RbbxHo93pl4bhbW6jMUhtLqW2l2nrtliZXQ+6sD71oUUAeKax+yB8ONevNJu71fFc8+l3&#10;X2y0aTxprLmKXy3j3KWuyVO12GVIOCRnBIOr/wAMy+CP+fjxh/4XOt//ACZXq1FAH5RXX7I/h/Xf&#10;FJ8fQ3OswnQ/jOdEnVb6aR54H1+zgj33L3AmR1W4mKyRguWZmZgcNX6D/wDDMvgj/n48Yf8Ahc63&#10;/wDJlfNWivqreB/F6wxwppn/AA0BEbqRvmc48TaaI1XkYySxJweEx3yPuugDxnxD+zT4Kh0HU3Wf&#10;xduW2lYbvG+tkfcPUG85rk/gL+zr4O1X4GfDq9nn8Vie58OadNIIfGesxJua1jJ2ol2FQZPCqAB0&#10;AAr6A8Tf8i3qv/XpL/6Aa439nP8A5N7+GH/Yr6X/AOkkVAGPd/ss+A76Hyp5fGDpnOP+E61wfyvK&#10;wJf2H/hRN4it9be18VNqMFs9qlwfGutGQRuysyiQ3e8DKj5QwB7gkDHvdY+rafql1rWh3FlqKWlh&#10;azSPf2rRbjdRmJ1RQ2Rs2uVbODkKR3zQBzHirwH4OvfhnefDrXku5PCd1o89vc/br26kxZoFWQy3&#10;juWBAdTl5NxAYjIVseEWv/BLT9nOxuI5bXwnqNtPDIkySQ6/fKyMpyrAiXgg5we1etftd3kNj+yp&#10;8YpJ22I3hDVogcE/M9pKijj1ZgPxqtpv7THwmZv7St9ZxcXcESvcro92JJY1BMYZvJyQN7YB6bj6&#10;mgDl/wDhgX4T+vi//wALLVf/AJIrlPF37K/7P3gWx+2a3rfiSxtxqdvo5aTxtqfy3cxTy4iPtH3i&#10;JEbHoc9K9i/4aj+Gf/Qwzf8AgrvP/jNcJ8bPjJ8O/iV4An0Wz1+L7d9tsrqGS80u82RmK6ikZgRA&#10;SG2K4GB/FjvQBxfjL9mn4AfDfwqdf8XXfjTw9Zxj/Sll8WatcvaMIzIRL9nnkC4QFs5xjvzT9E/Z&#10;r/Z38SeLm8M6XrHi691pIo5pLeHxRrRWNXgSdA8nm7EYxSRvtZgcOvHNL8ZPjfonxG8I+IPDk2j+&#10;Fde0PV7ia1ubG9uNVtWurYLEba5eWOxJR1kVw0QDfKqFZeCp47wfreheH/id4e1m41vT/ttrPaXW&#10;teN7eXWDf64IdLjs3hmsmtzHl3jRi3mbcIrbfMJNAHrmo/sA/DOSzkWwn8UW92cbJLjxZq0qDkZy&#10;oulJ4z/EPx6VZ/4YF+E/r4v/APCy1X/5Irt/+Go/hn/0MM3/AIK7z/4zR/w1H8M/+hhm/wDBXef/&#10;ABmgDB+Hn7Ifwg+G/jC91PTtHfVfEM9lHBIfEGqT6rJHbiQspVLmR9g3qcMB1BAPJz6j/wAK38Jf&#10;9Cvov/gvh/8Aia+UvD/7Q3wz0n9s7VHg1+5+wf8ACvbO1jeWyvZXLpqV07gloy5wJo+Tx82AeCB7&#10;jN+1R8PFvraKPWJJLaQOZZ/7PuwYyMbRt8n5s5P0x70AdnH8L/DKahPO2g6RJbyRoqWx0y3CxsC2&#10;5g2zJ3ZXgnA2DHU1m+JtN+GngtdMOu6d4a0n+1L6HTLEXdpAhubqZgsUMYK/M7E8AehPQGsf/hqP&#10;4Z/9DDN/4K7z/wCM1578cPi58P8A4neEdO0zTvFP2HULTXtI1SO9k0q6L2622oW9xK8W62dfM8uJ&#10;wuVKkkBuCaAOm1Lwx8IvgTrF/PrmGuPFmoSXttY6hBJqQiZI4xJHaRBHMUIOHKgbQ0p6Dao211/4&#10;Nv46fwaF8Lf8JOjeWdO+xxB/M2qxjB2bTIFdWKA7gGUkYIr55+O3xE8O/FmXT72TS/Dmoarp66tp&#10;2m3s2o61azadFcPB5F4jRWYBfECs8WNyMqiOXlsxeB/F2l6D418PW2reLbDUfDuh+IrvxUPEC2d+&#10;NR1C4uLGa2aB7f7LtjAe6lYuJWyqRrtGTtAPrax+HPh5oX+2+FPD6y+bJtEFjGy+XvPlk5QfNs25&#10;HQHOCRzVn/hW/hL/AKFfRf8AwXw//E1w9r+1V8Mrq3SUa9cxBhnZLpN4rD6jyap6l+1V4Cj1DSo7&#10;TWZZLeWdheSnSboiKIROQfuKQS4jGQG6kYGdwANf4pfAD4X/ABD8F3+h+KvDOkw6PdeUks0CLZSq&#10;RNG6BZ49roTIkfRhnABznFeeXf7BfwrgtZpY4fGVzIiMywxeMtTDyEDhQWuQuT05IHPJFcT+2x+0&#10;l8O9V/Zv8RWtrr0kk7XulSBW026UbU1K1kY5aIDhUY9ecYHJFexTftMeBJtWjkHi+S30+Io4gh0a&#10;7LzHbKrpIzQn5MtEw2bWzGQSQSKAOVt/2CfhTNBHI8XjKB2UExSeMtTLISOVOLkjI9iR71J/wwL8&#10;J/Xxf/4WWq//ACRXb/8ADUfwz/6GGb/wV3n/AMZqsP2qvh1/aLQHV7gWwiDi6/s66wWLEFNvlZyA&#10;Ac4xzQByP/DAvwn9fF//AIWWq/8AyRWbcfsR/B61upIZU8dBkkhjLr4m1pkLSttXDCYggH7xBwnB&#10;Ygc16Bp37SXws0mxhs7XX50t4VCIradeuQPq0RJ/E1Z/4aj+Gf8A0MM3/grvP/jNAHw18TP2XdSH&#10;xI8ReHopNW+FXhbTNPvdRXxdqmr61qlm1qhjjglFz9ujiE7tKT9mKb0MRJ8xSu/pvBH7Enwn8aeH&#10;/Evjf4m6rZ+JPAOk6fH9jvLXxLq7mxmgNwdQlnjnfdCxUW37vJIMTcDIz9K/FD9p3wlP4C1hfCt3&#10;puueJPLVtPstesL2OyaYOpV5WW3c4QjeABklAMrncPGvD/xQ0PVPgr4i8Ea/a6VqM2sw30mtTatd&#10;aqf7VvpXicl2hsYykUqtMu6M/uhHEqq4ztAKt7+zn+zD8O/BEPiKK58TeG/A8puFnv4td123MM6h&#10;MN5I7bQ+XfA+VQN2Tj1ax/YO+EUcNnbte+L7m4kg3o03jLUllnVQoaQqJ1HVlzhQAWHAyBXiOqeM&#10;tMb4Y634RmXw1caD4m1KSaDwxeanrKJoTrHbG1a3uhZl5Ns1vNcNGqphpBsPysW+mvDf7RPw60nQ&#10;9Gt9S8WS6vq1jZR2s2qSaPdrJOwRBI/+q+XeyBiAew9KAOXh/wCCfvwriup5WuvGkqSbdsL+MNSC&#10;RYGDtImDc9TuJ9sVY/4YF+E/r4v/APCy1X/5Irt/+Go/hn/0MM3/AIK7z/4zUdv+1V8Lry3ing8T&#10;NPBKoeOWPTbtldSMhgRFyCO9AHGf8MC/Cf18X/8AhZar/wDJFH/DAvwn9fF//hZar/8AJFddqH7S&#10;/wANdQs5IE8VXlmz4xPb6ZdB1wQeN0BHb070W/7SXwttbq6uE8Q3Xm3LK0m6wvmXKqFG1TGQvAH3&#10;QM9TzQBw2r/sB/BqTSb1dT/4Sc6a0Di6+1eMdTMPlbTv37rjbt25znjGc17H4d+D3gLw/oWn6dpX&#10;hTRU0+2t44YP9DjlJjRFRCZGBZztVfmYknHJNfFP7cf7RkXjbwf4u8PWUOqXfw+Xw3eSNc6KWgnv&#10;NQaGQRLciYRMltCwWRlQsZDtByqsj+9/Aj9qT4et8D/h6b3XJ4Lz/hHdO8+JtNumKSfZo9y5WIg4&#10;OeQSPc0AZ/7Ynwv1TVPh9baT4HTwT4Pg1F5La/1jUtQXRrxHZdttHaTLbSgM0pG77rFU2Kcybk9u&#10;0H4c6G2haadY8J+Ho9WNtH9sS1s45Ilm2jzAjGNSy7s4JVSRg4HSvmf4gH4KfFb4o+HviBfeIdS0&#10;nVtK1CFrq0udIlu47+C1mMkAQtE5tgZEhkJhZC6gpIpJ+X2bTf2ovhlar9hl8ZXOoXkKCR3uNLuB&#10;KVZm2llSBQB8rAYUfd7nNAHT+G9L+GvjCTV00PTfDerHSb59Mv8A7JaQSC3ukRHeFiFwHVZEyO2c&#10;HmuSsfiD8DtS8P6prkCeHzo+myRwz30mj7ImeRzHGsTNEBMWdSoEe7JwB1GeD8J/Gzwr4B8UeN73&#10;StS0y5sfFHi6LVXV7a/tzbWX9lWdtLIFW0YPP59qx8vKhlfcZAeK8E8O6fonhu00yTRJdD8J2nh2&#10;TTprbwvpeoa5LZavPbSOWuGmktTJany3ZUwJGJIEjEKDQB91eGfD/wAPfGWg2Wt6Ho3h/VNKvU8y&#10;3u7exhZJFzg4+XqCCCDyCCDyK5j4zap8Pvgz4Lk1u/8ACmi3l9cSrZaTpKWlvHNqd9ID5NtGWXAZ&#10;iDljwiqzthVJrz/4P/G7wt4H+GV1Y6j4jsbfxPfajqmryRW2nX9xY2015ez3QiUmCNnRPOCk4UsQ&#10;xwM12Pib45fBXxpZxWfiGaz160ik82O31LQLi5jR9rLuCvAQDtZhn0YjvQB0fww0/wAGfE34a+FP&#10;F9v4Q0W1g1/SrXVEt/scMnlCaJZNm7YN23djOB06CvPNe/Yz+DnjL4jeIdSXRNU0nVZobRr5/D+v&#10;XOnWzssZjjTyLedQrLHGhPyAYdSCSWrqtH/aK+Efh3SbPStJ1OPS9Ms4lgtrKz0W6hhgjUYVERYQ&#10;qqAAAAMDFeL/AAc/aR+Hlr+0x+0FdS69IsF5c6E8Df2ddEsF04IxIEWR8ykcgdPSgDt5P2E/g/Dd&#10;QW0lx4qjuZgxihbxpqYeQLjcVH2jJxkZx0yKn/4YF+E/r4v/APCy1X/5IrrLz9qb4bx3FkY9Vmud&#10;8pjklGm3QNumxjv5iyRuVVwOfmB6A1b/AOGo/hn/ANDDN/4K7z/4zQB5/D+wj8KJry5t/I8ax+Tt&#10;Pmv4v1QJJuBPyn7RzjHP1FTr+wN8JmUEN4uYHv8A8Jlqn/yRXnH7aX7Y2l6T8KTpngXXrizv9TkZ&#10;LvWZtLuktbW2QAyRSTDZJA8wOxJI1cj5sbGKOOu/Ze+Mvg74Y/APwZ4Z8Ra/BDrFjaMJrbTtJvhb&#10;2oeR5Et03ozERI6x7ixzsz3oA2/+GBfhP6+L/wDwstV/+SK4Sx/ZV/Z7n8UJ8PtR8S67qPjAQCK7&#10;sV8W6qizSeSJHTabhlDGM+Z5JYsIzuwV5r27/hqr4ZfaPJ/t+53bN+7+yL3bjOMbvJxn2zmvBNY+&#10;OEd98crzxEbXQrvw7pMc8/huIS31sG1B7RozeXarYMzSuMW4YEiKJ3OHJxQBW0f9hr9lHQviRP4a&#10;0qw1Wx8W2I82WOy1vVIza5g8z5p0cJGTExbBcHD+9dN4B/Zb/Z6+KVtd3HhPX/EeuRWjqkxtfGmq&#10;/JuG5GwZwSjryrj5WHKk1558Qbrwr4++IWt6jb3mk+E5PEDiXVPFul3GsyXssR0wWb2ptGthG/IU&#10;B9yrtRX2CSus8BftGeFPhX/wlfj/AOIGradphh8PaVocen+HrW/uUlSxa7IlBktYgrSve7Vj6KEX&#10;L8nAB6F/wwL8J/Xxf/4WWq//ACRR/wAMC/Cf18X/APhZar/8kVn/AAD/AG6PBvxP+H/9r+IdRtdK&#10;1pNQu7aez0u2ubuCJFmYwL5qxsGbyGh3EYBbcQFBAHoUH7VnwtuvM8nxO0vluY38vTbttrDqpxFw&#10;R6UAcb/wwL8J/Xxf/wCFlqv/AMkUf8MC/Cf18X/+Flqv/wAkV11n+1P8PZDcfadZaALKVi8uwvH8&#10;yPAwx/cDaevy89OpzVn/AIaj+Gf/AEMM3/grvP8A4zQBxH/DAvwn9fF//hZar/8AJFdV8Kv2XfhP&#10;8Ln1yPw9oFvqF7dXSvqFxrF0+qXKy+UmFZ52dk+TyztyMgqfSrcf7U3wxmUMniOR15GV0y8I44/5&#10;5V4f8Iv2jvhJrnxS/aES710anpura9ZxPazaZdTQTQrpFnbSq0ZiK/62GeNlYZOzkYxkA+pf+Fb+&#10;Ev8AoV9F/wDBfD/8TR/wrfwl/wBCvov/AIL4f/ia4z/hqP4Z/wDQwzf+Cu8/+M0f8NR/DP8A6GGb&#10;/wAFd5/8ZoA1NUtfhfofivRfDF/ZeF7TxFrYmbTdLltoFuLsRIXlMaYywVQSTjAxWHr2pfDvw/8A&#10;FDR/BtxonhsXt9Z/aGtV0xpLpGklEdu21IGRY3MdwC8jpgxjAYbivDePPjF4D8RfEr4d+JbDxFar&#10;F4duryW8FxpN6J5UlspoY1jcQnADyAkEdDkcjB8w8feOND8dePtD8UJ/Yei+I5bXSUvPFFnd6z9q&#10;0r7LcPPPBFD9lWO5jbzZUUnytwlYSKQAKAPo3w/J8HvipNr3h/Q4vD2qXNojQXsenQLFLGrF4y8c&#10;iBWwGV18yNuGUgMGFdJ4b+Dng/wz4e0zSItCsr+Kwto7ZbrUoEubmYIoXfLK6lnc4yWPJJJr5Z+A&#10;vi7w74C8YaJfeIfEVnFZ+FvC7+E9Pl09NTuDqcTXEMouZYXtlS3cLbxjau8lpJMsQq5+hf8AhqP4&#10;Z/8AQwzf+Cu8/wDjNAHZ/wDCt/CX/Qr6L/4L4f8A4mvOviR+zn8IfjVoehJr/hu2tE+2R3mnTWfm&#10;aRe/aESQoFaPy5dwUyNsPTBbGRkaX/DUfwz/AOhhm/8ABXef/Ga8X/aH/ab+G1x4u+B7J4gkK2vj&#10;qK5mzpt2NsZ02/hB5i5/eTxLgc/NnGASADtrf9jL4beFpE/s/UNd0+5u3EEbahr1xfeY2GbYi3Lv&#10;g4DH5MEhTnpXuvh7Q4PDWh2GlWzSPb2cKwI0pyzBRjJPrXyL+0R+1V8L9b8RfBRrHxObhbH4hwPc&#10;ldOux5YSzvYWBzFyRJNGu0c/NnGASPboP2m/h3HeXMsniueWGTb5UJ0i6AiwMHBEOTk881xQwWHp&#10;4iWLjD95JJN9WlsefTy/C08XPHQglVmknLq0tkdf4Z+Lng3xl4n1Lw7oniKy1LWtP8z7RZwuSw8t&#10;/LkKnGHCOQjFSdrEKcHisxvjJ8P5fEmtwnxpYR3nhi0uJNUtjeBIreJWTzpJM/KxiZQrEE+WXKtg&#10;tivlbwh8ULbwFrvhyVtX8OTWnhWLUdN0iWaTUoX1db++t5C0o+wnyGjgic7AZfMl28qvzVxniTwz&#10;oPibx7rOpr40i07RNLXVJ/DGlyrfXFobm7v7e9bzIxYJJDE7W5WVGlnGZSYwiqFPaegff/gnx5oH&#10;xG0X+1vDeqQ6rYCVoHkiyrRyLjdG6MAyMMj5WAPIOORXkXx0/Zd8B/HLXxF43gu5tJvjCZI/tiwR&#10;TTpgRxIQwkDkDPy8EA8g1gfBv46eFNBl8a654n1m10/V/FOtrqz6bplrfXUNmiWNpZonmtbRl2K2&#10;gdjsABk2jO3J439qz9pL4d6lN8Glttekdrf4i6TdSA6bdLiNRMGbmIZ+8OByewrkxGFo4tRVaN+V&#10;qS8mtmrHDi8Dh8coLER5uSSkt1aS2aa6o6rw9+w78KPga17qfw38L48Xi0e4sdNvNclX7a0JDLH5&#10;kvmNFGZGjDMgxlkLZwtdf+zH42+JvjqPxxq/xJspNAittSjsdO0i40V9ONuI7dHuHV3lk+0RmWUx&#10;rMrlH8hmXAbA8t1/9qv4ban+1h8ONQg8XxXekw+HPENkqw6ReB4rhrjT9ys+w78/ZZhwo2GJgxO5&#10;a9Z8ZftA/DLxd4R1zQm8U3NmuqWM9kbiLS7zfF5kbJuH7rqN2fwrSFClTqTqwjaUrXfe2i+5GtPD&#10;UaVWdaEUpTtzPq7Kyv6I9B8BfFfwh8UIL2bwr4gs9bjsmUTtauTsDglHwQMo4BKuPlYAlScVhwft&#10;IfDG68P6trkPjbSZtK0qSKK7uI5t20ysVh2gDLiQqwQoCHKnaTg186/DH4sWOk+IZdR8TT+HUt7z&#10;RdL8KXdnp41J0+xWaXzNdLmxXLSSXSKsBwEQMfMJO2vLfB9jBoOpR+J7/wAVWeraroq6PZaR4f1C&#10;W+uLWSysheq8JuBpsbIhW+PliSOZwYxvkbedu50n6I+G/EmleMdBsda0S/g1TSb6ITW15bOHjkU9&#10;wf0x1BBFeX/FT9mn4dfFrxNDe+Jkuxq82ZITZ6nJZznYiozRvGyyAbdobawByN2c1xvwV+OXgD4c&#10;eArPR9Z8SxDV7zUNR1OeCw0y+a2hlu7ye8eCJjApKR+cUDFVyEzgZxXGfFD9pP4dXH7VvwNvE16Q&#10;21rYeIo5X/s26BVpIbUoAPKyc+W/QcbecZGcKtCnWcXUinyu68n3XnqznrYejiHB1Yp8j5lfo1dX&#10;XnZtfMm+NH7H3wy+G/wx17xBp76wup2sIWzXXPHesW9o87sqRqzJK7klmACKpZ2IUY3ZHjnwl/Zs&#10;8NyaenizxvfeIrH4cW+jWgk8QzeN7m5j1HUGuLiKUQC2ulkjJd7WMRvGxzGY8eYxavof4yfHjwn4&#10;wsdMbQdUjl1Dw/qtjrlnHqNpeRW2oNG0gkt2Zbd2jIQ7lcoQHKHB2nHlfiDxVYeI/gvqngy+1TR5&#10;Uv8AWv8AhJ7q3tptUtxNNLrUuozWCTrZb4VRDCFuk+dnDHZHww3Og6CT4Ifsuw2eiXUvjLXIoNae&#10;SOyaTxrqyljHIIpN4M+YtspEbGQLtchTgnFehyfsA/CSaN0kXxbJGwKsreMNUIIPUEfaK+adH02x&#10;8O+C/EWgaXrOjRWfjDSb7Qry3vJdVuZNAt5725uVliuHszJeyBbybd5nlkukI3kDcPry4/ag+GOh&#10;+G5/tPi28uY7W2dpLq50u7MjKqklm2wAE49BQB03gD4J/Dbwl4N0bS/DfhjRZNEt7SKOzm8iO5Ms&#10;IQBGMzBmkyuPmJOfWrTaP8NV8TR+G2svCo8QyQNdJpJitvtbQqQGkEWN5QFly2MfMPWvCv2WP2pf&#10;hzZ/s7fCzSpdYukmsPCWmWs8o0y5aJZ4rdIZYgRGcsrxtyBtPBBNZfwks/gT8F/ifrfizw74nu47&#10;W+tZILbS5tGuW+xSTzia7cXHk+bKJWjt/llZinlEK20hVAPqD/hW/hL/AKFfRf8AwXw//E1zelQ/&#10;DfX/ABdqvhzSdE8P6pqOjgDVVtLa1f8As6RgrRRTL99XkUsygKRiNslfl3UP+Go/hn/0MM3/AIK7&#10;z/4zXmenfGrwh4V+IvjfxLpGqafcx+IJdJVYJbO+tyEiLpdSuVtWy4SQso/jKgFkByADvYvHHwSm&#10;bxD8nh2KHQGmXUbmbShHBC0UphlUStGEdlkBQqjE7hjGa3vAul+AfiBpk2taLpvhnWNFllMdtJa6&#10;YivEyALJHLuGQ4cNlSqleARkZr81fjpq1pe+KL/w54bs0+H+j3EN1qd14w0L+2rxNSvJNUivbdUX&#10;7M0lnc+ZBkyBZFjE7hSQFQ/Wf7Jvxw8M+FfhWmoeMfEUieJfEUsOr3lqLK/na2Y2VtAEkleEM8pF&#10;uHkb+/I/LY3EA+m/+Fb+Ev8AoV9F/wDBfD/8TR/wrfwl/wBCvov/AIL4f/ia4z/hqP4Z/wDQwzf+&#10;Cu8/+M0f8NR/DP8A6GGb/wAFd5/8ZoA5Px9+xb8IviN44fWZLO+0HX0t4Fuo/DGsTaZ5tuHlKCWK&#10;F1G1m835sAkqcNwa4zx9+yr+z78LtPtr3xXrniXRba5kMULXHjPVsyMFLthROThVVmZsYUAkkAUv&#10;h/8Aag+Gv/DWPjeceKJhDJ4N0S2WL+yrrDyRXmpvJn9zkbVuYfQHzT1KnbN8ZPjX4f1TxP4c8U+D&#10;9W03VtS02w1LSZdN1y3v7WBorwW588SJaSndG9qg27eUkkGQcAgFXxj+yz+z54B0Sx1fXdc8TWen&#10;37rHZyp4x1aY3JKFx5axzsz/ACKzZUEBVJPAzVGz/Z1/Zq1HxNpXh+08Wa5davqtvHdWNvD441Rx&#10;PHJEZYirC425eMGRVzllBYAgZriPH2p+H/Enw9+HXhe6v7LxDpngfZZxWkN/q+kT6lGmnR20d0bq&#10;GzMkDq7XAaBSysrKS5I2V5b4b+NDfDnxp4W+FpWzvdNm8R+GdXm8TTxXVtvTT9Os4bmOyhW3JkRE&#10;08Zd/KJLuvlgOHoA+rZ/2Ffgjqnh64utQXxS2itE5uV1TxZq0UXlDIfzVknGFwDncBxzUln/AME6&#10;v2aPC+oabdr8O7GF47yOS3hvtWvJoJphyitDLO0cucH5GVgRkEEVhftkftKfDrVP2WvifYW2vySX&#10;V5odxawIdNu1DyyDYi5MQAyzAZJA55rC/ac/am+GHieb4QDTPExumsfiNo1zcqNPulMUZimYEhog&#10;ckOpwOeenBoA0/2mvhf8PLi10/4ZeAfC/wAMtF8W6s8cVxBNaw6deR2bK+I7WVLWRYp5PLZULFW2&#10;q5T5gCvXeH/h38HvC8Pw98F+LvDnw/sPiDNp9mb/AE7+xLWdrqYwMjL5hi+XfMjlGbBfymAB5xwH&#10;jLx9oupfEbV5NL13S5vDOt+ItG8UXOoXdvqEd5aTaetsPsqRC0ZXSQ2cPz712+dOdp4DcmviCz1z&#10;44Q/EeTxXJok+u/2Nd6nGt1qn/El+yRlLyxgt0tRFdR3A4EspUoWLhQyqKAPo/wj4J/Z1+Jl9qen&#10;eH/B/wAP9cudNdftMEOhWjbPnZVcZi+Zd8bAOuV3IQDkVyHhX/gnv8FNO8P2NvoreJW0tY8wNZ+L&#10;9QWJlJJ3KI5wnJJPygDk1x/wF+Inh/4f6nosvifX9MttP8KeFIvCeny6VaahM+oxRujG6lRrVBCS&#10;sMf7sGTDPJ82MZl/Y1/ag+GfhH9kn4fR6v4kayNhphjuWfT7opEyyurZYRFeD3BxQB31j+w38HtA&#10;8U6LqezWpNXtnlNgNS8SXl0ctGVkCLNK38BOdvOBntXrXxe+L/hj4G+Bb7xX4s1BLHTrfEcUYIM1&#10;3O2fLghUkb5HIOF9iSQASPmn4x/tIfDy6/aZ/Z9u4teka3s7jXWnb+zroFQ2nFFIBiyfmYDgHrXR&#10;/tCfEX4ZfFjwpp6wajZarq+j6ja6nZ2WtaZe/Yrnyp45JIJf9HcASIhQPsYqWBwRkHKNKEakqqXv&#10;Oyb8ley+V397MI0acakq0Y+9JJN9Wley9Fd29X3PVfCHx40Lx18A9M+J0WqWXh3S7yyS5nmvj9pj&#10;sZdwSWB9rKXdZA0WAQSwGB2pX/ae+FcVnZXMvjjS4Y7uR4kWV2R4yjBZDKhAaIIxAZpAoUsoJGRX&#10;ynNr2lzfBfxD4BgfwzpWlaxe/wBtvYaadSgihdtTSd9MiKaePKjNtGFF0gDLK5KxDAauY0m0s/DP&#10;hXxJYaLqmiRReKtL1fQpdN1KfVbs6LbXjq6zC6eyMl44JmZ1k2lsxKJMJmtTc/QvxZ4XsvGnh+70&#10;bUfM+x3QXeYm2uNrBgQee6ivnGX/AIJ7fs03NpNr83g+1lT95eS6qdZuRBu5LzMomEGOCSNmzAII&#10;xkV6FN+1L8NdB0F3i1q91FrK2JWCHTLnzp9i8KpeNV3NjHzMBk8kDmvkPwH+0p8OLL/gmjq3hafx&#10;F5ev3fgvX7eCy+w3JLu7XESgMI9uN8sals4G8ZIrmeHpOo6zj7zXK31tvb8WcrwtF1nX5VzuPK31&#10;cbt29Lt/efengXwvN4H8M6HpFpZwhBlr7N60ggZkZmMbGMeaPMwoyI/lO7qNpTwj8WvB3j7WtV0n&#10;w94hstW1HTGK3Vvbvlkw7RlhkfOodWQsuQGUrnIxXkPxA/aU8K+LfhJqVt4G8fHQPEF/p6jT9Wk0&#10;C8ufI3BSWWMrHlyhYKWYBWKkggEH52/ZP1WT4F6d4ZtdV1zQ7y18N2l1pFiqR6is09pfajBd3Mso&#10;+yMqyxLE22MOyu7su9VAZtKNKnQpxpUlaMVZJdEi6FClhqUaFGPLCKSSWyS2R9oxftDfDiabXoh4&#10;v05W0OOWa/aRyixpHKIpGViAJAspEZ2FsOyqeSAb9vceG/jX4c0fVtG1+9n0611KO9hutF1Ca0LT&#10;W8hDQThCpZMhkkglGDyGXIGPgHRfCWkaT4mudbg13TLfVbR3vWuZ7rVrm2127Gt2eqR5tWs9mnRn&#10;7K6ssO4BpVO1/LBP058Gfjj4O8L6f4k1DxHrtvaaz4j1ubWZ9P02yvp7ez3RRQpEsjWyFzsgVmbY&#10;uXd8DHJ1Nx+rfsV/CPxT8Q9Yu7qDxENfktLeW6uLLxBdWYaJnmEakQSISQUk+8OmME80+3/YP+EN&#10;5EJYJvFc8RJAePxpqjDIJBGRcdiCPwNcp4D/AGnfhsv7VnxauD4gk8mbQPD0CN/Zl2SXibUXkGPK&#10;yMLcQnJ4O/jODj1PWP2tvhF4P8P32pXPiB7TTrGJ7mXy9IuwAoyzEAQ9Sc/UmsaNGnh6apUlaK2X&#10;Y58Ph6WFpRo0Y8sY7LsebeGf2S/gR4u8QeItB07UfFE2ueH5Ui1PTl8cai81r5hfyWkVLo7BIsbM&#10;obDbcEgVlw/s7/s23Gr69pVv4l8SXWpaHFNNf2lt4w1eWWNImCzFVWYmTy2IVwm4qxCkAnFc18Af&#10;2uNH8YeKPiL8QAui6dPqk+laVBpifaziGCaeWWSaWG3kUzLb3yDC5DSxMuVXDl3h34g/8Ijrmny6&#10;frPh2e38Kf2y+jT3UWph9X+33sc+y4VbP/RysYkVpA0u6Qq+3AK1sdB2nw6/ZT+APxZ0OfWPCmqe&#10;LtV06C7msJZf+Er1mEpPE22SMrJMrAqeDxTLj/glj+z7faleahe6BrWoX1zP55ubrX7x5F4UbQ3m&#10;ZI4JyxLfMeegFz9nD4peA/hP4L1PSrvVYdFtLvV7jUbDQNPh1G9t9JhlCEwJNLbqzbpRLM3ygBp2&#10;UZABPq//AA1H8M/+hhm/8Fd5/wDGaANf4YfCfwZ8O/hLZ+A/B0L23g63huLWCO11CV3USySNNtuA&#10;/mBt8knzBgVPQjAxw2vfsT/CvxHo17peoW/iu5sruJoZopvG+tSoysMEFHu2Vh7MCPUVjfsD+ILK&#10;8/Y/8KavbvLPY+bq84aKCR3ZRqV23yxhd7HHRQCT0AzXu1r4gttd1Caz06aw1GK1cwapH9q/f2cj&#10;RpIkbw7SQzJIrFXKEKynBzQB5lZ/sj/DizML258XJsA2FfHeu4HHGP8ATa88/aR+CM/g34cXOp+A&#10;dI8Ua9dQ7mv1PjTXLm5gtQjFpLe0+3xi5kGB+781Cewc/KfqOys7fTbOC0tLeK1tLeNYoYIUCJGi&#10;gBVVRwAAAAB0xVDVreaOx1mZruSWGW2IS3ZUCwkI2SpADHdkZ3E9OMUAfPv7On7O/hDWv2ffhjqF&#10;3N4sS6u/C+lzyrF4y1iBA72kTMFjS7CoMk/KoAHQACvQ/wDhmXwR/wA/HjD/AMLnW/8A5Mq9+zV/&#10;ybn8K/8AsVNK/wDSOKvSKAPy6+I3wv0nRvhf8W7i0h8UXkafGG30dhDruoSxwwmXTXE1xuuwp5BQ&#10;Sskkm+WHkbQy/d//AAzL4I/5+PGH/hc63/8AJlfJ3izVVuvhT+0TZwahao0PxetZLjT5Iz9pZTqG&#10;iqkineNqZDjOxgxIwRg5/QegDyn/AIZl8Ef8/HjD/wALnW//AJMrI8OfsefDfwpHfx6Yviq1W+vJ&#10;r+cQ+M9Yj3zSNl3Oy6GSeMsck45JPNe20UAVdNsItK0+1soDM0FtEsMZnmeaQqoAG6RyWdsDlmJJ&#10;6kk1aoooAKKKKACiiigAooooAKKKKACiiigAr85/+COP/IE+Nf8A2Mkf/oMlfoxX5z/8Ecf+QJ8a&#10;/wDsZI//AEGSgD9GKKKKACvgT/gtN/yar4c/7HC0/wDSO9r77r4E/wCC03/Jqvhz/scLT/0jvaAP&#10;t3wD/wAiL4c/7Btt/wCilrerB8A/8iL4c/7Btt/6KWt6gAooooAKKKKACiiigAooooAKKKKACiii&#10;gAooooA+HvD73f8Awr7xwiwQmwPx8tzJM0zCVZB4p03YoTZgqQXJbcCCqja24lfuGvh7w693/wAK&#10;/wDHShIPsJ+PlsWYufN8z/hKdOwAuMbcbsnOc445zX3DQBm+Jv8AkW9V/wCvSX/0A1558FdY/wCE&#10;d/Zb8CaqbK81IWHg2wuvsWnQ+dc3Gyxjby4o8je7Ywq55JAr0PxN/wAi3qv/AF6S/wDoBrzv9m26&#10;u9Q+APwplgT7LbR+HrGK4jvIWEjqtqiq0eGwAWAYEg5U9s0AY37LvxS8c/FLTfF93468NX/he4i1&#10;VH0yyvdIuLHybKS2hdYC0yL58kcnnK8iZUt935dte30VQm1eGHWrXS2juDcXFvLcJIsDmELG0asG&#10;kxtViZVwpOWAYgEKcAHnP7WHP7LPxkH/AFJms/8ApDNXqEDDy1UEZUAEA5xwK8w/au/5Nb+MX/Ym&#10;6z/6QzV6DY262+rXxi0yO2WdIZ5L5NgN1LgoQwHzEokcY3N2YAfdoA065Pwr8VPC3jbxb4s8M6Hq&#10;8eo634Vmgt9Zt44pALWSaMyRp5hUI52g5CM20ghsHiugt4bqSG5jvZIm3yOIzbBoyIyflBOSdwHV&#10;gRzyMV5l8Ef2avC/wDvdYuvD2oa7fSanDFBN/bOoG62rHPczjaSAcmS7mJZiSd2SckkgHrNUpLKd&#10;7yaYX9xHFJAIlt1WPZG2WJlUlN245AwSV+UfL1zdqrY38eoRyvGkyCOV4SJ4XiJKMVJAYDK5HDDg&#10;jBBIoA+evg/8H9c+CvxS8R+JfHPjGXxausLZ6HoF7JLeT3sxaSaWU3ELF44m/wBUP3ASIJAzlI9z&#10;V9H0UUAeQWfgvXI/2uNX8Wtp7Dw3N4HstKTUPMTabpL+6laLbu35CSI2duOeueK9fr58+Fev/F7U&#10;/jx4v1Px14bv/CvgI6dJFpsFxeWMtnD5FwBFLuiuHkMs0bySOWRFQIqfNt3N77a3UN9bRXFvKk9v&#10;MgkjliYMjqRkMCOCCO9AEa2rrqLXX2qYxtEI/sp2+UCGJ3j5d245x97GAOKNPtZbO3Mct5NfOZJH&#10;824CBgGdmCfIqjaoIUcZwoyWOWNqigAoorg1+NHhuX4yr8MYZZ7jxKNKl1aZo4wba3RHhUQvJniZ&#10;hOsgjAJ2AsdoKbgDvKKK86+L/jzxD4PuvBOmeF9O0zUNX8Ta2+lJ/a9xJBBCqWF5eM5aNHbOLTaB&#10;j+OgDwr9qj4yaV8WtH1P4M+CNM1fxR4yutbs7Kf7LaiG0spbW5hvZllmmaMECGFjmPeMugJBYV9d&#10;V4N/wh3xVPxAPjJvCvwxbX10/wDsyPUBeXYuVhMm90Mv2bcykrH8p4GwkfeNdH9s+OH/AEB/h/8A&#10;+Da+/wDkagD1aivKftnxw/6A/wAP/wDwbX3/AMjUfbPjh/0B/h//AODa+/8AkagD0yS6ljv7e3Wz&#10;mkhkjd3ulZPLiKlcKwLbiW3HG1SPkOSOM2q+cfgt8XfjL8Zvhvpfi+y8OeBbG3vpbmJYJ9Vvd6mG&#10;5lgbOLcjkxEjnoR06V19qnxpspruWLR/Ae+6lE0u/W9Qcbgip8oa3IUbUX5VwM5OMkkgHr9FeQXU&#10;nx1uJLZorLwJaiKXfIseqXZEy7WGxt1ocDJB+XByo5xkGz9s+OH/AEB/h/8A+Da+/wDkagD0zUpp&#10;bWwuLiC0a/uIY2kitkZVaVwpwisxCgnpkkDnk1YXkDPH1r5q8WfE34ueF/jF4C8NTeF/Acuq+Krf&#10;UY7e9TVb3bClqkczq3+jjhtwxgHkdq9B+2fHD/oD/D//AMG19/8AI1AHq1VNNuhd2pcW01oqSSRC&#10;KZArYR2QMACflbbuX1Ug8dK8E8YeFf2h/FurWjR6z4T0DRIQrS6fo2pXMUt04YkiS4e0Z1Qjb8sX&#10;ltwfmIOK7D7Z8cP+gP8AD/8A8G19/wDI1AHpjWKNqMd6ZJhJHE0IjEzCIhmUklM7Sw2jDYyASM8m&#10;rVeU/bPjh/0B/h//AODa+/8AkauL+DPxY+Mvxk+FvhvxrY+HvAtna61aLdR29xqt6HQEkYOLcjt6&#10;mgD0j9obwjd+PvgP8RPDun2Z1DUtS8P31tZ2quEMtw0DiFQSQBmTb1OPXitX4f8AhmbS/APgqx1O&#10;OW31HR9PtkeGO4YKsy23lOrbG2yAbm4bcuQGHKqRy32z44f9Af4f/wDg2vv/AJGo+2fHD/oD/D//&#10;AMG19/8AI1AHq1FeU/bPjh/0B/h//wCDa+/+RqZ4U+IHjuD4saf4N8Y6P4dt49R0S91e2vNDv55i&#10;ptp7SJo3SWFOG+1ggg/wEY5oA9PuLM3F1azfaJohAzMYo2ASXKkYcY5AzkdOQKtUVVvnu0WH7HDD&#10;MxlQSCeVowsZPzspCtlgOQvAJ4yOtAFqs/XtYTw/oeo6pLb3d3HY20ly9vp9u9xcShFLFYokBaRz&#10;jCooJJIA5NY/jr4meFfhjYwXfinXrHRYrhzHbJdSgS3LgZKQxj55Xx/CgJ9qveDfF2lePvCekeJd&#10;DuHu9F1a1jvbK4eGSEywyKGR9kiqwypB5A4IoA+Y/gb8YPEvxI/abt7rWdU1XSbPV/CeoTxeAbzT&#10;bqxOifZ7yxWN7gTIvm3Mi3L7nUbU2lFZgNzeq/C3wLrnh/4+fG3xFf2Jt9H8QXOjvplyZEIuFhsF&#10;ilIUEsu1wV+YDOOMivV72+Wx8jdFNL50qwjyYmk2k92wPlX1Y8Ci3021s7q7uYLaKG4u3V7iVEAa&#10;VgoQFj3IVQOewFAFqiqF8uoTyyQW5itreS2cC8D7popjgLiMoVZcEnJbqANpzkW4lZI0V38x1ADO&#10;QBuPc4oArW7XlxYz/arS3jn3yqkKzmRHjDMIyzFBgsm0su07SxALYyZbJriSzt2u4ooLto1M0UMh&#10;kjR8DcFYqpYA5wSoz1wOlWKq2NhHp8LxxPNIryyTE3E7ykM7lyAXJIUEnCjhRgAAACgC1VCHUJ/7&#10;HN5Pp9xBOsbSNZApJLkZ+UbSVJOOOe4q/Xl/xo+NVp8M20bQbB7G88c+I5Hg0TTL66WCElQDJcTu&#10;TlYIwQWx8zEqigswoA9DeytdTNhd3NlHJPbP9otmuIlMlvI0bIWUnO1tjupIPRmHQmn3UtzHPZrB&#10;bpNFJKVuJGl2GGPYxDAYO87wi4yOGJzxg8T8BfGGqePPhD4a1rXJIJtblgaG/ktY/Lie4ikeKUqu&#10;TtBeNjjPGa9AoAaqhWYgAFjk4HXtz+VZ93dLpd8bm81GOGyn8m2ht5FCgTs7DIbqS+5FC/7PvWlR&#10;QAUVnPqB1PR7qfRLmzu59s0UEhk3weehZCrlD0V1KsByCCOorQGcDPWgDzn4pfCKfxl8H7/wR4S8&#10;Uan8N5ngWKy1bQWCTWpU5Az94qT97ayscn5gTmvGv+Cfv7NPin9l/wAIeOfDfii5jvZbzWob6G8t&#10;5N8Fyz2FsZ3jLYfaJ/NjBkCk+UGwM19WVm6npP2q4gvrVLOLVoF8mK9ubXzmjgeSNpo1IZWAcRL0&#10;bG5UYhtoFAGlWasn/CRaLBNbz3umi5SOZHMPkzoMhtrJKhKkj5SrLkZI4NaVFABWfea5ZWc1xA06&#10;yXkFsbtrOH95OYgSNyxrlmyQQMDk8dasteW63i2hnjF0yGVYN43lAQCwXrgEgZ9xTLexW3urqdZZ&#10;na4ZWZZJWZEwoXCKThRxkgdSSepoA8Q/Zp+Mfjb4ua744uPFPhPWPCWkRPaXGiWWsaJdafNDDIJk&#10;aCR5kUTTL5KSP5e5E+0KgZsZr2eHSzp91GdOSzsrOSWWe8iW2+eeR+d4YMArbuWJVi3t1rSryr4i&#10;/ETxjo/inwl4d8NaFpD6jrkuoZbXL6SONIrYKVcGFHJLhgcEDHQ0Aeq15H8WfBniPxRq3wYnit4t&#10;Qn0PxbFqerz2oEMUUQ0y/heVVdy23zZo1Cgs3zjrgmpvtnxw/wCgP8P/APwbX3/yNUFjP8doLcJc&#10;af8AD+5l3MTJ/ad6nBYkDAtuwIH4UAeNfF/R77w18erRIbSaXw/ZeJLH4l3kkCGRre2i0y+sdQZI&#10;ly8hRorJtkaszNd8KSTXqfwH/a08J/tEeMvFOieGLW8ig0Oz0+9S9vtkZvY7tZXRkiDF0ASNWxIF&#10;b94MqOCeK+LF38YfDPjH4f8Aja60rwPC1jqJ0CWSDU7wqYdRaOFVkJtxhftKWZyM8qOOSR8ofBfw&#10;bqf7Pfxx1TWLDUvDkeu2uqa7N4j0nXteurmLTLKNZmTUpt9sZY94MAS6LF5VuGXGGcKAfqnVUX8b&#10;ai1ltm85YhMW8h/K2liABJjYWyD8udwGDjBBr834/jp8c/Hfwu8deM7bWtK0LTvECeHLmGS/1e5h&#10;tdAhuLkxSbJIoUMMBVW86QP5iKSyvuAI90/ZX8WfHDxB8KQwuPBPiuK01S+tIdcm1y/uIbyNZ2KN&#10;bztFI08KhgiyO7MdhySRQB9bV4p+0B4S1v4kL8L5NC0u4uBofxAsNSv1m2wmK1tzOkkwDkblyVI2&#10;5LBgQK1ftnxw/wCgP8P/APwbX3/yNR9s+OH/AEB/h/8A+Da+/wDkagDyfwH4Q8Q6F+2xfWNxBFNo&#10;tjputa9FdQARRwx6rPpwSIIzlmYzadeyMRxl8kKGUV9XV8Y/E74lfFbwT+1R8KrS60LwbHqOu6Tq&#10;mmm5g1K7Nt5RmsygnJgDKfP8pEKhuZ2BxnNcf8P/AI0fFHR/ifeXN/4o8N3N+susL4m0jV9evDaa&#10;Osd+kNoXh8gi0HzIkJQfv0cu24jcoB98XV1DY201xcSpBbwoZJJZGCqigZLEnoAB1pbe4iu7eKeC&#10;RJoZVDxyRsGV1IyCCOoIPWvgjxpcfGfQdJ+LOm6j468N+E9NbxlYzy61qut6lDb6es0Nrctawz28&#10;MTQWzbtjOXjwZHBfLbj678FvE3xr8afCHT5tLtvB8duGuLS11ibWtRuJLtIZ3iW6je4gmaSOUJvR&#10;pGYlHU5wQaAPp+vIPiD4H1vW/wBpD4Q+JbKxM2iaHYa9FqF35iAQNcR2qwjaSGbcY3+6Djac4qt4&#10;m8T/ABs8N+HNV1eTQ/AM0en2kt00a6tegsEQsQP9G74rz74PzfH7x5pfh/4lXWq+HL2y17S4dSsd&#10;Al1Oa2srOK5iWVVMcVnvkdVYDdJI4yCQBQB9P28d2t1dtPNDJbs6m3jjhKPGu0bg7FyHJbcQQFwC&#10;Bg4ySS/jhvrezZZzLOjyIywO0YCFQQ0gG1T84wGILYbAO048qvo/jLqkccd34e+Hdykcsc6LLqd6&#10;wWRGDo4zbcFWAIPYirP2z44f9Af4f/8Ag2vv/kagD1aobqNpLWZFGWZGAH1FeX/bPjh/0B/h/wD+&#10;Da+/+Rqf4C8f+M7r4m6n4O8Y6RoVpNDo8Gr211od9NOrK80sTI6yxJggxggjPU0AaH7O/hnU/Bf7&#10;P/wy8Pa1atY6xpPhjTLC9tWZWMM8VpFHIhKkg4ZSMgkccGu5sbWSzjkWW7mvS0ryB5wgKKzEiMbF&#10;UbVBCjIJwBkk5JJLPzNQgu/PmXyopI/JV8RPuKHcy92GzAPbc3rRefa/Mtfsvk7PN/0jzs58va33&#10;MfxbtvXjGaALVFFVfsX/ABMTd+fOcxCLyN/7rhid23+9zjPpQBaoqrbx3SXd001xHLbOVMEaxFWj&#10;AXDBm3Hdk89BjpzXCeMf2gvh/wCBfFlh4X1TxJbt4lvby2so9HsUe6uo5LhlWEyxxBjCjFhh5Nqk&#10;d6AO70/UrbVLdp7OeO5hWWSEvG2QHjdo3XPqrqyn3Bq1RRQB5zovhfU7X9obxj4iltWTRr7wtoen&#10;291uXEk8F3q0kyYzuG1bmA5IwfM4JwcejVm6XfahcTTw3+m/Ymj+ZZop1mglBdwAp+V9wVUZgyAA&#10;uArPgmtKgCrc2ss9zaSpeT26QuzPDGEKTgqyhX3KSACQ3ylTlRkkZBdf31tpVjc3t5cR2tnbRtNP&#10;cTOESNFBLMzHgAAEknsKsVU1S4e1026mjtbi+kjiZltbVlWWUgH5ULMqhj0GWUe4oA+Dfih8ab39&#10;ptPFui+ALnw/qOh+NPButaPo2l2tzbHVtUu7YwvBcTktuhj2yXgihcqQHZ3ALhU9D/aY8Ba5c/tN&#10;fB270Sy+02Gt65p93qX7xUEUmltPIrgMRuZoLy4JA5IthwcV6L44utQ0H4xeEvDfg7wj4Z1LXf7D&#10;u79dd8RvObmFInggKi4SKSTcwl+Znb5vUnryX7QM3xk07wPB4wutI8EqfBN9H4lD2epXkkoihDrc&#10;gKbcZ3W0lwh5zhzjPQgH1FVWa8MN5bW4t5pPODHzkUGOPaAfmOeM54+hr4X8XfFD4vWPx8eGTX/D&#10;9r4kh1nTYNM8MQa7eCzvNJkto3urgW3kbZoV3XLPcsN0bQBVIwA+v468X/GvUfFd/wCINM8WeH7b&#10;w9rXw31LULBrDULyfTbNFa2KahEsVn5zzhZgy/eypYLt6EA+268J/Z/+Dt7Z/sf+Hfhr4109rC6n&#10;8Py6TqdmXSQxrKJFZcqSpO1+xNeHfB34jfE3TfhZ40vLSXwJ8SNN8GBtVHiOPxPq+oQXkyWnmskE&#10;9wZ2LIFwyhwqmToCWr3PwD44+NPjzwL4c8TW+heA7e31rTbbUY4ZdVvQ6LNEsgVsW5GQGxwT9aAO&#10;R8KWPir4peIf2bvF81mbuTwudasPFN0JEAtr5LSSxl+Uncd1zFIOAccZr6YtbFLSe8lWSZ2upRK6&#10;yzM6oQiphASQi4QHauBks2MsSfirxd4k+NPwzt/jPoen23hjTZpoofFgudPvbqSWztrs+RdyWoNv&#10;8zRvazztkZUzggNkCoPAXxg8fW/gPx9p1t478HHQI31GTRfFN/4ju72VLKCxtHuri1uXtpPtUdvN&#10;cN+8fcQ4ZPmCDIB9uahDdTWciWdwlrcnGyaSLzFXkZyuRnjPfvXhn7U37Ner/tBWNnbWPi+60vT2&#10;j/s/UdCuZZRp9zayuBNOEhZGNykZfyzIZItwAKAnevxXffGD4n+JPh3os3h74q+ENH8NapqV5d21&#10;5rnj2+kNgqWkKx2l3fQsJkmkctcRW8khPzsjoNmwfUXwi+N3xq8W6jofheXw94U/tJvBek+JpbnV&#10;r67hnZblpotsyLAdk26BiygYBOAT2APqexsoNNsre0tYlgtreNYook+6iKAFUewAFfBXjz4P+LvA&#10;X7CvhGyuNGeDxhp+nav4ZutO86Ms0WsJc2kcRkDbADdTafIWLYAjOcYJH09YyfHW1hZJrLwJeOZZ&#10;HEs2qXakKzsyphbQDCAhRxkhQSSck4XxN8K/Gf4lfD3xF4WudM8B28erWMtqLiHVr3zIHZSElTNt&#10;95G2sPdRQB7vbRmO3iRvvKoB/AVLX56/Fj46fFfxB4S8H6/qeuaL4FttQ8L32pacmma1d2r3GsRN&#10;AotWVYT59yjl1WzO5JCZMh9ox1Hxy+N3xl8L+GfC/j6K58MfZ/C9/qQ1jQ9E1W4MV1cW+k3k8tvd&#10;g24P7vyGwofbvZCQ2FZAD7Yur4Ws9nEYppTcymINFGWWPCM+5yPur8mMnuyjqRVqvgv9n/xZ8W9Q&#10;+KF9p1l4r8JeP9RuPt2q3zQ+JNaMWkFbkotnd20wdLdj9pIjjSKI4tSSCFyfp77Z8cP+gP8AD/8A&#10;8G19/wDI1AD/AAj4P1nTf2jviT4kubMxaHq2haDa2d3vUiWW3k1EzKFByNoni6gZ3jGcGvU68p+2&#10;fHD/AKA/w/8A/Btff/I1H2z44f8AQH+H/wD4Nr7/AORqAPTNQe7S3zYxQzXG9PluJDGmzcN5yFY5&#10;C7iOOSADjORxPxM+KPhn4A+EbPUdcbUXtbq/TTrSKBJbuae6mZ2SLexIQMQwDSuqD5V3DKisv4Pe&#10;LdfuPEnivwf4h0LQ9FuPD62dxCfD9zJLbyx3IlbkSRRlWDRtnAIO4GvRta0XT/EmkXmlatYW2qaX&#10;exNBc2V5CssM8bDDI6MCrKQSCCMGgDmvg78Rx8XvhrofjFNGvNBt9Yia4t7G+eJ5hD5jCKQmJmQi&#10;RAsg2seHHNdTfSXcUcZs4IrhzKius0xjCxlgHYEK2SFyQuBkgDIzkM0fR7Hw9pFjpWl2cGnaZYwJ&#10;a2tnaxiOKCJFCpGigAKqqAABwABV2gDwD9jbQb+1/ZV0PSpLibSdQaXV41uYBG8luzajd7ZFDBkL&#10;DIYbgRkcg9K3P2e/2dx8A28RMPFN94mbWmglmlvreOOVpkMpknkdP9ZLKZAXc9dgq7+y7/yRPRv+&#10;vvUf/S+4r1agArI1XTre10/WrmKPbPcwMZnyTuKxlRx24HateqOuf8gTUP8Ar3k/9BNAHC/s1f8A&#10;Jufwr/7FTSv/AEjir0ivN/2av+Tc/hX/ANippX/pHFXpFAHwb4u/5IV+0b/2WOy/9LtFr7yr4N8X&#10;f8kK/aN/7LHZf+l+i195UAFFFFABRRRQAUUUUAFFFFABRRRQAUUUUAFFFFABX5z/APBHH/kCfGv/&#10;ALGSP/0GSv0Yr85/+COP/IE+Nf8A2Mkf/oMlAH6MUUUUAFfAn/Bab/k1Xw5/2OFp/wCkd7X33XwJ&#10;/wAFpv8Ak1Xw5/2OFp/6R3tAH274B/5EXw5/2Dbb/wBFLW9WD4B/5EXw5/2Dbb/0Utb1ABRRRQAU&#10;UUUAFFFFABRRRQAUUUUAFFFFABRRRQB8F6Xo1/ceF/Fep28mlxW9v8fraKYzWBku2ifxNZF445xI&#10;PLVpFtXPytnyWBBLKyfelfB2gX15b+HfHNpJdWf9n3Px0tnhtijC4EsfivTt7BvulCsiDHBBXvu+&#10;X7xoAZJGsqMjqHRhgqwyCD2NeVr+yf8ABRVAHwk8EqAMADQLUAf+Q69XooA8p/4ZQ+Cv/RJfBX/g&#10;gtf/AIij/hlD4K/9El8Ff+CC1/8AiK9WooA+X/2mP2ZfhFoP7N/xW1PTfhh4R0/UbLwnq1zbXVto&#10;ltHLDKlnKyOjBMqykAgg5BFekp+yh8Fdi/8AFpfBXT/oAWv/AMRT/wBq7/k1v4xf9ibrP/pDNXqU&#10;f+rX6UAeV/8ADKHwV/6JL4K/8EFr/wDEUf8ADKHwV/6JL4K/8EFr/wDEV6tRQB5T/wAMofBX/okv&#10;gr/wQWv/AMRR/wAMofBX/okvgr/wQWv/AMRXq1FAHlP/AAyh8Ff+iS+Cv/BBa/8AxFH/AAyh8Ff+&#10;iS+Cv/BBa/8AxFerUUAeU/8ADKHwV/6JL4K/8EFr/wDEUf8ADJ/wV/6JL4K/8EFr/wDEV6tRQB5T&#10;/wAMofBX/okvgr/wQWv/AMRR/wAMofBX/okvgr/wQWv/AMRXq1FAHlP/AAyh8Ff+iS+Cv/BBa/8A&#10;xFNH7JnwTVsj4R+CQc5z/YFrn/0CvWKKAPKf+GUPgr/0SXwV/wCCC1/+Irgfih8Hfh/8D9b+H/xI&#10;8OfD7RdAsPC+uS3mvaloGkwxT22nSaZfWzysI1DPEktxA7hckIjPg7a+lK8l/aY1K6ufhxL4J0uz&#10;+2a78QDceFdOMkgjht5JrK5kknlbrsjghnkwoLMUVQPmyAD1eORZo0dGDowDKynIIPQin1XsLX7D&#10;Y21tu3+TGse7GM4AGcfhVigArF8ZeL9L8A+F9S8Qa1cNbaXp8RmmkWNpGx0Cqigs7MSFVVBJJAAy&#10;a2q4X43eC9R+IHwv1zQ9Ie3TVZlimtRdsVieWKZJlR2AJVWMYUsAcbs4OMUAeYfsP3N1oPwdt/Ae&#10;v6Zd+H/Gfh6W4udS0e+UCSKG8vLm4tpVZSVdHQsu5ScPFKhwyEV9E14L+zX4quvjTrXiH4xDSpNA&#10;0bxDpthoWnabdyK90Bp91qHnTS7Mqu6a7kRVBPywhyRv2r71QAUUUUAfL3xu8aWtn+1B8MNZFrd3&#10;Gg+Blv4fE+rQwlrfSm1GCKO0Eh6ncVBbaD5aOjvtVga+oa+TfjVa6zYfE7X/AIbW+nR3TfGSWO40&#10;7VvO2xaatla28d6LhMbiRFEjxbM72kKNsC7j9ZUAFFFFAHO+PPHWl/Djwtda9rDTfZIGjiWG1haa&#10;e4mkkWKGGKNeXkkkdEVR1LCvJf2JWuND+AXh/wAD6zZT6R4t8HwrpWs6VdAb7ebmRCGUlXR0ZWV0&#10;JUgkZyCB3fxz8I6x4y8BrBoEdvc6xp2q6brVtaXUvlR3TWd7DdeQZMHYZBCUDEEAsCRiuQ/Zh8QT&#10;fFKz8RfFlLGTSdH8bSW0+lafcsGuUtbeLyVkm2kqruwdtilgF2/MSSAAe4UUUUAFfPnirwZ4X+Pn&#10;7R1tDrHhSx8XeHPBmiX+nahPq9jHPaQ6ndS2E0UMYkB3yrBDIzsowglRScsQPoOvHfh9c3XgX42e&#10;MvB+o2u9fFEs/i/SdRhcGNoY0srW5glU/MkkcjQsDyrrL1BUigC5/wAMofBX/okvgr/wQWv/AMRR&#10;/wAMofBX/okvgr/wQWv/AMRXq1FAHk7fsm/BRmBPwk8EkjpnQLXj/wAh0q/sn/BRVAHwl8FADgf8&#10;SC1/+Ir1eigDyn/hlD4K/wDRJfBX/ggtf/iKP+GUPgr/ANEl8Ff+CC1/+Ir1aigDyn/hlD4K/wDR&#10;JfBX/ggtf/iKP+GUPgr/ANEl8Ff+CC1/+Ir1aigDyn/hlD4K/wDRJfBX/ggtf/iKP+GUPgr/ANEl&#10;8Ff+CC1/+Ir1aigDyn/hlD4K/wDRJfBX/ggtf/iKa/7JnwTkXD/CPwSw/wBrw/an/wBp16xRQB5P&#10;H+yZ8E4UCJ8JPBKKOijQLUD/ANAp3/DKHwV/6JL4K/8ABBa//EV6tRQB5T/wyh8Ff+iS+Cv/AAQW&#10;v/xFH/DKHwV/6JL4K/8ABBa//EV6tXzj+014J/aG8aeLPDx+E+teCNF8N6av2qVtcu9SgvJ7to7i&#10;F0cWwMb2/lyxsqt8wkQNn5RQB3H/AAyh8Ff+iS+Cv/BBa/8AxFH/AAyh8Ff+iS+Cv/BBa/8AxFeH&#10;/sQ/sx/G34D+NPEmo/FDxzpvi/TNS06K2t0ttWv7yWKaNlCti4VUUbAVJALHC89c/Y1AHlP/AAyh&#10;8Ff+iS+Cv/BBa/8AxFH/AAyh8Ff+iS+Cv/BBa/8AxFerV8aftXfs4ftBfFTx5qVz8NvHei+H/Ct8&#10;NOuGt9Q1zVbW5iuLUTqRGLfMaRyCcF1XG8xxkjK5IB7r/wAMofBX/okvgr/wQWv/AMRR/wAMofBX&#10;/okvgr/wQWv/AMRXFfsZ/DP41/B/wU3hH4qa14V8QaVpseNJ1DR7q+utQlZ5ZJJftUtyqggb1CbR&#10;wBjoBX0XQB5T/wAMn/BX/okvgr/wQWv/AMRR/wAMofBX/okvgr/wQWv/AMRXq1FAHlP/AAyh8Ff+&#10;iS+Cv/BBa/8AxFcD40+FngX4CfE74e+PNB8BaN4a0CzkvLDWtV0PTYYDaC5jSOCSYRqGMXmDazDI&#10;TeGOF3MPpSvG/wBpK8ufEWh6X8NdLtGm1jxq8lql3IwW3sbeHZJcTyHqSEwFRRlmZQSoywAPZKKK&#10;KAMLxt4N0r4g+F9Q8Pa3BJPpl8gSVYZnhkGGDKySIQyOrKrKykEFQQeK8n8d/Cnwd8OfCt94g1nx&#10;Z8RlsbQIuy38ZavLNNJI6xxRRos+XkkkdEVRyWdR3r3WuA+OfhDVvG3w5uLHQkt5tYtNR03V7W3u&#10;pDFHcSWV/b3ghL4OzzPs/l7sHbvzg4oA+e/2Qfgdp83wY0jwz4g1Tx54d8Z+GI107XNEj8W6hbJa&#10;TY3oY0in8oxvGysrR5U5IzkMB9IeCPhbp3gO9uLqz1jxLqUk8flMmt+ILzUY1Gc5VJ5WVW4+8Bnt&#10;XBfsw+IJvilY+IviytjJpGkeNpLafStPuWDXMdrBF5KyTbSVV3YO2xSwC7fmySB7hQAUUUUAfKHx&#10;iuvDHjz9o7SLfXbDVZ/B2l6dJ4W1DX7FpLeGw1u6v9MvNPiE8bLIjhrSP94nypJNApYF8D1n/hnL&#10;Qv8AoafiB/4W+q//ACRXlnirRfEH/C2NU+FcOmRyx+LPEdn8QINe+0KIbawsLnTWuopIz85m82GB&#10;EC5VluQxZfLZT9U0AeU/8M5aF/0NPxA/8LfVf/kiuo8DfDWw8AS3j2WreItSN0FVhrmu3eohNucb&#10;BPI4QnPO3GcDPSuuooA8/wDjx4mtfDHwo8RNOk1zdahayaXYWVrGZJ7y7nUxQQRqOrM7AZOABlmI&#10;UEjD/ZV1JW+A/hDw/PDNZa74T0208N61p9ym2Wzvra1iWSM4yCCCjqykq6SIwJDCrX7ROm6jJ4Ft&#10;de0u3S+ufCupW/iNrB5PLN3FbEvLEjYIVyhbbngsFBIBLCl+zVJd+JPC+u/EG4thYW3xC1KLxPYW&#10;DOHlt7N9Ps7e3EpHy+Y0dssjKpIUy7ctt3EA9fooooAK+dJPh54O+P37QviPWtb8GaX4r8OaBpEX&#10;h5dR1rT4p4jqMdzM9xFAJFJYRh1V3A279yAkqwH0XXjnwburnwb468a/DvUrU/aRfXfiux1CFg0N&#10;zZ397PLtYdUljlMkZXkFQjA/MVUAu/8ADKHwV/6JL4K/8EFr/wDEUf8ADKHwV/6JL4K/8EFr/wDE&#10;V6tRQB5T/wAMofBX/okvgr/wQWv/AMRR/wAMofBX/okvgr/wQWv/AMRXq1FAHlP/AAyh8Ff+iS+C&#10;v/BBa/8AxFM/4ZL+CW4t/wAKj8E7vX/hH7XPHT+CvWaKAPKf+GUPgr/0SXwV/wCCC1/+Io/4ZQ+C&#10;v/RJfBX/AIILX/4ivVqKAPKf+GUPgr/0SXwV/wCCC1/+Io/4ZQ+Cv/RJfBX/AIILX/4ivVqKAPKf&#10;+GUPgr/0SXwV/wCCC1/+Io/4ZQ+Cv/RJfBX/AIILX/4ivVqKAPnRvh34N+AH7QPhXxBongzS/Cnh&#10;zW9KuPDc2o6Lp8UEa6hPdWr2sc4jUECTy3RXIK7yqkguufoLUNPttW0+6sbyFbi0uomhmhkGVkRg&#10;VZT7EEj8a8m+Nd1deMfGHgv4c6Za5u7jULPxTe6hMwWG1stN1C1nYAdXllkEUaqOAHdyflCt7FQB&#10;5FYfsyeGtLsbezs/Efj22tLeNYYYY/G2qhY0UAKoH2joAAPwqf8A4Zy0L/oafiB/4W+q/wDyRXq1&#10;FAHzr8Zvhzovw3+F/iea01jxlrWs61ptzoOk6VfeJL/UVvb26heKGJYZZWTJJzuYYQKzkgKSO1/Z&#10;h1iO++BvhHSpIprPWPDunW2gavp9wu2WzvraCOOaJh35AZWGVZWVlJDA0z9pGC+0/wAEWHi+yt1v&#10;z4K1FPE1xYb9j3VvBDKJ4426CTy5HZQeGZApKhtwZ+zWl5rHgzU/G13biwTx1qP/AAk9pY798lta&#10;zW1ukCSMOPMMcKOwGQrOVBbbuIB0Xjz4PaB8Q9a07V7+fWdO1Wwt5rSG90PWbrTZTDI0bPG7QSJv&#10;XdEjANnBBxjJzhf8M5aF/wBDT8QP/C31X/5Ir1aigDyn/hnLQv8AoafiB/4W+q//ACRXj/wtudH8&#10;GftX65eWMviW+8K6vpkPhCz8Ra9fXF/FPrVndXctzaRzTu7hVVyoPEZlhnQHeCD9bV8peH9M17/h&#10;b9h8JJNNjjXw94lvviPLr3ngwz6dfX1/LbwpH94T+fPNGwPyhbffuJcIAD6tooooA8ob9mzwtHeX&#10;01jq3jDR4ry7nvpLPSfFmo2tss00rSyskMc4RN0juxCgDLHivKf2nfgvo2l/B3xDoem634/1nxT4&#10;psbrQdA0f/hLtRuBe301tLsSRJLjy/KVVaSQyfII0fOeh+ra8c/aTurvwbo/h/4lw2Z1TT/h/d3W&#10;vapp8Tqk8tj9guYZ2hLEKZI0mMgRiA4jK7gSKAKHwp+HfhPxpoek+KNI8R/EErHORJY6r4s1Tfb3&#10;EEhSW3uIHnI3JIjI6EFTtPUHJ9yrzv4E+FtY8L+BZjr9vDZavq+q6hrc9jBL5y2Zu7qS4EBkwA7I&#10;sgVmAwSDjjBPolABRRRQB82eEfhf4G+PnxX+IPjjX/Aej+JvD8wstL0fVdc02Gf7U1sJ0uXgEilh&#10;FvYIHwA5jJXK7WPe/wDDKHwV/wCiS+Cv/BBa/wDxFUv2cry58N6frXw01O0aLVvB0qqbyNg1vfWt&#10;y8stvNGeqsVDK6MPlZDgspDH2OgDyn/hlD4K/wDRJfBX/ggtf/iKP+GUPgr/ANEl8Ff+CC1/+Ir1&#10;aigD5e/Zx/Zm+Eet/CHSbzUfhj4Rvrt7q/Vp7jRLZ3YLezqoJKE8KAB6ACvS/wDhlD4K/wDRJfBX&#10;/ggtf/iKP2Xf+SJ6N/196j/6X3FerUAeU/8ADKHwV/6JL4K/8EFr/wDEUjfsnfBRlKt8JfBJBGCD&#10;oFrg/wDjler0UAVdM0200XTbXT9PtYbGwtIkgt7W2jEcUMaKFVEUABVAAAAGAAKtUUUAfBvi7/kh&#10;X7Rv/ZY7L/0v0WvvKvgTxY15/wAKb/aRDJD9g/4W9YFHDnzTJ/aGj7gRjG3GzBznJbjgV990AFFF&#10;FABRRRQAUUUUAFFFFABRRRQAUUUUAFFFFABX5z/8Ecf+QJ8a/wDsZI//AEGSv0Yr85/+COP/ACBP&#10;jX/2Mkf/AKDJQB+jFFFFABXwJ/wWm/5NV8Of9jhaf+kd7X33XwJ/wWm/5NV8Of8AY4Wn/pHe0Afb&#10;vgH/AJEXw5/2Dbb/ANFLW9WD4B/5EXw5/wBg22/9FLW9QAUUUUAFFFFABRRRQAUUUUAFFFFABRRR&#10;QAUUUUAfCvhVdQ/4Qv4kOzq2lH482CxKXw6TDxVZb/l8scFTH828/d4UclvuqviDwzbvH8OfiHN9&#10;okdJPj/ZKIG27I8eKLHLLgZycjOSfujGOc/b9AGN4x1CfSfCOuX1q/l3NrYzzRPgHa6xsVODweQK&#10;+L9L+Jml+HfhH8NPEvj79pL4k6drni3Rra+Njo+mWF4PtBtraa4RI4dKlZFT7VF985w68k19kfET&#10;/kn/AIm/7Bl1/wCimr5M+Av2V/EP7JEls12zP8OtQ84XRm2rIthoaERiThUwqn938hJZuWZiQDz3&#10;wX+1F4d8TJenVfiz8f8AwvJDerbxQ3/h7TZXeFgcXB8nSnVVBByuS3KkA5OO3/4XJ8P/APo5n4yf&#10;+EpH/wDKKvt+igD82vjV8XvCl/8AAX4h2/8Aw0B8VNe1K40TU4IdKn8NJDa3QaKVYo5nbRotqMpX&#10;zGDpgFirDg12+r/G7wXY6TNNp/7RXxk1G+VQIbU+GYoldiQBuc6EdqDOWYBiADhWOFP01+1d/wAm&#10;t/GL/sTdZ/8ASGavUo/9Wv0oA+Ho/jT8P3yp/aZ+MYkUDeq+FUODjPX+wuagb4weDf7QZx+1D8XB&#10;Y+WoEP8Awhi+aH3Hc3mf2LjaV2gLt4IJyc4H3VRQB8Qf8Lk+H/8A0cz8ZP8AwlI//lFVbUPjb4Fs&#10;7GaaH9pD4z3s6KSlvH4ViVpD2ALaGAPqTX3RRQB8Lt8ZfBMwtHT9pr4w243bp4pfCCOxUqflUjRA&#10;FYMVO75hhSMc5FaH4xeFh4huml/ad+K7aEbWEW8aeEALlbgNJ5pdv7E2lCvk7QFBBV8k5G37xooA&#10;+ELP4y+D2E0d1+038X/MSdmSWPwcio0RYlVx/YxO4JhSxwCwJCgcVPefGbwWslt9l/aV+L0iGXE5&#10;m8LqpWPa3KY0E5bdt4OBgnnjn7oooA+Dv+Fx+Fp9LkA/ab+K9lqJkbY3/CIi5hCCQ7SR/YcZJMeM&#10;jIwxPLAc2LP41eCmWb7X+0j8X4CJmWLyPDKy7o8/KzZ0BdrEdV5A9TX3TRQB+dHxc+NDx+G7T/hW&#10;n7S/xEbXm1CBZz4k8HNJaraEkTMBFoyNvUYYdc4xjnI6ax+OXg+4uvKuf2hvjNax/vT53/CNQuuF&#10;lKxjA0POXTD9OM4JzX3jRQB8IL8avBt1dLs/aU+MllBBcMkoufB8Tm5j2cNEyaN8g3kcuCcIw2jI&#10;asK6+Ong7wv8TPhX4i1L43+PvHek6P4gvrjULXXPB80MFrDJpmoQ28y+Tp0Tl1M0URwWDGVn2IBh&#10;f0MooA+c/wDh4T8B/wDobdT/APCV1f8A+RKP+HhPwH/6G3U//CV1f/5Er6MooA+c/wDh4T8B/wDo&#10;bdT/APCV1f8A+RKP+HhPwH/6G3U//CV1f/5Er6MooA+E/wBkv9s74SfDX4B+HvDviTX9T07WbW51&#10;F5rb/hG9Ul2rLf3EsZ3JbMpyking8ZweQRXsH/Dwn4D/APQ26n/4Sur/APyJX0ZRQB85/wDDwn4D&#10;/wDQ26n/AOErq/8A8iUf8PCfgP8A9Dbqf/hK6v8A/IlfRlFAHwj8Sv2zfhJr37RXwZ8TWGv6nPon&#10;h+LXF1K6/wCEb1RfINxbRJD8ptgzbmVh8oOMc4r2L/h4T8B/+ht1P/wldX/+RK+jKKAPnP8A4eE/&#10;Af8A6G3U/wDwldX/APkSj/h4T8B/+ht1P/wldX/+RK+jKKAPnP8A4eE/Af8A6G3U/wDwldX/APkS&#10;vJP2Tf20vhF8Nv2cfAPhjxHr+p6drmmaasF3a/8ACN6pL5bhmJG5LZlPUcgmvueigD5z/wCHhPwH&#10;/wCht1P/AMJXV/8A5Eo/4eE/Af8A6G3U/wDwldX/APkSvoyigD5z/wCHhPwH/wCht1P/AMJXV/8A&#10;5Erxf4pftPfDr4ofHDwPqnhz4neLvCWkaXoWr22paroHha8NwWmmsGhg23GnyjDGFnLBOPKxuGQD&#10;96UUAfCWr/GLwedNuRpf7TnxcTUPLbyDeeEVaLfg7dwXQwcZxnHOM1ztz+0Xoln4s8M6N/wuj43X&#10;tlfQPJqviC20G0FlprrExEYV9EE8paRVUYiAw4YngrX6H0UAfnr8UPj1pGgeAdav/BXx6+MHijxV&#10;FD/xL9Kn8PQ28c0pYKC0j6IqhVBLkbhkKQCCQatfD743aDqHgHw1deLv2i/i5pniufTLaXV7Gz8L&#10;RtDb3rRKZ44yNFfKrIWA+ZuAPmPWv0AooA+Hv+FxfD//AKOa+Mv/AISkf/yirnvEfxm8O3Eliuif&#10;tVfFbSFjv4xdNqngP7WLuDGXjh2aVF5TnoJH3gYP7ts1+gVFAHwbB8cvBtxaaVN/w0L8ard7rabq&#10;3uPDUAkswY2YhtmhsrsGCoQjEfMSCQK5P4kfHifTvC2nSeC/j58SdV8QS6rbxXkOoaF5dvBYGU+d&#10;KhGgKZJPLAAXKgM5bL7Nj/o9RQB8LWPxg8ExwMLz9p/4wTzeY5DweD1jXYXJQYOiMchdoLZ5IJwo&#10;O0Ynjz9onwr4W8NTajonxx+OnjDUVkRI9J0/w1awSuC2GbfPoqIAoy3XJwAOtfoJRQB8K6h8ZPBa&#10;2+bH9pb4vS3HmINtx4XVE2bxvORoJ5C7iBjkgAkA5p918bPh9Z28kzftMfGZggztXwpHk+w/4kXW&#10;vueigD4Xh+M/gFZWhf8Aaa+MruBv3L4SQDBY4H/IDPOB/npVXVPjl4NtvMjsf2hvjRfTfZZpopH8&#10;NQxQGVdoSF2/sMupcscMEYAIxODtDfeVFAHwrf8Axm8FRwIbP9pL4wXE3mxqyTeGliURl1EjAjQG&#10;yyoWYLj5iApKg7hFY/F7wlHdXjXn7UfxamtWKfZY4PBgjePCAPvY6MwfLZIwFwMA7utfd9FAH5zf&#10;DX4uXKWlyfiD+1N48muVvLlYB4a8ESxpJa5T7OzGbR2KSYEpdQGB3oAw2Ev3H/C4vh//ANHNfGX/&#10;AMJSP/5RV9w0UAfC2nfGLwWtjAL/APac+Lz3uwec1t4SVYy3faDoZIH1NQ33xu8G2+oWCW/7Rnxj&#10;urOZmS4mHhqNXg+XKsEOg/MpIIPzAjK4Bycfd9FAH54+G/2j9A1a98Spqfxk+OmiWmnXn2bTpZdB&#10;spn1WIcG4RE0YiNO4WRgxB5VT8tammfHTwy+m28uo/tBfGGG8kupI3t7Tw9FKsMHmOI5SzaCuSUC&#10;MygHBYgFsZP31RQB8B3Hxr8Ox+LrWOP9pD4uSeHJLdlklTwohuEuMkgtnRFCxhVAG1XZmk52BMtx&#10;vx0/aKvPC+j6bN8NPjb8W/GGoz3UcNza3Xhm3hW2h8xGkmLvpUe792JEVFBJeRGJCoVf9LqKAPhW&#10;z+OHw/ut6t+0p8abaZSd0MvhWIsF3MA3y6GRhtuRznBGQDwMuP8AaA+Hng340eAvEl78Y/iH4y0a&#10;xh1KK6/4SLwvKIrZpIUWPaINLhcliD/exsHTv9/UUAfOf/Dwn4D/APQ26n/4Sur/APyJR/w8J+A/&#10;/Q26n/4Sur//ACJX0ZRQB85/8PCfgP8A9Dbqf/hK6v8A/IlH/Dwn4D/9Dbqf/hK6v/8AIlfRlFAH&#10;wz+yf+2l8Ivhv+zj4A8MeI9f1PTtc0vTEt7u1/4RrVJfLkDEkb0tmU9R0JFetf8ADwn4D/8AQ26n&#10;/wCErq//AMiV9GUUAfOf/Dwn4D/9Dbqf/hK6v/8AIlH/AA8J+A//AENup/8AhK6v/wDIlfRlFAHx&#10;Nqv7bXweuf2lfC3imPxFqbaFZ+EtX0ye6/4RrVBsuJrzTZIk2/ZtxylvMcgYG3BIJAPpv/Dwn4D/&#10;APQ26n/4Sur/APyJX0ZRQB85/wDDwn4D/wDQ26n/AOErq/8A8iUf8PCfgP8A9Dbqf/hK6v8A/Ilf&#10;RlFAHyn8QP29vgjrXgPxJp9l4o1Oa8u9NubeGP8A4RfVl3yNEyqMm1AGSR1NYXwD/bk+DPg34FfD&#10;nw/rPiTU7PV9J8N6bYXtv/wjOqyeVPFaxpIm5bYq2GUjKkg4yCa+yaKAPnP/AIeE/Af/AKG3U/8A&#10;wldX/wDkSj/h4T8B/wDobdT/APCV1f8A+RK+jKKAPnP/AIeE/Af/AKG3U/8AwldX/wDkSvFfGH7S&#10;Pw3+Ivx6m8QaP8V/HXg/R4vDMFgbzw54XuCZpxdTuUdbnTZm4VlOQAPfrX3tRQB+cnij9pC00/4h&#10;eFdC0T4zfGbVNAvUnk1jxPL4ftYrfT9sEphRYf7G82RnlWMHC4VXByxzt67SfjZ4Ont2/tH9o74w&#10;W1wjbf3PhhHST5QS6/8AEiBAzuGDzxX3bRQB8HWvxm8KrrF2tx+0v8WJNKbD20sXhUJNH8qAxup0&#10;Iq/zCRt4K8FV28FjZj+N3gWSGd/+GjvjTG8bMqRyeFYcyY6MCNEIAPbOD6gV90UUAfCC/G3whNHp&#10;zr+0Z8X4RNzeRz+G0EluDGSAoXQGWRt+1SNyjBYgnABmb43eBV1KK3H7RvxraFoXka7HhWDykYFQ&#10;EI/sTduYMSMKRhGyQcA/dNFAHwvF8YvBS3TtL+0/8Xnt9ihI08HKrhstuJb+xCCCCgAwMFScnOBH&#10;cfGrwXcab/ov7S/xks72aI+U114PjlWCQoSpkRdFG4A4yFcZ6Bh1r7sooA+C4Pjp4QENoJ/2h/jL&#10;58lw8Uoi8Mw7Y4lZwsxzofRgEO0ZI8zHO0muN8ffFjXLzxlpK+Cv2sfGGk+Ezbt/aMmvfD64vr5Z&#10;gWK+SsWlwoUI2ghmBXBPzZ21+k1FAHwXcfG3wmNXmjt/2j/jE9nHZ+YjTeE4lSWcsdqeYNFLKAF+&#10;bMRHzqQxwVrlPjF8d7rTfhrc3Hw1+P8A8RtV8ckxeVZ654e2WSAkGUll0JWfAyAMpnOc8bT+j9FA&#10;H5++Bf2nPh/4H+Pln4i134kfELxForeG9Q04XXirw3ITDOb62ZFjW006I4kjiaTJBwCAdrfLXu3/&#10;AA8J+A//AENup/8AhK6v/wDIlfRlFAHzn/w8J+A//Q26n/4Sur//ACJR/wAPCfgP/wBDbqf/AISu&#10;r/8AyJX0ZRQB8i/F79u34K+JvhP410fTPE2p3Opahol7aWsP/CMaqnmSyQOqLlrUAZYgZJA55NQf&#10;BT9un4L+E/gz4C0PVfEup2uqaZoFhZXcH/CMaq/lzR28aOu5bUqcMpGQSDjg19g0UAfOf/Dwn4D/&#10;APQ26n/4Sur/APyJR/w8J+A//Q26n/4Sur//ACJX0ZRQB85/8PCfgP8A9Dbqf/hK6v8A/IleVaf+&#10;2p8IYf2ptf8AFr+INTXw9deDNO0qK8/4RrVDuuYr6+lkj2fZt4wk0Z3EYO7AJIOPuGigD5z/AOHh&#10;PwH/AOht1P8A8JXV/wD5Eo/4eE/Af/obdT/8JXV//kSvoyigD5z/AOHhPwH/AOht1P8A8JXV/wD5&#10;Erz79ob9uH4N+N/gD8TPDmi+I9TvdZ1fwxqen2Vt/wAIzqsfmzy2kscabmtgq5ZgMsQBnkivs2ig&#10;D5wh/wCChHwIWJAfFmp5AAP/ABSur/8AyJT/APh4T8B/+ht1P/wldX/+RK+jKKAPnP8A4eE/Af8A&#10;6G3U/wDwldX/APkSj/h4T8B/+ht1P/wldX/+RK+jKKAPgC8/aJ+HXjL44eNvEOn/ABe+Ifg/SL2z&#10;0y3t28N+F5WjuGjS48zzFuNLmcbSy46Z8w9cca7/ABu8BpfJB/w0f8ajCYmkN0PCsPlqQQAhH9ib&#10;txySMKR8pyQcA/dFFAH51eCv2ktL8QeKfE2n658YvjP4c0bTnRdM1k6Pa3KasrPJl0iTQt8QVFiJ&#10;8zB3SFQCE3GXxn8WFuoVj8KftX/ELTZZL0E3OsfD+S7WC1EPK+VHpcXmyGYDneihG6MV+b9EKKAP&#10;zk+B/wAV/BWnfDLTLe9/aH+K2k3SzXZe103wwkkC5upSGUnRpPvAhiN5wWI4xgTfGT47JpPw51a5&#10;+Gf7QPxP13xmir9hsta8OLDasSwDFiuhgnC5IXcuf7wr6/8A2Xf+SJ6N/wBfeo/+l9xXq1AHw2vx&#10;s+HvneSf2mvjJ5oXeV/4RNDgdOv9hVW8QfF7RJPA/jbVPBnx6+MfjHxB4b0g6qfD9toVlBdSxtII&#10;kcJNo6ExiQjey52KGY9K+7a+YPHk0lv+154uliga6lj+EEjJbxsqtIw1CYhQWIAJ6ckDnrQB69+z&#10;34m1Pxr8A/hp4h1q6N7rGreGdMv726KKhmnltYpJHKqAoyzE4AA54Feg15Z+yl/ya58Hf+xN0f8A&#10;9IYa9ToA/P8A8VS3UXwd/aUSYRfYT8XtPeCQSkymT+0NIEimPYMKB5eG3MSWYELtBb9AK/NLx78G&#10;fDF5p/x8+KB00P4ytfiZa6Ct+874SzbU9GlwsfK7w5YbgAdsrgkjAr9LaACiiigAooooAKKKKACi&#10;iigAooooAKKKKACiiigAr85/+COP/IE+Nf8A2Mkf/oMlfoxX5z/8Ecf+QJ8a/wDsZI//AEGSgD9G&#10;KKKKACvgT/gtN/yar4c/7HC0/wDSO9r77r4E/wCC03/Jqvhz/scLT/0jvaAPt3wD/wAiL4c/7Btt&#10;/wCilrerB8A/8iL4c/7Btt/6KWt6gAooooAKKKKACiiigAooooAKKKKACiiigAooooA+HPCttPF8&#10;PfiTK8yvbS/tAWJjjw25GHiewDcliMH5eAByDnOePuOvh5/A/wAYPDK+NPDNl8I77WdO1L4qxeNY&#10;Nch8RaekUlnHq9reACGScOjGO2I24HLZI619F/8AC0viD/0RjW//AAd6X/8AJFAHa/ET/kn/AIm/&#10;7Bl1/wCimr43+AfjGTWPiX+yZo40i/tbaw+E9xKmoXEEsUc7vBp8bou9Ap2/Z1bKs2VmjOACpb3/&#10;AMU+PviLrnhnV9Nh+DWspLeWc1ujNrel4DOhUE/6R05ryv8AZ/8ABPxR/wCEw+B0Xiz4bXHg7TPh&#10;54Lu9ButSuNZsbtby4kh0+JfLSCVmA/0SRvmGMEc56gH19RRRQB5X+1d/wAmt/GL/sTdZ/8ASGav&#10;Uo/9Wv0ry39q7/k1v4xf9ibrP/pDNXqUf+rX6UAOooooAKKKKACiiigAooooAKKKKACiiigAoooo&#10;AKKKKACiiigAooooAKKKKACiiigAooooAKKKKACiiigAooooAKKKKACiiigAooooAKKKKACiiigA&#10;ooooAKKKKACiiigAooooAKKKKACiivm/4xeCfENz44+KV9o914it49S8Bwxwz2ZuZ41uI55yYreN&#10;GGJGQDIiIk/eZHJFAH0hRXx78JX8Vt8B/iXoEum694TufEEusT+Eo9IsNTuE0+zjsLVAsTXEUM0R&#10;e4ad4kkELOWYxAAAjB+FPgnxlqumWGqy6XrWhaHbfEnT7vRtEsJtSS3hsRZwR3MjR3UcU5gMwmbE&#10;0aqHLsAQwYgH3BRRRQAUUUUAFFFFABRRRQAUUUUAFFFFABRRRQAUUUUAFFFFABRRRQAUUUUAFFFF&#10;ABRRRQAUUUUAFFFFABRRRQAUUUUAFFFFABRRRQAUUUUAFFFFABRRRQAUUUUAFFFFABRRRQAUUUUA&#10;FFFFAHlP7Lv/ACRPRv8Ar71H/wBL7ivVq8o/ZdIb4JaMQcj7XqP/AKX3Fer0AFfK/wATLi5tf2rv&#10;Gk1np/8Aa1ynwekaOx8xYzcEahN8gZvlBPQbiBk8kDmvqivlL4+eD/iTp/7Q7eNfCHw6uvHenXHg&#10;r+wVNrr9tpvkXRupnPmLLKnmJ5cp4wy7sHGVBAB6z+yjx+y38HR0/wCKN0f/ANIYa9Ur52+Cuv8A&#10;xM+HPwb8B+E7/wCDmrzX2g6BYaXcSQ65pmxpILeOJiv+kdCVOK7P/haXxB/6Ixrf/g70v/5IoA+V&#10;vFE1lJ8IP2l4I7tXv4/i9przWy3BZo4zqGk+Wxjz8oYrIN2Bu2Ec7ePv+vz11P4J/FjWo/iLpMHw&#10;cvNGl8afEGx8Sy6+Ne0vy1sobi2kEVyiytI4TZcOBGM7mHUEg/oVQAUUUUAFFFFABRRRQAUUUUAF&#10;FFFABRRRQAUUUUAFfnP/AMEcf+QJ8a/+xkj/APQZK/Rivzn/AOCOP/IE+Nf/AGMkf/oMlAH6MUUU&#10;UAFfAn/Bab/k1Xw5/wBjhaf+kd7X33XwJ/wWm/5NV8Of9jhaf+kd7QB9u+Af+RF8Of8AYNtv/RS1&#10;vVg+Af8AkRfDn/YNtv8A0Utb1ABRRRQAUUUUAFFFFABRRRQAUUUUAFFFFABRRRQAUUUUAFFFFABR&#10;RRQB5J+1xYxah+yv8YIZ4/NX/hEdVkC8/eS0ldT+DKD+FFr+yl8Jre1hij8E2CxxoqqN8pwAMD+O&#10;vWioYYPIpaAPKf8Ahlj4Uf8AQlWH/fUn/wAVR/wyx8KP+hKsP++pP/iq9WooA8p/4ZY+FH/QlWH/&#10;AH1J/wDFUf8ADLHwo/6Eqw/76k/+Kr1aigDyn/hlj4Uf9CVYf99Sf/FUf8MsfCj/AKEqw/76k/8A&#10;iq9WooA8p/4ZY+FH/QlWH/fUn/xVH/DLHwo/6Eqw/wC+pP8A4qvVqKAPKf8Ahlj4Uf8AQlWH/fUn&#10;/wAVR/wyx8KP+hKsP++pP/iq9WooA8p/4ZY+FH/QlWH/AH1J/wDFUf8ADLHwo/6Eqw/76k/+Kr1a&#10;igDyn/hlj4Uf9CVYf99Sf/FUf8MsfCj/AKEqw/76k/8Aiq9WooA8p/4ZY+FH/QlWH/fUn/xVH/DL&#10;Hwo/6Eqw/wC+pP8A4qvVqKAPKf8Ahlj4Uf8AQlWH/fUn/wAVR/wyx8KP+hKsP++pP/iq9WooA8p/&#10;4ZY+FH/QlWH/AH1J/wDFUf8ADLHwo/6Eqw/76k/+Kr1aigDyn/hlj4Uf9CVYf99Sf/FUf8MsfCj/&#10;AKEqw/76k/8Aiq9WooA8p/4ZY+FH/QlWH/fUn/xVH/DLHwo/6Eqw/wC+pP8A4qvVqKAPKf8Ahlj4&#10;Uf8AQlWH/fUn/wAVR/wyx8KP+hKsP++pP/iq9WooA8p/4ZY+FH/QlWH/AH1J/wDFUf8ADLHwo/6E&#10;qw/76k/+Kr1aigDyn/hlj4Uf9CVYf99Sf/FUf8MsfCj/AKEqw/76k/8Aiq9WooA8p/4ZY+FH/QlW&#10;H/fUn/xVH/DLHwo/6Eqw/wC+pP8A4qvVqKAPKf8Ahlj4Uf8AQlWH/fUn/wAVR/wyx8KP+hKsP++p&#10;P/iq9WooA8p/4ZY+FH/QlWH/AH1J/wDFUf8ADLHwo/6Eqw/76k/+Kr1aigDyn/hlj4Uf9CVYf99S&#10;f/FUf8MsfCj/AKEqw/76k/8Aiq9WooA8p/4ZY+FH/QlWH/fUn/xVH/DLHwo/6Eqw/wC+pP8A4qvV&#10;qKAPKf8Ahlj4Uf8AQlWH/fUn/wAVR/wyx8KP+hKsP++pP/iq9WooA8p/4ZY+FH/QlWH/AH1J/wDF&#10;Uf8ADLHwo/6Eqw/76k/+Kr1aigDyn/hlj4Uf9CVYf99Sf/FUf8MsfCj/AKEqw/76k/8Aiq9WooA8&#10;p/4ZY+FH/QlWH/fUn/xVH/DLHwo/6Eqw/wC+pP8A4qvVqKAPKf8Ahlj4Uf8AQlWH/fUn/wAVR/wy&#10;x8KP+hKsP++pP/iq9WrE8ZSeIYfDN+/hS20y88QhB9jh1m4kt7Rn3DPmPGkjgYyeFOSAOM5ABwn/&#10;AAyx8KP+hKsP++pP/iqP+GWPhR/0JVh/31J/8VXMf2n+1H/0Lfwi/wDCg1T/AOQap3Hiv9pO11K0&#10;06bSfgzDqF2kkltaSeJtSWWZY9vmMiGyywXemSBxuXPUUAdn/wAMsfCj/oSrD/vqT/4qj/hlj4Uf&#10;9CVYf99Sf/FVzH9p/tR/9C38Iv8AwoNU/wDkGvjT9ob/AIKlfGH9nj4u654A1rwP4HuNU0kQGeSw&#10;uryeBvNgjmXa7iJj8sqg5Qcg9etAH3l/wyx8KP8AoSrD/vqT/wCKo/4ZY+FH/QlWH/fUn/xVfmN/&#10;w+2+Jv8A0IPhP/vq6/8AjlH/AA+2+Jv/AEIPhP8A76uv/jlAH6c/8MsfCj/oSrD/AL6k/wDiqP8A&#10;hlj4Uf8AQlWH/fUn/wAVXhX7Hv7WXxn+N/jLR7f4i/DLT/BnhfX9Gu9U0XUomljmu/IktgWEUjs3&#10;llblWDFVDAgqWGa+y6APKf8Ahlj4Uf8AQlWH/fUn/wAVR/wyx8KP+hKsP++pP/iq9WooA8p/4ZY+&#10;FH/QlWH/AH1J/wDFUf8ADLHwo/6Eqw/76k/+Kr1aigDyn/hlj4Uf9CVYf99Sf/FUf8MsfCj/AKEq&#10;w/76k/8Aiq9WooA8p/4ZY+FH/QlWH/fUn/xVH/DLHwo/6Eqw/wC+pP8A4qvVqKAPKf8Ahlj4Uf8A&#10;QlWH/fUn/wAVR/wyx8KP+hKsP++pP/iq9WooA8p/4ZY+FH/QlWH/AH1J/wDFUf8ADLHwo/6Eqw/7&#10;6k/+Kr1aigDyn/hlj4Uf9CVYf99Sf/FUf8MsfCj/AKEqw/76k/8Aiq9WooA8p/4ZY+FH/QlWH/fU&#10;n/xVH/DLHwo/6Eqw/wC+pP8A4qvVqKAPKf8Ahlj4Uf8AQlWH/fUn/wAVR/wyx8KP+hKsP++pP/iq&#10;9WooA8p/4ZY+FH/QlWH/AH1J/wDFUf8ADLHwo/6Eqw/76k/+Kr1aigDyn/hlj4Uf9CVYf99Sf/FU&#10;f8MsfCj/AKEqw/76k/8Aiq9WooA8p/4ZY+FH/QlWH/fUn/xVH/DLHwo/6Eqw/wC+pP8A4qvVqKAP&#10;Kf8Ahlj4Uf8AQlWH/fUn/wAVR/wyx8KP+hKsP++pP/iq9WooA8p/4ZY+FH/QlWH/AH1J/wDFUf8A&#10;DLHwo/6Eqw/76k/+Kr1aigDyn/hlj4Uf9CVYf99Sf/FUf8MsfCj/AKEqw/76k/8Aiq9WooA8p/4Z&#10;Y+FH/QlWH/fUn/xVH/DLHwo/6Eqw/wC+pP8A4qvVqKAPKf8Ahlj4Uf8AQlWH/fUn/wAVR/wyx8KP&#10;+hKsP++pP/iq9WooA8p/4ZY+FH/QlWH/AH1J/wDFUf8ADLHwo/6Eqw/76k/+Kr1aigDyn/hlj4Uf&#10;9CVYf99Sf/FUf8MsfCj/AKEqw/76k/8Aiq9WooA8p/4ZY+FH/QlWH/fUn/xVH/DLHwo/6Eqw/wC+&#10;pP8A4qvVqKAPKf8Ahlj4Uf8AQlWH/fUn/wAVR/wyx8KP+hKsP++pP/iq9WooA8p/4ZY+FH/QlWH/&#10;AH1J/wDFUf8ADLHwo/6Eqw/76k/+Kr1aigDyn/hlj4Uf9CVYf99Sf/FUf8MsfCj/AKEqw/76k/8A&#10;iq9WooA8p/4ZY+FH/QlWH/fUn/xVH/DLHwo/6Eqw/wC+pP8A4qvVqKAPKf8Ahlj4Uf8AQlWH/fUn&#10;/wAVR/wyx8KP+hKsP++pP/iq9WooA8p/4ZY+FH/QlWH/AH1J/wDFUf8ADLHwo/6Eqw/76k/+Kr1a&#10;igDxX9jnwvpvgz9njw3o2kWgsdNtbnUUht1ZmCL9vuD1Yknr3Ne1UgAXoMUtABRRRQAUUUUAFFFF&#10;ABRRRQAUUUUAFFFFABRRRQAUUUUAFFFFABRRRQAV+c//AARx/wCQJ8a/+xkj/wDQZK/Rivzn/wCC&#10;OP8AyBPjX/2Mkf8A6DJQB+jFFFFABXwJ/wAFpv8Ak1Xw5/2OFp/6R3tffdfAn/Bab/k1Xw5/2OFp&#10;/wCkd7QB9u+Af+RF8Of9g22/9FLW9WD4B/5EXw5/2Dbb/wBFLW9QAUUUUAFFFFABRRRQAUUUUAFF&#10;FFABRRRQAUUUUAFFFFABRRRQAUUUUAFFFFABRRRQAUUUUAFFFFABRRRQAUUUUAFFFFABRRRQAUUU&#10;UAFFFFABRRRQAUUUUAFFFFABRRRQAUUUUAFFFFABRRRQAUUUUAFFFFABRRRQAUUUUAFFFFABRRRQ&#10;AUUUUAFFFFABRRRQAV8UfGLxlq138ZdU+KFj4S8Q6vo/w1voLKy1mwNqbGO2j3jX2cPOsrHypjHh&#10;YmHmWKc9cfa9Z9voOmWmmz6dBp1pDp87TPLaRwKsUjSszylkAwS7O7NkfMWYnJJoAuQzJcRpLE6y&#10;RuoZXU5DA8gg+lfgR/wVK/5Pp+JH+7pn/ptta/fW1tYNPtYba2hjt7aFFjihiUKkagYCqBwAAAAB&#10;6V8L/FD/AIJj2Xx9/a88XfE/4ga8v/CFXrae1loOkO63V35NrDFItzKygRIWhIxEWZlfO+MjkA/J&#10;P4C/s3/ED9pXxX/YXgPQZdTeJo/tt/IfLs7BHJAeeU8KMKxCjLtsbarEYr9hf2SP+CX3w+/Z9+we&#10;IvFYi8fePIhHKtzeRD7Bp8wJbNtCR8zAkYlky2Y1ZViJIr608B+APDnwv8K2Phvwnoll4f0KyTZB&#10;Y2EQjjX1Y4+8xPLMcsxJJJJzXQ0AeU+Lv+Tl/hp/2LviH/0dpVerV5T4u/5OX+Gn/Yu+If8A0dpV&#10;erUAFFFFABRRRQAUUUUAFFFFABRRRQAUUUUAFFFFABRRRQAUUUUAFFFFABRRRQAUUUUAFFFFABRR&#10;RQAUUUUAFFFFABRRRQAUUUUAFFFFABRRRQAUUUUAFFFFABRRRQAUUUUAFFFFABRRRQAUUUUAFFFF&#10;ABRRRQAUUUUAFFFFABRRRQAUUUUAFFFFABRRRQAUUUUAFFFFABX5z/8ABHH/AJAnxr/7GSP/ANBk&#10;r9GK/Of/AII4/wDIE+Nf/YyR/wDoMlAH6MUUUUAFfAn/AAWm/wCTVfDn/Y4Wn/pHe19918Cf8Fpv&#10;+TVfDn/Y4Wn/AKR3tAH274B/5EXw5/2Dbb/0Utb1YPgH/kRfDn/YNtv/AEUtb1ABRRRQAUUUUAFF&#10;FFABRRRQAUUUUAFFFFABRRRQAUUUUAFFFFABRRRQAUUUUAFFFFABRRRQAUUUUAFFFFABRRRQAUUU&#10;UAFFFFABRRRQAUUUUAFFFFABRRRQAUUUUAFFFFABRRRQAUUUUAFFFFABRRRQAUUUUAFFFFABRRRQ&#10;AUUUUAFFFFABRRRQAUUUUAFFFFABRRRQAUUUUAFFFFAHlPi7/k5f4af9i74h/wDR2lV6tWXdeG9N&#10;vPEWna7ParJq2n29xa2tyWbMcUzRNKoGcHcYIuSMjZxjJzqUAFFFFABRRRQAUUUUAFFFFABRRRQA&#10;UUUUAFFFFABRRRQAUUUUAFFFFABRRRQAUUUUAFFFFABRRRQAUUUUAFFFFABRRRQAUUUUAFFFFABR&#10;RRQAUUUUAFFFFABRRRQAUUUUAFFFFABRRRQAUUUUAFFFFABRRRQAUUUUAFFFFABRRRQAUUUUAFFF&#10;FABRRRQAUUUUAFFFFABX5z/8Ecf+QJ8a/wDsZI//AEGSv0Yr85/+COP/ACBPjX/2Mkf/AKDJQB+j&#10;FFFFABXwJ/wWm/5NV8Of9jhaf+kd7X33XwJ/wWm/5NV8Of8AY4Wn/pHe0AfbvgH/AJEXw5/2Dbb/&#10;ANFLW9WD4B/5EXw5/wBg22/9FLW9QAUUUUAFFFFABRRRQAUUUUAFFFFABRRRQAUUUUAFFFFABRRR&#10;QAUUUUAFFFFABRRRQAUUUUAFFFFABRRRQAUUUUAFFFFABRRRQAUUV51+0b4i1Hwj+z38Ttd0e7ks&#10;NX0zwxqd7Z3ceN0M0drI8bjIIyGUHn0oA9Foryd/gHOilrX4nfEC1uV5jn/teObY3Y7JYmRvoykH&#10;uK5HVPil4pH7N/jjUp9RjHirw1f3ejvq9lEqJctb3QiE4jOQjMhXcvRX3gcAUAfQ1FFUNe1yy8M6&#10;HqOsancLaabp9tJd3VxJ92KKNSzsfYKCfwoAv0V4L+zF488Z61ceIdH+IU7Nrl4sHivTLd4lja00&#10;u+DGOyOB8z20kUsTNknBjJ+8Kp/Gf4qeKvhr8dNAvLWdrvwFY+Hri+8SaWsQZ0gN1FGb6Mgbt0G7&#10;ey9DF5uBuC5APoaivNvjh4rvdB+HNjq2hX/kyT6/oFut1AVcPBcatZwygHkFXildc+jcV6TQAUUV&#10;4Na+FdS+Jfxg+JkN5428VaRY6Ld2NpZWOjagLaGNXsYZXJAQksXkY5J9B2oA95oryXwXrHiLwF8S&#10;ovAPibW5vE+n6pYTajoGuXsUcd2fIaNbi0uPKVUd1EsciSBVLKZAwJjLNzugeENR+J3xE+Kst/44&#10;8WaXb6P4ji0yxstH1IW0EMH9lafOQFCHJMlxKxJP8XtQB75RXIeBvh3/AMIPNdyf8JN4i1/7Qqrt&#10;1zUPtKxYJOUG0YJzz9BXX0AFFeYftIapqWk/CW9k0nVLrRr241LSrL7dYsFnijn1G2hlKMQQGMcj&#10;jOOM1k638J/GHg/TZ9X8EePvEWqa3aIZU0XxNdx3ljqW3nyHLR+ZCWwVEkbDaWBIcDaQD2WivHPG&#10;XxWfXvhJ4C8YeGLqaytvEGt+HQNygSC3ur+2SWFwQdrbJGRh1ByO1S/FfXNb1L4l+D/Adl4im8F6&#10;Zrdne3cusWccTXl1JAYQLK3aVWSN2SV5C21nKxNsxhmUA9eoryuz+FnirwfrGm3/AIc+IGs6taC5&#10;jXUdH8VzJdwXFuWw7RSiMSxTKpLLhijFdrLzvXW8ffDA+LryTUl8XeKtCZLfyxb6Lqf2eD5cncU2&#10;n5ueT7CgDvqK8G/Zd8D3t18K/hp4z1Pxv4u1zU9Q8OWF9dW+qasZ7aWWa0RnZkK8/M5I56gVkfAr&#10;4Z6l8RPgd8PfFer/ABK8ef2xrvhzTtUu5LfWAiefPbRyOVTyyoG5jhcYHSgD6QorxXwf4x8R2ei/&#10;FXw/qetNr9/4OZorTxA0EcU06yWSXKLOsarH58Zkw2xVUqY22jcRWX408Qa7rH7P/wAL5o9f1DS9&#10;S8QXnh22vtT0+RYrlkuJIfO2ttO0vlgSB3PSgD36ivG9c+Der+G9JvNV0L4seKtL1KzheeOfXr2K&#10;+0/5VJIuIpI/9Vx8xRkcAEhhVaf4q6x4l8E/AzxJbxS6C/izVLB7+wPJEU2n3EzQksM4DqnOAflH&#10;SgD22is/xBcyWehalcQtsmitpHRgM4YKSD+dcF8Pbe9+J/7PvgmXU9b1Sz1LVdB028utU02cW900&#10;rQRyOwcDA3MTnA6EigD02ivmnw18J9Qvvjd470Kb4mfEB9N03SdHubaL+3T8jzPfCQ/c7+Sn5V6R&#10;4R1TUrP44eI/CkmpXV9pGl+EdCuIFu2DyGeS51SKWZnxlndbeHcemUzgc5APTqK8VjbX/jp4q15b&#10;PxHqXhPwJoF9LpUTaJIkV5q97F8tw7TMrGOCKTdEETDNJHIWbaFU3PCuoa98MfiVYeCdd1y68T6B&#10;r1tcXOhatqQT7bb3EG1prKZ0VRKDGxkjfaGxFKrFsKSAevUV86fB/wCLXiW1+LvjHw74xvvt2g6t&#10;4kv7XwtqDxqn2aW3VTJprlQAT5YM0THLMFnBPyLn0e+8RalH+0JoegrdsukT+F9QvpLXA2tOl3ZI&#10;jk4zkLI464+Y0AeiUUUUAFFeFeE9N179oK0l8Y3Xi/XPDHhS6llTw/pfh2dLZpbRXKJe3EpRmkaY&#10;L5iKCESNk4LEmu3+GcPjPQ77WPD3iq4Ov2VgIZdK8UMkcUt/DJvBiuI0woniKDc6KqOsiEAHcAAd&#10;9RXz5+0/8QvGOg6p4e0/wJdyQ3eiRy+MfEEEMKSteaTaMqyWIDA7XuDI2xhg/wCjtg17xp+p22sa&#10;XbajYTJeWd1CtxbzRtlZY2UMrA+hBB/GgC3RXzz8KfD+t/HbwHpnjbXPiP4k07UtUjLy6L4cuIrK&#10;10WUEiSyK+UXklhfMbtKzEujEKgO0anxOm8d/Dj9nH4nz3/ioanqumaXeTaN4iggSC+8sQZRp0VB&#10;EJkfcN0ahWAU7VORQB7lRXlP/CgR/wBFG+IH/g9P/wARXo2h6T/Yej2mn/bLvUPs8Yj+1X0vmzy4&#10;/idsDc3vQBoUUV5Z8S/EGveIPG2k/DrwrqbaDd3llJqusa7DGkk+n2KusaJArgoJpnLKrOrKqwyt&#10;tJCigD1OivH5PAvjL4Z6tpeqeGvEuu+NNLlu4bXV9B8QXUc7/Z5JAhuraYqrRyRbt7ISVdFYAB9p&#10;qz8QNb8QeMfiJb/Dvwxq8nh2OHT11fX9ctUR7q3t5JHit7e33qyLJM0VwTIynYsBwNzqygHq9FeH&#10;a/Z6/wDAG60zxDH4s1jxR4Mnvbew1uw8QzJcS2SzyrDHewTBFYBHdPMjYsvllnG0od9LVPizr/h/&#10;9tK08G3dxnwRqvhSzEEZUfudXe41GRDnGcSW9lODk4zEgAyaAPfqK8H/AG2fi1rPwd/Z38Uap4Wl&#10;8rxdc200GkuACY3SCS4mlAIIzFbQXEoyCMxgVF+1x8VvEPwg0X4ba9ocxSz/AOEthGvRBA3naSlh&#10;e3F4MEHlY4DIMYOYgM9aAPfaKxfFni7TPBfhDV/E2pziPSNLspdQuJlOcQxoXYj1+UHHrXzn4V+K&#10;nj2+/YU8ceNdfum07x/YWvih2eNVzYz217fRxRrxgiIRIgyOQgzmgD6moorwWbx14hl+BXxt1ZdW&#10;mi1bRrnxHFpt6ioXtBAsnkbQVKnYQMbgenOaAPeqK8m/Z5+IWseJvC58O+MJlk8e+H4beLVJVQRr&#10;qEUibrfUI1AACTqGJAGEkSZB9ytX4S+ItS8Qa18SYdQu2uY9M8USWNmrADyYBZWjhBgDjdI555+Y&#10;0AeiUV4H+094+8ZaHcaBpHw+nZdasEn8WatBHEsjXWl2O0yWQyPle5kkjjU5BwshB4OPa9J1qz8Q&#10;aDZ6vptwt1YX1sl3bXEfKyRuoZGHsQQfxoA0aK89/Z48Raj4u+APwz13WLpr7VtU8MaZe3l1IAGm&#10;mltInkcgADJZieB3pvgbxHqWqfFj4maXdXbTafpcunLZwMBiESWod8HGeW55oA9Eor5u+O3wx1DR&#10;/wDhG73TviT4805tT8Wadazw22tbY/JmuAHiUbOFwcAZ7AV7V4H8D/8ACEW91D/wkGu6/wDaHV9+&#10;uXv2lo8DGEOBgHNAHT0V88a38WvEtr+0hBJBeKPhjp93b+DdRg8sf8hi7i+0x3G/rtQmytgM433j&#10;d1r0L4+eI9S8KfDWfUdJu2sr1dT0qETIATsl1G2ikXkY+ZHZfxoA9Forxr4sWWpeKPjN8P8AwtD4&#10;m1vw9pN5o+tX90uh3Qt5J5YJdPSLc+0nCi4l4GPvc9Kx/iFoOu/Anw+PGOjePPEWsw2d3axXeg+I&#10;biO8g1GOW4jhMUbGMSRznzP3ZRsF9oZWB4APfaK8W+I+m6l4y+PHhrwwvinXvD+j/wDCNajqUkOh&#10;3YtmmnS6s40Z22kkKsjgDp8xrpfDnwb/AOEd1u01L/hN/GWp/Z2LfZNS1fzreTIIw6bBkc+vUCgD&#10;0SiiigAor5v+BHwz1H4ifBHwB4q1n4keO5NX1vQLHUrxodZEaGaa3SRyqiPCjcxwB06V7Jpttpfw&#10;l8G3c+teKLqTSbPfc3OseJ9QU+SnGS8z7VVB79M0AdZRUcE0d1DHNFIssUih0kQgqykZBBHUYrw7&#10;x/4k+I1j8cfhsnn2eg+BbrxDNpLWULi4utYzpV/cebKSoEEaPbptRSzMSWYqAAQD3WiiuX+JXjyz&#10;+GfgnVPEV5DJdi1RVt7KD/W3lw7COC3jHeSWVkjX3cUAbFnr2nX+rahpltewT6hp4jN3bRuGeDzA&#10;Sm8fw7gCRntzWhXz54q0/WPgX+yn8RNeuNUit/iBeaXfazqOtRkBF1aaEqjKW48uE+TFHnpHAgPe&#10;s/wne/DDXPE1npWkftDatrmr+aFisI/GUEzXLqwygRR8/PBVfegD6Torzr4z+LNZ0Ox8OaF4anis&#10;/EfirVl0ezvpoxKtkohmuJ7jyzw5SC3l2qflLmMNwTXF+NNF8SfAfRU8bWnjzxF4o0vTZopNf0vx&#10;FJbzR3FmzhJp4mSFDDLEGMoCERsIypUZDKAe80UUUAFFFFABRRRQAUUUUAFFFFABRRRQAUUUUAFF&#10;FFABRRRQAUUUUAFFFFABRRRQAUUUUAFFFFABRRRQAUUUUAFFFFABX5z/APBHH/kCfGv/ALGSP/0G&#10;Sv0Yr85/+COP/IE+Nf8A2Mkf/oMlAH6MUUUUAFfAn/Bab/k1Xw5/2OFp/wCkd7X33XwJ/wAFpv8A&#10;k1Xw5/2OFp/6R3tAH274B/5EXw5/2Dbb/wBFLW9WD4B/5EXw5/2Dbb/0Utb1ABRRRQAUUUUAFFFF&#10;ABRRRQAUUUUAFFFFABRRRQAUUUUAFFFFABRRRQAUUUUAFFFFABRRRQAUUUUAFFFFABRRRQAUUUUA&#10;FFFFABXlP7WXP7LPxi7f8UdrH/pFLXq1c/8AEHRtE8ReA/EmleJYmn8O32m3NrqUSFwz2rxMsqgx&#10;/PkoW+783pzQBxDfAvUplMdx8WviBPA3DxreWUW4dxvjtFdfqrAjsRWN8dPBukeAP2XPE2g6Famz&#10;0y1tR5cbSPK7M1wru7yOSzu7szM7EszMSSSTW1/w1F8Nf+g7df8Agnvf/jNYXjj43fCH4ieEdV8N&#10;a1rN/LpepQNBOsGnahBJtPOVdIgysCAQQeMCgD3OvEP2orjWPEmj+HPh14csbHVNX8V34N3Z6jeP&#10;aQNpdqVnvBJKkUrKkmIbY4jb/j7HTqOD/tr4Q/8ARUPiV/4N9c/+Jrubf43fCC38TQeIf7XvptZh&#10;07+yo7ubTtQdlt94kZQDFjLMqlmxlti5PAoA53xpqvxI8M/EjwJ4/wDFPhfwtoeiadctoOq3Wi+J&#10;Lm/mNpfyRRJujksIFCJdLaOX3naok4wxI7y9jWb9qKxjkUOjeC7pWVhkEG+gyCKyvF3x3+EXjrwv&#10;q3h7WtUubvSdUtpLS6h/sq/QtG6lWwyxBlODwwIIOCCCKT/he3wi/wCEqh8R/wBrXZ1iKxbTluDp&#10;moH9w0iyFdvlYPzIpzjPHWgDzL4lSP8AB/Rbb4WXrMNAuPE3h2+8G3EhyBarrtgZtNJP8VuWDRjv&#10;AygZ8lzX13Xgvjn4u/BP4kWel2viO6l1OLS9TtdYst+k36tBd28gkhlVliBBDD6EFlOQSD0n/DUX&#10;w1/6Dt1/4J73/wCM0AerV5T8Lv8AksXxn/7Cmm/+my2o/wCGovhr/wBB26/8E97/APGa808Q+JPg&#10;tr/izVfEUfjTxjouo6r5RvRotxrFlDM0cYjRjHGgXcEVVyByFFAHoviy5TxF+0d4D0myYSzeHdPv&#10;9a1Jl5Fuk6LbW0bejSlp2X2tn9q47wX8IND8ffFD41ajqWoeKbWePxbDAE0XxZqmlwlRoulkExWt&#10;zGhbLH5iu4jAzgDF/wAB/Fj4LfDWxu7fQtSv43vJvtF5eXllqd3d3cu0L5k080bySNtUAFmOAABg&#10;CuY1bX/gvqnibXNdg8ceNNGu9auUu76LR7nWLOCSZYIoA/lxoFDeXBEpIH8IoA+nbGzTT7O3tYml&#10;eKCNYlaeVpZCFGAWdyWY8csxJPUkmrFfPfgf4sfCvwHNdyW3jjxZqxuVVWXXG1W/VNpJygljO0nP&#10;OOuB6V13/DUXw1/6Dt1/4J73/wCM0AH7Tn/JJX/7D2g/+nizr0HxT4m0zwX4b1TX9au47DSdNtpL&#10;u6uZDhY40UszfkK8d8ffGf4QfErwneeHda1zUjp900UjNZ2Go20yPFKksbpJHEGRleNGBB6iuPs9&#10;W+Bi6hZ3eq+K/F3igWcyXNva+IbrWr61SZGDJIYHUxuysAyl1O0gEYNAFptB1Dw3+zH8KLPVbVrH&#10;Um8TeG7q4s5B89s82sW8xib/AGk8zafdTXunjXQfCHjuOLwp4ptdK1g3SNeQ6TqAR5GETKDPGh+Y&#10;bGkT94vKl15BIrzvxL8ePhF4vs7W11XVbq5gtb221GJRpd+m2e3mSaF8rEM4eNTjocYORWb49+K3&#10;wV+JVrZRa5qeoNPYymeyvrGz1OzvLSQqVLQzwxpIhIJBw2COCCKAJvF/h+8/Z7h0fxB4b8T6zceH&#10;X1jT9LvfC+u376hC8d3dxWoa2mnLTxSRtMrhfMMZVWXYMhl9yvv+PG4/65t/I180aB4k+B2i6/Y6&#10;3deJfE/iTUtPcy2MniKXWNRS0kKlTJFFKpjV8Mw3hd2CQDivRpP2nvhpJGyNrt0VYYI/si97/wDb&#10;GgCz+y5/ybL8I/8AsUNI/wDSKKvB/hb+zevin9jv4c33hjxJ4y0zxXN4R0e/tkHjjWYrKaUWsMht&#10;mhW6CRQyYMZEar5avlANor1zwp8evhJ4J8L6P4d0fVrq10jSLOHT7OA6XfuY4YkEca7miLHCqBkk&#10;k96b4R+PHwi8C+E9F8NaLqt1aaNo9lDp1lbnS79zFBDGsca7miLNhVAySSccmgCz4Il8J3X7OOpX&#10;Pg3SF0LTJ9NvmuNOcHz7e8CyLcxXBJLNOkqujsxJLKeTxXEeONDt/En7NPwV026lvIbe41DwtG8l&#10;hezWc4BeEErLC6yIcHqrAjqDmujs/jD8GNPbxN9m1C6hTxJMbjU400zUAk0jQrCzhfKwjMiKCVxk&#10;jJyeay/FHxD+CnirwLpXhKfXNYstK0p7R7FtPtdSt57drYqYSsqxBsrtHOaANH4ifsl+DfEXhO+g&#10;m8SeL7FYo2nFzq/i7UtVs42QEhprW+uJbeWMdWV0IIB5HWs/XPG1z4t+EvwD8e61ax6Us+s6NqWp&#10;KoKxWpurWWBfvchPOuolGegYZrm5rr4GalGYNb8Z+N/EmnN/rdM1jUNcuLOcf3ZYSNsq+qOCp7g1&#10;6Trf7QPwi8SaFeaLqt82oaTewNbXFlcaHePFLEy7WRlMGCCD0oA9A+JfiDT/AAn8O/E2s6rcpZ6d&#10;Y6bcXE88hwFRY2J/H27nFZ/wR0e88O/BjwDpWoQNbX9joGn2txC3WOVLaNWU+4II/CvDdO1D4A2O&#10;oWVxca94n1q3sJkuLLTdcutcv7K1kRtyMsE25CVIBUsG2EDbtxXqX/DUXw1/6Dt1/wCCe9/+M0AH&#10;g7/k5P4nf9gHw/8A+jNSo0D/AJOn8d/9iZ4e/wDS7WqyLP48fCLT/E2qeIINVuk1bU7e3tbqf+y7&#10;8+ZHAZTENpiwMGeTkDndznAot/jx8I7XxZqHiWLVbpdZv7K2064uP7LvyHggknkiXb5WBhrmY5Ay&#10;d3OcDABofs83Uek2vjTwbcsItb0PxPq11PA3DNb399Pf20yjujR3G3cON8Ui5ypAX4g3KeIfj18L&#10;dBs2El5ocl94mv8Aac+RbGznsYg3oZJLwlfUQS4+6ccf46+IXwU+IGqWerXmva3put2cTW8OraHD&#10;qmn3YhY5aFpIY1Lx5Gdj5UHkAHmrfgH4qfBf4bQ340jWNTlvNQlE9/qWpWep3l5duF2qZZ5Y2dgo&#10;4Vc7VHCgCgBfBvw/tPiZ4K+KOh3M8thM/jXULiy1K3x59hdxyRvBcxE/xxyKrDscEHIJFZnww+IF&#10;344/aG0a0123i0/xjoXhTVNM16wizsjuVvNOYSx55MMyMk0Z/uSAH5gwHTeHfjx8IvCo1Iabqt1b&#10;/wBo3suo3P8AxK79988hBduYjjOBwOKzF+KXwQX4nH4hLdXCeLzpJ0N9RXTNQBezMyzCNk8rYcOo&#10;IYruGSM4OKAPoCmsu5WHqMV5X/w1F8Nf+g7df+Ce9/8AjNH/AA1F8Nf+g7df+Ce9/wDjNAEX7Kl0&#10;kfwE8IeH3IXVPCdjH4X1OD+KK7sUFtICOwbyxIvqkiMMgg13mleNtJ1rxbrvhyyna41LRYreS+2I&#10;THC04cpGX6eZtTcU6hXjJ4cZ8F8WeLvgj4q8R3Gvr4l8SaBrN1GkV3d+HTq+nG8VBhPOWFFWRlHA&#10;ZgWA4BxxW/4Q+L/wX8B+Gm0HQtQvLGwkaSSVv7P1F55pZMmSaSdozJJKx5MjMWJxzQBhfD7VPiV4&#10;m8ZeOviB4b8KeE9b0XX70abpd1rXiW5sZv7OsWkgjAij0+ddjzG7nVt/K3C8DHPV/ss3GraD4T1f&#10;4e+IrSz07WvBl8bKK1sbt7qEabKonsfLleONnRIn+z7ii5a1fgU7wv8AHz4R+C/DWleH9G1O4stI&#10;0u1isrO3XSb4iKGNAiLkwknCgcnmo4vjr8IYPF114mj1W6TWrqxi06e4XS78eZBFJJJGrL5W07Wl&#10;lIOMje3PNAG3ffBvwF8Q5x4x0GebStS1RFuF8TeD9Ueze9BHyyO0DeXcjGMeasgwBxwK8r+JniLW&#10;rz9n39oXwb4h1b/hIbzwvps9rHrQRIJrq3msUnj85YgqrMvmMrFAoICMFXcQEvNU+BTX95c6X4q8&#10;X+GEvJnuLiz8PXet2Fq8rsWeQQRgRozMxLFFUkkk5PNbC+NvgNH8NNZ8B293e23h3WIZ4r5UsdSa&#10;4uDMCJZZLhozI8rZ5kZi3A54oA9S8JfBXQPBetxarYal4tubmNWUR6t4x1fUbchhg5gubqSNjg8E&#10;rweRg131fKn9tfCH/oqHxK/8G+uf/E16NoX7RXwy0DR7TTovE2qXkdtGI1nvtP1C4nfHd5HiLM3u&#10;TmgD2WvI5rlPDP7UglviIoPFnhaCx0+VjhWubC5uZpIc/wB9o74Oq9SIJTztOJv+Govhr/0Hbr/w&#10;T3v/AMZrnvHPxk+DPxH0I6Tr2o3d1aiVLiJ4tO1GCe3mQ5SWGaOJXikU9HRgRk88mgD1jxh420nw&#10;LY2Nzq07Ri+v7fTLWKJC8k9xPII40RRyeSWOPuqrMeFJrgtKuU8NftPeIrW+IiHirw7Yz6ZIxwJn&#10;spblbqIerKt1bvjqQ7HHyk1wfhXxd8EfC3iS319/E3iXX9ZtEeOzu/ER1fUTZhxhzCsyMsbMOCyg&#10;MRxnHFbvjz4vfBj4kaTDYa7qd9MlvOt1a3NrYalbXNpMoIEsE8UayROAzDcrA4YjkEigDf8A2oLh&#10;Lr4U3HhiFg+r+LLu20LTrf8AieWaVd7gd1iiWWZvRImrhviv4Pv/ABn8W/iXBoqqfEun+DvDer6K&#10;zHAF/a6jq88Ck9ld0EbeqOw70eD/ABr8EvBviEa+viPxFrmuRwtbQah4gGrajLbROQXSHzkYRBiq&#10;7igBbABJAGOot/jx8I7XxZf+JY9VuhrN9ZW2nXFx/Zd+Q0EEk8kS7fK2jDXMxyBk7uTwMAHj/wAZ&#10;PGFh+0B8Nvir4y0tml8M+GfhdqS2m8dNR1HTWuJQw7SQ2ot19R9rkBr2346WNvqnif4L2V3Clza3&#10;Hi6aGaGQZV0bQtWDKR3BBIx71xun+MP2f9J8A+KPBdk01p4b8TSahLqtnDpmor9oa9L/AGk7hFuX&#10;cHYDaRtAAXAArpda+O3wi8Q32g3l/qt1NcaHenUbBhpd+vlTm3mty2BEN37q4lXByPmzjIBoA878&#10;P31x4o0bwd8CL2d7rUdC12Sy14yHLyaPpZhuLaRz3+0JNpStnqJ5hk4OdCTSbvXP2MvjXp9hA91f&#10;XV748iggjGWkc6tqYVQO5JwPxrptP+LfwS0v4gav42tbmSHxPq1lb6feagNIv98sEDO0a48rAwZG&#10;yQMkBQc7Vxe8M/Hj4ReDtNnsNJ1W6trWa9u9RkQ6Xfvme6uJLmdstET80s0jY6DOAAABQB69oOuW&#10;HibQ9P1jS7qO902/t47q2uYTlJYnUMrA+hBBr51sZk1L9ln45atbsJdP1SbxZdWc6n5Zod1xGJFP&#10;dWMbFT3BBHBFZV1J+z5PJcxw654o03SbqR5bjQtMu9dtNNkZ2LP/AKNFtjVWJJZFAVs8g5Nd5f8A&#10;xu+DeoeC7nwm97JB4duLBtLawtdHvoY1tmjMRjTZCNg2HA24x2oAseOPC+qWPh3wl8RPClnJe+Kf&#10;DenxrNp0GA+saa6Ibiy93+USxZ6SxqMhZHyn7MvijTPGsfxK1/RLxL/SdS8VtdWtzH92SN9OsSpx&#10;269DyOhq/Z/tL/DCxtIbaDW7pIIUWNF/si+OFAwBkw56CuX8EfEz4HfDi08R2vhu8utJg8Qapcaz&#10;qEcOn6lh7ucKJZEzGfL3bAdqbQDkgAk0AZvgPVfiV4m8d+OfiF4Y8K+FNb0XWbpdI0m71rxLc2Ew&#10;sLF5YRiOPT512SXDXcyvv+ZZU44BPTfsvzavoPhfxB8O/ENnZabrHhG/a3t7PT7t7qBdNuAZ7IRy&#10;vFEzJGjtbglF5tW4qXwr8e/hF4J8M6T4f0bU7iy0jS7WKytLddJviI4Y0CIuTCScADknJpkfx1+E&#10;MPi648Tx6rdJrVxYxadNcLpd+BJBHJJJGrL5W07WllIOMjewzzQBrfsoXUc37NPwytVcG40zw9Za&#10;TeRA5MF1awrb3ETejJLE6keqmm/CedNU+Lnxj1C1YTWS6pY6d56nKtPDYxGVQe+0yqp9GDL1U151&#10;4g8QfAjXtdv9Xi8QeJtBvdSfzNQ/4R2fWtMjvm2hS8sduEVnKqB5mA+ABursfCfx0+DvgXw/aaHo&#10;F9JpmlWgYRW8Oj32AWYszEmElmZizMxJLFiSSTmgDY/aE/5BfgX/ALHPRv8A0pWu48deMLD4feC9&#10;d8T6ozDTtHspr6fYMsyRoXKqO7HGAO5IFeYeI/jx8IvFkNhHqmq3Vwljewajbj+y79Nk8LB424iG&#10;cMOh4Pek8V/HX4Q+NtGOlazqt1d2DXFvctB/Zd+gZ4Zkmj3bYhld8a5U8MAVIIJBAPONP+GPxs1P&#10;4B6j4OvPCPgiHVtb+0ancavJ4vvEuIdSnna6Fx5Y0tlDRTlCqb2AESqGIANdh8QfHTfEr9lbR/Ek&#10;tuLK9vb/AEP7bZ5z9lu01a1juYCfWOZJIz7oa6//AIai+Gv/AEHbr/wT3v8A8ZrkZfiX8DptC1LR&#10;mvbv+zNR1X+2ri3GnaiFa7+0JclxiL5czRhyowCSxI+Y5AL3xg8D6f49/aG+GNhqVzrFrDH4f8Qy&#10;h9F1q80uUsJtKGDLayxuV5PylsdDjgVgaX8KdB+GP7QOmJ4gk1rxLo2uFZvCt74n1+/1VdI1OGMm&#10;W1QXU0iq0katNFJjflJ13YEYrqLz48fCK+8UaZ4in1W6fV9NtbmztZ/7LvwEiuGhaVdvlYOTbxck&#10;ZG3jGTlni344/CDxzpC6brOqXV1apcQXce3S7+N4poZVlikR1iDKyuikEHtQBV+JHgHTfiB+0x4W&#10;tNTutatIofCGpyq2ia7e6VIW+22Iw0lrNGzLyflJIzg4yBj13wd4OsPA2j/2Zp1xqt1b+Y0vmaxq&#10;93qc+TjI865lkk28cLuwOcAZrwrx548+DfxA8Radrt34t8TaVqthazWUV1oY1WwYwyPG7o3lRjcN&#10;0SHn0qv4b8bfCbwzrVpqcXxF8eX0luxYW+pXus3Nu+QRh43Qqw5zgjqAaAPpqivKf+Govhr/ANB2&#10;6/8ABPe//GaP+Govhr/0Hbr/AME97/8AGaAOA/ZN+CPh5fgP8IfEP9p+L/t//CO6Te+SfGesGz8z&#10;7NE+37L9q8jy8/8ALLZ5ePl244r6A8TaDo/ijw/f6V4gsLLVNEuomju7PUYllt5I+pDqwKkfX0r5&#10;b0Nfgl4Z0Ww0jSviJ8RNP0ywgjtbW0t9V1tI4YkUKiKoXhQoAA9q6bUPHHwS174Zav4C17xDr/iP&#10;w7qyPFeLq6arPcSI2Mr55TzABgYAYY/GgD6Ot7eK1t4oIYkhhjUIkcahVVQMAADoAO1eXfGj/kev&#10;gh/2Ocv/AKY9WqvYftKfC/S7G2s7bWrqK2t41hiT+yb47VUAAZMOTwB1qhrfx4+EXiLUNCvb/Vbq&#10;e50S9Oo2Df2Xfr5U5t5rctgRDd+7uJVwcj5s9QDQB7bXjg/4u/8AGzP+t8I/D6fA7pea48fPsy2s&#10;Mn0824PRoKwfif8AtdeFNE8E6hJ4VvbjU/E04W102GTSL0RLPIwRZZSYh+6jyZH7lUYDLEAy/Df4&#10;zfCj4Z+CdK8OWXiK+uks0JmvJ9IvTLd3DsZJ7iQ+TzJLKzyMf7zmgD1T4jL4UuPCk1l42t9PvPDm&#10;oT29hPbapbie2mkmmSOGORGBUhpWjUbhjJFQ/Erwz4T1r4c6zp3iu2s08LQ2Uj3JmUJHaxIhPmqf&#10;+WbRgblYYKlQRjFcL4k+P3wi8YaDf6JrV/JqWlX8TQXNpcaLeskqMOQR5P8A9ccGvOo7r4CPLAuo&#10;eJvF+vadbyLLFpGt32u31iGVgy7oJdyyhSBhZAwGBxxQBs6Xq+sL4X/Zh8W+K2kF/IYLLVprkbWj&#10;uLzSpUSST0Z7gRRYz96cCu7/AGq7hW/Z68daUCpvPEGmyeHrKM8mS5vh9lhVR3O+ZTgehrM8VfHj&#10;4P8Ajbw9e6Hrl/LqOk3qeXPbS6PfAMMgggiEEEEAhgQQQCCCAa4/wtrfwO0fxNpepjxF4o17ULCX&#10;OmL4guda1GKydlaPdElwGUPtdl8wguAT83JoA+mo12Iq5zgYyadRRQAUUUUAFFFFABRRRQAUUUUA&#10;FFFFABRRRQAUUUUAFFFFABRRRQAUUUUAFFFFABRRRQAUUUUAFFFFABRRRQAUUUUAFfnP/wAEcf8A&#10;kCfGv/sZI/8A0GSv0Yr85/8Agjj/AMgT41/9jJH/AOgyUAfoxRRRQAV8Cf8ABab/AJNV8Of9jhaf&#10;+kd7X33XwJ/wWm/5NV8Of9jhaf8ApHe0AfbvgH/kRfDn/YNtv/RS1vVg+Af+RF8Of9g22/8ARS1v&#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c/wDwRx/5Anxr/wCxkj/9Bkr9GK/Of/gjj/yBPjX/&#10;ANjJH/6DJQB+jFFFFABXwJ/wWm/5NV8Of9jhaf8ApHe19918Cf8ABab/AJNV8Of9jhaf+kd7QB9u&#10;+Af+RF8Of9g22/8ARS1vVg+Af+RF8Of9g22/9FLW9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Vg+LvGmleB7OxuNUldBfX9vptrFFGZJJriaQIiKo5PUsT/Cq&#10;sxwFJreoAKKKKACiiigAooooAKKKKACiiigAooooAKKKKACiiigAooooAKKKKACiiigAooooAKKK&#10;KACiiigAooooAKKKKACiiigAooooAKKKKACiiigAooooAKKKKACvzn/4I4/8gT41/wDYyR/+gyV+&#10;jFfnP/wRx/5Anxr/AOxkj/8AQZKAP0YooooAK+BP+C03/Jqvhz/scLT/ANI72vvuvgT/AILTf8mq&#10;+HP+xwtP/SO9oA+3fAP/ACIvhz/sG23/AKKWt6sHwD/yIvhz/sG23/opa3qACiiigAooooAKKKKA&#10;CiiigAooooAKKKKACiiigAooooAKKKKACiiigAooooAKKKKACiiigAooooAKKKKACiiigAooooAK&#10;KKKACiiigAooooAKKKKACiiigAooooAKKKKACiiigAooooAKKKKACiiigAooooAKKKKACiiigAoo&#10;ooAKKKKACiiigAooooAKKKKACiiigAooooAKKKKACiiigAooooAKKKKACiiigAooooAKKKKACiii&#10;gAooooA+bdS8dax4V/bmexnu5G8Iax4W0rS3t2YlIdSkn1ae3lxnChktLiMnHLPEM9BUH/BQHxjr&#10;Oi/AHWPD/hjULjS/EWt21zIL20kKS2tlaQtdXcoYEEZSNYMjo1ylWfiN4KvPH3xU+L+maU6xa/D4&#10;R8Maho8z8CLULe+1ie1Yn+750cefVSw71594u8XwfHz4K/Gr4rwQSw6PD4IufD+iwzqQ8ZNr9o1F&#10;sHo3ntFbsP71geKAPoH4nXtxb/Fb4OwRTyxQ3Gs3yzRo5CygaXdsAwHUAgHnoRXlviXxdr/w4/aT&#10;8deMW1G6u/Aun2Gj2niDSncvFZW8guCNRiX+HyWH70DgxO79YgD6Z8VP+SvfBX/sNah/6abyovBl&#10;vFefHz4twTxJPBLp+ipJFIoZXUx3QIIPBBB6GgCz8XtRmi8XfBn7LdOkF14ueOTyZCFmjOjam4U4&#10;PzLlVbHTKg9q6/4i+NrP4ceA9f8AFF8jy22k2Ut40Mf35iikrGg7s7YVR3LAV823y3fww+MHwd+F&#10;l6Jp9Ht/FU2o+FL58sDpy6PqSSWTt/ftXkjVcn5opIepRzXon7QdrrPxD8UeCvh14d1Gz0y8luh4&#10;n1G6vrJryCO1sZY2hSSJZYi2+6e3IG8ZEMnUAigCp+zNH4m8B6hr3w/8batNrGvmG38URXk77twv&#10;AftkMZ/uRXiXGB/DHPCPcy+Ovh/oHxK/aUsdO8Taf/a+n2nhKS4htZpZBGkrXiqXCqwG4gAZ64rF&#10;8eaJ8QPh54y8GfErxP4t0LXNL0S7Ok6lDpfh2XT5FsL94oXdpGvJgUjmW1mYbeFiY5GDnu2/5OnT&#10;/sTG/wDS4UAYGreFbf8AZ58T+F9Y8Mz31r4M1bVLfQtZ0Ka8luLW3kun8m0urdZGbyW+0vDEyx7U&#10;ZZyxG5AareJvh94Y+JH7TniC18WWKara2Hg/SZbS3uZ3WOJ5L3UxIyqGA3MI4wTjPyL6Vr/GHW7X&#10;x94u8KfDbR7mO91Ndb0/X9Z+ztvOmWdhdR3iNLj7jSz28EKq2CweRhxG2MnW/hb4M+JP7U3iYeLv&#10;COheKfsngzRvs41rTYbzyd19qu7Z5ittztGcdcD0oA77wh8C/APgjWIdZ8P+HLXT9QjVljuYXdiF&#10;YEMOWI5BxXlXwt+DngL4gP441nxPo9vq+rP4v1mFri7uZC4jju5EjQDfwqqoAAGABX0B4b8M6P4O&#10;0W20fQNKsdD0i1DCCw022S3giBYsQsaAKuWJPA6knvXzl8OP2a/hZ8UfDvxIbxL8P/Dep32p+LPE&#10;EFxqkmlQG+w15Mu5bjZ5iuM8MDkEAg0AdV8Kk0zwz8cNe8KeCtWuNS8I22ix3Oo2D6jJfQaRqBnK&#10;xRRNI7mIyxCVmhBCr5MbBV3kt7vXj37OtxF4X0e/+G19YWGleIvCZjimTT7SO1h1G0cEW2oRxoAo&#10;EqoyuAMLLFKo4Ck6/wAcPF2p6Poen+GvDM/k+MvFVwdL0qXbu+xgqWuL1h/dgiDyc8M/lp1cUAY3&#10;hb/i73xivfFb/vfC3gyWfR9DHVLnUiDHfXg9REM2qHsftXZga5L4U/BDwT8RYvGuteJNDXVtWl8X&#10;63Cbye5m8wJHfSxxqpDjaFVVAAxjAr3XwZ4Q0zwD4T0nw5o0Bt9L0u2S1t42bc21RjLN1Zj1LHkk&#10;knk1wP7PMixeGfGTuwRF8ZeICzMcAAahNkk0AR/DVr34e/E7Wvhzc6lfatoj6dHrmgT6pcvdXMEP&#10;mtFc2jTOS8ixOYGRpGZttxtJIQVieHfBll+0NrXiTxJ4ua61Lw1Z6td6NoWhC6lis0S0la3nuZY0&#10;ZfNle4jn2s+QkapsALOW1PA+sW3xO+PGteLNGmW88NeH9H/4R6DUoDuhvbyW4E10sbjh1hENuhZS&#10;RveVesZo+BmrW3hDWPFXw11OZLXXbDWtR1axhmOxtQ0+9upbxJ4gfvqjzyQPt+60JyAGXIBu+A/h&#10;fefDPxddQ6DqEh8AXloz/wBi311LO+nXqumDal9xWCRDJujLYRo0KLh3x5T8BPgZ8OPGXwp0fXNf&#10;0O11TWb6S6mury6upWllc3MuSx3/AOcV1ngrWPETftC6hodn491Lxp4a0/SrqTWre8s7FYdLvnnt&#10;zZ26TW8EbGTyvtZaN2YhfKZsblJ86+E37Jvwo+J37Nlla3/gLw1a6pqcF0v9uW+i2ovYZftEuyVZ&#10;CmSykKcHIIG0ggkUAek/AW6trXx18Q/D3hvWLnXvAekmwFjPcX8l+tnfOkxu7OOeR3Zo40W0k2lj&#10;sad1GAAq53gHwDpf7Q+lN8QfG8dxren6xLJL4e0eW5lSzsdNDsLeURIwVppkCzNI4LDzAgIVeey+&#10;AfiVdS8HSaDd6XY6B4j8MT/2TrGk6dCILeKdVDLLDGAMQTIyTR/7Mm0/MrAY/wCzTq0Hh/wfF8L7&#10;+ZIPE3geMaTJaSfLJcWMZKWd6gP3o5YRGSw4EgkTOUIoA6X4a/D/AFT4caprOlwarLqPgl0hm0i1&#10;v7mS4u9OkJcT24kfLPb4ETR7nLIWkX7gQDJ/Z7vrnT/Dus+CNRuJbnU/BepyaP51w5eSazKrNYys&#10;xyWJtpYVZsnLxydwa6Pwh8TtO8deKvEel6LG19p2hmKCfWomDWsl2xfzbaNh954lWMuRwDKFzuVg&#10;PKfj94zl+AHju3+IFpZtexeJNJk8NvZxg/6Rq0Qkn0lT6eYzXcG4/wAUsIzwKAOy+G99c+Nviv4+&#10;8T/aJW0TS5I/C2lwhz5TvbkyXs4XoWM8vkE9R9jPqc+rVyPwm8Cj4a/Djw/4baf7Zc2NsBd3hGDd&#10;XTkvcTn3klaSQ+7muuoAKKKKACiiigAooooAKKKKACiiigAooooAKKKKACiiigAooooAKKKKACii&#10;igAooooAKKKKACiiigAooooAKKKKACiiigAr85/+COP/ACBPjX/2Mkf/AKDJX6MV+c//AARx/wCQ&#10;J8a/+xkj/wDQZKAP0YooooAK+BP+C03/ACar4c/7HC0/9I72vvuvgT/gtN/yar4c/wCxwtP/AEjv&#10;aAPt3wD/AMiL4c/7Btt/6KWt6sHwD/yIvhz/ALBtt/6KWt6gAooooAKKKKACiiigAooooAKKKKAC&#10;iiigAooooAKKKKACiiigAooooAKKKKACiiigAooooAKKKKACiiigAooooAKKKKACiiigAooooAKK&#10;KKACiiigAooooAKKKKACiiigAooooAKKKKACiiigAooooAKKKKACiiigAooooAKKKKACiiigAooo&#10;oAKKKKACiiigAooooAKKKKACiiigAooooAKKKKACiiigAooooAKKKKACiiigAooooAKKKKAKsem2&#10;kOoz6hHawpfXEUcE10sYEskcZcxozYyVUySEAnA3tjqapQ+EdCt9BudEi0bT4tFuTOZ9OS1jFtKZ&#10;nZ5i0YG1vMd3Zsj5i7E5JNa9FAFW5020vLq0ubi0hnuLN2ktppIwzwsylGZCRlSVZlJHZiO9EOm2&#10;lvfXN7Fawx3lyEWe4SMCSUJnYGYDLBdxxnpk+tWqKAKN9oun6pdafc3ljbXdzp8xuLOaeFXe2lMb&#10;xmSMkEoxSSRNwwdrsOhNSLplmmpSagtpAt/JEtu90Ix5rRqzMqFsZKgu5AzgFj61aooAq6lptnrW&#10;n3NhqFpBfWFzG0M9rdRiSKVGGGVlYEMpBIIPWuZ8cfB/wH8Tri0n8Y+CfDviye0Vkt5Nc0mC8aFW&#10;ILBDKjFQSBnHoK7CigDB8H+A/DPw90w6b4V8O6T4a04tvNpo9jFaRbvXZGoGfwrH8bfBL4d/EvVI&#10;dS8X+AvDHirUYYRbxXet6Pb3kqRBiwjV5EYhcsxwDjLH1rtqKAOB8JfAH4YeAdbi1nwx8OPCXhzV&#10;4lZI9Q0nQ7W1nRWGGAkjjDAEEg885rtLHTbPS45Us7WG0SWV55FgjCB5HYs7kAcszEknqSSTVqig&#10;CodLs21NdSNnAdRWE263flL5oiLBjGHxnaWAOM4yAa8+8DeEtV1L4l+KPHXiW0NpdBn0PQbN3Vza&#10;6bG4LzZUkB7mVfMPOfLjtwQGVhXplFABXnGtfs3fCTxJrV1rGr/C7wXqmr3cpnuL+98P2k080hOS&#10;7yNGWZs9yc16PRQBW0/T7XSbGCzsbWGzs4ECRW9vGI441HRVUDAHsKxPGvw38JfEqxhs/F/hbRfF&#10;NnC/mRW+tafDeRxt/eVZFYA+4rpKKAMjwv4S0PwRo0GkeHdG0/QNJgz5VhpdrHbQR55O2NAFH4Cr&#10;unabaaPZx2lhaw2VpHnZBbxiNFySThQMDkk/jVqigCpDpdlBqNzqEVnBHf3MccU90sSiWVELGNWb&#10;GWCl3wCeN7Y6muf8cfCjwT8TltR4x8HaB4sFqSbca5pkF55WeuzzVbbn2rq6KAKOi6Hp3hvSbXS9&#10;I0+10rTLVPLt7KyhWGGFB0VEUBVHsBSatoena9DBDqen2uoxQXEV3FHdwrKsc0Th4pVDA4dHVWVh&#10;yCAQQRV+igAooooAKKKKACiiigAooooAKKKKACiiigAooooAKKKKACiiigAooooAKKKKACiiigAo&#10;oooAKKKKACiiigAooooAKKKKACiiigAr85/+COP/ACBPjX/2Mkf/AKDJX6MV+c//AARx/wCQJ8a/&#10;+xkj/wDQZKAP0YooooAK+BP+C03/ACar4c/7HC0/9I72vvuvgT/gtN/yar4c/wCxwtP/AEjvaAPt&#10;3wD/AMiL4c/7Btt/6KWt6sHwD/yIvhz/ALBtt/6KWt6gAooooAKKKKACiiigAooooAKKKKACiiig&#10;AooooAKKKKACiiigAooooAKKKKACiiigAooooAKKKKACiiigAooooAKKKKACiiigAooooAKKKKAC&#10;iiigAooooAKKKKACiiigAooooAKKKKACiiigAooooAKKKKACiiigAooooAKKKKACiiigAooooAKK&#10;KKACiiigAooooAKKKKACiiigAooooAKKKKACiiigAooooAKKKKACiiigAooooAKKKKACivH/ANpT&#10;T49b0PwXpFzLdJYal4s061u47W6lt2miLOxQvGyttJUZGecVW8T/ALOvgTw/4d1PVLDUda8FXVlb&#10;S3C69Z+Ib1GstiljKweYxui4yUkVkIGCDQB7TRXgZ8beIPEfhX9mnW9T87SdW8QanaT6vZQlol8y&#10;XQb+aSF17qJQDtboUXuBXvlABRXnXx88Vaj4Z+G17BoU3k+J9bmi0PRnHJS8unESS47iIM0zf7ML&#10;Vm/s5X9/Z+Db/wAF6zqF1qmu+CdQk0Ge+vn33F3bqqyWdxI38TyWssBZu8nmdwaAPV6K+XtO8ca/&#10;8O/2jPidruqatd33w7ute07Qru1uJS0WgzNpdi9vdRg8JDJLM0cuOAzxPwBIa9T+IupXdr8XvhNa&#10;w3U0NtdXmoi4hjkKpMFsZGUOAcNggEZ6GgD06iiigAor5t/aR+B/g+Hw7ba3HZX0Wp6h4w8PR3M0&#10;er3ih1udcsop1CiXaoZJXXgDAbjHFenW/wACvDGk+Fte0TRDquhJrESxy3lnq1y1zC6ZMckTySNs&#10;ZWO7jg4AYEcUAeiUV4FD+0Nf+C9KuvCPimyTUvi9ZyR2On6NaYhHiNpA3kXlvnOyBgjtMeRAYpQc&#10;hVL5Xjr4cXlppnwo8PeLNe1DX73xD41e41+eC9uLaK5kOk6hJ5MSo4MdujQwhIwcYiUtuYsxAPpK&#10;ivnz4s/Bnwp8L/hp4o8X+G9S1jwdreh6bPqFpqcOuXjxiWJC6JNDJM0c8bMqqY3Uhs4GDgi58XtP&#10;Tx9rvwT0zxDFd2lnquo3EuoabBeTWoLrpVzIEcxurEK4BwT1UUAe70V5jpP7Ofw+0nUrTULLS7xb&#10;q1mSeJzrV64V1IZSVaYg8gcEEGvTqACiivC9J8Lx/tCeJvE+seJL3UX8H6Rqtxoei6LY389nBLJb&#10;MYbq6nMLq0r/AGhZolViUVYQwG5yQAe6UV5t4H+G+rfDXxhLbaPq1xefD+6tHkOmatey3Vxpt4ro&#10;EFtLIWcwSIZN0buRGyLswHIHNftQW2seOdF0P4X+GtfvvDGu+L7iQvrOlztDc6fZWqieadGUgjMn&#10;2aA/9fNAHt1FcZ8HfHUvxI+G2h67dQLZ6pLE1vqVmpz9mvoXaG6h/wCATRyp/wABrxzwzofhj4lf&#10;ELxZpHxM1zUJvHFvrF4lj4bn1q5sLePTBK32KW0topUWZXt/KaSbDt5plQsAoUAH0tRXAeEfhs3w&#10;1GtrpniDV7vw/PbhrbSdVu5b02EqhtzQ3ErtKEYbf3bMVUr8u0EivKvgD8AfAviv4F/DjWdWtNQv&#10;9W1Lw3pt5d3Muu3xeaaS1jeR2/f9SxJ/GgD6UorE8I+DdJ8C6Kmk6NBLbWCOzrHNcyzsCxyfmkZm&#10;/WtugAory74yaxq+oat4T8B6BqM+jX/ieed7zVLXAuLPTbeMNcPCSCFlZ5LeFWx8vnlxyorH1z9n&#10;O08O6XJqfw41LVPD/jOzQy2Vzfa3e3dteSDnybyOaWQSxSY2sxBdc7lIYA0Ae00V5P8AFXU9Z8S+&#10;KvCPw70vUbjQJtbgutT1nUNOlK3Fvp9t5SSRQS4ykks1zAgkGGCeaV2sAy4Hjf4JwfDLwvfeLPhr&#10;Nq2n+KNFge+js59Zu7u21dI1LPaXEc8rq3mKCqyY3ozBg33gwB7vRXyz8b/ixqGk/Fr4BeNdD1a6&#10;TwRcadqN9rNosjJFc6fcPpkEc8iZwfIa7jmyR8qpJ6mvaPjl4yvvA/wy1e80fa3iK88vS9GjYZDa&#10;hcyLBbZHdRJIrN6KrHoKAO+or5B8Vah4w1b/AIJy+CJ9B8SX1l43vtI8Kx22uNcv55upbuwXfJJn&#10;cwcsQ+T8wZgc5NfSXw/+Idh48+Gui+MR/wAS+zvtPW9njuG2m0bbmWOQ9mjYOrehQ0AdZRXzr+yB&#10;438RfEG3+Kuu+ILi4Zb7xQt7pdpOzf6Hp8+l2E9pEFJ+QiGVGZQB87OepNd9+zHqN3rH7Nvwnv7+&#10;6mvr668JaTPcXVxIZJZpGs4mZ3YklmJJJJOSTQB6ZRXmPw/1K7uvjL8VrWa6mltbWXSxbwySMyRb&#10;rQFtqk4XJ5OOpryr9jfxprnh7wn4Y8IeMNVvNaGuWEmr+HNb1K4eee5TcWubGWVyWaWFm3pk5aFw&#10;BnyXNAH1HRXmPhPUruf9oT4i2Ul1NJZ2+h6FJDbtITHEzyajvZVzgFtq5I67R6VkftLf2p4s0HRf&#10;hr4e1q98O654zu2tm1fTZDHc6fYwL511cIw6HCxwA9muUoA9lorhvgr44uviD8MtF1fUo1g1xUey&#10;1e3TpBqFvI0F3GPYTRyAeowe9ZX7POpXeqeBNXmvbqa8mTxd4ngWS4kLsI49dvo40BJ+6qKqqOgC&#10;gDgCgD06ivMv7Su/+GlvsH2qb7D/AMIj5/2XzD5Xmfbdu/bnG7HGeuOK8/8A2tvgz4VvvhL8QPFM&#10;lrfxa7/Z7Ti7ttXvIcOoUAhUlCjgDgDB79aAPo2iuM8EfCHwt8Or64vNAsbm0uLiPypGm1G5uQVy&#10;DjbLIwHIHIGa8a/aA8ZeI4fiPFrHh7Ury30L4W2kPiHxDZ2rHZqK3Ehjkt3UffMNil5OFx9+S2PF&#10;AH0xRXD/ABl1J4Pgn451DT7po5E8PX09vdW0hDKRbOyujA8HoQQfevOvi1Yx+KfC/wAEtK1S5vG0&#10;/VtftIr9Yb2a3a5QaXeS7XeN1YjzI0bGeSozQB77RXzt8WPhP8PPhb8P9b8S6fruqeBtWsbWWWw1&#10;W18QXhf7QEJiTyHmZLncwUeQyOHJA2kkVc+KFjcePJvgRpvi23uLD+19Tkk1jS7W9mtl84aNeSmJ&#10;mjdWISVQQM9VBoA99ory7T/2b/h5YX1veWul3gnt5Fljb+275gGUggkGcg8gcEV6jQAUUUUAFFFF&#10;ABRRRQAV+c//AARx/wCQJ8a/+xkj/wDQZK/Rivzn/wCCOP8AyBPjX/2Mkf8A6DJQB+jFFFFABXwJ&#10;/wAFpv8Ak1Xw5/2OFp/6R3tffdfAn/Bab/k1Xw5/2OFp/wCkd7QB9u+Af+RF8Of9g22/9FLW9WD4&#10;B/5EXw5/2Dbb/wBFLW9QAUUUUAFFFFABRRRQAUUUUAFFFFABRRRQAUUUUAFFFFABRRRQAUUUUAFF&#10;FFABRRRQAUUUUAFFFFABRRRQAUUUUAFFFFABRRRQAUUUUAFFFFABRRRQAUUUUAFFFFABRRRQAUUU&#10;UAFFFFABRRRQAUUUUAFFFFABRRRQAUUUUAFFFFABRRRQAUUUUAFFFFABRRRQAUUUUAFFFFABRRRQ&#10;AUUUUAFFFFABRRRQAUUUUAFFFFABRRRQAUUUUAFFFFAHiX7U3hXTfGei/D/StWjmlspfGmmF1guZ&#10;bd+DIRh42Vh+BrZh/Zh+Gq3EMtz4dk1dYnEi2+s6ld6hb7gcqxhuJXjJB5BK8dq9I1DSbHVvs326&#10;zgvPss63MHnxh/KlXO2Rcjhhk4I5GauUAeU/Gv8A5HT4Kf8AY5t/6ZtUr1aud8cfD3wx8S9Jh0zx&#10;XoOn+IdPhnW6it9Rt1mSOZVZRIoYcMAzDI5wxHeuW0f9mv4V6BqtnqenfD/QLLULOZLi3uYbFFeK&#10;RSGVlOOCCAc+1AHGeP8AT/FPxS+PWn2fhPW9L0WD4fWv2y4uNW0mTUYZNRvY3jRFjS4gKyRWokbO&#10;4jberwc5EGj6X4y+F/7QOk6x4t8RaPrmneOLL+wJH0jRZdNSG+tVlubRnD3U+4vEb1N3y8pCvPGP&#10;eLHR7HS7i/ns7K3tZ7+f7TdyQxKjXEvlpH5khA+Ztkca5POEUdAKNS0ex1hLdb+zgvVt50uoRcRh&#10;xHMhyki5HDKeQRyKAPKPAOh2Hifxz8fdH1a0i1DS7/XLW1urSdd0c0T6Hp6ujDuCCR+NebaPq+p+&#10;F/j58Lfhl4juZ73UdDuNSn0jVbklm1TSjYyrE7P/ABTwkeTL3JCSH/XAD6hs9JsdPu765tbOC2ub&#10;+VZ7uaKMK9xII1jDuQMswSNFyeyKOgFV7/wzo+qa1pesXulWV3q2leb9gv57dHntPNUJL5UhG5N6&#10;gBtpGQAD0oA1KKKKAPKf2lv+Se6L/wBjn4U/9SDT69WqnqmkWOtW0dvqFnBfQRzw3KR3EYkVZYpF&#10;likAI+8kiI6nqGUEcirlAHkvi62ik/ag+GcrRI0qeGfEW2QqCy/6RpPQ9uCfzNZf7S3hPTPG2s/B&#10;vSNXimlsZvGu5lt7qW2fK6PqbDEkTK45HYjI4PBr2KbSbG41S21OWzgk1G1ikggu2jBlijkKGRFb&#10;GQrGKMkDg7Fz0FF9pNjqVxYzXdnBdTWM/wBptJJow7W8vlvH5iEj5W2SSLkc4dh0JoA89039mv4c&#10;6bqdpfnw82pXNnKs9t/bF/daikMqkFZES4ldVdSAQwGRjg1z/wAfvB2gePPiN8G9I8S6HpviLSZd&#10;avjJYaraR3UDldLumUmOQFTggEcdQDXt1cx46+GfhT4m2dpaeLPD2neIba0l8+3j1C3WURSFSpZc&#10;jg7WI/GgB/gr4a+EfhraXNr4R8K6L4VtbmQSzw6Jp0NmkrgYDMsaqGOOMmukrzLS/wBmf4U6LqVp&#10;qFh8PvD9pfWkqTwXEVigeORSGVlOOCCAa9NoAK8e+B+pQ+FfEfjj4eX8iwavZ67qGvWUcnyte2Go&#10;XL3onjB+8qTXE0DY+6YRn7yk+w1zHjj4Y+EfiZbWsHizw1pfiKK1cyW41K0SYwsRglCwypI4OOoo&#10;ArWvxL07UviZP4L02N9Ru7Gxa81S7t2DQ6cxeMQwSntLKrSOq9QsRJwGXPkum6T45+Jfxm8Y+NvC&#10;fifQ9C0vST/wiNgNX0GXUvN8hhJeyxsl3BszcsYWBDZNkvTHPt/hHwVoHgDRU0jwzothoGlo7SCz&#10;063SCLc33mKqACx6k9T3q9pOj2Og2Ys9NsoLC0EkkogtYxGm93Z3baABlnZmJ7lie9AHifwcs/EX&#10;wy+MHizwj4p1fTtX/wCEpjPivTLjTNNewg85THb38KxPPMRgm0mJ38tcyHArvr6D4e/HC31fRNSs&#10;NH8WJo949nfadqdmsr2lwuOscq7kJG1lcDDKVZSQQa6650exvNQs7+4s7ee+st/2a4kjDSQ7wA+x&#10;iMruAAOOuBXLeNPgp4B+I2oRah4n8GaHruoRJ5aXl9YRyThP7vmEbtv+znFAHn3w/W38G/FTxr4E&#10;8P6rdar4UtNDg1A2dzeSXv8AYt48kyNbrK7MyrJGqOIWb5NhKgK4Azf2W/gF8Mbb4J/CXxLD8OPC&#10;UXiP/hHNKvv7Yj0O1F39oNrE5m87y9/mFiW3Zzk5zXtvhXwP4d8C6KNH8N6Fpug6SCW+xabapBCS&#10;RgkqgAJPc9TXBx/sn/ByGNUj+GnhpEUbVVdPjAAHQAYoA9YorE8I+C9B8A6KmkeHNJtNE0tHaRbS&#10;yiEcYZjljgdzW3QB4/8AGe+j8DfED4d+P75xFoGmyXmiardPxHZQXqxFLmQ/wos9rbxsx4UTljgK&#10;SOz+JfxJ0r4Y+DbrX74tdkAR2On2pDXGo3L8Q20C/wAckjEKoHrk8AmunurWG+tZra5hjuLeZGjl&#10;hlQMjqRgqwPBBBIwa4fwn8A/ht4E1yPWPDvgTw/ouqxKyRXllp0UckKtwwRgvyAjjC444oA5n4la&#10;ongP4ufD7xzqxWy0KeyvfDOo3ErfurCW6e2mt5ZH6KhktTCWPG+eLpXQfHbx3F4I+GuqyQKl5rup&#10;wvpuiaYG/eahfSqVhhQDkgsQWI+6isx4Umu71DTbTV7G4sb61hvbK4Ropra4jEkcqEYKspBBBHY1&#10;xvg34E/Dr4eauNV8M+CNB0LUhGYlu7DT4opUQ9UVgMqpwMgYBwPSgDzHWPhjp0Pjj4T/AA81Qf2l&#10;pKfD7XtButwx58IGkQPn03Ln86xfhH4i1L4sePPCXhbXJWutR+FUE7eI5HH/AB8auDLY2Up/66W6&#10;3V1jt59u3HFfS82k2NxqltqUtnBJqNrFJBBdtGDLFHIUMiK2MhWMcZIHXYuegqKw8P6Xpeo6nf2W&#10;nWtpfapKk19cwQqkl1Ikaxo0rAZchERQTnAUDoKAPmXS/wDkw34Q/wDXHwV/6cdOqt40abR/FXij&#10;4C25eKLx7rEepaf5ZI8rSLzzZtaUEdCr293z/C2oW478/Tq+EdEj0Cy0NdHsV0WyEAtdOW3QW8Hk&#10;MrwbI8bV8to0K4HylFIxgVYm0LTbjWrXV5bC1l1a0hltre+eFTPDFIUaSNHxuVWMUZIBwdi56CgD&#10;zT4O28cPxG+N8MSLFEviezRURcKoGg6WAAPSoP2U9YtF+APg7w/JcRx6x4S0m28PazZuwElnd2kK&#10;wSrIp5UExl1JAyjKw4INeq2ekWOnXV/c2tnBbXF/MtxdywxhXuJBGkYeQgfMwSONMnnaijoBXJ+M&#10;Pgf8PPiDqyar4m8DeHtf1JVCfa9R0yGeVlHRWZlJZeB8pyOOlAHMfBXUIPFnj74q+KtMlW60G+1W&#10;1sLG9jO6K7NraRpNJE3RkErSRbgcboX9K5f4W/DtPiV+yX4F0+K8bStZtLOG/wBH1aNdz2F9EzGK&#10;YDuMkqy5w6O6HhjXv1jYW2l2cFnZW0NpaW6COG3gQJHGgGAqqBgADsKZpOk2Og6bb6fptnBYWFun&#10;lw2trGI441HQKoGAPpQB4B+zr8QJfiF8a/ifNqNkNI8SabpGhadrelbi32O8jk1Leqk/ejYFZI3/&#10;AIo5EbvgLZ6T44+J3xq8WeNfCfibQ9C0vQw3hDT/AO19Bl1LzTGyy30sRS7g2ZuNsDAhsmxHTHPu&#10;9n4b0nTtc1LWbXS7O21fUkhjvb+GBUnuliDCJZXA3OEDuFyTjccdam0nR7DQbP7Jptnb2FqJJJvI&#10;to1jTfI7SSNgDGWdmYnuWJ6mgDxP4Q2PiP4Z/GbxX4W8Vaxpur/8JbCPFOnXGl6a+nwCeLy7a+iE&#10;TzzEYH2KXh+WnlOByTsfs+6pb6PJ418D3kyQeItK8T6xqUlm7YeS0v8AUJ762uEB5aMpchNw43xS&#10;LnKkV6pdaPYXuoWd/cWcE97Zb/stzJGGkg3ja+xsZXcODjqKwPHHwo8F/Ez7P/wlnhTR/EbW2fIf&#10;U7KOd4c9djMCVz3weaAOL8M6nbeL/wBpbxJqGkzJe6doHh630e7u4TuiF7LcSTNbhhwXjjSNnXPy&#10;+fH61a/aq/5N1+IH/YKl/pXofh3w1pHhDR7fSdC0uy0XSrcbYbHT7dIIIhnOFRAFH4Cp9W0ix17T&#10;bjT9Ss4L+wuUMc1rdRiSORT1VlIIIoAdqWpWuj6bdX99OlrZWsTzzzyHCxxqpZmJ9AAT+FfOHwl8&#10;CfFLxB4T1TxTB4q8M6PD48upPEE+laz4TnvbiGGeNEgt5pBfxBilskEZGwY2Ec9T9G6tpNlr2l3m&#10;malaQahp17C9tc2l1GJIponUq6OpGGVlJBB4IJFWlURqqqAqgYAAwBQB80eGZtQ0b9k34leBNbvF&#10;vte8C6Rqfh64uFjaMXFulmZLOYKzMwD2stuTlm+YONxINaXxc8KaJ428M/ALSPEWj6fr2kz+I7Tz&#10;bDVLVLmCTGkXxG6NwVOCB1Fe5XHhfR7ttVafSrOZtWhFtqBeBSbuIKyhJePnUK7DByMMR3qWfQdN&#10;uv7OE1hayjTZRNZb4VP2aQI0YaPI+VgjuuR2YjoaAPnjxt8F/h/+z5480P4r+HfAnhvRtFtEGmeI&#10;k0/R7eEWdq75j1GPYg2NDIf3rLjMLszZ8lBXU/tAeEdA8eeOvgvpHiPRtN8RaNceIbxpLHVLWO6t&#10;5NukXzKSjgqcMARkcEA9q9nvbO31KzntLuCO6tbiNopoJkDpIjDDKyngggkEHrXNeLPhT4O8daLp&#10;2j+IfDOl6xpWmur2dnd2qvHbsqGNSikfLhGK8djigCXwT8MPB3wzhu4fB/hLQ/CkV2yvcR6JpsNm&#10;szKCFLiJV3EZOM9Mmunry+x/Zh+E2mX1veWnw88PW91byLNFNHYoGR1IKsDjqCBXqFABRRRQAUUU&#10;UAFFFFABX5z/APBHH/kCfGv/ALGSP/0GSv0Yr85/+COP/IE+Nf8A2Mkf/oMlAH6MUUUUAFfAn/Ba&#10;b/k1Xw5/2OFp/wCkd7X33XwJ/wAFpv8Ak1Xw5/2OFp/6R3tAH274B/5EXw5/2Dbb/wBFLW9WD4B/&#10;5EXw5/2Dbb/0Utb1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nP/wAEcf8AkCfGv/sZI/8A0GSv&#10;0Yr85/8Agjj/AMgT41/9jJH/AOgyUAfoxRRRQAV8ff8ABUT4H+N/j7+z3o3h/wABaG/iHWLXxJb3&#10;8tpHPFEwgW2uo2YGRlBw0qcA55z2r7BooA/OLSPjZ+39ouk2WnwfAnwg8NpAkEbSHLFUUKCcakOc&#10;Crf/AA0B/wAFBP8Aog/g3/P/AHEq/RKigD87f+GgP+Cgn/RB/Bv+f+4lR/w0B/wUE/6IP4N/z/3E&#10;q/RKigD87f8AhoD/AIKCf9EH8G/5/wC4lR/w0B/wUE/6IP4N/wA/9xKv0SooA/O3/hoD/goJ/wBE&#10;H8G/5/7iVH/DQH/BQT/og/g3/P8A3Eq/RKigD87f+GgP+Cgn/RB/Bv8An/uJUf8ADQH/AAUE/wCi&#10;D+Df8/8AcSr9EqKAPzt/4aA/4KCf9EH8G/5/7iVH/DQH/BQT/og/g3/P/cSr9EqKAPzt/wCGgP8A&#10;goJ/0Qfwb/n/ALiVH/DQH/BQT/og/g3/AD/3Eq/RKigD87f+GgP+Cgn/AEQfwb/n/uJUf8NAf8FB&#10;P+iD+Df8/wDcSr9EqKAPzt/4aA/4KCf9EH8G/wCf+4lR/wANAf8ABQT/AKIP4N/z/wBxKv0SooA/&#10;O3/hoD/goJ/0Qfwb/n/uJUf8NAf8FBP+iD+Df8/9xKv0SooA/O3/AIaA/wCCgn/RB/Bv+f8AuJUf&#10;8NAf8FBP+iD+Df8AP/cSr9EqKAPzt/4aA/4KCf8ARB/Bv+f+4lR/w0B/wUE/6IP4N/z/ANxKv0So&#10;oA/O3/hoD/goJ/0Qfwb/AJ/7iVH/AA0B/wAFBP8Aog/g3/P/AHEq/RKigD87f+GgP+Cgn/RB/Bv+&#10;f+4lR/w0B/wUE/6IP4N/z/3Eq/RKigD87f8AhoD/AIKCf9EH8G/5/wC4lR/w0B/wUE/6IP4N/wA/&#10;9xKv0SooA/O3/hoD/goJ/wBEH8G/5/7iVH/DQH/BQT/og/g3/P8A3Eq/RKigD87f+GgP+Cgn/RB/&#10;Bv8An/uJUf8ADQH/AAUE/wCiD+Df8/8AcSr9EqKAPzt/4aA/4KCf9EH8G/5/7iVH/DQH/BQT/og/&#10;g3/P/cSr9EqKAPzt/wCGgP8AgoJ/0Qfwb/n/ALiVH/DQH/BQT/og/g3/AD/3Eq/RKigD87f+GgP+&#10;Cgn/AEQfwb/n/uJUf8NAf8FBP+iD+Df8/wDcSr9EqKAPzt/4aA/4KCf9EH8G/wCf+4lR/wANAf8A&#10;BQT/AKIP4N/z/wBxKv0SooA/O3/hoD/goJ/0Qfwb/n/uJUf8NAf8FBP+iD+Df8/9xKv0SooA/O3/&#10;AIaA/wCCgn/RB/Bv+f8AuJUf8NAf8FBP+iD+Df8AP/cSr9EqKAPzt/4aA/4KCf8ARB/Bv+f+4lR/&#10;w0B/wUE/6IP4N/z/ANxKv0SooA/O3/hoD/goJ/0Qfwb/AJ/7iVH/AA0B/wAFBP8Aog/g3/P/AHEq&#10;/RKigD87f+GgP+Cgn/RB/Bv+f+4lR/w0B/wUE/6IP4N/z/3Eq/RKigD87f8AhoD/AIKCf9EH8G/5&#10;/wC4lR/w0B/wUE/6IP4N/wA/9xKv0SooA/O3/hoD/goJ/wBEH8G/5/7iVH/DQH/BQT/og/g3/P8A&#10;3Eq/RKigD87f+GgP+Cgn/RB/Bv8An/uJUf8ADQH/AAUE/wCiD+Df8/8AcSr9EqKAPzt/4aA/4KCf&#10;9EH8G/5/7iVH/DQH/BQT/og/g3/P/cSr9EqKAPzt/wCGgP8AgoJ/0Qfwb/n/ALiVH/DQH/BQT/og&#10;/g3/AD/3Eq/RKigD87f+GgP+Cgn/AEQfwb/n/uJUf8NAf8FBP+iD+Df8/wDcSr9EqKAPzt/4aA/4&#10;KCf9EH8G/wCf+4lR/wANAf8ABQT/AKIP4N/z/wBxKv0SooA/O3/hoD/goJ/0Qfwb/n/uJUf8NAf8&#10;FBP+iD+Df8/9xKv0SooA/O3/AIaA/wCCgn/RB/Bv+f8AuJUf8NAf8FBP+iD+Df8AP/cSr9EqKAPz&#10;t/4aA/4KCf8ARB/Bv+f+4lR/w0B/wUE/6IP4N/z/ANxKv0SooA/O3/hoD/goJ/0Qfwb/AJ/7iVH/&#10;AA0B/wAFBP8Aog/g3/P/AHEq/RKigD87f+GgP+Cgn/RB/Bv+f+4lR/w0B/wUE/6IP4N/z/3Eq/RK&#10;igD87f8AhoD/AIKCf9EH8G/5/wC4lR/w0B/wUE/6IP4N/wA/9xKv0SooA/O3/hoD/goJ/wBEH8G/&#10;5/7iVH/DQH/BQT/og/g3/P8A3Eq/RKigD87f+GgP+Cgn/RB/Bv8An/uJUf8ADQH/AAUE/wCiD+Df&#10;8/8AcSr9EqKAPzt/4aA/4KCf9EH8G/5/7iVH/DQH/BQT/og/g3/P/cSr9EqKAPzt/wCGgP8AgoJ/&#10;0Qfwb/n/ALiVH/DQH/BQT/og/g3/AD/3Eq/RKigD87f+GgP+Cgn/AEQfwb/n/uJUf8NAf8FBP+iD&#10;+Df8/wDcSr9EqKAPzt/4aA/4KCf9EH8G/wCf+4lR/wANAf8ABQT/AKIP4N/z/wBxKv0SooA/O3/h&#10;oD/goJ/0Qfwb/n/uJUf8NAf8FBP+iD+Df8/9xKv0SooA/O3/AIaA/wCCgn/RB/Bv+f8AuJUf8NAf&#10;8FBP+iD+Df8AP/cSr9EqKAPzt/4aA/4KCf8ARB/Bv+f+4lR/w0B/wUE/6IP4N/z/ANxKv0SooA/O&#10;3/hoD/goJ/0Qfwb/AJ/7iVH/AA0B/wAFBP8Aog/g3/P/AHEq/RKigD87f+GgP+Cgn/RB/Bv+f+4l&#10;R/w0B/wUE/6IP4N/z/3Eq/RKigD87f8AhoD/AIKCf9EH8G/5/wC4lR/w0B/wUE/6IP4N/wA/9xKv&#10;0SooA/O3/hoD/goJ/wBEH8G/5/7iVH/DQH/BQT/og/g3/P8A3Eq/RKigD87f+GgP+Cgn/RB/Bv8A&#10;n/uJUf8ADQH/AAUE/wCiD+Df8/8AcSr9EqKAPzt/4aA/4KCf9EH8G/5/7iVH/DQH/BQT/og/g3/P&#10;/cSr9EqKAPzt/wCGgP8AgoJ/0Qfwb/n/ALiVH/DQH/BQT/og/g3/AD/3Eq/RKigD87f+GgP+Cgn/&#10;AEQfwb/n/uJUf8NAf8FBP+iD+Df8/wDcSr9EqKAPzt/4aA/4KCf9EH8G/wCf+4lR/wANAf8ABQT/&#10;AKIP4N/z/wBxKv0SooA/O3/hoD/goJ/0Qfwb/n/uJUf8NAf8FBP+iD+Df8/9xKv0SooA/O3/AIaA&#10;/wCCgn/RB/Bv+f8AuJUf8NAf8FBP+iD+Df8AP/cSr9EqKAPzt/4aA/4KCf8ARB/Bv+f+4lR/w0B/&#10;wUE/6IP4N/z/ANxKv0SooA/O3/hoD/goJ/0Qfwb/AJ/7iVH/AA0B/wAFBP8Aog/g3/P/AHEq/RKi&#10;gD87f+GgP+Cgn/RB/Bv+f+4lR/w0B/wUE/6IP4N/z/3Eq/RKigD87f8AhoD/AIKCf9EH8G/5/wC4&#10;lR/w0B/wUE/6IP4N/wA/9xKv0SooA/O3/hoD/goJ/wBEH8G/5/7iVH/DQH/BQT/og/g3/P8A3Eq/&#10;RKigD87f+GgP+Cgn/RB/Bv8An/uJUf8ADQH/AAUE/wCiD+Df8/8AcSr9EqKAPzt/4aA/4KCf9EH8&#10;G/5/7iVH/DQH/BQT/og/g3/P/cSr9EqKAPzt/wCGgP8AgoJ/0Qfwb/n/ALiVH/DQH/BQT/og/g3/&#10;AD/3Eq/RKigD87f+GgP+Cgn/AEQfwb/n/uJUf8NAf8FBP+iD+Df8/wDcSr9EqKAPzt/4aA/4KCf9&#10;EH8G/wCf+4lR/wANAf8ABQT/AKIP4N/z/wBxKv0SooA/O3/hoD/goJ/0Qfwb/n/uJUf8NAf8FBP+&#10;iD+Df8/9xKv0SooA/O3/AIaA/wCCgn/RB/Bv+f8AuJUf8NAf8FBP+iD+Df8AP/cSr9EqKAPzt/4a&#10;A/4KCf8ARB/Bv+f+4lR/w0B/wUE/6IP4N/z/ANxKv0SooA/O3/hoD/goJ/0Qfwb/AJ/7iVH/AA0B&#10;/wAFBP8Aog/g3/P/AHEq/RKigD87f+GgP+Cgn/RB/Bv+f+4lR/w0B/wUE/6IP4N/z/3Eq/RKigD8&#10;7f8AhoD/AIKCf9EH8G/5/wC4lR/w0B/wUE/6IP4N/wA/9xKv0SooA/O3/hoD/goJ/wBEH8G/5/7i&#10;VH/DQH/BQT/og/g3/P8A3Eq/RKigD87f+GgP+Cgn/RB/Bv8An/uJUf8ADQH/AAUE/wCiD+Df8/8A&#10;cSr9EqKAPzt/4aA/4KCf9EH8G/5/7iVH/DQH/BQT/og/g3/P/cSr9EqKAPzt/wCGgP8AgoJ/0Qfw&#10;b/n/ALiVdj/wS5+A/wARvgh4T+Ip+I3htvDeoa3rEV3bwNPFLvURtuYeW74G5scnNfcN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9lQSwECLQAUAAYACAAAACEA&#10;KxDbwAoBAAAUAgAAEwAAAAAAAAAAAAAAAAAAAAAAW0NvbnRlbnRfVHlwZXNdLnhtbFBLAQItABQA&#10;BgAIAAAAIQA4/SH/1gAAAJQBAAALAAAAAAAAAAAAAAAAADsBAABfcmVscy8ucmVsc1BLAQItABQA&#10;BgAIAAAAIQAhFJ5YoQMAAFMOAAAOAAAAAAAAAAAAAAAAADoCAABkcnMvZTJvRG9jLnhtbFBLAQIt&#10;ABQABgAIAAAAIQB7wDiSwwAAAKUBAAAZAAAAAAAAAAAAAAAAAAcGAABkcnMvX3JlbHMvZTJvRG9j&#10;LnhtbC5yZWxzUEsBAi0AFAAGAAgAAAAhAOD5KrPgAAAADgEAAA8AAAAAAAAAAAAAAAAAAQcAAGRy&#10;cy9kb3ducmV2LnhtbFBLAQItAAoAAAAAAAAAIQD1+WYynwQCAJ8EAgAUAAAAAAAAAAAAAAAAAA4I&#10;AABkcnMvbWVkaWEvaW1hZ2UxLmpwZ1BLAQItAAoAAAAAAAAAIQAsN3UIZKkBAGSpAQAUAAAAAAAA&#10;AAAAAAAAAN8MAgBkcnMvbWVkaWEvaW1hZ2UyLmpwZ1BLBQYAAAAABwAHAL4BAAB1tgMAAAA=&#10;">
                <v:rect id="Rectangle 78591" o:spid="_x0000_s1040" style="position:absolute;left:43449;top:59930;width:339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zKccA&#10;AADeAAAADwAAAGRycy9kb3ducmV2LnhtbESPQWvCQBSE7wX/w/IEb3WjYJvEbERsix5bFdTbI/tM&#10;gtm3Ibs1aX99t1DocZiZb5hsNZhG3KlztWUFs2kEgriwuuZSwfHw9hiDcB5ZY2OZFHyRg1U+esgw&#10;1bbnD7rvfSkChF2KCirv21RKV1Rk0E1tSxy8q+0M+iC7UuoO+wA3jZxH0ZM0WHNYqLClTUXFbf9p&#10;FGzjdn3e2e++bF4v29P7KXk5JF6pyXhYL0F4Gvx/+K+90wqe40Uyg9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kMynHAAAA3gAAAA8AAAAAAAAAAAAAAAAAmAIAAGRy&#10;cy9kb3ducmV2LnhtbFBLBQYAAAAABAAEAPUAAACMAwAAAAA=&#10;" filled="f" stroked="f">
                  <v:textbox inset="0,0,0,0">
                    <w:txbxContent>
                      <w:p w14:paraId="5A992C14" w14:textId="77777777" w:rsidR="00F95393" w:rsidRDefault="00F95393" w:rsidP="00C91257">
                        <w:r>
                          <w:t>[54]</w:t>
                        </w:r>
                      </w:p>
                    </w:txbxContent>
                  </v:textbox>
                </v:rect>
                <v:rect id="Rectangle 78592" o:spid="_x0000_s1041" style="position:absolute;left:45994;top:5993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tXscA&#10;AADeAAAADwAAAGRycy9kb3ducmV2LnhtbESPQWvCQBSE74L/YXmCN90oWJPUVcRW9NiqoL09sq9J&#10;aPZtyK4m9de7BaHHYWa+YRarzlTiRo0rLSuYjCMQxJnVJecKTsftKAbhPLLGyjIp+CUHq2W/t8BU&#10;25Y/6XbwuQgQdikqKLyvUyldVpBBN7Y1cfC+bWPQB9nkUjfYBrip5DSKXqTBksNCgTVtCsp+Dlej&#10;YBfX68ve3tu8ev/anT/Oydsx8UoNB936FYSnzv+Hn+29VjCPZ8kU/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2rV7HAAAA3gAAAA8AAAAAAAAAAAAAAAAAmAIAAGRy&#10;cy9kb3ducmV2LnhtbFBLBQYAAAAABAAEAPUAAACMAwAAAAA=&#10;" filled="f" stroked="f">
                  <v:textbox inset="0,0,0,0">
                    <w:txbxContent>
                      <w:p w14:paraId="413CD8B4" w14:textId="77777777" w:rsidR="00F95393" w:rsidRDefault="00F95393" w:rsidP="00C91257">
                        <w:r>
                          <w:t xml:space="preserve"> </w:t>
                        </w:r>
                      </w:p>
                    </w:txbxContent>
                  </v:textbox>
                </v:rect>
                <v:rect id="Rectangle 11817" o:spid="_x0000_s1042" style="position:absolute;left:18135;width:1133;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UDsUA&#10;AADeAAAADwAAAGRycy9kb3ducmV2LnhtbERPTWvCQBC9F/wPywi91U082JhmI6IVPbZGsL0N2WkS&#10;zM6G7Nak/fXdguBtHu9zstVoWnGl3jWWFcSzCARxaXXDlYJTsXtKQDiPrLG1TAp+yMEqnzxkmGo7&#10;8Dtdj74SIYRdigpq77tUSlfWZNDNbEccuC/bG/QB9pXUPQ4h3LRyHkULabDh0FBjR5uaysvx2yjY&#10;J93642B/h6p9/dyf387LbbH0Sj1Ox/ULCE+jv4tv7oMO8+Mkfob/d8IN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BQOxQAAAN4AAAAPAAAAAAAAAAAAAAAAAJgCAABkcnMv&#10;ZG93bnJldi54bWxQSwUGAAAAAAQABAD1AAAAigMAAAAA&#10;" filled="f" stroked="f">
                  <v:textbox inset="0,0,0,0">
                    <w:txbxContent>
                      <w:p w14:paraId="56523846" w14:textId="77777777" w:rsidR="00F95393" w:rsidRDefault="00F95393" w:rsidP="00C91257">
                        <w:r>
                          <w:rPr>
                            <w:rFonts w:ascii="Arial" w:eastAsia="Arial" w:hAnsi="Arial" w:cs="Arial"/>
                            <w: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18" o:spid="_x0000_s1043" type="#_x0000_t75" style="position:absolute;top:1745;width:86989;height:28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DA+fJAAAA3gAAAA8AAABkcnMvZG93bnJldi54bWxEj0FPwzAMhe9I/IfISFzQlnYSaJRlEyCY&#10;2A3GhOBmGtOUNk5pwhb+PT4gcbP1nt/7vFhl36s9jbENbKCcFqCI62Bbbgzsnu8nc1AxIVvsA5OB&#10;H4qwWh4fLbCy4cBPtN+mRkkIxwoNuJSGSutYO/IYp2EgFu0jjB6TrGOj7YgHCfe9nhXFhfbYsjQ4&#10;HOjWUd1tv72Bm/N8+Xn2lu9mm8fX9cvGde/rr86Y05N8fQUqUU7/5r/rByv45bwUXnlHZtDL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YMD58kAAADeAAAADwAAAAAAAAAA&#10;AAAAAACfAgAAZHJzL2Rvd25yZXYueG1sUEsFBgAAAAAEAAQA9wAAAJUDAAAAAA==&#10;">
                  <v:imagedata r:id="rId20" o:title=""/>
                </v:shape>
                <v:shape id="Picture 11819" o:spid="_x0000_s1044" type="#_x0000_t75" style="position:absolute;top:30122;width:86989;height:28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pXrbFAAAA3gAAAA8AAABkcnMvZG93bnJldi54bWxET9tqwkAQfS/4D8sIfaubCBWN2UgVhF58&#10;sNEPGLJjsjQ7G7Orpv36bkHo2xzOdfLVYFtxpd4bxwrSSQKCuHLacK3geNg+zUH4gKyxdUwKvsnD&#10;qhg95Jhpd+NPupahFjGEfYYKmhC6TEpfNWTRT1xHHLmT6y2GCPta6h5vMdy2cpokM2nRcGxosKNN&#10;Q9VXebEK1tOfvU+q94+z3j6/HS8zc97tjVKP4+FlCSLQEP7Fd/erjvPTebqAv3fiDbL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aV62xQAAAN4AAAAPAAAAAAAAAAAAAAAA&#10;AJ8CAABkcnMvZG93bnJldi54bWxQSwUGAAAAAAQABAD3AAAAkQMAAAAA&#10;">
                  <v:imagedata r:id="rId21" o:title=""/>
                </v:shape>
                <v:rect id="Rectangle 11820" o:spid="_x0000_s1045" style="position:absolute;left:86989;top:57141;width:50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Gx8cA&#10;AADeAAAADwAAAGRycy9kb3ducmV2LnhtbESPQW/CMAyF75P4D5GRdhspHFApBIRgExw3QAJuVuO1&#10;1RqnagLt9uvnAxI3W35+732LVe9qdac2VJ4NjEcJKOLc24oLA6fjx1sKKkRki7VnMvBLAVbLwcsC&#10;M+s7/qL7IRZKTDhkaKCMscm0DnlJDsPIN8Ry+/atwyhrW2jbYifmrtaTJJlqhxVLQokNbUrKfw43&#10;Z2CXNuvL3v91Rf1+3Z0/z7PtcRaNeR326zmoSH18ih/feyv1x+lEAARHZ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ZRsfHAAAA3gAAAA8AAAAAAAAAAAAAAAAAmAIAAGRy&#10;cy9kb3ducmV2LnhtbFBLBQYAAAAABAAEAPUAAACMAwAAAAA=&#10;" filled="f" stroked="f">
                  <v:textbox inset="0,0,0,0">
                    <w:txbxContent>
                      <w:p w14:paraId="2B45A8D4" w14:textId="77777777" w:rsidR="00F95393" w:rsidRDefault="00F95393" w:rsidP="00C91257">
                        <w:r>
                          <w:t xml:space="preserve"> </w:t>
                        </w:r>
                      </w:p>
                    </w:txbxContent>
                  </v:textbox>
                </v:rect>
                <w10:wrap type="topAndBottom" anchorx="margin"/>
              </v:group>
            </w:pict>
          </mc:Fallback>
        </mc:AlternateContent>
      </w:r>
    </w:p>
    <w:p w14:paraId="469F8667" w14:textId="77777777" w:rsidR="00273DD0" w:rsidRPr="00AD700D" w:rsidRDefault="00273DD0" w:rsidP="00230C15">
      <w:pPr>
        <w:widowControl w:val="0"/>
        <w:autoSpaceDE w:val="0"/>
        <w:spacing w:line="360" w:lineRule="auto"/>
        <w:jc w:val="both"/>
        <w:rPr>
          <w:rFonts w:ascii="Arial Narrow" w:hAnsi="Arial Narrow"/>
        </w:rPr>
      </w:pPr>
    </w:p>
    <w:p w14:paraId="70F406C4" w14:textId="77777777" w:rsidR="00273DD0" w:rsidRPr="00AD700D" w:rsidRDefault="00273DD0" w:rsidP="00230C15">
      <w:pPr>
        <w:widowControl w:val="0"/>
        <w:autoSpaceDE w:val="0"/>
        <w:spacing w:line="360" w:lineRule="auto"/>
        <w:jc w:val="both"/>
        <w:rPr>
          <w:rFonts w:ascii="Arial Narrow" w:hAnsi="Arial Narrow"/>
        </w:rPr>
      </w:pPr>
    </w:p>
    <w:p w14:paraId="5CB475E0" w14:textId="77777777" w:rsidR="00273DD0" w:rsidRPr="00AD700D" w:rsidRDefault="00273DD0" w:rsidP="00230C15">
      <w:pPr>
        <w:widowControl w:val="0"/>
        <w:autoSpaceDE w:val="0"/>
        <w:spacing w:line="360" w:lineRule="auto"/>
        <w:jc w:val="both"/>
        <w:rPr>
          <w:rFonts w:ascii="Arial Narrow" w:hAnsi="Arial Narrow"/>
        </w:rPr>
      </w:pPr>
    </w:p>
    <w:p w14:paraId="121B0924" w14:textId="77777777" w:rsidR="00273DD0" w:rsidRPr="00AD700D" w:rsidRDefault="00273DD0" w:rsidP="00230C15">
      <w:pPr>
        <w:widowControl w:val="0"/>
        <w:autoSpaceDE w:val="0"/>
        <w:spacing w:line="360" w:lineRule="auto"/>
        <w:jc w:val="both"/>
        <w:rPr>
          <w:rFonts w:ascii="Arial Narrow" w:hAnsi="Arial Narrow"/>
        </w:rPr>
      </w:pPr>
    </w:p>
    <w:p w14:paraId="323A59BC" w14:textId="792888E8" w:rsidR="00273DD0" w:rsidRDefault="00C91257" w:rsidP="00230C15">
      <w:pPr>
        <w:widowControl w:val="0"/>
        <w:autoSpaceDE w:val="0"/>
        <w:spacing w:line="360" w:lineRule="auto"/>
        <w:jc w:val="both"/>
        <w:rPr>
          <w:rFonts w:ascii="Arial Narrow" w:hAnsi="Arial Narrow"/>
        </w:rPr>
      </w:pPr>
      <w:r>
        <w:rPr>
          <w:rFonts w:ascii="Calibri" w:eastAsia="Calibri" w:hAnsi="Calibri" w:cs="Calibri"/>
          <w:noProof/>
        </w:rPr>
        <w:lastRenderedPageBreak/>
        <mc:AlternateContent>
          <mc:Choice Requires="wpg">
            <w:drawing>
              <wp:inline distT="0" distB="0" distL="0" distR="0" wp14:anchorId="23192392" wp14:editId="1676521D">
                <wp:extent cx="5821680" cy="8802226"/>
                <wp:effectExtent l="0" t="0" r="0" b="0"/>
                <wp:docPr id="78658" name="Group 78658"/>
                <wp:cNvGraphicFramePr/>
                <a:graphic xmlns:a="http://schemas.openxmlformats.org/drawingml/2006/main">
                  <a:graphicData uri="http://schemas.microsoft.com/office/word/2010/wordprocessingGroup">
                    <wpg:wgp>
                      <wpg:cNvGrpSpPr/>
                      <wpg:grpSpPr>
                        <a:xfrm>
                          <a:off x="0" y="0"/>
                          <a:ext cx="5821680" cy="8802226"/>
                          <a:chOff x="0" y="0"/>
                          <a:chExt cx="5821680" cy="8802226"/>
                        </a:xfrm>
                      </wpg:grpSpPr>
                      <wps:wsp>
                        <wps:cNvPr id="11846" name="Rectangle 11846"/>
                        <wps:cNvSpPr/>
                        <wps:spPr>
                          <a:xfrm>
                            <a:off x="0" y="0"/>
                            <a:ext cx="50576" cy="224466"/>
                          </a:xfrm>
                          <a:prstGeom prst="rect">
                            <a:avLst/>
                          </a:prstGeom>
                          <a:ln>
                            <a:noFill/>
                          </a:ln>
                        </wps:spPr>
                        <wps:txbx>
                          <w:txbxContent>
                            <w:p w14:paraId="7B279AED" w14:textId="77777777" w:rsidR="00F95393" w:rsidRDefault="00F95393" w:rsidP="00C91257">
                              <w:r>
                                <w:t xml:space="preserve"> </w:t>
                              </w:r>
                            </w:p>
                          </w:txbxContent>
                        </wps:txbx>
                        <wps:bodyPr horzOverflow="overflow" lIns="0" tIns="0" rIns="0" bIns="0" rtlCol="0">
                          <a:noAutofit/>
                        </wps:bodyPr>
                      </wps:wsp>
                      <wps:wsp>
                        <wps:cNvPr id="78656" name="Rectangle 78656"/>
                        <wps:cNvSpPr/>
                        <wps:spPr>
                          <a:xfrm>
                            <a:off x="3218687" y="8633455"/>
                            <a:ext cx="338973" cy="224466"/>
                          </a:xfrm>
                          <a:prstGeom prst="rect">
                            <a:avLst/>
                          </a:prstGeom>
                          <a:ln>
                            <a:noFill/>
                          </a:ln>
                        </wps:spPr>
                        <wps:txbx>
                          <w:txbxContent>
                            <w:p w14:paraId="04F78FB1" w14:textId="77777777" w:rsidR="00F95393" w:rsidRDefault="00F95393" w:rsidP="00C91257"/>
                          </w:txbxContent>
                        </wps:txbx>
                        <wps:bodyPr horzOverflow="overflow" lIns="0" tIns="0" rIns="0" bIns="0" rtlCol="0">
                          <a:noAutofit/>
                        </wps:bodyPr>
                      </wps:wsp>
                      <wps:wsp>
                        <wps:cNvPr id="78657" name="Rectangle 78657"/>
                        <wps:cNvSpPr/>
                        <wps:spPr>
                          <a:xfrm>
                            <a:off x="3473193" y="8633455"/>
                            <a:ext cx="50576" cy="224466"/>
                          </a:xfrm>
                          <a:prstGeom prst="rect">
                            <a:avLst/>
                          </a:prstGeom>
                          <a:ln>
                            <a:noFill/>
                          </a:ln>
                        </wps:spPr>
                        <wps:txbx>
                          <w:txbxContent>
                            <w:p w14:paraId="2531D2B8" w14:textId="77777777" w:rsidR="00F95393" w:rsidRDefault="00F95393" w:rsidP="00C91257">
                              <w:r>
                                <w:t xml:space="preserve"> </w:t>
                              </w:r>
                            </w:p>
                          </w:txbxContent>
                        </wps:txbx>
                        <wps:bodyPr horzOverflow="overflow" lIns="0" tIns="0" rIns="0" bIns="0" rtlCol="0">
                          <a:noAutofit/>
                        </wps:bodyPr>
                      </wps:wsp>
                      <pic:pic xmlns:pic="http://schemas.openxmlformats.org/drawingml/2006/picture">
                        <pic:nvPicPr>
                          <pic:cNvPr id="11849" name="Picture 11849"/>
                          <pic:cNvPicPr/>
                        </pic:nvPicPr>
                        <pic:blipFill>
                          <a:blip r:embed="rId22"/>
                          <a:stretch>
                            <a:fillRect/>
                          </a:stretch>
                        </pic:blipFill>
                        <pic:spPr>
                          <a:xfrm>
                            <a:off x="0" y="173901"/>
                            <a:ext cx="5772912" cy="8296656"/>
                          </a:xfrm>
                          <a:prstGeom prst="rect">
                            <a:avLst/>
                          </a:prstGeom>
                        </pic:spPr>
                      </pic:pic>
                      <wps:wsp>
                        <wps:cNvPr id="11850" name="Rectangle 11850"/>
                        <wps:cNvSpPr/>
                        <wps:spPr>
                          <a:xfrm>
                            <a:off x="5772910" y="8334752"/>
                            <a:ext cx="50576" cy="224466"/>
                          </a:xfrm>
                          <a:prstGeom prst="rect">
                            <a:avLst/>
                          </a:prstGeom>
                          <a:ln>
                            <a:noFill/>
                          </a:ln>
                        </wps:spPr>
                        <wps:txbx>
                          <w:txbxContent>
                            <w:p w14:paraId="20852617" w14:textId="77777777" w:rsidR="00F95393" w:rsidRDefault="00F95393" w:rsidP="00C91257">
                              <w:r>
                                <w:rPr>
                                  <w:b/>
                                </w:rPr>
                                <w:t xml:space="preserve"> </w:t>
                              </w:r>
                            </w:p>
                          </w:txbxContent>
                        </wps:txbx>
                        <wps:bodyPr horzOverflow="overflow" lIns="0" tIns="0" rIns="0" bIns="0" rtlCol="0">
                          <a:noAutofit/>
                        </wps:bodyPr>
                      </wps:wsp>
                      <wps:wsp>
                        <wps:cNvPr id="88148" name="Shape 88148"/>
                        <wps:cNvSpPr/>
                        <wps:spPr>
                          <a:xfrm>
                            <a:off x="0" y="8487321"/>
                            <a:ext cx="5772912" cy="15240"/>
                          </a:xfrm>
                          <a:custGeom>
                            <a:avLst/>
                            <a:gdLst/>
                            <a:ahLst/>
                            <a:cxnLst/>
                            <a:rect l="0" t="0" r="0" b="0"/>
                            <a:pathLst>
                              <a:path w="5772912" h="15240">
                                <a:moveTo>
                                  <a:pt x="0" y="0"/>
                                </a:moveTo>
                                <a:lnTo>
                                  <a:pt x="5772912" y="0"/>
                                </a:lnTo>
                                <a:lnTo>
                                  <a:pt x="5772912" y="15240"/>
                                </a:lnTo>
                                <a:lnTo>
                                  <a:pt x="0" y="152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8149" name="Shape 88149"/>
                        <wps:cNvSpPr/>
                        <wps:spPr>
                          <a:xfrm>
                            <a:off x="2782824" y="8068221"/>
                            <a:ext cx="3038856" cy="484632"/>
                          </a:xfrm>
                          <a:custGeom>
                            <a:avLst/>
                            <a:gdLst/>
                            <a:ahLst/>
                            <a:cxnLst/>
                            <a:rect l="0" t="0" r="0" b="0"/>
                            <a:pathLst>
                              <a:path w="3038856" h="484632">
                                <a:moveTo>
                                  <a:pt x="0" y="0"/>
                                </a:moveTo>
                                <a:lnTo>
                                  <a:pt x="3038856" y="0"/>
                                </a:lnTo>
                                <a:lnTo>
                                  <a:pt x="3038856" y="484632"/>
                                </a:lnTo>
                                <a:lnTo>
                                  <a:pt x="0" y="48463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853" name="Shape 11853"/>
                        <wps:cNvSpPr/>
                        <wps:spPr>
                          <a:xfrm>
                            <a:off x="2782824" y="8068221"/>
                            <a:ext cx="3038856" cy="484632"/>
                          </a:xfrm>
                          <a:custGeom>
                            <a:avLst/>
                            <a:gdLst/>
                            <a:ahLst/>
                            <a:cxnLst/>
                            <a:rect l="0" t="0" r="0" b="0"/>
                            <a:pathLst>
                              <a:path w="3038856" h="484632">
                                <a:moveTo>
                                  <a:pt x="0" y="484632"/>
                                </a:moveTo>
                                <a:lnTo>
                                  <a:pt x="3038856" y="484632"/>
                                </a:lnTo>
                                <a:lnTo>
                                  <a:pt x="3038856"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1854" name="Rectangle 11854"/>
                        <wps:cNvSpPr/>
                        <wps:spPr>
                          <a:xfrm>
                            <a:off x="2880359" y="8122916"/>
                            <a:ext cx="1840347" cy="224466"/>
                          </a:xfrm>
                          <a:prstGeom prst="rect">
                            <a:avLst/>
                          </a:prstGeom>
                          <a:ln>
                            <a:noFill/>
                          </a:ln>
                        </wps:spPr>
                        <wps:txbx>
                          <w:txbxContent>
                            <w:p w14:paraId="04CDA7CE" w14:textId="77777777" w:rsidR="00F95393" w:rsidRDefault="00F95393" w:rsidP="00C91257">
                              <w:r>
                                <w:rPr>
                                  <w:b/>
                                </w:rPr>
                                <w:t xml:space="preserve">MINADER/DGRCV </w:t>
                              </w:r>
                            </w:p>
                          </w:txbxContent>
                        </wps:txbx>
                        <wps:bodyPr horzOverflow="overflow" lIns="0" tIns="0" rIns="0" bIns="0" rtlCol="0">
                          <a:noAutofit/>
                        </wps:bodyPr>
                      </wps:wsp>
                      <wps:wsp>
                        <wps:cNvPr id="11855" name="Rectangle 11855"/>
                        <wps:cNvSpPr/>
                        <wps:spPr>
                          <a:xfrm>
                            <a:off x="2880359" y="8304272"/>
                            <a:ext cx="3749707" cy="224466"/>
                          </a:xfrm>
                          <a:prstGeom prst="rect">
                            <a:avLst/>
                          </a:prstGeom>
                          <a:ln>
                            <a:noFill/>
                          </a:ln>
                        </wps:spPr>
                        <wps:txbx>
                          <w:txbxContent>
                            <w:p w14:paraId="24F450E2" w14:textId="77777777" w:rsidR="00F95393" w:rsidRDefault="00F95393" w:rsidP="00C91257">
                              <w:r>
                                <w:rPr>
                                  <w:b/>
                                </w:rPr>
                                <w:t xml:space="preserve">PLAN TYPE CASE COMMUNAUTAIRE </w:t>
                              </w:r>
                            </w:p>
                          </w:txbxContent>
                        </wps:txbx>
                        <wps:bodyPr horzOverflow="overflow" lIns="0" tIns="0" rIns="0" bIns="0" rtlCol="0">
                          <a:noAutofit/>
                        </wps:bodyPr>
                      </wps:wsp>
                    </wpg:wgp>
                  </a:graphicData>
                </a:graphic>
              </wp:inline>
            </w:drawing>
          </mc:Choice>
          <mc:Fallback>
            <w:pict>
              <v:group w14:anchorId="23192392" id="Group 78658" o:spid="_x0000_s1046" style="width:458.4pt;height:693.1pt;mso-position-horizontal-relative:char;mso-position-vertical-relative:line" coordsize="58216,880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S0dYAUAAE4aAAAOAAAAZHJzL2Uyb0RvYy54bWzkWW1vozgQ/n7S/QfE&#10;923AQCBR09Vpe61WOt1W+/IDCDEBnbGRcZr0fv3N+AVI2m7TnraR2koNxoxnxjOeeWbg/OOuYd4t&#10;lV0t+MIPzwLfo7wQq5qvF/6P71cfMt/rVM5XOROcLvw72vkfL37/7XzbzikRlWArKj1gwrv5tl34&#10;lVLtfDLpioo2eXcmWsrhYSlkkyu4levJSuZb4N6wCQmC6WQr5KqVoqBdB7OX5qF/ofmXJS3Ul7Ls&#10;qPLYwgfdlP6V+neJv5OL83y+lnlb1YVVI3+BFk1ecxDas7rMVe5tZH2PVVMXUnSiVGeFaCaiLOuC&#10;6j3AbsLgYDfXUmxavZf1fLtuezOBaQ/s9GK2xd+3N9KrVws/zaYJOIvnDbhJS/bMFJho267nQHkt&#10;22/tjbQTa3OHu96VssEr7MfbaePe9calO+UVMJlkJJxm4IMCnmVZQAiZGvMXFfjo3rqi+vOJlRMn&#10;eIL69epsWzhK3WCt7v9Z61uVt1Q7oUMbWGuFYRZPnbW+wjHL+ZpRz0xrA2nq3lzdvAPLHW2rIEmB&#10;O1qKkDieakP1283nrezUNRWNh4OFL0G+Pn357V+dAulA6khQJOP4y8VVzZh5ijNgNacVjtRuudMH&#10;IUzRLTi1FKs72G8l5L9fIMZLJrYLX9iR77HPHGyLUeUG0g2WbiAV+yR07BkV/tgoUdZax0GC1QWc&#10;ZuT+cu/hwX7Ae2b6Od6LSJhNs9T38ExPoyhOEnOm3amPomyWRidzZfYuXAn2N2lrCER0ZX+OIWyf&#10;DsQoTqNwBq56zJXJSYNydkpPtnUxh38LQDC6l1KfBmpYpTaS+pZJcxSPJpf/bNoPgJVtruplzWp1&#10;p3Ef0h0qxW9v6gLzKt7sZ+eZOxRAgYJ1btZWdLS4EtMh3u8xWrK6xVyJKQvHVmUoGw5g94FdG0i/&#10;FMWmoVyZGkVSBtoL3lV12/menNNmSQFy5edVaNJFpyRVRYUCSxCM59gk6v6B1nJQDHX+KaKEaTQL&#10;LHeXjJI0JbOQWAgmsylmQSPHIbiDjaOQRetktNBDUOqVEjjgbALAcxj1Zvo5CdyYBFhh1EP+ThNi&#10;PNLb7JRRT3SBOgDlG4TiLAvjvuzUtZZnpp7jReu/OEsBkA/8Nz7zYUJibdJRLVVsTC2FsefqJ6jj&#10;V6aSgrnKjYodd0OsuH7aUkC6wnXIFIceFE599FXQKGlF8GkD9dR3oenUQQ0MSg5PGR9T9bzg2LoN&#10;OQp3bTW/MeV4+47KXQ21MeSxdPuSseiErZrq020fJscGZhwtAVKKHJq9EtKirlubWkEXyOoGLEPS&#10;IBgY3ytTO3XHKJqL8a+0hIJV9xs40cn18hOT3m2O9ab+s8lNkyKJya12VahFP77KEuM6qjvJQ3mF&#10;FWjaSWjKYF+uqYR994u0ZMFVv55DK6xVw8i2GxqCHBMy3r1eOYwB18PlEIN9yXFU/UTSjGQkNpk0&#10;mGbkMBKjIMoyLLuxrYmhfYp0qgVLOfAZn5RfGoq9KhCKVhN00hBt42hwh3F4uh8zPbMnY3FMuWcA&#10;x9Bdx+KPJnR6GiZvIBqv9J+N4fcTjVjEQBtiahsTjWbqOYj4ZqNxLxyOCcm9BS7A3NUE2jgu96MI&#10;YWaMuwYfD2kKJjqKaftoBJwlJLEgKPnqHgYG4fS5GPgUmj2MgcGjGIj5MGdtlVs8tWFo4VLv9X2F&#10;JCDbQ+1GjIZBuD4OJOHFZ5QA1mK7ERLoxuw7UNduwGvFALoQA5Kv/+7PYPZQi7zBhgNzKcTeQ77U&#10;7+5e5ssoiEl60DpGaTxLg9P5UqtzKl/qd/Lw0UJnCvuBBb+KjO9hPP4MdPE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FkgDMHdAAAABgEAAA8AAABkcnMvZG93bnJldi54bWxMj0FL&#10;w0AQhe+C/2EZwZvdpMVQYzalFPVUBFtBvE2TaRKanQ3ZbZL+e0cv9TLweI8338tWk23VQL1vHBuI&#10;ZxEo4sKVDVcGPvevD0tQPiCX2DomAxfysMpvbzJMSzfyBw27UCkpYZ+igTqELtXaFzVZ9DPXEYt3&#10;dL3FILKvdNnjKOW21fMoSrTFhuVDjR1taipOu7M18DbiuF7EL8P2dNxcvveP71/bmIy5v5vWz6AC&#10;TeEahl98QYdcmA7uzKVXrQEZEv6ueE9xIjMOEloskznoPNP/8fMfAAAA//8DAFBLAwQKAAAAAAAA&#10;ACEAobu19180AQBfNAEAFAAAAGRycy9tZWRpYS9pbWFnZTEuanBn/9j/4AAQSkZJRgABAQEAYABg&#10;AAD/2wBDAAMCAgMCAgMDAwMEAwMEBQgFBQQEBQoHBwYIDAoMDAsKCwsNDhIQDQ4RDgsLEBYQERMU&#10;FRUVDA8XGBYUGBIUFRT/2wBDAQMEBAUEBQkFBQkUDQsNFBQUFBQUFBQUFBQUFBQUFBQUFBQUFBQU&#10;FBQUFBQUFBQUFBQUFBQUFBQUFBQUFBQUFBT/wAARCANnAl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vlD9pH9vzTv2ffiUvgaD4feI&#10;PGWuyCzEMemPGPtElyXEcUSZaSR/kxhUPLAdxnz6z/4KdeItS8QapoNj+zR8SrzXtLSKS/0uGzke&#10;5tFkG6MyxCEsgYcqWAyORQB9waDr+m+KNHtNW0i+t9S0y7TzLe7tZBJFKp6MrDgitCvBf2E9aXxB&#10;+yP8M75IZLdZNNK+XJjI2zSIenrtz9CK96oAKKKKACiiigAooooAKKKKACiiigAooooAKKKKACii&#10;igAooooAKKKKACiiigAooooAKKKKACiiigAooooAKKKKACiiigAooooAKKKKACiiigAooooAKKKK&#10;ACiiigAooooAKKKKACiiigAooooAKKKKACiiigAooooAKKKKACiiigAooooAKKKKACiiigAooooA&#10;/KH9vDw2PG37amjeF31G80iHXdf8I2El3p08kVxEJGuo/NjIBiMiByVZ8OhPyBlaTH0S3/BMDQTq&#10;Oqagvxh+JUOoaokUd7eQX1rFPcLHxGGkW3DHaOBz04r53/bs1y48J/tt6Hr9ro9/r0ul+IPCN4um&#10;6bBLJc3jRtcusEQT920j7SFSQeYScxnaJRX0Zb/8FIp7/XtY0Gw/Z/8Ailf6/o6QyX+k2+kb7q1W&#10;UbojJGMsgZeRkcjkUAfTHwT+Eul/Ar4V+HfAejXd5f6ZosDQQ3OoMjTyBnZyWKKq9XPQdMdetdzX&#10;DfBH4sad8c/hT4b8d6TaXNhYa3bfaI7a8AEsWGZGVsEjhlPI9q7mgAooooAKKKKACiiigAooooAK&#10;KKKACiiigAooooAKKKKACiiigAooooAKKiWRWZlDAsvDAHkZ5pRIpkaMMC6gErnkA5wcfgfyo1HZ&#10;klFFFAgooooAKKKKACiiigAooooAKKKKACiiigAooooAKKKKACiiigAooooAKKKKACiiigAooooA&#10;KKKKACiiigAooooAKKKKACiiigAooooAKKKKACiiigAooooAKKKKACiiigD5T/aT/wCCevhL9pfx&#10;9L4r1fxd4k0O6mht4ZLbSmtxGfI37GBaIuD85/ixnnFclqn/AAS48L6xFqSz/ErxYj6ikcd1PbWe&#10;lwTSrGQUBkjtFfjHY9OOlfbNFAHzT/wTdmNx+xL8LmbqLO4X8rucD+VfS1fM37Bd1p/gv9lL4Z+H&#10;dV1PT7PVjFcxx2j3KLJIzXc7KEUkE5BB4FfTNbVaM6MnCorHRXw9TDzcKkWnr+GgUUUVic4UUUUA&#10;Ylj400DU7i8gtNa0+4ms4hcXEcdyhaKIlgJGGeEJRxu6ZRhnINUdR+KXgzSPB6+LL/xbodl4WZto&#10;1y51GGOyJLlABOzBPvAr16jFeMfDO6sW+P8A/bOl6F9k8O3PgrMlzPbLZHw+UvTILCVEPlq8nmyy&#10;FSN6+QckhhVL4HXOm6f+zp8OrbWZr3Ttmq3kT3MMcJjsZC164a685SscZQ4BIyXkiA+9QB9GaB4g&#10;03xVo9pq+jX9tqmlXkYltr2zlEsM8Z6OjqSGU9QwOCMEVo1578A/E3iPxj8JNA1bxZpq6Trk6zLJ&#10;AkDQB40mkSGbym5j8yJY5Nh+75mO1ehUAFFFFABRRWVfeJtH0rUILG91axtL6dS8VtPcIkkig4JV&#10;SckZ7iqjGU3aKuy4QnUdoK78jxGHwzqup+B18Rt428Tw3Vxqn2cwRagREqtf+R8oxx8hyOcZ9uK1&#10;dP8Ahzf3XjTU9Hbx54tFtawJIjjUvnJYLnPy47ntU3hm8jvvgZYTxEmN9bXBIx01jFdjo3/JVvEH&#10;/XpF/JK58yzjMMNj4UITsueKasu1TTb+6vuPJwvDeAeD5sRRftLO95Svdcl+vds8nk8N6uvwtn8S&#10;jxx4p+2xzCMR/wBony8GcR9MZ6H1610V18N7638b2GjDx54uNtPaPOznUvnDKcAA7cY/Ckm/5N7v&#10;P+vof+li13Opf8la0f8A7B0v/oVfM4XiPNZqjzVt4YdvSO85TUunVJX9D0KvDOUxc7UdnU+1Loo2&#10;+10PMLPwhqlzoPjC+bxz4qEuj3lzbwKNROGWP7pbjr64xUt34L1O30rwfdL468Vl9Zlt0nB1I4US&#10;KpO35ffvmuj0v/kTvid/2E7/APlU+pf8i58MP+u9j/6AlZR4kzb2PN7bXkT2jv7Xl7dtCnwxlPPb&#10;2PX+aX8t/wCbuY1j8Ob+68balozeO/Fotra3SVHGpfOSdvU7cd/SvJJ/EfiLTbqMf8JXr05+0Qge&#10;Zqvy4M7IQUzubhR09eeK+kdJ/wCSsa7/ANeUX8kr5i1lz9qRd7AfaYPlEsQB/wBKk6qRvP8AwE/W&#10;vvuFM0xmPzf6viZ80LV9Gl9mpTUenRNpep+d8a5Vg8tylYjCRcJ80FdSl1hNvdvdpX9D3D4Ya1Pf&#10;fHz4uWcl1dS2sDab9lhmdzHHiAiXaCcDLY6VW8K3g079qLxBokN1qk1t/wAI5FOy3l7NPGJftBY7&#10;Q7ED5ZRgDphsdTXQafr0+m/FrxRZxQW06XEcEr7rxY7gbIUA8uJgPMHz/Mdy7eOu4Unw51i/8QeL&#10;LTVNVtobPU77wjpdzdW9tKssUUryXDOiOpYMoYkBgSCADk171TEx561o6OjBWv1Uaavt8/mfvdXG&#10;R9pX9zR0KatfqoUlzba9/V7np9FFFfKHxIUUUUAFFFFABRRRQAUUUUAFFFFABRRRQAUUUUAFFFFA&#10;BRRRQAUUUUAFFFFABRRRQAUUUUAFFFFABRRRQAUUUUAFFFFABRRRQAUUUUAFFFFABRRRQAUUUUAF&#10;FFFABXjPxY/a2+HHwT+KHhLwF4t1K50/XPE3lmyk+zM1sgeUxIZZeiAuCM9urYHNezV+SH/BW+/v&#10;LD9q/wCFc2lvaDVoNCElqL2OCSETfaZ/KMiTgxFN4Gd4K4BzQB+n3/C5PAPneV/wnHhvzdu7Z/a1&#10;vu25xnG/pWPq3x/+EiQvbaj8RvBhjlk+zPBca3aEM5ONhUvyc9sdj6V+TzeN/DH9tNqKNP8A8Lb/&#10;AOEJFv55sfCv/CP/AGjfu2+V9m8vPn5O7/W+XxuxXw34yuNQvPFuuXWqm2bUpb+d7p7KOJLczGRi&#10;/lrCBGqbicCMBQMbRjFNXTuhptO6P3q/ZV+C/gHx18Afh14m1bw5p+q6rLYrcSXj5YTvvYZkAO2T&#10;p0YEcV7l/wAKX+H3/Qi+G/8AwUW//wARX4vfs+eH/E918H/D8th8NPGmvWjCcx6hpVheyW037+TO&#10;xo9MmU4OVOJG5B6dB6J/wi/jL/ojvxE/8Fmo/wDylr0JZljp25q83b+8/wDM9Web5jUtz4mbt3nL&#10;/M/V3/hS/wAPv+hF8N/+Ci3/APiKP+FL/D7/AKEXw3/4KLf/AOIr8ov+EX8Zf9Ed+In/AILNR/8A&#10;lLWX4o8KfESTw9qC6P8ACL4iQap5LfZpP7Iv5MSY4+VtHVW+hYfUdaj69i/+f0v/AAJ/5mf9p47/&#10;AJ/z/wDAn/mfrj/wpf4ff9CL4b/8FFv/APEUf8KX+H3/AEIvhv8A8FFv/wDEV+IOl/CH44weN9I8&#10;S3PgHxjrtnJEtlPeaVpTzIY1kDTREw2UgXa4dSQhbKkZ4xXsP/CL+Mv+iO/ET/wWaj/8pa2rYjH4&#10;eo6VWpJSW6u/8zoxGLzPC1ZUa9WcZR3Tk/8AM/V3/hS/w+/6EXw3/wCCi3/+Io/4Uv8AD7/oRfDf&#10;/got/wD4ivyi/wCEX8Zf9Ed+In/gs1H/AOUtH/CL+Mv+iO/ET/wWaj/8pax+vYv/AJ/S/wDAn/mc&#10;/wDaeO/5/wA//An/AJn6u/8ACl/h9/0Ivhv/AMFFv/8AEUf8KX+H3/Qi+G//AAUW/wD8RX5Rf8Iv&#10;4y/6I78RP/BZqP8A8pa4/wCLXw7+IviTwHqOnaR8IPiNHfTbAjDSNRfgOCQV/suHPGf4x+PSj69i&#10;/wDn9L/wJ/5h/aeO/wCf8/8AwJ/5n7G/8KX+H3/Qi+G//BRb/wDxFH/Cl/h9/wBCL4b/APBRb/8A&#10;xFfz4Q/s4/tBRXEE3/CqviM7wyLKnneGr+RQykEEq0RB5A6ivpDUPhzr8fh+81HTPhf+0CPH0mjx&#10;wLLdeF1OlfawAWxELXcE3ZwfvYPWj69i/wDn9L/wJ/5h/aeO/wCf8/8AwJ/5n6//APCl/h9/0Ivh&#10;v/wUW/8A8RWVqH7O/wANNS1CC8m8FaSs0K7FW3gEMZBOfmjTCsfcgmvyWvvh3r8fh291DTfhf+0A&#10;PH02kRQrLc+F1bSvtgXLfuha7gm7OD97B618/wDiX9n/AOPera9eXtt8LviayTuHZm8N3yEvgbjh&#10;YgANwOAB0xVRzHGwd415J/4n/mXDNsxpu8MRNPylL/M/cHwjothofwOs4dPs4bOM63HlYUC5xqwA&#10;z64AA57DFdxo3/JVvEH/AF6RfySvAvg3od/Z/sF+GdO1WwvLbVdsMV1azRNHc+YNSC7WUqWD4AHK&#10;k8DisDQ/BtrqTSommazeXqM4k+yiThQ5UAj7EegAB9welfmed5tOeY0q3LzOXLU1er/iK2z196/y&#10;Pcy/LqlfBz+s1m5puLe93aF5Ntp9Op7LN/yb3ef9fQ/9LFrudS/5K1o//YOl/wDQq+bbbRbO08PS&#10;zJpmtJo3mfNKQxiLbgvJNj/ewOvXFakmizLq0ML6Xr41Boy0aGNt5TPJA+wdM18xh8Z7ONLRPljR&#10;W+/JKbvt9q9l6dT0amWKTl7+7n0X2kvPpbU9X0v/AJE74nf9hO//AJVPqX/IufDD/rvY/wDoCV4x&#10;FpcbWepPHp2tm2hkkW8YRnajj74c/YOCO+adJpKrb6Y76brghmZBZMYzhyQNmz/QOeMYxURxaVLk&#10;0+FLf/p5zX2+XqN5b71+frfb+7bv8z6C0n/krGu/9eUX8kr5i1lwLpF81lJuYP3Ykjw3+lSdVI3H&#10;8D9ar+PPC9/qWbWz0HxFfaikiPJbxQOZFXafmbFohxyB17jiuX8L2cdpJKFsbvTs3driO+nQu373&#10;BIBiViMg/dIweue36HwHmMq3Eipcmlqrvd/anCT+za8eWz1W/TZ/mPiTlMKHDTxHtdVKGiS6Rmv5&#10;r2d77Pb5n0zZaT4c+JXxd8cafdTast3pTWodbG/u7FTmHHzNC6b8MoZSSSpGVxXXeHtLt9E+J13p&#10;9orra2vhyxhjEkrSvtWe5A3OxLMeOWYkk8kkmuR+FTSf8NFfGktJEy7tI4RCCcWzAc57dD6n06V3&#10;Nn/yWLVf+wDZ/wDpRc1+lYynGjVnGG3sqb++FN/qfeZhRhQr1IQ29hSf3wpPy7nZ0UUV8wfHBRRR&#10;QAUUUUAFFFFABRRRQAUUUUAFFFFABRRRQAUUUUAFFFFABRRRQAUUUUAFFFFABRRRQAUUUUAFFFFA&#10;BRRRQAUUUUAFFFFABRRRQAUUUUAFFFFABRRRQAUUUUAFeRePvhH8KfFnxi8OeMPFWg2lx448P2i3&#10;OmaxczSRfZoo5iVzhwjbZJGYBwcFiRXrtcZ4s+D3gvx1em813w3Y6ldmPyjPJHh9uc/eBBz79a6s&#10;P9Xc/wDaW1H+6k3+LX5nbhFhXU/2tyUf7qTd/RtL8Tz7Xvi9qX9t3q+H7+TWNLmk3HU7eKOWy06N&#10;FuF2hggYu80USfMzgiQlSMV8u/8ABVjxDbeMP2K/C95ZGzkupPEdldXlrp0yTLbyNaXTSglCRw7N&#10;k+tfa2k/AP4daJp8VlbeC9GaGPdta6tFuJOWJOZJAzHknqTgYA4FfEf/AAVK+Gnhr4K/sxadqHgn&#10;TF8P6hceJLa0lvLeWRpmha3uWZN7sWAJVTwf4RXdyZZ7/wC8qf3fcjt5+/6beZ6Ps8n9/wDe1N/d&#10;9yO2vxfvN9tvM9w/4Jxaxp2h/safCvS9Qv7Ww1KSO9jSzuZljmZzf3B2hCck+2K+rK+Nf2Efg/4O&#10;+I/7LHwz8W+JtAttY8RTQ3E819cFszMLuZV8xQQrgKAMMCMAV9L/APCl/AP/AEJXh/8A8FcP/wAT&#10;UVYZfp7KpPzvCP8A8mRWp5Vp7GrU87wj+FqnY7OmtnacY3ds1x3/AApfwD/0JXh//wAFcP8A8TR/&#10;wpfwD/0JXh//AMFcP/xNYcmE/wCfkv8AwFf/ACZzezwP/P2f/gC/+WHhfwo1jU/hvoMWhzeOdLji&#10;tn1KW4hubbLoBPKBIBnIJdGbcTsAYggkrn0D4b/EPxbrXiTTbG/NvqdnJuje8tYwscsAtxILsNgZ&#10;zMTB8vyEqWUYNYHgGz+DNtpMmn6zB4Kh1qLUr2F7W+W1W5H+ly+WuxvmPyFAoA6YAr1P/hS/gH/o&#10;SvD/AP4K4f8A4mvSzKWHrY2tUqVJXcpX9xd/8aPWzeWFxGY4irVqy5nOV7Qj3f8AfX5HZ0Vxn/Cl&#10;/AP/AEJXh/8A8FcP/wATR/wpfwD/ANCV4f8A/BXD/wDE15vJhP8An5L/AMBX/wAmeT7PA/8AP2f/&#10;AIAv/lh2dc7J8QvC0NxfQP4l0hLix3fa4jfRBrfby3mDdlcYOc9MVlyfBP4fTAbvBHh8/wDcMh/+&#10;JrnZP2V/hXJd3VwfB1r5lzuLqs8wQbuuxA+1OvG0DHbFdVGGWa+3qVPK0I/rM7MPTyfX6zVq+XLC&#10;P43qHp95fW2nwia6nitoS6RiSZwq7nYKi5PcsyqB3JArHuPHfh+Fb4JrOn3FxZRebNbRXcRkUc4y&#10;CwxkggZwM15Xr3wg+H+h+Op0u/BWm3Ol32ktdw2tpp4ZxcWkm91iVBuLSJKnyD73lEYOTnndB8F/&#10;BXXPEkekP4B+wanf3DWTw3BfakgN6VKYkICuun3Dq64ypiP8WF3+r5ZTinVq1HzK6tCP6z6O6+R0&#10;/Vcooxi61ao+ZJq1ONuz3qdGpL1Qnhn9o7Xb640WXUG0+KwvNXurSO5ldIYbyFdVuLdjEzH5hDbL&#10;BJuH3i/PWvorTdYsNYjmfT723vkhkMMjW8qyBHABKsQTg4YHHXkV5rcfssfCu5tLG3fwfaiOz3eW&#10;Y5pkdtxBPmOrhpOnG8tjoMVkePvgL4A8L+Cr7UtM8H6Yr6bNHqkoa3EzSRRMrTR/Pk7WiVxtHGTn&#10;GaccPlVaUaVKrU5pO2sI21en2+2/mXDC5LiJQo0a1VTk7a04W1em1S+1r+ZafxDpcPwvs4JNTs0m&#10;m11RFG1wgZyNWGQozk9D09DT/gz/AMjRrn1uP/Sl68b1Tw78NbTR7O1fwIzar/bEcVpfRwFILgtq&#10;caeVu3BWBjkIXcCpEcqg5jIr0T9mWPQLy6u9a8PWNra2Op2puYZILdYi8LTM0eQB/dI47V+cY+ll&#10;0cVgZYadRystJQiltK2qm2na99H0PUxkcBHB4hYac3Lmd1KKWt12k/y3NSb/AJN7vP8Ar6H/AKWL&#10;Xc6l/wAla0f/ALB0v/oVcNN/yb3ef9fQ/wDSxa7nUv8AkrWj/wDYOl/9Cr5XB/DQ/wAGF/8AS6h4&#10;tbefrV/KJzGl/wDInfE7/sJ3/wDKp9S/5Fz4Yf8AXex/9ASoNL/5E74nf9hO/wD5VPqX/IufDD/r&#10;vY/+gJWMf93X+Bf+njR/xP8At7/2w3dJ/wCSsa7/ANeUX8kr5j1idVuki89VZrmAiEzIC2LqTkKR&#10;uP4H619OaT/yVjXf+vKL+SV8xazOFukj89ULXMBEXnIC2LqTkIRuP4Gv0/gnXPfliP8A07SPynxD&#10;dsjWv2qf/puofSHgnw/p+n/FTx/fW1qkN3cNZ+dMucvmHPP41pWf/JYtV/7ANn/6UXNHhX/koXjf&#10;/esv/RFFn/yWLVf+wDZ/+lFzX01WUpzqOTv+7h+UD9VrzlUqVXN3fsaf/pNM7OiiivBPmAooooAK&#10;KKKACiiigAooooAKKKKACiiigAooooAKKKKACiiigAooooAKKKKACiiigAooooAKKKKACiiigAoo&#10;ooAKKKKACiiigAooooAKKKKACiiigAooooAKKKKACiiigAr4L/4LPf8AJp+i/wDY2Wf/AKS3dfel&#10;fBf/AAWe/wCTT9F/7Gyz/wDSW7oA9h/4Jwrs/Ym+Fg/6cZz+d3Ma+k6+cf8AgnWuz9iv4Vj/AKh0&#10;h/O4lNfR1ABRRRQB8yeCfGPirw7calpdo32iK+8UXUtvKmmXYtrKz8zbJ9ouY7KSIv5iyvsd1JQo&#10;PNjHA+m68r+G3w98L6zptpr9/wCHdLvdbtdR1HyNRuLON548X0+NrkZGO3PHavVK7sd/vdb/ABS/&#10;NnpZl/v1f/HL82FFFFcJ5oUUUUAcp8QvAq+PNLt7ZdQuNJubeRpIry0JWRQ8UkUigggjckjDKkEH&#10;BBBArk9B+CNxoesaXqA8SSXc+nlPLku7UzSlV84AGSSRmJC3NwoYkkCVgOMCvV6K644qpGCp6NLv&#10;GL/Fps7oYytCmqWjS2vGLa9G02FQ3FvHeW8sEyLJDIhR0boykYIP4VNRXJtqjiTad0fK1n8DZLP4&#10;drdx+J9QkRtVghWKd5JBG0epIiSIDJtRxsU7kVSfmB4Y57j9nzSl0K+vtORkaK0ilgTy4hGoVbhg&#10;oCjgAAAY9q3F/wCSTQ/9hxP/AE7CqXwZ/wCRo1z63H/pS9fG43GVsTjcCqlteV6Rinfll1ST+Wx9&#10;ricTPEYXEuolfneqjFP5tJNlOb/k3u8/6+h/6WLXc6l/yVrR/wDsHS/+hVw03/Jvd5/19D/0sWu5&#10;1L/krWj/APYOl/8AQq8DB/DQ/wAGF/8AS6h5tbefrV/KJzGl/wDInfE7/sJ3/wDKp9S/5Fz4Yf8A&#10;Xex/9ASoNL/5E74nf9hO/wD5VPqX/IufDD/rvY/+gJWMf93X+Bf+njR/xP8At7/2w3dJ/wCSsa7/&#10;ANeUX8kr5i1m4C3UcXmqC1zAfLNwik/6VJ0jK7m/AjFfTuk/8lY13/ryi/klfMWs3AW6SLzFBa5g&#10;Ow3CqT/pUnSPblvwIxX6fwSr57t0xH/p2kflPiG7ZGtbe9T/APTdQ+ovCv8AyULxv/vWX/oiiz/5&#10;LFqv/YBs/wD0ouaPCv8AyULxv/vWX/oiiz/5LFqv/YBs/wD0oua+kn8VT/r3D8oH6lU+Or/16h/6&#10;TTOzooorwz5sKKKKACiiigAooooAKKKKACiiigAooooAKKKKACiiigAooooAKKKKACiiigAooooA&#10;KKKKACiiigAooooAKKKKACiiigAooooAKKKKACiiigAooooAKKKKACiiigAooooAK+C/+Cz3/Jp+&#10;i/8AY2Wf/pLd196V8F/8Fnv+TT9F/wCxss//AElu6APa/wDgnmu39i/4U/8AYLY/+RpK+ia+d/8A&#10;gnr/AMmX/Cn/ALBR/wDR0lfRFABTGztO3g9s0+mMwVSTnGOwoA8q/Zl13VfEXwtjvdWtYbS4fUr4&#10;iOHcBzcyM2ck9HMg+gFesV+WXxK0PUNQb4LaRZar4s8Bt4g1u9sNSOm6hPbzSI+uaVagqJNygxx3&#10;06ghfvrltxBFfS//AA7p0j/ouPxn/wDCmt//AJFr3M8jCGZ4iNPbmf5+r/P7tj6TiSFOnnGKjSVl&#10;zy6W6+r087672Wx9bUV8k/8ADunSP+i4/Gf/AMKa3/8AkWj/AId06R/0XH4z/wDhTW//AMi14Z82&#10;fW1FfJP/AA7p0j/ouPxn/wDCmt//AJFrxH9rH9mCf9n/AMD6Trvh74yfFa9u7q7vbd01LxGjIoh0&#10;fUL1GXy4UYN5tnEM5+6WHUggA/SSiiigAooooA8qX/kk0P8A2HE/9Owql8Gf+Ro1z63H/pS9XV/5&#10;JND/ANhxP/TsKpfBn/kaNc+tx/6UvX5/V/37Aekf/SZH1k/91xP+N/oU5v8Ak3u8/wCvof8ApYtd&#10;zqX/ACVrR/8AsHS/+hVw03/Jvd5/19D/ANLFrudS/wCStaP/ANg6X/0KvOwfw0P8GF/9LqHPW3n6&#10;1fyicxpf/InfE7/sJ3/8qn1L/kXPhh/13sf/AEBKg0v/AJE74nf9hO//AJVPqX/IufDD/rvY/wDo&#10;CVjH/d1/gX/p40f8T/t7/wBsN3Sf+Ssa7/15RfySvmLWLoLdJD9o2lrmA+T9p27sXUnPl7Tu+u4Y&#10;r6d0n/krGu/9eUX8kr5i1m5C3SQ/aNpa5gPk/aSu7F1J/wAs9vzf99DHWv0/glXz3bpiP/TtI/Kf&#10;EN2yNa296n/6bqH1F4V/5KF43/3rL/0RRZ/8li1X/sA2f/pRc0eFf+SheN/96y/9EUWf/JYtV/7A&#10;Nn/6UXNfST+Kp/17h+UD9SqfHV/69Q/9JpnZ0UUV4Z82FFFFABRRRQAUUUUAFFFFABRRRQAUUUUA&#10;FFFFABRRRQAUUUUAFFFFABRRRQAUUUUAFFFFABRRRQAUUUUAFFFFABRRRQAUUUUAFFFFABRRRQAU&#10;UUUAFFFFABRRRQAUUUUAFfBf/BZ7/k0/Rf8AsbLP/wBJbuvvSvgv/gs9/wAmn6L/ANjZZ/8ApLd0&#10;Ae2f8E9f+TL/AIU/9go/+jpK+iK+d/8Agnr/AMmX/Cn/ALBR/wDR0lfRFABRRRQB+fv7RH/JTP2d&#10;P+xovP8A1LtFr9Aq/Or9ofxNo/8Awtj4A2f9qWf2ux8UXYubfz18yHd4r0WRd65yMoGYZ6hSe1fo&#10;rXdjv97q/wCKX5s9LMv9+r/45fmzH8Va1J4d0K51GK2F2bfDNGX2ZXIBOcHpnPPFT6HrVv4g0q31&#10;C13+TMMhZFwykEgqR6ggj8KvsodSrDcpGCDyDVHStEsdDjkisLZLWJ23MkeQM4AzjtwB+QrlvDkt&#10;b3jxuWp7XmT9223n3NCvkr/gpN/yR/w5/wBhLVP/AFGtar61r5K/4KTf8kf8Of8AYS1T/wBRrWqz&#10;Nz61ooooAKKKKAPKl/5JND/2HE/9Owql8Gf+Ro1z63H/AKUvV1f+STQ/9hxP/TsKpfBn/kaNc+tx&#10;/wClL1+f1f8AfsB6R/8ASZH1k/8AdcT/AI3+hTm/5N7vP+vof+li13Opf8la0f8A7B0v/oVcNN/y&#10;b3ef9fQ/9LFrudS/5K1o/wD2Dpf/AEKvOwfw0P8ABhf/AEuoc9befrV/KJzGl/8AInfE7/sJ3/8A&#10;Kp9S/wCRc+GH/Xex/wDQEqDS/wDkTvid/wBhO/8A5VPqX/IufDD/AK72P/oCVjH/AHdf4F/6eNH/&#10;ABP+3v8A2w3dJ/5Kxrv/AF5RfySvmLWbrbdJD56qHuYD5X2hlLYupOkYGG/EjFfTuk/8lY13/ryi&#10;/klfMmsTOtwsYkARrm3ynnuCf9Kk/gA2t+JGK/T+Cf8Ake7dMR/6dpH5T4hO2RrW3vU//TdQ+oPC&#10;v/JQvG/+9Zf+iKLP/ksWq/8AYBs//Si5qroepWum/EDxm11MsCSSWShnOBnyCeT2HB5P9atWf/JY&#10;tV/7ANn/AOlFzX0k/iqf9e4flA/Uqnx1f+vUP/SaZ2dFFFeGfNhRRRQAUUUUAFFFFABRRRQAUUUU&#10;AFFFFABRRRQAUUUUAFFFFABRRRQAUUUUAFFFFABRRRQAUUUUAFFFFABRRRQAUUUUAFFFFABRRRQA&#10;UUUUAFFFFABRRRQAUUUUAFFFFABXwX/wWe/5NP0X/sbLP/0lu6+9K+C/+Cz3/Jp+i/8AY2Wf/pLd&#10;0Ae2f8E9f+TL/hT/ANgo/wDo6Svoivnf/gnr/wAmX/Cn/sFH/wBHSV9EUAFFFFAH5i/tC2uq3nxq&#10;+GkWlR2Nvfw6zdXljdXlrI9o848S6SAtzJHACgXYpZjI3ysi/JvUN9ybvjh/c+H/AP31ff4V8y/F&#10;fwzpVx8XvgpfyWEDXjanqTNNsG5ynizRUUt64WRwM/3q+8K7sd/vdb/FL82elmX+/V/8cvzZ5Tu+&#10;OH9z4f8A/fV9/hRu+OH9z4f/APfV9/hXqjMEUsxAAGST0qlpWtWWtxyS2Fyl1HG2xnj5GcZ6/Qg/&#10;iK4rO1zy+ZJqLerPON3xw/ufD/8A76vv8K+b/wBuiH4j3Hw10X/hLh4XXTUudXeP+xTcmbzR4b1j&#10;APmDG3G73zivuavlX/got/yR/Rf+vzVv/Ua1qkUfVVFFFABRRRQB5Uv/ACSaH/sOJ/6dhVL4M/8A&#10;I0a59bj/ANKXq6v/ACSaH/sOJ/6dhVL4M/8AI0a59bj/ANKXr8/q/wC/YD0j/wCkyPrJ/wC64n/G&#10;/wBCnN/yb3ef9fQ/9LFrudS/5K1o/wD2Dpf/AEKuGm/5N7vP+vof+li13Opf8la0f/sHS/8AoVed&#10;g/hof4ML/wCl1Dnrbz9av5ROY0v/AJE74nf9hO//AJVPqX/IufDD/rvY/wDoCVBpf/InfE7/ALCd&#10;/wDyqfUv+Rc+GH/Xex/9ASsY/wC7r/Av/Txo/wCJ/wBvf+2G7pP/ACVjXf8Aryi/klfMesvi5Rd2&#10;M3MHy+cw/wCXqT+ADB/EivpzSf8AkrGu/wDXlF/JK+YNZldbyNMfIbmAn9+4/wCXqT+ADafxPFfp&#10;/BP/ACPfliP/AE7SPynxDdsjX+Kn/wCm6h3fxk0H+3viJqixaFb67d201vIiNp1neSxq0KI2Bdyx&#10;xhDlQwyXJC7RkV6d8PjAfGMBtEsY7U+FNNMKaWoW0CebcbRCF4EeMbQCRjFLY+D9G8SfFLxHfanY&#10;R3d3pc9lPaSOWHlv5IOcA4b5lVsHIDIrdVBGloen22k/FS9srKCO1tLfw7YxQwQqFSNFnuQqqB0A&#10;AwAOmK+kn8VT/r3D8oH6jU+Or/16h/6TTO7ooorwz5wKKKKACiiigAooooAKKKKACiiigAooooAK&#10;KKKACiiigAooooAKKKKACiiigAooooAKKKKACiiigAooooAKKKKACiiigAooooAKKKKACiiigAoo&#10;ooAKKKKACiiigAooooAK+C/+Cz3/ACafov8A2Nln/wCkt3X3pXwX/wAFnv8Ak0/Rf+xss/8A0lu6&#10;APbP+Cev/Jl/wp/7BR/9HSV9EV87/wDBPX/ky/4U/wDYKP8A6Okr6IoAKKK4zXPip4e8P+KJfD2o&#10;T3EeoLZpebIbSaYmNmZM/u0OOV6+9b0aFXENxpRcmtdFfQ6aGGrYqTjQg5NK9kru3c+Vfij/AMlM&#10;+Cf/AGEtU/8AUv0Ovt2vzN8VeMLrwrN8K9UGm+K/HE2j3uozahHp9jLPcRAa5pF0uPOKA747GduD&#10;w7ANtLV9A/8ADxDQ/wDojPxe/wDCdt//AJKr0c4w8sNj61OX8z6Wvrvr0PVz7CzweaYilPpOXRq6&#10;u9dej6H0x4q0WXxDoN1p0VwLVpwFaRkL/LkEjGR1A+nqKn0PRbfw7pNvp9tvMMIwGkbLMSSSxPqS&#10;Sfxr5g/4eIaH/wBEZ+L3/hO2/wD8lUf8PEND/wCiM/F7/wAJ23/+Sq8rnly8l9Nz5z2UPae1t71r&#10;fI+sa+Vf+Ci3/JH9F/6/NW/9RrWqg/4eIaH/ANEZ+L3/AITtv/8AJVeLftVftRn47+BdP0PQPhH8&#10;ULW7t57+Vm1DQIwredo+oWSKojmdifNu4uMfdDHqADBqfo1RRRQAUUUUAeVL/wAkmh/7Dif+nYVS&#10;+DP/ACNGufW4/wDSl6ur/wAkmh/7Dif+nYVS+DP/ACNGufW4/wDSl6/P6v8Av2A9I/8ApMj6yf8A&#10;uuJ/xv8AQpzf8m93n/X0P/Sxa7nUv+StaP8A9g6X/wBCrhpv+Te7z/r6H/pYtdzqX/JWtH/7B0v/&#10;AKFXnYP4aH+DC/8ApdQ5628/Wr+UTmNL/wCRO+J3/YTv/wCVT6l/yLnww/672P8A6AlQaX/yJ3xO&#10;/wCwnf8A8qn1L/kXPhh/13sf/QErGP8Au6/wL/08aP8Aif8Ab3/thu6T/wAlY13/AK8ov5JXzHrL&#10;H7Ug3sAbmD5PPkAP+lSdUA2t+PTtX05pP/JWNd/68ov5JXy5rnmf2lCRdukf2iHNuGkCv/pUmCQB&#10;sOP9o/Sv1DghXz35Yj/07SPyjxEdsjX+Kn/6bqH1R4V/5KF43/3rL/0RRZ/8li1X/sA2f/pRc0eF&#10;f+SheN/96y/9EUWf/JYtV/7ANn/6UXNfRz+Kp/17h+UD9TqfHV/69Q/9JpnZ0UUV4Z82FFFFABRR&#10;RQAUUUUAFFFFAGV4o8TaZ4L8M6t4g1q6Fjo+lWkt9e3TKzCGGJC8j4UEnCqTgAnjgVq15T+1h/ya&#10;58X/APsUNW/9I5a9WoAKKKKACiiigAooooAKKKKACiiigAooooAKKKKACiiigAooooAKKKKACiii&#10;gAooooAKKKKACiiigAooooAKKKKACiiigAooooAKKKKACvgv/gs9/wAmn6L/ANjZZ/8ApLd196V8&#10;Hf8ABZSb7P8Asr6FJsSTb4tsztkXKn/RbvqKa31GrX1Paf8Agnr/AMmX/Cn/ALBR/wDR0lfRFfIv&#10;7J/wTHiD4IeBNdh8Z+KdIhUSONH0/UPLsI1SeRAscQX5AduTyeST3r6H/wCFa/8AU0+Jv/Bj/wDY&#10;17GJweFw9R01Xu1dP3XunY9/GYDB4Wq6SxPM02n7jVmnYytL+LkuoDw4X0lIv7W17VtEfF0T5Jsj&#10;ejzB8g3b/sR442+Z1OOeH+Geo6x4w/aC1LxDePplu1t4f/su706yuJpjayrclgpaSGIk4+b7oGJA&#10;QWBBPXR/s7eGIo7WNLnU1jtZ5rmBfPTEUs27zpFGzhn3vuPVt7Zzk1i6L8JrDRPiXd6dp2sa1YwD&#10;R45ybe7CMWa4kByQvPTP1JrfBKjTVblqbwa+F9Wjpy9UKKr8tb4oNP3Xs2j2aGBLdSkaKilmfCjH&#10;zMSxP4kk/jVfTdXstYFwbK6iuhbzvbTeUwby5UOGQ+jA9RXnXiX4Ft4jubKRfH3jLTFtxID9h1Ux&#10;u+7b/Ft4xt9O9c5b/sqw2EFyln8SfHdubi4a5kUasNkjsQWZ1CDcxxyxPNRTwuXyhzVMVaT/ALjZ&#10;FHBZVOnzVcZab/uSdtdb99NT3auB174kahpureKtNsdCXULjRbSzuo/9LEfn/aDMMEbSV2mH+Hez&#10;buFJ4Nv/AIVr/wBTT4m/8GP/ANjXP6t+zt4Y16a8m1K61O/lvPK+0vczpIZvLz5e4lPm27mxnpk4&#10;61wexw//AD9/8lZ5fsML/wA/v/JWXPh/8Yo/G/iKTR5dHuNLulguJdsrh9rW8yQzoxAwCJHG0gkM&#10;oLcV6PXnun/BfTNJlkksda1yzkkVY3aC8VCyqMKOE6AAAfSnax8Jjqml3lmvi/xRbtcRNEJl1Ekp&#10;kYyPl681UaOGbSda3/brKjh8I5JSr2X+FnbyX1vDeQ2j3ES3UyNJHAzgO6qVDMq9SAWXJHTcPWot&#10;b1NNF0W/1CQIUtLeS4YSSrEpCKWOXYhVHH3icDqa8bb9lmGW+tLyT4l/EB7q2jeOOb+2h5kYfbuC&#10;MY8qp2DI74X0ro9A+ByaRo9zp114y8VatDcO7SNeahvLqwAKNlTuGM/XNdVXC4CME6eJu+3I1/Wl&#10;jur4LLIQUqWM5pdVySXV/pYx/Cf7RkfiLVI7CfQns50ubS3ugtxvMRundIMKUVs5Qlg4UhSrAMGG&#10;fZ680sfgLoWmywS2mo6xbSwMzxSRXKqyMV2kg7OpAA+nFU/EXwFbxBqUF0PiD4101Y4jGUsdW8tm&#10;yc5LbT/KsKdDCSladflX+Fs5aOFwU5WqYnlXfkbHL/ySaH/sOJ/6dhVL4M/8jRrn1uP/AEpeoPD2&#10;hDw/8GLW1F/faht1mJPOv5zLI2NVUZJ9T1Puan+DP/I0a59bj/0pevzHFRhHMsFGnLmilGzta+kt&#10;bdD2K8Yxw+KUHdc8tduxTm/5N7vP+vof+li13Opf8la0f/sHS/8AoVcNN/yb3ef9fQ/9LFrudS/5&#10;K1o//YOl/wDQq8nB/DQ/wYX/ANLqHHW3n61fyicxpf8AyJ3xO/7Cd/8AyqfUv+Rc+GH/AF3sf/QE&#10;qDS/+RO+J3/YTv8A+VT6l/yLnww/672P/oCVjH/d1/gX/p40f8T/ALe/9sN3Sf8AkrGu/wDXlF/J&#10;K+YtYkxdIm/GbmD5fMmGf9Kk/hH7s/8AAvwr6d0n/krGu/8AXlF/JK+Y9YDfaFwzbftNvld0+P8A&#10;j6k7D93/AN9fhzX6fwT/AMj35Yj/ANO0j8p8Q/8AkRr/ABU//TdQ+ofCv/JQvG/+9Zf+iKLP/ksW&#10;q/8AYBs//Si5o8K/8lC8b/71l/6Ios/+Sxar/wBgGz/9KLmvpJ/FU/69w/KB+pVPjq/9eof+k0zs&#10;6KKK8M+bCiiigAooooAKKKKACiiigDyn9rD/AJNc+L//AGKGrf8ApHLXq1eQ/tf3Zsf2U/i/Ls3/&#10;APFJ6mm3OPvWsi5/X9K9M8Oa7a+KPD2l6zZMXstRtYryBj3jkQOp/IigDSooooAKKKKACiiigAoo&#10;ooAKKKKACiiigAooooAKKKKACiiigAooooAKKKKACiiigAooooAKKKKACiiigAooooAKKKKACiii&#10;gAooooAK+C/+Cz3/ACafov8A2Nln/wCkt3X3pXwX/wAFnv8Ak0/Rf+xss/8A0lu6APoX9in/AJNg&#10;8Df9cbj/ANKpq9vrxD9in/k2DwN/1xuP/Sqavb67sd/vdX/FL82elmf+/V/8cvzYVxkP/JYrz/sA&#10;w/8ApRLXZ1xkP/JYrz/sAw/+lEtGF2q/4X+aDB/DW/wP80dnRRRXCeaFFFFABRRRQAUUUUAFFFFA&#10;HlS/8kmh/wCw4n/p2FUvgz/yNGufW4/9KXq6v/JJof8AsOJ/6dhVL4M/8jRrn1uP/Sl6/P6v+/YD&#10;0j/6TI+sn/uuJ/xv9CnN/wAm93n/AF9D/wBLFrudS/5K1o//AGDpf/Qq4ab/AJN7vP8Ar6H/AKWL&#10;Xc6l/wAla0f/ALB0v/oVedg/hof4ML/6XUOetvP1q/lE5jS/+RO+J3/YTv8A+VT6l/yLnww/672P&#10;/oCVBpf/ACJ3xO/7Cd//ACqfUv8AkXPhh/13sf8A0BKxj/u6/wAC/wDTxo/4n/b3/thu6T/yVjXf&#10;+vKL+SV8xayn+lI2M4uYOf33/P1J6fu/++ufSvp3Sf8AkrGu/wDXlF/JK+Y9ZUG6Q7GJFzB82JcD&#10;/SpO4Oz/AL6H0r9P4J/5HvyxH/p2kflPiH/yI1t8VPf/AK91PxPqHwr/AMlC8b/71l/6Ios/+Sxa&#10;r/2AbP8A9KLmjwr/AMlC8b/71l/6Ios/+Sxar/2AbP8A9KLmvpJ/FU/69w/KB+pVPjq/9eof+k0z&#10;s6KKK8M+bCiiigAooooAKKKKACiiigDxr9s3/k0v4wf9itqP/pO9Uf2H/FR8YfsnfDS7aVJ5LPSx&#10;pLyJIJA7WbvaFgw65MGc985q9+2b/wAml/GD/sVtR/8ASd68p/4Ju+InvPhv440Gad530vxNLcwO&#10;03n77e7ghuA4lwDJmV7j5mCvx+8VH3KAD67ooooAKKKKACiiigAooooAKKKKACiiigAooooAKKKK&#10;ACiiigAooooAKKKKACiiigAooooAKKKKACiiigAooooAKKKKACiiigAooooAK+C/+Cz3/Jp+i/8A&#10;Y2Wf/pLd196V8F/8Fnv+TT9F/wCxss//AElu6APff2HbyLUv2U/h/d27b4J7WaWNsEZVrmUg4+hr&#10;3evnf/gnr/yZf8Kf+wUf/R0lfRFa1ajrVJVZbybf3m9etLEVZ1p7ybb+eoVw32uC3+M0kU08cUlx&#10;okMcKO4UyMJpmKqD1O1WOB2UntXc18+fHLWLLw/8UNG1C9hS42W9vBbR/a4raR7iU3UUao8k8IDE&#10;v95WZ1xlV43L04Xar/hf5o68H8Nb/A/zR77a3kF9bx3FtNHcQSDcksTBlYeoI4NTVxHwahtrX4e2&#10;EVlcRXtis90La8hv/tqXMX2iTy5RLvbO9drbd3y528BcV29cJ5oUUUUAFFFFABRRRQAUUUUAeVL/&#10;AMkmh/7Dif8Ap2FUvgz/AMjRrn1uP/Sl6r+KmdfgDqDJJNC41MkSQHEin+1eqncvP/Ah9RXjXh2W&#10;SBpng1rXra9ZpPN+x3I5HmMQSft4JJ6n3J69a/MMdiXh8Zg5KN+WEXvbpJWPvsPg1isNiE5WvUkt&#10;r9j2Gb/k3u8/6+h/6WLXc6l/yVrR/wDsHS/+hV84Q30EXh2S0Oq61JpLPuZJHUx7twPT+0MfeA7d&#10;ea0pNcnbVop31bXTqCxlY3LjeEJ5AP8AaHSvLw+MdNUk4/DGit1/y7lNv7+bT0LqZXzOVp7ub2f2&#10;kvytqeraX/yJ3xO/7Cd//Kp9S/5Fz4Yf9d7H/wBASvGY9WRbPU401PWRbTyyNeKrjazn75f/AImH&#10;J9adJqwa30xH1PWvJgZDZguMKQBs2f8AEw44xjFRHFNUuTlXwpb/APTzm/4HqU8tvK/P1vs/5bH0&#10;DpP/ACVjXf8Aryi/klfMWtKPtSNsYn7TB8wWUgf6VJ1IOz/vofSoPHfiy603Nxb+JvEGn6nI6I8k&#10;DHzXXB+UkXznGOfu9QBkVy3h+c3E1w0F3qWqRrc2mybUIni2kyklSFkdRkk9c98c9fvOCM4vxLTw&#10;6hrL2v2lpzyjPbfRQaenW7stT858Qsgf+rNTFOorQcHZp62Thu7Jayuteml3ofYPgrxBp+ofFPx/&#10;Y211HNeW7WfnQr1TEOOfxrRs/wDksWq/9gGz/wDSi5rzn4IHVW+O3xhOs21hb6h/xKfOTT53liU/&#10;Z3ICMyKTkcnIGD69a9Gs/wDksWq/9gGz/wDSi5r9Sx1FYevUpxd/3VN9940309T7XMsPHC4mrSi7&#10;/uaT3T3hSe66a6HZ0UUV8ufGhRRRQAUUUUAFFFFABRRRQB41+2b/AMml/GD/ALFbUf8A0nevmP8A&#10;4J++IDpvx78caIzh/wDhIPDdpqwLFyzvaXMsEkm58GXP2pFLsqyhoik6mdJXb6T/AG3JGj/ZF+Lp&#10;QlT/AMI3eDj0MZBr5A/Y9mkT9q3wcN8imXQNXEil5fnwbRDkSDLEGIISx89TCIZwzQLLKAfpbRRR&#10;QAUUUUAFFFFABRRRQAUUUUAFFFFABVdryCO6itnnjS5lVnjhZwHdVxuIHUgblz6ZHrReXkOn2k91&#10;cOIoII2lkc9FVRkn8hXkHiL4reFtc8SeFdT0fUTd3WnagkM4a3miC290rRFiWQDG7y26/wANFOpQ&#10;daNCrUUZSvyptJt20Sv3dkY4j29PDyxFKm5Ri1zWTsldXbt2V38j2eiiig2CiiigAooooAxdc8Za&#10;B4Zkij1jXNN0mSUFo0vruOEuB1IDEZrN/wCFteB/+hz8P/8Ag0g/+Lrp5beKbBkiST03KDTfsNt/&#10;z7xf98CuuEsMornjJvyaX/trO6nLCKK9pCTflJJf+kv8zn9K+JXhbXtbg0nS/EOmanfTRSTLFZXk&#10;cx2oVBztY8/OPwB9DXT15Bqmn6xD+074duLa2hXRD4buklcOqsD5yFzt7/MbcfifQ16/W+NoUqPs&#10;pUnpOPNve2rVtEux05hhqOH9jKg7qcFLdOzvJW0S7bBRRRXmnkBRRRQAUUUUAFFFFABRRRQAUUUU&#10;AFFFFABXwX/wWe/5NP0X/sbLP/0lu6+9K+C/+Cz3/Jp+i/8AY2Wf/pLd0Ae2f8E9f+TL/hT/ANgo&#10;/wDo6Svoivnf/gnr/wAmX/Cn/sFH/wBHSV9EUAFeXeKvBmn+N/ilPZak92luuiQsws7uS3MimeZW&#10;jcoQWRgSGXvx3ANeo1xkP/JYrz/sAw/+lEtd2F2q/wCF/mj0sH8Nb/A/zR0Hh3w/a+F9Jh02ze4k&#10;giLN5l3cPPKzMxZmaRyWYksep9uladFFcJ5oUUUUAFFFFABRRRQAUUUUAeVL/wAkmh/7Dif+nYVS&#10;+DP/ACNGufWf/wBKXq6v/JJof+w4n/p2FUvgz/yNGufWf/0pevz+r/v2A9I/+kyPrJ/7rif8b/Qp&#10;zf8AJvd5/wBfQ/8ASxa7nUv+StaP/wBg6X/0KuGm/wCTe7z/AK+h/wCli13Opf8AJWtH/wCwdL/6&#10;FXnYP4aH+DC/+l1Dnrbz9av5ROY0v/kTvid/2E7/APlVjUv+Rb+GH/Xex/8AQEqvpf8AyJ3xO/7C&#10;d/8AyqxqX/It/DD/AK72P/oCVjH/AHdf4F/6eNH/ABP+3v8A2w3NJ/5Kxrv/AF5RfySvmPWB/pKn&#10;B/4+YOfLkP8Ay9SfxA7R+NfTmk/8lY13/ryi/klfMesKftSHC4+0wZPlSE/8fUn8QbaPxB9q/T+C&#10;f+R78sR/6dpH5T4h/wDIjX+Kn/6bqH0V4F8L2GlfFr4ianbrKLu8az85mlZgf3RPQnA61r2f/JYt&#10;V/7ANn/6UXNHhX/koXjf/esv/RFFn/yWLVf+wDZ/+lFzX09acqk6jm7v2cPygfquIqTqVKspu79j&#10;T/8ASaZ2dFFFeAfMBRRRQAUUUUAFFFFABRXwf8cv2+pfAX7QnxT+GOv2ep6J4S8LaJb3v/CSeGLc&#10;XN/HJOlltaRHIVI915s3KQd3lgEbq0vFXxwi+E9nqHjzxLqfxysfDdpCqzyXuhQCGPzJERD8/wC6&#10;GWZVHyA5YYI799DD0KkHKpWUH2ak/wAk1qephsLhq1Nzq4hQlrZOMnf5pNanuf7a0BuP2SPi8gO3&#10;Hhm+f/vmJm/pXxN+zlrbeDv2gtG1g2zTjS/C2u3Btm82EubeO2DRnfu2sojEe1szxbFikMkUdvI+&#10;L8dv+ClHwv8AiH8H/GXhXS/EXxLu73WtFu7KGPUtN0uO2814iqLKY1DhSW5K8gA+1cd8G/G3g/wj&#10;8XdG1fxf4x1rQPCS+H76wvdSfSGRVR/Ijjj2m3kXYw/deWQxi8ry1kkhEJrKVGmnZVU/lL/IwlQp&#10;JpKtF/KX/wAifpzqX7Qmi6bqjWElu63H2uw01FkLr5l3dNZhY1bYVKot/bszZzgthTtJHc+B/Fdt&#10;468IaN4hs43ittStY7lI5PvJuUHafocj3xXyvrfxi+Beh2s2r6p8WvEFnDCiK95PoQXy8GJUbd/Z&#10;3D5igAf737uPn5VxsXX7SXwk8G6Cslx8a/Euk6RYxpEGbQ1jihQYRFH/ABLuByAPwrT6vS/5/R+6&#10;X/yJr9Vo/wDQRH7p/wDyJ9W0V8sax+1B8K/D+mzahqXxx8UWNlDt8yebRAqLlgoyf7O9SB+Nc34m&#10;+Onwz0vUp/EWo/tCeMNL02KNEdW0ueOJDnaCQLQR8lgPuZ9zWtPC4eTfPiIr5Tf/ALabUsHhZNqp&#10;iox0/lm9e3wn2XRXxT4a+NHw41iHQNYsf2i/GGp2dvGqmSHS7porkqpRiAbYqfmB/wBYJDxySea7&#10;z/hof4c/9Fn8Xf8AgiH/AMrqdXC4aLXs8RGX/bs1/wC2lVsFhINKli4y/wC3Zr/209UX4rXtzpMF&#10;9Z+G5rxW1240WZI7pQY/Jv8A7I0oBGW+UPNtAACRvlhgE6Hwt+KFj8U9Il1CytprRUS1lEcpyTHc&#10;WkN1Gc4xnZOoI7FT1GCfneb4g/Badrcv8UvFJ+z3ct9GBorACaWQSSOR/Z/O5xuIPBOT3rV0f40/&#10;Cnw/bvBpvxa8UWULsGZIdAAGQqov/MO6BERQOyqoHAArH6vS/wCf0ful/wDInP8AVaP/AEER+6f/&#10;AMifVNcJ8SvG2reDZtPfTbOy1CJt0lxayTFbiSNSu4RDpkKSRnO5tqYBcMPnnxj8WvAniTTY7e0+&#10;PnjTTpVmWUyjR51yoBBXMFpC3fuxHH3Txjjf+GmPgH4P8TOPEP7RGu3Wq2cUSxf2hock01s4Lksr&#10;zWUm3O5fu4Py/MW+Xb1fU8J7Lm+tR5u3LP8APlOz6hgvY8/1yPP/AC8tT8+U+qtB+LyS+B9f1/Wb&#10;eO1TR5I4y8b7YroyWtvOgjLHA+a4EWScbkY8dmfD/wCOWmfEDWrXTrW0eJri3aZZRIJE3ra2NwyZ&#10;A5AXUIxu7lHGBxn5K1b49fBrxb4Z1q/039pbxNZaClz5Ukkej3kNrDuSNTGRFbxKcs2Tt2r+8GRu&#10;3M2hqHjX4ReDr6DXv+F+eJ9B0uxto7d2XR7qEj/Vx8utuqYYRwL8yE/u0yxwMaxwOB5U3jI3t/LP&#10;ft8JvHLstcU5Y+KdtfcqaPTT4fx8j13x18XvEEukeNE0fU9L8SWEEF/Cn2FA8kd1FBMVtHAPyiVg&#10;iqT8wKSHJVkNYHxc0XxRrHi5YPDLM8t5o+nafLa/uwJt4nlXLSEBcfZ2IOc5wAea4Ff2zPghdeC5&#10;tAg/aR17V9VntHtIg+kSD7RK6lVXL2RfBJAyZM8/eHWus03wjdarrr61pnxC8RXptvDWn+IrNGCK&#10;buJQzAbGQKNoI2hkJ/ekHqc/H5xl+DqySeOVNxd04qopNpSas1H3W+j6eZ7eU4PBxjWU68Jxs1aU&#10;JuMk+Ve8nHZ9Uz6m8CeID4q8G6Lqz7fOu7WOSZVHCybcOv4NuH4Vv15t8G4Toi+I/DzanPqq2Oof&#10;araadYwTbXKLMhGxFXG8y9B1z0GAPSa93FUo0a0oQd47p901dPZdGuiPzTC1HVopyacldO17c0Xy&#10;ytza25k99QooorlOsKguPNa3lEBRJyp8tpFLKGxwSARkZ9xU9FHW407O5xn2X4g/9BTw1/4LLj/5&#10;IrK+B/jbUvHGh6/Lqlxa3Vxp2vXunCSzjZEKRuCpwzMejDHPQqPevSK8S+GfibwL8L4fEOlTalZ6&#10;JPNrd9cPDNKwBH2gxKcnIztQcZzhSx4BNe1GtTq4Ot7SK5k42sku9z6CNelWwFf2sEppw5WopfzX&#10;u1qd1ff8li0T/sA6h/6UWddnXGX3/JYtE/7AOof+lFnXZ1x4n4KP+H/26RwYv+HQ/wAH/t0gooor&#10;hPNCiiigAooooAKKKKACiiigAooooAKKKKACvgv/AILPf8mn6L/2Nln/AOkt3X3pXwX/AMFnv+TT&#10;9F/7Gyz/APSW7oA9s/4J6/8AJl/wp/7BR/8AR0lfRFfPH/BPX/kzD4U/9go/+jpK+h6ACuMh/wCS&#10;xXn/AGAYf/SiWuzrjIf+SxXn/YBh/wDSiWu7C7Vf8L/NHpYP4a3+B/mjs6KKK4TzQooooAKKKKAC&#10;iiigAooooA8qX/kk0P8A2HE/9Owql8Gf+Ro1z6z/APpS9XV/5JND/wBhxP8A07CqXwZ/5GjXPrP/&#10;AOlL1+f1f9+wHpH/ANJkfWT/AN1xP+N/oU5v+Te7z/r6H/pYtdzqX/JWtH/7B0v/AKFXDTf8m93n&#10;/X0P/Sxa7nUv+StaP/2Dpf8A0KvOwfw0P8GF/wDS6hz1t5+tX8onMaX/AMid8Tv+wnf/AMqsal/y&#10;Lfww/wCu9j/6AlV9L/5E74nf9hO//lVjUv8AkW/hh/13sf8A0BKxj/u6/wAC/wDTxo/4n/b3/thu&#10;aT/yVjXf+vKL+SV8x6xFI1wrhAY1uYMt5Ehx/pUn8YO0fiOe1fTmk/8AJWNd/wCvKL+SV8xazb7r&#10;pJfJ3bbmAeb9mZtubqT/AJaBgq/Qqc+1fp/BP/I936Yj/wBO0j8p8Qv+RGtL+9T/APTdQ+ovCv8A&#10;yULxv/vWX/oiiz/5LFqv/YBs/wD0ouaPCv8AyULxv/vWX/oiiz/5LFqv/YBs/wD0oua+kn8VT/r3&#10;D8oH6lU+Or/16h/6TTOzooorwz5sKKKKACiiigAooooA/Iz46eAvHXjD/gpN8aU8E/DrQPiHqo0C&#10;xlh03xZYwT2BQW2mK0gM8saB1yQGBJ5YYwSV1fEf7HPxk0//AIWHrmlfBPwZqmo+JLW1ij0i60bS&#10;0tNO8qMxM1mBft5LsrFyQDudVNfq9RQB/Nd8df2W/ib+zWuhH4i+HF8PnXBMbEC+trky+T5fmZ8m&#10;R9uPOj64zu4zg190+KP2bvGXwX+J8tz4mtf2cdPPjy1EttF4mspItI0/7AkKOsCyRr5byi4VmAzu&#10;ZCTjFaX/AAXO/wBZ8FPprX/thX2n8aPhl4W+Knxs+E2k+LdEtde06PR9cmW3ugSocHTwG4I9TQB8&#10;I2fwqtrfxl4z13Ttb/ZjV9Ua1t2sPFiqmmDyI8CfTo8ECKRXG5h954yabp/wXbR/F3i7xFD4z/ZH&#10;1GXxALQDSdTu1l0+w8iPZ/o0W393vzufruYA19weD/2R/hFq+qeLYdQ8D6ffQafq32SzjuC7rbw/&#10;ZreTYg3cDdI36DsK6j/hiv4H/wDRNdF/79v/APFV6eZKisS/YK0bR/8ASVfv1PZzdUFjH9WVoWhZ&#10;esIt9X1v1Pz40/4MPo/izxf4hh8Zfsi6lL4g+x40rU7tZLCw8iMp/o0W3935mdz9dzAGmW/wTfT/&#10;ABJ4z1yHxr+yRfS+JFtFGm394r2OneRGY82sez90XzufruYA1+hX/DFfwP8A+ia6L/37f/4qj/hi&#10;v4H/APRNdF/79v8A/FV5h4x+e/wx/Z/tPAPgfTNBuPjZ8Krqa0Em6ay+JzW0TbpXcbY/sh2/e9eS&#10;Ce9dT/wq/Tv+iy/DP/w7Df8AyHX2/wD8MV/A/wD6Jrov/ft//iqP+GK/gf8A9E10X/v2/wD8VQB8&#10;Qf8ACr9O/wCiy/DP/wAOw3/yHR/wq/Tv+iy/DP8A8Ow3/wAh19v/APDFfwP/AOia6L/37f8A+Ko/&#10;4Yr+B/8A0TXRf+/b/wDxVAHxB/wq/Tv+iy/DP/w7Df8AyHXk2s/8Ez/G/wC0B4y1vW/BnxN+F+vW&#10;0Zj89bLxTcanLBuUhfNkjtOM7WxkD7p9K/Tj/hiv4H/9E10X/v2//wAVXkX7G/g/RvAX7VX7T2g+&#10;H9Oh0rSLOTw+sFpACEjBhvGIGT6k/nQB85fBn/gmJ8aPg7Y68n2T4JeM5tUMG1fF1pd6gluIy/8A&#10;qs2y7C3mHdwc7E9K6zTP+Cfnxj0XxV4v8QQ+G/2ftTl8Qm0I0vVNHupbCw8hCn+jReR+6353P13M&#10;Ae1fpTRQB+J+pf8ABI/4w/DLTbvxnqPiPwPcWPh6J9XuLe1vrwyPHADKypm0A3EIQMkDPev0c+GN&#10;s2l3HhHUplQm18O+HbC628qYriC4hIyR083yDyOi16r+0F/yQX4k/wDYtal/6SyV5j4VvLP/AIRy&#10;7064N0k994M0RbeS2sprjZKsM5Rj5aNtwxUjPXHsa+bzZRU6c3o09L91GTX4n0GWOThUgtU1+DlF&#10;P8Dq/A8j+H/GOh20jORJa3Xh2UdvMs5DJbMx7loGc/jXsVfPvjDxZbWcMHiHy7hftiaf4ntooYZG&#10;/exYhu1cqp2AQmNSWwMnBNe/RyLNGrowZGAIYcgg96+gw9eniMHRcJJuC5H391+62ul4ONu9j5iV&#10;CphcdiITi1GbU1295e8k+rU1JvtdElFFFaG4UUUUAFfLmpfDfXfE3iyXUNMsb25tP7b1COX7LdJH&#10;a5F1Id1yjzo2MfLuhUyFGdCSp219REheScV5L+znqGr3+h+Lv7Zkiea38UajAnlIFGFkBY/99l/w&#10;xXqUablg600/hcPx5j2cPRc8vxFRNe64euvNsdRff8li0T/sA6h/6UWddnXGX3/JYtE/7AOof+lF&#10;nXZ1jifgo/4f/bpGGL/h0P8AB/7dIKKKK4TzQooooAKKKKACiiigAooooAKKKKACiiigAr4L/wCC&#10;z3/Jp+i/9jZZ/wDpLd196V8F/wDBZ7/k0/Rf+xss/wD0lu6APbf+Ce//ACZj8Kv+wWf/AEdJX0PX&#10;5+/sZeCf2gdR/Zf+Htz4V+Inh/SfD8mnk2dldaasksSea/DN5Ryc57969p/4V7+1D/0VTwv/AOCh&#10;P/jNAH0zXl9r4sgk/aNvtAFrdC6Xw5HN5xVfKKidiSDuz1kA6dQa82/4V7+1D/0VTwv/AOChP/jN&#10;ZC/BP9otfFkniQfEbwwNcayXTze/2cMG3EhkEezydvDHO7GecZ4r0cHUpQVX2vWDS9bqx62X1KFN&#10;V1X6waX+K6sfWFFfM3/Cvf2of+iqeF//AAUJ/wDGaP8AhXv7UP8A0VTwv/4KE/8AjNeceSfTNFfM&#10;3/Cvf2of+iqeF/8AwUJ/8Zo/4V7+1D/0VTwv/wCChP8A4zQB9M0V8zf8K9/ah/6Kp4X/APBQn/xm&#10;vN/2hPFP7S37Pfwr1Xxze/ELw3q1vp8kKNaRaSgL+ZKsY/5ZLxlhnkcZ5oA+4aKKKACiiigDypf+&#10;STQ/9hxP/TsKpfBn/kaNc+s//pS9XV/5JND/ANhxP/TsKpfBn/kaNc+s/wD6UvX5/V/37Aekf/SZ&#10;H1k/91xP+N/oU5v+Te7z/r6H/pYtdzqX/JWtH/7B0v8A6FXDTf8AJvd5/wBfQ/8ASxa7nUv+StaP&#10;/wBg6X/0KvOwfw0P8GF/9LqHPW3n61fyicxpf/InfE7/ALCd/wDyqxqX/It/DD/rvY/+gJVfS/8A&#10;kTvid/2E7/8AlVjUv+Rb+GH/AF3sf/QErGP+7r/Av/Txo/4n/b3/ALYbmk/8lY13/ryi/klfMWs2&#10;+66SXyN225gHm/Zmbbm6k/5absL+KnPtX07pP/JWNd/68ov5JXzFrEDNdJKIsqtzB+8+ylsZupP+&#10;Wu75fyOelfp/BP8AyPd+mI/9O0j8p8Q1fI1pf3qf/puofUXhX/koXjf/AHrL/wBEUWf/ACWLVf8A&#10;sA2f/pRc0eFf+SheN/8Aesv/AERRZ/8AJYtV/wCwDZ/+lFzX0k/iqf8AXuH5QP1Kp8dX/r1D/wBJ&#10;pnZ0UUV4Z82FFFFABRRRQAUUUUAFFFFAH5U/8Fzv9Z8FPprX/thX334o/wCThPhT/wBgLXf56dXw&#10;J/wXO/1nwU+mtf8AthX334o/5OE+FP8A2Atd/np1ADNH+K3gvwT4w8dad4j8W6L4fvn1hbhINUv4&#10;rZnjaztlDKJGG4ZRhx6V6xa3UV9aw3EDiSGZFkjcdGUjIP5GvnjWfFHivw/8QvGsXhu2N1DdX5W5&#10;kjglkezItLfZKQltIGBycEt8u1j5Um44+hNPkaawtpGmW4ZolYyqu0PkA7gOwPpXdjf43yj/AOko&#10;9LMP4/8A27D/ANIiWaKKimmjtYZJpZFiijUu8kjAKqgZJJPQYrhPNJaKp6Tq9jr2m22o6Ze2+o6f&#10;dIJYLu0lWWKVD0ZXUkMD6g1coAKKKKACvlD9mX/k8z9qr/rt4d/9EXdfV9fKH7Mv/J5n7VX/AF28&#10;O/8Aoi7oA+r6KKKAOA/aC/5IL8Sf+xa1L/0lkryzwLDd32veFbCy1W+0x7rw/ogn+xuq7oVtbp2J&#10;yp/iWNR/vmvU/wBoL/kgvxJ/7FrUv/SWSvK/Bscmnwz6/DzcWHw+0yCBfWaWNvLx77owM/7VfN5v&#10;8VJ9FK79EpN/hc9/K/hqrq1ZercUvxsY/iTTNY8QfC8f2NPcHUrHVZbe2LumbjT9RwVVicLhmkRc&#10;nAG09MDHufwb1C5vPhzpNvfx+TqOnK2m3UO8MUkgYxEEgnJIUHg96xfEHhNdPuLfQ7VvKj1TQW0u&#10;GQcbLi1G+2Ye4DSt/wAAFS/DHWkuPE2rooWGHWrS18QW8KjBVpEEU4PuHjUn3eunI8IqP1inN++o&#10;wfl7mjt/27OF/TyPNzzFOdXC1YfA5Tj/AOBrmTf/AG9CaX+LzPTaKKK9s4gooooAy9e8N6R4qslt&#10;Na0qy1i0VxILe/t0njDAEBtrgjIBPPua8r/Zf0u40rw14uin0aPRFbxPfvDbwxoiiPcoCgJwApDI&#10;B2CADivaK8t8KeONJ8JaXrX243k0reIb9fs+nafcXsyhrmTDtHAjssfBzIQFB4Jr16OInHAVqO6b&#10;j30326anvYfFVI5ZiMPvFuHV6fFsttepv33/ACWLRP8AsA6h/wClFnXZ1xV44k+L+hMpDK2gX5DA&#10;9f8ASLOu1rmxPwUf8P8A7dI48X/Dof4P/bpBRRRXCeaFFFFABRRRQAUUUUAFFch8VvH5+GPgTUPE&#10;S6ZJrMtvJbwQ2EMqxNNLNPHBGu9uFG6Vck9ADXMf8J/8VP8Aok1r/wCFTD/8aoA9Woryn/hP/ip/&#10;0Sa1/wDCph/+NUf8J/8AFT/ok1r/AOFTD/8AGqAPVqK8p/4T/wCKn/RJrX/wqYf/AI1UvhP4seIt&#10;Q+JFp4O8T+CT4Zur3SbrVrS6h1WK9jkS3mtopEYKqlWzdxkcEEBvxAPUa+C/+Cz3/Jp+i/8AY2Wf&#10;/pLd196V8F/8Fnv+TT9F/wCxss//AElu6APbf+Ce/wDyZj8Kv+wWf/R0lfQ9fPH/AAT3/wCTMfhV&#10;/wBgs/8Ao6SvoegAooqrqWpWmj2E99qF1DY2VuhkmubmRY441HJZmJAAHqaALVFfPPiT9rHS9J/a&#10;F8KeCrPVPDF14T1Kxea+1s6qm+3m2XLxoCD5YH+jAEMcnzRjpz7rofiDS/E1gt9o+pWerWTMyC5s&#10;Z1mjLKcMNykjIPBoA0aKKKACvlz/AIKXf8me+MP+u9j/AOlUVfUdfLn/AAUu/wCTPfGH/Xex/wDS&#10;qKgD6jooooAKKKKAPKl/5JND/wBhxP8A07CqXwZ/5GjXPrP/AOlL1dX/AJJND/2HE/8ATsKpfBn/&#10;AJGjXPrP/wClL1+f1f8AfsB6R/8ASZH1k/8AdcT/AI3+hTm/5N7vP+vof+li13Opf8la0f8A7B0v&#10;/oVcNN/yb3ef9fQ/9LFrudS/5K1o/wD2Dpf/AEKvOwfw0P8ABhf/AEuoc9befrV/KJzGl/8AInfE&#10;7/sJ3/8AKrGpf8i38MP+u9j/AOgJVfS/+RO+J3/YTv8A+VWNS/5Fv4Yf9d7H/wBASsY/7uv8C/8A&#10;Txo/4n/b3/thuaT/AMlY13/ryi/klfMeswbrpJfLU7bmAbjbhiM3UnSTcNv/AHyc19OaT/yVjXf+&#10;vKL+SV8x6xCGukk8lWK3Nv8AvPJBK/6VJ0fOR+Vfp/BP/I9+WI/9O0j8p8Q1fI1pf3qf/puofUPh&#10;X/koXjf/AHrL/wBEUWf/ACWLVf8AsA2f/pRc1V0PU7bTfiD4za5lEKySWShiDj/j3JJJHQAA5J4H&#10;rVixYP8AGDVGU7lOgWZBHOf9Iua+kn8VT/r3D8oH6lU+Or/16h/6TTO1ooorwz5sKKKKACiiigAo&#10;oooAKKKKAPyp/wCC53+s+Cn01r/2wr7P+OHxV8KfCH40fCXWPF+sR6Lpsmj65As8kUkgLk6eQMIr&#10;Hse1fGH/AAXO/wBZ8FPprX/thX3D8UvBPh7x18dPhPYeJdB0zxDYpouuSLa6rZx3MQcHTwGCyAjP&#10;PWgDzu1/aT/Z11jWNevPFesaDqol1g3+ly6no8lyVjNtbx+ZHuhJQ74mHY/Jn0r0D/hur4Ff9FAt&#10;f/AK6/8AjVZPwo+Fvwo8Z+JPiHZSfCvw0U0fXGtIftmgWbIiLEiFIhtO1d8cj4wB+9B6k16R/wAM&#10;2fCP/olngr/wnrP/AON16WYU5UsRyTVmlH/0lHr5rSnRxTp1FZqMP/SInG/8N1fAr/ooFr/4BXX/&#10;AMar5s/aX/4KGafqlt4x8G+ELDTPEXhzU9Dks4tVkklRpZJ4ZEkXYyrt25UcjBzmvsX/AIZs+Ef/&#10;AESzwV/4T1n/APG6P+GbPhH/ANEs8Ff+E9Z//G6808g+D/2Xv2+IPh3oXg3wRqegabo/hiK9uFu7&#10;wyMJLO3llnmD7Iwykguo2qD14r6+/wCG6vgV/wBFAtf/AACuv/jVdl/wzZ8I/wDolngr/wAJ6z/+&#10;N0f8M2fCP/olngr/AMJ6z/8AjdAHG/8ADdXwK/6KBa/+AV1/8ao/4bq+BX/RQLX/AMArr/41XZf8&#10;M2fCP/olngr/AMJ6z/8AjdH/AAzZ8I/+iWeCv/Ces/8A43QBxv8Aw3V8Cv8AooFr/wCAV1/8ary3&#10;9jHxpovxD/an/ad8QeHr5dS0e9k8Pvb3SIyCQCG8UkBgD1B6jtX0J/wzZ8I/+iWeCv8AwnrP/wCN&#10;10fg/wCG/hL4erdr4V8LaL4aF2VNwNH0+G0E23O3f5ajdjc2M9Nx9aAOkooooA4D9oL/AJIL8Sf+&#10;xa1L/wBJZK8z8Df6XJ4d0v8A5/8ASvDAZf8AZhjubls+xEGPxx3r0z9oL/kgvxJ/7FrUv/SWSvP/&#10;AINabLd+PNAuTza2vgnS2PtKyMqH/vky/nXz+ZxcqlGC6ySfo1JP8LnuZc1GnWk+kbr1Ti1+J6l8&#10;Sc2mgw6wv39Gu4tQLekanbP/AOQXl/OuHib/AIRfxtpp3bIrLWbjS3CrndbXyi4hP+6swCD6GvXb&#10;6yh1KxuLO4USQXEbRSJ6qwII/I14fqlreaj4diiDudUuNJl09nX7zajpsxeIj3crMfoB1r06Mlh8&#10;zpTlpGfuv0l7j/GUP/ATxMdCWIymtGCvOn78V3cPfS/8lkv+3j3iis7w/rEXiDQ9O1SAFYb23juE&#10;B6gOoYD9a0a75RcJOMlqjOnONSCnB3T1XzCiiipLCvmq6+EOofEzxVBemPTn0nS9c1OQTXUVrOUl&#10;F3ISjQy2kjujYQHy7iHoc8gE/SteN/sy+K4/F3h3xddQ2dxaIPE+oMVuNoYGSQS7SATyBIoPvXq0&#10;KMp4KvUW0XC/z5j2sNQnUy7E1ltFwv8APmsdfdbv+FvaDvCq/wDYF/uCnIB+0WfQ12tcZff8li0T&#10;/sA6h/6UWddnWGJ+Cj/h/wDbpHPi/wCHQ/wf+3SCiiiuE80KKKKACiiigAooooA8p/ae/wCSP3f/&#10;AGF9G/8ATpaV6tXlP7T3/JH7v/sL6N/6dLSvVqACiiigArynXP8Ak6fwT/2Jmv8A/pdo9erV5Trn&#10;/J0/gn/sTNf/APS7R6APVq+C/wDgs9/yafov/Y2Wf/pLd196V8F/8Fnv+TT9F/7Gyz/9JbugDxv9&#10;lvS/21ZvgB4Kf4dax4Wt/BTWZ/suK9itjMsXmNwxZCc7t3U16p/Y/wDwUK/6D3gz/vzaf/G699/4&#10;J7/8mY/Cr/sFn/0dJX0PQB+ff9j/APBQr/oPeDP+/Np/8brhPjppX7bkPwf8WP481vwhJ4OWwkOq&#10;LDHArmHjO0xoGB6dDX6f1DdWsN9by29xDHcW8qlJIpVDK6kYIIPBB9KAP59L/wD4WL/wm2nfaNb0&#10;19e8o/Z5xfTsirtkwDIH2K2PNwGOcFsda+sf2YdP/bFuvhvcP8MNc8Kr4d/tS6Ev2rypZDdbh5pL&#10;ShmPOOhxX3Z4m/Zrg1r9ojwn4+t/7GtvD+k2ElvdaO2nAvPLsuURgwO3H+lEnK5HljH3vl9qsNOt&#10;NKtltrK1hs7dSSIreMIgJOScAAckmgD4F/sf/goV/wBB7wZ/35tP/jdH9j/8FCv+g94M/wC/Np/8&#10;br9BKKAPz7/sf/goV/0HvBn/AH5tP/jdeO/ta6b+2Rb/AAL1x/ijq/he58FiW3+2RWMVuJS3nJ5e&#10;CiBvv7c4PSv1mr5c/wCCl3/JnvjD/rvY/wDpVFQB9R0UUUAFFFFAHlS/8kmh/wCw4n/p2FUvgz/y&#10;NGufWf8A9KXq6v8AySaH/sOJ/wCnYVS+DP8AyNGufWf/ANKXr8/q/wC/YD0j/wCkyPrJ/wC64n/G&#10;/wBCnN/yb3ef9fQ/9LFrudS/5K1o/wD2Dpf/AEKuGm/5N7vP+vof+li13Opf8la0f/sHS/8AoVed&#10;g/hof4ML/wCl1Dnrbz9av5ROY0v/AJE74nf9hO//AJVY1L/kW/hh/wBd7H/0BKr6X/yJ3xO/7Cd/&#10;/KrGpf8AIt/DD/rvY/8AoCVjH/d1/gX/AKeNH/E/7e/9sNzSf+Ssa7/15RfySvmTWbfdcJL5Cttu&#10;bceb5KsVzdSfx5yPyr6b0n/krGu/9eUX8kr5j1m3DXKS+QGKXMA83yVJXN1J/HnI/Kv07gn/AJHq&#10;9MR/6dpH5T4hq+RrS/vU/wD03UOn/aA0XTNU8dajPqPhyTxG1tc24iisdDh1W7i3wKCwjlt5lWE4&#10;G9sA5EfPFewfD+3jtfGkUEMNlbxR+FdORItNjEdsgEtwNsSgDag6AYHAHApq+CdE8Z+PvF8esWK3&#10;fkSWbROJHjdMwcgMhDYOBlc4OBkcVraTaw2PxZ1C2t4kgt4fD9lHHFGoVUUXFyAoA6ACvpZ/FU/6&#10;9w/KB+o1Pjq/9eof+k0zuaKKK8M+cCiiigAooooAKKKKACiiigD8qf8Agud/rPgp9Na/9sK+zbDw&#10;fr/hn9oz4avrPjrVvFyTaDrflR6lZ2UAgw1hnabeCMnOR94n7oxjnPxl/wAFzv8AWfBT6a1/7YV9&#10;9+KP+ThPhT/2Atd/np1AGZ+zpdLJ4i+Ktq2qTanc2/iWRZXmiiQkiNULkRqvJaNh6fICACWJ9urg&#10;/htp9rZa/wDEB7e2hgeTXvnaKMKW/wBDtm5wOfmZj9WPrXeV6+bVY1sXKpFWTUe38se2h72eVo4j&#10;HSqwVk4w7fyR7WQUUUV5B4IUUUUAFFFFABRRRQAUUUUAcF8fImn+BfxGjQZd/DepKv1NrIK8l8JW&#10;8Mml6Bq09jpN3Y3Hg7SJ1m1TVZbFYgiOrgFIn3HMiA5xjK9c8exfG3/kjPj7/sAX/wD6TSV4/odr&#10;eaX4F8JTWEWmS6roN0lrby6xnyIYb2BJY5CQCRtd40BA/hI9a+cziNownbbyT/Bp391yfy6bnv5S&#10;7ylC+/m1+Kt1UV8+uxuKoj0t9RvfBOlaVYmQR28l94gvEe7z08qL7MZCT2UqGPYEVh31rqEPhXxF&#10;9r8M/wBkf2Zd2vie00k37P5sPMNwpkKhkBSN25GQZRkDpXdaGur6Tef2jc2vhvVtZZSraje+JXaR&#10;QeqxgWYWJf8AZQDPfJ5pdW1W81LxXob6vbaHFYXiz6LcjT9Ya6dkuEBUMjQR8b40XOT/AKzpzXgz&#10;w8Z01edm9LciXxaXbUFte9ttNXI9qFeUZ6Rulrfnb21sk5ve1r766KJB+y74rj8TfDLyIomgXTb2&#10;a1jikl8x1iLeZGCcDOFk25xzs/CvYa8J+D/iS6h8dJYajDZ2k1/phs3EV15kkt3p8phcum1djMjb&#10;tvI2qDn092r7PAzVTC0pe09o+WN3bld7K910d/v36nxleLhXqw9l7NKUko35ly3fLZ6aNW9NtbXC&#10;iiiu4xOZ8V+G9Z1ya3fSvFl94cSNSJI7S1tphKSRgkzRuRjnoR1rxj4V+P8Aw18Hbfxfo+va8kmq&#10;S67fagftMtpbyXGZmi3JHvTAJiUbiqx75VjUlvlHtvirxhb+EYbeS40/VtQ89iqrpWmzXjLgAksI&#10;1O0c9+v4V4v8N9J1T4j6b431HQvEl74fkm124tRb31lODamO6eYsEE0TK7CSMMMgZQrIsg+Wvfpv&#10;E/2ZU9393eOvKu762u9e7Pp6bxf9kVfctSvDXlir6y3kld692z1W+/5LFon/AGAdQ/8ASizrs64y&#10;+/5LFon/AGAdQ/8ASizrs687E/BR/wAP/t0jysX/AA6H+D/26QUUUVwnmhRRRQAUUUUAFFFFAHlP&#10;7T3/ACR+7/7C+jf+nS0r1avKf2nv+SP3f/YX0b/06WlerUAFFFFABXlOuf8AJ0/gn/sTNf8A/S7R&#10;69WrynXP+Tp/BP8A2Jmv/wDpdo9AHq1fBf8AwWe/5NP0X/sbLP8A9JbuvvSvgv8A4LPf8mn6L/2N&#10;ln/6S3dAHtv/AAT3/wCTMfhV/wBgs/8Ao6Svoevz7/Yz1z9pC1/Zg+HsXhHw74Fu/Da6eRYzanNO&#10;Lh4/NflwsoGc56AV7T/wkn7Wn/QqfDf/AL/3P/x6gD6bor5k/wCEk/a0/wChU+G//f8Auf8A49QP&#10;E/7V6/6zwn8PT6eTJO357rlauEHUkoq3zaX4vQ0p03VkoRtd92kvvdkfTdFfJOrfFj9pfR/E2h6B&#10;c+G/AsWra0Lg2MLCby5PJUPIWYXJ24UjHrk/ht/8JJ+1p/0Knw3/AO/9z/8AHq6MRhauG5HUt7yu&#10;rNPS7W6b6pnVisHWwapurb31zKzTTV3HdNreLXyPpuivmT/hJP2tP+hU+G//AH/uf/j1H/CSftaf&#10;9Cp8N/8Av/c//Hq5DhPpuvlz/gpd/wAme+MP+u9j/wClUVWP+Ek/a0/6FT4b/wDf+5/+PV558e/h&#10;1+1D+0F8MNT8D6toPgDTrHUHhd7i1up1dTHKsg5Mj4GVGflPGeKAPt6iiigAooooA8qX/kk0P/Yc&#10;T/07CqXwZ/5GjXPrP/6UvV1f+STQ/wDYcT/07CqXwZ/5GjXPrP8A+lL1+f1f9+wHpH/0mR9ZP/dc&#10;T/jf6FOb/k3u8/6+h/6WLXc6l/yVrR/+wdL/AOhVw03/ACb3ef8AX0P/AEsWu51L/krWj/8AYOl/&#10;9CrzsH8ND/Bhf/S6hz1t5+tX8onMaX/yJ3xO/wCwnf8A8qsal/yLfww/672P/oCVX0v/AJE74nf9&#10;hO//AJVY1L/kW/hh/wBd7H/0BKxj/u6/wL/08aP+J/29/wC2G5pP/JWNd/68ov5JXzHrMIa6ST7O&#10;WK3MA87yUIXN1JxvLbh+AOa+nNJ/5Kxrv/XlF/JK+YtZhDXUcnkFitzB++8pCF/0qTjcW3D8Aa/T&#10;+Cf+R6vTEf8Ap2kflPiGr5GtPtU//TdQ+ovCv/JQvG/+9Zf+iKLP/ksWq/8AYBs//Si5o8K/8lC8&#10;b/71l/6Ios/+Sxar/wBgGz/9KLmvpJ/FU/69w/KB+pVPjq/9eof+k0zs6KKK8M+bCiiigDxv4hr4&#10;i8UfG7w/4T0zxtrXg7S28PX2qTHQ4bJpJ5kubWJNzXNvNhQsr8KByeTxV7/hSvib/ot3xA/786J/&#10;8raXUP8Ak6bQP+xM1H/0usa9VoA8p/4Ur4m/6Ld8QP8Avzon/wAraP8AhSvib/ot3xA/786J/wDK&#10;2vVqKAPGfAsXiTwj8cr7wtqPjjXPGGlS+HI9TRdchsVeCb7U0ZKNbW0PBXGQ27oMYr2avKU/5Onl&#10;/wCxMT/0uavVqAPyp/4Lnf6z4KfTWv8A2wr778Uf8nCfCn/sBa7/AD06vgT/AILnf6z4KfTWv/bC&#10;vvvxR/ycJ8Kf+wFrv89OoA6j4f8A/Ic8ef8AYe/9srSuzrjPh/8A8hzx5/2Hv/bK0rs67sb/ABvl&#10;H/0lHpZh/H/7dh/6REKKKK4TzQooooAKKKKACiiigAooooA4r42/8kZ8ff8AYAv/AP0mkrh/7BN/&#10;4Y0iyjjVzr3hSGOJXUFftdqiywZHfPmMfpF7Cu4+Nv8AyRnx9/2AL/8A9JpKx2/0L4U+DNaHDaPD&#10;YXrN6ReWscx/CKSQ/hXm5hTjUw8ubZav0+1/5LdHfgakoV48u70+fT/yazOi0Dw/4X8QaHp+pwaB&#10;pYhvLeO4QGzj4DqGA+7715VqPhq31TR7OfRdOtINVv7++122khgVWENqCtsFIHAZvsp44+Y+tdtF&#10;qkvhfwR4u0+3O290q5ntrJemTPiS2A9gZ0T/AIAa0PB2lRWviu+hgGbPQdOtdFt/9ltglk/NWt/y&#10;rxatGni/Z0nFJtWdls+v/pE18z16VWeF9pVUm0npruun/pUX8jyDVvC1po/xZk+JNhei3swNP1X7&#10;OsI2yW1zmCd92fvDJc8fx5zX0zXis2ixvbxaLMfLhhub/wALzNj7lvcx+dbN/wABAgUe7GvQ/htr&#10;cviLwLo17cbvtZgENzv6+dGTHJn/AIGrV7eU0KNPAzlTjyy9o3Lzc0n+DUo6aaHz2Z4itLM406sr&#10;wdJcnkoSaf3qUHrrqdPRRRXomQV4r+y54fv/AA54b8YQahex380ninUGeZFKlnVljduT0Jj3fjXt&#10;VeAQ+PtV8GxavY6Hpkc0suvajdz3JgNzHGn2qQESIkiNFuKnEzfu1wc5xivWw9ZwwNemtpOH4cx7&#10;mFxEqeXYmitpun+HMz0y+/5LFon/AGAdQ/8ASizrs68S+NniTWPCvjjw1qOjxCW/TTbrdasJSkqf&#10;aLQuGaKGVlVVBckJyEIyu7I774Zarea1oE9zealcamWu5BFJd6c1jMkfG1XiZVIPUg45VlPeufE/&#10;BR/w/wDt0jlxf8Oh/g/9ukdfRRRXCeaFFFFABRRRQAUUUUAeU/tPf8kfu/8AsL6N/wCnS0r1avKf&#10;2nv+SP3f/YX0b/06WlerUAeDfHz9oLxh4H1BvDvwu+GGp/FDxZHGsl2IZltdP05WGUE1w/BlYYYQ&#10;r820hiVDLu8x+Hf7Vnx90fVEf4xfs+3ugeGCf3+veG7lb37CveSW2R5HaMDlmU5ABO1q9906/wDE&#10;+gfF/W9Pj8GX174T1gw3x8SRXdmqW90IEheNoWmErJsgiIcITuZhjaAa3fiRrXijSPDUz+DvD0fi&#10;LW5AyQxz3cdvBC2PvyFjlgP7qjnGMrnNAHUQzR3MMc0MiyxSKHSRCCrKRkEEdRivLtc/5On8E/8A&#10;Yma//wCl2j16D4X0ePw74Z0jSoRIIbGzhtUExBfaiBRu28ZwOccV59rn/J0/gn/sTNf/APS7R6AP&#10;Vq+C/wDgs9/yafov/Y2Wf/pLd196V8F/8Fnv+TT9F/7Gyz/9JbugD23/AIJ7/wDJmPwq/wCwWf8A&#10;0dJX0PXzx/wT3/5Mx+FX/YLP/o6SvoegAooooA8w8b+FLbVPjT8O9XkuLqO4sY7/AMqONwIz+7UH&#10;IxnkMR1r0+uN8S/8lK8F/wDXK/8A/RcddlXpYqpKdLDqT2g0v/A5nrY2rOpQwsZO6jBpentJhRRR&#10;XmnkhRRRQAUUUUAFFFFAHlOCfhLDzj/ieR9P+wuKp/Bn/kaNc+s//pS9XV/5JND/ANhxP/TsKpfB&#10;n/kaNc+s/wD6UvX5/V/37Aekf/SZH1s/90xP+OX6FOb/AJN7vP8Ar6H/AKWLXc6l/wAla0f/ALB0&#10;v/oVcNN/yb3ef9fQ/wDSxa7nUv8AkrWj/wDYOl/9CrzsH8ND/Bhf/S6hzVt5+tX8onMaX/yJ3xO/&#10;7Cd//KrGpf8AIt/DD/rvY/8AoCVX0v8A5E74nf8AYTv/AOVWNS/5Fv4Yf9d7H/0BKxj/ALuv8C/9&#10;PGj/AIn/AG9/7Ybmk/8AJWNd/wCvKL+SV8ua5G51KEiSEL9ohG1rfdJ/x9SfdfYdv/fQz719R6T/&#10;AMlY13/ryi/klfMmslvtCYJ2/aYM8zY/4+pOw/d/99c+lfp/BLtnvyxH/p2kflHiIubI1/ip/wDp&#10;uofUHhX/AJKF43/3rL/0RRZ/8li1X/sA2f8A6UXNHhX/AJKF43/3rL/0RRZ/8li1X/sA2f8A6UXN&#10;fST+Kp/17h+UD9TqfHV/69Q/9JpnZ0UUV4Z82FFFFAHlWof8nTaB/wBiZqP/AKXWNeq15VqH/J02&#10;gf8AYmaj/wCl1jXqtABRRRQB5Sn/ACdPL/2Jif8Apc1erV5Sn/J08v8A2Jif+lzV6tQB+VP/AAXO&#10;/wBZ8FPprX/thX334o/5OE+FP/YC13+enV8Cf8Fzv9Z8FPprX/thX334o/5OE+FP/YC13+enUAdR&#10;8P8A/kOePP8AsPf+2VpXZ1xnw/8A+Q548/7D3/tlaV2dd2N/jfKP/pKPSzD+P/27D/0iIUUUVwnm&#10;hRRRQAUUUUAFFFFABRRRQBxXxt/5Iz4+/wCwBf8A/pNJVnwhp0OsfCzRLC5Xfb3WjQQSL6q0CqR+&#10;RNVvjb/yRnx9/wBgC/8A/SaStT4d/wDJP/DP/YLtf/RS0pRUk4vZjTcXdbnmOn/bdS8ReC0uPmTU&#10;FWLVX5wLnTGkOfq0pX8I/avQ/hov2jwyNUYfPrFxNqWT/clcmL8ovLH4V558TLW80uw8YR6fuW9s&#10;54tas9mAVjuY3tZ8ZIHBE0hyerCu9svFF3p1nb2sHgrXo4II1ijXNnwqgAD/AI+PQV8lgWqGIlGp&#10;d8vk3/d6LvGb/wC3j6fGJ1qEXTtr5pefV9pRX/bph+PNNmTWtYitVzPqWlrf2i9vtllKHX8W3xD6&#10;Rn0q38MdQh/tjxLYwFms7iaLW7NmP3obuPedo9BIsv51W8WeKLw3GhalJ4Y1fTk07UY3lurk23lp&#10;DIDDJu2TM2AJd3A6oK5fwvqv/CN/EzStOaxuIIbWW88NyXchQQlT/pVkg+bdkRfLyoB3cHrXtZfi&#10;qVPE1qEnaNRaXTXvJ8y36yftEvuPn80wtWdDD4mCu6UtbNP3ZLklt0j+7k/S57pRRRXqHOFeN+HP&#10;hXo3jZtbvdRuNWjb+19SgaGw1Oe0jb/SZcMRE6ndtd1znlXIOeMesanqlnotjPfahdw2NlApeW4u&#10;JBHHGvcsx4AryL9l3UJdT8M+LpZNaXXEHii/WG4SVZFMe5SCCOMMSXz3Dg169ChKWAr1ukXD53ue&#10;7hsNKeW4mv0jKHfW/N120Ivjj4Cl+IHijSNGtLSxvZF0e7mS1v5FijYpcWZXEpgn8plbawdYyw24&#10;GM5Hf/CrwjP4H8D2Gj3EFnaSQ7mNvYlXijLMWIDrFD5hJJJcxqSScgnkx33/ACWLRP8AsA6h/wCl&#10;FnXZ1zYn4KP+H/26RyYv+HQ/wf8At0gooorhPNCiiigAooooAKKKKAPKf2nv+SP3f/YX0b/06Wle&#10;rV5T+09/yR+7/wCwvo3/AKdLSvVqAPnj40fAm6/ao1bXPD2tePPEPhXwTo08dk+j+FZ47abUJ2t4&#10;p2kuZnRyUCzoqwhQMoWJbcoXgvhn/wAE49H/AGe9UOv/AAp+JnjbRdaiy/2PVr2C50u9/wCmd1Ak&#10;CF0PTIYMucqQQK9P+P3wR8f+KrlvEfwi+JNx8N/GDokd2s1rHeadqSpnYZoZEcJIoO3zVUkqArBg&#10;q7fMfht+z7+0zr2otH8bvjtZ6h4RAP2nRfCNhDayXyY5jkuhbQyRIf4tnJBIDLnNAH1d4W11PFHh&#10;jSNZjiaCPUbOG8WNmDFBIgcAkcHGe1efa5/ydP4J/wCxM1//ANLtHr1Cz8j7JB9l8v7LsXyvJxs2&#10;Y+XbjjGMYxXl+uf8nT+Cf+xM1/8A9LtHoA9Wr4L/AOCz3/Jp+i/9jZZ/+kt3X3pXwX/wWe/5NP0X&#10;/sbLP/0lu6APbf8Agnv/AMmY/Cr/ALBZ/wDR0lfQ9fPH/BPf/kzH4Vf9gs/+jpK+h6ACiiigDjfE&#10;v/JSvBf/AFyv/wD0XHXZVxviX/kpXgv/AK5X/wD6Ljrsq7sR/Co/4X/6XI9LFfwcP/gf/pcwooor&#10;hPNCiiigAooooAKKKKAPKl/5JND/ANhxP/TsKpfBn/kaNc+s/wD6UvV1f+STQ/8AYcT/ANOwql8G&#10;f+Ro1z6z/wDpS9fn9X/fsB6R/wDSZH1k/wDdcT/jf6FOb/k3u8/6+h/6WLXc6l/yVrR/+wdL/wCh&#10;Vw03/Jvd5/19D/0sWu51L/krWj/9g6X/ANCrzsH8ND/Bhf8A0uoc9befrV/KJzGl/wDInfE7/sJ3&#10;/wDKrGpf8i38MP8ArvY/+gJVfS/+RO+J3/YTv/5VY1L/AJFv4Yf9d7H/ANASsY/7uv8AAv8A08aP&#10;+J/29/7Ybmk/8lY13/ryi/klfMesqPtUZ2sSLmD5sS4H+lydSDs/76H0r6c0n/krGu/9eUX8kr5j&#10;1pR9qjbYxP2mD5gsuB/pUnUg7P8AvofSv0/gn/ker0xH/p2kflPiH/yI1/ip7/8AXuofUPhX/koX&#10;jf8A3rL/ANEUWf8AyWLVf+wDZ/8ApRc0eFf+SheN/wDesv8A0RRZ/wDJYtV/7ANn/wClFzX0k/iq&#10;f9e4flA/Uqnx1f8Ar1D/ANJpnZ0UUV4Z82FFFFAHlWof8nTaB/2Jmo/+l1jXqteVah/ydNoH/Yma&#10;j/6XWNUvjt8TPH+g7fDfwm8HW3i/xvNbrdyPqt0ttp2mW7MyJLOxZWcu0bqsaHJ2OSQF5APYqK+K&#10;vCPjL9uHw3rUV74q8A+BfF2h53XGm6PqC2l4FyciGR5Nm7HZ8g8DI619feE/E1p4x8O6frNkk8Nv&#10;eRCTybqPy5oW5DRyJ/C6MGVl7MpHagDgE/5Onl/7ExP/AEuavVq8pT/k6eX/ALExP/S5q9WoA/Kn&#10;/gud/rPgp9Na/wDbCvvvxR/ycJ8Kf+wFrv8APTq+BP8Agud/rPgp9Na/9sK++/FH/Jwnwp/7AWu/&#10;z06gDqPh/wD8hzx5/wBh7/2ytK7OuM+H/wDyHPHn/Ye/9srSuzruxv8AG+Uf/SUelmH8f/t2H/pE&#10;QooorhPNCiiigAooooAKKKKACiiigDivjb/yRnx9/wBgC/8A/SaStT4d/wDJP/DP/YLtf/RS1l/G&#10;3/kjPj7/ALAF/wD+k0lanw7/AOSf+Gf+wXa/+iloAx/HekwXGuaQ1yP9C1SG60K7x/cmj3oT/wAC&#10;i2j3l96z/AfgfRNa8JabcXdpMb5Yzb3WL2cDz4mMcvG/++jV0fxEsZrzwfqL2y7720Vb62UdTLC4&#10;lQfiUA/Gs/wVqVvDrHiKCOQfYpzDrds54Hk3CfMf+/kUrH/fFfP1KNJY795FNS7pdV+nJ98j3KdW&#10;o8H+7k049n5/rzf+Snn/AIq8E6XqU3iSztUnjWa6stCtVN3MyrI+JLiQAvyRHL34/dY9a4f4heGt&#10;c1zxF4c8aaZNDb3cOmLq19bTSPtmvLB1WUBQCC4B2jOMhW969Y8Fxtq2qeF3kUgvHd+JZww5WS4Y&#10;rApHtHLKv/bMVFq0KaLq2oJIgMOl61DqGxhwbO+VoZs/7PmtO5/3K8P6ph6nLXqR9zmTaWmz5+na&#10;LnH8D1pYivGM6FKfv8rSb13XJ17yUJHqdleQ6hZ293buJIJ41ljcdGVhkH8jViuI+Ec7x+D10maQ&#10;y3Oh3M2kyMRjIiciM/jEYz+NdvX6JiKXsK06a1Sf3ro/mfAYLEfWsNTrtWckm12fVfJ6BXkv7Oul&#10;6xpeieLhrJhM9x4o1G4TyHLAZkAYHgfxq/4EV61Xhkfxct/hvZ3lq9i11eX3iPUEhWaRoIpF+1OG&#10;VJNjBpf7sfBbI5A5rro1HHB1oJbuP4XPpsPWcMBiKaStJw/Dm2PQL7/ksWif9gHUP/Sizrs64q7b&#10;d8X9CbBXOgX5w3Uf6RZ12tZYn4KP+H/26Rhi/wCHQ/wf+3SCiiiuE80KKKKACiiigAooooA8p/ae&#10;/wCSP3f/AGF9G/8ATpaV6tXlP7T3/JH7v/sL6N/6dLSvVqAPlf4rfCP4vfHz4qeJk0T4zah8K/B3&#10;h2aDTbSx0CzD3N7M1rDcSzzSb0IH+kKirkj5CcDqeTu/2GPi+1rMF/ay8ezEowEbQYD8dD+/719U&#10;Xvhd5tcvtR0LXZNJu5nRb+3jjinhlkVF2s6MNyyeWUGQwyoTIOFwzUNC8Utp9yq+KLdWMTAE6aqg&#10;cHv5nFAG14Vs5tN8L6PaXKeXcW9nDFImQdrKgBGRweQelefa5/ydP4J/7EzX/wD0u0evQfC8UkHh&#10;nSIppFmmSzhV5FfeGYIASG759e9efa5/ydP4J/7EzX//AEu0egD1avgv/gs9/wAmn6L/ANjZZ/8A&#10;pLd196V8F/8ABZ7/AJNP0X/sbLP/ANJbugD23/gnv/yZj8Kv+wWf/R0lfQ9fPH/BPf8A5Mx+FX/Y&#10;LP8A6Okr6HoAKKKKAPL/AIreMLPwT428CX99FPNDNcTWKrbqGYPO0MKHBI4DOCcc4BwCeK6/wb46&#10;0jx7aahc6PdR3cNjey2EzwzRSqJI8E8xsw5DKcEhhnDBSCB5z+0Jqh0a/wDC16NWt9CMLTt/aN9n&#10;7NB80HzTYngzH/eHmrkcc52nqfhHfG+sdbc3+rX+LyAh9Uj2AbrC0fMHztmJtxk68PJIv8Nd2I/h&#10;Uf8AC/8A0uR6OK/g4f8AwP8A9Lmd9RRRXCecFFFFABRRRQAUUUUAeVL/AMkmh/7Dif8Ap2FUvgz/&#10;AMjRrn1n/wDSl6r+KrU33wBv7YQG5MuplBCvV86rjb0b+R+leMeGPBCakslqPDMl/ewtIZGgCoMC&#10;RgBt+xnpwvXqCa/MMfiZYfGYOSjflhF9ddJK2ifqffYfCQxOGxClPl/eSXTy7tHsc3/Jvd5/19D/&#10;ANLFrudS/wCStaP/ANg6X/0KvnCHw/b2/h6TUl8LTLpQfDS7kK7twTn/AEL+9gVpSeEp49Whsn8J&#10;3QvZIzIiZj3FQcEj/Qq8vD4z2apJK/LGiuuvJKbT+H7d7L06mlTLIycv3m7n26pf3ulj1bS/+RO+&#10;J3/YTv8A+VWNS/5Fv4Yf9d7H/wBASvF4/D6yWepzp4WuDBZSyR3TAx4R1+8D/oXanSeHfLt9Nlfw&#10;tcCK8ZFtTmPDlgCuP9C9CKiOKSpctvspdf8An5zX+Hv7vr9w3lsea/tOvl/Lb+b5n0FpP/JWNd/6&#10;8ov5JXzHrK/6RGdrH/SYPmEchA/0qTqw+Ufjz6VW8d+DLu+b+zrbwfrE+oxyI7xWKqWVSD8zbbNT&#10;jB/vY5BxXLeHtHktJ7iSLS7jToftNpsN+DNID5pBw6hFAyDnK9sZ7195wRmtSXEtOjGlpL2t372n&#10;NKM39i3uuKi7tfFuno/zrxDySkuGamIlXV4uDStHWycf576qTeik9Nrar678B+KbPVvi58RdMgWY&#10;XNk1l52+MhR+6IGD3zg1sWf/ACWLVf8AsA2f/pRc15x8D4NRtfjr8YYdV1S31W+X+yRLcwWv2dZS&#10;LdwCE3tt2j5TycnnjpXo9n/yWLVf+wDZ/wDpRc1+p4+jChXqQpu69lTfXrGm+qT/AAPtszoU8Pia&#10;tOm7r2FJ311vCk+qTtrpdX76nZ0UUV8sfFhRRRQB5VqH/J02gf8AYmaj/wCl1jVvxdD400P4mWGu&#10;+HdI0XUfDt1YLaa7JqWqPaXEIikd4ZIFELqwUTT7gzLncuCNp3VNQ/5Om0D/ALEzUf8A0usaxfjN&#10;8I9L/aM8UXfgXxXqmqReD9P0211C50bS7s2q6lJPLcIBcOnztHGLYEIpALOS2dq4AOyufidZeLNN&#10;1C2+G+u+E/FXiO3BH2STW18qE9N0nkLK4wcfLtGemRWz8O9D1Dw74N02y1f7OdZ2vPqDWcjPC91K&#10;7SzuhKKdrSO7AbRjOMcV856b/wAEw/gP4b1K01Xw1o+ueFddsyJLTV9J1+7S5t5B0kQu7Lu+oI9q&#10;+h/hpq99rfguxn1K5S+v4mmtJr2NAiXbQzPCZ1UcKJPL8wAcAOMUAckn/J08v/YmJ/6XNXq1eUp/&#10;ydPL/wBiYn/pc1erUAflT/wXO/1nwU+mtf8AthX334o/5OE+FP8A2Atd/np1fAn/AAXO/wBZ8FPp&#10;rX/thX334o/5OE+FP/YC13+enUAdR8P/APkOePP+w9/7ZWldnXGfD/8A5Dnjz/sPf+2VpXZ13Y3+&#10;N8o/+ko9LMP4/wD27D/0iIUUUVwnmhRRRQAUUUUAFFFFABRRRQBxXxt/5Iz4+/7AF/8A+k0lanw7&#10;/wCSf+Gf+wXa/wDopay/jb/yRnx9/wBgC/8A/SaStT4d/wDJP/DP/YLtf/RS0AdB1r59vr6S10O3&#10;sbASCRL288DMyj7iySKbaT/gEYH/AH2a+g68EZJrO78beShkkknn1qzjUZLXNjdb3A92VoV+gNfN&#10;Z0naFtLqX6P8WkvmfQZTa879Gv1X4Jt/I9L8FwRz694l1CNdsCTxaXbAdBFbpggfSWSYfhVLx3o8&#10;d54gsYpTstddsbrQ529GZDLE34BJse7is/4fePNJ07wZpSTpqpupovtVw0ei3rqZpWMshDCIgje7&#10;cjrTfiB480u88NTTWsOrNeWMsV/AG0W8QFoXEhXc0WBuVWXJIGGPIpSr4aWB1nG/xNXXfma+eqHG&#10;jiI4zSErfDez7cqf5Mi+Gesyy+K7n7RuWTXNLt9RdP4Uuof9GulHuCIq9UrwvVNcs/DPj7TNrTMI&#10;dZFxC6RP5P2LUU2szOBtX/SQSMkZxxXulfTxrxxFClPmTkoqMtftQ938Uk/O58pToTwtevRcWoc7&#10;lHTeM7T/AAlKS8rBXiWh/DW98WSeIby08U6h4fjm1PULWaOxt4HZwLqbHzSo3y4kfK4xkKwwRz7W&#10;zBFJJwByTXkv7OWqavqmg+LTq7wPLb+J9QgQwJtBAkBY9T/Gz/hivTo03LBVpp7OH43Po8PRc8vx&#10;FRPSLh+PNsdPdr5fxe0JcltugX4yxyT/AKRZ12tcZff8li0T/sA6h/6UWddnWOJ+Cj/h/wDbpGGL&#10;/h0P8H/t0gooorhPNCiiigAooooAKKKKAPKf2nv+SP3f/YX0b/06WlerV5T+09/yR+7/AOwvo3/p&#10;0tK9WoA+XPi1+zR8WPiP8TfEWveFPjtrPwu0W4lhWPSLDS0uo52W2hVrjcZkIJIKYI/5Zg968o0P&#10;9mX44+IPAd14gn/a78QwWsQu1nj/ALEjZUEEkkcgZvtHGDG2eOOR2r7UuPiR4YsdU1DTr7XdP069&#10;sZVilhvbqOFstGkgIDMCRtkXn1z6V8p+Pv2Rfgt4w+JGq+LJ/itqum6Bql22p6z4N07xNFHpWozM&#10;d0peLOcSty6g85OCuaAPrfwOCPBegA8f8S+3/wDRa1wmuf8AJ0/gn/sTNf8A/S7R69L0u9h1LTbS&#10;7tgRb3EKSxgrg7WUEcduCK801z/k6fwT/wBiZr//AKXaPQB6tXwX/wAFnv8Ak0/Rf+xss/8A0lu6&#10;+9K+C/8Ags9/yafov/Y2Wf8A6S3dAHtv/BPf/kzH4Vf9gs/+jpK+h6+eP+Ce/wDyZj8Kv+wWf/R0&#10;lfQ9ABRRRQBxviX/AJKV4L/65X//AKLjrsq43xL/AMlK8F/9cr//ANFx12Vd2I/hUf8AC/8A0uR6&#10;WK/g4f8AwP8A9LmFFFFcJ5oUUUUAFFFFABRRRQB5Uv8AySaH/sOJ/wCnYVS+DP8AyNGufWf/ANKX&#10;q6v/ACSaH/sOJ/6dhVL4M/8AI0a59Z//AEpevz+r/v2A9I/+kyPrJ/7rif8AG/0Kc3/Jvd5/19D/&#10;ANLFrudS/wCStaP/ANg6X/0KuGm/5N7vP+vof+li13Opf8la0f8A7B0v/oVedg/hof4ML/6XUOet&#10;vP1q/lE5jS/+RO+J3/YTv/5VY1L/AJFv4Yf9d7H/ANASq+l/8id8Tv8AsJ3/APKrGpf8i38MP+u9&#10;j/6AlYx/3df4F/6eNH/E/wC3v/bDc0n/AJKxrv8A15RfySvmTWIGadJRECq3NuDJ5BJH+lyfx5wv&#10;5c19N6T/AMlY13/ryi/klfMetWvmXUc/2dW2XMA8425Yrm6k4Emflz9Oa/TuCf8Aker0xH/p2kfl&#10;XiEr5GtL+9T/APTdQ+k/Bmh6fY/FDx9eW9nDDdztZ+bMiAM+YcnJ781es/8AksWq/wDYBs//AEou&#10;aPCv/JQvG/8AvWX/AKIos/8AksWq/wDYBs//AEoua+nqylKVRyd/3cPygfqdaUpzquTv+6p/+k0z&#10;s6KKK8E+ZCiiigDyrUP+TptA/wCxM1H/ANLrGj49fAO3+Nmj2/2TxPrvgTxTYq407xN4bvHtrq3D&#10;7S0bhWAliYqu6Nuu0EEHmjUP+TptA/7EzUf/AEusa4D4+fAbVf2lPioPD198RPFHgvwboWjWt8bH&#10;wneLaT313cT3SF5ZCrfIiWybVKnmRjxjkA4LwT+wv8Vk1yM+P/2n/G/ijw1G37zSdMebTnu0H8Ek&#10;4nZgpHDBRkgn5h1r698NW+l2egafa6JFDBpFtCtvaw267Y444xsVFHYALjHtXxx/w6j8Cf8ARV/i&#10;3/4UMH/yNX1V8IfBI+G3wy8N+FVvJdQTR7NLJLqeUSyyqnyqzvgbnIALHA5J4oA5pP8Ak6eX/sTE&#10;/wDS5q9WrylP+Tp5f+xMT/0uavVqAPyp/wCC53+s+Cn01r/2wr778Uf8nCfCn/sBa7/PTq+BP+C5&#10;3+s+Cn01r/2wr778Uf8AJwnwp/7AWu/z06gDqPh//wAhzx5/2Hv/AGytK7OuM+H/APyHPHn/AGHv&#10;/bK0rs67sb/G+Uf/AElHpZh/H/7dh/6REKKKK4TzQooooAKKKKACiiigAooooA4r42/8kZ8ff9gC&#10;/wD/AEmkrU+Hf/JP/DP/AGC7X/0UtZfxt/5Iz4+/7AF//wCk0lanw7/5J/4Z/wCwXa/+iloA6GvE&#10;9Q1ceH9S0O/K5Q+MLy0l9PKlEiNn2B2sf9yvbK8X1LRV8RpDpbtsF54h1aAP/cLWt0Aw9wcH8K8D&#10;Nue0PZ/FfT15o2PbyzkvP2nw9fTllc2fAfhG6bR59O/4SfW7VtJu5dPEELwbEjRswgboieYWiPXv&#10;VTxZa3ui6ldxN4r1ySwsdHuNSvQzW5Y4IESD9z/Ftm7fwgVreAdaa819LmRfKOv6VDqDR/3bqHEN&#10;wp9wGgX/AICay9S/4n2p6iPvDWdet9Kj97azBlmB9i6XK/8AAvevPlGn9VgqV73stXsvh69fdX/b&#10;x3RlP6zJ1LW3ei3fxdOnvf8AgJ5N4+8H+Kda8HeFbLSt766gk8M6jB5iKJhbsZ4MsxAB2xlwc5+Y&#10;Dvz9K+C9fHirwjo+r/KHvLWOaRUOQrlRuX8GyPwrhvG0L6TrHiF4VJfybbxJbqvV5bVlS4UD3iWF&#10;f+Bmtn4WzR2TeI9CSRGj07UXmtljHAtrgefHj1GXkH/Aa9TJsDCisS1JuUeTRvTlXNC9ujb5W+90&#10;eLnOOnOthE4pQnzq6Wrk+WaV+qS50u1mdjqWmWes2M9lqFpBfWc67Jbe5jWSORfRlIII+teRfsv6&#10;bPpnhrxdFNo0eiI3ie/eC3iiWNRHuUBQF4AUhkx2CAV7RXkHh/4laR4Ks9Yt7sXF1evruoyfY7RA&#10;8oh+0ybpipI+RcHJGTxgAnivsaFeUcDXo9G4fK1ztw+JlDLcRQ6ScO+lub5anWX3/JYtE/7AOof+&#10;lFnXZ1xV2wf4v6EwOQ2gX5H/AIEWddrXPifgo/4f/bpHLi/4dD/B/wC3SCiiiuE80KKKKACiiigA&#10;ooooA8p/ae/5I/d/9hfRv/TpaV6tXlP7T3/JH7v/ALC+jf8Ap0tK9WoA+U/ib+yD8GP2gPiV498T&#10;eOPCl14n8SabcW1p5dlqNzBL5Asrd41EccqKcs8mCevIzxXkfgP/AIJ8fAa78C+JdV8ZfB7XvB0+&#10;ly6hdCXWNcmCGyWaZ7dw0N26/LAI927BBU8n7x+zZPgn4Qk+JNz4+SxvbXxXdRww3N9Z6td263Mc&#10;X+rSWKOVY5FX0ZSOTnrWt47+HPhz4naP/ZHijS49a0pjl7G5d/Il9pEBCuPZgRQBa8D/APIleH/+&#10;wfb/APota4TXP+Tp/BP/AGJmv/8Apdo9eoW1vFZ28UEEaxQxIESNRgKoGAAPTAry/XP+Tp/BP/Ym&#10;a/8A+l2j0AerV8F/8Fnv+TT9F/7Gyz/9JbuvvSvgv/gs9/yafov/AGNln/6S3dAHtv8AwT3/AOTM&#10;fhV/2Cz/AOjpK+h6+eP+Ce//ACZj8Kv+wWf/AEdJX0PQAUUUUAcb4l/5KV4L/wCuV/8A+i467KuN&#10;8S/8lK8F/wDXK/8A/RcddlXdiP4VH/C//S5HpYr+Dh/8D/8AS5hRRRXCeaFFFFABRRRQAUUUUAeV&#10;L/ySaH/sOJ/6dhVL4M/8jRrn1n/9KXq6v/JJof8AsOJ/6dhVL4M/8jRrn1n/APSl6/P6v+/YD0j/&#10;AOkyPrJ/7rif8b/Qpzf8m93n/X0P/Sxa7nUv+StaP/2Dpf8A0KuGm/5N7vP+vof+li13Opf8la0f&#10;/sHS/wDoVedg/hof4ML/AOl1Dnrbz9av5ROY0v8A5E74nf8AYTv/AOVWNS/5Fv4Yf9d7H/0BKr6X&#10;/wAid8Tv+wnf/wAqsal/yLfww/672P8A6AlYx/3df4F/6eNH/E/7e/8AbDc0n/krGu/9eUX8kr5j&#10;1m1V7pJ/s28pcwDzvs4bZm6k48zcNuf905r6c0n/AJKxrv8A15RfySvmPWbbddRzeRu23MA877Kr&#10;bc3UnHm53L+A56V+n8Eu2erW2mI/9O0j8p8Q1fI1pf3qf/puofUPhX/koXjf/esv/RFFn/yWLVf+&#10;wDZ/+lFzR4V/5KF43/3rL/0RRZ/8li1X/sA2f/pRc19JP4qn/XuH5QP1Kp8dX/r1D/0mmdnRRRXh&#10;nzYUUUUAeVah/wAnTaB/2Jmo/wDpdY11uuaHp/iHXittqt3pPiGxtVY3GnSKJUglZwu9HVo3UtE+&#10;N6tgq2MZOeS1D/k6bQP+xM1H/wBLrGuH+Pn7Jt18fPiRHrb/ABC8YeA7K00m3s4v+ER1T7IbqQTX&#10;Dv5w2ndsDx7T/tvQB6z/AMIDrX/RRfE3/fjTP/kOtD4d6f8A2T4N020+3/2p5KspvOMzHe2WOFUZ&#10;znOABnOABXxP4R/YVtPEF94ssZ/2kPixFeeH9Se0uoU8UANBH5UcsbSAr8u6ORWz0wa+uP2e7K20&#10;34J+DLWz1OfW7KHTo0t9UuZPNlvIx9ydn/iZ1wxbvuz3oAzU/wCTp5f+xMT/ANLmr1avKU/5Onl/&#10;7ExP/S5q9WoA/Kn/AILnf6z4KfTWv/bCvvvxR/ycJ8Kf+wFrv89Or4E/4Lnf6z4KfTWv/bCvvvxR&#10;/wAnCfCn/sBa7/PTqAOo+H//ACHPHn/Ye/8AbK0rs64z4f8A/Ic8ef8AYe/9srSuzruxv8b5R/8A&#10;SUelmH8f/t2H/pEQooorhPNCiiigAooooAKKKKACiiigDivjb/yRnx9/2AL/AP8ASaStT4d/8k/8&#10;M/8AYLtf/RS1l/G3/kjPj7/sAX//AKTSVqfDv/kn/hn/ALBdr/6KWgDoa8r0r/kYNG/7GrU//Se5&#10;r1SvK9K/5GDRv+xq1P8A9J7mvGx/8Sl6r/0qJ6uC+Cr6P/0mRQ1vUo/AtzqOoSAi38Paw14yr1Nn&#10;eod34faHY/8AbKtjwTpM0Ou6HZXIzPo+jfabv0N5dybnb6jypvwk96n+IXh+PVNcWzk2rB4h0y40&#10;h2YcCdAZrdv+Aj7QfyrG+GHxR8Oahp+o65q2v6Tpmo6pc7ntLq+ijkhWONIghUtkfMjt/wADz3ry&#10;FyUMaqVSSUb9dNrPfyXslb1PVfNWwntKcbu356fj+8f3HXeOY0tNQ8O6s6hoob0WVwD0MNyPK2n2&#10;80wH/gNcZ4DmfQPGWjWssjHz7O40CUY6zWUhaB2Pq0DO30xXQ+MPHHg7xF4X1TTo/GGgpPcW7rDJ&#10;/acHyS4yjfe7MFP4V5/4m8XWNva2/ib7VHbx3X9neJrVPNVTJIuLe7iXJ5IhKcDnOfSvdweJoRzL&#10;lU1y1E4vVWvJWTfa0ow+8+bzTD1pZW6nI+ajJTWjvaLu0u7cJVD6Br5+X4b6742utWmsp9BFnFq2&#10;o+UdZsGvHtrgXU37yFdyhGIYN5gIYGJR8wOB78rBlBBBBGQR3ryr9nnxFf8AiLQ/Fb6hZJYy23iX&#10;UINkbFtx8wOx5HZnK/8AAa+mo05Swdaa2i43+fMelh6Mp4DEVI7RcL/PmOjulK/F7Qgzbm/sC/Bb&#10;GM/6RZ812tcZff8AJYtE/wCwDqH/AKUWddnWWJ+Cj/h/9ukY4v8Ah0P8H/t0gooorhPNCiiigAoo&#10;ooAKKKKAPKf2nv8Akj93/wBhfRv/AE6WlerV5T+09/yR+7/7C+jf+nS0r1agD5a+LHxW/aM8N/FD&#10;xJpvwx+E2mfEDwvBNBjUb/XYLN4ZmtYWeFY5JVO0bg+cYzIea4K1/aM/bC1vSbu7s/2dfD5t4pLm&#10;2eZfFVqCkkMjxS4BmydrxuPfGRkHNeh/Hmf9o/4d/EG51T4MeGvDfjrw54gEL3un63cC3m028RBE&#10;ZVYzRhonjSLKgsQyEgDPPMan8Of2rvDslv4Y8MeIvA934b8Qo1zrOtahbTfatGvLkl777IgcCSLz&#10;XlkiDhiN21sAA0AfV/hG6lvfCei3E8jSzzWUMkkjHJZjGpJP1JrgNc/5On8E/wDYma//AOl2j16X&#10;penx6TptpYw7jDbQpCm45O1VAGfwFeaa5/ydP4J/7EzX/wD0u0egD1avgv8A4LPf8mn6L/2Nln/6&#10;S3dfelfBX/BZ4/8AGKGif9jbZ/8ApLd0Ae3f8E9/+TMfhV/2Cz/6Okr6Hr54/wCCe/8AyZj8Kv8A&#10;sFn/ANHSV9D0AFY1j4t0XUrh4LfVLSS4SZ7doROu/wAxWIK7c5zkVs14l+zx4VaE+Nr3WdBtLa+f&#10;xXf3FtOyRSOqMy8KwyVwwbuOtelh8PSqYetWqSs4WstNb3/LyPXwuFo1cLXxFWVnDlstNeZtde3k&#10;P+LHiS48O/HT4WG41mDStFuU1IXH2kxonyQqeXYcbiUHXtXov/CzfB//AENeh/8Agxh/+Kr4+/4K&#10;H+F9M8dfFX4E+G9bt2u9G1O/Nrd26zyQ+bFLrWhQSLuRlYZjmkXg5G7IwQDXoP8Aw7D/AGaf+icy&#10;f+FDqn/yVUYnERrUqEIxs4Rs/N80pX+5pfIzxeKhiKOHpxjZ04OL83zzlf7pJfI+gP8AhZvg/wD6&#10;GvQ//BjD/wDFUf8ACzfB/wD0Neh/+DGH/wCKr5//AOHYf7NP/ROZP/Ch1T/5Ko/4dh/s0/8AROZP&#10;/Ch1T/5KrgPMPoD/AIWb4P8A+hr0P/wYw/8AxVLH8SfCMsixp4p0V3Y7VVdQhJJPQAbq+fv+HYf7&#10;NP8A0TmT/wAKHVP/AJKr58/bT/Yj+C/wX+Hujax4O8GtpOoXN3qNtLK2r31wGjTQdUuFG2Wd14lt&#10;4WyBn5MdCQQD9KKKKKACiiigDypf+STQ/wDYcT/07CqXwZ/5GjXPrP8A+lL1dX/kk0P/AGHE/wDT&#10;sKpfBn/kaNc+s/8A6UvX5/V/37Aekf8A0mR9ZP8A3XE/43+hTm/5N7vP+vof+li13Opf8la0f/sH&#10;S/8AoVcNN/yb3ef9fQ/9LFrudS/5K1o//YOl/wDQq87B/DQ/wYX/ANLqHPW3n61fyicxpf8AyJ3x&#10;O/7Cd/8AyqxqX/It/DD/AK72P/oCVX0v/kTvid/2E7/+VWNS/wCRb+GH/Xex/wDQErGP+7r/AAL/&#10;ANPGj/if9vf+2G5pP/JWNd/68ov5JXzHrVuGuo5fKVitzAPMNvGSubqTpIW3Ln2Bz3r6c0n/AJKx&#10;rv8A15RfySvmPWrcNdRy+UrFbmACQwRkjN1J0cncv4A5r9P4J/5Hq9MR/wCnaR+U+Iavka0v71P/&#10;ANN1D6h8K/8AJQvG/wDvWX/oiiz/AOSxar/2AbP/ANKLmjwr/wAlC8b/AO9Zf+iKLP8A5LFqv/YB&#10;s/8A0oua+kn8VT/r3D8oH6lU+Or/ANeof+k0zs6KKK8M+bCiiigDyrUP+TptA/7EzUf/AEusaueO&#10;P2hvh98L/Fr6B408WaP4SuGsYb63k1nUIrZblXkmRhHvYbihhG7/AK6LVPUP+TptA/7EzUf/AEus&#10;a5j4gfC/4Z/Ff496lpnjnwvonizVrbwvY3WmWWqwRyyiMXV6JzEH7bjAGPTlM0AeLfHPwv8AsVft&#10;EeOrPxf4x+InhKXW4Y0hnlsfFUNst7Gn3UmCv82BxuGGxgZwBj7A+G+saJr3gHQb7w1HbxeHZLSM&#10;aclmVMItlG2Lyyvy7NoG3HGMV80eAv2T/h0PEHi2Xxp+zx4P8OeHWuvtWmX8jWc6wWq28Sss6g/u&#10;zvjlf5dygPycjJ99+AkmjTfBzwnJ4dWBPD7WStpy2q4iFsSfKCDsuzbj2xQBkJ/ydPL/ANiYn/pc&#10;1erV5Sn/ACdPL/2Jif8Apc1erUAflT/wXO/1nwU+mtf+2Ffffij/AJOE+FP/AGAtd/np1fAn/Bc7&#10;/WfBT6a1/wC2FfbXxY8KTeLPjZ8NNPTX9W0Tz9F1l1udJmSGaLYbEFVYoTtbd8wOfurgit6MKdSa&#10;jUnyrvZv8EdOHp0qtRRrT5I97N/gj0n4f/8AIc8ef9h7/wBsrSuzrw34T/C280uTxhYv438Szvb6&#10;4ym4a5jMk2bW2bc5dGJbDBc56KOK7/8A4V3df9Dp4m/8CIP/AIzXr46hh1XaVZNWj0l/KvI93MsN&#10;hViWo4hNWj9mWvurXY7OiuM/4V3df9Dp4m/8CIP/AIzR/wAK7uv+h08Tf+BEH/xmvP8AY0P+fy+6&#10;X+R5f1fD/wDP9fdL/I7OuU+JXjSb4f8AhafXI9PTUYbY7rhHufIEcQUlpNxUgAYGSxVQMszKFNV/&#10;+Fd3X/Q6eJv/AAIg/wDjNZ2t/Bi18SW6Qar4k13UYEJIjuXt3XlSrDBh5BVmUjuGIPBo9jQ/5/L7&#10;pf5B9Xw//P8AX3S/yONvv2r9Isri5i/sW8kMFhNrGQT81jE94jMPl/1ubGTEX+2uWHNe7V5nJ8Cd&#10;NkLF9d1pi0xuDua25kJYlv8AUdzI/wD3239452f+Fd3X/Q6eJv8AwIg/+M0exof8/l90v8g+r4f/&#10;AJ/r7pf5HZ0Vxn/Cu7r/AKHTxN/4EQf/ABmj/hXd1/0Onib/AMCIP/jNHsaH/P5fdL/IPq+H/wCf&#10;6+6X+R2dFcZ/wru6/wCh08Tf+BEH/wAZo/4V3df9Dp4m/wDAiD/4zR7Gh/z+X3S/yD6vh/8An+vu&#10;l/kN+Nv/ACRnx9/2AL//ANJpK1Ph3/yT/wAM/wDYLtf/AEUteM/Fz4J3tn4P8fa/J8Q/Fs8I0e6n&#10;GmNeqLd9lsQUkQLtZW284VTgnnvXr3wxtza/DnwxG08lxjTLbDy43Y8pcDgD/H60YijQpRi6NXnb&#10;30at9+48Vh8NRjF0K/tG91yyVvv37HU15XpX/IwaN/2NWp/+k9zXqleV6V/yMGjf9jVqf/pPc18x&#10;j/4lL1X/AKVErBfBV9H/AOkyOp+JStD4Xk1OMEy6RNFqa7Rk7YmDSgfWLzF/4FXDaP4N1i417xJY&#10;afqui2ltb3zXMEdzoa3LGK4HnBt/mrxvaRRx/B+A9fuLeO6t5YJkEkUilHRujKRgj8q8c0vU9U0B&#10;tEWwh+16rcW03hljJ937Tayt5Msh/u+V9olPcjgda48xpU1XhUqp28m0+3Szd3KP/gJ14CpUdCVO&#10;m1fzSa79bpWUZf8AgRX1Kx1zTdU1GFtb8Omw0u387UL3/hGhiGRsGOFVE53uwOdoPAKddwrhvFun&#10;eI7D4ayNPZ282t6Rez2j2C27bGs9RjVtgjUk7hLIqKAcApjkDJ9g8J+H4dWvooo3e50HR7hpPtEv&#10;3tT1HcTJO/qqNnHbfnGBGtO8faK91r09tCfLfXtJltI5P7t3bkzW5+vzyt/wAV49fL3VoSqxbV9F&#10;q3vta7d0pqNn1s3s1b1aOOVOtGlJJ21eiW297Jbxcr9rpbp3u/BTWrjXPhjoT3kUlvf2sP2G6hmB&#10;EiSQkxMHB5DHZkg+tbfhLwfZeD4dTSy8zOo6jcanOXkZgZZnLNgEnaOnAwOM45rk/hfrUc/iLW4o&#10;1WG31iC18Q20PcedGEmB+kkWT7vXpdfonvUaapwm5RlGLv8AzXSab+/7z4XC4urUpVKbXJ70oyit&#10;rwk193VeTRxl9/yWLRP+wDqH/pRZ12dcZff8li0T/sA6h/6UWddnW+J+Cj/h/wDbpHr4v+HQ/wAH&#10;/t0gooorhPNCiiigAooooAKKKKAPKf2nv+SP3f8A2F9G/wDTpaV6tXlP7T3/ACR+7/7C+jf+nS0r&#10;1agDxD9sf4O6v+0f+zf41+Hfhi/0y11zUms0SXUpnSCJoru3uGEhjR2UmNOPlP3l6A5r2xnEalmI&#10;VVGSScAV8l/FT9m/4i/GL4ueMNY8H/H/AF/4Zadb3NvaS6JpNoZo2lFlbsZiROmGZXUY2/wDmvL9&#10;B/ZN+M3iTwprOrP+194tSDT7zUrKeMWRdR9luJoWLH7VxuEW4jHG7HPUgH6BwzJcQpLE6yROoZHQ&#10;5DAjIIPcYry3XP8Ak6fwT/2Jmv8A/pdo9d34H/5Erw//ANg+3/8ARa1wmuf8nT+Cf+xM1/8A9LtH&#10;oA9Wr4I/4LRHH7KOg+/i60/9JLyvvevgX/gtKcfsqeHffxhaf+kd7QB7n/wT3/5Mx+FX/YLP/o6S&#10;voevnj/gnv8A8mY/Cr/sFn/0dJX0PQAVxnwy/wCPfxH/ANh6+/8ARldnXj/hv4n6N4PufEtjf2+t&#10;z3H9sXk//Et0G+vkKmVgBvghdQ2VPykg9DjBFd1L/dqv/bv6npUf90resf1PD/24/wDk4D9nX/sL&#10;Rf8AqQ+Ha+0K+L/24/8Ak4D9nX/sLRf+pD4dr7QrhPNMbxZdajY6DdXGlIst7EA6RtGX3DIyMAg9&#10;M9OfQE0zwj4mh8WaJDfxqIpD8ssO4MYnHUZ/UeoINblRxwxxbiiKhY5O0AZ+tac0eTla17mHJP2v&#10;OpaW2/Ukr5K/4KTf8kf8Of8AYS1T/wBRrWq+ta+Sv+Ck3/JH/Dn/AGEtU/8AUa1qszc+taKKKACi&#10;iigDypf+STQ/9hxP/TsKpfBn/kaNc+s//pS9XV/5JND/ANhxP/TsKpfBn/kaNc+s/wD6UvX5/V/3&#10;7Aekf/SZH1k/91xP+N/oU5v+Te7z/r6H/pYtdzqX/JWtH/7B0v8A6FXDTf8AJvd5/wBfQ/8ASxa7&#10;nUv+StaP/wBg6X/0KvOwfw0P8GF/9LqHPW3n61fyicxpf/InfE7/ALCd/wDyqxqX/It/DD/rvY/+&#10;gJVfS/8AkTvid/2E7/8AlVjUv+Rb+GH/AF3sf/QErGP+7r/Av/Txo/4n/b3/ALYbmk/8lY13/ryi&#10;/klfMWtQg3UcnkKxW5gxL5UZK/6VJxuJ3j8B9a+ndJ/5Kxrv/XlF/JK+Y9Zjzco3lk4uYPn2xkD/&#10;AEuTuTu/IfWv0/gn/ker0xH/AKdpH5T4h/8AIjX+Kn/6bqH1D4V/5KF43/3rL/0RVNdWsrH43XVr&#10;cXkEFzeaHarbwyyBXmKzXTMEBPzEKCTjsCawNR+KnhP4Z/ELxR/wk+v6dof26S1FuL+8igMgS3Bd&#10;l3sNwXcuQuT8w45rn/G00fib4s6dqOiWOg+JI7nw9DJZXF/rkunxlXa5bzIJYYpSx8sM33eMBgyl&#10;Rn6OfxVP+vcPygfqNT46v/Xqn/6TTPc9N1Sz1rT4L7T7uC+srhQ8NzbSrJHIp6FWUkEe4q3XL/DS&#10;x/s7wTp1v5drEyeZuWz1WbVI9xlck/aplWSZiSSzOM7i1dRXiHzgUUUUAeVah/ydNoH/AGJmo/8A&#10;pdY11Pij4UeCvG+tWWseIfCWia1rFinlWuo3+nxTXNumSSscrKWUZJOAe5rltQ/5Om0D/sTNR/8A&#10;S6xq14w0bxLp/izxB4o0XXbewSDQ7VFsLq3FzDO0Ul5I5kQFJF4kQKySAZ3blbaBQB3et6BpfibT&#10;3sNY0201Wxchmtb6BZomIOQSrAjg1PYafa6VZQWdlbRWdpAgjit7dAkcajgKqgYAHoK8K8WftieD&#10;Pg/Pp1n8U9U0bwre3oQo1jqiXqjeAVLwgLcIPVvJKLkZevbPD/iLTPFmh2Os6LqFvquk30Sz215a&#10;SCSKZDyGVhwRQB52n/J08v8A2Jif+lzV6tXlKf8AJ08v/YmJ/wClzV6tQB+VP/Bc7/WfBT6a1/7Y&#10;V99+KP8Ak4T4U/8AYC13+enV8Cf8Fzv9Z8FPprX/ALYV99+KP+ThPhT/ANgLXf56dQB1Hw//AOQ5&#10;48/7D3/tlaV2dcZ8P/8AkOePP+w9/wC2VpXZ13Y3+N8o/wDpKPSzD+P/ANuw/wDSIhRRRXCeaFFF&#10;FABRRRQAUUUUAFFFFAHFfG3/AJIz4+/7AF//AOk0lanw7/5J/wCGf+wXa/8Aopay/jb/AMkZ8ff9&#10;gC//APSaStT4d/8AJP8Awz/2C7X/ANFLQB0NeUaTIreINGAP/M16mOn/AE73Ner15XpX/IwaN/2N&#10;Wp/+k9zXjY/+JS9V/wClRPWwXwVfR/8ApMj1SvF/iZayWa+MoLa8fT54o7XxFBdxqWaAgNBcFQCO&#10;fKjOBkZLnHevaK8W8ZfavEkus29heR2Woa5qsej2NxLtIWOzRpnyCCCPOWZCMH7w4rLOLOgo2u3e&#10;3f4Wl26tJaqzaNcpuqzlsla/b4k336Jt6bJlfTfifaaPp9tY2XjLSre0t41iiiTwlfYVQMAD99Wf&#10;4k+K1uy6bfTeLLK//s2+huxBB4cvLd2UHZIBI0jBSYnkHI74713/AIY0/U/EmkpdL408QW1wrGG5&#10;tZINPL28ynDxt/ovUHv3BBHBFVfFHh3URqPh7TZ/FeranDe6gjz2t1FZrG0MIMzFjHAjYzGi8MPv&#10;14s6WKlh7wejtbR2voo/8v31t0foetCpho17TWqvfb5/8uV0v1+Z5NH8TX8A/tIaZ4W1NrOz0xby&#10;bTLeZFYySLess8ELHOOJGjUYHGSMnrX09cXCWtvLNISscal2IBJwBk8Dk/hXwr8bZvDfhPxt4O+I&#10;uu6lLptkNbsfEGoX15Jut4beXUAtqoGNwxCrMev3RgACvtnwr4u0Xx1oVrrXh7VbPWtJukDw3ljM&#10;ssbggHqD15HHUV7mSyxLwz+sO8eZ8mu1P7K+Wq9TxMyhhY4q9CNm0ufpedrSfz0/PqeQw6xF4r/a&#10;e8PajpmrX7abF4euo2tTHPFC0glXOVZQDkSIfrEncCvdqh8iNrhJ2RTKisivjkKSCQD77V/IVNX1&#10;mMxUcV7NRjZQjy732bfRLv2FmGNjjPZKEeVU4qOrT2be6S79gooorzzygooooAKKKKACiiigDyn9&#10;p7/kj93/ANhfRv8A06WlerV5T+09/wAkfu/+wvo3/p0tK9WoA+bf2if2O7v40eNrbxX4W+Kniz4U&#10;6zJbx2Wqv4aupI49SgjZjGJFSRP3i73Ack8EDHArE8S/8E5/APiDXNHnh8UeMtI0W3s7ez1XQbDW&#10;GjtNdEMaxiS7GMvJIihZGBBcDsea+raKAGRxrDGqIoRFAVVUYAA6ACvLNc/5On8E/wDYma//AOl2&#10;j16tXlOuf8nT+Cf+xM1//wBLtHoA9Wr4C/4LUHH7K/hn38ZWn/pFe19+18Af8Fqv+TWfC3/Y52v/&#10;AKQ31AHvH/BPf/kzH4Vf9gs/+jpK+h6+eP8Agnv/AMmY/Cr/ALBZ/wDR0lfQ9ABXytr3i+70HxV4&#10;i0xNfm0q11S91CHdb3NtFc28xeVI5ohPfw7grOHKx28hcoFLHAVfqmuJ+GsMckPiFnRWZNfvirMM&#10;kfvO1d1L/dqv/bv6npUf90resf1Pm79tnw7N4m+NHwUtrbUZNKvo3aa3voolkMMg8QeHAH2OCrYz&#10;nB4yBkEZFe4/8Kx+In/RZdU/8EOnf/Ga8q/as/5OA+Cn/Av/AFIfDlfVdcJ5p5T/AMKx+In/AEWX&#10;VP8AwQ6d/wDGaP8AhWPxE/6LLqn/AIIdO/8AjNem319Bp1rLc3MqwW8S7nkc4CiqXh3xDB4lsjd2&#10;sU6W+4qrzJt346leenb65Haq5ZcvNbQz9pFSUL6s8/8A+FY/ET/osuqf+CHTv/jNfOH7c3gfxVov&#10;w10a5174gX3imzFxq4WyuNMtLZUk/wCEb1giTdCisSACME4+Y+gr7lr5V/4KLf8AJH9F/wCvzVv/&#10;AFGtaqTQ+qqKKKACiiigDypf+STQ/wDYcT/07CqXwZ/5GjXPrP8A+lL1dX/kk0P/AGHE/wDTsKpf&#10;Bn/kaNc+s/8A6UvX5/V/37Aekf8A0mR9ZP8A3XE/43+hTm/5N7vP+vof+li13Opf8la0f/sHS/8A&#10;oVcNN/yb3ef9fQ/9LFrudS/5K1o//YOl/wDQq87B/DQ/wYX/ANLqHPW3n61fyicxpf8AyJ3xO/7C&#10;d/8AyqxqX/It/DD/AK72P/oCVX0v/kTvid/2E7/+VWNS/wCRb+GH/Xex/wDQErGP+7r/AAL/ANPG&#10;j/if9vf+2G5pP/JWNd/68ov5JXzHrKE3MbeTIwFzB+8WJCq/6VJ1YncPwr6c0n/krGu/9eUX8kr5&#10;j1qENdRyfZy5W5gxN5KELm7k43ltw/AGv0/gn/ker0xH/p2kflPiH/yI1/ip/wDpuodt8bNTvNP8&#10;daubCGe+uftNs4s7fWRpLhRbgNMJzcwZCAnMYZtwbpxmrPxE0LVvGd9btpMd/r9z/wAI/pszyaeI&#10;47i4Uy3OcpLdQRPG38ccjsrDHyt1Hq2j6RY61488awahZW99CstjIsd1EsihhAcMAwPI9auWf/JY&#10;tV/7ANn/AOlFzX0k/iqf9e4flA/Uanx1f+vUP/SaZd+G+jTeH/BGkafc2osp4YiHg3FmXLE/MfMk&#10;y5zlvncbicMRzXTUUV4Z84FFFFAHlWof8nTaB/2Jmo/+l1jXnX7Q37NfjX49fFDbpvxL1z4c+CW0&#10;W1tdVj0FQtxqzie6IiE24GMIshzkMG80Ag449F1D/k6bQP8AsTNR/wDS6xrT+NXh9/ih8LviP8Pd&#10;Ju7aLxDq3hi6s4xdl1iiN3BcQQPIyqxCF0fO0EgKeOmQDzz4N/sE/BL4IyxXmkeDbfWNcQ7zrfiI&#10;/b7sv/fBkG2NveNVr6Erivgj4Kvvhr8F/APhHU5befUvD/h/T9KupbRmaF5YLaOJ2QsFJUshIJUH&#10;GMgdK7agDylP+Tp5f+xMT/0uavVq8pT/AJOnl/7ExP8A0uavVqAPyp/4Lnf6z4KfTWv/AGwr778U&#10;f8nCfCn/ALAWu/z06vgT/gud/rPgp9Na/wDbCvvvxR/ycJ8Kf+wFrv8APTqAOo+H/wDyHPHn/Ye/&#10;9srSuzr5l8YaBNqnjLx/exaveaatjcSSMiWGovG4FpbNt8+3uYY1zt+ZGO44jO5QMH6I8O3aah4f&#10;0y6iaZo5rWKRWuf9aQyAgvyfm55565ruxv8AG+Uf/SUelmH8f/t2H/pETSooorhPNCiiigAooooA&#10;KKKKACiiigDivjb/AMkZ8ff9gC//APSaStT4d/8AJP8Awz/2C7X/ANFLWX8bf+SM+Pv+wBf/APpN&#10;JWp8O/8Akn/hn/sF2v8A6KWgDoa8r0r/AJGDRv8AsatT/wDSe5r1SvK9K/5GDRv+xq1P/wBJ7mvG&#10;x/8AEpeq/wDSonq4L4Kvo/8A0mR6Jr2sQ+H9D1DU5/8AUWdvJcP/ALqKWP8AKvNNC8Frrs8Oj6iX&#10;WTSdIjMs8Rw8eoXMnnySKezo0SMD/wBNPc113xA/0620jRRydV1CGKQf9MY8zyg+xSIr/wADFeT+&#10;HfGN1qj6trFhqHjWOHU9RnnU6ToMNxbsit5Ue13gYnEcSAjPBBHqT5+Y4iksTGFVc0e2mvV7tbPk&#10;Z34DD1Hh5TpOz76+i2T6c6OxtdZu9A1K61e7QLfWWy28R28K4WWIA+VqEa+gUHP+yHXkxCoPiP4g&#10;gS68QX32yK2hstNi0m2u3cBEuL2Rdz56fIiwPn0JPSufmv7mfVItSkv/AIjfbYoXtxKPDVuMxsQS&#10;rAW+GGQDyDjnGM1w3ijS9Oj+ENhaXc+qyWV19r8ReYsSiRVVRBYxybU2ojK0Y6Y+XAwMV4lfG1PZ&#10;TpUlfd6tb7LZvW8k35xcutl69HCU1UjVqu2y0T23e6Wlk0vJpdLu54t0vTvEOlW+rfZobrSNU8fa&#10;NpdtExWa3nsbaZYFwDkMjN5vsc16h4y+B9va3cvin4craeDvHMKh1mtYvKstVC9Le+hQbZUYDaJM&#10;eZHnKMMFW5D4neGT4F+DPw10hPLtprPxFo3ms83losxnDSMXwdo3ljuwcdcGut+F8N54Z8K+IdG0&#10;Oy8+/wBI2xRW17rSXUTXAiAZAyDMa5UH5kjLFmYqpJNfeYeMoUoxmrStrba/W3lc+IqSjKcnB3Tb&#10;tfe3S/nY7H4Z+PLf4l+CdO8QW9tLYPP5kN1YXBBls7qKRori3cjgtHLHIhI4JTI4NdTXknwJ3r4k&#10;+MEIRI7SPxkTCkbFkVn0rTpLgKcDI+0vcc4HOeK9broMwooooAKKKKACiiigAooooA8p/ae/5I/d&#10;/wDYX0b/ANOlpXq1eU/tPf8AJH7v/sL6N/6dLSvVqACiiigArynXP+Tp/BP/AGJmv/8Apdo9erV5&#10;Trn/ACdP4J/7EzX/AP0u0egD1avgD/gtX/yaz4W/7HO1/wDSG+r7/r4A/wCC1f8Ayaz4W/7HO1/9&#10;Ib6gD3j/AIJ7/wDJmPwq/wCwWf8A0dJX0PXzx/wT3/5Mx+FX/YLP/o6SvoegArifhfIklr4k2Or/&#10;APE+vvunP/LSu2rw74B6XqXgm88XadL4T1SG21LxPfXUN+rW3kJAWCx7v3wfgIeinrXr4WlGphK7&#10;5rNctlor6u+7W3zPdwdGNXA4l8yUlyWTaV9XfdrbyucL+1Z/ycB8FP8AgX/qQ+HK+q6+I/j1qvxI&#10;+LHiP4ceOvh18LrzxTBodzeQXFvdataWAYR6tp1ym1i78n+zHjbIGDIGG4DnsP8Aho/9pP8A6NPP&#10;/hwLP/5Hrz69CphqkqNVWkt9U/yPMxOGq4OtKhWVpR0aunr8j6Z1/RYvEWlTWE800MMuN7QEBiAQ&#10;cZIPpVjTtOttJsobS0hWC2hXaka9AP8APevl7/ho/wDaT/6NPP8A4cCz/wDkej/ho/8AaT/6NPP/&#10;AIcCz/8AkesuZ8vLfQ4vZx5+e2ux9WV8q/8ABRb/AJI/ov8A1+at/wCo1rVN/wCGj/2k/wDo08/+&#10;HAs//kevK/2iNa/aS+P/AIRsdBP7NbaD9nnu5PtH/CbWVxu8/Tb2xxt8tMbftvmdefL28bsiSz9A&#10;KKKKACiiigDypf8Akk0P/YcT/wBOwql8Gf8AkaNc+s//AKUvV1f+STQ/9hxP/TsKpfBn/kaNc+s/&#10;/pS9fn9X/fsB6R/9JkfWT/3XE/43+hTm/wCTe7z/AK+h/wCli13Opf8AJWtH/wCwdL/6FXDTf8m9&#10;3n/X0P8A0sWu51L/AJK1o/8A2Dpf/Qq87B/DQ/wYX/0uoc9befrV/KJzGl/8id8Tv+wnf/yqxqX/&#10;ACLfww/672P/AKAlV9L/AORO+J3/AGE7/wDlVjUv+Rb+GH/Xex/9ASsY/wC7r/Av/Txo/wCJ/wBv&#10;f+2G5pP/ACVjXf8Aryi/klfMetQhrqOTyGYrcwYm8lCFzdScbi24fgDX05pP/JWNd/68ov5JXzFr&#10;UZa6jfymYLcwfvBBEQv+lSfxk7x9FHPev0/gn/ker0xH/p2kflPiH/yI1p9qn/6bqH1F4V/5KF43&#10;/wB6y/8ARFFn/wAli1X/ALANn/6UXNHhX/koXjf/AHrL/wBEUWf/ACWLVf8AsA2f/pRc19JP4qn/&#10;AF7h+UD9SqfHV/69Q/8ASaZ2dFFFeGfNhRRRQB5VqH/J02gf9iZqP/pdY1hfGrW/hx4N1jxN4h8V&#10;+JLXw3rVtoNqtveXWofYHiXzLwxCCZWV2Z33howSDsTIOa3dQ/5Om0D/ALEzUf8A0usazfiZ+yd8&#10;O/jT8UrLxn498P2viiTTNOisdOs70uYYSJZXkd4wwSXdvjADqQNh9aAPnXR/+Cig1jxLYaD8J/D3&#10;i349gMiX81vo/wBkW2yBuYXe1FwD0EkCg/8APWvt/wAPaldazodlfXulXWh3dxEskum3rxPNbseq&#10;O0TvGSP9liPenaD4f0vwvpcGmaNptnpGm242w2djAsMMY9FRQAPwFaFAHlKf8nTy/wDYmJ/6XNXq&#10;1eUp/wAnTy/9iYn/AKXNXq1AH5U/8Fzv9Z8FPprX/thX334o/wCThPhT/wBgLXf56dXwJ/wXO/1n&#10;wU+mtf8AthX334o/5OE+FP8A2Atd/np1AGFffCq4+IHjDxNeQarb2X2LxCCY7y1mnC4s7U74fLuI&#10;vKk5++Q/ReOOfc7eI29vFEZHlKKF8yQ5ZsDGSfWuR+H/APyHPHn/AGHv/bK0rs67sb/G+Uf/AElH&#10;pZh/H/7dh/6REKKKK4TzQooooAKKKKACiiigAooooA4r42/8kZ8ff9gC/wD/AEmkrU+Hf/JP/DP/&#10;AGC7X/0UtZfxt/5Iz4+/7AF//wCk0lanw7/5J/4Z/wCwXa/+iloA6GvK9K/5GDRv+xq1P/0nua9U&#10;ryvSv+Rg0b/satT/APSe5rxsf/Epeq/9Kiergvgq+j/9JkR/FPxIdJuPEGqIWB0LRTDCV5xdXcgR&#10;CB3KiND9JPet/wCHNjbeGrzW/DtphbK1eC8s1B4EEsQHH/bWKY/jXO6XBH4r1bT1mQTQaxqV5rU6&#10;tyHtYFFtbg+xzA4+h96n8GTyadqXhQzOWk8i68N3LN1ea2YtEx+qQzt7+YK8qjUbxaxD2b/PT8VO&#10;H/gB6dWCWFdBbpflr+DjP/wI674iX01n4O1BbVtl7dqtjbMOqyzuIkP4M4P4V5d4hs4NY8UWGgW4&#10;QWl7q9rpaQuuVew06M3Ew9v3zbPfaK7/AMdapBDr2jpctiz0uG51279NkMexAf8AgUu4e8XtXKfD&#10;DTri68eyPd7hLoOkRRXEbr8v269c3Vyyn1xsH/Aq7qn7/HKPSP6K/wB0lJr1ied/BwXnL9X+a5U/&#10;SRP+0faw32g+DLa5iSe3m8YaPHJFIoZXU3KgqQeoIJq34z8beH/g7aW+h+HdKi1PxjqaFNJ8NWBH&#10;2m8fcf3srcmOFWctJO/C5PJYhW2/jB8H/DXx08EXHhTxZb3NxpM0sc/+h3cltKkiNuRleNgcg9un&#10;tSfC74N+EPg7oqaf4X0aCxYxRxXF8yh7u72KFVp5iN0jYHc4HQADivoDyCT4R+A5vh34HtdMvbxd&#10;S1qeabUNV1BFKrdX1xI01xIoPITe7BFP3UVF7V2dFFABRRRQAUUUUAFFFFABRRRQB5T+09/yR+7/&#10;AOwvo3/p0tK9Wryn9p7/AJI/d/8AYX0b/wBOlpXq1ABRRRQAV5Trn/J0/gn/ALEzX/8A0u0evVq8&#10;p1z/AJOn8E/9iZr/AP6XaPQB6tXwB/wWr/5NZ8Lf9jna/wDpDfV9/wBfAH/Bav8A5NZ8Lf8AY52v&#10;/pDfUAe8f8E9/wDkzH4Vf9gs/wDo6Svoevnj/gnv/wAmY/Cr/sFn/wBHSV9D0AFMK/KQvB9fen0U&#10;AeWfs4+E18G/DNdPS9mvUXUr7a84AIC3MkeOPXZu+rGvU68b+GvxV0fS9LuNFlsfEM17Bq99CXs/&#10;Dt/c25Z7uV1/0iKFogMOMkuNvOcYr2SvSzOpKrjq05u7cpfmevnFWdfMcRUqO7c5fmwooorzTyAo&#10;oooAKKKKACiiigDypf8Akk0P/YcT/wBOwql8Gf8AkaNc+s//AKUvV1f+STQ/9hxP/TsKpfBn/kaN&#10;c+s//pS9fn9X/fsB6R/9JkfWT/3XE/43+hTm/wCTe7z/AK+h/wCli13Opf8AJWtH/wCwdL/6FXDT&#10;f8m93n/X0P8A0sWu51L/AJK1o/8A2Dpf/Qq87B/DQ/wYX/0uoc9befrV/KJzGl/8id8Tv+wnf/yq&#10;xqX/ACLfww/672P/AKAlV9L/AORO+J3/AGE7/wDlVjUv+Rb+GH/Xex/9ASsY/wC7r/Av/Txo/wCJ&#10;/wBvf+2G5pP/ACVjXf8Aryi/klfMWsrm6jbbnFzB83lwnH+lSfxFvMH/AAEfWvp3Sf8AkrGu/wDX&#10;lF/JK+YtaH+lRnys/wCkwfvMQ8f6VJ3P7z/vn8eK/T+Cf+R6vTEf+naR+U+If/IjX+Knt/17qH1F&#10;4V/5KF43/wB6y/8ARFFn/wAli1X/ALANn/6UXNHhX/koXjf/AHrL/wBEUWf/ACWLVf8AsA2f/pRc&#10;19JP4qn/AF7h+UD9SqfHV/69Q/8ASaZ2dFFFeGfNhRRRQB5VqH/J02gf9iZqP/pdY16rXlWof8nT&#10;aB/2Jmo/+l1jXqtABRRRQB5Sn/J08v8A2Jif+lzV6tXlKf8AJ08v/YmJ/wClzV6tQB+VP/Bc7/Wf&#10;BT6a1/7YV99+KP8Ak4T4U/8AYC13+enV8Cf8Fzv9Z8FPprX/ALYV99+KP+ThPhT/ANgLXf56dQB1&#10;Hw//AOQ548/7D3/tlaV2dcZ8P/8AkOePP+w9/wC2VpXZ13Y3+N8o/wDpKPSzD+P/ANuw/wDSIhRR&#10;RXCeaFFFFABRRRQAUUUUAFFFFAHFfG3/AJIz4+/7AF//AOk0lanw7/5J/wCGf+wXa/8Aopay/jb/&#10;AMkZ8ff9gC//APSaStT4d/8AJP8Awz/2C7X/ANFLQB0NeF+KNUm0fT4p7U4vW8S6lBa/9d5ILiOI&#10;f99ute6V4vItnc61Yi9dUttM17VNcuGbosVuGXcfTDzRn/gJr5/Nk3GCi7Pv296OvyPcytpSk5K6&#10;7d9JHX+BdLht9e1c24/0PSoLXQrX02wx73I+rShT7xVg+K1Oh6h4odQR9jmsvE8WP7qny7lR/wBs&#10;4Gz/ANdc96xfBfjuWy8OWz/8Jn4StZbwvfTQ3ELvIkkzmVlZhOASC5Xp2A7UniDxVDdXB1S48ceE&#10;ZPIsLm1kgjtpCJoZNjMpH2jJP7sY+p9a8mWKoywkVDR6veOnNf8AvfZvp6I9OOGqxxUnLVaLaWtr&#10;f3etvxZseIJU17WNXBdTFqepWuhRsTw1tApuLk/Qgzof90VsfBON7zwlc6/Kkkc3iHULjVSkvVI3&#10;fbEufTykjx9a8D+KnhR9Q8LeE/DLanDFren2cM7WbjMt5eX84DIOeqkMxOOjD1r6v0XSYNB0ew0y&#10;1BW2soI7aINyQiKFXP4AV25TUq169WdSFkra3vdu8pK3TlldXe6emhwZpTpUqdKEJ3eulrWSsou/&#10;Xmik7LbrrYv0UUV9SfPhRRRQAUUUUAFFFFABRRRQAUUUUAc78QPAul/ErwjfeHNZ+0jT7sxsz2dw&#10;8EyPHIssbpIpBVldFYEelcX/AMM+Wv8A0PvxA/8ACmnr1aigDyn/AIZ8tf8AoffiB/4U09H/AAz5&#10;a/8AQ+/ED/wpp69WooA8p/4Z8tf+h9+IH/hTT1peDvgjo/g/xenif+2PEWuaxHYTabDNrmry3aww&#10;SyRSSqisdoLNBCScZ+QD1r0SigAr4A/4LV/8ms+Fv+xztf8A0hvq+/6+AP8AgtV/yaz4W/7HO1/9&#10;Ib6gD3j/AIJ7/wDJmPwq/wCwWf8A0dJX0PX5L/sP/wDBTWDwxpnwl+B8nw8kn829s/D666usgfNc&#10;XOzzfI8joplHy7+cHmv1ooA4vwT4wj8ReLPHOnJqdvfDSdRigjghkRmt0NrCWDBef9aJhz3Vh/Dg&#10;dpXiXwfWHQ/iV8VbnUre30W9vL63uJIWulkwi20bsxIAGA1wDn/bx2Ne0W9xFeW8U8EqTQSqHjkj&#10;YMrqRkEEdQR3r1MypU6OI5KW3LDtu4Rb203ue1nFGlh8X7Oj8PLT7bunFvbTdvXqfKvh3x5/YviW&#10;fSZPGniSxWfW5lXS7G70NIR5l3Iu0JcKbnDkcBG3OxcRqSuT9X1xvwj/AORLH/YS1L/0unrsqxx3&#10;+91v8UvzZz5l/v1f/HL82FFFFcJ5oUUUUAFFFFABRRRQB5Uv/JJof+w4n/p2FUvgz/yNGufWf/0p&#10;erq/8kmh/wCw4n/p2FUvgz/yNGufWf8A9KXr8/q/79gPSP8A6TI+sn/uuJ/xv9CnN/yb3ef9fQ/9&#10;LFrudS/5K1o//YOl/wDQq4ab/k3u8/6+h/6WLXc6l/yVrR/+wdL/AOhV52D+Gh/gwv8A6XUOetvP&#10;1q/lE5jS/wDkTvid/wBhO/8A5VY1L/kW/hh/13sf/QEqvpf/ACJ3xO/7Cd//ACqxqX/It/DD/rvY&#10;/wDoCVjH/d1/gX/p40f8T/t7/wBsNzSf+Ssa7/15RfySvmPWh/pUZ8vP+kwfPiHj/SpPX95/3z+N&#10;fTmk/wDJWNd/68ov5JXzHrWftUfDY+0wchosf8fUnUH5/wDvn8a/T+Cf+R6vTEf+naR+U+If/IjX&#10;+Knt/wBe6h9Q+Ff+SheN/wDesv8A0RRZ/wDJYtV/7ANn/wClFzR4V/5KF43/AN6y/wDRFFn/AMli&#10;1X/sA2f/AKUXNfST+Kp/17h+UD9SqfHV/wCvUP8A0mmdnRRRXhnzYUUUUAeVah/ydNoH/Ymaj/6X&#10;WNeq15VqH/J02gf9iZqP/pdY16rQAUUUUAeUp/ydPL/2Jif+lzV6tXlKf8nTy/8AYmJ/6XNXq1AH&#10;5U/8Fzv9Z8FPprX/ALYV99+KP+ThPhT/ANgLXf56dXwJ/wAFzv8AWfBT6a1/7YV99+KP+ThPhT/2&#10;Atd/np1AHUfD/wD5Dnjz/sPf+2VpXZ1xnw//AOQ548/7D3/tlaV2dd2N/jfKP/pKPSzD+P8A9uw/&#10;9IiFFFFcJ5oUUUUAFFFFABRRRQAUUUUAcV8bf+SM+Pv+wBf/APpNJWp8O/8Akn/hn/sF2v8A6KWs&#10;v42/8kZ8ff8AYAv/AP0mkrU+Hf8AyT/wz/2C7X/0UtAHQ18/GSKWfxeLmTy49W8Qp4Yh3dMS3DPc&#10;Y/3o5Nv1QCveru6isbWa5mcRwwo0juegUDJP5V4mvh248SaPDbRw+XqUWl3HiNk28rqF3IZLfPum&#10;yVfpivm84jKbhGCu7S073SX5Nv5H0GVNQU5TdleOva2v5pL5npHwzkaPwjbafIxabSpJNMfceSIH&#10;MaMf95FRv+BU34jf6bpNlow5OsX0Nmy+sWTJOPxijkH41T8E6pDdeJNVeA4tNZtLTXLf33x+U4H0&#10;EURP+/Wf481eWDXr25tvmm0TSHeBezXl0/lQD6/u2H0lHqK1lWisBy3uvh9Ut3/4CmzKNKTxvNaz&#10;+L0b2X/gTSOYsseMPiRoaHZNDNqN54imRuoht1FnZsPYtmQD6mvcK8s+EekwjxN4nu4WEtppf2bw&#10;3ZMy4ZUtYwZefQyyN/3zXqdehgacqdFc271fr1fz3+Z5mJmqlaUo7bL0Wy+WwUUUV3nOFFFFABRR&#10;RQAUUUUAFFFFABRRRQAUUUUAFFFFABRRRQB8gfCr/gpJ4L8beMfiXofiXQ9S8IxeDtQNkl5BBdaq&#10;t4qyTo0jC3tj5GPIBw5Od/BO011PiL9tT9nfxP4H/tfXNXbV/CXyz/ar/wAI6lPZ8NsV8taFc7jt&#10;z6nFfmR8EvhXe+Ov2kvjV4k0zRL/AMU3Hh/XL9Y9Ih8Nx6xY3TXEt2qi5DXcHljMeVID5OTxtw3Q&#10;/Fr9l/x54z+GcPiR/hbrvhzxbHpSad/wifhvwIsOnb3u1IkEq3rSb9pHzeT2xjjdQBh/Gj4rfCLx&#10;V/wUK+EXif4a3uj6d8PtO1Tw+J7q2sDpVnbeVfBpWZZI4wiqmCWIAwOvFfrt/wANUfBXbu/4W/4D&#10;24zu/wCEmssY/wC/tfz8aZ8H/Hfgb43+D/CGs+Dja+Lr3U7EWWgeJLfZDdtLOqRJMrEZidvlbJAI&#10;zzX6Df8ADFvxq/4SMeK/+FQ/DsX3/COf2P8A8I19jtf7K83f5vm7PtX+sz+73/3OMUAe/fE74ofD&#10;rWPF2sar/wAJ34efTrjUo5La4tfEenxJdx/YrVS7efeQxzRIwbDJvdHBKFGGa900X9pr4L6boFha&#10;v8Wvh5amC2jiMdr4ms/Kj2qBhMy/dGOM9sV8D2v7JfxbvtXvtWsvhT4HvdbsNLOk3fhu9gtm0i3n&#10;dIZwIY/tA2kAj5gW4lbPOaJP2J/jZb+INR8UxfCP4eXV9daNHpw8NzWtt/ZUcikMZET7Vw/G3d6d&#10;ua9XMoRp4hRi7rlp+f2IntZxTjRxShB3XJT1Tv8A8u4dT68/Z8/aG8AeFfhnDb+M/i14Qt9Wkvbu&#10;48vUNes4JBG07kMFLg7XOZAcciQEcEV6W37VHwVRSzfF/wABqvqfE1kB/wCja/Pa4/Yo+N9rr2t+&#10;KIfhN8P9Uv8AUNPt7NfD1/b2zaZbtGVy0Sm6ypwDz7YwO08/7Fnxr0vWfF+v2Xwh+Hes3euR2ax6&#10;HqVnanT7MwrsPkL9q+TeCWb1YA1hjsQsZiqmIjGyk27drnPmWLWOxtbFRjyqcm7drvyP0Cb9qj4L&#10;RqWb4v8AgNR6nxNZD/2rQ37VHwWQZb4v+A1HqfE1l/8AHa/P64/Yt+NWk614z1+w+EPw71u61/7F&#10;5ei6pZ2psLLyF2HyF+1fJvBLt1yyg0xv2KfjVoeueLddsfhH8PNdn1+azddI1aztjZWAhG1vs6/a&#10;vk3A7m65KiuE80/QRv2qPgsgy3xf8BqPU+JrL/47Q37VHwVXG74v+AhzjnxNZf8Ax2vz6h/Yo+Nf&#10;h3VfE2q2Pwk+HviCbXL63uP7N1q0tmtbBUG1hbr9q+QHOSO+BTbL9if42eF9S13ULH4SfDzxI+ta&#10;tHfPZ65aWzwafGAQUtgLr5VHHy/rxQB+g7ftUfBZcbvi/wCAxk4GfE1l/wDHaG/ao+Cy4z8X/AYy&#10;cDPiay/+O1+f+jfsW/Grwi+ota/CH4d+JP7V8RNq0q63Z2r/AGCKTAaK3/0r5Y02/Kn+0eaTRP2L&#10;fjV4P+3/AGX4Q/DvxJ/aviOTWJf7cs7V/sEUuN0Vv/pXyxx7RsTtubmgD9Am/ao+Cy4z8X/AYycD&#10;Piay5/8AItRt+1d8ElYg/GLwApHUHxRY/wDx2vz+8N/sU/GrwR9ojtvhH8PPE6ajr0uqzSa9aW0j&#10;2McgGYrf/SuI02/KnYsea+evEX/BLX9o3VvEmsXdv4HsYbaa8lkiA1eyjUozEgqgmbavPAJyMUAf&#10;rrp3iTSdW+B8Gq2WqWd5pZ1mOUX1vcI8BT+1VbdvBK4wQc56HNZnwl8X6Fp/iHV57rWtOtoZDPsk&#10;mu41Vs3DkYJPPHP0rl/hH4L1jwl+xL4Y8Mahbxxa3ZvFaS2/mBlEo1TG3crAHnuG/Gq3hHw34g1q&#10;S4srWzguJ7d5S7TTzA8SspGftIHB4HsBX5jjqtWnjMG6au1CLWjd3aWmnlqfeUKNGrhsQqsrfvJd&#10;vLudRJ4o0Y/A6604avYnUGuAwtPtKeaR9rVshM5+6CenQZrsL7xx4cf4maXdr4g0trRLCRHnF7GY&#10;1YtwpbdgGvK20nXF8LSa+dOtP7OR/LLedcZz5gj6fac/eI7VozeC/E0OuW+lNptn9rmhaZF+0T42&#10;g4PP2qvJw9avFUuVXtGgl7stVGU3B/8Ab7bXyLnhcLJyvU6z6rqlf7jotO8XaFH4V+IULa1p6zXe&#10;oXslvG11GGmVh8rIM5YHsR1qe/8AGGgyaD8PIl1vTmks5rM3KC7jJhCqu4uM/LjnOemK4uHw/r8+&#10;n6xeJp1oYNLmlguT59xw0f3sD7Tz+FOm8OeIYbTR7htOtPL1V40tv39xyXAK5/0njqKzjVrey5Vt&#10;ypfDLb2l7/8AgXulPC4Xmv7Tr3X8tvy1PSLDx74ZtfiVrF7N4j0mGzktY0S4kvoljdgFyAxbBPB/&#10;KvnrUtQtbm8RIbqOV/tNv8kcsR63LkZH3+hB49Qa3vG3wz8WeIrptDtfD1pfX1uyTSK15KixqR97&#10;57kg9QOBnk4rgtL0W70m6uRLDb6fHNc2eLe0ZWU7ZSpP7wtIMEHof0r7vgjHY18TUqSpe6/bXdpa&#10;KUoylvZe7KMY7/aXXQ/O/ELLsuXDNSs8R78XDlV46tJxS0u9YylLbVRey1Pqj4feKW1b4y/EzSjY&#10;yQHT2sN8zOCG3Qnbx2yATW/Z/wDJYtV/7ANn/wClFzUXgf4Yw+CvFHibXBqt/ql7rv2bz5L5kLfu&#10;UKL9xFHRiOnYVLZ/8li1X/sA2f8A6UXNfp2IqUKlSq8P8KpwXXdKCe/mmfW4qph6tas8L8KpQXXd&#10;RpqW+vxJ28js6KKK+ePlQooooA8I+JHxE8L/AAz/AGlPDGo+LfEGm+G7C58Jalbw3WqXKW8UkgvL&#10;Jtis5ALYGcdcDNdD/wANXfBj/oqng/8A8HVv/wDF16tRQB5T/wANXfBj/oqng/8A8HVv/wDF0f8A&#10;DV3wY/6Kp4P/APB1b/8AxderUUAeC+A/iR4V+Jn7TGoXvhLxFpviWztPCEUNxcaVdJcRxSNeuVVm&#10;QkBiATg+le9UUUAflT/wXO/1nwU+mtf+2Ffffij/AJOE+FP/AGAtd/np1fAn/Bc7/WfBT6a1/wC2&#10;Ffffij/k4T4U/wDYC13+enUAdR8P/wDkOePP+w9/7ZWldnXGfD//AJDnjz/sPf8AtlaV2dd2N/jf&#10;KP8A6Sj0sw/j/wDbsP8A0iIUUUVwnmhRRRQAUUUUAFFFFABRRRQBxXxt/wCSM+Pv+wBf/wDpNJWp&#10;8O/+Sf8Ahn/sF2v/AKKWsv42/wDJGfH3/YAv/wD0mkrU+Hf/ACT/AMM/9gu1/wDRS0AVPiUTceGx&#10;pKE+ZrFxFpuB18uRv3x/CISn8Kb4DUX0+v6wANl7qEkUPtDABAoHsWjkYf79ZHxA1w2GutdoBJ/w&#10;j+lXGpCM/wAVzKDDbr+IE6/iKb4Z1LX/AA34d03S00TTpRaW6QmRtaUFyAAWP7vqTk/jXzzrQ+uu&#10;U72j2Te2i2T7zXyPdVGf1NRja77tLze7XaD+Zn6B/wASHVtDT7o0vVL3w/J/swTAT2+fwW2X/gXv&#10;WfqGsxBZdYuAZba41K712ZR1Nnp8eyLHsZUgcf759aqeOrjxHHZ+I7+PStPg+2CymgEWqLI6XkMv&#10;7tgPLG7cRAuOPu9ea4T4keDtV1n4geHdB06+kh0C1Nn4Xnit7krJMojFxOxTPzKExuJ4yqjqK8Ct&#10;XnTtSpwcveikrNbvlW9rrki7/wCI9mnRhNOrUmo+67u6ey5ntez5pK3oe8/B/R59F+HOiR3bM99c&#10;xG9unkGHM0zGV93uC5H4V2lJjHTilr76MVCKitkfE67vcKKKKoAooooAKKKKACiiigAooooAKKKK&#10;ACiiigAooooAKKKKAKGnaHpujzXUthp9rZS3cnm3D28CxtM5JJZyANxyTyfU1foooA/I/wDbZ/5S&#10;yfBj/sI+Gf8A041+uFfkf+2z/wApZPgx/wBhHwz/AOnGv1woAzdO0O20vUNVvIN4m1Kdbi43Nkb1&#10;iSIY9BtjX8c1pUUVUpSk7yd/+Boi5TlUd5O+y+5WX4BXwvodn8dPjN8fPiroeifHN/B+j6Fdiazt&#10;T4civNkUl3ewLCD50f3BZA7jknzOemT90V8qfsv/APJzXx4/7df/AE6azUkCf8M1ftEf9HSH/wAI&#10;mP8A+TKP+Gav2iP+jpD/AOETH/8AJlfVlFAHyn/wzV+0R/0dIf8AwiY//kyj/hmr9oj/AKOkP/hE&#10;x/8AyZX1ZRQB8c/AnUvi14R/av1DwL42+KTePdFh0q6YR/2NHYgzImnyrJxJI2QLtlxuxwSc5GPs&#10;avlTQf8Ak/8A1j/sGX3/AKSaLX1XQAUUUUAeVL/ySaH/ALDif+nYVS+DP/I0a59bj/0perq/8kmh&#10;/wCw4n/p2FUvgz/yNGufW4/9KXr8/q/79gPSP/pMj6yf+64n/G/0Kc3/ACb3ef8AX0P/AEsWu51L&#10;/krWj/8AYOl/9Crhpv8Ak3u8/wCvof8ApYtdzqX/ACVrR/8AsHS/+hV52D+Gh/gwv/pdQ5628/Wr&#10;+UTmNL/5E74nf9hO/wD5VY1L/kW/hh/13sf/AEBKr6X/AMid8Tv+wnf/AMqsal/yLfww/wCu9j/6&#10;AlYx/wB3X+Bf+njR/wAT/t7/ANsNzSf+Ssa7/wBeUX8kr5j1qQC6jTzgpNxB+73xAt/pUnYjef8A&#10;gP419OaT/wAlY13/AK8ov5JXzFrUgW6jTzgpa5g/db4gW/0qT+Ejef8AgP41+n8E/wDI9XpiP/Tt&#10;I/KfEP8A5Ea/xU//AE3UPtWuMs/+Sxar/wBgGz/9KLmuzrjLP/ksWq/9gGz/APSi5r1sN8FX/D/7&#10;dE/QMH8Ff/B/7dE7OiiiuE80KKKKACiiigAooooAKKKKAPyp/wCC53+s+Cn01r/2wr778Uf8nCfC&#10;n/sBa7/PTq+BP+C53+s+Cn01r/2wr778Uf8AJwnwp/7AWu/z06gDqPh//wAhzx5/2Hv/AGytK7Ou&#10;M+H/APyHPHn/AGHv/bK0rs67sb/G+Uf/AElHpZh/H/7dh/6REKKKK4TzQooooAKKKKACiiigAooo&#10;oA4r42/8kZ8ff9gC/wD/AEmkrU+Hf/JP/DP/AGC7X/0UtZfxt/5Iz4+/7AF//wCk0lN0bWv+Ed+D&#10;Wm6pt3taaHDKkfd2EC7VHuTgfjUTnGnFzlstS4RdSShHdnC+MLF/HNrqumwyKLjxJqc8UG7H/HvY&#10;RELgHqPtMYPuJK73w54T8IeIvD+mapH4X0ZY722juAv9nxfLuUNj7vUZ/SuIbSX0PV9IvPMMkfg/&#10;7Bp8kmfvSXA23bt/wCaCQ/Qmu++Hv+g2usaMeDpepTRIPSKQieMD2CTKv/Aa+UwMIzxEnXgry011&#10;21+Xve1+R9LjZyjh0qMnZa6ab6f+k+zMLxP4T8OWXiLwzbW2iaXYOly+pz3ENpHG6Q2y7s7guR+9&#10;aD8K5X4c6PBrfxN0/VHsoEurPS5dWurhVAmFzfys0cUhHXZApUDsGre8YyNrWr+I442OZha+GYCO&#10;oaciS6YH2ikQ8dPKP4aHwbRNUtvEXiZRGya1qkptpI1xm0gxBAMduI2P/Aq6cPSp1MY5Riklfp/2&#10;796cb+ku1zixVSccLCEpNt2/+S+5p29V3sejUUUV9KeIFFFFABRRRQAUUUUAFFFFABRRRQAUUUUA&#10;FFFFABRRRQAUUUUAFFFFAH5H/ts/8pZPgx/2EfDP/pxr9cK/JD9tZd3/AAVl+DP/AGEPDX/pwr9b&#10;6ACiiigAr5U/Zf8A+Tmvjx/26/8Ap01mvquvlT9l/wD5Oa+PH/br/wCnTWaAPquuP8c+JNT8LXGm&#10;3tvB9q0wuY7yMJkjJAUhgcg8nAxg4xnJFdhSEZ4PNaU5KMryV0Y1oSqQcYy5X3Iba4ivLaKeCRZo&#10;ZFDpIhyGB5BBqemqoVcKAAOwp1ZmqvbU+VNB/wCT/wDWP+wZff8ApJotfVdfKmg/8n/6x/2DL7/0&#10;k0WvqugYUUUUAeVL/wAkmh/7Dif+nYVS+DP/ACNGufW4/wDSl6ur/wAkmh/7Dif+nYVS+DP/ACNG&#10;ufW4/wDSl6/P6v8Av2A9I/8ApMj6yf8AuuJ/xv8AQpzf8m93n/X0P/Sxa7nUv+StaP8A9g6X/wBC&#10;rhpv+Te7z/r6H/pYtdzqX/JWtH/7B0v/AKFXnYP4aH+DC/8ApdQ5628/Wr+UTmNL/wCRO+J3/YTv&#10;/wCVWNS/5Fv4Yf8AXex/9ASq+l/8id8Tv+wnf/yqxqX/ACLfww/672P/AKAlYx/3df4F/wCnjR/x&#10;P+3v/bDc0n/krGu/9eUX8kr5i1qYLdRx+YoLXMHyedGCcXUn8BG8/wDAT9a+ndJ/5Kxrv/XlF/JK&#10;+YtauNt1HF55XdcwHyvtKLuxdSc+WRub8DxX6fwT/wAj1emI/wDTtI/KfEN2yNa296n/AOm6h9q1&#10;xln/AMli1X/sA2f/AKUXNdnXGWf/ACWLVf8AsA2f/pRc162G+Cr/AIf/AG6J+gYP4K/+D/26J2dF&#10;FFcJ5oUUUUAFFFFABRRRQAUUUUAflT/wXO/1nwU+mtf+2Ffffij/AJOE+FP/AGAtd/np1fAn/Bc7&#10;/WfBT6a1/wC2Ffffij/k4T4U/wDYC13+enUAdR8P/wDkOePP+w9/7ZWldnXGfD//AJDnjz/sPf8A&#10;tlaV2dd2N/jfKP8A6Sj0sw/j/wDbsP8A0iIUUUVwnmhRRRQAUUUUAFFFFABRRRQBxXxt/wCSM+Pv&#10;+wBf/wDpNJWNbst94H+HOjk/JeR2c8+e0NvCs5J9i6RKf9+tn42/8kZ8ff8AYAv/AP0mkrzs6hLc&#10;eD1ktlllmtfDthodqsABk+0XixmXbkgZVPIb868zMaqpUHfr+KWrXzSaPRwFN1K6t0/BvRP5Npnd&#10;eG9EHir4b6l52UfxItzd7zwVWfPkn2KxeUP+A1W8I+IBJrtlqlyRAmu6FHdThjgRz2zYlB98Tgf9&#10;svati18YSWdvDbw+ENejhiQRoghgwqgYA/1teY+JI9UutPttIXRNU0wXOvTQ21xOkaqLa8VxMp2u&#10;SCpmkYYHHlLXi16qw8ac6d3KK7PVq3l1Tn82etRpvESqQqWSk+60X39Go/JBruuT6T4Ti1bEkd7H&#10;p934g+UZdLu9cw2SkeyyyL/wAV7J4N8PJ4T8J6Ro0ZUrY2kduWUYDMqgM2Pc5P418/O3iHxd+0Fb&#10;2RjltfCE9+JIlVUZZE07I6j5tnn54PGX9q+m67MnkqkKkkmrS5dVa9klzLykrO/VnDmsXCrBNp3j&#10;fR3tdtuL84u+nRBRRRX0J4wUUUUAFFFFABRRRQAUUUUAFFFFABRRRQAUUUUAFFFFABRRRQAUUUUA&#10;fkp+2gu7/grR8Gv+v7w2f/J81+tdfkB+30uut/wU/wDhmvhc6ePEmdC/s06tv+yfaftb+V52wFvL&#10;3Y3becZxX2t5H7a3/Pf4Gf8AfWr/APxFAH1TRXyt5H7a3/Pf4Gf99av/APEUeR+2t/z3+Bn/AH1q&#10;/wD8RQB9U18DaL48+KPwN/aE+LGq6f8AAvxR4x0vWboW9td2ZaJGWK9vphKp8pgyut4uMH+A+teo&#10;eR+2t/z3+Bn/AH1q/wD8RR5H7a3/AD3+Bn/fWr//ABFAGb/w2d8Wv+jWvGf/AIFH/wCR6P8Ahs74&#10;tf8ARrXjP/wKP/yPWl5H7a3/AD3+Bn/fWr//ABFHkftrf89/gZ/31q//AMRQBm/8NnfFr/o1rxn/&#10;AOBR/wDkej/hs74tf9GteM//AAKP/wAj1peR+2t/z3+Bn/fWr/8AxFHkftrf89/gZ/31q/8A8RQB&#10;yv7P+o/EL4jftaal418SfCvXPAGlS6XeYk1QlkDNHpsSJuKJlj9mkbAB4FfadfKvwf8AjF8brb9p&#10;v/hVnxYi8CSJN4XbxDBP4QjvCf8Aj58lVZ5yP7kmVCd1O7givqqgAooooA8qX/kk0P8A2HE/9Owq&#10;l8Gf+Ro1z63H/pS9XV/5JND/ANhxP/TsKpfBn/kaNc+tx/6UvX5/V/37Aekf/SZH1k/91xP+N/oU&#10;5v8Ak3u8/wCvof8ApYtdzqX/ACVrR/8AsHS/+hVw03/Jvd5/19D/ANLFrudS/wCStaP/ANg6X/0K&#10;vOwfw0P8GF/9LqHPW3n61fyicxpf/InfE7/sJ3/8qsal/wAi38MP+u9j/wCgJVfS/wDkTvid/wBh&#10;O/8A5VY1L/kW/hh/13sf/QErGP8Au6/wL/08aP8Aif8Ab3/thuaT/wAlY13/AK8ov5JXzFrVyq3U&#10;cJudjPcwEQ/aFG/F1Jz5e3LY9iMV9O6T/wAlY13/AK8ov5JXzFrVyqXUcJudjPcwEQfaAu/F1Jz5&#10;e0lsfUYr9P4JV89WnTEf+naR+U+Ibtka1t71P/03UPtWuMs/+Sxar/2AbP8A9KLmuzrjLP8A5LFq&#10;v/YBs/8A0oua9bDfBV/w/wDt0T9AwfwV/wDB/wC3ROzooorhPNCiiigAooooAKKKKACivmLTfgfp&#10;/j79o/4seLB4j8TeHvEmm3Nlptle6PqjokMTadZy48hw8L/PuO1kKnexIJwR6X4H8c+IND8Yp4C8&#10;etbXGsTwSXOi+ILOLybfWYY8eYrR5Pk3MYZS8YJVlO9OA6RgH59/8Fzv9Z8FPprX/thX334o/wCT&#10;hPhT/wBgLXf56dXwJ/wXO/1nwU+mtf8AthX334o/5OE+FP8A2Atd/np1AHUfD/8A5Dnjz/sPf+2V&#10;pXZ1xnw//wCQ548/7D3/ALZWldnXdjf43yj/AOko9LMP4/8A27D/ANIiFFFFcJ5oUUUUAFFFFABR&#10;RRQAUUUUAcV8bf8AkjHj7/sAah/6TSV454btTrHw88D29wNWSG9tm8QXl3ojEXNshjWG0fA+Yjy2&#10;XhQT+76Yr1n9oL/kgvxJI4/4prUv/SWSvMPAOnzahdaTbwafd6g0PhDRNiWutTaf5aeXLn/VsN4y&#10;R16fjXzmbrnUKfd26+vRN/Ztts3tue9lT5HOfZX6enVpfavvuuux1Gl2Om6fYxXOrXOqanozj934&#10;h0rXb94MDj9/GJy0RHdhuUc5KdKl16PRPDGuQa3Z3N5e2WiaRc60zT6tcXcTsymKAKJJGXLAzgEd&#10;wPWnWvgCSxuLie28I6hbzXLb55IvF92rSsB1Yh/mOOMmuMbw3p9n4W1uBNE8mz1zWvLubGTU5JB9&#10;jsQ0k7GZiSAZo5QWGP8AWD614dRVaMFFUo33TtK6a+HVwV05cq6yV95HswdOrJydSVtmrxs0/i0U&#10;3ZqPM+idtomx+zva6frmt6lr2nSXVxZ2WnW2lpc3E0ria4YeddsFcnZ85j4XC8ZA5yfeq81/Z78N&#10;xeHvhbpjx2q2cmps+pPCrs4AlbdGMsSeI/LHPPHNelV9dl1KdDB0qdRLmSV7bX30vqfJ4ypCtial&#10;SF7Nu197dL202CiiivROQKKKKACiiigAooooAKKKKACiiigAooooAKKKKACiiigAooooAKKKKAPy&#10;Y/bJ/wCUtfwb/wCvvw7/AOlrV+s9fkx+2T/ylr+Df/X34d/9LWr9Z6ACiiigAooryL9nT46XHx20&#10;3xrdXGhx6EfDviW40FEjvDcfaEjhgmWYnYmwlZwCvOCp5NAHrtFFFABRRRQB8uah/wApLtN/7Jf/&#10;AO5KavqOvlzUP+Ul2m/9kv8A/clNX1HQAUUUUAeVL/ySaH/sOJ/6dhVL4M/8jRrn1uP/AEperq/8&#10;kmh/7Dif+nYVS+DP/I0a59bj/wBKXr8/q/79gPSP/pMj6yf+64n/ABv9CnN/yb3ef9fQ/wDSxa7n&#10;Uv8AkrWj/wDYOl/9Crhpv+Te7z/r6H/pYtdzqX/JWtH/AOwdL/6FXnYP4aH+DC/+l1Dnrbz9av5R&#10;OY0v/kTvid/2E7/+VWNS/wCRb+GH/Xex/wDQEqvpf/InfE7/ALCd/wDyqxqX/It/DD/rvY/+gJWM&#10;f93X+Bf+njR/xP8At7/2w3NJ/wCSsa7/ANeUX8kr5j1q78u6jt/tCqXuYD5JuMFsXUnITHzfnxX0&#10;5pP/ACVjXf8Aryi/klfMmsXBWdIvOCq1zATH5+0ti7k/gxz+fFfp3BOuerTpiP8A07SPynxCdsjW&#10;tvep/wDpuofadcZZ/wDJYtV/7ANn/wClFzXZ1xln/wAli1X/ALANn/6UXNevhvgq/wCH/wBuifoG&#10;D+Cv/g/9uidnRRRXCeaFFFFABRRRQAUUUUAfMUnxK1PwH8bvibbadBpMpvtas2capqEdrv2aTZHY&#10;hd1wTuxuwwBKgjkV1/7UHiTStH0bQf8ASfK8V6Xf23ibS4xGxZoLa+tLa9w+No3Q6h5JBIJFwcA4&#10;JDPBvg3SfFXxg+MjalDPL5er2MZWG7mgWSNtKs90cgjdRIhxyj5U88c1f+LV8nxE8aeHPhnpp+0m&#10;O+s9f8RyJytlY20yzwRuez3FxFEip1Mazt0XkA+C/wDgud/rPgp9Na/9sK++/FH/ACcJ8Kf+wFrv&#10;89Or4E/4Lnf6z4KfTWv/AGwr778Uf8nCfCn/ALAWu/z06gDqPh//AMhzx5/2Hv8A2ytK7OuM+H//&#10;ACHPHn/Ye/8AbK0rs67sb/G+Uf8A0lHpZh/H/wC3Yf8ApEQooorhPNCiiigAooooAKKKKACiiigD&#10;gP2gv+SC/En/ALFrUv8A0lkrzf4SzPY+P/CsxYiC58IaXYFe3mNBLMp+uLZ/zNekftBf8kF+JP8A&#10;2LWpf+ksleZ+D8W+lWWpDhtM0Twtdk+kY89JT/36eSvns0fLOjL+WV/ujJv8Ee7lusKse8bfe4r9&#10;T3fxLrSeHfD2p6pIN62dvJPs7ttUkKPckY/GvEPGNjcWeiJ4ejnA1D7DaeHEmIyHu76QPdk/9sow&#10;2f8AbNerePf+Jg+haKORqGoxtKP+mMOZ3z7Exoh/66V594YZvFXxG0CQs/lYvfFMwK5SRZW+y2X4&#10;iFSfwp4r/aMXGl0Wn6y+avB/IypN0MJKotG/+GX/ALcvmez2lrDY2sNtbxrFBCixxoowFVRgAfhU&#10;9FFfQHjJWVkFFFFAwooooAKKKKACiiigAooooAKKKKACiiigAooooAKKKKACiiigAooooA/HT/go&#10;le+I9N/4KUeALvwhYxan4rhh0WTSrKdgsc90LlzEjEkAAuFByR16ivor/hb37fX/AERjwx/4MLX/&#10;AOSq8Z/bJ/5S1/Bv/r78O/8Apa1frPQB+f3/AAt79vr/AKIx4Y/8GFr/APJVH/C3v2+v+iMeGP8A&#10;wYWv/wAlV+gNFAH46ftVeJv2ofGviPwZH8RfhBpjarb2motpVlptpb6t5kJe0FzI0I+0BdrC2Ach&#10;SPMIBO418zeG4vHUmj65c6Z8OBfafDqDrqF82kRSiynUIGiM5t824UBPlDKFznjNfv144+FXgr4m&#10;/Yv+Ew8H6B4r+w7/ALL/AG5pkF55G/bv2earbd2xc467RnpXz9+zn+xB4V8A2fjMePPAPgPXby+8&#10;Sz3+jzjSobtrbT/IgjhizLADHhonfy1yq7+CeaAPKf8Ahb37fX/RGPDH/gwtf/kqj/hb37fX/RGP&#10;DH/gwtf/AJKr9AaKAPz+/wCFvft9f9EY8Mf+DC1/+SqP+Fvft9f9EY8Mf+DC1/8Akqv0BooA/Pb9&#10;m/xN8ZPE/wC3xHcfGfwrp3hXxEngGSO3trC5SRHtBeko/wAjyDJkMo5YHCjj1/QmvlzUP+Ul2m/9&#10;kv8A/clNX1HQAUUUUAeVL/ySaH/sOJ/6dhVL4M/8jRrn1uP/AEperq/8kmh/7Dif+nYVS+DP/I0a&#10;59bj/wBKXr8/q/79gPSP/pMj6yf+64n/ABv9CnN/yb3ef9fQ/wDSxa7nUv8AkrWj/wDYOl/9Crhp&#10;v+Te7z/r6H/pYtdzqX/JWtH/AOwdL/6FXnYP4aH+DC/+l1Dnrbz9av5ROY0v/kTvid/2E7/+VWNS&#10;/wCRb+GH/Xex/wDQEqvpf/InfE7/ALCd/wDyqxqX/It/DD/rvY/+gJWMf93X+Bf+njR/xP8At7/2&#10;w3NJ/wCSsa7/ANeUX8kr5j1qYrcxx71Aa5gO37QVJxdydE2kN+YxX05pP/JWNd/68ov5JXzHrUxW&#10;5jj3KA1zAdv2ggn/AEqT/lnt+b8xj3r9O4J/5Hq9MR/6dpH5T4hO2RrW3vU//TdQ+1K4yz/5LFqv&#10;/YBs/wD0oua7OuMs/wDksWq/9gGz/wDSi5r18N8FX/D/AO3RP0DB/BX/AMH/ALdE7OiiiuE80KKK&#10;KACiiigAooooA+WdL8C/EXxV+0v8WZdF+Ip8J+C/ttnBfafp+mQPfvMdLsissdxMsgU4BX7owGJ5&#10;OCPoDwF8OtC+GukSafodq0Qnma5u7u4lae6vZ2ADTTzOS8shwBuYngADAAA4/wCFf/JXvjT/ANhn&#10;T/8A01WlerUAflT/AMFzv9Z8FPprX/thX334o/5OE+FP/YC13+enV8Cf8Fzv9Z8FPprX/thX334o&#10;/wCThPhT/wBgLXf56dQB1Hw//wCQ548/7D3/ALZWldnXGfD/AP5Dnjz/ALD3/tlaV2dd2N/jfKP/&#10;AKSj0sw/j/8AbsP/AEiIUUUVwnmhRRRQAUUUUAFFFFABRRRQBwH7QX/JBfiT/wBi1qX/AKSyV5Z4&#10;BhfVtYtNDc7bPWPh/p9mT/01MLlP/HRKfwr1P9oL/kgvxJ/7FrUv/SWSvIvC92LPUPDdwNc0rRZb&#10;Tw9od1GdSRm8wi2uYyF2svG2Vs/VfSvms4aTpN7cyvstLSvvbofQ5Um1VS35Xb1vG23mdnd+J5/E&#10;2lyavC+y7TQ7XTrdj/BfX7IGGPVMQH/gRre+EenxTat4v1eCNorVr1NIs0Y5UW9mghBU+hcymvFP&#10;iBYQy/Cizsp9Us9PfU7i+8Ts+w4mRPkt4kUtn50ePbk8bO+K+ifhX4X/AOEL+Hfh/R2jMc1vaKZk&#10;JziZvnk/8fZq5snqVcRXlKotoxd7/ald7f4bJ97eRWbQp0YQhTe7lpborL8ZXa/4J1tFFFfXHzgU&#10;UUUAFFFFABRRRQAUUUUAFFFFABRRRQAUUUUAFFFFABRRRQAUUUUAFFFFAH5Mftk/8pa/g3/19+Hf&#10;/S1q/WevyA/b51LVtH/4Kf8Aw0v9B0f/AISHW7b+w5rHSftKW322dbtykPmv8se5gF3NwM5Nfav/&#10;AA0D+09/0aiv/hwdMoA+qqK+Vf8AhoH9p7/o1Ff/AA4OmUf8NA/tPf8ARqK/+HB0ygD6qor5V/4a&#10;B/ae/wCjUV/8ODplH/DQP7T3/RqK/wDhwdMoA+qqK+Vf+Ggf2nv+jUV/8ODplH/DQP7T3/RqK/8A&#10;hwdMoA+qqK+Vf+Ggf2nv+jUV/wDDg6ZR/wANA/tPf9Gor/4cHTKAJ9Q/5SXab/2S/wD9yU1fUdfI&#10;Xwf0P4xePP2vl+JnxA+FP/Ct9HtvBraDGP8AhIbPUxLKLvzl/wBS24EiRv4cfuz83IFfXtABRRRQ&#10;B5Uv/JJof+w4n/p2FUvgz/yNGufW4/8ASl6ur/ySaH/sOJ/6dhVL4M/8jRrn1uP/AEpevz+r/v2A&#10;9I/+kyPrJ/7rif8AG/0Kc3/Jvd5/19D/ANLFrudS/wCStaP/ANg6X/0KuGm/5N7vP+vof+li13Op&#10;f8la0f8A7B0v/oVedg/hof4ML/6XUOetvP1q/lE5jS/+RO+J3/YTv/5VY1L/AJFv4Yf9d7H/ANAS&#10;q+l/8id8Tv8AsJ3/APKrGpf8i38MP+u9j/6AlYx/3df4F/6eNH/E/wC3v/bDc0n/AJKxrv8A15Rf&#10;ySvmPWpStzGnmYBuYMp9pZQf9Kk/5Z4w34njrX05pP8AyVjXf+vKL+SV8x61MFuo4/OKlrmD9358&#10;gDYupP4ApVvxIxX6dwT/AMj1adMR/wCnaR+U+Ibtka1t71P/ANN1D7UrjLP/AJLFqv8A2AbP/wBK&#10;LmuzrjLP/ksWq/8AYBs//Si5r18N8FX/AA/+3RP0DB/BX/wf+3ROzooorhPNCiiigAooooAKKKKA&#10;PAfhR8TPDMn7U3xr8Arqinxas9jq503ypM/ZV02xjMm/bs+/Igxuz83TrXv1fib+2roeneJv2/Pj&#10;jY33iHRPCkx0bTWtNY1+7uILe3mFtphJAggmaRmj8xQhVRhi27KgNz3xB0v4U6tpPxK0rw9B4Y8J&#10;a3pttYvb+JrjxlqN7a35ZRIy2cP9mqXbarRNvMYDSKQSBmgD33/gud/rPgp9Na/9sK++/FH/ACcJ&#10;8Kf+wFrv89Or+bRmZsbiSO2a+8x8Rl+Jms6zonhX4veJNE8X6XZwDR/FmsfEjX7y1kSby5Ln7NEu&#10;lLKBtjVHWQxjJQrvC5oA/Vz4K+JL7XfFXxRhutPWzitPEbRRyLIWMhWGOPOMDHyxRt/20x259Xr8&#10;fvEHjfxB4yvvHXhrwv8AEHXPAmtWL2ctt4om8fa41letKqNI4jh0tHndUjMbPMEIJXbvC8pr3jbx&#10;H4wuvGvhfwz8TfF3g7WdMFkbPxNqvxO8RXlhceYBI/kwrpiyPtVWjbzNmGYFdwFejmFalXxDnQVo&#10;2ivuik+/VHrZpXoYnFOphlaFopfKKT6vqn1P2Cor8fte8aeI/GFx418MeGPid4t8HazpgsvsfiXV&#10;vid4ivbC48wCSTyIl0xXfaqtG3mbMMwK7gKj8S+OPEnipvHPhvwx8S/F/hLWtJWzay8Ral8TvEN7&#10;ZXXmASSCCFdNV3IVWjbzPLwzgruArzjyT9haK/GL4N/Ff4lap8NtGutb8ea5Nqcgl86TVfFviKK5&#10;OJnC71hnCD5QuMDpgnkmu0/4WR42/wCh3u//AAsvE/8A8foA/WmivyW/4WR42/6He7/8LLxP/wDH&#10;6P8AhZHjb/od7v8A8LLxP/8AH6AP1por8lv+FkeNv+h3u/8AwsvE/wD8fr5Y+MH7Qnxt0z4kavYa&#10;L8TvHUNpBsIg0vxLqskKArkbTLKXwefve9AH9CFFfhb8DfiV8Ufih8O/F2m3/wAXfGXhvxhb3Vu1&#10;lr+veONchgWNipaJbW3tp/MYLG+WaRMedGQDtNen67448ReL5vG3hrw38TvFvgzV9KNn9k8Tav8A&#10;E7xFeWFwJMSSGGJdMV32orRt5nl4ZwV3AUAfqJ+0F/yQX4k/9i1qX/pLJXnfgy+msfCl+LVtl7de&#10;EvDtlbMOommWeKM/gzg/ga/ErQfj98bvFWqafp+pfEr4g6poeoTpbXUFxr9/LBcQOwWRHBkwylSQ&#10;QeCCa/Zv4VSLY3nhOG785bHTfBmj6vdyTszNtt7WdQHLHJbdMG55zH7V83mtTlqU47Nu1+14yV/l&#10;ufQZbT5qdSW9le3e0ou3z2Ol8UWMGseILTw7bLGbS91Sz0VLd+jWNin2mfH/AANhGf8AdAr3ivGf&#10;hlYzah4/V7rmXQ9HVriNl+5f38huZyp9lCj/AIFXs1ejl8bUeZq3Nr6eXyd7eR5eMlzV5JO9rL1t&#10;1+fUKKKK9M4wooooAKKKKACiiigAooooAKKKKACiiigAooooAKKKKACiiigAooooAKKKKAPyY/bJ&#10;/wCUtfwb/wCvvw7/AOlrV+s9fkx+2T/ylr+Df/X34d/9LWr9Z6ACiiigAr4Yt/E37SvxW+OnxL8O&#10;+CviZoPh7RvD915lvDqOjQylYZLu8gjjDCIklRZklmPO8elfc9fKn7L/APyc18eP+3X/ANOms0AZ&#10;3/Cqf2xv+i3eD/8Awn4//jNH/Cqf2xv+i3eD/wDwn4//AIzX15RQB8h/8Kp/bG/6Ld4P/wDCfj/+&#10;M0f8Kp/bG/6Ld4P/APCfj/8AjNfXlFAHx98AfHHxu0n9prUPh/8AE3xppPiqwh026kA07TY7ceai&#10;WEqOGVFb7t2ykHI4zX2DXypoP/J/+sf9gy+/9JNFr6roAKKKKAPKl/5JND/2HE/9Owql8Gf+Ro1z&#10;63H/AKUvV1f+STQ/9hxP/TsKpfBn/kaNc+tx/wClL1+f1f8AfsB6R/8ASZH1k/8AdcT/AI3+hTm/&#10;5N7vP+vof+li13Opf8la0f8A7B0v/oVcNN/yb3ef9fQ/9LFrudS/5K1o/wD2Dpf/AEKvOwfw0P8A&#10;Bhf/AEuoc9befrV/KJzGl/8AInfE7/sJ3/8AKrGpf8i38MP+u9j/AOgJVfS/+RO+J3/YTv8A+VWN&#10;S/5Fv4Yf9d7H/wBASsY/7uv8C/8ATxo/4n/b3/thuaT/AMlY13/ryi/klfMetTFbqOPzQN1zB+78&#10;6UE/6XJ/ABsP/Aj9K+nNJ/5Kxrv/AF5RfySvmTWHcToofCG5t8r5soz/AKXJ/CBsP/Aj9K/TuCf+&#10;R6vTEf8Ap2kflXiF/wAiNf4qf/puofadcZZ/8li1X/sA2f8A6UXNdnXGWf8AyWLVf+wDZ/8ApRc1&#10;6+G+Cr/h/wDbon3+D+Cv/g/9uidnRRRXCeaFFFFABRRRQAUUUUAeOt+yb8NLj43eIvirfaCmreKd&#10;esksL1dSxc2hjRYEUrC4Kq223jG4f7Xqa7C8+DPgDULWW2ufA/hya3lUo8b6VAQyngg/JXZUUAfL&#10;P7Y3wP8Ahx4d/ZR+KF7pPw/8LaZeWXh26NrcWei20UkBCcFGVAVxgdD2FfOn7Hsgm/as8EnzBLnw&#10;9q0oIkjkysn2Z9+VAJDks/mKPKlLNIEina5QfYP7cH/Jofxd/wCxcu//AEWa+Pf2O52m/aq8Fb5R&#10;MzaBq8+7zd+/ebYGXBVWyzK2ZePMZW8yOO5S53AH6ZUUUUAFFFFABRRRQAUUUUAFFFFABRRRQBi+&#10;Nv8AkTde/wCvCf8A9FtXkl0I7rxNqGlttEmr2GhWBLdfJJupJ1/GKKT9K9U+IV5Dp/gPxJdXMiw2&#10;8GmXMskjnAVViYkn2ABr5J+J39n/ABT1QahomsedFFpWm29vAtu5+2XDu0aopO3GA5O7nrjvXxmf&#10;Vp0pw9nHmk9FG6V9JJ2b8mfWZLThOnUdSXLFauVm7WcWtF5o+lPgru1HwzqHiKTzN/iHUrjUlEo+&#10;ZIS3lwr9BHGmPrXodZ3h/RYfDmg6dpNsWa3sbaO1jLdSqKFBPvgVo19fTi4wUXukfKOzbaCiiitB&#10;BRRRQAUUUUAFFFFABRRRQAUUUUAFFFFABRRRQAUUUUAFFFFABRRRQAUUUUAfkx+2T/ylr+Df/X34&#10;d/8AS1q/WevyY/bJ/wCUtfwb/wCvvw7/AOlrV+s9ABRRRQAV8qfsv/8AJzXx4/7df/TprNfVdfKn&#10;7L//ACc18eP+3X/06azQB9V1yPjXxbd+EbvTLj7MLjS5nMdyyqd8Z42kNnHc8Hrg111RTQpNGUkR&#10;ZEPVWGQa0pyjGV5K6Ma0JTg1CXK+4RSpPGkkbh0YBlZTkEHoQe9S1FDDHbxJFEixRqMKiKAAPQAV&#10;LWZqr21PlTQf+T/9Y/7Bl9/6SaLX1XXypoP/ACf/AKx/2DL7/wBJNFr6roGFFFFAHlS/8kmh/wCw&#10;4n/p2FUvgz/yNGufW4/9KXq6v/JJof8AsOJ/6dhVL4M/8jRrn1uP/Sl6/P6v+/YD0j/6TI+sn/uu&#10;J/xv9CnN/wAm93n/AF9D/wBLFrudS/5K1o//AGDpf/Qq4ab/AJN7vP8Ar6H/AKWLXc6l/wAla0f/&#10;ALB0v/oVedg/hof4ML/6XUOetvP1q/lE5jS/+RO+J3/YTv8A+VWNS/5Fv4Yf9d7H/wBASq+l/wDI&#10;nfE7/sJ3/wDKrGpf8i38MP8ArvY/+gJWMf8Ad1/gX/p40f8AE/7e/wDbDc0n/krGu/8AXlF/JK+Y&#10;9aU/aoz2+0wf8tJR/wAvUn8IGw/8CP0r6c0n/krGu/8AXlF/JK+Y9YUfakPzZ+0wfxy4/wCPqTsP&#10;k/Pn0r9P4J/5Hq9MR/6dpH5T4h/8iNf4qf8A6bqH2pXGWf8AyWLVf+wDZ/8ApRc12dcZZ/8AJYtV&#10;/wCwDZ/+lFzXrYb4Kv8Ah/8Abon6Bg/gr/4P/bonZ0UUVwnmhRRRQAUUUUAFFFFABXwr4w/4KDfE&#10;KP4z6l8PPBXwds/E9/Dq+pabatJ4gMDzx2Tqks53QCNQSx+QSM42ncoypb7qr8gYfgv4c+PP7eR8&#10;J+LILmfQrrxd4unkFq7wl5IWR1HmKTG2CFyMCUDAclPJoA7v40ftpfGP4z/s6/Fmw/4UjZWPh6yF&#10;/wCHdc1aHxGkjadNEoE58tkUybNy/dznPFew/st/ss/FXwJ8bNC8aeLo/DVvotlpt7Bs03WLi7nk&#10;e4SABysluo3/ALkK0hbc6LHvLyK0knLftRf8E3fgn4F/Z78f+J9G0nUrXVdE0i61O1f7exXzo4mK&#10;7hj5hnt7V9O+Cf2gdQ03S9Gt/ip4F1D4V3t4Vghubm7h1DSjIzFY4jewkiN2G0DzliDMwVSxIoA9&#10;uooooAKKKKACiiigAooooAKKKKACiiigDh/jnNHb/BP4gyyusUUfh7UGd2OAqi2kJJPpXBfDbxto&#10;Hxk8M/DT/hFNWs/EeiacqXOoXWnziRLea3gCRxPjoxlcEA9fLJHSvQPjb/yRnx9/2AL/AP8ASaSu&#10;J0f9n3wf4g8A+GL/AEvTovB/ieHToZbTxJ4dhjtL6CV0DsxZVxKrOSzRyh0ck7lOc1vRqujPnS1s&#10;/wAU1f5XucuKw8cVT9lJ2V0/uadvR2s/JntdFeffCHx1qnia11jQvE8UFv4y8N3IsdUW1UrBchkD&#10;wXcIJJEc0ZDbSTsYSJklCT6DWB1BRRRQAUUUUAFFFFABRRRQAUUUUAFFFFABRRRQAUUUUAFFFFAB&#10;RRRQAUUUUAFFfiz8HPiR8drD4x/G9Phn4pvYz/wmccWoRXbabOi2xur0M6f2hcJiQYwqRjD5O902&#10;pu7r4nftffH/AEP4c+J/E/hD4maxqi+GdefRtY/tzwv4dsY7do8LIsflXk8k5DvEAUjKkMxD/LQB&#10;L+2T/wApa/g3/wBffh3/ANLWr9Z6/nW0n9or4ifGf9qr4eePdfubbxB4ys9W02OzDW8NtFIYrgNF&#10;GwVokwWJySy9eWHWv0W8Ift5fHj4lWdpqXhDwD4X1DSBfzWF5NfXFtZyo8Y+YRxyamC+D34GBwT2&#10;AP0Tor88fBX7dfx5+Jmk6Dr/AIU8A+F77w3qDXKyXN5cWtpcAxMyfJDJqgY/OrA7tvAyM5qDwz+3&#10;v8dPHXhnRvFvh3wH4Yu/CF5DdTTXl1NbW1yqwllJS3fVA7fOjg5AOACM5FAH6K1+fvhn43a98Bf2&#10;j/jDeXnwa+JPiXT9UultbW80PQ/Nik8q+1CYyKzMoZGW7j2sM5w3sTj6T+398cvEXhO08a6V4D8M&#10;z+Bn0+51Ca+mmt4rtUh3bilq2piRgNjcYBPGAeMz2/7enx2vPC6+M4PAXhhvA39iSa01809st35a&#10;KXJFqdU342AnGN2cDbQB63/w8Euf+jd/jL/4T0f/AMdo/wCHglz/ANG7/GX/AMJ6P/47Xks37ePx&#10;3g8Mjxk/gLwwPAx0JdbF8J7Y3flsokB+zf2pv2+WQcY35+XbUOrft/fHPQfCsvjXUPAfhmLwKNLg&#10;1JL+Oa3kuyspXZm1XUzIAQ69twOQQMHAB7B/w8Euf+jd/jL/AOE9H/8AHaP+Hglz/wBG7/GX/wAJ&#10;6P8A+O15B4l/b6+Ongnwzqfi/XvAXhi18GW1ra3Md7bz2890RMyqpe2TUy4BZ16AkckgYOLPjT9u&#10;r48/DPR/EHiHxV4B8L2PhjTTbBLqzuLW7uD5rKh3wx6oWHzuoG3dwSTjBoA7D9n7x5rvxc/bK1Tx&#10;TN8NPGvgvR5NIvHW48TaUbZMmLTIVTeCV3lreQhc8jnscfb1fnb40/by+O/wytdQ1TxZ4C8MWGhp&#10;dW9paT2U9tdzvJKMYkij1QlPm6HkY5JFO8Sft3fHrwDJFJ4q8AeF7Gzv9Xg0fTHsbi2u3lmmB8tZ&#10;VTVD5WcH5j8o4yw7gH6IUV+eOt/t1fHrwS1iPFPgHwvYjVtej0LSvsNxa3ZmmlB8kS7NU/dE7WyW&#10;+ReMtzXhfjz/AILBfGvwL401zw9eeC/BMdxpt5LbMjQ3EjDaxAy0d2yE+u1iPQ0AfpVNMtv8IY5H&#10;+6uuR5/8G4qr8Gf+Ro1z63H/AKUvXg/gn9pRvEf7FfhrxTr9nPF4g1u7mvYbfR9Evrq0VodYYEM8&#10;ayBM7M4d1JzgZxmud8OftX6l4P1K7ubfTJppbjcX3eHr+RBvcyHBT3b146HkV+aZhiPqePwftItq&#10;MYt2V+kk/wBD7rD4V47B13Skleb3duzPo6b/AJN7vP8Ar6H/AKWLXc6l/wAla0f/ALB0v/oVfG8f&#10;7Vkz+CZvDUum3wtXl8wyJ4bvy4/eiXr06j06VszftnXU/iS21ltJvBcW8DQKg8M6hsKk5JIznP41&#10;5GGx0acaXNCXuxoJ+696cpuX5r1LqZVWk5WlHVz+0vtJW/I+iNL/AORO+J3/AGE7/wDlVjUv+Rb+&#10;GH/Xex/9ASvmC3/a2lt9L16xXTL8xaxcTXEzHwzf5VpPvBfQemQafP8AtdTT2Og2p0u+CaO8Lwke&#10;Gb/LeWABu9eg6YrOOMSo8ns5X5Uvhe/teb8inllbnvzR3v8AEv5bfmfXGk/8lY13/ryi/klfMes/&#10;8fKD5v8Aj5g6GTH/AB9SdcfJ+f4c1lf8NlapB4gudXstJY3l1GsTreaDfQxBVGeCW6/KO/rXntr8&#10;drO8uh/adtqMIFxbsBbaHqb5HnFzwsbL1bvz0xzX6FwVnGHjxBCnJSXN7Zaqy9+cJxu3orqD+dlu&#10;z828QMgxlTh6danyyUHBtJ3ekZRdkrt6yXotXZI/SuuMs/8AksWq/wDYBs//AEouaZ8P/i54f+Jl&#10;9q1roj3vm6Z5Xnx3+nXFlKgkBK7o540dc7TjI5GCOCKfZ/8AJYtV/wCwDZ/+lFzX21GnOkqsais+&#10;RP5NxafzTufQ0KNSiq0akWm4J69m4tP5ppryOzooorzTyAooooAKKKKACiiigAr8fj408R/Dn9uq&#10;58S+FPClt4v1iHxV4ugTT7rU4dLjmBdFYG8kPl7kEgbyynmDcMsyPEF/YGvk3x7/AMEz/hF8RPiR&#10;deNtTuvE0Wr3Gozaq6W+pJ5InkkEjbVeNiF3gsFBx8zcc0AfN/xm/bz+I/xh/Z8+K2mH4K6bpWjw&#10;w6h4c1XU/wDhOLSR7OdI9spSAxq04XcCPLyG7E1+i1n4g8I+PvDepaedR0bXtNW2MOqWn2iK4iSN&#10;kIZJ1yQAQGBDehr4p/aw/wCCfHwv8M/s6+PfENpPrpvdD0y61m1RrqIRtcxwuQzhYhuHJzzzX1F8&#10;Lfhnrmhw6omqXL2iXVtFDDNDftdtBhiWS2WZCsNvjaBGQTxg8AUAN/Z91wWUviPwIupnW7Hw81vd&#10;aJqLTGZ59Hulc2oeQkl2ikhurfcSSVt0LEsWr2Kvnz9nv+3NY+KHivVNa0210a607w1oGhXem2W1&#10;ksb5Vurye0aRCUkaFb2AF0wrbyQq5xX0HQAUUUUAFFFFABRRRQAUUUUAFFFFAHFfG3/kjPj7/sAX&#10;/wD6TSV5D+zXNv8AE3lh1maHS5hGjagHEIMsJKoguZNwY/Mx8qMxnCHOcD1742/8kZ8ff9gC/wD/&#10;AEmkrl9BuvBHwf8Ahzo3i7VpI9KM2m28QdnkleWSVUYw20OTmSVwp8uJd0jAcE0AZ/hK61WX9pa/&#10;l1Gxg06+uvCYW+gtZjKvlw6lOtk5Ygcsklwenr06V7bXmPwc8OaxPfeIfHnieyfTPEPid4RHpchD&#10;SaZp0AcWtq5BI8z95NNJgkCS4dQSFBPp1ABRRRQAUUUUAFFFFABRRRQAUUUUAFFFFABRRRQAUUUU&#10;AFFFFABRRRQAUUUUAfnn4F/4JQ2l948+Imt/EfxQ9xa6x4hXW9Hj8MyLG8eJriT/AEjz4H7Sp8qE&#10;jhsluDXofjn/AIJafC3x7oo0y91/xRbQi6W7L2Z0+Fy4BUklbQZJVmHOexwcV9k0UAfgz+0p+zP4&#10;Y/Zv/bU8FeAfCmlav430id9Mujo+pXypc6g8s7K1uJoY02B9oUMFyN2a+npPgnpcksEjfsLatvhc&#10;vGR49vxtY9T9ysD9sn/lLX8G/wDr78O/+lrV+s9AH5bt8FNMM1vL/wAMLasJLcsYmXx7fjZuGGxh&#10;e9B+Celma3l/4YW1YPbhhEV8e34CbvvYGzvX6kUUAflsfgnpZuIpv+GFdW8yJDGh/wCE8vxtU9QB&#10;so/4Unpf2hZ/+GFdW8xYvIB/4T2/xsznbjZ0r9SaKAPy3/4Unpf2jz/+GFdW83yfIz/wnt//AKvO&#10;duNnSk/4UnpZuHnP7CurGV4xEzHx5fnKA/dxs6V+pNFAH5bf8KT0vz5pj+wrqxkmVUkJ8e353AdA&#10;RspR8FNME9xN/wAMLasZLjb5pbx7fnft4XI29q/UiigD8zfg18JPg/44+P8A/wAKz8ZfsxXXw81r&#10;UNFfXlnuvGF/dmWOKRYlymUwCd+GB4KdOcj6dj/4Jx/s7wyTSJ8PAHmcSuTrWoHLDoebjrXNeI/+&#10;UpvhT/smE3/pfLX11QB81w/8E5P2d7cyGP4eAGSXz2/4nWonMn97/j461nTf8Ew/2Z7ieWaX4aCS&#10;WVy7s2u6lyxOSf8Aj5r6looA8J8K+ANB8E/s6af4U0Sw+weH7XVhBDaRyyNsRtYyRvZi3Vic5zzW&#10;zpfw60Kb4iazp7wXTWkNvG8cX2+4wrEKSf8AWZ7mrC/8kmh/7Dif+nYVvaN/yVbxB/16RfySvh61&#10;OFWrhHUim37Na66ctR/mfTurUowrKnJpc09nbrA8uk8H6avwXudXAuxqS3AUXH26fOPtSpjG/H3S&#10;R0rrL74daFH8RtN09YLoWctjJK8X2+4wWDcHO/NZs3/Jvd5/19D/ANLFrudS/wCStaP/ANg6X/0K&#10;vAwlGlKNC8VrDDdO86l/vsr9+ptVxNdOdpvep1fRRt9x51p/gnSpvDPj25dbsz6ff3kVs/2+f92q&#10;D5QPn5x71NfeB9Ii0PwFMsd0JdQmtFuW+3T/ALwOi7v4+MknpWxpf/InfE7/ALCd/wDyqxqX/It/&#10;DD/rvY/+gJWUaNP2F+VfAnt/0+t+WnpoW8RX57c737v+QyJPg/4U8RePtU0nUtPuLzTre3jmit5N&#10;QudquQo3f6zr8x/OvBm0PT9BkMVjAbcSXVuWA85gcXLqMnlOgH3j9Oa+rNJ/5Kxrv/XlF/JK+YNa&#10;uEW+iiLqHa5gIXbKScXUncHZ/wB9DPpX6VwRhMOuIFUVNcyWIs0ldWqU0tbdE2vJNrZs/LfETHYn&#10;/V/2TqvllKmmnJ2fuTe19dUn6pPdHv8A8OvDt9pvxs+KWqT3MMsOoNp+I0Uhl2QEJk/7prpbP/ks&#10;Wq/9gGz/APSi5o8K/wDJQvG/+9Zf+iKLP/ksWq/9gGz/APSi5r7OvUlVnUlL/n1BfdGmkfpmKrSr&#10;Vasp7+xpr5KNNL8Ds6KKK+ePlQooooAKKKKACiiigAooooA8f/bAszf/ALKfxfhVXZv+EU1NgqDJ&#10;JW2kYcfhWD4a/aQn+OnhmBvgvo19qcN0Xg/4SrX7GSz0uw2sUZ8PtkunG3IiiGM/LJJEc49+ooA5&#10;b4b/AA/svhr4Vg0a0nnvpWlkur3Ursg3F9dSsXmuJSAAXdyTwAAMKoCqAOpoooAKKKKACiiigAoo&#10;ooAKKKKACiiigDM8S+H7PxZ4c1XQ9RWR9P1O0lsrlY5GjcxSIUcKykFThjyDkda80+Dv7K/w9+CP&#10;lS6HptxqGowNIbfVNcuWvru2WQ5dIZJMmNSckhcZzzmvXqKACiiigAooooAKKKKACiiigAooooAK&#10;KKKACiiigAooooAKKKKACiiigAooooAKKKKACiiigD8mP2yf+Utfwb/6+/Dv/pa1frPX5Mftk/8A&#10;KWv4N/8AX34d/wDS1q/WegAooooAKKK8t+Avx0tvjtY+MLq20a40VfD3iG40ErczJIZ/LihlWYbf&#10;u7knQ7ecHIyaAPUqKKKACiiigD5F8R/8pTfCn/ZMJv8A0vlr66r5F8R/8pTfCn/ZMJv/AEvlr66o&#10;AKKKKAPKl/5JND/2HE/9Owre0b/kq3iD/r0i/klYK/8AJJof+w4n/p2Fb2jf8lW8Qf8AXpF/JK+L&#10;n/Ewf/cP/wBIqn0VX4a3rP8AOBxE3/Jvd5/19D/0sWu51L/krWj/APYOl/8AQq4ab/k3u8/6+h/6&#10;WLXc6l/yVrR/+wdL/wChV4WD+Gh/gwv/AKXUKrbz9av5ROY0v/kTvid/2E7/APlVjUv+Rb+GH/Xe&#10;x/8AQEqvpf8AyJ3xO/7Cd/8AyqxqX/It/DD/AK72P/oCVjH/AHdf4F/6eNH/ABP+3v8A2w3NJ/5K&#10;xrv/AF5RfySvmHWbcNeRzeSpK3MA8zyZSRm6k/jB2D/gX4c19PaT/wAlY13/AK8ov5JXzFrMQN0j&#10;+SxIuYP3nkSED/SpP4w20fiD7V+n8E/8j35Yj/07SPynxDV8jWn2qf8A6bqH1F4V/wCSheN/96y/&#10;9EUWf/JYtV/7ANn/AOlFzR4V/wCSheN/96y/9EUWf/JYtV/7ANn/AOlFzX0k/iqf9e4flA/Uqnx1&#10;f+vUP/SaZ2dFFFeGfNhRRRQAUUUUAFFFFABRRRQAUUUUAFFFFABRRRQAUUUUAFFFFABRRRQAUUUU&#10;AFFFFABRRRQAUUUUAFFFFABRRRQAUUUUAFFFFABRRRQAUUUUAFFFFABRRRQAUUUUAFFFFABRRRQB&#10;+P8A+35ea1pv/BTv4a3fhzTo9W8QQDQ5NP0+aURJc3AunMcbOSAoZgBkkYz1r7I/4W/+11/0Qfw9&#10;/wCFDbf/ACTXyh+2T/ylr+Df/X34d/8AS1q/WegD5H/4W/8Atdf9EH8Pf+FDbf8AyTR/wt/9rr/o&#10;g/h7/wAKG2/+Sa+uKKAPzx+NegftY/GnU9AvLj4WW+hDSIbqIW+m+J7ZI5/OaA7pB9pGWTyMLzwJ&#10;H9a8Y8OfshftNeFrLVbfT/BV9B/aN419JNH4qtI5EcqijaVnA4WNRkgnjkmv11ooA+R/+Fv/ALXX&#10;/RB/D3/hQ23/AMk0f8Lf/a6/6IP4e/8AChtv/kmvriigD5H/AOFv/tdf9EH8Pf8AhQ23/wAk0f8A&#10;C3/2uv8Aog/h7/wobb/5Jr64ooA+M/hF4D+N3jb9sbT/AIrfErwNp3gzTNP8IzaCi2eqQ3PmObjz&#10;UwqSO2T5j9cABBzk4r7MoooAKKKKAPKl/wCSTQ/9hxP/AE7Ct7Rv+SreIP8Ar0i/klYK/wDJJof+&#10;w4n/AKdhW9o3/JVvEH/XpF/JK+Ln/Ewf/cP/ANIqn0VX4a3rP84HETf8m93n/X0P/Sxa7nUv+Sta&#10;P/2Dpf8A0KuGm/5N7vP+vof+li13Opf8la0f/sHS/wDoVeFg/hof4ML/AOl1Cq28/Wr+UTmNL/5E&#10;74nf9hO//lVjUv8AkW/hh/13sf8A0BKr6X/yJ3xO/wCwnf8A8qsal/yLfww/672P/oCVjH/d1/gX&#10;/p40f8T/ALe/9sNzSf8AkrGu/wDXlF/JK+YtZhDXSSeSxxcwfvPIkIH+lSfxhtq59wc19O6T/wAl&#10;Y13/AK8ov5JXzFrMZa6R/LJAuYPn+zMwH+lSf8tAdq/iOa/T+Cf+R78sR/6dpH5T4h65GtL+9T/9&#10;N1D6i8K/8lC8b/71l/6Ios/+Sxar/wBgGz/9KLmjwr/yULxv/vWX/oiiz/5LFqv/AGAbP/0oua+k&#10;n8VT/r3D8oH6lU+Or/16h/6TTOzooorwz5sKKKKACiiigAooooAKKKKACiiigAooooAKKKKACiii&#10;gAooooAKKKKACiiigAooooAKKKKACiiigAooooAKKKKACiiigAooooAKKKKACiiigAooooAKKKKA&#10;CiiigAooooAKKKKAPyY/bJ/5S1/Bv/r78O/+lrV+s9fkx+2T/wApa/g3/wBffh3/ANLWr9Z6ACii&#10;igAooooAKKKKACiiigAooooAKKKKAPKl/wCSTQ/9hxP/AE7Ct7Rv+SreIP8Ar0i/klYK/wDJJof+&#10;w4n/AKdhW9o3/JVvEH/XpF/JK+Ln/Ewf/cP/ANIqn0VX4a3rP84HETf8m93n/X0P/Sxa7nUv+Sta&#10;P/2Dpf8A0KuGm/5N7vP+vof+li13Opf8la0f/sHS/wDoVeFg/hof4ML/AOl1Cq28/Wr+UTmNL/5E&#10;74nf9hO//lVjUv8AkW/hh/13sf8A0BKr6X/yJ3xO/wCwnf8A8qsal/yLfww/672P/oCVjH/d1/gX&#10;/p40f8T/ALe/9sNzSf8AkrGu/wDXlF/JK+Y9YhLXSSbAQtzB83kEn/j6k/j3YX8jmvpzSf8AkrGu&#10;/wDXlF/JK+Y9YiJuUfy1O25g+fySSP8ASpP492B+Vfp/BP8AyPfliP8A07SPynxCV8jWn2qf/puo&#10;fUPhX/koXjf/AHrL/wBEUWf/ACWLVf8AsA2f/pRc15n46+JGp/Dn4l69cWVoL62uDBHNGwmKRkQI&#10;VkkMNvMyJgMu/AVS43ZH3e38E3V5eePBcahNbXF9N4X06Saayk8yB3M1wSyNgblJPBwMjnA6V9JP&#10;4qn/AF7h+UD9RqfHV/69Q/8ASaZ6RRRRXhnzgUUUUAFFFFABRRRQAUUUUAFFFFABRRRQAUUUUAFF&#10;FFABRRRQAUUUUAFFFFABRRRQAUUUUAFFFFABRRRQAUUUUAFFFFABRRRQAUUUUAFFFFABRRRQAUUU&#10;UAFFFFABRRRQAUUgYHpS0Afkx+2T/wApa/g3/wBffh3/ANLWr9Z6/Jj9sn/lLX8G/wDr78O/+lrV&#10;+s9ABRRRQAUUUUAFFFFABRRRQAUUUUAFFFFAHlS/8kmh/wCw4n/p2Fb2jf8AJVvEH/XpF/JKwV/5&#10;JND/ANhxP/TsK3tG/wCSreIP+vSL+SV8XP8AiYP/ALh/+kVT6Kr8Nb1n+cDiJv8Ak3u8/wCvof8A&#10;pYtdzqX/ACVrR/8AsHS/+hVw03/Jvd5/19D/ANLFrudS/wCStaP/ANg6X/0KvCwfw0P8GF/9LqFV&#10;t5+tX8onMaX/AMid8Tv+wnf/AMqsal/yLfww/wCu9j/6AlV9L/5E74nf9hO//lVjUv8AkW/hh/13&#10;sf8A0BKxj/u6/wAC/wDTxo/4n/b3/thuaT/yVjXf+vKL+SV8yaxAzTrKIQyrc2+ZPIJK5upP484X&#10;8ua+m9J/5Kxrv/XlF/JK+YtZtA90k/2dWKXMA842+SubqTgSZ+X6YOa/T+Cf+R7v0xH/AKdpH5V4&#10;hK+RrS/vU/8A03UPYfEPgm+8VfGW+urbT7G9t7G5tDNLdXPlPbAxRkyIvkv5x2owCFlXcVJDYBXr&#10;vB1rfWPxAe31Nrd9Tj8M2C3T2a7YXm8+53sgwMKWyQMd60/Cv/JQvG/+9Zf+iKLP/ksWq/8AYBs/&#10;/Si5r6SfxVP+vcPygfqFT46v/XqH/pNM7OiiivDPnAooooAKKKKACiiigAooooAKKKKACiiigAoo&#10;ooAKKKKACiiigAooooAKKKKACiiigAooooAKKKKACiiigAooooAKKKKACiiigAooooAKKKKACiii&#10;gAooooAKKKKACiiigDyb9mW4ST4a3sfmK0qeJ/EZZd2WUHXL/BI/A/lXrNfKXwH/AGbfC+oeH/E3&#10;jPQrvWfBvjjWPFOvvd69oepSoZmi1i9ji822dmt5lCgDbJEw4z15r2T4Z+PdZute1PwR40jtYvGW&#10;lQrdLd2SGO11eyZiqXcCMSUIYbJIiT5b45KujMAfnD+2T/ylr+Df/X34d/8AS1q/WevyY/bJ/wCU&#10;tfwb/wCvvw7/AOlrV+s9ABRRRQAUUUUAFFFFABRRRQAUUUUAFFFFAHlS/wDJJof+w4n/AKdhW9o3&#10;/JVvEH/XpF/JKwV/5JND/wBhxP8A07Ct7Rv+SreIP+vSL+SV8XP+Jg/+4f8A6RVPoqvw1vWf5wOI&#10;m/5N7vP+vof+li13Opf8la0f/sHS/wDoVcNN/wAm93n/AF9D/wBLFrudS/5K1o//AGDpf/Qq8LB/&#10;DQ/wYX/0uoVW3n61fyicxpf/ACJ3xO/7Cd//ACqxqX/It/DD/rvY/wDoCVX0v/kTvid/2E7/APlV&#10;jUv+Rb+GH/Xex/8AQErGP+7r/Av/AE8aP+J/29/7Ybmk/wDJWNd/68ov5JXzFrNqHukn+zb2S5gA&#10;n+zhtubqTjzNwK59MHNfTuk/8lY13/ryi/klfMWs2+66SXyN2y5gHnfZUbbm6k48wncv4DnpX6fw&#10;S7Z6temI/wDTtI/KfENXyNaX96n/AOm6h9ReFf8AkoXjf/esv/RFFn/yWLVf+wDZ/wDpRc0eFf8A&#10;koXjf/esv/RFFn/yWLVf+wDZ/wDpRc19JP4qn/XuH5QP1Kp8dX/r1D/0mmdnRRRXhnzYUUUUAFFF&#10;FABRRRQAUUUUAFFFFABRRRQAUUUUAFFFFABRRRQAUUUUAFFFFABRRRQAUUUUAFFFFABRRRQAUUUU&#10;AFFFFABRRRQAUUUUAFFFFABRRRQAUUUUAFFFFABRRRQB8t/ALx74hsZW0W3FiNBHijX0mkkspXzJ&#10;Jr90BGblZAkMuGkYRunzARgMTIAO2+I2uCT4ufDnUINN1DT73SvFk3hqS4u4PLj1G1utGe7kNu2T&#10;5kIlS2y2B+8s5Fx8uaP2cfCGhX3guTWbjR7GfVofE/iQR30luhmXGuX2MNjPGTj0yfWrNnqKfGL4&#10;2adfaa32jwj4Be5/4mCcxXmtSxtbskTdGW3gkuEdhkeZchc7onAAPz9/bJ/5S1/Bv/r78O/+lrV+&#10;s9fkx+2T/wApa/g3/wBffh3/ANLWr9Z6ACiiigAooooAKK8X+PHjDxT4DvtI1TTtfg03R59U0e0k&#10;S808fY4I3vTHdvc3J3FfMjkjjjChNsgUliHO3hrz9p3VtFtLHxVdRyXWi3njHX/C7aRHEgMUVhBf&#10;ukysF3l2bTTnJIxO3HyigD6horwn4M/F3XPEni/wxomsz/bm8QeBLPxb5iwpGtrO8ipNEm0DMZ86&#10;PaGyw8tss2ePdqACiiigAooooA8qX/kk0P8A2HE/9Owre0b/AJKt4g/69Iv5JWCv/JJof+w4n/p2&#10;Fb2jf8lW8Qf9ekX8kr4uf8TB/wDcP/0iqfRVfhres/zgcRN/yb3ef9fQ/wDSxa7nUv8AkrWj/wDY&#10;Ol/9Crhpv+Te7z/r6H/pYtdzqX/JWtH/AOwdL/6FXhYP4aH+DC/+l1Cq28/Wr+UTmNL/AORO+J3/&#10;AGE7/wDlVjUv+Rb+GH/Xex/9ASq+l/8AInfE7/sJ3/8AKrGpf8i38MP+u9j/AOgJWMf93X+Bf+nj&#10;R/xP+3v/AGw3NJ/5Kxrv/XlF/JK+YtZtw12kvlKzLcwDzDBGSM3UnRy25fwBz3r6d0n/AJKxrv8A&#10;15RfySvmLWYQ11HJ5akrcwDf5EZIzdSdHLbx+A571+n8E/8AI936Yj/07SPynxDV8jWl/ep/+m6h&#10;9ReFf+SheN/96y/9EUWf/JYtV/7ANn/6UXNHhX/koXjf/esv/RFFn/yWLVf+wDZ/+lFzX0k/iqf9&#10;e4flA/Uqnx1f+vUP/SaZ2dFFFeGfNhRRRQAUUUUAFFFFABRRRQAUUUUAFFFFABRRRQAUUUUAFFFF&#10;ABRRRQAUUUUAFFFFABRRRQAUUUUAFFFFABRRRQAUUUUAFFFFABRRRQAUUUUAFFFFABRRRQAUUUUA&#10;FFFFAHyN8APgNrvi+y8Xan4i+JviC78Ean4m15bfwXpuNPggCazfK6vcxnznV2LMQjR537XLqFA+&#10;qdD0LTfC+j2ek6PYW2l6XZxLDbWdnEsUMMYGAqqoAAHoK/Nv4Cf8FFLn4b6l8ZfDXivw3Z6hoXhL&#10;XdSu7GTStQsrK8ZJb++uLjel5eRtcEMyhFt0ZgOGBLLn2DVP+Cofg/SfBK+KZvB1+2nNaRXohi8S&#10;6BJeeXJtCk2iX7XAPzDK+XuXncBg4APn39rfT01L/gql8PI4hs1SODRZbGeRv3MU4u22NIgGXUMR&#10;kBlyO/evv/wvofxjt9Q1N9a8VeF5rWTy/sqJpUsuzG7dwskRXOV6s+cfw9/yJ+IH7aXg34pft3eC&#10;/i+bHVNC8Laa2mxXCXkSyTosFwJJH2xs2RjPA546V+i5/wCCpH7P3kmQ+IdW2+V5x/4kl1nZjO77&#10;nT3r2IYxUMLGnCEG3e7cYtrVW1aPfhj1h8HGlThBt3u3CLktU1Ztf0j6D/s34g/9DD4a/wDBFcf/&#10;ACZR/ZvxB/6GHw1/4Irj/wCTK+fG/wCCpX7PqwmU+IdWCiLzj/xJLrOz+99zpQ3/AAVJ/Z9WEynx&#10;DqwURecf+JJdZ2H+L7nSuX65U/lj/wCAR/yOL6/V/lh/4BD/AORPoP8As34g/wDQw+Gv/BFcf/Jl&#10;H9m/EH/oYfDX/giuP/kyvnw/8FSf2fVhMp8Q6ttEXnH/AIkl1nZ/e+50966bwT+3x8MfiRZ3F14V&#10;sfGniO1gcJLNpPhHULpEY5wCY4mAPB6+lH1yp/LH/wAAj/kH1+r/ACw/8Ah/8idD41+Auv8AxAur&#10;5tZ8Q6LcWeoNYtfacNIuPs919kmM0AcG7JAEhBIQqG2gNkZBsWvwR12114amNW8NyBLy61GGyk0K&#10;Y28N1coUuJlX7XndIry5ySP30hx8xqL/AIay8N/9Cd8Sv/CD1X/4xR/w1l4b/wChO+JX/hB6r/8A&#10;GKPrlT+WP/gEf8g+v1f5Yf8AgEP/AJEt+C/g74k8BzRS6Zrnh9pLfTrfR7VrjRbhzbWMBYw26H7Y&#10;DtXeeWyzYXcx2jHXf2b8Qf8AoYfDX/giuP8A5Mrhv+GsvDf/AEJ3xK/8IPVf/jFH/DWXhv8A6E74&#10;lf8AhB6r/wDGKPrlT+WP/gEf8g+v1f5Yf+AQ/wDkTuf7N+IP/Qw+Gv8AwRXH/wAmUf2b8Qf+hh8N&#10;f+CK4/8AkyvCvH3/AAUk+Dvwu1S303xWPFnh+/uIftEdtqnhm8tJGj3FQ4WVFJUlWGQCMqa5+y/4&#10;Kyfs9Xs0yJrOuLHDF5rzNo0xQAHGOATn8Me9H1yp/LH/AMAj/kH1+r/LD/wCH/yJ9K/2b8Qf+hh8&#10;Nf8AgiuP/kyuZ17QfjLNr9lLpfirwtFpixkTxvpUqbnz12mSQnj0kX6d68ib/gqR+z9HC0p8Q6sF&#10;VPNb/iSXWQp6H7nSsqb/AIK1fs7QzPGdd1olTjd/Y03PuMitaeYVKcubkg/WEf8AI2o5pVoy5vZ0&#10;3604NfketeDbrUr34G2k+qXFvcTtrqjNvAYgMaxtPVmzyDjpwQOetd1o3/JVvEH/AF6RfySvK/h1&#10;4y07WP2WNL8S2vnvpU2qC9jfyjveI6vvBC9c4PT1Fa2mfGjw/D481bVWg1b7FcQRxxuNMmOWUKCM&#10;bfY18DnWKwtLM6dpRjHmi1ayXLaqk1bS2q8j3cVh6uJq4qVCF1z1FotN4WtbTYnm/wCTe7z/AK+h&#10;/wCli13Opf8AJWtH/wCwdL/6FXkH/CwdMm+Dt1ogh1FdSa4DiFrCYZH2lZM524+6D+VdbffFjQJv&#10;iFp2pqb82cNlJC8n9nzcMWyBjbXyOExNGMaN5rSGGW/8sqnN911ftcyrYPE3n+7e9Tp3UbfeW9L/&#10;AORO+J3/AGE7/wDlVjUv+Rb+GH/Xex/9ASuPsfiNpEPhvx1aMl+J9Svrua1X7BN86uPlOdvGfepr&#10;74k6NNovgW3Rb8y6bLatdD7BN+7CKob+HnoelZRxFL2FuZX5Evn7a9vu19C3hMRz39m9+39w9G0n&#10;/krGu/8AXlF/JK+YtZjDXSP5KsVuYB5vlxEr/pUn8RO8fgPrXrs3xw8L+HPHGp6zeyX0dhcwRwRS&#10;GylG5gFJGCB/dNeGp4jsvEU3mWSyyLHc24aRoUAXNwzDknd0YdPev0rgfGYefECpxqLmar6X71KT&#10;X3pNryR+WeIuBxUeH/aypS5VKnrZ6WhNa/NpM+t/Cv8AyULxv/vWX/oiiz/5LFqv/YBs/wD0oua5&#10;j4ceINS1D44fFTTLmK2S1086cUaMNvbzICVzk4+6O3euns/+Sxar/wBgGz/9KLmvtcRSlRqVIy/5&#10;9U398abX4H6ViqMqFWrGe/sab++NNr8GdnRRRXzx8qFFFFABRRRQAUUUUAFFFFABRRRQAUUUUAFF&#10;FFABRRRQAUUUUAFFFFABRRRQAUUUUAFFFFABRRRQAUUUUAFFFFABRRRQAUUUUAFFFFABRRRQAUUU&#10;UAFFFFABRRRQAUUUUAfkF8C/2YvjYfjN8fvEnhvwlrXhnW7m8vLXSNY1m4Gk2zx3FzPIJFjuLCcX&#10;abooGPlvHgYG794CO8+Ln7Efxv8AiH4Pvru+0f8AtPx9feH7Tw5dal/wmFobWWFLqK4kItRpcW1f&#10;NVnx5+5Rgbnxhv1BooA/Afx9+wf8Z/2W5vDHjTW7vQNDX+3bOzstUj1BZUtbpyzxyyBkwEXyyzMw&#10;IAHQ19FfAf4S/Gj43fGjxnqVr8SdP0Xxvofhmz0ybUrnTY2YwTzTsIngCkRyI9vk5GDkMheNkd/q&#10;r/gqBN9n+DPgKbzTB5fj3SX84TPCY8LOdwkRWePHXeisy9QrYxXJf8E8js+MXxSg3ACDQdDjWIFB&#10;5S+dqDKojT5YhhgwVGeLDBoW8hoVUAof8MG/HVPFs3jGP40aOvjGXRV0NtS/sZcGAP5mNm3bnfzn&#10;Ge1H/DBvx0TxdL4xj+NGjr4xk0QaG2pf2Mu0wB/Mxs27fv8AOcZ7V+gFFAH5/n9g346r4sm8Yx/G&#10;fR18YyaINCbUf7GXaYA/mY2bdv3+c7c9q57TP+CW/ie71TV9W8Yaz4I8b6zqVwbiW+1Ox1GJ9zFm&#10;bC21zCoyzE/dr9IaKAPzy/4dcJ/0Bfhr/wB+Nb/+WFH/AA64T/oC/DX/AL8a3/8ALCv0NooA/PL/&#10;AIdcJ/0Bfhr/AN+Nb/8AlhR/w64T/oC/DX/vxrf/AMsK/Q2igD8pviZ/wR08U+MPEFpdaHr3gvwv&#10;YR23lS2+nwahhpAxIfE0sxJIbB+cAbR8vJNanwd/4JVfF/4J6xq+reGPizoGlape6e1gLiPTnm+V&#10;nVyCsikDmNOcZr9RaKAPz9j/AGB/jjZ+LNV8YWnxm0eLxfqWmR6ZcaidGBDxpgqNm0qOQOQO1eKe&#10;LP8Agjn8UvHXinV9f1z4m+G7nU9QuXnmuFtJlMpJ++VCgKT/AHRwPWv1tooA+SPCnwA0cfsp+DtE&#10;1QfbdW0OUadb3yzzRopbVNjtsVwGB9wTUln+y1aXXie/0YXMAktYllM26fDbsHGBJ7/pXqWi/wDJ&#10;E7P/ALDa/wDp4rqtG/5Kt4g/69Iv5JXx+cYGjLMKULNJOMdG17tqjt/5KvuPbyrMMQsuVS93JOTu&#10;lq7Q1/FnzW37P1gngObxOXjMSSiP7P5k+f8AWiLg+Z6nNbVx+yzZ2/im00U3MBe4t2nE264wApxj&#10;HmV6HN/yb3ef9fQ/9LFrudS/5K1o/wD2Dpf/AEKvlMLho1I0eZv3o4dvV7zlNS+9JenQ9qpj68XK&#10;1tHNbL7KVunmfONt+znY3Gk+I74SQqui3M9uyeZPmUx9SP3nGafcfs32Nvp/hu6MsLDWnhRF3z5i&#10;8xQRn95zjNeyaX/yJ3xO/wCwnf8A8qn1L/kXPhh/13sf/QErKNBOjzczvyJ7vf2vL+WhTx1bntpv&#10;bZfy37dzxG+/ZVk1DxHcaHp1/Z2s1qizSXMjTkMpHQKWPOWH5V5xL8LNPjhltdR86+hkuLdf3cxj&#10;XaZijBsOG528YFfaWk/8lY13/ryi/klfMesr/pSHax/0mD5tseB/pUncnd+Q+tfonA2XYeHEKq6t&#10;2rrVtr3alOK08lJn5l4i5rip8Pex5tOansknrGct/VI9V+A3hGz8F/Gn4r2GmaRd6bpS/wBnJaGY&#10;yuhAibfiSQktlmyOTwfSvTLP/ksWq/8AYBs//Si5rn7XWr7T/i54ntLVbJ4Jkgeb7RLJHKCsSBSh&#10;CMvVjwxGSRjPNL8NNR1HV/FFlfaw9vJq9x4Q0uW9az5hM7SXBk2f7O4tj2xX3+Kq+2qTla37qmvu&#10;jTX6H6HjK/1itUna1qNJfdCkv0PUqKKK+cPkgooooAKKKKACiiigAooooAKKKKACiiigAooooAKK&#10;KKACiiigAooooAKKKKACiiigAooooAKKKKACiiigAooooAKKKKACiiigAooooAKKKKACiiigAooo&#10;oAKKKKACiiigAoor8BfBfheLx9rNt/bOnfErxRfzeGLe8h1DwxPLdeXcO0+XuiIboyoWCqPLEe3Y&#10;yOPMV2oA/Tf/AIKeMyfBvwA0ZdZF8faSytG0ysCFnwQYQZgfeIGQdVBOK5D/AIJ4TJJ8YPiksbgo&#10;uhaGVRXUqgafUXG1UHlqG37x5JMT7/Mj2JIsSfC/gv4A2uqeJPg1o/inwN8T59U1LxNptp4gvNXi&#10;ubXRPs8l0FkiRWtIpUcxkfMJjjDkHpj9ifgv+zL8Nf2eZtYl+H/hv+wZNXEQvXN9c3RlEZcoMzSP&#10;twZZD8uM7uaAPUaKKKACiiigAooooAKKKKACiiigAooooA8e0X/kidn/ANhtf/TxXVaN/wAlW8Qf&#10;9ekX8kryn4RfD/VviD8OVvbnxjqljbyavqQSxtlj8qPyNSnWMjIznMSt1613MfwY1SK+lvU8fa4l&#10;3KoWSYLFuYDoCcewqMbllLFYqniIYiKSkm01K6SU/wC7/eX4nk4TMcXhsJ9Vlg5NxTV1KnZ/B3kn&#10;9l7mLN/yb3ef9fQ/9LFrudS/5K1o/wD2Dpf/AEKuXb4C3J0ptLPjbWDpzNuNrsj2E7g2cY/vDP1q&#10;0/wY1SS+jvW8fa415GhjSYrFuVT1AO3pXz+H4edJUlLEQ92NBPSe9OU3L7PaSt38j0qmc4iTnbBz&#10;1dT7VP7Sjb7fk79itpf/ACJ3xO/7Cd//ACqfUv8AkXPhh/13sf8A0BKiT4F3sdvewJ451lYb12ku&#10;YwkeJWb7xbjqaV/gdfSRWUTeOtaaKyKtbIUjxCVGFK8cYwKzjw5JUuT6xC/KltPf2nN/L2/Ep51X&#10;57/U573+Kn/Lb+fudDpP/JWNd/68ov5JXzFrQP2qM/Nj7TBnCxEf8fUnUn5/++fxr6Bj+C+qR30l&#10;6nj7XFu5VCPMFi3MBjAJ2/SvLfjd8FZPAfw21rxJYeJbyW/sfJkiFzbxum7z1HIwO7sevU19jw9h&#10;aWUZl9crV4uNq2ylf3505R3iukXfs7bnxnE0cdn2XrBUcNKMuaDu5QtpGcXtJvRyXTVXO40vTfC3&#10;xO+Mfj3TNZ0A6hNor2mGvo1MXzwYIwGO4NtDYYY+VT1Axq+Hdc0zT/j7qPhGw06azWy8MWghWOJU&#10;tkijmfCrg9MTIoGP4W9OdnwB8Nbvwf408X+IL3WH1a6182nmM0CRY8iMoDheOhx+FP0D4d3um/E/&#10;U/Ft7rB1FrnTI9OjjNskZRRM8mCVHOAQM9889BXuVKmD9pWcZXXsoJb6y5YX6dGnvY/Zq1bL/a13&#10;Cd4+xhGPxazUaadtNk1Le2h3tFFFfMnxwUUUUAFFFFABRRRQAUUUUAFFFFABRRRQAUUUUAFFFFAB&#10;RRRQAUUUUAFFFFABRRRQAUUUUAFFFFABRRRQAUUUUAFFFFABRRRQAUUUUAFFFFABRRRQAUUUUAFF&#10;FFABRRRQAV+ZH/BJNR/wnXiqRQCJPB2ikyAId5Etyp+dOHxt28qrLt2HcULv+m9fhJ8P/AvijSvE&#10;ES6p4N+LujXS+G7awXUdBtL3T0iuo1kwtyUsZJblBmNV+Vdm0oGdEV6AP1m/a/17VvDHgLwvquh+&#10;H5vFWq2fivS5rfR7e4SCS7ZZSRGrv8oJx3rqvAHxy0zxbqNloOuaTqfgbxlcW/njw/r8PlyS4UGT&#10;7PMpMVyFzz5bEgcsq5r8oPh/H4j8N/Ef4C/8JGvxUk1o+L9KXU9Y128vYtCybwfuhBc2cTBymOfM&#10;YfK3rx+uPjrQfCXxc8A3cV9qFvcaTGTcw6zYXSh9Pniyy3MM6k+XJERuDA8YIPBIIB3NFef/AAR8&#10;Yan4u8FNF4gaNvE+iXtxourvCmxJbm3cp5yr/CsyeXMF7CYDtXoFABRRRQAUUUUAFFFFABRRRQAU&#10;UUUAfJn7PMnxm8LeDdW1a0j8PeN/CT65qrWOgRFtP1OCMahdCQJM26KVy+4hZCgIx+8Wvo34f/EL&#10;R/iVoP8AaujyTBY5ntbqzu4jDdWVwhxJBPE3zRyKSMg9iCMqQT4n+zj8UPsWi6f4Q/stHu59a1ho&#10;pTqVshaE6ncMZPJZxKcfvxhVP+qXkBwR2PiKOHwP+0H4W1mwZUtvGgm8PaxBGfle8gtZLyznYdnW&#10;GC6jJ6sskQJwiigD2GiiigAooooAK8e/a6hvLj9nPxnFp9zHZ3rQQiK4li81Ub7RFglcjP517DXl&#10;P7Uv/JBfFf8A1zg/9KIqAMLTPiF8R/g/oNnN8WrLS9f0eOMf2h4u8KrIq2R/ikurN13LCO80TNgf&#10;MyIoLV7bbXEV5bxXFvKk8EqiSOWNgyOpGQwI4II5yK5TwT42vfGFxq1tqPhm/wBBFtK6wm+AKXUP&#10;mSIrAEAgkIGIwVAkXDNzjkPgH5PhjUvGfgGzlWbRNAvILzQtjblj0u8i82KJT/cjlW5jTBwI0jA6&#10;UAewUUUUAFFFFABRRRQAUUUUAFFFFABRRRQAUUUUAFFFFABRRRQAUUUUAFFFFABRRRQAUUUUAFFF&#10;FABRRRQAUUUUAFFFFABRRRQAUUUUAFFFFABRRRQAUUUUAFFFFABRRRQAUUUUAFFFFAHy/wDt+abL&#10;rPgb4ZWEEEVzPdfEPRYEhnZljkZmlUKxUqwBJwSCDzwRXXTeDr/S/gz4zbxDpN9qzL9o1KXTI7Jd&#10;SvNWjjtVAhaBp5d8jeXsRYpkJ2x/MpLZZ+19420L4b+BfCnifxNerp2h6X4t0m5urponl8pFm5ba&#10;gLHHsCamuPixrHxu02LTvhXb6hZ6VqEY+0eO9RspLW2tIWAJazjmVWuZypOxgvkqfmZ2K+WwBb/Z&#10;wjluG+JurlLZLPUvF9wtr9iUrAy2lnaafIYweimaym45wcjJxk+yVi+DvCOl+A/C2leHdFt/sul6&#10;bbrbW8ZYs21RjLMeWYnJLHkkknk1tUAFFFFABRRRQAUUUUAFFFFABRRRQB8s/s6+B9cuIrHWIoVO&#10;jnXdVldft0y277dRuVLy24fa84ZV2NswFRMnIGO48UeH9H1H9ofwTpei6dawX+nXFz4x165t4grf&#10;8ec+n2qysB96RrqdlB6/ZZT654r4O618ZtK0vXPAtl8Mrfw22n6rfyW/irxHqayWc0Vxe3Myyx28&#10;ALykK6/uy6Zzy68Z9x+Gnw1tvh3YXzvf3Gu+INVn+16vrt8F+0X020KCQoCpGigKkagKigAc5JAO&#10;yooooAKKKKACvKf2pf8Akgviv/rnB/6URV6tXmP7S2i614g+Bviyw8O6RNr2tSW8bW2m28kcb3DL&#10;KjFQ0jKo4U9T27nigB3w+8B3tjqGrT6zoWi6bYXloloNMsHkkhGMmX92x8oI7s7AKinBG/LE45/9&#10;nvRtNbxJ4+13QLSKz8L/AGq28O6MsAxHLbafGySSL6j7TNdpuyd3l7s81T0m5+Kvx48OWsWtaI3w&#10;b0C7jK6lAmoC61yZclXhidUWO2U/89gXkIJ2rGcOPZ/D+gad4V0Ow0bR7KHTtKsIEtrW0t02xwxo&#10;Aqqo9AAKANGiiigAooooAKKKKACiiigAooooAKKKKACiiigAooooAKKKKACiiigAooooAKKKKACi&#10;iigAooooAKKKKACiiigAooooAKKKKACiiigAooooAKKKKACiiigAooooAKKKKACiiigAooooAjmh&#10;S4jeOVFkjcbWRhkMD1BHem21vFZ28VvbxJBBEoSOONQqooGAoA6ADtU1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2VBLAQItABQABgAIAAAAIQArENvA&#10;CgEAABQCAAATAAAAAAAAAAAAAAAAAAAAAABbQ29udGVudF9UeXBlc10ueG1sUEsBAi0AFAAGAAgA&#10;AAAhADj9If/WAAAAlAEAAAsAAAAAAAAAAAAAAAAAOwEAAF9yZWxzLy5yZWxzUEsBAi0AFAAGAAgA&#10;AAAhAAE1LR1gBQAAThoAAA4AAAAAAAAAAAAAAAAAOgIAAGRycy9lMm9Eb2MueG1sUEsBAi0AFAAG&#10;AAgAAAAhADedwRi6AAAAIQEAABkAAAAAAAAAAAAAAAAAxgcAAGRycy9fcmVscy9lMm9Eb2MueG1s&#10;LnJlbHNQSwECLQAUAAYACAAAACEAWSAMwd0AAAAGAQAADwAAAAAAAAAAAAAAAAC3CAAAZHJzL2Rv&#10;d25yZXYueG1sUEsBAi0ACgAAAAAAAAAhAKG7tfdfNAEAXzQBABQAAAAAAAAAAAAAAAAAwQkAAGRy&#10;cy9tZWRpYS9pbWFnZTEuanBnUEsFBgAAAAAGAAYAfAEAAFI+AQAAAA==&#10;">
                <v:rect id="Rectangle 11846" o:spid="_x0000_s1047" style="position:absolute;width:50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iMQA&#10;AADeAAAADwAAAGRycy9kb3ducmV2LnhtbERPS4vCMBC+C/6HMII3TRWRWo0iPtDjrgrqbWjGtthM&#10;ShNtd3/9ZmFhb/PxPWexak0p3lS7wrKC0TACQZxaXXCm4HLeD2IQziNrLC2Tgi9ysFp2OwtMtG34&#10;k94nn4kQwi5BBbn3VSKlS3My6Ia2Ig7cw9YGfYB1JnWNTQg3pRxH0VQaLDg05FjRJqf0eXoZBYe4&#10;Wt+O9rvJyt39cP24zrbnmVeq32vXcxCeWv8v/nMfdZg/iid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jnojEAAAA3gAAAA8AAAAAAAAAAAAAAAAAmAIAAGRycy9k&#10;b3ducmV2LnhtbFBLBQYAAAAABAAEAPUAAACJAwAAAAA=&#10;" filled="f" stroked="f">
                  <v:textbox inset="0,0,0,0">
                    <w:txbxContent>
                      <w:p w14:paraId="7B279AED" w14:textId="77777777" w:rsidR="00F95393" w:rsidRDefault="00F95393" w:rsidP="00C91257">
                        <w:r>
                          <w:t xml:space="preserve"> </w:t>
                        </w:r>
                      </w:p>
                    </w:txbxContent>
                  </v:textbox>
                </v:rect>
                <v:rect id="Rectangle 78656" o:spid="_x0000_s1048" style="position:absolute;left:32186;top:86334;width:339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wu8cA&#10;AADeAAAADwAAAGRycy9kb3ducmV2LnhtbESPT2vCQBTE74V+h+UVvNVNhcYYXUVqix79U7DeHtln&#10;Esy+DdnVpH56VxA8DjPzG2Yy60wlLtS40rKCj34EgjizuuRcwe/u5z0B4TyyxsoyKfgnB7Pp68sE&#10;U21b3tBl63MRIOxSVFB4X6dSuqwgg65va+LgHW1j0AfZ5FI32Aa4qeQgimJpsOSwUGBNXwVlp+3Z&#10;KFgm9fxvZa9tXn0flvv1frTYjbxSvbduPgbhqfPP8KO90gqGSfwZw/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RcLvHAAAA3gAAAA8AAAAAAAAAAAAAAAAAmAIAAGRy&#10;cy9kb3ducmV2LnhtbFBLBQYAAAAABAAEAPUAAACMAwAAAAA=&#10;" filled="f" stroked="f">
                  <v:textbox inset="0,0,0,0">
                    <w:txbxContent>
                      <w:p w14:paraId="04F78FB1" w14:textId="77777777" w:rsidR="00F95393" w:rsidRDefault="00F95393" w:rsidP="00C91257"/>
                    </w:txbxContent>
                  </v:textbox>
                </v:rect>
                <v:rect id="Rectangle 78657" o:spid="_x0000_s1049" style="position:absolute;left:34731;top:86334;width:50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3VIMgA&#10;AADeAAAADwAAAGRycy9kb3ducmV2LnhtbESPT2vCQBTE7wW/w/KE3upGoTGmWUX8gx6rFmxvj+xr&#10;Esy+DdnVpP30rlDocZiZ3zDZoje1uFHrKssKxqMIBHFudcWFgo/T9iUB4TyyxtoyKfghB4v54CnD&#10;VNuOD3Q7+kIECLsUFZTeN6mULi/JoBvZhjh437Y16INsC6lb7ALc1HISRbE0WHFYKLGhVUn55Xg1&#10;CnZJs/zc29+uqDdfu/P7ebY+zbxSz8N++QbCU+//w3/tvVYwTeLXK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ndUgyAAAAN4AAAAPAAAAAAAAAAAAAAAAAJgCAABk&#10;cnMvZG93bnJldi54bWxQSwUGAAAAAAQABAD1AAAAjQMAAAAA&#10;" filled="f" stroked="f">
                  <v:textbox inset="0,0,0,0">
                    <w:txbxContent>
                      <w:p w14:paraId="2531D2B8" w14:textId="77777777" w:rsidR="00F95393" w:rsidRDefault="00F95393" w:rsidP="00C91257">
                        <w:r>
                          <w:t xml:space="preserve"> </w:t>
                        </w:r>
                      </w:p>
                    </w:txbxContent>
                  </v:textbox>
                </v:rect>
                <v:shape id="Picture 11849" o:spid="_x0000_s1050" type="#_x0000_t75" style="position:absolute;top:1739;width:57729;height:82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lUm7HAAAA3gAAAA8AAABkcnMvZG93bnJldi54bWxET0trwkAQvgv+h2WEXkQ39iExdZVSqPWU&#10;4uPibcxOk2h2NmTXmPrru0Kht/n4njNfdqYSLTWutKxgMo5AEGdWl5wr2O8+RjEI55E1VpZJwQ85&#10;WC76vTkm2l55Q+3W5yKEsEtQQeF9nUjpsoIMurGtiQP3bRuDPsAml7rBawg3lXyMoqk0WHJoKLCm&#10;94Ky8/ZiFKT7tL3cXoarr+mqpnWcfp4OxyelHgbd2ysIT53/F/+51zrMn8TPM7i/E26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nlUm7HAAAA3gAAAA8AAAAAAAAAAAAA&#10;AAAAnwIAAGRycy9kb3ducmV2LnhtbFBLBQYAAAAABAAEAPcAAACTAwAAAAA=&#10;">
                  <v:imagedata r:id="rId23" o:title=""/>
                </v:shape>
                <v:rect id="Rectangle 11850" o:spid="_x0000_s1051" style="position:absolute;left:57729;top:83347;width:505;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1uscA&#10;AADeAAAADwAAAGRycy9kb3ducmV2LnhtbESPQWvCQBCF74X+h2UK3upGwZKkriJV0WPVgu1tyE6T&#10;0OxsyK4m9td3DkJvM8yb9943Xw6uUVfqQu3ZwGScgCIuvK25NPBx2j6noEJEtth4JgM3CrBcPD7M&#10;Mbe+5wNdj7FUYsIhRwNVjG2udSgqchjGviWW27fvHEZZu1LbDnsxd42eJsmLdlizJFTY0ltFxc/x&#10;4gzs0nb1ufe/fdlsvnbn93O2PmXRmNHTsHoFFWmI/+L7995K/Uk6Ew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fNbrHAAAA3gAAAA8AAAAAAAAAAAAAAAAAmAIAAGRy&#10;cy9kb3ducmV2LnhtbFBLBQYAAAAABAAEAPUAAACMAwAAAAA=&#10;" filled="f" stroked="f">
                  <v:textbox inset="0,0,0,0">
                    <w:txbxContent>
                      <w:p w14:paraId="20852617" w14:textId="77777777" w:rsidR="00F95393" w:rsidRDefault="00F95393" w:rsidP="00C91257">
                        <w:r>
                          <w:rPr>
                            <w:b/>
                          </w:rPr>
                          <w:t xml:space="preserve"> </w:t>
                        </w:r>
                      </w:p>
                    </w:txbxContent>
                  </v:textbox>
                </v:rect>
                <v:shape id="Shape 88148" o:spid="_x0000_s1052" style="position:absolute;top:84873;width:57729;height:152;visibility:visible;mso-wrap-style:square;v-text-anchor:top" coordsize="5772912,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vmcQA&#10;AADeAAAADwAAAGRycy9kb3ducmV2LnhtbERPy2rCQBTdC/7DcAU3UieKSEgdRQWlK6GxBLq7zdw8&#10;auZOyIwx/XtnUXB5OO/NbjCN6KlztWUFi3kEgji3uuZSwdf19BaDcB5ZY2OZFPyRg912PNpgou2D&#10;P6lPfSlCCLsEFVTet4mULq/IoJvbljhwhe0M+gC7UuoOHyHcNHIZRWtpsObQUGFLx4ryW3o3Cs7f&#10;s5XD9PrrisMpLfosiy8/mVLTybB/B+Fp8C/xv/tDK4jjxSrsDXfCFZ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5L5nEAAAA3gAAAA8AAAAAAAAAAAAAAAAAmAIAAGRycy9k&#10;b3ducmV2LnhtbFBLBQYAAAAABAAEAPUAAACJAwAAAAA=&#10;" path="m,l5772912,r,15240l,15240,,e" fillcolor="black" stroked="f" strokeweight="0">
                  <v:stroke miterlimit="83231f" joinstyle="miter"/>
                  <v:path arrowok="t" textboxrect="0,0,5772912,15240"/>
                </v:shape>
                <v:shape id="Shape 88149" o:spid="_x0000_s1053" style="position:absolute;left:27828;top:80682;width:30388;height:4846;visibility:visible;mso-wrap-style:square;v-text-anchor:top" coordsize="3038856,48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9zMkA&#10;AADeAAAADwAAAGRycy9kb3ducmV2LnhtbESPT2sCMRTE74V+h/AK3mrWWmRdjVKK2lbowT8o3h6b&#10;52bp5mVJom6/fVMo9DjMzG+Y6byzjbiSD7VjBYN+BoK4dLrmSsF+t3zMQYSIrLFxTAq+KcB8dn83&#10;xUK7G2/ouo2VSBAOBSowMbaFlKE0ZDH0XUucvLPzFmOSvpLa4y3BbSOfsmwkLdacFgy29Gqo/Npe&#10;rIL18TT0n5dR/fF2CKdVM14sTL5XqvfQvUxAROrif/iv/a4V5PngeQy/d9IV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WY9zMkAAADeAAAADwAAAAAAAAAAAAAAAACYAgAA&#10;ZHJzL2Rvd25yZXYueG1sUEsFBgAAAAAEAAQA9QAAAI4DAAAAAA==&#10;" path="m,l3038856,r,484632l,484632,,e" stroked="f" strokeweight="0">
                  <v:stroke miterlimit="83231f" joinstyle="miter"/>
                  <v:path arrowok="t" textboxrect="0,0,3038856,484632"/>
                </v:shape>
                <v:shape id="Shape 11853" o:spid="_x0000_s1054" style="position:absolute;left:27828;top:80682;width:30388;height:4846;visibility:visible;mso-wrap-style:square;v-text-anchor:top" coordsize="3038856,48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5s8MA&#10;AADeAAAADwAAAGRycy9kb3ducmV2LnhtbERPS2vCQBC+F/wPywje6kbFElJX8dFCPTbR+5AdN9Hs&#10;bMhuNe2vdwWht/n4nrNY9bYRV+p87VjBZJyAIC6drtkoOBSfrykIH5A1No5JwS95WC0HLwvMtLvx&#10;N13zYEQMYZ+hgiqENpPSlxVZ9GPXEkfu5DqLIcLOSN3hLYbbRk6T5E1arDk2VNjStqLykv9YBWXR&#10;7/a7c3FIw+a42R9T8/eRG6VGw379DiJQH/7FT/eXjvMn6XwGj3fiD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F5s8MAAADeAAAADwAAAAAAAAAAAAAAAACYAgAAZHJzL2Rv&#10;d25yZXYueG1sUEsFBgAAAAAEAAQA9QAAAIgDAAAAAA==&#10;" path="m,484632r3038856,l3038856,,,,,484632xe" filled="f">
                  <v:stroke miterlimit="66585f" joinstyle="miter" endcap="round"/>
                  <v:path arrowok="t" textboxrect="0,0,3038856,484632"/>
                </v:shape>
                <v:rect id="Rectangle 11854" o:spid="_x0000_s1055" style="position:absolute;left:28803;top:81229;width:1840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QzucQA&#10;AADeAAAADwAAAGRycy9kb3ducmV2LnhtbERPS2vCQBC+C/0PyxS86cZiJUZXkaro0UfBehuy0yQ0&#10;Oxuyq0n99a4geJuP7znTeWtKcaXaFZYVDPoRCOLU6oIzBd/HdS8G4TyyxtIyKfgnB/PZW2eKibYN&#10;7+l68JkIIewSVJB7XyVSujQng65vK+LA/draoA+wzqSusQnhppQfUTSSBgsODTlW9JVT+ne4GAWb&#10;uFr8bO2tycrVeXPancbL49gr1X1vFxMQnlr/Ej/dWx3mD+LP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kM7nEAAAA3gAAAA8AAAAAAAAAAAAAAAAAmAIAAGRycy9k&#10;b3ducmV2LnhtbFBLBQYAAAAABAAEAPUAAACJAwAAAAA=&#10;" filled="f" stroked="f">
                  <v:textbox inset="0,0,0,0">
                    <w:txbxContent>
                      <w:p w14:paraId="04CDA7CE" w14:textId="77777777" w:rsidR="00F95393" w:rsidRDefault="00F95393" w:rsidP="00C91257">
                        <w:r>
                          <w:rPr>
                            <w:b/>
                          </w:rPr>
                          <w:t xml:space="preserve">MINADER/DGRCV </w:t>
                        </w:r>
                      </w:p>
                    </w:txbxContent>
                  </v:textbox>
                </v:rect>
                <v:rect id="Rectangle 11855" o:spid="_x0000_s1056" style="position:absolute;left:28803;top:83042;width:3749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WIsUA&#10;AADeAAAADwAAAGRycy9kb3ducmV2LnhtbERPS2vCQBC+C/0PyxS86SaFSExdQ+gDPfoo2N6G7DQJ&#10;zc6G7NZEf70rFHqbj+85q3w0rThT7xrLCuJ5BIK4tLrhSsHH8X2WgnAeWWNrmRRcyEG+fpisMNN2&#10;4D2dD74SIYRdhgpq77tMSlfWZNDNbUccuG/bG/QB9pXUPQ4h3LTyKYoW0mDDoaHGjl5qKn8Ov0bB&#10;Ju2Kz629DlX79rU57U7L1+PSKzV9HItnEJ5G/y/+c291mB+nSQL3d8IN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JYixQAAAN4AAAAPAAAAAAAAAAAAAAAAAJgCAABkcnMv&#10;ZG93bnJldi54bWxQSwUGAAAAAAQABAD1AAAAigMAAAAA&#10;" filled="f" stroked="f">
                  <v:textbox inset="0,0,0,0">
                    <w:txbxContent>
                      <w:p w14:paraId="24F450E2" w14:textId="77777777" w:rsidR="00F95393" w:rsidRDefault="00F95393" w:rsidP="00C91257">
                        <w:r>
                          <w:rPr>
                            <w:b/>
                          </w:rPr>
                          <w:t xml:space="preserve">PLAN TYPE CASE COMMUNAUTAIRE </w:t>
                        </w:r>
                      </w:p>
                    </w:txbxContent>
                  </v:textbox>
                </v:rect>
                <w10:anchorlock/>
              </v:group>
            </w:pict>
          </mc:Fallback>
        </mc:AlternateContent>
      </w:r>
    </w:p>
    <w:p w14:paraId="3FE7D266" w14:textId="77777777" w:rsidR="00182D5E" w:rsidRDefault="00182D5E" w:rsidP="00230C15">
      <w:pPr>
        <w:widowControl w:val="0"/>
        <w:autoSpaceDE w:val="0"/>
        <w:spacing w:line="360" w:lineRule="auto"/>
        <w:jc w:val="both"/>
        <w:rPr>
          <w:rFonts w:ascii="Arial Narrow" w:hAnsi="Arial Narrow"/>
        </w:rPr>
      </w:pPr>
    </w:p>
    <w:p w14:paraId="3B7F627B" w14:textId="77777777" w:rsidR="00182D5E" w:rsidRDefault="00182D5E" w:rsidP="00230C15">
      <w:pPr>
        <w:widowControl w:val="0"/>
        <w:autoSpaceDE w:val="0"/>
        <w:spacing w:line="360" w:lineRule="auto"/>
        <w:jc w:val="both"/>
        <w:rPr>
          <w:rFonts w:ascii="Arial Narrow" w:hAnsi="Arial Narrow"/>
        </w:rPr>
      </w:pPr>
    </w:p>
    <w:p w14:paraId="20F1E7D8" w14:textId="77777777" w:rsidR="00182D5E" w:rsidRPr="00AD700D" w:rsidRDefault="00182D5E" w:rsidP="00230C15">
      <w:pPr>
        <w:widowControl w:val="0"/>
        <w:autoSpaceDE w:val="0"/>
        <w:spacing w:line="360" w:lineRule="auto"/>
        <w:jc w:val="both"/>
        <w:rPr>
          <w:rFonts w:ascii="Arial Narrow" w:hAnsi="Arial Narrow"/>
        </w:rPr>
      </w:pPr>
    </w:p>
    <w:p w14:paraId="0FC58942" w14:textId="77777777" w:rsidR="00273DD0" w:rsidRDefault="00273DD0" w:rsidP="00230C15">
      <w:pPr>
        <w:widowControl w:val="0"/>
        <w:autoSpaceDE w:val="0"/>
        <w:spacing w:line="360" w:lineRule="auto"/>
        <w:jc w:val="both"/>
        <w:rPr>
          <w:rFonts w:ascii="Arial Narrow" w:hAnsi="Arial Narrow"/>
        </w:rPr>
      </w:pPr>
    </w:p>
    <w:p w14:paraId="27083BBA" w14:textId="77777777" w:rsidR="00182D5E" w:rsidRDefault="00182D5E" w:rsidP="00230C15">
      <w:pPr>
        <w:widowControl w:val="0"/>
        <w:autoSpaceDE w:val="0"/>
        <w:spacing w:line="360" w:lineRule="auto"/>
        <w:jc w:val="both"/>
        <w:rPr>
          <w:rFonts w:ascii="Arial Narrow" w:hAnsi="Arial Narrow"/>
        </w:rPr>
      </w:pPr>
    </w:p>
    <w:p w14:paraId="368CC5B7" w14:textId="77777777" w:rsidR="000020A1" w:rsidRPr="00AD700D" w:rsidRDefault="000020A1" w:rsidP="00230C15">
      <w:pPr>
        <w:widowControl w:val="0"/>
        <w:autoSpaceDE w:val="0"/>
        <w:spacing w:line="360" w:lineRule="auto"/>
        <w:jc w:val="both"/>
        <w:rPr>
          <w:rFonts w:ascii="Arial Narrow" w:hAnsi="Arial Narrow"/>
        </w:rPr>
      </w:pPr>
    </w:p>
    <w:p w14:paraId="282F5A48" w14:textId="77777777" w:rsidR="00273DD0" w:rsidRPr="00AD700D" w:rsidRDefault="00273DD0" w:rsidP="00230C15">
      <w:pPr>
        <w:widowControl w:val="0"/>
        <w:autoSpaceDE w:val="0"/>
        <w:spacing w:line="360" w:lineRule="auto"/>
        <w:jc w:val="both"/>
        <w:rPr>
          <w:rFonts w:ascii="Arial Narrow" w:hAnsi="Arial Narrow"/>
        </w:rPr>
      </w:pPr>
    </w:p>
    <w:p w14:paraId="3BA74390" w14:textId="77777777" w:rsidR="00273DD0" w:rsidRPr="00AD700D" w:rsidRDefault="00273DD0" w:rsidP="00230C15">
      <w:pPr>
        <w:widowControl w:val="0"/>
        <w:autoSpaceDE w:val="0"/>
        <w:spacing w:line="360" w:lineRule="auto"/>
        <w:jc w:val="both"/>
        <w:rPr>
          <w:rFonts w:ascii="Arial Narrow" w:hAnsi="Arial Narrow"/>
        </w:rPr>
      </w:pPr>
    </w:p>
    <w:p w14:paraId="1AD7C920" w14:textId="77777777" w:rsidR="00273DD0" w:rsidRPr="00AD700D" w:rsidRDefault="00273DD0" w:rsidP="00230C15">
      <w:pPr>
        <w:widowControl w:val="0"/>
        <w:autoSpaceDE w:val="0"/>
        <w:spacing w:line="360" w:lineRule="auto"/>
        <w:jc w:val="both"/>
        <w:rPr>
          <w:rFonts w:ascii="Arial Narrow" w:hAnsi="Arial Narrow"/>
        </w:rPr>
      </w:pPr>
    </w:p>
    <w:p w14:paraId="29135144" w14:textId="64CA9AB3" w:rsidR="00F17CD8" w:rsidRPr="00AD700D" w:rsidRDefault="009B0254" w:rsidP="009F6C60">
      <w:pPr>
        <w:pStyle w:val="DTAOpices"/>
        <w:rPr>
          <w:rFonts w:ascii="Arial Narrow" w:hAnsi="Arial Narrow"/>
        </w:rPr>
      </w:pPr>
      <w:bookmarkStart w:id="582" w:name="_Toc97543371"/>
      <w:bookmarkStart w:id="583" w:name="_Toc97557139"/>
      <w:bookmarkStart w:id="584" w:name="_Toc157306475"/>
      <w:r>
        <w:rPr>
          <w:rFonts w:ascii="Arial Narrow" w:hAnsi="Arial Narrow"/>
        </w:rPr>
        <w:t>piece n° 1</w:t>
      </w:r>
      <w:r w:rsidR="00F9398A">
        <w:rPr>
          <w:rFonts w:ascii="Arial Narrow" w:hAnsi="Arial Narrow"/>
        </w:rPr>
        <w:t>4</w:t>
      </w:r>
      <w:r w:rsidR="00F17CD8" w:rsidRPr="00AD700D">
        <w:rPr>
          <w:rFonts w:ascii="Arial Narrow" w:hAnsi="Arial Narrow"/>
        </w:rPr>
        <w:t xml:space="preserve"> : </w:t>
      </w:r>
    </w:p>
    <w:p w14:paraId="634B93FC" w14:textId="51E3BE96" w:rsidR="00273DD0" w:rsidRPr="00AD700D" w:rsidRDefault="00FF3F96" w:rsidP="009F6C60">
      <w:pPr>
        <w:pStyle w:val="DTAOpices"/>
        <w:rPr>
          <w:rFonts w:ascii="Arial Narrow" w:hAnsi="Arial Narrow"/>
        </w:rPr>
      </w:pPr>
      <w:r w:rsidRPr="00AD700D">
        <w:rPr>
          <w:rFonts w:ascii="Arial Narrow" w:hAnsi="Arial Narrow"/>
        </w:rPr>
        <w:t>Liste des</w:t>
      </w:r>
      <w:r w:rsidR="00131667" w:rsidRPr="00AD700D">
        <w:rPr>
          <w:rFonts w:ascii="Arial Narrow" w:hAnsi="Arial Narrow"/>
        </w:rPr>
        <w:t xml:space="preserve"> </w:t>
      </w:r>
      <w:r w:rsidR="00FE2292" w:rsidRPr="00AD700D">
        <w:rPr>
          <w:rFonts w:ascii="Arial Narrow" w:hAnsi="Arial Narrow"/>
        </w:rPr>
        <w:t xml:space="preserve">organismes </w:t>
      </w:r>
      <w:r w:rsidRPr="00AD700D">
        <w:rPr>
          <w:rFonts w:ascii="Arial Narrow" w:hAnsi="Arial Narrow"/>
        </w:rPr>
        <w:t>habilités à émettre des cautions dans le cadre des Marchés Publics</w:t>
      </w:r>
      <w:bookmarkEnd w:id="582"/>
      <w:bookmarkEnd w:id="583"/>
      <w:bookmarkEnd w:id="584"/>
    </w:p>
    <w:p w14:paraId="65790FB3" w14:textId="77777777" w:rsidR="00273DD0" w:rsidRPr="00AD700D" w:rsidRDefault="00273DD0" w:rsidP="00230C15">
      <w:pPr>
        <w:widowControl w:val="0"/>
        <w:autoSpaceDE w:val="0"/>
        <w:spacing w:line="360" w:lineRule="auto"/>
        <w:jc w:val="both"/>
        <w:rPr>
          <w:rFonts w:ascii="Arial Narrow" w:hAnsi="Arial Narrow"/>
          <w:spacing w:val="30"/>
        </w:rPr>
      </w:pPr>
    </w:p>
    <w:p w14:paraId="705C281B" w14:textId="77777777" w:rsidR="00273DD0" w:rsidRPr="00AD700D" w:rsidRDefault="00273DD0" w:rsidP="00230C15">
      <w:pPr>
        <w:widowControl w:val="0"/>
        <w:autoSpaceDE w:val="0"/>
        <w:spacing w:line="360" w:lineRule="auto"/>
        <w:jc w:val="both"/>
        <w:rPr>
          <w:rFonts w:ascii="Arial Narrow" w:hAnsi="Arial Narrow"/>
          <w:spacing w:val="30"/>
        </w:rPr>
      </w:pPr>
    </w:p>
    <w:p w14:paraId="1A7B8B19" w14:textId="77777777" w:rsidR="00273DD0" w:rsidRPr="00AD700D" w:rsidRDefault="00273DD0" w:rsidP="00230C15">
      <w:pPr>
        <w:widowControl w:val="0"/>
        <w:autoSpaceDE w:val="0"/>
        <w:spacing w:line="360" w:lineRule="auto"/>
        <w:jc w:val="both"/>
        <w:rPr>
          <w:rFonts w:ascii="Arial Narrow" w:hAnsi="Arial Narrow"/>
          <w:spacing w:val="30"/>
        </w:rPr>
      </w:pPr>
    </w:p>
    <w:p w14:paraId="1093F828" w14:textId="77777777" w:rsidR="00273DD0" w:rsidRPr="00AD700D" w:rsidRDefault="00273DD0" w:rsidP="00230C15">
      <w:pPr>
        <w:widowControl w:val="0"/>
        <w:autoSpaceDE w:val="0"/>
        <w:spacing w:line="360" w:lineRule="auto"/>
        <w:jc w:val="both"/>
        <w:rPr>
          <w:rFonts w:ascii="Arial Narrow" w:hAnsi="Arial Narrow"/>
          <w:spacing w:val="30"/>
        </w:rPr>
      </w:pPr>
    </w:p>
    <w:p w14:paraId="17A3C13E" w14:textId="77777777" w:rsidR="00273DD0" w:rsidRPr="00AD700D" w:rsidRDefault="00273DD0" w:rsidP="00230C15">
      <w:pPr>
        <w:widowControl w:val="0"/>
        <w:autoSpaceDE w:val="0"/>
        <w:spacing w:line="360" w:lineRule="auto"/>
        <w:jc w:val="both"/>
        <w:rPr>
          <w:rFonts w:ascii="Arial Narrow" w:hAnsi="Arial Narrow"/>
          <w:spacing w:val="30"/>
        </w:rPr>
      </w:pPr>
    </w:p>
    <w:p w14:paraId="00392F89" w14:textId="77777777" w:rsidR="00273DD0" w:rsidRPr="00AD700D" w:rsidRDefault="00273DD0" w:rsidP="00230C15">
      <w:pPr>
        <w:widowControl w:val="0"/>
        <w:autoSpaceDE w:val="0"/>
        <w:spacing w:line="360" w:lineRule="auto"/>
        <w:jc w:val="both"/>
        <w:rPr>
          <w:rFonts w:ascii="Arial Narrow" w:hAnsi="Arial Narrow"/>
          <w:spacing w:val="30"/>
        </w:rPr>
      </w:pPr>
    </w:p>
    <w:p w14:paraId="74F2927D" w14:textId="77777777" w:rsidR="00B306DB" w:rsidRPr="00AD700D" w:rsidRDefault="00F654CD" w:rsidP="00230C15">
      <w:pPr>
        <w:widowControl w:val="0"/>
        <w:tabs>
          <w:tab w:val="left" w:pos="4180"/>
          <w:tab w:val="left" w:pos="5700"/>
          <w:tab w:val="left" w:pos="6920"/>
        </w:tabs>
        <w:autoSpaceDE w:val="0"/>
        <w:spacing w:line="360" w:lineRule="auto"/>
        <w:rPr>
          <w:rFonts w:ascii="Arial Narrow" w:hAnsi="Arial Narrow"/>
          <w:b/>
          <w:spacing w:val="30"/>
        </w:rPr>
      </w:pPr>
      <w:r w:rsidRPr="00AD700D">
        <w:rPr>
          <w:rFonts w:ascii="Arial Narrow" w:hAnsi="Arial Narrow"/>
          <w:b/>
          <w:spacing w:val="30"/>
        </w:rPr>
        <w:br w:type="page"/>
      </w:r>
    </w:p>
    <w:p w14:paraId="52234B12" w14:textId="77777777" w:rsidR="00F73EE5" w:rsidRPr="00AD700D" w:rsidRDefault="00F73EE5" w:rsidP="00F73EE5">
      <w:pPr>
        <w:widowControl w:val="0"/>
        <w:tabs>
          <w:tab w:val="left" w:pos="4180"/>
          <w:tab w:val="left" w:pos="5700"/>
          <w:tab w:val="left" w:pos="6920"/>
        </w:tabs>
        <w:autoSpaceDE w:val="0"/>
        <w:jc w:val="both"/>
        <w:rPr>
          <w:rFonts w:ascii="Arial Narrow" w:hAnsi="Arial Narrow"/>
          <w:b/>
          <w:bCs/>
          <w:i/>
          <w:spacing w:val="30"/>
        </w:rPr>
      </w:pPr>
      <w:r w:rsidRPr="00AD700D">
        <w:rPr>
          <w:rFonts w:ascii="Arial Narrow" w:hAnsi="Arial Narrow"/>
          <w:b/>
          <w:bCs/>
          <w:i/>
          <w:spacing w:val="30"/>
        </w:rPr>
        <w:lastRenderedPageBreak/>
        <w:t>LISTES DES ETABLISSEMENTS BANCAIRES ET ORGANISMES FINANCIERS AUTORISES A EMETTRE DES CAUTIONS DANS LE CADRE DES MARCHES PUBLICS</w:t>
      </w:r>
    </w:p>
    <w:p w14:paraId="2F03E228" w14:textId="77777777" w:rsidR="00F73EE5" w:rsidRPr="00AD700D" w:rsidRDefault="00F73EE5" w:rsidP="00F73EE5">
      <w:pPr>
        <w:widowControl w:val="0"/>
        <w:tabs>
          <w:tab w:val="left" w:pos="4180"/>
          <w:tab w:val="left" w:pos="5700"/>
          <w:tab w:val="left" w:pos="6920"/>
        </w:tabs>
        <w:autoSpaceDE w:val="0"/>
        <w:jc w:val="both"/>
        <w:rPr>
          <w:rFonts w:ascii="Arial Narrow" w:hAnsi="Arial Narrow"/>
          <w:b/>
          <w:bCs/>
          <w:i/>
          <w:spacing w:val="30"/>
          <w:sz w:val="10"/>
          <w:szCs w:val="10"/>
        </w:rPr>
      </w:pPr>
    </w:p>
    <w:p w14:paraId="4307F298" w14:textId="77777777" w:rsidR="00F73EE5" w:rsidRPr="00AD700D" w:rsidRDefault="00F73EE5" w:rsidP="00F73EE5">
      <w:pPr>
        <w:widowControl w:val="0"/>
        <w:tabs>
          <w:tab w:val="left" w:pos="4180"/>
          <w:tab w:val="left" w:pos="5700"/>
          <w:tab w:val="left" w:pos="6920"/>
        </w:tabs>
        <w:autoSpaceDE w:val="0"/>
        <w:jc w:val="both"/>
        <w:rPr>
          <w:rFonts w:ascii="Arial Narrow" w:hAnsi="Arial Narrow"/>
          <w:b/>
          <w:i/>
          <w:spacing w:val="30"/>
        </w:rPr>
      </w:pPr>
      <w:r w:rsidRPr="00AD700D">
        <w:rPr>
          <w:rFonts w:ascii="Arial Narrow" w:hAnsi="Arial Narrow"/>
          <w:b/>
          <w:i/>
          <w:spacing w:val="30"/>
        </w:rPr>
        <w:t>[NB : insérer la liste en vigueur au moment du lancement de la procédure.]</w:t>
      </w:r>
    </w:p>
    <w:p w14:paraId="22F297CC" w14:textId="77777777" w:rsidR="00F73EE5" w:rsidRPr="00AD700D" w:rsidRDefault="00F73EE5" w:rsidP="00F73EE5">
      <w:pPr>
        <w:widowControl w:val="0"/>
        <w:tabs>
          <w:tab w:val="left" w:pos="4180"/>
          <w:tab w:val="left" w:pos="5700"/>
          <w:tab w:val="left" w:pos="6920"/>
        </w:tabs>
        <w:autoSpaceDE w:val="0"/>
        <w:jc w:val="both"/>
        <w:rPr>
          <w:rFonts w:ascii="Arial Narrow" w:hAnsi="Arial Narrow"/>
          <w:b/>
          <w:iCs/>
          <w:spacing w:val="30"/>
        </w:rPr>
      </w:pPr>
      <w:r w:rsidRPr="00AD700D">
        <w:rPr>
          <w:rFonts w:ascii="Arial Narrow" w:hAnsi="Arial Narrow"/>
          <w:b/>
          <w:iCs/>
          <w:spacing w:val="30"/>
        </w:rPr>
        <w:t>I- BANQUES</w:t>
      </w:r>
    </w:p>
    <w:p w14:paraId="4FB63A23" w14:textId="77777777" w:rsidR="00F73EE5" w:rsidRPr="00AD700D" w:rsidRDefault="00F73EE5" w:rsidP="008F2509">
      <w:pPr>
        <w:widowControl w:val="0"/>
        <w:numPr>
          <w:ilvl w:val="0"/>
          <w:numId w:val="67"/>
        </w:numPr>
        <w:tabs>
          <w:tab w:val="left" w:pos="4180"/>
          <w:tab w:val="left" w:pos="5700"/>
          <w:tab w:val="left" w:pos="6920"/>
        </w:tabs>
        <w:autoSpaceDE w:val="0"/>
        <w:jc w:val="both"/>
        <w:rPr>
          <w:rFonts w:ascii="Arial Narrow" w:hAnsi="Arial Narrow"/>
          <w:bCs/>
          <w:iCs/>
          <w:spacing w:val="30"/>
          <w:lang w:val="en-US"/>
        </w:rPr>
      </w:pPr>
      <w:r w:rsidRPr="00AD700D">
        <w:rPr>
          <w:rFonts w:ascii="Arial Narrow" w:hAnsi="Arial Narrow"/>
          <w:bCs/>
          <w:iCs/>
          <w:spacing w:val="30"/>
          <w:lang w:val="en-US"/>
        </w:rPr>
        <w:t>Access Bank Cameroon, BP : 6 000 Yaoundé ;</w:t>
      </w:r>
    </w:p>
    <w:p w14:paraId="1CE12011" w14:textId="77777777" w:rsidR="00F73EE5" w:rsidRPr="00AD700D" w:rsidRDefault="00F73EE5" w:rsidP="008F2509">
      <w:pPr>
        <w:widowControl w:val="0"/>
        <w:numPr>
          <w:ilvl w:val="0"/>
          <w:numId w:val="67"/>
        </w:numPr>
        <w:tabs>
          <w:tab w:val="left" w:pos="4180"/>
          <w:tab w:val="left" w:pos="5700"/>
          <w:tab w:val="left" w:pos="6920"/>
        </w:tabs>
        <w:autoSpaceDE w:val="0"/>
        <w:jc w:val="both"/>
        <w:rPr>
          <w:rFonts w:ascii="Arial Narrow" w:hAnsi="Arial Narrow"/>
          <w:bCs/>
          <w:iCs/>
          <w:spacing w:val="30"/>
          <w:lang w:val="en-US"/>
        </w:rPr>
      </w:pPr>
      <w:proofErr w:type="spellStart"/>
      <w:r w:rsidRPr="00AD700D">
        <w:rPr>
          <w:rFonts w:ascii="Arial Narrow" w:hAnsi="Arial Narrow"/>
          <w:bCs/>
          <w:iCs/>
          <w:spacing w:val="30"/>
          <w:lang w:val="en-US"/>
        </w:rPr>
        <w:t>Afriland</w:t>
      </w:r>
      <w:proofErr w:type="spellEnd"/>
      <w:r w:rsidRPr="00AD700D">
        <w:rPr>
          <w:rFonts w:ascii="Arial Narrow" w:hAnsi="Arial Narrow"/>
          <w:bCs/>
          <w:iCs/>
          <w:spacing w:val="30"/>
          <w:lang w:val="en-US"/>
        </w:rPr>
        <w:t xml:space="preserve"> First Bank (AFB), BP : 11 834 Yaoundé ;</w:t>
      </w:r>
    </w:p>
    <w:p w14:paraId="0397ED5E" w14:textId="77777777" w:rsidR="00F73EE5" w:rsidRPr="00AD700D" w:rsidRDefault="00F73EE5" w:rsidP="008F2509">
      <w:pPr>
        <w:widowControl w:val="0"/>
        <w:numPr>
          <w:ilvl w:val="0"/>
          <w:numId w:val="67"/>
        </w:numPr>
        <w:tabs>
          <w:tab w:val="left" w:pos="4180"/>
          <w:tab w:val="left" w:pos="5700"/>
          <w:tab w:val="left" w:pos="6920"/>
        </w:tabs>
        <w:autoSpaceDE w:val="0"/>
        <w:jc w:val="both"/>
        <w:rPr>
          <w:rFonts w:ascii="Arial Narrow" w:hAnsi="Arial Narrow"/>
          <w:bCs/>
          <w:iCs/>
          <w:spacing w:val="30"/>
          <w:lang w:val="pt-PT"/>
        </w:rPr>
      </w:pPr>
      <w:r w:rsidRPr="00AD700D">
        <w:rPr>
          <w:rFonts w:ascii="Arial Narrow" w:hAnsi="Arial Narrow"/>
          <w:bCs/>
          <w:iCs/>
          <w:spacing w:val="30"/>
          <w:lang w:val="pt-PT"/>
        </w:rPr>
        <w:t>Banco Nacional de Guinea Equatorial (BANGE), Yaoundé ;</w:t>
      </w:r>
    </w:p>
    <w:p w14:paraId="7679E3AC" w14:textId="77777777" w:rsidR="00F73EE5" w:rsidRPr="00AD700D" w:rsidRDefault="00F73EE5" w:rsidP="008F2509">
      <w:pPr>
        <w:widowControl w:val="0"/>
        <w:numPr>
          <w:ilvl w:val="0"/>
          <w:numId w:val="67"/>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Banque Atlantique Cameroun (BACM), BP : 2 933 Douala ;</w:t>
      </w:r>
    </w:p>
    <w:p w14:paraId="3D2023FD" w14:textId="77777777" w:rsidR="00F73EE5" w:rsidRPr="00AD700D" w:rsidRDefault="00F73EE5" w:rsidP="008F2509">
      <w:pPr>
        <w:widowControl w:val="0"/>
        <w:numPr>
          <w:ilvl w:val="0"/>
          <w:numId w:val="67"/>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Banque Camerounaise des Petites et Moyennes Entreprises (BC-PME), Yaoundé ;</w:t>
      </w:r>
    </w:p>
    <w:p w14:paraId="151166F9" w14:textId="77777777" w:rsidR="00F73EE5" w:rsidRPr="00AD700D" w:rsidRDefault="00F73EE5" w:rsidP="008F2509">
      <w:pPr>
        <w:widowControl w:val="0"/>
        <w:numPr>
          <w:ilvl w:val="0"/>
          <w:numId w:val="67"/>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Banque Gabonaise pour le Financement International (BGFI BANK), BP : 12 962 Douala ;</w:t>
      </w:r>
    </w:p>
    <w:p w14:paraId="57A80B90" w14:textId="77777777" w:rsidR="00F73EE5" w:rsidRPr="00AD700D" w:rsidRDefault="00F73EE5" w:rsidP="008F2509">
      <w:pPr>
        <w:widowControl w:val="0"/>
        <w:numPr>
          <w:ilvl w:val="0"/>
          <w:numId w:val="67"/>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Banque Internationale du Cameroun pour l’Epargne et le Crédit (BICEC), BP : 1 925 Douala ;</w:t>
      </w:r>
    </w:p>
    <w:p w14:paraId="64D07A7D" w14:textId="77777777" w:rsidR="00F73EE5" w:rsidRPr="00AD700D" w:rsidRDefault="00F73EE5" w:rsidP="008F2509">
      <w:pPr>
        <w:widowControl w:val="0"/>
        <w:numPr>
          <w:ilvl w:val="0"/>
          <w:numId w:val="67"/>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CITI Bank, BP : 4 571 Douala ;</w:t>
      </w:r>
    </w:p>
    <w:p w14:paraId="7B7FA8BD" w14:textId="77777777" w:rsidR="00F73EE5" w:rsidRPr="00AD700D" w:rsidRDefault="00F73EE5" w:rsidP="008F2509">
      <w:pPr>
        <w:widowControl w:val="0"/>
        <w:numPr>
          <w:ilvl w:val="0"/>
          <w:numId w:val="67"/>
        </w:numPr>
        <w:tabs>
          <w:tab w:val="left" w:pos="4180"/>
          <w:tab w:val="left" w:pos="5700"/>
          <w:tab w:val="left" w:pos="6920"/>
        </w:tabs>
        <w:autoSpaceDE w:val="0"/>
        <w:jc w:val="both"/>
        <w:rPr>
          <w:rFonts w:ascii="Arial Narrow" w:hAnsi="Arial Narrow"/>
          <w:bCs/>
          <w:iCs/>
          <w:spacing w:val="30"/>
          <w:lang w:val="en-US"/>
        </w:rPr>
      </w:pPr>
      <w:r w:rsidRPr="00AD700D">
        <w:rPr>
          <w:rFonts w:ascii="Arial Narrow" w:hAnsi="Arial Narrow"/>
          <w:bCs/>
          <w:iCs/>
          <w:spacing w:val="30"/>
          <w:lang w:val="en-US"/>
        </w:rPr>
        <w:t>Commercial Bank of Cameroon (CBC), BP : 4 004 Douala ;</w:t>
      </w:r>
    </w:p>
    <w:p w14:paraId="3E1EAC09" w14:textId="47860521" w:rsidR="00F73EE5" w:rsidRPr="00AD700D" w:rsidRDefault="00F73EE5" w:rsidP="008F2509">
      <w:pPr>
        <w:widowControl w:val="0"/>
        <w:numPr>
          <w:ilvl w:val="0"/>
          <w:numId w:val="67"/>
        </w:numPr>
        <w:tabs>
          <w:tab w:val="left" w:pos="567"/>
        </w:tabs>
        <w:autoSpaceDE w:val="0"/>
        <w:ind w:left="567" w:hanging="283"/>
        <w:jc w:val="both"/>
        <w:rPr>
          <w:rFonts w:ascii="Arial Narrow" w:hAnsi="Arial Narrow"/>
          <w:bCs/>
          <w:iCs/>
          <w:spacing w:val="30"/>
        </w:rPr>
      </w:pPr>
      <w:r w:rsidRPr="00AD700D">
        <w:rPr>
          <w:rFonts w:ascii="Arial Narrow" w:hAnsi="Arial Narrow"/>
          <w:bCs/>
          <w:iCs/>
          <w:spacing w:val="30"/>
        </w:rPr>
        <w:t>Crédit Communautaire d’Afrique-Bank (CCA-BANK), BP : 30 388 Yaoundé ;</w:t>
      </w:r>
    </w:p>
    <w:p w14:paraId="39BA9974" w14:textId="77777777" w:rsidR="00F73EE5" w:rsidRPr="00AD700D" w:rsidRDefault="00F73EE5" w:rsidP="008F2509">
      <w:pPr>
        <w:widowControl w:val="0"/>
        <w:numPr>
          <w:ilvl w:val="0"/>
          <w:numId w:val="67"/>
        </w:numPr>
        <w:tabs>
          <w:tab w:val="left" w:pos="567"/>
        </w:tabs>
        <w:autoSpaceDE w:val="0"/>
        <w:ind w:left="567" w:hanging="283"/>
        <w:jc w:val="both"/>
        <w:rPr>
          <w:rFonts w:ascii="Arial Narrow" w:hAnsi="Arial Narrow"/>
          <w:bCs/>
          <w:iCs/>
          <w:spacing w:val="30"/>
          <w:lang w:val="pt-PT"/>
        </w:rPr>
      </w:pPr>
      <w:r w:rsidRPr="00AD700D">
        <w:rPr>
          <w:rFonts w:ascii="Arial Narrow" w:hAnsi="Arial Narrow"/>
          <w:bCs/>
          <w:iCs/>
          <w:spacing w:val="30"/>
          <w:lang w:val="pt-PT"/>
        </w:rPr>
        <w:t>ECOBANK Cameroon (ECOBANK), BP : 582 Douala ;</w:t>
      </w:r>
    </w:p>
    <w:p w14:paraId="469DDC38" w14:textId="77777777" w:rsidR="00F73EE5" w:rsidRPr="00AD700D" w:rsidRDefault="00F73EE5" w:rsidP="008F2509">
      <w:pPr>
        <w:widowControl w:val="0"/>
        <w:numPr>
          <w:ilvl w:val="0"/>
          <w:numId w:val="67"/>
        </w:numPr>
        <w:tabs>
          <w:tab w:val="left" w:pos="567"/>
        </w:tabs>
        <w:autoSpaceDE w:val="0"/>
        <w:ind w:left="567" w:hanging="283"/>
        <w:jc w:val="both"/>
        <w:rPr>
          <w:rFonts w:ascii="Arial Narrow" w:hAnsi="Arial Narrow"/>
          <w:bCs/>
          <w:iCs/>
          <w:spacing w:val="30"/>
        </w:rPr>
      </w:pPr>
      <w:r w:rsidRPr="00AD700D">
        <w:rPr>
          <w:rFonts w:ascii="Arial Narrow" w:hAnsi="Arial Narrow"/>
          <w:bCs/>
          <w:iCs/>
          <w:spacing w:val="30"/>
        </w:rPr>
        <w:t>La Régionale Bank, BP : 30 145 Yaoundé ;</w:t>
      </w:r>
    </w:p>
    <w:p w14:paraId="31162B75" w14:textId="77777777" w:rsidR="00F73EE5" w:rsidRPr="00AD700D" w:rsidRDefault="00F73EE5" w:rsidP="008F2509">
      <w:pPr>
        <w:widowControl w:val="0"/>
        <w:numPr>
          <w:ilvl w:val="0"/>
          <w:numId w:val="67"/>
        </w:numPr>
        <w:tabs>
          <w:tab w:val="left" w:pos="567"/>
        </w:tabs>
        <w:autoSpaceDE w:val="0"/>
        <w:ind w:left="567" w:hanging="283"/>
        <w:jc w:val="both"/>
        <w:rPr>
          <w:rFonts w:ascii="Arial Narrow" w:hAnsi="Arial Narrow"/>
          <w:bCs/>
          <w:iCs/>
          <w:spacing w:val="30"/>
          <w:lang w:val="en-US"/>
        </w:rPr>
      </w:pPr>
      <w:r w:rsidRPr="00AD700D">
        <w:rPr>
          <w:rFonts w:ascii="Arial Narrow" w:hAnsi="Arial Narrow"/>
          <w:bCs/>
          <w:iCs/>
          <w:spacing w:val="30"/>
          <w:lang w:val="en-US"/>
        </w:rPr>
        <w:t>National Financial Credit Bank (NFC -Bank), BP : 6 578 Yaoundé ;</w:t>
      </w:r>
    </w:p>
    <w:p w14:paraId="3A8DFC8C" w14:textId="77777777" w:rsidR="00F73EE5" w:rsidRPr="00AD700D" w:rsidRDefault="00F73EE5" w:rsidP="008F2509">
      <w:pPr>
        <w:widowControl w:val="0"/>
        <w:numPr>
          <w:ilvl w:val="0"/>
          <w:numId w:val="67"/>
        </w:numPr>
        <w:tabs>
          <w:tab w:val="left" w:pos="567"/>
        </w:tabs>
        <w:autoSpaceDE w:val="0"/>
        <w:ind w:left="567" w:hanging="283"/>
        <w:jc w:val="both"/>
        <w:rPr>
          <w:rFonts w:ascii="Arial Narrow" w:hAnsi="Arial Narrow"/>
          <w:bCs/>
          <w:iCs/>
          <w:spacing w:val="30"/>
        </w:rPr>
      </w:pPr>
      <w:r w:rsidRPr="00AD700D">
        <w:rPr>
          <w:rFonts w:ascii="Arial Narrow" w:hAnsi="Arial Narrow"/>
          <w:bCs/>
          <w:iCs/>
          <w:spacing w:val="30"/>
        </w:rPr>
        <w:t>Société Commerciale de Banque-Cameroun (SCB-Cameroun), BP : 300 Douala ;</w:t>
      </w:r>
    </w:p>
    <w:p w14:paraId="741E66EA" w14:textId="77777777" w:rsidR="00F73EE5" w:rsidRPr="00AD700D" w:rsidRDefault="00F73EE5" w:rsidP="008F2509">
      <w:pPr>
        <w:widowControl w:val="0"/>
        <w:numPr>
          <w:ilvl w:val="0"/>
          <w:numId w:val="67"/>
        </w:numPr>
        <w:tabs>
          <w:tab w:val="left" w:pos="567"/>
        </w:tabs>
        <w:autoSpaceDE w:val="0"/>
        <w:ind w:left="567" w:hanging="283"/>
        <w:jc w:val="both"/>
        <w:rPr>
          <w:rFonts w:ascii="Arial Narrow" w:hAnsi="Arial Narrow"/>
          <w:bCs/>
          <w:iCs/>
          <w:spacing w:val="30"/>
        </w:rPr>
      </w:pPr>
      <w:r w:rsidRPr="00AD700D">
        <w:rPr>
          <w:rFonts w:ascii="Arial Narrow" w:hAnsi="Arial Narrow"/>
          <w:bCs/>
          <w:iCs/>
          <w:spacing w:val="30"/>
        </w:rPr>
        <w:t>Société Générale Cameroun (SGC), BP : 4 042 Douala ;</w:t>
      </w:r>
    </w:p>
    <w:p w14:paraId="4D5F19F7" w14:textId="77777777" w:rsidR="00F73EE5" w:rsidRPr="00AD700D" w:rsidRDefault="00F73EE5" w:rsidP="008F2509">
      <w:pPr>
        <w:widowControl w:val="0"/>
        <w:numPr>
          <w:ilvl w:val="0"/>
          <w:numId w:val="67"/>
        </w:numPr>
        <w:tabs>
          <w:tab w:val="left" w:pos="567"/>
        </w:tabs>
        <w:autoSpaceDE w:val="0"/>
        <w:ind w:left="567" w:hanging="283"/>
        <w:jc w:val="both"/>
        <w:rPr>
          <w:rFonts w:ascii="Arial Narrow" w:hAnsi="Arial Narrow"/>
          <w:bCs/>
          <w:iCs/>
          <w:spacing w:val="30"/>
          <w:lang w:val="en-US"/>
        </w:rPr>
      </w:pPr>
      <w:r w:rsidRPr="00AD700D">
        <w:rPr>
          <w:rFonts w:ascii="Arial Narrow" w:hAnsi="Arial Narrow"/>
          <w:bCs/>
          <w:iCs/>
          <w:spacing w:val="30"/>
          <w:lang w:val="en-US"/>
        </w:rPr>
        <w:t>Standard Chartered Bank Cameroon (SCBC), BP : 1 784 Douala ;</w:t>
      </w:r>
    </w:p>
    <w:p w14:paraId="5473F56A" w14:textId="77777777" w:rsidR="00F73EE5" w:rsidRPr="00AD700D" w:rsidRDefault="00F73EE5" w:rsidP="008F2509">
      <w:pPr>
        <w:widowControl w:val="0"/>
        <w:numPr>
          <w:ilvl w:val="0"/>
          <w:numId w:val="67"/>
        </w:numPr>
        <w:tabs>
          <w:tab w:val="left" w:pos="567"/>
        </w:tabs>
        <w:autoSpaceDE w:val="0"/>
        <w:ind w:left="567" w:hanging="283"/>
        <w:jc w:val="both"/>
        <w:rPr>
          <w:rFonts w:ascii="Arial Narrow" w:hAnsi="Arial Narrow"/>
          <w:bCs/>
          <w:iCs/>
          <w:spacing w:val="30"/>
          <w:lang w:val="en-US"/>
        </w:rPr>
      </w:pPr>
      <w:r w:rsidRPr="00AD700D">
        <w:rPr>
          <w:rFonts w:ascii="Arial Narrow" w:hAnsi="Arial Narrow"/>
          <w:bCs/>
          <w:iCs/>
          <w:spacing w:val="30"/>
          <w:lang w:val="en-US"/>
        </w:rPr>
        <w:t>Union Bank of Cameroon, (UBC), BP : 15 569 Douala ;</w:t>
      </w:r>
    </w:p>
    <w:p w14:paraId="7F9AD7CB" w14:textId="77777777" w:rsidR="00F73EE5" w:rsidRPr="00AD700D" w:rsidRDefault="00F73EE5" w:rsidP="008F2509">
      <w:pPr>
        <w:widowControl w:val="0"/>
        <w:numPr>
          <w:ilvl w:val="0"/>
          <w:numId w:val="67"/>
        </w:numPr>
        <w:tabs>
          <w:tab w:val="left" w:pos="567"/>
        </w:tabs>
        <w:autoSpaceDE w:val="0"/>
        <w:ind w:left="567" w:hanging="283"/>
        <w:jc w:val="both"/>
        <w:rPr>
          <w:rFonts w:ascii="Arial Narrow" w:hAnsi="Arial Narrow"/>
          <w:bCs/>
          <w:iCs/>
          <w:spacing w:val="30"/>
          <w:lang w:val="pt-PT"/>
        </w:rPr>
      </w:pPr>
      <w:r w:rsidRPr="00AD700D">
        <w:rPr>
          <w:rFonts w:ascii="Arial Narrow" w:hAnsi="Arial Narrow"/>
          <w:bCs/>
          <w:iCs/>
          <w:spacing w:val="30"/>
          <w:lang w:val="pt-PT"/>
        </w:rPr>
        <w:t>United Bank for Africa (UBA), BP : 2 088 Douala.</w:t>
      </w:r>
    </w:p>
    <w:p w14:paraId="72558359" w14:textId="77777777" w:rsidR="00F73EE5" w:rsidRPr="00AD700D" w:rsidRDefault="00F73EE5" w:rsidP="00F73EE5">
      <w:pPr>
        <w:widowControl w:val="0"/>
        <w:tabs>
          <w:tab w:val="left" w:pos="4180"/>
          <w:tab w:val="left" w:pos="5700"/>
          <w:tab w:val="left" w:pos="6920"/>
        </w:tabs>
        <w:autoSpaceDE w:val="0"/>
        <w:jc w:val="both"/>
        <w:rPr>
          <w:rFonts w:ascii="Arial Narrow" w:hAnsi="Arial Narrow"/>
          <w:b/>
          <w:i/>
          <w:spacing w:val="30"/>
          <w:lang w:val="pt-PT"/>
        </w:rPr>
      </w:pPr>
    </w:p>
    <w:p w14:paraId="559CF03B" w14:textId="525FD695" w:rsidR="00F73EE5" w:rsidRPr="00AD700D" w:rsidRDefault="00F73EE5" w:rsidP="00F73EE5">
      <w:pPr>
        <w:widowControl w:val="0"/>
        <w:tabs>
          <w:tab w:val="left" w:pos="4180"/>
          <w:tab w:val="left" w:pos="5700"/>
          <w:tab w:val="left" w:pos="6920"/>
        </w:tabs>
        <w:autoSpaceDE w:val="0"/>
        <w:jc w:val="both"/>
        <w:rPr>
          <w:rFonts w:ascii="Arial Narrow" w:hAnsi="Arial Narrow"/>
          <w:b/>
          <w:i/>
          <w:spacing w:val="30"/>
        </w:rPr>
      </w:pPr>
      <w:r w:rsidRPr="00AD700D">
        <w:rPr>
          <w:rFonts w:ascii="Arial Narrow" w:hAnsi="Arial Narrow"/>
          <w:b/>
          <w:iCs/>
          <w:spacing w:val="30"/>
        </w:rPr>
        <w:t>II-</w:t>
      </w:r>
      <w:r w:rsidRPr="00AD700D">
        <w:rPr>
          <w:rFonts w:ascii="Arial Narrow" w:hAnsi="Arial Narrow"/>
          <w:b/>
          <w:i/>
          <w:spacing w:val="30"/>
        </w:rPr>
        <w:t xml:space="preserve"> </w:t>
      </w:r>
      <w:r w:rsidRPr="00AD700D">
        <w:rPr>
          <w:rFonts w:ascii="Arial Narrow" w:hAnsi="Arial Narrow"/>
          <w:b/>
          <w:iCs/>
          <w:spacing w:val="30"/>
        </w:rPr>
        <w:t>COMPAGNIES D’ASSURANCES</w:t>
      </w:r>
    </w:p>
    <w:p w14:paraId="00B8EDDD" w14:textId="77777777" w:rsidR="00F73EE5" w:rsidRPr="00AD700D" w:rsidRDefault="00F73EE5" w:rsidP="008F2509">
      <w:pPr>
        <w:widowControl w:val="0"/>
        <w:numPr>
          <w:ilvl w:val="0"/>
          <w:numId w:val="68"/>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Activa Assurances, BP : 12 970 Douala ;</w:t>
      </w:r>
    </w:p>
    <w:p w14:paraId="5189F660" w14:textId="77777777" w:rsidR="00F73EE5" w:rsidRPr="00AD700D" w:rsidRDefault="00F73EE5" w:rsidP="008F2509">
      <w:pPr>
        <w:widowControl w:val="0"/>
        <w:numPr>
          <w:ilvl w:val="0"/>
          <w:numId w:val="68"/>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AREA Assurances S.A, BP :15 584 Douala ;</w:t>
      </w:r>
    </w:p>
    <w:p w14:paraId="34BD9878" w14:textId="77777777" w:rsidR="00F73EE5" w:rsidRPr="00AD700D" w:rsidRDefault="00F73EE5" w:rsidP="008F2509">
      <w:pPr>
        <w:widowControl w:val="0"/>
        <w:numPr>
          <w:ilvl w:val="0"/>
          <w:numId w:val="68"/>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Atlantique Assurances Cameroun IARDT, BP :3 073 Douala ;</w:t>
      </w:r>
    </w:p>
    <w:p w14:paraId="688EFF7E" w14:textId="77777777" w:rsidR="00F73EE5" w:rsidRPr="00AD700D" w:rsidRDefault="00F73EE5" w:rsidP="008F2509">
      <w:pPr>
        <w:widowControl w:val="0"/>
        <w:numPr>
          <w:ilvl w:val="0"/>
          <w:numId w:val="68"/>
        </w:numPr>
        <w:tabs>
          <w:tab w:val="left" w:pos="4180"/>
          <w:tab w:val="left" w:pos="5700"/>
          <w:tab w:val="left" w:pos="6920"/>
        </w:tabs>
        <w:autoSpaceDE w:val="0"/>
        <w:jc w:val="both"/>
        <w:rPr>
          <w:rFonts w:ascii="Arial Narrow" w:hAnsi="Arial Narrow"/>
          <w:bCs/>
          <w:iCs/>
          <w:spacing w:val="30"/>
        </w:rPr>
      </w:pPr>
      <w:proofErr w:type="spellStart"/>
      <w:r w:rsidRPr="00AD700D">
        <w:rPr>
          <w:rFonts w:ascii="Arial Narrow" w:hAnsi="Arial Narrow"/>
          <w:bCs/>
          <w:iCs/>
          <w:spacing w:val="30"/>
        </w:rPr>
        <w:t>Chanas</w:t>
      </w:r>
      <w:proofErr w:type="spellEnd"/>
      <w:r w:rsidRPr="00AD700D">
        <w:rPr>
          <w:rFonts w:ascii="Arial Narrow" w:hAnsi="Arial Narrow"/>
          <w:bCs/>
          <w:iCs/>
          <w:spacing w:val="30"/>
        </w:rPr>
        <w:t xml:space="preserve"> Assurances </w:t>
      </w:r>
      <w:proofErr w:type="spellStart"/>
      <w:r w:rsidRPr="00AD700D">
        <w:rPr>
          <w:rFonts w:ascii="Arial Narrow" w:hAnsi="Arial Narrow"/>
          <w:bCs/>
          <w:iCs/>
          <w:spacing w:val="30"/>
        </w:rPr>
        <w:t>S.A</w:t>
      </w:r>
      <w:proofErr w:type="spellEnd"/>
      <w:r w:rsidRPr="00AD700D">
        <w:rPr>
          <w:rFonts w:ascii="Arial Narrow" w:hAnsi="Arial Narrow"/>
          <w:bCs/>
          <w:iCs/>
          <w:spacing w:val="30"/>
        </w:rPr>
        <w:t>, BP :109 Douala ;</w:t>
      </w:r>
    </w:p>
    <w:p w14:paraId="50EC850D" w14:textId="77777777" w:rsidR="00F73EE5" w:rsidRPr="00AD700D" w:rsidRDefault="00F73EE5" w:rsidP="008F2509">
      <w:pPr>
        <w:widowControl w:val="0"/>
        <w:numPr>
          <w:ilvl w:val="0"/>
          <w:numId w:val="68"/>
        </w:numPr>
        <w:tabs>
          <w:tab w:val="left" w:pos="4180"/>
          <w:tab w:val="left" w:pos="5700"/>
          <w:tab w:val="left" w:pos="6920"/>
        </w:tabs>
        <w:autoSpaceDE w:val="0"/>
        <w:jc w:val="both"/>
        <w:rPr>
          <w:rFonts w:ascii="Arial Narrow" w:hAnsi="Arial Narrow"/>
          <w:bCs/>
          <w:iCs/>
          <w:spacing w:val="30"/>
          <w:lang w:val="pt-PT"/>
        </w:rPr>
      </w:pPr>
      <w:r w:rsidRPr="00AD700D">
        <w:rPr>
          <w:rFonts w:ascii="Arial Narrow" w:hAnsi="Arial Narrow"/>
          <w:bCs/>
          <w:iCs/>
          <w:spacing w:val="30"/>
          <w:lang w:val="pt-PT"/>
        </w:rPr>
        <w:t>CPA S.A., BP: 54 Douala ;</w:t>
      </w:r>
    </w:p>
    <w:p w14:paraId="1CB91C5E" w14:textId="77777777" w:rsidR="00F73EE5" w:rsidRPr="00AD700D" w:rsidRDefault="00F73EE5" w:rsidP="008F2509">
      <w:pPr>
        <w:widowControl w:val="0"/>
        <w:numPr>
          <w:ilvl w:val="0"/>
          <w:numId w:val="68"/>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NSIA Assurances S.A., BP : 2 759 Douala ;</w:t>
      </w:r>
    </w:p>
    <w:p w14:paraId="0481F10F" w14:textId="77777777" w:rsidR="00F73EE5" w:rsidRPr="00AD700D" w:rsidRDefault="00F73EE5" w:rsidP="008F2509">
      <w:pPr>
        <w:widowControl w:val="0"/>
        <w:numPr>
          <w:ilvl w:val="0"/>
          <w:numId w:val="68"/>
        </w:numPr>
        <w:tabs>
          <w:tab w:val="left" w:pos="4180"/>
          <w:tab w:val="left" w:pos="5700"/>
          <w:tab w:val="left" w:pos="6920"/>
        </w:tabs>
        <w:autoSpaceDE w:val="0"/>
        <w:jc w:val="both"/>
        <w:rPr>
          <w:rFonts w:ascii="Arial Narrow" w:hAnsi="Arial Narrow"/>
          <w:bCs/>
          <w:iCs/>
          <w:spacing w:val="30"/>
          <w:lang w:val="en-US"/>
        </w:rPr>
      </w:pPr>
      <w:r w:rsidRPr="00AD700D">
        <w:rPr>
          <w:rFonts w:ascii="Arial Narrow" w:hAnsi="Arial Narrow"/>
          <w:bCs/>
          <w:iCs/>
          <w:spacing w:val="30"/>
          <w:lang w:val="en-US"/>
        </w:rPr>
        <w:t>PRO ASSUR S.A, BP : 5 963 Douala ;</w:t>
      </w:r>
    </w:p>
    <w:p w14:paraId="080974B1" w14:textId="77777777" w:rsidR="00F73EE5" w:rsidRPr="00AD700D" w:rsidRDefault="00F73EE5" w:rsidP="008F2509">
      <w:pPr>
        <w:widowControl w:val="0"/>
        <w:numPr>
          <w:ilvl w:val="0"/>
          <w:numId w:val="68"/>
        </w:numPr>
        <w:tabs>
          <w:tab w:val="left" w:pos="4180"/>
          <w:tab w:val="left" w:pos="5700"/>
          <w:tab w:val="left" w:pos="6920"/>
        </w:tabs>
        <w:autoSpaceDE w:val="0"/>
        <w:jc w:val="both"/>
        <w:rPr>
          <w:rFonts w:ascii="Arial Narrow" w:hAnsi="Arial Narrow"/>
          <w:bCs/>
          <w:iCs/>
          <w:spacing w:val="30"/>
          <w:lang w:val="pt-PT"/>
        </w:rPr>
      </w:pPr>
      <w:r w:rsidRPr="00AD700D">
        <w:rPr>
          <w:rFonts w:ascii="Arial Narrow" w:hAnsi="Arial Narrow"/>
          <w:bCs/>
          <w:iCs/>
          <w:spacing w:val="30"/>
          <w:lang w:val="pt-PT"/>
        </w:rPr>
        <w:t>Prudential Bénéficial General Insurance S.A, BP: 2 328 Douala ;</w:t>
      </w:r>
    </w:p>
    <w:p w14:paraId="6DCE4C2A" w14:textId="77777777" w:rsidR="00F73EE5" w:rsidRPr="00AD700D" w:rsidRDefault="00F73EE5" w:rsidP="008F2509">
      <w:pPr>
        <w:widowControl w:val="0"/>
        <w:numPr>
          <w:ilvl w:val="0"/>
          <w:numId w:val="68"/>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 xml:space="preserve">ROYAL ONYX </w:t>
      </w:r>
      <w:proofErr w:type="spellStart"/>
      <w:r w:rsidRPr="00AD700D">
        <w:rPr>
          <w:rFonts w:ascii="Arial Narrow" w:hAnsi="Arial Narrow"/>
          <w:bCs/>
          <w:iCs/>
          <w:spacing w:val="30"/>
        </w:rPr>
        <w:t>Insurance</w:t>
      </w:r>
      <w:proofErr w:type="spellEnd"/>
      <w:r w:rsidRPr="00AD700D">
        <w:rPr>
          <w:rFonts w:ascii="Arial Narrow" w:hAnsi="Arial Narrow"/>
          <w:bCs/>
          <w:iCs/>
          <w:spacing w:val="30"/>
        </w:rPr>
        <w:t xml:space="preserve"> Cie, BP : 12 230 Douala ;</w:t>
      </w:r>
    </w:p>
    <w:p w14:paraId="1E4CEB5C" w14:textId="77777777" w:rsidR="00F73EE5" w:rsidRPr="00AD700D" w:rsidRDefault="00F73EE5" w:rsidP="008F2509">
      <w:pPr>
        <w:widowControl w:val="0"/>
        <w:numPr>
          <w:ilvl w:val="0"/>
          <w:numId w:val="67"/>
        </w:numPr>
        <w:tabs>
          <w:tab w:val="left" w:pos="567"/>
        </w:tabs>
        <w:autoSpaceDE w:val="0"/>
        <w:ind w:left="567" w:hanging="283"/>
        <w:jc w:val="both"/>
        <w:rPr>
          <w:rFonts w:ascii="Arial Narrow" w:hAnsi="Arial Narrow"/>
          <w:bCs/>
          <w:iCs/>
          <w:spacing w:val="30"/>
        </w:rPr>
      </w:pPr>
      <w:r w:rsidRPr="00AD700D">
        <w:rPr>
          <w:rFonts w:ascii="Arial Narrow" w:hAnsi="Arial Narrow"/>
          <w:bCs/>
          <w:iCs/>
          <w:spacing w:val="30"/>
        </w:rPr>
        <w:t>SAAR S.A, B.P. 1011 Douala ;</w:t>
      </w:r>
    </w:p>
    <w:p w14:paraId="07EDE4E5" w14:textId="77777777" w:rsidR="00F73EE5" w:rsidRPr="00AD700D" w:rsidRDefault="00F73EE5" w:rsidP="008F2509">
      <w:pPr>
        <w:widowControl w:val="0"/>
        <w:numPr>
          <w:ilvl w:val="0"/>
          <w:numId w:val="67"/>
        </w:numPr>
        <w:tabs>
          <w:tab w:val="left" w:pos="567"/>
        </w:tabs>
        <w:autoSpaceDE w:val="0"/>
        <w:ind w:left="567" w:hanging="283"/>
        <w:jc w:val="both"/>
        <w:rPr>
          <w:rFonts w:ascii="Arial Narrow" w:hAnsi="Arial Narrow"/>
          <w:bCs/>
          <w:iCs/>
          <w:spacing w:val="30"/>
        </w:rPr>
      </w:pPr>
      <w:r w:rsidRPr="00AD700D">
        <w:rPr>
          <w:rFonts w:ascii="Arial Narrow" w:hAnsi="Arial Narrow"/>
          <w:bCs/>
          <w:iCs/>
          <w:spacing w:val="30"/>
        </w:rPr>
        <w:t>SANLAM Assurances Cameroun, BP: 12 125 Douala ;</w:t>
      </w:r>
    </w:p>
    <w:p w14:paraId="4C72C8B5" w14:textId="77777777" w:rsidR="00F73EE5" w:rsidRPr="00AD700D" w:rsidRDefault="00F73EE5" w:rsidP="008F2509">
      <w:pPr>
        <w:widowControl w:val="0"/>
        <w:numPr>
          <w:ilvl w:val="0"/>
          <w:numId w:val="67"/>
        </w:numPr>
        <w:tabs>
          <w:tab w:val="left" w:pos="567"/>
        </w:tabs>
        <w:autoSpaceDE w:val="0"/>
        <w:ind w:left="567" w:hanging="283"/>
        <w:jc w:val="both"/>
        <w:rPr>
          <w:rFonts w:ascii="Arial Narrow" w:hAnsi="Arial Narrow"/>
          <w:bCs/>
          <w:iCs/>
          <w:spacing w:val="30"/>
        </w:rPr>
      </w:pPr>
      <w:r w:rsidRPr="00AD700D">
        <w:rPr>
          <w:rFonts w:ascii="Arial Narrow" w:hAnsi="Arial Narrow"/>
          <w:bCs/>
          <w:iCs/>
          <w:spacing w:val="30"/>
        </w:rPr>
        <w:t xml:space="preserve">ZENITHE </w:t>
      </w:r>
      <w:proofErr w:type="spellStart"/>
      <w:r w:rsidRPr="00AD700D">
        <w:rPr>
          <w:rFonts w:ascii="Arial Narrow" w:hAnsi="Arial Narrow"/>
          <w:bCs/>
          <w:iCs/>
          <w:spacing w:val="30"/>
        </w:rPr>
        <w:t>Insurance</w:t>
      </w:r>
      <w:proofErr w:type="spellEnd"/>
      <w:r w:rsidRPr="00AD700D">
        <w:rPr>
          <w:rFonts w:ascii="Arial Narrow" w:hAnsi="Arial Narrow"/>
          <w:bCs/>
          <w:iCs/>
          <w:spacing w:val="30"/>
        </w:rPr>
        <w:t>, BP : 1 540 Douala.</w:t>
      </w:r>
    </w:p>
    <w:p w14:paraId="6A8AA556" w14:textId="77777777" w:rsidR="00F73EE5" w:rsidRPr="00AD700D" w:rsidRDefault="00F73EE5" w:rsidP="00F73EE5">
      <w:pPr>
        <w:widowControl w:val="0"/>
        <w:tabs>
          <w:tab w:val="left" w:pos="4180"/>
          <w:tab w:val="left" w:pos="5700"/>
          <w:tab w:val="left" w:pos="6920"/>
        </w:tabs>
        <w:autoSpaceDE w:val="0"/>
        <w:jc w:val="both"/>
        <w:rPr>
          <w:rFonts w:ascii="Arial Narrow" w:hAnsi="Arial Narrow"/>
          <w:b/>
          <w:i/>
          <w:spacing w:val="30"/>
        </w:rPr>
      </w:pPr>
    </w:p>
    <w:p w14:paraId="63F5CF6C" w14:textId="23779C57" w:rsidR="00F73EE5" w:rsidRPr="00AD700D" w:rsidRDefault="00F73EE5" w:rsidP="00F73EE5">
      <w:pPr>
        <w:widowControl w:val="0"/>
        <w:tabs>
          <w:tab w:val="left" w:pos="4180"/>
          <w:tab w:val="left" w:pos="5700"/>
          <w:tab w:val="left" w:pos="6920"/>
        </w:tabs>
        <w:autoSpaceDE w:val="0"/>
        <w:jc w:val="both"/>
        <w:rPr>
          <w:rFonts w:ascii="Arial Narrow" w:hAnsi="Arial Narrow"/>
          <w:b/>
          <w:i/>
          <w:iCs/>
          <w:spacing w:val="30"/>
        </w:rPr>
      </w:pPr>
      <w:r w:rsidRPr="00AD700D">
        <w:rPr>
          <w:rFonts w:ascii="Arial Narrow" w:hAnsi="Arial Narrow"/>
          <w:b/>
          <w:i/>
          <w:iCs/>
          <w:spacing w:val="30"/>
        </w:rPr>
        <w:t xml:space="preserve">NB : Cette liste étant évolutive, le Maître d’Ouvrage ou le Maître d’Ouvrage devra s’assurer lors de l’élaboration du </w:t>
      </w:r>
      <w:r w:rsidR="002B34B1">
        <w:rPr>
          <w:rFonts w:ascii="Arial Narrow" w:hAnsi="Arial Narrow"/>
          <w:b/>
          <w:i/>
          <w:iCs/>
          <w:spacing w:val="30"/>
        </w:rPr>
        <w:t>DC</w:t>
      </w:r>
      <w:r w:rsidRPr="00AD700D">
        <w:rPr>
          <w:rFonts w:ascii="Arial Narrow" w:hAnsi="Arial Narrow"/>
          <w:b/>
          <w:i/>
          <w:iCs/>
          <w:spacing w:val="30"/>
        </w:rPr>
        <w:t xml:space="preserve"> qu’il s’agit de la dernière actualisation du Ministre en charge des Finances. </w:t>
      </w:r>
    </w:p>
    <w:p w14:paraId="5315FB90" w14:textId="0989FF81" w:rsidR="009B0254" w:rsidRDefault="009B0254">
      <w:pPr>
        <w:suppressAutoHyphens w:val="0"/>
        <w:autoSpaceDN/>
        <w:textAlignment w:val="auto"/>
        <w:rPr>
          <w:rFonts w:ascii="Arial Narrow" w:hAnsi="Arial Narrow"/>
          <w:b/>
          <w:i/>
          <w:spacing w:val="30"/>
        </w:rPr>
      </w:pPr>
      <w:r>
        <w:rPr>
          <w:rFonts w:ascii="Arial Narrow" w:hAnsi="Arial Narrow"/>
          <w:b/>
          <w:i/>
          <w:spacing w:val="30"/>
        </w:rPr>
        <w:br w:type="page"/>
      </w:r>
    </w:p>
    <w:p w14:paraId="0E1BA799" w14:textId="77777777" w:rsidR="002260D2" w:rsidRDefault="002260D2"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55F940BE" w14:textId="77777777" w:rsidR="009B0254" w:rsidRDefault="009B0254"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5635A0A6" w14:textId="77777777" w:rsidR="009B0254" w:rsidRDefault="009B0254"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6260E229" w14:textId="77777777" w:rsidR="009B0254" w:rsidRDefault="009B0254"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39D12147" w14:textId="77777777" w:rsidR="009B0254" w:rsidRDefault="009B0254"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26F6673A" w14:textId="77777777" w:rsidR="009B0254" w:rsidRPr="00AD700D" w:rsidRDefault="009B0254"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1C505820" w14:textId="43945031" w:rsidR="00720D6A" w:rsidRPr="00AD700D" w:rsidRDefault="00720D6A"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2BD5453D" w14:textId="439341D9" w:rsidR="00720D6A" w:rsidRPr="00AD700D" w:rsidRDefault="00720D6A"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0351F47B" w14:textId="1D281190" w:rsidR="00720D6A" w:rsidRPr="00AD700D" w:rsidRDefault="00720D6A"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253673D1" w14:textId="7666981B" w:rsidR="00720D6A" w:rsidRPr="00AD700D" w:rsidRDefault="00720D6A"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58E63D6B" w14:textId="49A7404D" w:rsidR="00720D6A" w:rsidRPr="00AD700D" w:rsidRDefault="00720D6A"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305A9DE5" w14:textId="6E6E942A" w:rsidR="00720D6A" w:rsidRPr="00AD700D" w:rsidRDefault="00720D6A"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2336FC48" w14:textId="410589B3" w:rsidR="00720D6A" w:rsidRPr="00AD700D" w:rsidRDefault="00720D6A"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0C8060DC" w14:textId="541DF3A3" w:rsidR="00720D6A" w:rsidRPr="00AD700D" w:rsidRDefault="00720D6A"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1C188DC2" w14:textId="77777777" w:rsidR="00720D6A" w:rsidRPr="00AD700D" w:rsidRDefault="00720D6A"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130B8809" w14:textId="2EF74C64" w:rsidR="00BA5E82" w:rsidRPr="00F9398A" w:rsidRDefault="00BA5E82" w:rsidP="00F9398A">
      <w:pPr>
        <w:pStyle w:val="DTAOpices"/>
        <w:rPr>
          <w:rFonts w:ascii="Arial Narrow" w:hAnsi="Arial Narrow"/>
        </w:rPr>
      </w:pPr>
      <w:r w:rsidRPr="00F9398A">
        <w:rPr>
          <w:rFonts w:ascii="Arial Narrow" w:hAnsi="Arial Narrow"/>
        </w:rPr>
        <w:t>PIECE N°15.</w:t>
      </w:r>
    </w:p>
    <w:p w14:paraId="114C7303" w14:textId="1A31E4F5" w:rsidR="00BA5E82" w:rsidRPr="00F9398A" w:rsidRDefault="00BA5E82" w:rsidP="00F9398A">
      <w:pPr>
        <w:pStyle w:val="DTAOpices"/>
        <w:rPr>
          <w:rFonts w:ascii="Arial Narrow" w:hAnsi="Arial Narrow"/>
        </w:rPr>
      </w:pPr>
      <w:r w:rsidRPr="00F9398A">
        <w:rPr>
          <w:rFonts w:ascii="Arial Narrow" w:hAnsi="Arial Narrow"/>
        </w:rPr>
        <w:t>PROCEDURE DE PASSATION DES MARCHES EN LIGNE</w:t>
      </w:r>
    </w:p>
    <w:p w14:paraId="0729563C" w14:textId="10B37767" w:rsidR="00720D6A" w:rsidRPr="00AD700D" w:rsidRDefault="00720D6A" w:rsidP="00BA5E82">
      <w:pPr>
        <w:spacing w:before="60" w:after="60" w:line="360" w:lineRule="auto"/>
        <w:jc w:val="center"/>
        <w:rPr>
          <w:rFonts w:ascii="Arial Narrow" w:hAnsi="Arial Narrow"/>
          <w:b/>
          <w:i/>
          <w:iCs/>
          <w:sz w:val="36"/>
        </w:rPr>
      </w:pPr>
    </w:p>
    <w:p w14:paraId="4FF875F2" w14:textId="0A1EF2FB" w:rsidR="00720D6A" w:rsidRPr="00AD700D" w:rsidRDefault="00720D6A" w:rsidP="00BA5E82">
      <w:pPr>
        <w:spacing w:before="60" w:after="60" w:line="360" w:lineRule="auto"/>
        <w:jc w:val="center"/>
        <w:rPr>
          <w:rFonts w:ascii="Arial Narrow" w:hAnsi="Arial Narrow"/>
          <w:b/>
          <w:i/>
          <w:iCs/>
          <w:sz w:val="36"/>
        </w:rPr>
      </w:pPr>
    </w:p>
    <w:p w14:paraId="605C3530" w14:textId="70874B4A" w:rsidR="00720D6A" w:rsidRPr="00AD700D" w:rsidRDefault="00720D6A" w:rsidP="00BA5E82">
      <w:pPr>
        <w:spacing w:before="60" w:after="60" w:line="360" w:lineRule="auto"/>
        <w:jc w:val="center"/>
        <w:rPr>
          <w:rFonts w:ascii="Arial Narrow" w:hAnsi="Arial Narrow"/>
          <w:b/>
          <w:i/>
          <w:iCs/>
          <w:sz w:val="36"/>
        </w:rPr>
      </w:pPr>
    </w:p>
    <w:p w14:paraId="1160477A" w14:textId="25D2D89E" w:rsidR="00720D6A" w:rsidRPr="00AD700D" w:rsidRDefault="00720D6A" w:rsidP="00BA5E82">
      <w:pPr>
        <w:spacing w:before="60" w:after="60" w:line="360" w:lineRule="auto"/>
        <w:jc w:val="center"/>
        <w:rPr>
          <w:rFonts w:ascii="Arial Narrow" w:hAnsi="Arial Narrow"/>
          <w:b/>
          <w:i/>
          <w:iCs/>
          <w:sz w:val="36"/>
        </w:rPr>
      </w:pPr>
    </w:p>
    <w:p w14:paraId="24CCF247" w14:textId="05EFD5AB" w:rsidR="00720D6A" w:rsidRPr="00AD700D" w:rsidRDefault="00720D6A" w:rsidP="00BA5E82">
      <w:pPr>
        <w:spacing w:before="60" w:after="60" w:line="360" w:lineRule="auto"/>
        <w:jc w:val="center"/>
        <w:rPr>
          <w:rFonts w:ascii="Arial Narrow" w:hAnsi="Arial Narrow"/>
          <w:b/>
          <w:i/>
          <w:iCs/>
          <w:sz w:val="36"/>
        </w:rPr>
      </w:pPr>
    </w:p>
    <w:p w14:paraId="5CE4AA7B" w14:textId="3CC83A48" w:rsidR="00720D6A" w:rsidRPr="00AD700D" w:rsidRDefault="00720D6A" w:rsidP="00BA5E82">
      <w:pPr>
        <w:spacing w:before="60" w:after="60" w:line="360" w:lineRule="auto"/>
        <w:jc w:val="center"/>
        <w:rPr>
          <w:rFonts w:ascii="Arial Narrow" w:hAnsi="Arial Narrow"/>
          <w:b/>
          <w:i/>
          <w:iCs/>
          <w:sz w:val="36"/>
        </w:rPr>
      </w:pPr>
    </w:p>
    <w:p w14:paraId="6870A655" w14:textId="2A3116A2" w:rsidR="00720D6A" w:rsidRPr="00AD700D" w:rsidRDefault="00720D6A" w:rsidP="00BA5E82">
      <w:pPr>
        <w:spacing w:before="60" w:after="60" w:line="360" w:lineRule="auto"/>
        <w:jc w:val="center"/>
        <w:rPr>
          <w:rFonts w:ascii="Arial Narrow" w:hAnsi="Arial Narrow"/>
          <w:b/>
          <w:i/>
          <w:iCs/>
          <w:sz w:val="36"/>
        </w:rPr>
      </w:pPr>
    </w:p>
    <w:p w14:paraId="383E1DF1" w14:textId="06B7BDE2" w:rsidR="00720D6A" w:rsidRPr="00AD700D" w:rsidRDefault="00720D6A" w:rsidP="00BA5E82">
      <w:pPr>
        <w:spacing w:before="60" w:after="60" w:line="360" w:lineRule="auto"/>
        <w:jc w:val="center"/>
        <w:rPr>
          <w:rFonts w:ascii="Arial Narrow" w:hAnsi="Arial Narrow"/>
          <w:b/>
          <w:i/>
          <w:iCs/>
          <w:sz w:val="36"/>
        </w:rPr>
      </w:pPr>
    </w:p>
    <w:p w14:paraId="51FC35DB" w14:textId="125068EB" w:rsidR="00720D6A" w:rsidRPr="00AD700D" w:rsidRDefault="00720D6A" w:rsidP="00BA5E82">
      <w:pPr>
        <w:spacing w:before="60" w:after="60" w:line="360" w:lineRule="auto"/>
        <w:jc w:val="center"/>
        <w:rPr>
          <w:rFonts w:ascii="Arial Narrow" w:hAnsi="Arial Narrow"/>
          <w:b/>
          <w:i/>
          <w:iCs/>
          <w:sz w:val="36"/>
        </w:rPr>
      </w:pPr>
    </w:p>
    <w:p w14:paraId="31D5B6F8" w14:textId="260043C1" w:rsidR="00720D6A" w:rsidRPr="00AD700D" w:rsidRDefault="00720D6A" w:rsidP="00BA5E82">
      <w:pPr>
        <w:spacing w:before="60" w:after="60" w:line="360" w:lineRule="auto"/>
        <w:jc w:val="center"/>
        <w:rPr>
          <w:rFonts w:ascii="Arial Narrow" w:hAnsi="Arial Narrow"/>
          <w:b/>
          <w:i/>
          <w:iCs/>
          <w:sz w:val="36"/>
        </w:rPr>
      </w:pPr>
    </w:p>
    <w:tbl>
      <w:tblPr>
        <w:tblStyle w:val="TableNormal11"/>
        <w:tblW w:w="9865" w:type="dxa"/>
        <w:tblLayout w:type="fixed"/>
        <w:tblLook w:val="01E0" w:firstRow="1" w:lastRow="1" w:firstColumn="1" w:lastColumn="1" w:noHBand="0" w:noVBand="0"/>
      </w:tblPr>
      <w:tblGrid>
        <w:gridCol w:w="3628"/>
        <w:gridCol w:w="2741"/>
        <w:gridCol w:w="3496"/>
      </w:tblGrid>
      <w:tr w:rsidR="00720D6A" w:rsidRPr="00AD700D" w14:paraId="0BC78F63" w14:textId="77777777" w:rsidTr="009E2A5F">
        <w:trPr>
          <w:trHeight w:val="1565"/>
        </w:trPr>
        <w:tc>
          <w:tcPr>
            <w:tcW w:w="3628" w:type="dxa"/>
          </w:tcPr>
          <w:p w14:paraId="6297AAF0" w14:textId="77777777" w:rsidR="00720D6A" w:rsidRPr="00AD700D" w:rsidRDefault="00720D6A" w:rsidP="00A00C6B">
            <w:pPr>
              <w:suppressAutoHyphens w:val="0"/>
              <w:spacing w:before="126" w:line="213" w:lineRule="exact"/>
              <w:ind w:right="645"/>
              <w:jc w:val="center"/>
              <w:textAlignment w:val="auto"/>
              <w:rPr>
                <w:rFonts w:ascii="Arial Narrow" w:hAnsi="Arial Narrow"/>
                <w:b/>
                <w:sz w:val="20"/>
                <w:szCs w:val="22"/>
                <w:lang w:val="fr-FR"/>
              </w:rPr>
            </w:pPr>
            <w:r w:rsidRPr="00AD700D">
              <w:rPr>
                <w:rFonts w:ascii="Arial Narrow" w:hAnsi="Arial Narrow"/>
                <w:b/>
                <w:sz w:val="20"/>
                <w:szCs w:val="22"/>
                <w:lang w:val="fr-FR"/>
              </w:rPr>
              <w:lastRenderedPageBreak/>
              <w:t>REPUBLIQUE</w:t>
            </w:r>
            <w:r w:rsidRPr="00AD700D">
              <w:rPr>
                <w:rFonts w:ascii="Arial Narrow" w:hAnsi="Arial Narrow"/>
                <w:b/>
                <w:spacing w:val="-8"/>
                <w:sz w:val="20"/>
                <w:szCs w:val="22"/>
                <w:lang w:val="fr-FR"/>
              </w:rPr>
              <w:t xml:space="preserve"> </w:t>
            </w:r>
            <w:r w:rsidRPr="00AD700D">
              <w:rPr>
                <w:rFonts w:ascii="Arial Narrow" w:hAnsi="Arial Narrow"/>
                <w:b/>
                <w:sz w:val="20"/>
                <w:szCs w:val="22"/>
                <w:lang w:val="fr-FR"/>
              </w:rPr>
              <w:t>DU</w:t>
            </w:r>
            <w:r w:rsidRPr="00AD700D">
              <w:rPr>
                <w:rFonts w:ascii="Arial Narrow" w:hAnsi="Arial Narrow"/>
                <w:b/>
                <w:spacing w:val="-7"/>
                <w:sz w:val="20"/>
                <w:szCs w:val="22"/>
                <w:lang w:val="fr-FR"/>
              </w:rPr>
              <w:t xml:space="preserve"> </w:t>
            </w:r>
            <w:r w:rsidRPr="00AD700D">
              <w:rPr>
                <w:rFonts w:ascii="Arial Narrow" w:hAnsi="Arial Narrow"/>
                <w:b/>
                <w:spacing w:val="-2"/>
                <w:sz w:val="20"/>
                <w:szCs w:val="22"/>
                <w:lang w:val="fr-FR"/>
              </w:rPr>
              <w:t>CAMEROUN</w:t>
            </w:r>
          </w:p>
          <w:p w14:paraId="6F85956C" w14:textId="77777777" w:rsidR="00720D6A" w:rsidRPr="00AD700D" w:rsidRDefault="00720D6A" w:rsidP="00A00C6B">
            <w:pPr>
              <w:suppressAutoHyphens w:val="0"/>
              <w:spacing w:line="196" w:lineRule="exact"/>
              <w:ind w:left="34" w:right="645"/>
              <w:jc w:val="center"/>
              <w:textAlignment w:val="auto"/>
              <w:rPr>
                <w:rFonts w:ascii="Arial Narrow" w:hAnsi="Arial Narrow"/>
                <w:sz w:val="20"/>
                <w:szCs w:val="22"/>
                <w:lang w:val="fr-FR"/>
              </w:rPr>
            </w:pPr>
            <w:r w:rsidRPr="00AD700D">
              <w:rPr>
                <w:rFonts w:ascii="Arial Narrow" w:hAnsi="Arial Narrow"/>
                <w:sz w:val="20"/>
                <w:szCs w:val="22"/>
                <w:lang w:val="fr-FR"/>
              </w:rPr>
              <w:t>Paix</w:t>
            </w:r>
            <w:r w:rsidRPr="00AD700D">
              <w:rPr>
                <w:rFonts w:ascii="Arial Narrow" w:hAnsi="Arial Narrow"/>
                <w:spacing w:val="-5"/>
                <w:sz w:val="20"/>
                <w:szCs w:val="22"/>
                <w:lang w:val="fr-FR"/>
              </w:rPr>
              <w:t xml:space="preserve"> </w:t>
            </w:r>
            <w:r w:rsidRPr="00AD700D">
              <w:rPr>
                <w:rFonts w:ascii="Arial Narrow" w:hAnsi="Arial Narrow"/>
                <w:sz w:val="20"/>
                <w:szCs w:val="22"/>
                <w:lang w:val="fr-FR"/>
              </w:rPr>
              <w:t>–</w:t>
            </w:r>
            <w:r w:rsidRPr="00AD700D">
              <w:rPr>
                <w:rFonts w:ascii="Arial Narrow" w:hAnsi="Arial Narrow"/>
                <w:spacing w:val="-4"/>
                <w:sz w:val="20"/>
                <w:szCs w:val="22"/>
                <w:lang w:val="fr-FR"/>
              </w:rPr>
              <w:t xml:space="preserve"> </w:t>
            </w:r>
            <w:r w:rsidRPr="00AD700D">
              <w:rPr>
                <w:rFonts w:ascii="Arial Narrow" w:hAnsi="Arial Narrow"/>
                <w:sz w:val="20"/>
                <w:szCs w:val="22"/>
                <w:lang w:val="fr-FR"/>
              </w:rPr>
              <w:t>Travail</w:t>
            </w:r>
            <w:r w:rsidRPr="00AD700D">
              <w:rPr>
                <w:rFonts w:ascii="Arial Narrow" w:hAnsi="Arial Narrow"/>
                <w:spacing w:val="-4"/>
                <w:sz w:val="20"/>
                <w:szCs w:val="22"/>
                <w:lang w:val="fr-FR"/>
              </w:rPr>
              <w:t xml:space="preserve"> </w:t>
            </w:r>
            <w:r w:rsidRPr="00AD700D">
              <w:rPr>
                <w:rFonts w:ascii="Arial Narrow" w:hAnsi="Arial Narrow"/>
                <w:sz w:val="20"/>
                <w:szCs w:val="22"/>
                <w:lang w:val="fr-FR"/>
              </w:rPr>
              <w:t>–</w:t>
            </w:r>
            <w:r w:rsidRPr="00AD700D">
              <w:rPr>
                <w:rFonts w:ascii="Arial Narrow" w:hAnsi="Arial Narrow"/>
                <w:spacing w:val="-2"/>
                <w:sz w:val="20"/>
                <w:szCs w:val="22"/>
                <w:lang w:val="fr-FR"/>
              </w:rPr>
              <w:t xml:space="preserve"> Patrie</w:t>
            </w:r>
          </w:p>
          <w:p w14:paraId="72C24113" w14:textId="77777777" w:rsidR="00720D6A" w:rsidRPr="00AD700D" w:rsidRDefault="00720D6A" w:rsidP="00A00C6B">
            <w:pPr>
              <w:suppressAutoHyphens w:val="0"/>
              <w:spacing w:line="194" w:lineRule="exact"/>
              <w:ind w:left="36" w:right="645"/>
              <w:jc w:val="center"/>
              <w:textAlignment w:val="auto"/>
              <w:rPr>
                <w:rFonts w:ascii="Arial Narrow" w:hAnsi="Arial Narrow"/>
                <w:b/>
                <w:sz w:val="20"/>
                <w:szCs w:val="22"/>
                <w:lang w:val="fr-FR"/>
              </w:rPr>
            </w:pPr>
            <w:r w:rsidRPr="00AD700D">
              <w:rPr>
                <w:rFonts w:ascii="Arial Narrow" w:hAnsi="Arial Narrow"/>
                <w:b/>
                <w:spacing w:val="-2"/>
                <w:sz w:val="20"/>
                <w:szCs w:val="22"/>
                <w:lang w:val="fr-FR"/>
              </w:rPr>
              <w:t>---------</w:t>
            </w:r>
            <w:r w:rsidRPr="00AD700D">
              <w:rPr>
                <w:rFonts w:ascii="Arial Narrow" w:hAnsi="Arial Narrow"/>
                <w:b/>
                <w:spacing w:val="-10"/>
                <w:sz w:val="20"/>
                <w:szCs w:val="22"/>
                <w:lang w:val="fr-FR"/>
              </w:rPr>
              <w:t>-</w:t>
            </w:r>
          </w:p>
          <w:p w14:paraId="21476506" w14:textId="77777777" w:rsidR="00720D6A" w:rsidRPr="00AD700D" w:rsidRDefault="00720D6A" w:rsidP="00A00C6B">
            <w:pPr>
              <w:suppressAutoHyphens w:val="0"/>
              <w:spacing w:line="194" w:lineRule="exact"/>
              <w:ind w:left="30" w:right="645"/>
              <w:jc w:val="center"/>
              <w:textAlignment w:val="auto"/>
              <w:rPr>
                <w:rFonts w:ascii="Arial Narrow" w:hAnsi="Arial Narrow"/>
                <w:sz w:val="20"/>
                <w:szCs w:val="22"/>
                <w:lang w:val="fr-FR"/>
              </w:rPr>
            </w:pPr>
            <w:r w:rsidRPr="00AD700D">
              <w:rPr>
                <w:rFonts w:ascii="Arial Narrow" w:hAnsi="Arial Narrow"/>
                <w:sz w:val="20"/>
                <w:szCs w:val="22"/>
                <w:lang w:val="fr-FR"/>
              </w:rPr>
              <w:t>PRESIDENCE</w:t>
            </w:r>
            <w:r w:rsidRPr="00AD700D">
              <w:rPr>
                <w:rFonts w:ascii="Arial Narrow" w:hAnsi="Arial Narrow"/>
                <w:spacing w:val="-6"/>
                <w:sz w:val="20"/>
                <w:szCs w:val="22"/>
                <w:lang w:val="fr-FR"/>
              </w:rPr>
              <w:t xml:space="preserve"> </w:t>
            </w:r>
            <w:r w:rsidRPr="00AD700D">
              <w:rPr>
                <w:rFonts w:ascii="Arial Narrow" w:hAnsi="Arial Narrow"/>
                <w:sz w:val="20"/>
                <w:szCs w:val="22"/>
                <w:lang w:val="fr-FR"/>
              </w:rPr>
              <w:t>DE</w:t>
            </w:r>
            <w:r w:rsidRPr="00AD700D">
              <w:rPr>
                <w:rFonts w:ascii="Arial Narrow" w:hAnsi="Arial Narrow"/>
                <w:spacing w:val="-5"/>
                <w:sz w:val="20"/>
                <w:szCs w:val="22"/>
                <w:lang w:val="fr-FR"/>
              </w:rPr>
              <w:t xml:space="preserve"> </w:t>
            </w:r>
            <w:r w:rsidRPr="00AD700D">
              <w:rPr>
                <w:rFonts w:ascii="Arial Narrow" w:hAnsi="Arial Narrow"/>
                <w:sz w:val="20"/>
                <w:szCs w:val="22"/>
                <w:lang w:val="fr-FR"/>
              </w:rPr>
              <w:t>LA</w:t>
            </w:r>
            <w:r w:rsidRPr="00AD700D">
              <w:rPr>
                <w:rFonts w:ascii="Arial Narrow" w:hAnsi="Arial Narrow"/>
                <w:spacing w:val="-5"/>
                <w:sz w:val="20"/>
                <w:szCs w:val="22"/>
                <w:lang w:val="fr-FR"/>
              </w:rPr>
              <w:t xml:space="preserve"> </w:t>
            </w:r>
            <w:r w:rsidRPr="00AD700D">
              <w:rPr>
                <w:rFonts w:ascii="Arial Narrow" w:hAnsi="Arial Narrow"/>
                <w:spacing w:val="-2"/>
                <w:sz w:val="20"/>
                <w:szCs w:val="22"/>
                <w:lang w:val="fr-FR"/>
              </w:rPr>
              <w:t>REPUBLIQUE</w:t>
            </w:r>
          </w:p>
          <w:p w14:paraId="4AFB590B" w14:textId="77777777" w:rsidR="00720D6A" w:rsidRPr="00AD700D" w:rsidRDefault="00720D6A" w:rsidP="00A00C6B">
            <w:pPr>
              <w:suppressAutoHyphens w:val="0"/>
              <w:spacing w:line="196" w:lineRule="exact"/>
              <w:ind w:left="36" w:right="645"/>
              <w:jc w:val="center"/>
              <w:textAlignment w:val="auto"/>
              <w:rPr>
                <w:rFonts w:ascii="Arial Narrow" w:hAnsi="Arial Narrow"/>
                <w:b/>
                <w:sz w:val="20"/>
                <w:szCs w:val="22"/>
                <w:lang w:val="fr-FR"/>
              </w:rPr>
            </w:pPr>
            <w:r w:rsidRPr="00AD700D">
              <w:rPr>
                <w:rFonts w:ascii="Arial Narrow" w:hAnsi="Arial Narrow"/>
                <w:b/>
                <w:spacing w:val="-2"/>
                <w:sz w:val="20"/>
                <w:szCs w:val="22"/>
                <w:lang w:val="fr-FR"/>
              </w:rPr>
              <w:t>---------</w:t>
            </w:r>
            <w:r w:rsidRPr="00AD700D">
              <w:rPr>
                <w:rFonts w:ascii="Arial Narrow" w:hAnsi="Arial Narrow"/>
                <w:b/>
                <w:spacing w:val="-10"/>
                <w:sz w:val="20"/>
                <w:szCs w:val="22"/>
                <w:lang w:val="fr-FR"/>
              </w:rPr>
              <w:t>-</w:t>
            </w:r>
          </w:p>
          <w:p w14:paraId="2793C7E0" w14:textId="77777777" w:rsidR="00720D6A" w:rsidRPr="00AD700D" w:rsidRDefault="00720D6A" w:rsidP="00A00C6B">
            <w:pPr>
              <w:suppressAutoHyphens w:val="0"/>
              <w:spacing w:line="196" w:lineRule="exact"/>
              <w:ind w:left="32" w:right="645"/>
              <w:jc w:val="center"/>
              <w:textAlignment w:val="auto"/>
              <w:rPr>
                <w:rFonts w:ascii="Arial Narrow" w:hAnsi="Arial Narrow"/>
                <w:b/>
                <w:sz w:val="20"/>
                <w:szCs w:val="22"/>
                <w:lang w:val="fr-FR"/>
              </w:rPr>
            </w:pPr>
            <w:r w:rsidRPr="00AD700D">
              <w:rPr>
                <w:rFonts w:ascii="Arial Narrow" w:hAnsi="Arial Narrow"/>
                <w:b/>
                <w:sz w:val="20"/>
                <w:szCs w:val="22"/>
                <w:lang w:val="fr-FR"/>
              </w:rPr>
              <w:t>MINISTERE</w:t>
            </w:r>
            <w:r w:rsidRPr="00AD700D">
              <w:rPr>
                <w:rFonts w:ascii="Arial Narrow" w:hAnsi="Arial Narrow"/>
                <w:b/>
                <w:spacing w:val="-8"/>
                <w:sz w:val="20"/>
                <w:szCs w:val="22"/>
                <w:lang w:val="fr-FR"/>
              </w:rPr>
              <w:t xml:space="preserve"> </w:t>
            </w:r>
            <w:r w:rsidRPr="00AD700D">
              <w:rPr>
                <w:rFonts w:ascii="Arial Narrow" w:hAnsi="Arial Narrow"/>
                <w:b/>
                <w:sz w:val="20"/>
                <w:szCs w:val="22"/>
                <w:lang w:val="fr-FR"/>
              </w:rPr>
              <w:t>DES</w:t>
            </w:r>
            <w:r w:rsidRPr="00AD700D">
              <w:rPr>
                <w:rFonts w:ascii="Arial Narrow" w:hAnsi="Arial Narrow"/>
                <w:b/>
                <w:spacing w:val="-8"/>
                <w:sz w:val="20"/>
                <w:szCs w:val="22"/>
                <w:lang w:val="fr-FR"/>
              </w:rPr>
              <w:t xml:space="preserve"> </w:t>
            </w:r>
            <w:r w:rsidRPr="00AD700D">
              <w:rPr>
                <w:rFonts w:ascii="Arial Narrow" w:hAnsi="Arial Narrow"/>
                <w:b/>
                <w:sz w:val="20"/>
                <w:szCs w:val="22"/>
                <w:lang w:val="fr-FR"/>
              </w:rPr>
              <w:t>MARCHES</w:t>
            </w:r>
            <w:r w:rsidRPr="00AD700D">
              <w:rPr>
                <w:rFonts w:ascii="Arial Narrow" w:hAnsi="Arial Narrow"/>
                <w:b/>
                <w:spacing w:val="-8"/>
                <w:sz w:val="20"/>
                <w:szCs w:val="22"/>
                <w:lang w:val="fr-FR"/>
              </w:rPr>
              <w:t xml:space="preserve"> </w:t>
            </w:r>
            <w:r w:rsidRPr="00AD700D">
              <w:rPr>
                <w:rFonts w:ascii="Arial Narrow" w:hAnsi="Arial Narrow"/>
                <w:b/>
                <w:spacing w:val="-2"/>
                <w:sz w:val="20"/>
                <w:szCs w:val="22"/>
                <w:lang w:val="fr-FR"/>
              </w:rPr>
              <w:t>PUBLICS</w:t>
            </w:r>
          </w:p>
          <w:p w14:paraId="6B679DC9" w14:textId="77777777" w:rsidR="00720D6A" w:rsidRPr="00AD700D" w:rsidRDefault="00720D6A" w:rsidP="00A00C6B">
            <w:pPr>
              <w:suppressAutoHyphens w:val="0"/>
              <w:spacing w:line="212" w:lineRule="exact"/>
              <w:ind w:left="36" w:right="645"/>
              <w:jc w:val="center"/>
              <w:textAlignment w:val="auto"/>
              <w:rPr>
                <w:rFonts w:ascii="Arial Narrow" w:hAnsi="Arial Narrow"/>
                <w:b/>
                <w:sz w:val="20"/>
                <w:szCs w:val="22"/>
              </w:rPr>
            </w:pPr>
            <w:r w:rsidRPr="00AD700D">
              <w:rPr>
                <w:rFonts w:ascii="Arial Narrow" w:hAnsi="Arial Narrow"/>
                <w:b/>
                <w:spacing w:val="-2"/>
                <w:sz w:val="20"/>
                <w:szCs w:val="22"/>
              </w:rPr>
              <w:t>---------</w:t>
            </w:r>
            <w:r w:rsidRPr="00AD700D">
              <w:rPr>
                <w:rFonts w:ascii="Arial Narrow" w:hAnsi="Arial Narrow"/>
                <w:b/>
                <w:spacing w:val="-10"/>
                <w:sz w:val="20"/>
                <w:szCs w:val="22"/>
              </w:rPr>
              <w:t>-</w:t>
            </w:r>
          </w:p>
        </w:tc>
        <w:tc>
          <w:tcPr>
            <w:tcW w:w="2741" w:type="dxa"/>
          </w:tcPr>
          <w:p w14:paraId="011D17D1" w14:textId="77777777" w:rsidR="00720D6A" w:rsidRPr="00AD700D" w:rsidRDefault="00720D6A" w:rsidP="00A00C6B">
            <w:pPr>
              <w:suppressAutoHyphens w:val="0"/>
              <w:ind w:left="666"/>
              <w:textAlignment w:val="auto"/>
              <w:rPr>
                <w:rFonts w:ascii="Arial Narrow" w:hAnsi="Arial Narrow"/>
                <w:sz w:val="20"/>
                <w:szCs w:val="22"/>
              </w:rPr>
            </w:pPr>
            <w:r w:rsidRPr="00AD700D">
              <w:rPr>
                <w:rFonts w:ascii="Arial Narrow" w:hAnsi="Arial Narrow"/>
                <w:noProof/>
                <w:sz w:val="20"/>
                <w:szCs w:val="22"/>
              </w:rPr>
              <w:drawing>
                <wp:inline distT="0" distB="0" distL="0" distR="0" wp14:anchorId="50DC9E2C" wp14:editId="3AACECF4">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4" cstate="print"/>
                          <a:stretch>
                            <a:fillRect/>
                          </a:stretch>
                        </pic:blipFill>
                        <pic:spPr>
                          <a:xfrm>
                            <a:off x="0" y="0"/>
                            <a:ext cx="901249" cy="969264"/>
                          </a:xfrm>
                          <a:prstGeom prst="rect">
                            <a:avLst/>
                          </a:prstGeom>
                        </pic:spPr>
                      </pic:pic>
                    </a:graphicData>
                  </a:graphic>
                </wp:inline>
              </w:drawing>
            </w:r>
          </w:p>
        </w:tc>
        <w:tc>
          <w:tcPr>
            <w:tcW w:w="3496" w:type="dxa"/>
          </w:tcPr>
          <w:p w14:paraId="542760B3" w14:textId="77777777" w:rsidR="00720D6A" w:rsidRPr="00AD700D" w:rsidRDefault="00720D6A" w:rsidP="00A00C6B">
            <w:pPr>
              <w:suppressAutoHyphens w:val="0"/>
              <w:spacing w:before="167" w:line="212" w:lineRule="exact"/>
              <w:ind w:left="648" w:right="35"/>
              <w:jc w:val="center"/>
              <w:textAlignment w:val="auto"/>
              <w:rPr>
                <w:rFonts w:ascii="Arial Narrow" w:hAnsi="Arial Narrow"/>
                <w:b/>
                <w:sz w:val="20"/>
                <w:szCs w:val="22"/>
              </w:rPr>
            </w:pPr>
            <w:r w:rsidRPr="00AD700D">
              <w:rPr>
                <w:rFonts w:ascii="Arial Narrow" w:hAnsi="Arial Narrow"/>
                <w:b/>
                <w:sz w:val="20"/>
                <w:szCs w:val="22"/>
              </w:rPr>
              <w:t>REPUBLIC</w:t>
            </w:r>
            <w:r w:rsidRPr="00AD700D">
              <w:rPr>
                <w:rFonts w:ascii="Arial Narrow" w:hAnsi="Arial Narrow"/>
                <w:b/>
                <w:spacing w:val="-8"/>
                <w:sz w:val="20"/>
                <w:szCs w:val="22"/>
              </w:rPr>
              <w:t xml:space="preserve"> </w:t>
            </w:r>
            <w:r w:rsidRPr="00AD700D">
              <w:rPr>
                <w:rFonts w:ascii="Arial Narrow" w:hAnsi="Arial Narrow"/>
                <w:b/>
                <w:sz w:val="20"/>
                <w:szCs w:val="22"/>
              </w:rPr>
              <w:t>OF</w:t>
            </w:r>
            <w:r w:rsidRPr="00AD700D">
              <w:rPr>
                <w:rFonts w:ascii="Arial Narrow" w:hAnsi="Arial Narrow"/>
                <w:b/>
                <w:spacing w:val="-6"/>
                <w:sz w:val="20"/>
                <w:szCs w:val="22"/>
              </w:rPr>
              <w:t xml:space="preserve"> </w:t>
            </w:r>
            <w:r w:rsidRPr="00AD700D">
              <w:rPr>
                <w:rFonts w:ascii="Arial Narrow" w:hAnsi="Arial Narrow"/>
                <w:b/>
                <w:spacing w:val="-2"/>
                <w:sz w:val="20"/>
                <w:szCs w:val="22"/>
              </w:rPr>
              <w:t>CAMEROON</w:t>
            </w:r>
          </w:p>
          <w:p w14:paraId="05B5A094" w14:textId="77777777" w:rsidR="00720D6A" w:rsidRPr="00AD700D" w:rsidRDefault="00720D6A" w:rsidP="00A00C6B">
            <w:pPr>
              <w:suppressAutoHyphens w:val="0"/>
              <w:spacing w:line="194" w:lineRule="exact"/>
              <w:ind w:left="648" w:right="36"/>
              <w:jc w:val="center"/>
              <w:textAlignment w:val="auto"/>
              <w:rPr>
                <w:rFonts w:ascii="Arial Narrow" w:hAnsi="Arial Narrow"/>
                <w:sz w:val="20"/>
                <w:szCs w:val="22"/>
              </w:rPr>
            </w:pPr>
            <w:r w:rsidRPr="00AD700D">
              <w:rPr>
                <w:rFonts w:ascii="Arial Narrow" w:hAnsi="Arial Narrow"/>
                <w:sz w:val="20"/>
                <w:szCs w:val="22"/>
              </w:rPr>
              <w:t>Peace</w:t>
            </w:r>
            <w:r w:rsidRPr="00AD700D">
              <w:rPr>
                <w:rFonts w:ascii="Arial Narrow" w:hAnsi="Arial Narrow"/>
                <w:spacing w:val="-3"/>
                <w:sz w:val="20"/>
                <w:szCs w:val="22"/>
              </w:rPr>
              <w:t xml:space="preserve"> </w:t>
            </w:r>
            <w:r w:rsidRPr="00AD700D">
              <w:rPr>
                <w:rFonts w:ascii="Arial Narrow" w:hAnsi="Arial Narrow"/>
                <w:sz w:val="20"/>
                <w:szCs w:val="22"/>
              </w:rPr>
              <w:t>–</w:t>
            </w:r>
            <w:r w:rsidRPr="00AD700D">
              <w:rPr>
                <w:rFonts w:ascii="Arial Narrow" w:hAnsi="Arial Narrow"/>
                <w:spacing w:val="-3"/>
                <w:sz w:val="20"/>
                <w:szCs w:val="22"/>
              </w:rPr>
              <w:t xml:space="preserve"> </w:t>
            </w:r>
            <w:r w:rsidRPr="00AD700D">
              <w:rPr>
                <w:rFonts w:ascii="Arial Narrow" w:hAnsi="Arial Narrow"/>
                <w:sz w:val="20"/>
                <w:szCs w:val="22"/>
              </w:rPr>
              <w:t>Work</w:t>
            </w:r>
            <w:r w:rsidRPr="00AD700D">
              <w:rPr>
                <w:rFonts w:ascii="Arial Narrow" w:hAnsi="Arial Narrow"/>
                <w:spacing w:val="-3"/>
                <w:sz w:val="20"/>
                <w:szCs w:val="22"/>
              </w:rPr>
              <w:t xml:space="preserve"> </w:t>
            </w:r>
            <w:r w:rsidRPr="00AD700D">
              <w:rPr>
                <w:rFonts w:ascii="Arial Narrow" w:hAnsi="Arial Narrow"/>
                <w:sz w:val="20"/>
                <w:szCs w:val="22"/>
              </w:rPr>
              <w:t>–</w:t>
            </w:r>
            <w:r w:rsidRPr="00AD700D">
              <w:rPr>
                <w:rFonts w:ascii="Arial Narrow" w:hAnsi="Arial Narrow"/>
                <w:spacing w:val="-4"/>
                <w:sz w:val="20"/>
                <w:szCs w:val="22"/>
              </w:rPr>
              <w:t xml:space="preserve"> </w:t>
            </w:r>
            <w:r w:rsidRPr="00AD700D">
              <w:rPr>
                <w:rFonts w:ascii="Arial Narrow" w:hAnsi="Arial Narrow"/>
                <w:spacing w:val="-2"/>
                <w:sz w:val="20"/>
                <w:szCs w:val="22"/>
              </w:rPr>
              <w:t>Fatherland</w:t>
            </w:r>
          </w:p>
          <w:p w14:paraId="23DDFBC6" w14:textId="77777777" w:rsidR="00720D6A" w:rsidRPr="00AD700D" w:rsidRDefault="00720D6A" w:rsidP="00A00C6B">
            <w:pPr>
              <w:suppressAutoHyphens w:val="0"/>
              <w:spacing w:line="194" w:lineRule="exact"/>
              <w:ind w:left="648"/>
              <w:jc w:val="center"/>
              <w:textAlignment w:val="auto"/>
              <w:rPr>
                <w:rFonts w:ascii="Arial Narrow" w:hAnsi="Arial Narrow"/>
                <w:b/>
                <w:sz w:val="20"/>
                <w:szCs w:val="22"/>
              </w:rPr>
            </w:pPr>
            <w:r w:rsidRPr="00AD700D">
              <w:rPr>
                <w:rFonts w:ascii="Arial Narrow" w:hAnsi="Arial Narrow"/>
                <w:b/>
                <w:spacing w:val="-2"/>
                <w:sz w:val="20"/>
                <w:szCs w:val="22"/>
              </w:rPr>
              <w:t>---------</w:t>
            </w:r>
            <w:r w:rsidRPr="00AD700D">
              <w:rPr>
                <w:rFonts w:ascii="Arial Narrow" w:hAnsi="Arial Narrow"/>
                <w:b/>
                <w:spacing w:val="-10"/>
                <w:sz w:val="20"/>
                <w:szCs w:val="22"/>
              </w:rPr>
              <w:t>-</w:t>
            </w:r>
          </w:p>
          <w:p w14:paraId="1610A2A4" w14:textId="77777777" w:rsidR="00720D6A" w:rsidRPr="00AD700D" w:rsidRDefault="00720D6A" w:rsidP="00A00C6B">
            <w:pPr>
              <w:suppressAutoHyphens w:val="0"/>
              <w:spacing w:line="196" w:lineRule="exact"/>
              <w:ind w:left="648" w:right="34"/>
              <w:jc w:val="center"/>
              <w:textAlignment w:val="auto"/>
              <w:rPr>
                <w:rFonts w:ascii="Arial Narrow" w:hAnsi="Arial Narrow"/>
                <w:sz w:val="20"/>
                <w:szCs w:val="22"/>
              </w:rPr>
            </w:pPr>
            <w:r w:rsidRPr="00AD700D">
              <w:rPr>
                <w:rFonts w:ascii="Arial Narrow" w:hAnsi="Arial Narrow"/>
                <w:sz w:val="20"/>
                <w:szCs w:val="22"/>
              </w:rPr>
              <w:t>PRESIDENCY</w:t>
            </w:r>
            <w:r w:rsidRPr="00AD700D">
              <w:rPr>
                <w:rFonts w:ascii="Arial Narrow" w:hAnsi="Arial Narrow"/>
                <w:spacing w:val="-7"/>
                <w:sz w:val="20"/>
                <w:szCs w:val="22"/>
              </w:rPr>
              <w:t xml:space="preserve"> </w:t>
            </w:r>
            <w:r w:rsidRPr="00AD700D">
              <w:rPr>
                <w:rFonts w:ascii="Arial Narrow" w:hAnsi="Arial Narrow"/>
                <w:sz w:val="20"/>
                <w:szCs w:val="22"/>
              </w:rPr>
              <w:t>OF</w:t>
            </w:r>
            <w:r w:rsidRPr="00AD700D">
              <w:rPr>
                <w:rFonts w:ascii="Arial Narrow" w:hAnsi="Arial Narrow"/>
                <w:spacing w:val="-4"/>
                <w:sz w:val="20"/>
                <w:szCs w:val="22"/>
              </w:rPr>
              <w:t xml:space="preserve"> </w:t>
            </w:r>
            <w:r w:rsidRPr="00AD700D">
              <w:rPr>
                <w:rFonts w:ascii="Arial Narrow" w:hAnsi="Arial Narrow"/>
                <w:sz w:val="20"/>
                <w:szCs w:val="22"/>
              </w:rPr>
              <w:t>THE</w:t>
            </w:r>
            <w:r w:rsidRPr="00AD700D">
              <w:rPr>
                <w:rFonts w:ascii="Arial Narrow" w:hAnsi="Arial Narrow"/>
                <w:spacing w:val="-7"/>
                <w:sz w:val="20"/>
                <w:szCs w:val="22"/>
              </w:rPr>
              <w:t xml:space="preserve"> </w:t>
            </w:r>
            <w:r w:rsidRPr="00AD700D">
              <w:rPr>
                <w:rFonts w:ascii="Arial Narrow" w:hAnsi="Arial Narrow"/>
                <w:spacing w:val="-2"/>
                <w:sz w:val="20"/>
                <w:szCs w:val="22"/>
              </w:rPr>
              <w:t>REPUBLIC</w:t>
            </w:r>
          </w:p>
          <w:p w14:paraId="173C1A8A" w14:textId="77777777" w:rsidR="00720D6A" w:rsidRPr="00AD700D" w:rsidRDefault="00720D6A" w:rsidP="00A00C6B">
            <w:pPr>
              <w:suppressAutoHyphens w:val="0"/>
              <w:spacing w:line="196" w:lineRule="exact"/>
              <w:ind w:left="648"/>
              <w:jc w:val="center"/>
              <w:textAlignment w:val="auto"/>
              <w:rPr>
                <w:rFonts w:ascii="Arial Narrow" w:hAnsi="Arial Narrow"/>
                <w:b/>
                <w:sz w:val="20"/>
                <w:szCs w:val="22"/>
              </w:rPr>
            </w:pPr>
            <w:r w:rsidRPr="00AD700D">
              <w:rPr>
                <w:rFonts w:ascii="Arial Narrow" w:hAnsi="Arial Narrow"/>
                <w:b/>
                <w:spacing w:val="-2"/>
                <w:sz w:val="20"/>
                <w:szCs w:val="22"/>
              </w:rPr>
              <w:t>---------</w:t>
            </w:r>
            <w:r w:rsidRPr="00AD700D">
              <w:rPr>
                <w:rFonts w:ascii="Arial Narrow" w:hAnsi="Arial Narrow"/>
                <w:b/>
                <w:spacing w:val="-10"/>
                <w:sz w:val="20"/>
                <w:szCs w:val="22"/>
              </w:rPr>
              <w:t>-</w:t>
            </w:r>
          </w:p>
          <w:p w14:paraId="77D2D302" w14:textId="77777777" w:rsidR="00720D6A" w:rsidRPr="00AD700D" w:rsidRDefault="00720D6A" w:rsidP="00A00C6B">
            <w:pPr>
              <w:suppressAutoHyphens w:val="0"/>
              <w:spacing w:line="194" w:lineRule="exact"/>
              <w:ind w:left="648" w:right="35"/>
              <w:jc w:val="center"/>
              <w:textAlignment w:val="auto"/>
              <w:rPr>
                <w:rFonts w:ascii="Arial Narrow" w:hAnsi="Arial Narrow"/>
                <w:b/>
                <w:sz w:val="20"/>
                <w:szCs w:val="22"/>
              </w:rPr>
            </w:pPr>
            <w:r w:rsidRPr="00AD700D">
              <w:rPr>
                <w:rFonts w:ascii="Arial Narrow" w:hAnsi="Arial Narrow"/>
                <w:b/>
                <w:sz w:val="20"/>
                <w:szCs w:val="22"/>
              </w:rPr>
              <w:t>MINISTRY</w:t>
            </w:r>
            <w:r w:rsidRPr="00AD700D">
              <w:rPr>
                <w:rFonts w:ascii="Arial Narrow" w:hAnsi="Arial Narrow"/>
                <w:b/>
                <w:spacing w:val="-5"/>
                <w:sz w:val="20"/>
                <w:szCs w:val="22"/>
              </w:rPr>
              <w:t xml:space="preserve"> </w:t>
            </w:r>
            <w:r w:rsidRPr="00AD700D">
              <w:rPr>
                <w:rFonts w:ascii="Arial Narrow" w:hAnsi="Arial Narrow"/>
                <w:b/>
                <w:sz w:val="20"/>
                <w:szCs w:val="22"/>
              </w:rPr>
              <w:t>OF</w:t>
            </w:r>
            <w:r w:rsidRPr="00AD700D">
              <w:rPr>
                <w:rFonts w:ascii="Arial Narrow" w:hAnsi="Arial Narrow"/>
                <w:b/>
                <w:spacing w:val="-4"/>
                <w:sz w:val="20"/>
                <w:szCs w:val="22"/>
              </w:rPr>
              <w:t xml:space="preserve"> </w:t>
            </w:r>
            <w:r w:rsidRPr="00AD700D">
              <w:rPr>
                <w:rFonts w:ascii="Arial Narrow" w:hAnsi="Arial Narrow"/>
                <w:b/>
                <w:sz w:val="20"/>
                <w:szCs w:val="22"/>
              </w:rPr>
              <w:t>PUBLIC</w:t>
            </w:r>
            <w:r w:rsidRPr="00AD700D">
              <w:rPr>
                <w:rFonts w:ascii="Arial Narrow" w:hAnsi="Arial Narrow"/>
                <w:b/>
                <w:spacing w:val="-7"/>
                <w:sz w:val="20"/>
                <w:szCs w:val="22"/>
              </w:rPr>
              <w:t xml:space="preserve"> </w:t>
            </w:r>
            <w:r w:rsidRPr="00AD700D">
              <w:rPr>
                <w:rFonts w:ascii="Arial Narrow" w:hAnsi="Arial Narrow"/>
                <w:b/>
                <w:spacing w:val="-2"/>
                <w:sz w:val="20"/>
                <w:szCs w:val="22"/>
              </w:rPr>
              <w:t>CONTRACTS</w:t>
            </w:r>
          </w:p>
          <w:p w14:paraId="6DF5DA60" w14:textId="77777777" w:rsidR="00720D6A" w:rsidRPr="00AD700D" w:rsidRDefault="00720D6A" w:rsidP="00A00C6B">
            <w:pPr>
              <w:suppressAutoHyphens w:val="0"/>
              <w:spacing w:line="192" w:lineRule="exact"/>
              <w:ind w:left="648"/>
              <w:jc w:val="center"/>
              <w:textAlignment w:val="auto"/>
              <w:rPr>
                <w:rFonts w:ascii="Arial Narrow" w:hAnsi="Arial Narrow"/>
                <w:b/>
                <w:sz w:val="20"/>
                <w:szCs w:val="22"/>
              </w:rPr>
            </w:pPr>
            <w:r w:rsidRPr="00AD700D">
              <w:rPr>
                <w:rFonts w:ascii="Arial Narrow" w:hAnsi="Arial Narrow"/>
                <w:b/>
                <w:spacing w:val="-2"/>
                <w:sz w:val="20"/>
                <w:szCs w:val="22"/>
              </w:rPr>
              <w:t>---------</w:t>
            </w:r>
            <w:r w:rsidRPr="00AD700D">
              <w:rPr>
                <w:rFonts w:ascii="Arial Narrow" w:hAnsi="Arial Narrow"/>
                <w:b/>
                <w:spacing w:val="-10"/>
                <w:sz w:val="20"/>
                <w:szCs w:val="22"/>
              </w:rPr>
              <w:t>-</w:t>
            </w:r>
          </w:p>
        </w:tc>
      </w:tr>
    </w:tbl>
    <w:p w14:paraId="01D47BD8" w14:textId="77777777" w:rsidR="00720D6A" w:rsidRPr="00AD700D" w:rsidRDefault="00720D6A" w:rsidP="00720D6A">
      <w:pPr>
        <w:spacing w:before="155" w:after="120"/>
        <w:rPr>
          <w:rFonts w:ascii="Arial Narrow" w:hAnsi="Arial Narrow"/>
          <w:sz w:val="20"/>
        </w:rPr>
      </w:pPr>
    </w:p>
    <w:p w14:paraId="4F9FCDC2" w14:textId="77777777" w:rsidR="00720D6A" w:rsidRPr="00AD700D" w:rsidRDefault="00720D6A" w:rsidP="00720D6A">
      <w:pPr>
        <w:spacing w:after="120" w:line="20" w:lineRule="exact"/>
        <w:ind w:left="-130"/>
        <w:rPr>
          <w:rFonts w:ascii="Arial Narrow" w:hAnsi="Arial Narrow"/>
          <w:sz w:val="2"/>
        </w:rPr>
      </w:pPr>
      <w:r w:rsidRPr="00AD700D">
        <w:rPr>
          <w:rFonts w:ascii="Arial Narrow" w:hAnsi="Arial Narrow"/>
          <w:noProof/>
          <w:sz w:val="2"/>
        </w:rPr>
        <mc:AlternateContent>
          <mc:Choice Requires="wpg">
            <w:drawing>
              <wp:inline distT="0" distB="0" distL="0" distR="0" wp14:anchorId="170B26DB" wp14:editId="21DE6DB6">
                <wp:extent cx="6410325" cy="6350"/>
                <wp:effectExtent l="9525" t="0" r="0" b="317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16" name="Graphic 3"/>
                        <wps:cNvSpPr/>
                        <wps:spPr>
                          <a:xfrm>
                            <a:off x="0" y="3175"/>
                            <a:ext cx="6410325" cy="1270"/>
                          </a:xfrm>
                          <a:custGeom>
                            <a:avLst/>
                            <a:gdLst/>
                            <a:ahLst/>
                            <a:cxnLst/>
                            <a:rect l="l" t="t" r="r" b="b"/>
                            <a:pathLst>
                              <a:path w="6410325">
                                <a:moveTo>
                                  <a:pt x="0" y="0"/>
                                </a:moveTo>
                                <a:lnTo>
                                  <a:pt x="6410325"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cx="http://schemas.microsoft.com/office/drawing/2014/chartex">
            <w:pict>
              <v:group w14:anchorId="33C4AAA4" id="Group 2"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anchorlock/>
              </v:group>
            </w:pict>
          </mc:Fallback>
        </mc:AlternateContent>
      </w:r>
    </w:p>
    <w:p w14:paraId="40A55F79" w14:textId="77777777" w:rsidR="00720D6A" w:rsidRPr="00AD700D" w:rsidRDefault="00720D6A" w:rsidP="00720D6A">
      <w:pPr>
        <w:contextualSpacing/>
        <w:rPr>
          <w:rFonts w:ascii="Arial Narrow" w:hAnsi="Arial Narrow"/>
          <w:spacing w:val="-10"/>
          <w:kern w:val="28"/>
          <w:sz w:val="52"/>
          <w:szCs w:val="56"/>
        </w:rPr>
      </w:pPr>
      <w:r w:rsidRPr="00AD700D">
        <w:rPr>
          <w:rFonts w:ascii="Arial Narrow" w:hAnsi="Arial Narrow"/>
          <w:color w:val="805F00"/>
          <w:spacing w:val="-10"/>
          <w:w w:val="110"/>
          <w:kern w:val="28"/>
          <w:sz w:val="52"/>
          <w:szCs w:val="56"/>
        </w:rPr>
        <w:t>LA</w:t>
      </w:r>
      <w:r w:rsidRPr="00AD700D">
        <w:rPr>
          <w:rFonts w:ascii="Arial Narrow" w:hAnsi="Arial Narrow"/>
          <w:color w:val="805F00"/>
          <w:spacing w:val="-11"/>
          <w:w w:val="110"/>
          <w:kern w:val="28"/>
          <w:sz w:val="52"/>
          <w:szCs w:val="56"/>
        </w:rPr>
        <w:t xml:space="preserve"> </w:t>
      </w:r>
      <w:r w:rsidRPr="00AD700D">
        <w:rPr>
          <w:rFonts w:ascii="Arial Narrow" w:hAnsi="Arial Narrow"/>
          <w:color w:val="805F00"/>
          <w:spacing w:val="-10"/>
          <w:w w:val="110"/>
          <w:kern w:val="28"/>
          <w:sz w:val="52"/>
          <w:szCs w:val="56"/>
        </w:rPr>
        <w:t>PROCEDURE</w:t>
      </w:r>
      <w:r w:rsidRPr="00AD700D">
        <w:rPr>
          <w:rFonts w:ascii="Arial Narrow" w:hAnsi="Arial Narrow"/>
          <w:color w:val="805F00"/>
          <w:spacing w:val="-11"/>
          <w:w w:val="110"/>
          <w:kern w:val="28"/>
          <w:sz w:val="52"/>
          <w:szCs w:val="56"/>
        </w:rPr>
        <w:t xml:space="preserve"> </w:t>
      </w:r>
      <w:r w:rsidRPr="00AD700D">
        <w:rPr>
          <w:rFonts w:ascii="Arial Narrow" w:hAnsi="Arial Narrow"/>
          <w:color w:val="805F00"/>
          <w:spacing w:val="-10"/>
          <w:w w:val="110"/>
          <w:kern w:val="28"/>
          <w:sz w:val="52"/>
          <w:szCs w:val="56"/>
        </w:rPr>
        <w:t>DE SOUMISSION</w:t>
      </w:r>
      <w:r w:rsidRPr="00AD700D">
        <w:rPr>
          <w:rFonts w:ascii="Arial Narrow" w:hAnsi="Arial Narrow"/>
          <w:color w:val="805F00"/>
          <w:spacing w:val="-11"/>
          <w:w w:val="110"/>
          <w:kern w:val="28"/>
          <w:sz w:val="52"/>
          <w:szCs w:val="56"/>
        </w:rPr>
        <w:t xml:space="preserve"> </w:t>
      </w:r>
      <w:r w:rsidRPr="00AD700D">
        <w:rPr>
          <w:rFonts w:ascii="Arial Narrow" w:hAnsi="Arial Narrow"/>
          <w:color w:val="805F00"/>
          <w:spacing w:val="-10"/>
          <w:w w:val="110"/>
          <w:kern w:val="28"/>
          <w:sz w:val="52"/>
          <w:szCs w:val="56"/>
        </w:rPr>
        <w:t>EN</w:t>
      </w:r>
      <w:r w:rsidRPr="00AD700D">
        <w:rPr>
          <w:rFonts w:ascii="Arial Narrow" w:hAnsi="Arial Narrow"/>
          <w:color w:val="805F00"/>
          <w:spacing w:val="-13"/>
          <w:w w:val="110"/>
          <w:kern w:val="28"/>
          <w:sz w:val="52"/>
          <w:szCs w:val="56"/>
        </w:rPr>
        <w:t xml:space="preserve"> </w:t>
      </w:r>
      <w:r w:rsidRPr="00AD700D">
        <w:rPr>
          <w:rFonts w:ascii="Arial Narrow" w:hAnsi="Arial Narrow"/>
          <w:color w:val="805F00"/>
          <w:spacing w:val="-2"/>
          <w:w w:val="110"/>
          <w:kern w:val="28"/>
          <w:sz w:val="52"/>
          <w:szCs w:val="56"/>
        </w:rPr>
        <w:t>LIGNE</w:t>
      </w:r>
    </w:p>
    <w:p w14:paraId="234C8731" w14:textId="77777777" w:rsidR="00720D6A" w:rsidRPr="00AD700D" w:rsidRDefault="00720D6A" w:rsidP="00720D6A">
      <w:pPr>
        <w:spacing w:before="5" w:after="120"/>
        <w:rPr>
          <w:rFonts w:ascii="Arial Narrow" w:hAnsi="Arial Narrow"/>
          <w:sz w:val="18"/>
        </w:rPr>
      </w:pPr>
    </w:p>
    <w:p w14:paraId="49EB1B4C" w14:textId="77777777" w:rsidR="00720D6A" w:rsidRPr="00AD700D" w:rsidRDefault="00720D6A" w:rsidP="00720D6A">
      <w:pPr>
        <w:spacing w:after="120" w:line="20" w:lineRule="exact"/>
        <w:ind w:left="-154"/>
        <w:rPr>
          <w:rFonts w:ascii="Arial Narrow" w:hAnsi="Arial Narrow"/>
          <w:sz w:val="2"/>
        </w:rPr>
      </w:pPr>
      <w:r w:rsidRPr="00AD700D">
        <w:rPr>
          <w:rFonts w:ascii="Arial Narrow" w:hAnsi="Arial Narrow"/>
          <w:noProof/>
          <w:sz w:val="2"/>
        </w:rPr>
        <mc:AlternateContent>
          <mc:Choice Requires="wpg">
            <w:drawing>
              <wp:inline distT="0" distB="0" distL="0" distR="0" wp14:anchorId="6D23A3E6" wp14:editId="0B53A505">
                <wp:extent cx="6410325" cy="6350"/>
                <wp:effectExtent l="9525" t="0" r="0" b="3175"/>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23" name="Graphic 5"/>
                        <wps:cNvSpPr/>
                        <wps:spPr>
                          <a:xfrm>
                            <a:off x="0" y="3175"/>
                            <a:ext cx="6410325" cy="1270"/>
                          </a:xfrm>
                          <a:custGeom>
                            <a:avLst/>
                            <a:gdLst/>
                            <a:ahLst/>
                            <a:cxnLst/>
                            <a:rect l="l" t="t" r="r" b="b"/>
                            <a:pathLst>
                              <a:path w="6410325">
                                <a:moveTo>
                                  <a:pt x="0" y="0"/>
                                </a:moveTo>
                                <a:lnTo>
                                  <a:pt x="6410324"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cx="http://schemas.microsoft.com/office/drawing/2014/chartex">
            <w:pict>
              <v:group w14:anchorId="070CBB6C" id="Group 4"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anchorlock/>
              </v:group>
            </w:pict>
          </mc:Fallback>
        </mc:AlternateContent>
      </w:r>
    </w:p>
    <w:p w14:paraId="5B830ACC" w14:textId="77777777" w:rsidR="00720D6A" w:rsidRPr="00AD700D" w:rsidRDefault="00720D6A" w:rsidP="00720D6A">
      <w:pPr>
        <w:spacing w:before="244" w:after="120" w:line="388" w:lineRule="auto"/>
        <w:ind w:left="104" w:right="1175"/>
        <w:rPr>
          <w:rFonts w:ascii="Arial Narrow" w:hAnsi="Arial Narrow"/>
          <w:spacing w:val="-6"/>
        </w:rPr>
      </w:pPr>
      <w:r w:rsidRPr="00AD700D">
        <w:rPr>
          <w:rFonts w:ascii="Arial Narrow" w:hAnsi="Arial Narrow"/>
          <w:spacing w:val="-6"/>
        </w:rPr>
        <w:t>Pour</w:t>
      </w:r>
      <w:r w:rsidRPr="00AD700D">
        <w:rPr>
          <w:rFonts w:ascii="Arial Narrow" w:hAnsi="Arial Narrow"/>
          <w:spacing w:val="-8"/>
        </w:rPr>
        <w:t xml:space="preserve"> </w:t>
      </w:r>
      <w:r w:rsidRPr="00AD700D">
        <w:rPr>
          <w:rFonts w:ascii="Arial Narrow" w:hAnsi="Arial Narrow"/>
          <w:spacing w:val="-6"/>
        </w:rPr>
        <w:t>soumissionner</w:t>
      </w:r>
      <w:r w:rsidRPr="00AD700D">
        <w:rPr>
          <w:rFonts w:ascii="Arial Narrow" w:hAnsi="Arial Narrow"/>
          <w:spacing w:val="-7"/>
        </w:rPr>
        <w:t xml:space="preserve"> </w:t>
      </w:r>
      <w:r w:rsidRPr="00AD700D">
        <w:rPr>
          <w:rFonts w:ascii="Arial Narrow" w:hAnsi="Arial Narrow"/>
          <w:spacing w:val="-6"/>
        </w:rPr>
        <w:t>en</w:t>
      </w:r>
      <w:r w:rsidRPr="00AD700D">
        <w:rPr>
          <w:rFonts w:ascii="Arial Narrow" w:hAnsi="Arial Narrow"/>
          <w:spacing w:val="-8"/>
        </w:rPr>
        <w:t xml:space="preserve"> </w:t>
      </w:r>
      <w:r w:rsidRPr="00AD700D">
        <w:rPr>
          <w:rFonts w:ascii="Arial Narrow" w:hAnsi="Arial Narrow"/>
          <w:spacing w:val="-6"/>
        </w:rPr>
        <w:t>ligne,</w:t>
      </w:r>
      <w:r w:rsidRPr="00AD700D">
        <w:rPr>
          <w:rFonts w:ascii="Arial Narrow" w:hAnsi="Arial Narrow"/>
          <w:spacing w:val="-8"/>
        </w:rPr>
        <w:t xml:space="preserve"> </w:t>
      </w:r>
      <w:r w:rsidRPr="00AD700D">
        <w:rPr>
          <w:rFonts w:ascii="Arial Narrow" w:hAnsi="Arial Narrow"/>
          <w:spacing w:val="-6"/>
        </w:rPr>
        <w:t>le</w:t>
      </w:r>
      <w:r w:rsidRPr="00AD700D">
        <w:rPr>
          <w:rFonts w:ascii="Arial Narrow" w:hAnsi="Arial Narrow"/>
          <w:spacing w:val="-8"/>
        </w:rPr>
        <w:t xml:space="preserve"> </w:t>
      </w:r>
      <w:r w:rsidRPr="00AD700D">
        <w:rPr>
          <w:rFonts w:ascii="Arial Narrow" w:hAnsi="Arial Narrow"/>
          <w:spacing w:val="-6"/>
        </w:rPr>
        <w:t>prestataire</w:t>
      </w:r>
      <w:r w:rsidRPr="00AD700D">
        <w:rPr>
          <w:rFonts w:ascii="Arial Narrow" w:hAnsi="Arial Narrow"/>
          <w:spacing w:val="-8"/>
        </w:rPr>
        <w:t xml:space="preserve"> </w:t>
      </w:r>
      <w:r w:rsidRPr="00AD700D">
        <w:rPr>
          <w:rFonts w:ascii="Arial Narrow" w:hAnsi="Arial Narrow"/>
          <w:spacing w:val="-6"/>
        </w:rPr>
        <w:t>doit</w:t>
      </w:r>
      <w:r w:rsidRPr="00AD700D">
        <w:rPr>
          <w:rFonts w:ascii="Arial Narrow" w:hAnsi="Arial Narrow"/>
          <w:spacing w:val="-8"/>
        </w:rPr>
        <w:t xml:space="preserve"> </w:t>
      </w:r>
      <w:r w:rsidRPr="00AD700D">
        <w:rPr>
          <w:rFonts w:ascii="Arial Narrow" w:hAnsi="Arial Narrow"/>
          <w:spacing w:val="-6"/>
        </w:rPr>
        <w:t>suivre</w:t>
      </w:r>
      <w:r w:rsidRPr="00AD700D">
        <w:rPr>
          <w:rFonts w:ascii="Arial Narrow" w:hAnsi="Arial Narrow"/>
          <w:spacing w:val="-9"/>
        </w:rPr>
        <w:t xml:space="preserve"> </w:t>
      </w:r>
      <w:r w:rsidRPr="00AD700D">
        <w:rPr>
          <w:rFonts w:ascii="Arial Narrow" w:hAnsi="Arial Narrow"/>
          <w:spacing w:val="-6"/>
        </w:rPr>
        <w:t>les quatre</w:t>
      </w:r>
      <w:r w:rsidRPr="00AD700D">
        <w:rPr>
          <w:rFonts w:ascii="Arial Narrow" w:hAnsi="Arial Narrow"/>
          <w:spacing w:val="-8"/>
        </w:rPr>
        <w:t xml:space="preserve"> </w:t>
      </w:r>
      <w:r w:rsidRPr="00AD700D">
        <w:rPr>
          <w:rFonts w:ascii="Arial Narrow" w:hAnsi="Arial Narrow"/>
          <w:spacing w:val="-6"/>
        </w:rPr>
        <w:t>étapes</w:t>
      </w:r>
      <w:r w:rsidRPr="00AD700D">
        <w:rPr>
          <w:rFonts w:ascii="Arial Narrow" w:hAnsi="Arial Narrow"/>
          <w:spacing w:val="-9"/>
        </w:rPr>
        <w:t xml:space="preserve"> </w:t>
      </w:r>
      <w:r w:rsidRPr="00AD700D">
        <w:rPr>
          <w:rFonts w:ascii="Arial Narrow" w:hAnsi="Arial Narrow"/>
          <w:spacing w:val="-6"/>
        </w:rPr>
        <w:t>ci-après</w:t>
      </w:r>
      <w:r w:rsidRPr="00AD700D">
        <w:rPr>
          <w:rFonts w:ascii="Arial Narrow" w:hAnsi="Arial Narrow"/>
          <w:spacing w:val="-8"/>
        </w:rPr>
        <w:t xml:space="preserve"> </w:t>
      </w:r>
      <w:r w:rsidRPr="00AD700D">
        <w:rPr>
          <w:rFonts w:ascii="Arial Narrow" w:hAnsi="Arial Narrow"/>
          <w:spacing w:val="-6"/>
        </w:rPr>
        <w:t xml:space="preserve">: </w:t>
      </w:r>
    </w:p>
    <w:p w14:paraId="4D422C4B" w14:textId="77777777" w:rsidR="00720D6A" w:rsidRPr="00AD700D" w:rsidRDefault="00720D6A" w:rsidP="00720D6A">
      <w:pPr>
        <w:spacing w:before="244" w:after="120" w:line="388" w:lineRule="auto"/>
        <w:ind w:left="104" w:right="1175"/>
        <w:rPr>
          <w:rFonts w:ascii="Arial Narrow" w:hAnsi="Arial Narrow"/>
        </w:rPr>
      </w:pPr>
      <w:r w:rsidRPr="00AD700D">
        <w:rPr>
          <w:rFonts w:ascii="Arial Narrow" w:hAnsi="Arial Narrow"/>
          <w:spacing w:val="-2"/>
          <w:u w:val="single"/>
        </w:rPr>
        <w:t>Étape</w:t>
      </w:r>
      <w:r w:rsidRPr="00AD700D">
        <w:rPr>
          <w:rFonts w:ascii="Arial Narrow" w:hAnsi="Arial Narrow"/>
          <w:spacing w:val="-13"/>
          <w:u w:val="single"/>
        </w:rPr>
        <w:t xml:space="preserve"> </w:t>
      </w:r>
      <w:r w:rsidRPr="00AD700D">
        <w:rPr>
          <w:rFonts w:ascii="Arial Narrow" w:hAnsi="Arial Narrow"/>
          <w:spacing w:val="-2"/>
          <w:u w:val="single"/>
        </w:rPr>
        <w:t>1</w:t>
      </w:r>
      <w:r w:rsidRPr="00AD700D">
        <w:rPr>
          <w:rFonts w:ascii="Arial Narrow" w:hAnsi="Arial Narrow"/>
          <w:spacing w:val="-12"/>
        </w:rPr>
        <w:t xml:space="preserve"> </w:t>
      </w:r>
      <w:r w:rsidRPr="00AD700D">
        <w:rPr>
          <w:rFonts w:ascii="Arial Narrow" w:hAnsi="Arial Narrow"/>
          <w:spacing w:val="-2"/>
        </w:rPr>
        <w:t>:</w:t>
      </w:r>
      <w:r w:rsidRPr="00AD700D">
        <w:rPr>
          <w:rFonts w:ascii="Arial Narrow" w:hAnsi="Arial Narrow"/>
          <w:spacing w:val="-11"/>
        </w:rPr>
        <w:t xml:space="preserve"> </w:t>
      </w:r>
      <w:r w:rsidRPr="00AD700D">
        <w:rPr>
          <w:rFonts w:ascii="Arial Narrow" w:hAnsi="Arial Narrow"/>
          <w:spacing w:val="-2"/>
        </w:rPr>
        <w:t>Enregistrement</w:t>
      </w:r>
      <w:r w:rsidRPr="00AD700D">
        <w:rPr>
          <w:rFonts w:ascii="Arial Narrow" w:hAnsi="Arial Narrow"/>
          <w:spacing w:val="-12"/>
        </w:rPr>
        <w:t xml:space="preserve"> </w:t>
      </w:r>
      <w:r w:rsidRPr="00AD700D">
        <w:rPr>
          <w:rFonts w:ascii="Arial Narrow" w:hAnsi="Arial Narrow"/>
          <w:spacing w:val="-2"/>
        </w:rPr>
        <w:t>de</w:t>
      </w:r>
      <w:r w:rsidRPr="00AD700D">
        <w:rPr>
          <w:rFonts w:ascii="Arial Narrow" w:hAnsi="Arial Narrow"/>
          <w:spacing w:val="-13"/>
        </w:rPr>
        <w:t xml:space="preserve"> </w:t>
      </w:r>
      <w:r w:rsidRPr="00AD700D">
        <w:rPr>
          <w:rFonts w:ascii="Arial Narrow" w:hAnsi="Arial Narrow"/>
          <w:spacing w:val="-2"/>
        </w:rPr>
        <w:t>l’Entreprise</w:t>
      </w:r>
      <w:r w:rsidRPr="00AD700D">
        <w:rPr>
          <w:rFonts w:ascii="Arial Narrow" w:hAnsi="Arial Narrow"/>
          <w:spacing w:val="-14"/>
        </w:rPr>
        <w:t xml:space="preserve"> </w:t>
      </w:r>
      <w:r w:rsidRPr="00AD700D">
        <w:rPr>
          <w:rFonts w:ascii="Arial Narrow" w:hAnsi="Arial Narrow"/>
          <w:spacing w:val="-2"/>
        </w:rPr>
        <w:t>dans</w:t>
      </w:r>
      <w:r w:rsidRPr="00AD700D">
        <w:rPr>
          <w:rFonts w:ascii="Arial Narrow" w:hAnsi="Arial Narrow"/>
          <w:spacing w:val="-14"/>
        </w:rPr>
        <w:t xml:space="preserve"> </w:t>
      </w:r>
      <w:r w:rsidRPr="00AD700D">
        <w:rPr>
          <w:rFonts w:ascii="Arial Narrow" w:hAnsi="Arial Narrow"/>
          <w:spacing w:val="-2"/>
        </w:rPr>
        <w:t>la</w:t>
      </w:r>
      <w:r w:rsidRPr="00AD700D">
        <w:rPr>
          <w:rFonts w:ascii="Arial Narrow" w:hAnsi="Arial Narrow"/>
          <w:spacing w:val="-12"/>
        </w:rPr>
        <w:t xml:space="preserve"> </w:t>
      </w:r>
      <w:r w:rsidRPr="00AD700D">
        <w:rPr>
          <w:rFonts w:ascii="Arial Narrow" w:hAnsi="Arial Narrow"/>
          <w:spacing w:val="-2"/>
        </w:rPr>
        <w:t>plateforme</w:t>
      </w:r>
      <w:r w:rsidRPr="00AD700D">
        <w:rPr>
          <w:rFonts w:ascii="Arial Narrow" w:hAnsi="Arial Narrow"/>
          <w:spacing w:val="-12"/>
        </w:rPr>
        <w:t xml:space="preserve"> </w:t>
      </w:r>
      <w:r w:rsidRPr="00AD700D">
        <w:rPr>
          <w:rFonts w:ascii="Arial Narrow" w:hAnsi="Arial Narrow"/>
          <w:spacing w:val="-2"/>
        </w:rPr>
        <w:t>COLEPS</w:t>
      </w:r>
    </w:p>
    <w:p w14:paraId="5FB06D62" w14:textId="0448A85B" w:rsidR="00720D6A" w:rsidRPr="007142B1" w:rsidRDefault="00720D6A" w:rsidP="008F2509">
      <w:pPr>
        <w:widowControl w:val="0"/>
        <w:numPr>
          <w:ilvl w:val="0"/>
          <w:numId w:val="66"/>
        </w:numPr>
        <w:tabs>
          <w:tab w:val="left" w:pos="825"/>
        </w:tabs>
        <w:suppressAutoHyphens w:val="0"/>
        <w:autoSpaceDE w:val="0"/>
        <w:spacing w:after="120" w:line="266" w:lineRule="exact"/>
        <w:jc w:val="both"/>
        <w:textAlignment w:val="auto"/>
        <w:rPr>
          <w:rFonts w:ascii="Arial Narrow" w:hAnsi="Arial Narrow"/>
        </w:rPr>
      </w:pPr>
      <w:r w:rsidRPr="007142B1">
        <w:rPr>
          <w:rFonts w:ascii="Arial Narrow" w:hAnsi="Arial Narrow"/>
        </w:rPr>
        <w:t>Se</w:t>
      </w:r>
      <w:r w:rsidRPr="007142B1">
        <w:rPr>
          <w:rFonts w:ascii="Arial Narrow" w:hAnsi="Arial Narrow"/>
          <w:spacing w:val="52"/>
        </w:rPr>
        <w:t xml:space="preserve"> </w:t>
      </w:r>
      <w:r w:rsidRPr="007142B1">
        <w:rPr>
          <w:rFonts w:ascii="Arial Narrow" w:hAnsi="Arial Narrow"/>
        </w:rPr>
        <w:t>connecter</w:t>
      </w:r>
      <w:r w:rsidRPr="007142B1">
        <w:rPr>
          <w:rFonts w:ascii="Arial Narrow" w:hAnsi="Arial Narrow"/>
          <w:spacing w:val="52"/>
        </w:rPr>
        <w:t xml:space="preserve"> </w:t>
      </w:r>
      <w:r w:rsidRPr="007142B1">
        <w:rPr>
          <w:rFonts w:ascii="Arial Narrow" w:hAnsi="Arial Narrow"/>
        </w:rPr>
        <w:t>à</w:t>
      </w:r>
      <w:r w:rsidRPr="007142B1">
        <w:rPr>
          <w:rFonts w:ascii="Arial Narrow" w:hAnsi="Arial Narrow"/>
          <w:spacing w:val="54"/>
        </w:rPr>
        <w:t xml:space="preserve"> </w:t>
      </w:r>
      <w:r w:rsidRPr="007142B1">
        <w:rPr>
          <w:rFonts w:ascii="Arial Narrow" w:hAnsi="Arial Narrow"/>
        </w:rPr>
        <w:t>COLEPS</w:t>
      </w:r>
      <w:r w:rsidRPr="007142B1">
        <w:rPr>
          <w:rFonts w:ascii="Arial Narrow" w:hAnsi="Arial Narrow"/>
          <w:spacing w:val="52"/>
        </w:rPr>
        <w:t xml:space="preserve"> </w:t>
      </w:r>
      <w:r w:rsidRPr="007142B1">
        <w:rPr>
          <w:rFonts w:ascii="Arial Narrow" w:hAnsi="Arial Narrow"/>
        </w:rPr>
        <w:t>à</w:t>
      </w:r>
      <w:r w:rsidRPr="007142B1">
        <w:rPr>
          <w:rFonts w:ascii="Arial Narrow" w:hAnsi="Arial Narrow"/>
          <w:spacing w:val="53"/>
        </w:rPr>
        <w:t xml:space="preserve"> </w:t>
      </w:r>
      <w:r w:rsidRPr="007142B1">
        <w:rPr>
          <w:rFonts w:ascii="Arial Narrow" w:hAnsi="Arial Narrow"/>
        </w:rPr>
        <w:t>partir</w:t>
      </w:r>
      <w:r w:rsidRPr="007142B1">
        <w:rPr>
          <w:rFonts w:ascii="Arial Narrow" w:hAnsi="Arial Narrow"/>
          <w:spacing w:val="53"/>
        </w:rPr>
        <w:t xml:space="preserve"> </w:t>
      </w:r>
      <w:r w:rsidRPr="007142B1">
        <w:rPr>
          <w:rFonts w:ascii="Arial Narrow" w:hAnsi="Arial Narrow"/>
        </w:rPr>
        <w:t>de</w:t>
      </w:r>
      <w:r w:rsidRPr="007142B1">
        <w:rPr>
          <w:rFonts w:ascii="Arial Narrow" w:hAnsi="Arial Narrow"/>
          <w:spacing w:val="53"/>
        </w:rPr>
        <w:t xml:space="preserve"> </w:t>
      </w:r>
      <w:r w:rsidRPr="007142B1">
        <w:rPr>
          <w:rFonts w:ascii="Arial Narrow" w:hAnsi="Arial Narrow"/>
        </w:rPr>
        <w:t>l’adresse</w:t>
      </w:r>
      <w:r w:rsidRPr="007142B1">
        <w:rPr>
          <w:rFonts w:ascii="Arial Narrow" w:hAnsi="Arial Narrow"/>
          <w:spacing w:val="56"/>
        </w:rPr>
        <w:t xml:space="preserve"> </w:t>
      </w:r>
      <w:hyperlink r:id="rId25">
        <w:r w:rsidRPr="007142B1">
          <w:rPr>
            <w:rFonts w:ascii="Arial Narrow" w:hAnsi="Arial Narrow"/>
            <w:color w:val="0462C1"/>
            <w:u w:val="single" w:color="0462C1"/>
          </w:rPr>
          <w:t>https://www.marchespublics.cm</w:t>
        </w:r>
      </w:hyperlink>
      <w:r w:rsidRPr="007142B1">
        <w:rPr>
          <w:rFonts w:ascii="Arial Narrow" w:hAnsi="Arial Narrow"/>
          <w:color w:val="0462C1"/>
          <w:spacing w:val="36"/>
        </w:rPr>
        <w:t xml:space="preserve"> </w:t>
      </w:r>
      <w:r w:rsidRPr="007142B1">
        <w:rPr>
          <w:rFonts w:ascii="Arial Narrow" w:hAnsi="Arial Narrow"/>
          <w:spacing w:val="-5"/>
        </w:rPr>
        <w:t>ou</w:t>
      </w:r>
      <w:r w:rsidR="007142B1" w:rsidRPr="007142B1">
        <w:rPr>
          <w:rFonts w:ascii="Arial Narrow" w:hAnsi="Arial Narrow"/>
          <w:spacing w:val="-5"/>
        </w:rPr>
        <w:t xml:space="preserve"> </w:t>
      </w:r>
      <w:hyperlink r:id="rId26">
        <w:r w:rsidRPr="007142B1">
          <w:rPr>
            <w:rFonts w:ascii="Arial Narrow" w:hAnsi="Arial Narrow"/>
            <w:color w:val="0462C1"/>
            <w:spacing w:val="2"/>
            <w:w w:val="90"/>
            <w:u w:val="single" w:color="0462C1"/>
          </w:rPr>
          <w:t>https://www.publicscontratcs.cm</w:t>
        </w:r>
      </w:hyperlink>
      <w:r w:rsidRPr="007142B1">
        <w:rPr>
          <w:rFonts w:ascii="Arial Narrow" w:hAnsi="Arial Narrow"/>
          <w:color w:val="0462C1"/>
          <w:spacing w:val="32"/>
        </w:rPr>
        <w:t xml:space="preserve"> </w:t>
      </w:r>
      <w:r w:rsidRPr="007142B1">
        <w:rPr>
          <w:rFonts w:ascii="Arial Narrow" w:hAnsi="Arial Narrow"/>
          <w:spacing w:val="-10"/>
        </w:rPr>
        <w:t>;</w:t>
      </w:r>
    </w:p>
    <w:p w14:paraId="0E613B9F" w14:textId="77777777" w:rsidR="00720D6A" w:rsidRPr="00AD700D" w:rsidRDefault="00720D6A" w:rsidP="008F2509">
      <w:pPr>
        <w:widowControl w:val="0"/>
        <w:numPr>
          <w:ilvl w:val="0"/>
          <w:numId w:val="66"/>
        </w:numPr>
        <w:tabs>
          <w:tab w:val="left" w:pos="825"/>
        </w:tabs>
        <w:suppressAutoHyphens w:val="0"/>
        <w:autoSpaceDE w:val="0"/>
        <w:spacing w:before="28" w:line="220" w:lineRule="auto"/>
        <w:ind w:right="102"/>
        <w:textAlignment w:val="auto"/>
        <w:rPr>
          <w:rFonts w:ascii="Arial Narrow" w:hAnsi="Arial Narrow"/>
        </w:rPr>
      </w:pPr>
      <w:r w:rsidRPr="00AD700D">
        <w:rPr>
          <w:rFonts w:ascii="Arial Narrow" w:hAnsi="Arial Narrow"/>
          <w:spacing w:val="-8"/>
        </w:rPr>
        <w:t>Aller</w:t>
      </w:r>
      <w:r w:rsidRPr="00AD700D">
        <w:rPr>
          <w:rFonts w:ascii="Arial Narrow" w:hAnsi="Arial Narrow"/>
          <w:spacing w:val="-11"/>
        </w:rPr>
        <w:t xml:space="preserve"> </w:t>
      </w:r>
      <w:r w:rsidRPr="00AD700D">
        <w:rPr>
          <w:rFonts w:ascii="Arial Narrow" w:hAnsi="Arial Narrow"/>
          <w:spacing w:val="-8"/>
        </w:rPr>
        <w:t>dans l’onglet</w:t>
      </w:r>
      <w:r w:rsidRPr="00AD700D">
        <w:rPr>
          <w:rFonts w:ascii="Arial Narrow" w:hAnsi="Arial Narrow"/>
          <w:spacing w:val="-5"/>
        </w:rPr>
        <w:t xml:space="preserve"> </w:t>
      </w:r>
      <w:r w:rsidRPr="00AD700D">
        <w:rPr>
          <w:rFonts w:ascii="Arial Narrow" w:hAnsi="Arial Narrow"/>
          <w:spacing w:val="-8"/>
        </w:rPr>
        <w:t>«</w:t>
      </w:r>
      <w:r w:rsidRPr="00AD700D">
        <w:rPr>
          <w:rFonts w:ascii="Arial Narrow" w:hAnsi="Arial Narrow"/>
          <w:spacing w:val="-5"/>
        </w:rPr>
        <w:t xml:space="preserve"> </w:t>
      </w:r>
      <w:r w:rsidRPr="00AD700D">
        <w:rPr>
          <w:rFonts w:ascii="Arial Narrow" w:hAnsi="Arial Narrow"/>
          <w:i/>
          <w:spacing w:val="-8"/>
          <w:sz w:val="25"/>
        </w:rPr>
        <w:t>Enregistrement des soumissionnaires</w:t>
      </w:r>
      <w:r w:rsidRPr="00AD700D">
        <w:rPr>
          <w:rFonts w:ascii="Arial Narrow" w:hAnsi="Arial Narrow"/>
          <w:i/>
          <w:spacing w:val="-11"/>
          <w:sz w:val="25"/>
        </w:rPr>
        <w:t xml:space="preserve"> </w:t>
      </w:r>
      <w:r w:rsidRPr="00AD700D">
        <w:rPr>
          <w:rFonts w:ascii="Arial Narrow" w:hAnsi="Arial Narrow"/>
          <w:spacing w:val="-8"/>
        </w:rPr>
        <w:t xml:space="preserve">» et renseigner minutieusement </w:t>
      </w:r>
      <w:r w:rsidRPr="00AD700D">
        <w:rPr>
          <w:rFonts w:ascii="Arial Narrow" w:hAnsi="Arial Narrow"/>
        </w:rPr>
        <w:t>le formulaire de demande ;</w:t>
      </w:r>
    </w:p>
    <w:p w14:paraId="4338EF45" w14:textId="77777777" w:rsidR="00720D6A" w:rsidRPr="00AD700D" w:rsidRDefault="00720D6A" w:rsidP="008F2509">
      <w:pPr>
        <w:widowControl w:val="0"/>
        <w:numPr>
          <w:ilvl w:val="0"/>
          <w:numId w:val="66"/>
        </w:numPr>
        <w:tabs>
          <w:tab w:val="left" w:pos="825"/>
        </w:tabs>
        <w:suppressAutoHyphens w:val="0"/>
        <w:autoSpaceDE w:val="0"/>
        <w:spacing w:before="16" w:line="334" w:lineRule="exact"/>
        <w:textAlignment w:val="auto"/>
        <w:rPr>
          <w:rFonts w:ascii="Arial Narrow" w:hAnsi="Arial Narrow"/>
        </w:rPr>
      </w:pPr>
      <w:r w:rsidRPr="00AD700D">
        <w:rPr>
          <w:rFonts w:ascii="Arial Narrow" w:hAnsi="Arial Narrow"/>
          <w:spacing w:val="-6"/>
        </w:rPr>
        <w:t>Imprimer</w:t>
      </w:r>
      <w:r w:rsidRPr="00AD700D">
        <w:rPr>
          <w:rFonts w:ascii="Arial Narrow" w:hAnsi="Arial Narrow"/>
          <w:spacing w:val="-5"/>
        </w:rPr>
        <w:t xml:space="preserve"> </w:t>
      </w:r>
      <w:r w:rsidRPr="00AD700D">
        <w:rPr>
          <w:rFonts w:ascii="Arial Narrow" w:hAnsi="Arial Narrow"/>
          <w:spacing w:val="-6"/>
        </w:rPr>
        <w:t>le formulaire</w:t>
      </w:r>
      <w:r w:rsidRPr="00AD700D">
        <w:rPr>
          <w:rFonts w:ascii="Arial Narrow" w:hAnsi="Arial Narrow"/>
          <w:spacing w:val="-4"/>
        </w:rPr>
        <w:t xml:space="preserve"> </w:t>
      </w:r>
      <w:r w:rsidRPr="00AD700D">
        <w:rPr>
          <w:rFonts w:ascii="Arial Narrow" w:hAnsi="Arial Narrow"/>
          <w:spacing w:val="-6"/>
        </w:rPr>
        <w:t>de demande</w:t>
      </w:r>
      <w:r w:rsidRPr="00AD700D">
        <w:rPr>
          <w:rFonts w:ascii="Arial Narrow" w:hAnsi="Arial Narrow"/>
          <w:spacing w:val="-7"/>
        </w:rPr>
        <w:t xml:space="preserve"> </w:t>
      </w:r>
      <w:r w:rsidRPr="00AD700D">
        <w:rPr>
          <w:rFonts w:ascii="Arial Narrow" w:hAnsi="Arial Narrow"/>
          <w:spacing w:val="-6"/>
        </w:rPr>
        <w:t>renseigné</w:t>
      </w:r>
      <w:r w:rsidRPr="00AD700D">
        <w:rPr>
          <w:rFonts w:ascii="Arial Narrow" w:hAnsi="Arial Narrow"/>
          <w:spacing w:val="-4"/>
        </w:rPr>
        <w:t xml:space="preserve"> </w:t>
      </w:r>
      <w:r w:rsidRPr="00AD700D">
        <w:rPr>
          <w:rFonts w:ascii="Arial Narrow" w:hAnsi="Arial Narrow"/>
          <w:spacing w:val="-6"/>
        </w:rPr>
        <w:t>et</w:t>
      </w:r>
      <w:r w:rsidRPr="00AD700D">
        <w:rPr>
          <w:rFonts w:ascii="Arial Narrow" w:hAnsi="Arial Narrow"/>
          <w:spacing w:val="-7"/>
        </w:rPr>
        <w:t xml:space="preserve"> </w:t>
      </w:r>
      <w:r w:rsidRPr="00AD700D">
        <w:rPr>
          <w:rFonts w:ascii="Arial Narrow" w:hAnsi="Arial Narrow"/>
          <w:spacing w:val="-6"/>
        </w:rPr>
        <w:t>généré</w:t>
      </w:r>
      <w:r w:rsidRPr="00AD700D">
        <w:rPr>
          <w:rFonts w:ascii="Arial Narrow" w:hAnsi="Arial Narrow"/>
          <w:spacing w:val="-5"/>
        </w:rPr>
        <w:t xml:space="preserve"> </w:t>
      </w:r>
      <w:r w:rsidRPr="00AD700D">
        <w:rPr>
          <w:rFonts w:ascii="Arial Narrow" w:hAnsi="Arial Narrow"/>
          <w:spacing w:val="-6"/>
        </w:rPr>
        <w:t>par</w:t>
      </w:r>
      <w:r w:rsidRPr="00AD700D">
        <w:rPr>
          <w:rFonts w:ascii="Arial Narrow" w:hAnsi="Arial Narrow"/>
          <w:spacing w:val="-7"/>
        </w:rPr>
        <w:t xml:space="preserve"> </w:t>
      </w:r>
      <w:r w:rsidRPr="00AD700D">
        <w:rPr>
          <w:rFonts w:ascii="Arial Narrow" w:hAnsi="Arial Narrow"/>
          <w:spacing w:val="-6"/>
        </w:rPr>
        <w:t>le</w:t>
      </w:r>
      <w:r w:rsidRPr="00AD700D">
        <w:rPr>
          <w:rFonts w:ascii="Arial Narrow" w:hAnsi="Arial Narrow"/>
          <w:spacing w:val="-4"/>
        </w:rPr>
        <w:t xml:space="preserve"> </w:t>
      </w:r>
      <w:r w:rsidRPr="00AD700D">
        <w:rPr>
          <w:rFonts w:ascii="Arial Narrow" w:hAnsi="Arial Narrow"/>
          <w:spacing w:val="-6"/>
        </w:rPr>
        <w:t xml:space="preserve">système </w:t>
      </w:r>
      <w:r w:rsidRPr="00AD700D">
        <w:rPr>
          <w:rFonts w:ascii="Arial Narrow" w:hAnsi="Arial Narrow"/>
          <w:spacing w:val="-10"/>
        </w:rPr>
        <w:t>;</w:t>
      </w:r>
    </w:p>
    <w:p w14:paraId="7A3FFFDB" w14:textId="77777777" w:rsidR="00720D6A" w:rsidRPr="00AD700D" w:rsidRDefault="00720D6A" w:rsidP="008F2509">
      <w:pPr>
        <w:widowControl w:val="0"/>
        <w:numPr>
          <w:ilvl w:val="0"/>
          <w:numId w:val="66"/>
        </w:numPr>
        <w:tabs>
          <w:tab w:val="left" w:pos="825"/>
        </w:tabs>
        <w:suppressAutoHyphens w:val="0"/>
        <w:autoSpaceDE w:val="0"/>
        <w:spacing w:line="321" w:lineRule="exact"/>
        <w:textAlignment w:val="auto"/>
        <w:rPr>
          <w:rFonts w:ascii="Arial Narrow" w:hAnsi="Arial Narrow"/>
        </w:rPr>
      </w:pPr>
      <w:r w:rsidRPr="00AD700D">
        <w:rPr>
          <w:rFonts w:ascii="Arial Narrow" w:hAnsi="Arial Narrow"/>
          <w:spacing w:val="-4"/>
        </w:rPr>
        <w:t>Faire</w:t>
      </w:r>
      <w:r w:rsidRPr="00AD700D">
        <w:rPr>
          <w:rFonts w:ascii="Arial Narrow" w:hAnsi="Arial Narrow"/>
          <w:spacing w:val="-11"/>
        </w:rPr>
        <w:t xml:space="preserve"> </w:t>
      </w:r>
      <w:r w:rsidRPr="00AD700D">
        <w:rPr>
          <w:rFonts w:ascii="Arial Narrow" w:hAnsi="Arial Narrow"/>
          <w:spacing w:val="-4"/>
        </w:rPr>
        <w:t>signer</w:t>
      </w:r>
      <w:r w:rsidRPr="00AD700D">
        <w:rPr>
          <w:rFonts w:ascii="Arial Narrow" w:hAnsi="Arial Narrow"/>
          <w:spacing w:val="-10"/>
        </w:rPr>
        <w:t xml:space="preserve"> </w:t>
      </w:r>
      <w:r w:rsidRPr="00AD700D">
        <w:rPr>
          <w:rFonts w:ascii="Arial Narrow" w:hAnsi="Arial Narrow"/>
          <w:spacing w:val="-4"/>
        </w:rPr>
        <w:t>le</w:t>
      </w:r>
      <w:r w:rsidRPr="00AD700D">
        <w:rPr>
          <w:rFonts w:ascii="Arial Narrow" w:hAnsi="Arial Narrow"/>
          <w:spacing w:val="-10"/>
        </w:rPr>
        <w:t xml:space="preserve"> </w:t>
      </w:r>
      <w:r w:rsidRPr="00AD700D">
        <w:rPr>
          <w:rFonts w:ascii="Arial Narrow" w:hAnsi="Arial Narrow"/>
          <w:spacing w:val="-4"/>
        </w:rPr>
        <w:t>formulaire</w:t>
      </w:r>
      <w:r w:rsidRPr="00AD700D">
        <w:rPr>
          <w:rFonts w:ascii="Arial Narrow" w:hAnsi="Arial Narrow"/>
          <w:spacing w:val="-11"/>
        </w:rPr>
        <w:t xml:space="preserve"> </w:t>
      </w:r>
      <w:r w:rsidRPr="00AD700D">
        <w:rPr>
          <w:rFonts w:ascii="Arial Narrow" w:hAnsi="Arial Narrow"/>
          <w:spacing w:val="-4"/>
        </w:rPr>
        <w:t>de</w:t>
      </w:r>
      <w:r w:rsidRPr="00AD700D">
        <w:rPr>
          <w:rFonts w:ascii="Arial Narrow" w:hAnsi="Arial Narrow"/>
          <w:spacing w:val="-10"/>
        </w:rPr>
        <w:t xml:space="preserve"> </w:t>
      </w:r>
      <w:r w:rsidRPr="00AD700D">
        <w:rPr>
          <w:rFonts w:ascii="Arial Narrow" w:hAnsi="Arial Narrow"/>
          <w:spacing w:val="-4"/>
        </w:rPr>
        <w:t>demande</w:t>
      </w:r>
      <w:r w:rsidRPr="00AD700D">
        <w:rPr>
          <w:rFonts w:ascii="Arial Narrow" w:hAnsi="Arial Narrow"/>
          <w:spacing w:val="-11"/>
        </w:rPr>
        <w:t xml:space="preserve"> </w:t>
      </w:r>
      <w:r w:rsidRPr="00AD700D">
        <w:rPr>
          <w:rFonts w:ascii="Arial Narrow" w:hAnsi="Arial Narrow"/>
          <w:spacing w:val="-4"/>
        </w:rPr>
        <w:t>par</w:t>
      </w:r>
      <w:r w:rsidRPr="00AD700D">
        <w:rPr>
          <w:rFonts w:ascii="Arial Narrow" w:hAnsi="Arial Narrow"/>
          <w:spacing w:val="-9"/>
        </w:rPr>
        <w:t xml:space="preserve"> </w:t>
      </w:r>
      <w:r w:rsidRPr="00AD700D">
        <w:rPr>
          <w:rFonts w:ascii="Arial Narrow" w:hAnsi="Arial Narrow"/>
          <w:spacing w:val="-4"/>
        </w:rPr>
        <w:t>le</w:t>
      </w:r>
      <w:r w:rsidRPr="00AD700D">
        <w:rPr>
          <w:rFonts w:ascii="Arial Narrow" w:hAnsi="Arial Narrow"/>
          <w:spacing w:val="-10"/>
        </w:rPr>
        <w:t xml:space="preserve"> </w:t>
      </w:r>
      <w:r w:rsidRPr="00AD700D">
        <w:rPr>
          <w:rFonts w:ascii="Arial Narrow" w:hAnsi="Arial Narrow"/>
          <w:spacing w:val="-4"/>
        </w:rPr>
        <w:t>Chef</w:t>
      </w:r>
      <w:r w:rsidRPr="00AD700D">
        <w:rPr>
          <w:rFonts w:ascii="Arial Narrow" w:hAnsi="Arial Narrow"/>
          <w:spacing w:val="-11"/>
        </w:rPr>
        <w:t xml:space="preserve"> </w:t>
      </w:r>
      <w:r w:rsidRPr="00AD700D">
        <w:rPr>
          <w:rFonts w:ascii="Arial Narrow" w:hAnsi="Arial Narrow"/>
          <w:spacing w:val="-4"/>
        </w:rPr>
        <w:t>de</w:t>
      </w:r>
      <w:r w:rsidRPr="00AD700D">
        <w:rPr>
          <w:rFonts w:ascii="Arial Narrow" w:hAnsi="Arial Narrow"/>
          <w:spacing w:val="-10"/>
        </w:rPr>
        <w:t xml:space="preserve"> </w:t>
      </w:r>
      <w:r w:rsidRPr="00AD700D">
        <w:rPr>
          <w:rFonts w:ascii="Arial Narrow" w:hAnsi="Arial Narrow"/>
          <w:spacing w:val="-4"/>
        </w:rPr>
        <w:t>Structure</w:t>
      </w:r>
      <w:r w:rsidRPr="00AD700D">
        <w:rPr>
          <w:rFonts w:ascii="Arial Narrow" w:hAnsi="Arial Narrow"/>
          <w:spacing w:val="-6"/>
        </w:rPr>
        <w:t xml:space="preserve"> </w:t>
      </w:r>
      <w:r w:rsidRPr="00AD700D">
        <w:rPr>
          <w:rFonts w:ascii="Arial Narrow" w:hAnsi="Arial Narrow"/>
          <w:spacing w:val="-4"/>
        </w:rPr>
        <w:t>et</w:t>
      </w:r>
      <w:r w:rsidRPr="00AD700D">
        <w:rPr>
          <w:rFonts w:ascii="Arial Narrow" w:hAnsi="Arial Narrow"/>
          <w:spacing w:val="-10"/>
        </w:rPr>
        <w:t xml:space="preserve"> </w:t>
      </w:r>
      <w:r w:rsidRPr="00AD700D">
        <w:rPr>
          <w:rFonts w:ascii="Arial Narrow" w:hAnsi="Arial Narrow"/>
          <w:spacing w:val="-4"/>
        </w:rPr>
        <w:t>y</w:t>
      </w:r>
      <w:r w:rsidRPr="00AD700D">
        <w:rPr>
          <w:rFonts w:ascii="Arial Narrow" w:hAnsi="Arial Narrow"/>
          <w:spacing w:val="-11"/>
        </w:rPr>
        <w:t xml:space="preserve"> </w:t>
      </w:r>
      <w:r w:rsidRPr="00AD700D">
        <w:rPr>
          <w:rFonts w:ascii="Arial Narrow" w:hAnsi="Arial Narrow"/>
          <w:spacing w:val="-4"/>
        </w:rPr>
        <w:t>apposer</w:t>
      </w:r>
      <w:r w:rsidRPr="00AD700D">
        <w:rPr>
          <w:rFonts w:ascii="Arial Narrow" w:hAnsi="Arial Narrow"/>
          <w:spacing w:val="-10"/>
        </w:rPr>
        <w:t xml:space="preserve"> </w:t>
      </w:r>
      <w:r w:rsidRPr="00AD700D">
        <w:rPr>
          <w:rFonts w:ascii="Arial Narrow" w:hAnsi="Arial Narrow"/>
          <w:spacing w:val="-4"/>
        </w:rPr>
        <w:t>le</w:t>
      </w:r>
      <w:r w:rsidRPr="00AD700D">
        <w:rPr>
          <w:rFonts w:ascii="Arial Narrow" w:hAnsi="Arial Narrow"/>
          <w:spacing w:val="-10"/>
        </w:rPr>
        <w:t xml:space="preserve"> </w:t>
      </w:r>
      <w:r w:rsidRPr="00AD700D">
        <w:rPr>
          <w:rFonts w:ascii="Arial Narrow" w:hAnsi="Arial Narrow"/>
          <w:spacing w:val="-4"/>
        </w:rPr>
        <w:t>cachet</w:t>
      </w:r>
      <w:r w:rsidRPr="00AD700D">
        <w:rPr>
          <w:rFonts w:ascii="Arial Narrow" w:hAnsi="Arial Narrow"/>
          <w:spacing w:val="-10"/>
        </w:rPr>
        <w:t xml:space="preserve"> </w:t>
      </w:r>
      <w:r w:rsidRPr="00AD700D">
        <w:rPr>
          <w:rFonts w:ascii="Arial Narrow" w:hAnsi="Arial Narrow"/>
          <w:spacing w:val="-5"/>
        </w:rPr>
        <w:t>de</w:t>
      </w:r>
    </w:p>
    <w:p w14:paraId="044773F1" w14:textId="77777777" w:rsidR="00720D6A" w:rsidRPr="00AD700D" w:rsidRDefault="00720D6A" w:rsidP="00720D6A">
      <w:pPr>
        <w:spacing w:after="120" w:line="265" w:lineRule="exact"/>
        <w:rPr>
          <w:rFonts w:ascii="Arial Narrow" w:hAnsi="Arial Narrow"/>
        </w:rPr>
      </w:pPr>
      <w:r w:rsidRPr="00AD700D">
        <w:rPr>
          <w:rFonts w:ascii="Arial Narrow" w:hAnsi="Arial Narrow"/>
          <w:w w:val="90"/>
        </w:rPr>
        <w:t>l’entreprise</w:t>
      </w:r>
      <w:r w:rsidRPr="00AD700D">
        <w:rPr>
          <w:rFonts w:ascii="Arial Narrow" w:hAnsi="Arial Narrow"/>
          <w:spacing w:val="-3"/>
        </w:rPr>
        <w:t xml:space="preserve"> </w:t>
      </w:r>
      <w:r w:rsidRPr="00AD700D">
        <w:rPr>
          <w:rFonts w:ascii="Arial Narrow" w:hAnsi="Arial Narrow"/>
          <w:spacing w:val="-10"/>
          <w:w w:val="95"/>
        </w:rPr>
        <w:t>;</w:t>
      </w:r>
    </w:p>
    <w:p w14:paraId="44378FEF" w14:textId="77777777" w:rsidR="00720D6A" w:rsidRPr="00AD700D" w:rsidRDefault="00720D6A" w:rsidP="008F2509">
      <w:pPr>
        <w:widowControl w:val="0"/>
        <w:numPr>
          <w:ilvl w:val="0"/>
          <w:numId w:val="66"/>
        </w:numPr>
        <w:tabs>
          <w:tab w:val="left" w:pos="825"/>
        </w:tabs>
        <w:suppressAutoHyphens w:val="0"/>
        <w:autoSpaceDE w:val="0"/>
        <w:spacing w:before="31" w:line="220" w:lineRule="auto"/>
        <w:ind w:right="102"/>
        <w:textAlignment w:val="auto"/>
        <w:rPr>
          <w:rFonts w:ascii="Arial Narrow" w:hAnsi="Arial Narrow"/>
        </w:rPr>
      </w:pPr>
      <w:r w:rsidRPr="00AD700D">
        <w:rPr>
          <w:rFonts w:ascii="Arial Narrow" w:hAnsi="Arial Narrow"/>
          <w:spacing w:val="-2"/>
        </w:rPr>
        <w:t>Déposer</w:t>
      </w:r>
      <w:r w:rsidRPr="00AD700D">
        <w:rPr>
          <w:rFonts w:ascii="Arial Narrow" w:hAnsi="Arial Narrow"/>
          <w:spacing w:val="-17"/>
        </w:rPr>
        <w:t xml:space="preserve"> </w:t>
      </w:r>
      <w:r w:rsidRPr="00AD700D">
        <w:rPr>
          <w:rFonts w:ascii="Arial Narrow" w:hAnsi="Arial Narrow"/>
          <w:spacing w:val="-2"/>
        </w:rPr>
        <w:t>le</w:t>
      </w:r>
      <w:r w:rsidRPr="00AD700D">
        <w:rPr>
          <w:rFonts w:ascii="Arial Narrow" w:hAnsi="Arial Narrow"/>
          <w:spacing w:val="-16"/>
        </w:rPr>
        <w:t xml:space="preserve"> </w:t>
      </w:r>
      <w:r w:rsidRPr="00AD700D">
        <w:rPr>
          <w:rFonts w:ascii="Arial Narrow" w:hAnsi="Arial Narrow"/>
          <w:spacing w:val="-2"/>
        </w:rPr>
        <w:t>formulaire</w:t>
      </w:r>
      <w:r w:rsidRPr="00AD700D">
        <w:rPr>
          <w:rFonts w:ascii="Arial Narrow" w:hAnsi="Arial Narrow"/>
          <w:spacing w:val="-16"/>
        </w:rPr>
        <w:t xml:space="preserve"> </w:t>
      </w:r>
      <w:r w:rsidRPr="00AD700D">
        <w:rPr>
          <w:rFonts w:ascii="Arial Narrow" w:hAnsi="Arial Narrow"/>
          <w:spacing w:val="-2"/>
        </w:rPr>
        <w:t>dûment</w:t>
      </w:r>
      <w:r w:rsidRPr="00AD700D">
        <w:rPr>
          <w:rFonts w:ascii="Arial Narrow" w:hAnsi="Arial Narrow"/>
          <w:spacing w:val="-16"/>
        </w:rPr>
        <w:t xml:space="preserve"> </w:t>
      </w:r>
      <w:r w:rsidRPr="00AD700D">
        <w:rPr>
          <w:rFonts w:ascii="Arial Narrow" w:hAnsi="Arial Narrow"/>
          <w:spacing w:val="-2"/>
        </w:rPr>
        <w:t>renseigné</w:t>
      </w:r>
      <w:r w:rsidRPr="00AD700D">
        <w:rPr>
          <w:rFonts w:ascii="Arial Narrow" w:hAnsi="Arial Narrow"/>
          <w:spacing w:val="-16"/>
        </w:rPr>
        <w:t xml:space="preserve"> </w:t>
      </w:r>
      <w:r w:rsidRPr="00AD700D">
        <w:rPr>
          <w:rFonts w:ascii="Arial Narrow" w:hAnsi="Arial Narrow"/>
          <w:spacing w:val="-2"/>
        </w:rPr>
        <w:t>et</w:t>
      </w:r>
      <w:r w:rsidRPr="00AD700D">
        <w:rPr>
          <w:rFonts w:ascii="Arial Narrow" w:hAnsi="Arial Narrow"/>
          <w:spacing w:val="-16"/>
        </w:rPr>
        <w:t xml:space="preserve"> </w:t>
      </w:r>
      <w:r w:rsidRPr="00AD700D">
        <w:rPr>
          <w:rFonts w:ascii="Arial Narrow" w:hAnsi="Arial Narrow"/>
          <w:spacing w:val="-2"/>
        </w:rPr>
        <w:t>formalisé</w:t>
      </w:r>
      <w:r w:rsidRPr="00AD700D">
        <w:rPr>
          <w:rFonts w:ascii="Arial Narrow" w:hAnsi="Arial Narrow"/>
          <w:spacing w:val="-16"/>
        </w:rPr>
        <w:t xml:space="preserve"> </w:t>
      </w:r>
      <w:r w:rsidRPr="00AD700D">
        <w:rPr>
          <w:rFonts w:ascii="Arial Narrow" w:hAnsi="Arial Narrow"/>
          <w:spacing w:val="-2"/>
        </w:rPr>
        <w:t>au</w:t>
      </w:r>
      <w:r w:rsidRPr="00AD700D">
        <w:rPr>
          <w:rFonts w:ascii="Arial Narrow" w:hAnsi="Arial Narrow"/>
          <w:spacing w:val="-16"/>
        </w:rPr>
        <w:t xml:space="preserve"> </w:t>
      </w:r>
      <w:r w:rsidRPr="00AD700D">
        <w:rPr>
          <w:rFonts w:ascii="Arial Narrow" w:hAnsi="Arial Narrow"/>
          <w:spacing w:val="-2"/>
        </w:rPr>
        <w:t>MINMAP</w:t>
      </w:r>
      <w:r w:rsidRPr="00AD700D">
        <w:rPr>
          <w:rFonts w:ascii="Arial Narrow" w:hAnsi="Arial Narrow"/>
          <w:spacing w:val="-16"/>
        </w:rPr>
        <w:t xml:space="preserve"> </w:t>
      </w:r>
      <w:r w:rsidRPr="00AD700D">
        <w:rPr>
          <w:rFonts w:ascii="Arial Narrow" w:hAnsi="Arial Narrow"/>
          <w:spacing w:val="-2"/>
        </w:rPr>
        <w:t>accompagné</w:t>
      </w:r>
      <w:r w:rsidRPr="00AD700D">
        <w:rPr>
          <w:rFonts w:ascii="Arial Narrow" w:hAnsi="Arial Narrow"/>
          <w:spacing w:val="-16"/>
        </w:rPr>
        <w:t xml:space="preserve"> </w:t>
      </w:r>
      <w:r w:rsidRPr="00AD700D">
        <w:rPr>
          <w:rFonts w:ascii="Arial Narrow" w:hAnsi="Arial Narrow"/>
          <w:spacing w:val="-2"/>
        </w:rPr>
        <w:t>des</w:t>
      </w:r>
      <w:r w:rsidRPr="00AD700D">
        <w:rPr>
          <w:rFonts w:ascii="Arial Narrow" w:hAnsi="Arial Narrow"/>
          <w:spacing w:val="-16"/>
        </w:rPr>
        <w:t xml:space="preserve"> </w:t>
      </w:r>
      <w:r w:rsidRPr="00AD700D">
        <w:rPr>
          <w:rFonts w:ascii="Arial Narrow" w:hAnsi="Arial Narrow"/>
          <w:spacing w:val="-2"/>
        </w:rPr>
        <w:t xml:space="preserve">pièces </w:t>
      </w:r>
      <w:r w:rsidRPr="00AD700D">
        <w:rPr>
          <w:rFonts w:ascii="Arial Narrow" w:hAnsi="Arial Narrow"/>
        </w:rPr>
        <w:t>suivantes :</w:t>
      </w:r>
    </w:p>
    <w:p w14:paraId="2299A42F" w14:textId="77777777" w:rsidR="00720D6A" w:rsidRPr="00AD700D" w:rsidRDefault="00720D6A" w:rsidP="008F2509">
      <w:pPr>
        <w:widowControl w:val="0"/>
        <w:numPr>
          <w:ilvl w:val="1"/>
          <w:numId w:val="66"/>
        </w:numPr>
        <w:tabs>
          <w:tab w:val="left" w:pos="1545"/>
        </w:tabs>
        <w:suppressAutoHyphens w:val="0"/>
        <w:autoSpaceDE w:val="0"/>
        <w:spacing w:before="38"/>
        <w:textAlignment w:val="auto"/>
        <w:rPr>
          <w:rFonts w:ascii="Arial Narrow" w:hAnsi="Arial Narrow"/>
        </w:rPr>
      </w:pPr>
      <w:r w:rsidRPr="00AD700D">
        <w:rPr>
          <w:rFonts w:ascii="Arial Narrow" w:hAnsi="Arial Narrow"/>
          <w:spacing w:val="-2"/>
        </w:rPr>
        <w:t>Photocopie</w:t>
      </w:r>
      <w:r w:rsidRPr="00AD700D">
        <w:rPr>
          <w:rFonts w:ascii="Arial Narrow" w:hAnsi="Arial Narrow"/>
          <w:spacing w:val="-12"/>
        </w:rPr>
        <w:t xml:space="preserve"> </w:t>
      </w:r>
      <w:r w:rsidRPr="00AD700D">
        <w:rPr>
          <w:rFonts w:ascii="Arial Narrow" w:hAnsi="Arial Narrow"/>
          <w:spacing w:val="-2"/>
        </w:rPr>
        <w:t>d’une</w:t>
      </w:r>
      <w:r w:rsidRPr="00AD700D">
        <w:rPr>
          <w:rFonts w:ascii="Arial Narrow" w:hAnsi="Arial Narrow"/>
          <w:spacing w:val="-11"/>
        </w:rPr>
        <w:t xml:space="preserve"> </w:t>
      </w:r>
      <w:r w:rsidRPr="00AD700D">
        <w:rPr>
          <w:rFonts w:ascii="Arial Narrow" w:hAnsi="Arial Narrow"/>
          <w:spacing w:val="-2"/>
        </w:rPr>
        <w:t>Attestation</w:t>
      </w:r>
      <w:r w:rsidRPr="00AD700D">
        <w:rPr>
          <w:rFonts w:ascii="Arial Narrow" w:hAnsi="Arial Narrow"/>
          <w:spacing w:val="-11"/>
        </w:rPr>
        <w:t xml:space="preserve"> </w:t>
      </w:r>
      <w:r w:rsidRPr="00AD700D">
        <w:rPr>
          <w:rFonts w:ascii="Arial Narrow" w:hAnsi="Arial Narrow"/>
          <w:spacing w:val="-2"/>
        </w:rPr>
        <w:t>de</w:t>
      </w:r>
      <w:r w:rsidRPr="00AD700D">
        <w:rPr>
          <w:rFonts w:ascii="Arial Narrow" w:hAnsi="Arial Narrow"/>
          <w:spacing w:val="-11"/>
        </w:rPr>
        <w:t xml:space="preserve"> </w:t>
      </w:r>
      <w:r w:rsidRPr="00AD700D">
        <w:rPr>
          <w:rFonts w:ascii="Arial Narrow" w:hAnsi="Arial Narrow"/>
          <w:spacing w:val="-2"/>
        </w:rPr>
        <w:t>Non</w:t>
      </w:r>
      <w:r w:rsidRPr="00AD700D">
        <w:rPr>
          <w:rFonts w:ascii="Arial Narrow" w:hAnsi="Arial Narrow"/>
          <w:spacing w:val="-10"/>
        </w:rPr>
        <w:t xml:space="preserve"> </w:t>
      </w:r>
      <w:r w:rsidRPr="00AD700D">
        <w:rPr>
          <w:rFonts w:ascii="Arial Narrow" w:hAnsi="Arial Narrow"/>
          <w:spacing w:val="-2"/>
        </w:rPr>
        <w:t>Faillite</w:t>
      </w:r>
      <w:r w:rsidRPr="00AD700D">
        <w:rPr>
          <w:rFonts w:ascii="Arial Narrow" w:hAnsi="Arial Narrow"/>
          <w:spacing w:val="-12"/>
        </w:rPr>
        <w:t xml:space="preserve"> </w:t>
      </w:r>
      <w:r w:rsidRPr="00AD700D">
        <w:rPr>
          <w:rFonts w:ascii="Arial Narrow" w:hAnsi="Arial Narrow"/>
          <w:spacing w:val="-2"/>
        </w:rPr>
        <w:t>(datant</w:t>
      </w:r>
      <w:r w:rsidRPr="00AD700D">
        <w:rPr>
          <w:rFonts w:ascii="Arial Narrow" w:hAnsi="Arial Narrow"/>
          <w:spacing w:val="-11"/>
        </w:rPr>
        <w:t xml:space="preserve"> </w:t>
      </w:r>
      <w:r w:rsidRPr="00AD700D">
        <w:rPr>
          <w:rFonts w:ascii="Arial Narrow" w:hAnsi="Arial Narrow"/>
          <w:spacing w:val="-2"/>
        </w:rPr>
        <w:t>de</w:t>
      </w:r>
      <w:r w:rsidRPr="00AD700D">
        <w:rPr>
          <w:rFonts w:ascii="Arial Narrow" w:hAnsi="Arial Narrow"/>
          <w:spacing w:val="-11"/>
        </w:rPr>
        <w:t xml:space="preserve"> </w:t>
      </w:r>
      <w:r w:rsidRPr="00AD700D">
        <w:rPr>
          <w:rFonts w:ascii="Arial Narrow" w:hAnsi="Arial Narrow"/>
          <w:spacing w:val="-2"/>
        </w:rPr>
        <w:t>moins</w:t>
      </w:r>
      <w:r w:rsidRPr="00AD700D">
        <w:rPr>
          <w:rFonts w:ascii="Arial Narrow" w:hAnsi="Arial Narrow"/>
          <w:spacing w:val="-12"/>
        </w:rPr>
        <w:t xml:space="preserve"> </w:t>
      </w:r>
      <w:r w:rsidRPr="00AD700D">
        <w:rPr>
          <w:rFonts w:ascii="Arial Narrow" w:hAnsi="Arial Narrow"/>
          <w:spacing w:val="-2"/>
        </w:rPr>
        <w:t>de</w:t>
      </w:r>
      <w:r w:rsidRPr="00AD700D">
        <w:rPr>
          <w:rFonts w:ascii="Arial Narrow" w:hAnsi="Arial Narrow"/>
          <w:spacing w:val="-10"/>
        </w:rPr>
        <w:t xml:space="preserve"> </w:t>
      </w:r>
      <w:r w:rsidRPr="00AD700D">
        <w:rPr>
          <w:rFonts w:ascii="Arial Narrow" w:hAnsi="Arial Narrow"/>
          <w:spacing w:val="-2"/>
        </w:rPr>
        <w:t>3</w:t>
      </w:r>
      <w:r w:rsidRPr="00AD700D">
        <w:rPr>
          <w:rFonts w:ascii="Arial Narrow" w:hAnsi="Arial Narrow"/>
          <w:spacing w:val="-8"/>
        </w:rPr>
        <w:t xml:space="preserve"> </w:t>
      </w:r>
      <w:r w:rsidRPr="00AD700D">
        <w:rPr>
          <w:rFonts w:ascii="Arial Narrow" w:hAnsi="Arial Narrow"/>
          <w:spacing w:val="-2"/>
        </w:rPr>
        <w:t>mois)</w:t>
      </w:r>
      <w:r w:rsidRPr="00AD700D">
        <w:rPr>
          <w:rFonts w:ascii="Arial Narrow" w:hAnsi="Arial Narrow"/>
          <w:spacing w:val="-9"/>
        </w:rPr>
        <w:t xml:space="preserve"> </w:t>
      </w:r>
      <w:r w:rsidRPr="00AD700D">
        <w:rPr>
          <w:rFonts w:ascii="Arial Narrow" w:hAnsi="Arial Narrow"/>
          <w:spacing w:val="-10"/>
        </w:rPr>
        <w:t>;</w:t>
      </w:r>
    </w:p>
    <w:p w14:paraId="7B3C692D" w14:textId="77777777" w:rsidR="00720D6A" w:rsidRPr="00AD700D" w:rsidRDefault="00720D6A" w:rsidP="008F2509">
      <w:pPr>
        <w:widowControl w:val="0"/>
        <w:numPr>
          <w:ilvl w:val="1"/>
          <w:numId w:val="66"/>
        </w:numPr>
        <w:tabs>
          <w:tab w:val="left" w:pos="1543"/>
        </w:tabs>
        <w:suppressAutoHyphens w:val="0"/>
        <w:autoSpaceDE w:val="0"/>
        <w:spacing w:before="31"/>
        <w:ind w:left="1543" w:hanging="358"/>
        <w:textAlignment w:val="auto"/>
        <w:rPr>
          <w:rFonts w:ascii="Arial Narrow" w:hAnsi="Arial Narrow"/>
        </w:rPr>
      </w:pPr>
      <w:r w:rsidRPr="00AD700D">
        <w:rPr>
          <w:rFonts w:ascii="Arial Narrow" w:hAnsi="Arial Narrow"/>
          <w:spacing w:val="-2"/>
        </w:rPr>
        <w:t>Photocopie</w:t>
      </w:r>
      <w:r w:rsidRPr="00AD700D">
        <w:rPr>
          <w:rFonts w:ascii="Arial Narrow" w:hAnsi="Arial Narrow"/>
          <w:spacing w:val="-13"/>
        </w:rPr>
        <w:t xml:space="preserve"> </w:t>
      </w:r>
      <w:r w:rsidRPr="00AD700D">
        <w:rPr>
          <w:rFonts w:ascii="Arial Narrow" w:hAnsi="Arial Narrow"/>
          <w:spacing w:val="-2"/>
        </w:rPr>
        <w:t>du</w:t>
      </w:r>
      <w:r w:rsidRPr="00AD700D">
        <w:rPr>
          <w:rFonts w:ascii="Arial Narrow" w:hAnsi="Arial Narrow"/>
          <w:spacing w:val="-11"/>
        </w:rPr>
        <w:t xml:space="preserve"> </w:t>
      </w:r>
      <w:r w:rsidRPr="00AD700D">
        <w:rPr>
          <w:rFonts w:ascii="Arial Narrow" w:hAnsi="Arial Narrow"/>
          <w:spacing w:val="-2"/>
        </w:rPr>
        <w:t>Registre</w:t>
      </w:r>
      <w:r w:rsidRPr="00AD700D">
        <w:rPr>
          <w:rFonts w:ascii="Arial Narrow" w:hAnsi="Arial Narrow"/>
          <w:spacing w:val="-10"/>
        </w:rPr>
        <w:t xml:space="preserve"> </w:t>
      </w:r>
      <w:r w:rsidRPr="00AD700D">
        <w:rPr>
          <w:rFonts w:ascii="Arial Narrow" w:hAnsi="Arial Narrow"/>
          <w:spacing w:val="-2"/>
        </w:rPr>
        <w:t>de</w:t>
      </w:r>
      <w:r w:rsidRPr="00AD700D">
        <w:rPr>
          <w:rFonts w:ascii="Arial Narrow" w:hAnsi="Arial Narrow"/>
          <w:spacing w:val="-12"/>
        </w:rPr>
        <w:t xml:space="preserve"> </w:t>
      </w:r>
      <w:r w:rsidRPr="00AD700D">
        <w:rPr>
          <w:rFonts w:ascii="Arial Narrow" w:hAnsi="Arial Narrow"/>
          <w:spacing w:val="-2"/>
        </w:rPr>
        <w:t>Commerce</w:t>
      </w:r>
      <w:r w:rsidRPr="00AD700D">
        <w:rPr>
          <w:rFonts w:ascii="Arial Narrow" w:hAnsi="Arial Narrow"/>
          <w:spacing w:val="-12"/>
        </w:rPr>
        <w:t xml:space="preserve"> </w:t>
      </w:r>
      <w:r w:rsidRPr="00AD700D">
        <w:rPr>
          <w:rFonts w:ascii="Arial Narrow" w:hAnsi="Arial Narrow"/>
          <w:spacing w:val="-10"/>
        </w:rPr>
        <w:t>;</w:t>
      </w:r>
    </w:p>
    <w:p w14:paraId="579BD5D6" w14:textId="77777777" w:rsidR="00720D6A" w:rsidRPr="00AD700D" w:rsidRDefault="00720D6A" w:rsidP="008F2509">
      <w:pPr>
        <w:widowControl w:val="0"/>
        <w:numPr>
          <w:ilvl w:val="1"/>
          <w:numId w:val="66"/>
        </w:numPr>
        <w:tabs>
          <w:tab w:val="left" w:pos="1543"/>
        </w:tabs>
        <w:suppressAutoHyphens w:val="0"/>
        <w:autoSpaceDE w:val="0"/>
        <w:spacing w:before="30"/>
        <w:ind w:left="1543" w:hanging="358"/>
        <w:textAlignment w:val="auto"/>
        <w:rPr>
          <w:rFonts w:ascii="Arial Narrow" w:hAnsi="Arial Narrow"/>
        </w:rPr>
      </w:pPr>
      <w:r w:rsidRPr="00AD700D">
        <w:rPr>
          <w:rFonts w:ascii="Arial Narrow" w:hAnsi="Arial Narrow"/>
          <w:spacing w:val="-2"/>
        </w:rPr>
        <w:t>Photocopie</w:t>
      </w:r>
      <w:r w:rsidRPr="00AD700D">
        <w:rPr>
          <w:rFonts w:ascii="Arial Narrow" w:hAnsi="Arial Narrow"/>
          <w:spacing w:val="-15"/>
        </w:rPr>
        <w:t xml:space="preserve"> </w:t>
      </w:r>
      <w:r w:rsidRPr="00AD700D">
        <w:rPr>
          <w:rFonts w:ascii="Arial Narrow" w:hAnsi="Arial Narrow"/>
          <w:spacing w:val="-2"/>
        </w:rPr>
        <w:t>de</w:t>
      </w:r>
      <w:r w:rsidRPr="00AD700D">
        <w:rPr>
          <w:rFonts w:ascii="Arial Narrow" w:hAnsi="Arial Narrow"/>
          <w:spacing w:val="-13"/>
        </w:rPr>
        <w:t xml:space="preserve"> </w:t>
      </w:r>
      <w:r w:rsidRPr="00AD700D">
        <w:rPr>
          <w:rFonts w:ascii="Arial Narrow" w:hAnsi="Arial Narrow"/>
          <w:spacing w:val="-2"/>
        </w:rPr>
        <w:t>la</w:t>
      </w:r>
      <w:r w:rsidRPr="00AD700D">
        <w:rPr>
          <w:rFonts w:ascii="Arial Narrow" w:hAnsi="Arial Narrow"/>
          <w:spacing w:val="-10"/>
        </w:rPr>
        <w:t xml:space="preserve"> </w:t>
      </w:r>
      <w:r w:rsidRPr="00AD700D">
        <w:rPr>
          <w:rFonts w:ascii="Arial Narrow" w:hAnsi="Arial Narrow"/>
          <w:spacing w:val="-2"/>
        </w:rPr>
        <w:t>Domiciliation</w:t>
      </w:r>
      <w:r w:rsidRPr="00AD700D">
        <w:rPr>
          <w:rFonts w:ascii="Arial Narrow" w:hAnsi="Arial Narrow"/>
          <w:spacing w:val="-14"/>
        </w:rPr>
        <w:t xml:space="preserve"> </w:t>
      </w:r>
      <w:r w:rsidRPr="00AD700D">
        <w:rPr>
          <w:rFonts w:ascii="Arial Narrow" w:hAnsi="Arial Narrow"/>
          <w:spacing w:val="-2"/>
        </w:rPr>
        <w:t>Bancaire</w:t>
      </w:r>
      <w:r w:rsidRPr="00AD700D">
        <w:rPr>
          <w:rFonts w:ascii="Arial Narrow" w:hAnsi="Arial Narrow"/>
          <w:spacing w:val="-13"/>
        </w:rPr>
        <w:t xml:space="preserve"> </w:t>
      </w:r>
      <w:r w:rsidRPr="00AD700D">
        <w:rPr>
          <w:rFonts w:ascii="Arial Narrow" w:hAnsi="Arial Narrow"/>
          <w:spacing w:val="-10"/>
        </w:rPr>
        <w:t>;</w:t>
      </w:r>
    </w:p>
    <w:p w14:paraId="32AA206F" w14:textId="77777777" w:rsidR="007142B1" w:rsidRPr="007142B1" w:rsidRDefault="00720D6A" w:rsidP="008F2509">
      <w:pPr>
        <w:widowControl w:val="0"/>
        <w:numPr>
          <w:ilvl w:val="1"/>
          <w:numId w:val="66"/>
        </w:numPr>
        <w:tabs>
          <w:tab w:val="left" w:pos="1541"/>
        </w:tabs>
        <w:suppressAutoHyphens w:val="0"/>
        <w:autoSpaceDE w:val="0"/>
        <w:spacing w:before="34" w:line="405" w:lineRule="auto"/>
        <w:ind w:left="104" w:right="337" w:firstLine="1080"/>
        <w:textAlignment w:val="auto"/>
        <w:rPr>
          <w:rFonts w:ascii="Arial Narrow" w:hAnsi="Arial Narrow"/>
        </w:rPr>
      </w:pPr>
      <w:r w:rsidRPr="00AD700D">
        <w:rPr>
          <w:rFonts w:ascii="Arial Narrow" w:hAnsi="Arial Narrow"/>
          <w:spacing w:val="-2"/>
        </w:rPr>
        <w:t>Photocopie</w:t>
      </w:r>
      <w:r w:rsidRPr="00AD700D">
        <w:rPr>
          <w:rFonts w:ascii="Arial Narrow" w:hAnsi="Arial Narrow"/>
          <w:spacing w:val="-17"/>
        </w:rPr>
        <w:t xml:space="preserve"> </w:t>
      </w:r>
      <w:r w:rsidRPr="00AD700D">
        <w:rPr>
          <w:rFonts w:ascii="Arial Narrow" w:hAnsi="Arial Narrow"/>
          <w:spacing w:val="-2"/>
        </w:rPr>
        <w:t>de</w:t>
      </w:r>
      <w:r w:rsidRPr="00AD700D">
        <w:rPr>
          <w:rFonts w:ascii="Arial Narrow" w:hAnsi="Arial Narrow"/>
          <w:spacing w:val="-16"/>
        </w:rPr>
        <w:t xml:space="preserve"> </w:t>
      </w:r>
      <w:r w:rsidRPr="00AD700D">
        <w:rPr>
          <w:rFonts w:ascii="Arial Narrow" w:hAnsi="Arial Narrow"/>
          <w:spacing w:val="-2"/>
        </w:rPr>
        <w:t>l’Attestation</w:t>
      </w:r>
      <w:r w:rsidRPr="00AD700D">
        <w:rPr>
          <w:rFonts w:ascii="Arial Narrow" w:hAnsi="Arial Narrow"/>
          <w:spacing w:val="-16"/>
        </w:rPr>
        <w:t xml:space="preserve"> </w:t>
      </w:r>
      <w:r w:rsidRPr="00AD700D">
        <w:rPr>
          <w:rFonts w:ascii="Arial Narrow" w:hAnsi="Arial Narrow"/>
          <w:spacing w:val="-2"/>
        </w:rPr>
        <w:t>de</w:t>
      </w:r>
      <w:r w:rsidRPr="00AD700D">
        <w:rPr>
          <w:rFonts w:ascii="Arial Narrow" w:hAnsi="Arial Narrow"/>
          <w:spacing w:val="-16"/>
        </w:rPr>
        <w:t xml:space="preserve"> </w:t>
      </w:r>
      <w:r w:rsidRPr="00AD700D">
        <w:rPr>
          <w:rFonts w:ascii="Arial Narrow" w:hAnsi="Arial Narrow"/>
          <w:spacing w:val="-2"/>
        </w:rPr>
        <w:t>Conformité</w:t>
      </w:r>
      <w:r w:rsidRPr="00AD700D">
        <w:rPr>
          <w:rFonts w:ascii="Arial Narrow" w:hAnsi="Arial Narrow"/>
          <w:spacing w:val="-16"/>
        </w:rPr>
        <w:t xml:space="preserve"> </w:t>
      </w:r>
      <w:r w:rsidRPr="00AD700D">
        <w:rPr>
          <w:rFonts w:ascii="Arial Narrow" w:hAnsi="Arial Narrow"/>
          <w:spacing w:val="-2"/>
        </w:rPr>
        <w:t>Fiscale</w:t>
      </w:r>
      <w:r w:rsidRPr="00AD700D">
        <w:rPr>
          <w:rFonts w:ascii="Arial Narrow" w:hAnsi="Arial Narrow"/>
          <w:spacing w:val="-16"/>
        </w:rPr>
        <w:t xml:space="preserve"> </w:t>
      </w:r>
      <w:r w:rsidRPr="00AD700D">
        <w:rPr>
          <w:rFonts w:ascii="Arial Narrow" w:hAnsi="Arial Narrow"/>
          <w:spacing w:val="-2"/>
        </w:rPr>
        <w:t>(datant</w:t>
      </w:r>
      <w:r w:rsidRPr="00AD700D">
        <w:rPr>
          <w:rFonts w:ascii="Arial Narrow" w:hAnsi="Arial Narrow"/>
          <w:spacing w:val="-16"/>
        </w:rPr>
        <w:t xml:space="preserve"> </w:t>
      </w:r>
      <w:r w:rsidRPr="00AD700D">
        <w:rPr>
          <w:rFonts w:ascii="Arial Narrow" w:hAnsi="Arial Narrow"/>
          <w:spacing w:val="-2"/>
        </w:rPr>
        <w:t>de</w:t>
      </w:r>
      <w:r w:rsidRPr="00AD700D">
        <w:rPr>
          <w:rFonts w:ascii="Arial Narrow" w:hAnsi="Arial Narrow"/>
          <w:spacing w:val="-14"/>
        </w:rPr>
        <w:t xml:space="preserve"> </w:t>
      </w:r>
      <w:r w:rsidRPr="00AD700D">
        <w:rPr>
          <w:rFonts w:ascii="Arial Narrow" w:hAnsi="Arial Narrow"/>
          <w:spacing w:val="-2"/>
        </w:rPr>
        <w:t>moins</w:t>
      </w:r>
      <w:r w:rsidRPr="00AD700D">
        <w:rPr>
          <w:rFonts w:ascii="Arial Narrow" w:hAnsi="Arial Narrow"/>
          <w:spacing w:val="-14"/>
        </w:rPr>
        <w:t xml:space="preserve"> </w:t>
      </w:r>
      <w:r w:rsidRPr="00AD700D">
        <w:rPr>
          <w:rFonts w:ascii="Arial Narrow" w:hAnsi="Arial Narrow"/>
          <w:spacing w:val="-2"/>
        </w:rPr>
        <w:t>de</w:t>
      </w:r>
      <w:r w:rsidRPr="00AD700D">
        <w:rPr>
          <w:rFonts w:ascii="Arial Narrow" w:hAnsi="Arial Narrow"/>
          <w:spacing w:val="-16"/>
        </w:rPr>
        <w:t xml:space="preserve"> </w:t>
      </w:r>
      <w:r w:rsidRPr="00AD700D">
        <w:rPr>
          <w:rFonts w:ascii="Arial Narrow" w:hAnsi="Arial Narrow"/>
          <w:spacing w:val="-2"/>
        </w:rPr>
        <w:t>3</w:t>
      </w:r>
      <w:r w:rsidRPr="00AD700D">
        <w:rPr>
          <w:rFonts w:ascii="Arial Narrow" w:hAnsi="Arial Narrow"/>
          <w:spacing w:val="-16"/>
        </w:rPr>
        <w:t xml:space="preserve"> </w:t>
      </w:r>
      <w:r w:rsidRPr="00AD700D">
        <w:rPr>
          <w:rFonts w:ascii="Arial Narrow" w:hAnsi="Arial Narrow"/>
          <w:spacing w:val="-2"/>
        </w:rPr>
        <w:t xml:space="preserve">mois). </w:t>
      </w:r>
    </w:p>
    <w:p w14:paraId="10676190" w14:textId="43AB077C" w:rsidR="00720D6A" w:rsidRPr="00AD700D" w:rsidRDefault="00720D6A" w:rsidP="007142B1">
      <w:pPr>
        <w:widowControl w:val="0"/>
        <w:tabs>
          <w:tab w:val="left" w:pos="1541"/>
        </w:tabs>
        <w:suppressAutoHyphens w:val="0"/>
        <w:autoSpaceDE w:val="0"/>
        <w:spacing w:before="34" w:line="405" w:lineRule="auto"/>
        <w:ind w:left="104" w:right="337"/>
        <w:textAlignment w:val="auto"/>
        <w:rPr>
          <w:rFonts w:ascii="Arial Narrow" w:hAnsi="Arial Narrow"/>
        </w:rPr>
      </w:pPr>
      <w:r w:rsidRPr="00AD700D">
        <w:rPr>
          <w:rFonts w:ascii="Arial Narrow" w:hAnsi="Arial Narrow"/>
          <w:u w:val="single"/>
        </w:rPr>
        <w:t>Étape</w:t>
      </w:r>
      <w:r w:rsidRPr="00AD700D">
        <w:rPr>
          <w:rFonts w:ascii="Arial Narrow" w:hAnsi="Arial Narrow"/>
          <w:spacing w:val="-15"/>
          <w:u w:val="single"/>
        </w:rPr>
        <w:t xml:space="preserve"> </w:t>
      </w:r>
      <w:r w:rsidRPr="00AD700D">
        <w:rPr>
          <w:rFonts w:ascii="Arial Narrow" w:hAnsi="Arial Narrow"/>
          <w:u w:val="single"/>
        </w:rPr>
        <w:t>2</w:t>
      </w:r>
      <w:r w:rsidRPr="00AD700D">
        <w:rPr>
          <w:rFonts w:ascii="Arial Narrow" w:hAnsi="Arial Narrow"/>
          <w:spacing w:val="-13"/>
        </w:rPr>
        <w:t xml:space="preserve"> </w:t>
      </w:r>
      <w:r w:rsidRPr="00AD700D">
        <w:rPr>
          <w:rFonts w:ascii="Arial Narrow" w:hAnsi="Arial Narrow"/>
        </w:rPr>
        <w:t>:</w:t>
      </w:r>
      <w:r w:rsidRPr="00AD700D">
        <w:rPr>
          <w:rFonts w:ascii="Arial Narrow" w:hAnsi="Arial Narrow"/>
          <w:spacing w:val="-15"/>
        </w:rPr>
        <w:t xml:space="preserve"> </w:t>
      </w:r>
      <w:r w:rsidRPr="00AD700D">
        <w:rPr>
          <w:rFonts w:ascii="Arial Narrow" w:hAnsi="Arial Narrow"/>
        </w:rPr>
        <w:t>Acquisition</w:t>
      </w:r>
      <w:r w:rsidRPr="00AD700D">
        <w:rPr>
          <w:rFonts w:ascii="Arial Narrow" w:hAnsi="Arial Narrow"/>
          <w:spacing w:val="-16"/>
        </w:rPr>
        <w:t xml:space="preserve"> </w:t>
      </w:r>
      <w:r w:rsidRPr="00AD700D">
        <w:rPr>
          <w:rFonts w:ascii="Arial Narrow" w:hAnsi="Arial Narrow"/>
        </w:rPr>
        <w:t>du</w:t>
      </w:r>
      <w:r w:rsidRPr="00AD700D">
        <w:rPr>
          <w:rFonts w:ascii="Arial Narrow" w:hAnsi="Arial Narrow"/>
          <w:spacing w:val="-15"/>
        </w:rPr>
        <w:t xml:space="preserve"> </w:t>
      </w:r>
      <w:r w:rsidRPr="00AD700D">
        <w:rPr>
          <w:rFonts w:ascii="Arial Narrow" w:hAnsi="Arial Narrow"/>
        </w:rPr>
        <w:t>Certificat</w:t>
      </w:r>
      <w:r w:rsidRPr="00AD700D">
        <w:rPr>
          <w:rFonts w:ascii="Arial Narrow" w:hAnsi="Arial Narrow"/>
          <w:spacing w:val="-14"/>
        </w:rPr>
        <w:t xml:space="preserve"> </w:t>
      </w:r>
      <w:r w:rsidRPr="00AD700D">
        <w:rPr>
          <w:rFonts w:ascii="Arial Narrow" w:hAnsi="Arial Narrow"/>
        </w:rPr>
        <w:t>Électronique</w:t>
      </w:r>
    </w:p>
    <w:p w14:paraId="124CDB4A" w14:textId="7D2E58BF" w:rsidR="00720D6A" w:rsidRPr="007142B1" w:rsidRDefault="00720D6A" w:rsidP="008F2509">
      <w:pPr>
        <w:widowControl w:val="0"/>
        <w:numPr>
          <w:ilvl w:val="0"/>
          <w:numId w:val="66"/>
        </w:numPr>
        <w:tabs>
          <w:tab w:val="left" w:pos="825"/>
        </w:tabs>
        <w:suppressAutoHyphens w:val="0"/>
        <w:autoSpaceDE w:val="0"/>
        <w:spacing w:after="120" w:line="272" w:lineRule="exact"/>
        <w:textAlignment w:val="auto"/>
        <w:rPr>
          <w:rFonts w:ascii="Arial Narrow" w:hAnsi="Arial Narrow"/>
        </w:rPr>
      </w:pPr>
      <w:r w:rsidRPr="007142B1">
        <w:rPr>
          <w:rFonts w:ascii="Arial Narrow" w:hAnsi="Arial Narrow"/>
        </w:rPr>
        <w:t>Retirer</w:t>
      </w:r>
      <w:r w:rsidRPr="007142B1">
        <w:rPr>
          <w:rFonts w:ascii="Arial Narrow" w:hAnsi="Arial Narrow"/>
          <w:spacing w:val="-11"/>
        </w:rPr>
        <w:t xml:space="preserve"> </w:t>
      </w:r>
      <w:r w:rsidRPr="007142B1">
        <w:rPr>
          <w:rFonts w:ascii="Arial Narrow" w:hAnsi="Arial Narrow"/>
        </w:rPr>
        <w:t>le</w:t>
      </w:r>
      <w:r w:rsidRPr="007142B1">
        <w:rPr>
          <w:rFonts w:ascii="Arial Narrow" w:hAnsi="Arial Narrow"/>
          <w:spacing w:val="-10"/>
        </w:rPr>
        <w:t xml:space="preserve"> </w:t>
      </w:r>
      <w:r w:rsidRPr="007142B1">
        <w:rPr>
          <w:rFonts w:ascii="Arial Narrow" w:hAnsi="Arial Narrow"/>
        </w:rPr>
        <w:t>formulaire</w:t>
      </w:r>
      <w:r w:rsidRPr="007142B1">
        <w:rPr>
          <w:rFonts w:ascii="Arial Narrow" w:hAnsi="Arial Narrow"/>
          <w:spacing w:val="-9"/>
        </w:rPr>
        <w:t xml:space="preserve"> </w:t>
      </w:r>
      <w:r w:rsidRPr="007142B1">
        <w:rPr>
          <w:rFonts w:ascii="Arial Narrow" w:hAnsi="Arial Narrow"/>
        </w:rPr>
        <w:t>de</w:t>
      </w:r>
      <w:r w:rsidRPr="007142B1">
        <w:rPr>
          <w:rFonts w:ascii="Arial Narrow" w:hAnsi="Arial Narrow"/>
          <w:spacing w:val="-9"/>
        </w:rPr>
        <w:t xml:space="preserve"> </w:t>
      </w:r>
      <w:r w:rsidRPr="007142B1">
        <w:rPr>
          <w:rFonts w:ascii="Arial Narrow" w:hAnsi="Arial Narrow"/>
        </w:rPr>
        <w:t>Demande</w:t>
      </w:r>
      <w:r w:rsidRPr="007142B1">
        <w:rPr>
          <w:rFonts w:ascii="Arial Narrow" w:hAnsi="Arial Narrow"/>
          <w:spacing w:val="-10"/>
        </w:rPr>
        <w:t xml:space="preserve"> </w:t>
      </w:r>
      <w:r w:rsidRPr="007142B1">
        <w:rPr>
          <w:rFonts w:ascii="Arial Narrow" w:hAnsi="Arial Narrow"/>
        </w:rPr>
        <w:t>de</w:t>
      </w:r>
      <w:r w:rsidRPr="007142B1">
        <w:rPr>
          <w:rFonts w:ascii="Arial Narrow" w:hAnsi="Arial Narrow"/>
          <w:spacing w:val="-10"/>
        </w:rPr>
        <w:t xml:space="preserve"> </w:t>
      </w:r>
      <w:r w:rsidRPr="007142B1">
        <w:rPr>
          <w:rFonts w:ascii="Arial Narrow" w:hAnsi="Arial Narrow"/>
        </w:rPr>
        <w:t>Certificat</w:t>
      </w:r>
      <w:r w:rsidRPr="007142B1">
        <w:rPr>
          <w:rFonts w:ascii="Arial Narrow" w:hAnsi="Arial Narrow"/>
          <w:spacing w:val="-6"/>
        </w:rPr>
        <w:t xml:space="preserve"> </w:t>
      </w:r>
      <w:r w:rsidRPr="007142B1">
        <w:rPr>
          <w:rFonts w:ascii="Arial Narrow" w:hAnsi="Arial Narrow"/>
        </w:rPr>
        <w:t>disponible</w:t>
      </w:r>
      <w:r w:rsidRPr="007142B1">
        <w:rPr>
          <w:rFonts w:ascii="Arial Narrow" w:hAnsi="Arial Narrow"/>
          <w:spacing w:val="-10"/>
        </w:rPr>
        <w:t xml:space="preserve"> </w:t>
      </w:r>
      <w:r w:rsidRPr="007142B1">
        <w:rPr>
          <w:rFonts w:ascii="Arial Narrow" w:hAnsi="Arial Narrow"/>
        </w:rPr>
        <w:t>au</w:t>
      </w:r>
      <w:r w:rsidRPr="007142B1">
        <w:rPr>
          <w:rFonts w:ascii="Arial Narrow" w:hAnsi="Arial Narrow"/>
          <w:spacing w:val="-9"/>
        </w:rPr>
        <w:t xml:space="preserve"> </w:t>
      </w:r>
      <w:r w:rsidRPr="007142B1">
        <w:rPr>
          <w:rFonts w:ascii="Arial Narrow" w:hAnsi="Arial Narrow"/>
        </w:rPr>
        <w:t>MINMAP</w:t>
      </w:r>
      <w:r w:rsidRPr="007142B1">
        <w:rPr>
          <w:rFonts w:ascii="Arial Narrow" w:hAnsi="Arial Narrow"/>
          <w:spacing w:val="-8"/>
        </w:rPr>
        <w:t xml:space="preserve"> </w:t>
      </w:r>
      <w:r w:rsidRPr="007142B1">
        <w:rPr>
          <w:rFonts w:ascii="Arial Narrow" w:hAnsi="Arial Narrow"/>
        </w:rPr>
        <w:t>ou</w:t>
      </w:r>
      <w:r w:rsidRPr="007142B1">
        <w:rPr>
          <w:rFonts w:ascii="Arial Narrow" w:hAnsi="Arial Narrow"/>
          <w:spacing w:val="-8"/>
        </w:rPr>
        <w:t xml:space="preserve"> </w:t>
      </w:r>
      <w:r w:rsidRPr="007142B1">
        <w:rPr>
          <w:rFonts w:ascii="Arial Narrow" w:hAnsi="Arial Narrow"/>
        </w:rPr>
        <w:t>le</w:t>
      </w:r>
      <w:r w:rsidRPr="007142B1">
        <w:rPr>
          <w:rFonts w:ascii="Arial Narrow" w:hAnsi="Arial Narrow"/>
          <w:spacing w:val="-10"/>
        </w:rPr>
        <w:t xml:space="preserve"> </w:t>
      </w:r>
      <w:r w:rsidRPr="007142B1">
        <w:rPr>
          <w:rFonts w:ascii="Arial Narrow" w:hAnsi="Arial Narrow"/>
          <w:spacing w:val="-2"/>
        </w:rPr>
        <w:t>télécharger</w:t>
      </w:r>
      <w:r w:rsidR="007142B1" w:rsidRPr="007142B1">
        <w:rPr>
          <w:rFonts w:ascii="Arial Narrow" w:hAnsi="Arial Narrow"/>
          <w:spacing w:val="-2"/>
        </w:rPr>
        <w:t xml:space="preserve"> </w:t>
      </w:r>
      <w:r w:rsidRPr="007142B1">
        <w:rPr>
          <w:rFonts w:ascii="Arial Narrow" w:hAnsi="Arial Narrow"/>
          <w:spacing w:val="-4"/>
        </w:rPr>
        <w:t>sur</w:t>
      </w:r>
      <w:r w:rsidRPr="007142B1">
        <w:rPr>
          <w:rFonts w:ascii="Arial Narrow" w:hAnsi="Arial Narrow"/>
          <w:spacing w:val="-10"/>
        </w:rPr>
        <w:t xml:space="preserve"> </w:t>
      </w:r>
      <w:r w:rsidRPr="007142B1">
        <w:rPr>
          <w:rFonts w:ascii="Arial Narrow" w:hAnsi="Arial Narrow"/>
          <w:spacing w:val="-4"/>
        </w:rPr>
        <w:t>le</w:t>
      </w:r>
      <w:r w:rsidRPr="007142B1">
        <w:rPr>
          <w:rFonts w:ascii="Arial Narrow" w:hAnsi="Arial Narrow"/>
          <w:spacing w:val="-7"/>
        </w:rPr>
        <w:t xml:space="preserve"> </w:t>
      </w:r>
      <w:r w:rsidRPr="007142B1">
        <w:rPr>
          <w:rFonts w:ascii="Arial Narrow" w:hAnsi="Arial Narrow"/>
          <w:spacing w:val="-4"/>
        </w:rPr>
        <w:t>site</w:t>
      </w:r>
      <w:r w:rsidRPr="007142B1">
        <w:rPr>
          <w:rFonts w:ascii="Arial Narrow" w:hAnsi="Arial Narrow"/>
          <w:spacing w:val="-8"/>
        </w:rPr>
        <w:t xml:space="preserve"> </w:t>
      </w:r>
      <w:r w:rsidRPr="007142B1">
        <w:rPr>
          <w:rFonts w:ascii="Arial Narrow" w:hAnsi="Arial Narrow"/>
          <w:spacing w:val="-4"/>
        </w:rPr>
        <w:t>de</w:t>
      </w:r>
      <w:r w:rsidRPr="007142B1">
        <w:rPr>
          <w:rFonts w:ascii="Arial Narrow" w:hAnsi="Arial Narrow"/>
          <w:spacing w:val="-7"/>
        </w:rPr>
        <w:t xml:space="preserve"> </w:t>
      </w:r>
      <w:r w:rsidRPr="007142B1">
        <w:rPr>
          <w:rFonts w:ascii="Arial Narrow" w:hAnsi="Arial Narrow"/>
          <w:spacing w:val="-4"/>
        </w:rPr>
        <w:t>l’ANTIC</w:t>
      </w:r>
      <w:r w:rsidRPr="007142B1">
        <w:rPr>
          <w:rFonts w:ascii="Arial Narrow" w:hAnsi="Arial Narrow"/>
          <w:spacing w:val="-8"/>
        </w:rPr>
        <w:t xml:space="preserve"> </w:t>
      </w:r>
      <w:r w:rsidRPr="007142B1">
        <w:rPr>
          <w:rFonts w:ascii="Arial Narrow" w:hAnsi="Arial Narrow"/>
          <w:spacing w:val="-4"/>
        </w:rPr>
        <w:t>à</w:t>
      </w:r>
      <w:r w:rsidRPr="007142B1">
        <w:rPr>
          <w:rFonts w:ascii="Arial Narrow" w:hAnsi="Arial Narrow"/>
          <w:spacing w:val="-9"/>
        </w:rPr>
        <w:t xml:space="preserve"> </w:t>
      </w:r>
      <w:r w:rsidRPr="007142B1">
        <w:rPr>
          <w:rFonts w:ascii="Arial Narrow" w:hAnsi="Arial Narrow"/>
          <w:spacing w:val="-4"/>
        </w:rPr>
        <w:t xml:space="preserve">l’adresse </w:t>
      </w:r>
      <w:hyperlink r:id="rId27">
        <w:r w:rsidRPr="007142B1">
          <w:rPr>
            <w:rFonts w:ascii="Arial Narrow" w:hAnsi="Arial Narrow"/>
            <w:color w:val="0462C1"/>
            <w:spacing w:val="-4"/>
            <w:u w:val="single" w:color="0462C1"/>
          </w:rPr>
          <w:t>http://www.camgovca.cm</w:t>
        </w:r>
      </w:hyperlink>
      <w:r w:rsidR="007142B1" w:rsidRPr="007142B1">
        <w:rPr>
          <w:rFonts w:ascii="Arial Narrow" w:hAnsi="Arial Narrow"/>
          <w:color w:val="0462C1"/>
          <w:spacing w:val="-8"/>
        </w:rPr>
        <w:t xml:space="preserve"> </w:t>
      </w:r>
      <w:r w:rsidRPr="007142B1">
        <w:rPr>
          <w:rFonts w:ascii="Arial Narrow" w:hAnsi="Arial Narrow"/>
          <w:spacing w:val="-4"/>
        </w:rPr>
        <w:t>dans</w:t>
      </w:r>
      <w:r w:rsidRPr="007142B1">
        <w:rPr>
          <w:rFonts w:ascii="Arial Narrow" w:hAnsi="Arial Narrow"/>
          <w:spacing w:val="-10"/>
        </w:rPr>
        <w:t xml:space="preserve"> </w:t>
      </w:r>
      <w:r w:rsidRPr="007142B1">
        <w:rPr>
          <w:rFonts w:ascii="Arial Narrow" w:hAnsi="Arial Narrow"/>
          <w:spacing w:val="-4"/>
        </w:rPr>
        <w:t>la</w:t>
      </w:r>
      <w:r w:rsidRPr="007142B1">
        <w:rPr>
          <w:rFonts w:ascii="Arial Narrow" w:hAnsi="Arial Narrow"/>
          <w:spacing w:val="-6"/>
        </w:rPr>
        <w:t xml:space="preserve"> </w:t>
      </w:r>
      <w:r w:rsidRPr="007142B1">
        <w:rPr>
          <w:rFonts w:ascii="Arial Narrow" w:hAnsi="Arial Narrow"/>
          <w:spacing w:val="-4"/>
        </w:rPr>
        <w:t>rubrique</w:t>
      </w:r>
      <w:r w:rsidRPr="007142B1">
        <w:rPr>
          <w:rFonts w:ascii="Arial Narrow" w:hAnsi="Arial Narrow"/>
          <w:spacing w:val="-7"/>
        </w:rPr>
        <w:t xml:space="preserve"> </w:t>
      </w:r>
      <w:r w:rsidRPr="007142B1">
        <w:rPr>
          <w:rFonts w:ascii="Arial Narrow" w:hAnsi="Arial Narrow"/>
          <w:spacing w:val="-4"/>
        </w:rPr>
        <w:t>«</w:t>
      </w:r>
      <w:r w:rsidRPr="007142B1">
        <w:rPr>
          <w:rFonts w:ascii="Arial Narrow" w:hAnsi="Arial Narrow"/>
          <w:spacing w:val="-14"/>
        </w:rPr>
        <w:t xml:space="preserve"> </w:t>
      </w:r>
      <w:r w:rsidRPr="007142B1">
        <w:rPr>
          <w:rFonts w:ascii="Arial Narrow" w:hAnsi="Arial Narrow"/>
          <w:i/>
          <w:spacing w:val="-4"/>
          <w:sz w:val="25"/>
        </w:rPr>
        <w:t>Demande</w:t>
      </w:r>
      <w:r w:rsidR="007142B1" w:rsidRPr="007142B1">
        <w:rPr>
          <w:rFonts w:ascii="Arial Narrow" w:hAnsi="Arial Narrow"/>
          <w:i/>
          <w:spacing w:val="-4"/>
          <w:sz w:val="25"/>
        </w:rPr>
        <w:t xml:space="preserve"> </w:t>
      </w:r>
      <w:r w:rsidRPr="007142B1">
        <w:rPr>
          <w:rFonts w:ascii="Arial Narrow" w:hAnsi="Arial Narrow"/>
          <w:i/>
          <w:w w:val="85"/>
          <w:sz w:val="25"/>
        </w:rPr>
        <w:t>de</w:t>
      </w:r>
      <w:r w:rsidRPr="007142B1">
        <w:rPr>
          <w:rFonts w:ascii="Arial Narrow" w:hAnsi="Arial Narrow"/>
          <w:i/>
          <w:spacing w:val="1"/>
          <w:sz w:val="25"/>
        </w:rPr>
        <w:t xml:space="preserve"> </w:t>
      </w:r>
      <w:r w:rsidRPr="007142B1">
        <w:rPr>
          <w:rFonts w:ascii="Arial Narrow" w:hAnsi="Arial Narrow"/>
          <w:i/>
          <w:w w:val="85"/>
          <w:sz w:val="25"/>
        </w:rPr>
        <w:t>Certificats</w:t>
      </w:r>
      <w:r w:rsidRPr="007142B1">
        <w:rPr>
          <w:rFonts w:ascii="Arial Narrow" w:hAnsi="Arial Narrow"/>
          <w:i/>
          <w:spacing w:val="4"/>
          <w:sz w:val="25"/>
        </w:rPr>
        <w:t xml:space="preserve"> </w:t>
      </w:r>
      <w:r w:rsidRPr="007142B1">
        <w:rPr>
          <w:rFonts w:ascii="Arial Narrow" w:hAnsi="Arial Narrow"/>
          <w:i/>
          <w:w w:val="85"/>
          <w:sz w:val="25"/>
        </w:rPr>
        <w:t>(Entreprise)</w:t>
      </w:r>
      <w:r w:rsidRPr="007142B1">
        <w:rPr>
          <w:rFonts w:ascii="Arial Narrow" w:hAnsi="Arial Narrow"/>
          <w:i/>
          <w:spacing w:val="3"/>
          <w:sz w:val="25"/>
        </w:rPr>
        <w:t xml:space="preserve"> </w:t>
      </w:r>
      <w:r w:rsidRPr="007142B1">
        <w:rPr>
          <w:rFonts w:ascii="Arial Narrow" w:hAnsi="Arial Narrow"/>
          <w:w w:val="85"/>
        </w:rPr>
        <w:t>»</w:t>
      </w:r>
      <w:r w:rsidRPr="007142B1">
        <w:rPr>
          <w:rFonts w:ascii="Arial Narrow" w:hAnsi="Arial Narrow"/>
          <w:spacing w:val="5"/>
        </w:rPr>
        <w:t xml:space="preserve"> </w:t>
      </w:r>
      <w:r w:rsidRPr="007142B1">
        <w:rPr>
          <w:rFonts w:ascii="Arial Narrow" w:hAnsi="Arial Narrow"/>
          <w:spacing w:val="-10"/>
          <w:w w:val="85"/>
        </w:rPr>
        <w:t>;</w:t>
      </w:r>
    </w:p>
    <w:p w14:paraId="298556AA" w14:textId="77777777" w:rsidR="00720D6A" w:rsidRPr="00AD700D" w:rsidRDefault="00720D6A" w:rsidP="008F2509">
      <w:pPr>
        <w:widowControl w:val="0"/>
        <w:numPr>
          <w:ilvl w:val="0"/>
          <w:numId w:val="66"/>
        </w:numPr>
        <w:tabs>
          <w:tab w:val="left" w:pos="825"/>
        </w:tabs>
        <w:suppressAutoHyphens w:val="0"/>
        <w:autoSpaceDE w:val="0"/>
        <w:spacing w:before="6" w:line="346" w:lineRule="exact"/>
        <w:textAlignment w:val="auto"/>
        <w:rPr>
          <w:rFonts w:ascii="Arial Narrow" w:hAnsi="Arial Narrow"/>
        </w:rPr>
      </w:pPr>
      <w:r w:rsidRPr="00AD700D">
        <w:rPr>
          <w:rFonts w:ascii="Arial Narrow" w:hAnsi="Arial Narrow"/>
          <w:spacing w:val="-2"/>
        </w:rPr>
        <w:t>Remplir</w:t>
      </w:r>
      <w:r w:rsidRPr="00AD700D">
        <w:rPr>
          <w:rFonts w:ascii="Arial Narrow" w:hAnsi="Arial Narrow"/>
          <w:spacing w:val="-10"/>
        </w:rPr>
        <w:t xml:space="preserve"> </w:t>
      </w:r>
      <w:r w:rsidRPr="00AD700D">
        <w:rPr>
          <w:rFonts w:ascii="Arial Narrow" w:hAnsi="Arial Narrow"/>
          <w:spacing w:val="-2"/>
        </w:rPr>
        <w:t>le</w:t>
      </w:r>
      <w:r w:rsidRPr="00AD700D">
        <w:rPr>
          <w:rFonts w:ascii="Arial Narrow" w:hAnsi="Arial Narrow"/>
          <w:spacing w:val="-9"/>
        </w:rPr>
        <w:t xml:space="preserve"> </w:t>
      </w:r>
      <w:r w:rsidRPr="00AD700D">
        <w:rPr>
          <w:rFonts w:ascii="Arial Narrow" w:hAnsi="Arial Narrow"/>
          <w:spacing w:val="-2"/>
        </w:rPr>
        <w:t>formulaire</w:t>
      </w:r>
      <w:r w:rsidRPr="00AD700D">
        <w:rPr>
          <w:rFonts w:ascii="Arial Narrow" w:hAnsi="Arial Narrow"/>
          <w:spacing w:val="-7"/>
        </w:rPr>
        <w:t xml:space="preserve"> </w:t>
      </w:r>
      <w:r w:rsidRPr="00AD700D">
        <w:rPr>
          <w:rFonts w:ascii="Arial Narrow" w:hAnsi="Arial Narrow"/>
          <w:spacing w:val="-2"/>
        </w:rPr>
        <w:t>et</w:t>
      </w:r>
      <w:r w:rsidRPr="00AD700D">
        <w:rPr>
          <w:rFonts w:ascii="Arial Narrow" w:hAnsi="Arial Narrow"/>
          <w:spacing w:val="-9"/>
        </w:rPr>
        <w:t xml:space="preserve"> </w:t>
      </w:r>
      <w:r w:rsidRPr="00AD700D">
        <w:rPr>
          <w:rFonts w:ascii="Arial Narrow" w:hAnsi="Arial Narrow"/>
          <w:spacing w:val="-2"/>
        </w:rPr>
        <w:t>le</w:t>
      </w:r>
      <w:r w:rsidRPr="00AD700D">
        <w:rPr>
          <w:rFonts w:ascii="Arial Narrow" w:hAnsi="Arial Narrow"/>
          <w:spacing w:val="-9"/>
        </w:rPr>
        <w:t xml:space="preserve"> </w:t>
      </w:r>
      <w:r w:rsidRPr="00AD700D">
        <w:rPr>
          <w:rFonts w:ascii="Arial Narrow" w:hAnsi="Arial Narrow"/>
          <w:spacing w:val="-2"/>
        </w:rPr>
        <w:t>déposer</w:t>
      </w:r>
      <w:r w:rsidRPr="00AD700D">
        <w:rPr>
          <w:rFonts w:ascii="Arial Narrow" w:hAnsi="Arial Narrow"/>
          <w:spacing w:val="-9"/>
        </w:rPr>
        <w:t xml:space="preserve"> </w:t>
      </w:r>
      <w:r w:rsidRPr="00AD700D">
        <w:rPr>
          <w:rFonts w:ascii="Arial Narrow" w:hAnsi="Arial Narrow"/>
          <w:spacing w:val="-2"/>
        </w:rPr>
        <w:t>au</w:t>
      </w:r>
      <w:r w:rsidRPr="00AD700D">
        <w:rPr>
          <w:rFonts w:ascii="Arial Narrow" w:hAnsi="Arial Narrow"/>
          <w:spacing w:val="-8"/>
        </w:rPr>
        <w:t xml:space="preserve"> </w:t>
      </w:r>
      <w:r w:rsidRPr="00AD700D">
        <w:rPr>
          <w:rFonts w:ascii="Arial Narrow" w:hAnsi="Arial Narrow"/>
          <w:spacing w:val="-2"/>
        </w:rPr>
        <w:t>MINMAP</w:t>
      </w:r>
      <w:r w:rsidRPr="00AD700D">
        <w:rPr>
          <w:rFonts w:ascii="Arial Narrow" w:hAnsi="Arial Narrow"/>
          <w:spacing w:val="-6"/>
        </w:rPr>
        <w:t xml:space="preserve"> </w:t>
      </w:r>
      <w:r w:rsidRPr="00AD700D">
        <w:rPr>
          <w:rFonts w:ascii="Arial Narrow" w:hAnsi="Arial Narrow"/>
          <w:spacing w:val="-2"/>
        </w:rPr>
        <w:t>accompagné</w:t>
      </w:r>
      <w:r w:rsidRPr="00AD700D">
        <w:rPr>
          <w:rFonts w:ascii="Arial Narrow" w:hAnsi="Arial Narrow"/>
          <w:spacing w:val="-10"/>
        </w:rPr>
        <w:t xml:space="preserve"> </w:t>
      </w:r>
      <w:r w:rsidRPr="00AD700D">
        <w:rPr>
          <w:rFonts w:ascii="Arial Narrow" w:hAnsi="Arial Narrow"/>
          <w:spacing w:val="-2"/>
        </w:rPr>
        <w:t>des</w:t>
      </w:r>
      <w:r w:rsidRPr="00AD700D">
        <w:rPr>
          <w:rFonts w:ascii="Arial Narrow" w:hAnsi="Arial Narrow"/>
          <w:spacing w:val="-7"/>
        </w:rPr>
        <w:t xml:space="preserve"> </w:t>
      </w:r>
      <w:r w:rsidRPr="00AD700D">
        <w:rPr>
          <w:rFonts w:ascii="Arial Narrow" w:hAnsi="Arial Narrow"/>
          <w:spacing w:val="-2"/>
        </w:rPr>
        <w:t>pièces</w:t>
      </w:r>
      <w:r w:rsidRPr="00AD700D">
        <w:rPr>
          <w:rFonts w:ascii="Arial Narrow" w:hAnsi="Arial Narrow"/>
          <w:spacing w:val="-8"/>
        </w:rPr>
        <w:t xml:space="preserve"> </w:t>
      </w:r>
      <w:r w:rsidRPr="00AD700D">
        <w:rPr>
          <w:rFonts w:ascii="Arial Narrow" w:hAnsi="Arial Narrow"/>
          <w:spacing w:val="-2"/>
        </w:rPr>
        <w:t>suivantes</w:t>
      </w:r>
      <w:r w:rsidRPr="00AD700D">
        <w:rPr>
          <w:rFonts w:ascii="Arial Narrow" w:hAnsi="Arial Narrow"/>
          <w:spacing w:val="-10"/>
        </w:rPr>
        <w:t xml:space="preserve"> :</w:t>
      </w:r>
    </w:p>
    <w:p w14:paraId="7B5A74BF" w14:textId="77777777" w:rsidR="00720D6A" w:rsidRPr="00AD700D" w:rsidRDefault="00720D6A" w:rsidP="008F2509">
      <w:pPr>
        <w:widowControl w:val="0"/>
        <w:numPr>
          <w:ilvl w:val="1"/>
          <w:numId w:val="66"/>
        </w:numPr>
        <w:tabs>
          <w:tab w:val="left" w:pos="1543"/>
          <w:tab w:val="left" w:pos="1545"/>
        </w:tabs>
        <w:suppressAutoHyphens w:val="0"/>
        <w:autoSpaceDE w:val="0"/>
        <w:spacing w:line="266" w:lineRule="auto"/>
        <w:ind w:right="101"/>
        <w:jc w:val="both"/>
        <w:textAlignment w:val="auto"/>
        <w:rPr>
          <w:rFonts w:ascii="Arial Narrow" w:hAnsi="Arial Narrow"/>
        </w:rPr>
      </w:pPr>
      <w:r w:rsidRPr="00AD700D">
        <w:rPr>
          <w:rFonts w:ascii="Arial Narrow" w:hAnsi="Arial Narrow"/>
          <w:spacing w:val="-2"/>
        </w:rPr>
        <w:t>Reçu</w:t>
      </w:r>
      <w:r w:rsidRPr="00AD700D">
        <w:rPr>
          <w:rFonts w:ascii="Arial Narrow" w:hAnsi="Arial Narrow"/>
          <w:spacing w:val="-15"/>
        </w:rPr>
        <w:t xml:space="preserve"> </w:t>
      </w:r>
      <w:r w:rsidRPr="00AD700D">
        <w:rPr>
          <w:rFonts w:ascii="Arial Narrow" w:hAnsi="Arial Narrow"/>
          <w:spacing w:val="-2"/>
        </w:rPr>
        <w:t>de</w:t>
      </w:r>
      <w:r w:rsidRPr="00AD700D">
        <w:rPr>
          <w:rFonts w:ascii="Arial Narrow" w:hAnsi="Arial Narrow"/>
          <w:spacing w:val="-16"/>
        </w:rPr>
        <w:t xml:space="preserve"> </w:t>
      </w:r>
      <w:r w:rsidRPr="00AD700D">
        <w:rPr>
          <w:rFonts w:ascii="Arial Narrow" w:hAnsi="Arial Narrow"/>
          <w:spacing w:val="-2"/>
        </w:rPr>
        <w:t>paiement</w:t>
      </w:r>
      <w:r w:rsidRPr="00AD700D">
        <w:rPr>
          <w:rFonts w:ascii="Arial Narrow" w:hAnsi="Arial Narrow"/>
          <w:spacing w:val="-16"/>
        </w:rPr>
        <w:t xml:space="preserve"> </w:t>
      </w:r>
      <w:r w:rsidRPr="00AD700D">
        <w:rPr>
          <w:rFonts w:ascii="Arial Narrow" w:hAnsi="Arial Narrow"/>
          <w:spacing w:val="-2"/>
        </w:rPr>
        <w:t>des</w:t>
      </w:r>
      <w:r w:rsidRPr="00AD700D">
        <w:rPr>
          <w:rFonts w:ascii="Arial Narrow" w:hAnsi="Arial Narrow"/>
          <w:spacing w:val="-14"/>
        </w:rPr>
        <w:t xml:space="preserve"> </w:t>
      </w:r>
      <w:r w:rsidRPr="00AD700D">
        <w:rPr>
          <w:rFonts w:ascii="Arial Narrow" w:hAnsi="Arial Narrow"/>
          <w:spacing w:val="-2"/>
        </w:rPr>
        <w:t>frais</w:t>
      </w:r>
      <w:r w:rsidRPr="00AD700D">
        <w:rPr>
          <w:rFonts w:ascii="Arial Narrow" w:hAnsi="Arial Narrow"/>
          <w:spacing w:val="-15"/>
        </w:rPr>
        <w:t xml:space="preserve"> </w:t>
      </w:r>
      <w:r w:rsidRPr="00AD700D">
        <w:rPr>
          <w:rFonts w:ascii="Arial Narrow" w:hAnsi="Arial Narrow"/>
          <w:spacing w:val="-2"/>
        </w:rPr>
        <w:t>d’acquisition</w:t>
      </w:r>
      <w:r w:rsidRPr="00AD700D">
        <w:rPr>
          <w:rFonts w:ascii="Arial Narrow" w:hAnsi="Arial Narrow"/>
          <w:spacing w:val="-15"/>
        </w:rPr>
        <w:t xml:space="preserve"> </w:t>
      </w:r>
      <w:r w:rsidRPr="00AD700D">
        <w:rPr>
          <w:rFonts w:ascii="Arial Narrow" w:hAnsi="Arial Narrow"/>
          <w:spacing w:val="-2"/>
        </w:rPr>
        <w:t>de</w:t>
      </w:r>
      <w:r w:rsidRPr="00AD700D">
        <w:rPr>
          <w:rFonts w:ascii="Arial Narrow" w:hAnsi="Arial Narrow"/>
          <w:spacing w:val="-16"/>
        </w:rPr>
        <w:t xml:space="preserve"> </w:t>
      </w:r>
      <w:r w:rsidRPr="00AD700D">
        <w:rPr>
          <w:rFonts w:ascii="Arial Narrow" w:hAnsi="Arial Narrow"/>
          <w:spacing w:val="-2"/>
        </w:rPr>
        <w:t>Certificat</w:t>
      </w:r>
      <w:r w:rsidRPr="00AD700D">
        <w:rPr>
          <w:rFonts w:ascii="Arial Narrow" w:hAnsi="Arial Narrow"/>
          <w:spacing w:val="-15"/>
        </w:rPr>
        <w:t xml:space="preserve"> </w:t>
      </w:r>
      <w:r w:rsidRPr="00AD700D">
        <w:rPr>
          <w:rFonts w:ascii="Arial Narrow" w:hAnsi="Arial Narrow"/>
          <w:spacing w:val="-2"/>
        </w:rPr>
        <w:t>Électronique</w:t>
      </w:r>
      <w:r w:rsidRPr="00AD700D">
        <w:rPr>
          <w:rFonts w:ascii="Arial Narrow" w:hAnsi="Arial Narrow"/>
          <w:spacing w:val="-15"/>
        </w:rPr>
        <w:t xml:space="preserve"> </w:t>
      </w:r>
      <w:r w:rsidRPr="00AD700D">
        <w:rPr>
          <w:rFonts w:ascii="Arial Narrow" w:hAnsi="Arial Narrow"/>
          <w:spacing w:val="-2"/>
        </w:rPr>
        <w:t>d’un</w:t>
      </w:r>
      <w:r w:rsidRPr="00AD700D">
        <w:rPr>
          <w:rFonts w:ascii="Arial Narrow" w:hAnsi="Arial Narrow"/>
          <w:spacing w:val="-16"/>
        </w:rPr>
        <w:t xml:space="preserve"> </w:t>
      </w:r>
      <w:r w:rsidRPr="00AD700D">
        <w:rPr>
          <w:rFonts w:ascii="Arial Narrow" w:hAnsi="Arial Narrow"/>
          <w:spacing w:val="-2"/>
        </w:rPr>
        <w:t xml:space="preserve">montant </w:t>
      </w:r>
      <w:r w:rsidRPr="00AD700D">
        <w:rPr>
          <w:rFonts w:ascii="Arial Narrow" w:hAnsi="Arial Narrow"/>
        </w:rPr>
        <w:t>de 50.000 FCFA à verser dans le compte de l’ANTIC</w:t>
      </w:r>
      <w:r w:rsidRPr="00AD700D">
        <w:rPr>
          <w:rFonts w:ascii="Arial Narrow" w:hAnsi="Arial Narrow"/>
          <w:spacing w:val="-1"/>
        </w:rPr>
        <w:t xml:space="preserve"> </w:t>
      </w:r>
      <w:r w:rsidRPr="00AD700D">
        <w:rPr>
          <w:rFonts w:ascii="Arial Narrow" w:hAnsi="Arial Narrow"/>
        </w:rPr>
        <w:t>auprès de SCB Cameroun sous le numéro 10002 00031 12493593150 94;</w:t>
      </w:r>
    </w:p>
    <w:p w14:paraId="583DBE0B" w14:textId="77777777" w:rsidR="00720D6A" w:rsidRPr="00AD700D" w:rsidRDefault="00720D6A" w:rsidP="008F2509">
      <w:pPr>
        <w:widowControl w:val="0"/>
        <w:numPr>
          <w:ilvl w:val="1"/>
          <w:numId w:val="66"/>
        </w:numPr>
        <w:tabs>
          <w:tab w:val="left" w:pos="1543"/>
        </w:tabs>
        <w:suppressAutoHyphens w:val="0"/>
        <w:autoSpaceDE w:val="0"/>
        <w:ind w:left="1543" w:hanging="358"/>
        <w:jc w:val="both"/>
        <w:textAlignment w:val="auto"/>
        <w:rPr>
          <w:rFonts w:ascii="Arial Narrow" w:hAnsi="Arial Narrow"/>
        </w:rPr>
      </w:pPr>
      <w:r w:rsidRPr="00AD700D">
        <w:rPr>
          <w:rFonts w:ascii="Arial Narrow" w:hAnsi="Arial Narrow"/>
        </w:rPr>
        <w:t>Une</w:t>
      </w:r>
      <w:r w:rsidRPr="00AD700D">
        <w:rPr>
          <w:rFonts w:ascii="Arial Narrow" w:hAnsi="Arial Narrow"/>
          <w:spacing w:val="-3"/>
        </w:rPr>
        <w:t xml:space="preserve"> </w:t>
      </w:r>
      <w:r w:rsidRPr="00AD700D">
        <w:rPr>
          <w:rFonts w:ascii="Arial Narrow" w:hAnsi="Arial Narrow"/>
        </w:rPr>
        <w:t>Photocopie</w:t>
      </w:r>
      <w:r w:rsidRPr="00AD700D">
        <w:rPr>
          <w:rFonts w:ascii="Arial Narrow" w:hAnsi="Arial Narrow"/>
          <w:spacing w:val="-2"/>
        </w:rPr>
        <w:t xml:space="preserve"> </w:t>
      </w:r>
      <w:r w:rsidRPr="00AD700D">
        <w:rPr>
          <w:rFonts w:ascii="Arial Narrow" w:hAnsi="Arial Narrow"/>
        </w:rPr>
        <w:t>de</w:t>
      </w:r>
      <w:r w:rsidRPr="00AD700D">
        <w:rPr>
          <w:rFonts w:ascii="Arial Narrow" w:hAnsi="Arial Narrow"/>
          <w:spacing w:val="-2"/>
        </w:rPr>
        <w:t xml:space="preserve"> </w:t>
      </w:r>
      <w:r w:rsidRPr="00AD700D">
        <w:rPr>
          <w:rFonts w:ascii="Arial Narrow" w:hAnsi="Arial Narrow"/>
        </w:rPr>
        <w:t>la CNI</w:t>
      </w:r>
      <w:r w:rsidRPr="00AD700D">
        <w:rPr>
          <w:rFonts w:ascii="Arial Narrow" w:hAnsi="Arial Narrow"/>
          <w:spacing w:val="-4"/>
        </w:rPr>
        <w:t xml:space="preserve"> </w:t>
      </w:r>
      <w:r w:rsidRPr="00AD700D">
        <w:rPr>
          <w:rFonts w:ascii="Arial Narrow" w:hAnsi="Arial Narrow"/>
        </w:rPr>
        <w:t>du</w:t>
      </w:r>
      <w:r w:rsidRPr="00AD700D">
        <w:rPr>
          <w:rFonts w:ascii="Arial Narrow" w:hAnsi="Arial Narrow"/>
          <w:spacing w:val="-1"/>
        </w:rPr>
        <w:t xml:space="preserve"> </w:t>
      </w:r>
      <w:r w:rsidRPr="00AD700D">
        <w:rPr>
          <w:rFonts w:ascii="Arial Narrow" w:hAnsi="Arial Narrow"/>
        </w:rPr>
        <w:t>demandeur</w:t>
      </w:r>
      <w:r w:rsidRPr="00AD700D">
        <w:rPr>
          <w:rFonts w:ascii="Arial Narrow" w:hAnsi="Arial Narrow"/>
          <w:spacing w:val="-1"/>
        </w:rPr>
        <w:t xml:space="preserve"> </w:t>
      </w:r>
      <w:r w:rsidRPr="00AD700D">
        <w:rPr>
          <w:rFonts w:ascii="Arial Narrow" w:hAnsi="Arial Narrow"/>
        </w:rPr>
        <w:t>du</w:t>
      </w:r>
      <w:r w:rsidRPr="00AD700D">
        <w:rPr>
          <w:rFonts w:ascii="Arial Narrow" w:hAnsi="Arial Narrow"/>
          <w:spacing w:val="1"/>
        </w:rPr>
        <w:t xml:space="preserve"> </w:t>
      </w:r>
      <w:r w:rsidRPr="00AD700D">
        <w:rPr>
          <w:rFonts w:ascii="Arial Narrow" w:hAnsi="Arial Narrow"/>
          <w:spacing w:val="-2"/>
        </w:rPr>
        <w:t>certificat.</w:t>
      </w:r>
    </w:p>
    <w:p w14:paraId="53B0932C" w14:textId="77777777" w:rsidR="00720D6A" w:rsidRPr="00AD700D" w:rsidRDefault="00720D6A" w:rsidP="008F2509">
      <w:pPr>
        <w:widowControl w:val="0"/>
        <w:numPr>
          <w:ilvl w:val="0"/>
          <w:numId w:val="66"/>
        </w:numPr>
        <w:tabs>
          <w:tab w:val="left" w:pos="825"/>
        </w:tabs>
        <w:suppressAutoHyphens w:val="0"/>
        <w:autoSpaceDE w:val="0"/>
        <w:spacing w:before="2" w:line="237" w:lineRule="auto"/>
        <w:ind w:right="104"/>
        <w:jc w:val="both"/>
        <w:textAlignment w:val="auto"/>
        <w:rPr>
          <w:rFonts w:ascii="Arial Narrow" w:hAnsi="Arial Narrow"/>
        </w:rPr>
      </w:pPr>
      <w:r w:rsidRPr="00AD700D">
        <w:rPr>
          <w:rFonts w:ascii="Arial Narrow" w:hAnsi="Arial Narrow"/>
        </w:rPr>
        <w:t>S’enrôler auprès de l’opérateur MINMAP et récupérer le récépissé de demande de Certificat ;</w:t>
      </w:r>
    </w:p>
    <w:p w14:paraId="380ADD65" w14:textId="77777777" w:rsidR="00720D6A" w:rsidRPr="00AD700D" w:rsidRDefault="00720D6A" w:rsidP="008F2509">
      <w:pPr>
        <w:widowControl w:val="0"/>
        <w:numPr>
          <w:ilvl w:val="0"/>
          <w:numId w:val="66"/>
        </w:numPr>
        <w:tabs>
          <w:tab w:val="left" w:pos="825"/>
        </w:tabs>
        <w:suppressAutoHyphens w:val="0"/>
        <w:autoSpaceDE w:val="0"/>
        <w:spacing w:before="30" w:line="259" w:lineRule="auto"/>
        <w:ind w:right="100"/>
        <w:jc w:val="both"/>
        <w:textAlignment w:val="auto"/>
        <w:rPr>
          <w:rFonts w:ascii="Arial Narrow" w:hAnsi="Arial Narrow"/>
        </w:rPr>
      </w:pPr>
      <w:r w:rsidRPr="00AD700D">
        <w:rPr>
          <w:rFonts w:ascii="Arial Narrow" w:hAnsi="Arial Narrow"/>
        </w:rPr>
        <w:t xml:space="preserve">Se connecter à l’adresse </w:t>
      </w:r>
      <w:hyperlink r:id="rId28">
        <w:r w:rsidRPr="00AD700D">
          <w:rPr>
            <w:rFonts w:ascii="Arial Narrow" w:hAnsi="Arial Narrow"/>
            <w:color w:val="0462C1"/>
            <w:u w:val="single" w:color="0462C1"/>
          </w:rPr>
          <w:t>http://www.camgovca.cm/fr/operations-certicats.html</w:t>
        </w:r>
      </w:hyperlink>
      <w:r w:rsidRPr="00AD700D">
        <w:rPr>
          <w:rFonts w:ascii="Arial Narrow" w:hAnsi="Arial Narrow"/>
          <w:color w:val="0462C1"/>
        </w:rPr>
        <w:t xml:space="preserve"> </w:t>
      </w:r>
      <w:r w:rsidRPr="00AD700D">
        <w:rPr>
          <w:rFonts w:ascii="Arial Narrow" w:hAnsi="Arial Narrow"/>
        </w:rPr>
        <w:t xml:space="preserve">et télécharger dans un support amovible (vierge) le Certificat Électronique à partir des </w:t>
      </w:r>
      <w:r w:rsidRPr="00AD700D">
        <w:rPr>
          <w:rFonts w:ascii="Arial Narrow" w:hAnsi="Arial Narrow"/>
          <w:spacing w:val="-2"/>
        </w:rPr>
        <w:t>informations</w:t>
      </w:r>
      <w:r w:rsidRPr="00AD700D">
        <w:rPr>
          <w:rFonts w:ascii="Arial Narrow" w:hAnsi="Arial Narrow"/>
          <w:spacing w:val="-10"/>
        </w:rPr>
        <w:t xml:space="preserve"> </w:t>
      </w:r>
      <w:r w:rsidRPr="00AD700D">
        <w:rPr>
          <w:rFonts w:ascii="Arial Narrow" w:hAnsi="Arial Narrow"/>
          <w:spacing w:val="-2"/>
        </w:rPr>
        <w:t>(Numéro</w:t>
      </w:r>
      <w:r w:rsidRPr="00AD700D">
        <w:rPr>
          <w:rFonts w:ascii="Arial Narrow" w:hAnsi="Arial Narrow"/>
          <w:spacing w:val="-10"/>
        </w:rPr>
        <w:t xml:space="preserve"> </w:t>
      </w:r>
      <w:r w:rsidRPr="00AD700D">
        <w:rPr>
          <w:rFonts w:ascii="Arial Narrow" w:hAnsi="Arial Narrow"/>
          <w:spacing w:val="-2"/>
        </w:rPr>
        <w:t>de</w:t>
      </w:r>
      <w:r w:rsidRPr="00AD700D">
        <w:rPr>
          <w:rFonts w:ascii="Arial Narrow" w:hAnsi="Arial Narrow"/>
          <w:spacing w:val="-10"/>
        </w:rPr>
        <w:t xml:space="preserve"> </w:t>
      </w:r>
      <w:r w:rsidRPr="00AD700D">
        <w:rPr>
          <w:rFonts w:ascii="Arial Narrow" w:hAnsi="Arial Narrow"/>
          <w:spacing w:val="-2"/>
        </w:rPr>
        <w:t>référence</w:t>
      </w:r>
      <w:r w:rsidRPr="00AD700D">
        <w:rPr>
          <w:rFonts w:ascii="Arial Narrow" w:hAnsi="Arial Narrow"/>
          <w:spacing w:val="-10"/>
        </w:rPr>
        <w:t xml:space="preserve"> </w:t>
      </w:r>
      <w:r w:rsidRPr="00AD700D">
        <w:rPr>
          <w:rFonts w:ascii="Arial Narrow" w:hAnsi="Arial Narrow"/>
          <w:spacing w:val="-2"/>
        </w:rPr>
        <w:t>et</w:t>
      </w:r>
      <w:r w:rsidRPr="00AD700D">
        <w:rPr>
          <w:rFonts w:ascii="Arial Narrow" w:hAnsi="Arial Narrow"/>
          <w:spacing w:val="-12"/>
        </w:rPr>
        <w:t xml:space="preserve"> </w:t>
      </w:r>
      <w:r w:rsidRPr="00AD700D">
        <w:rPr>
          <w:rFonts w:ascii="Arial Narrow" w:hAnsi="Arial Narrow"/>
          <w:spacing w:val="-2"/>
        </w:rPr>
        <w:t>Code</w:t>
      </w:r>
      <w:r w:rsidRPr="00AD700D">
        <w:rPr>
          <w:rFonts w:ascii="Arial Narrow" w:hAnsi="Arial Narrow"/>
          <w:spacing w:val="-10"/>
        </w:rPr>
        <w:t xml:space="preserve"> </w:t>
      </w:r>
      <w:r w:rsidRPr="00AD700D">
        <w:rPr>
          <w:rFonts w:ascii="Arial Narrow" w:hAnsi="Arial Narrow"/>
          <w:spacing w:val="-2"/>
        </w:rPr>
        <w:t>d’autorisation)</w:t>
      </w:r>
      <w:r w:rsidRPr="00AD700D">
        <w:rPr>
          <w:rFonts w:ascii="Arial Narrow" w:hAnsi="Arial Narrow"/>
          <w:spacing w:val="-7"/>
        </w:rPr>
        <w:t xml:space="preserve"> </w:t>
      </w:r>
      <w:r w:rsidRPr="00AD700D">
        <w:rPr>
          <w:rFonts w:ascii="Arial Narrow" w:hAnsi="Arial Narrow"/>
          <w:spacing w:val="-2"/>
        </w:rPr>
        <w:t>contenues</w:t>
      </w:r>
      <w:r w:rsidRPr="00AD700D">
        <w:rPr>
          <w:rFonts w:ascii="Arial Narrow" w:hAnsi="Arial Narrow"/>
          <w:spacing w:val="-12"/>
        </w:rPr>
        <w:t xml:space="preserve"> </w:t>
      </w:r>
      <w:r w:rsidRPr="00AD700D">
        <w:rPr>
          <w:rFonts w:ascii="Arial Narrow" w:hAnsi="Arial Narrow"/>
          <w:spacing w:val="-2"/>
        </w:rPr>
        <w:t>dans</w:t>
      </w:r>
      <w:r w:rsidRPr="00AD700D">
        <w:rPr>
          <w:rFonts w:ascii="Arial Narrow" w:hAnsi="Arial Narrow"/>
          <w:spacing w:val="-10"/>
        </w:rPr>
        <w:t xml:space="preserve"> </w:t>
      </w:r>
      <w:r w:rsidRPr="00AD700D">
        <w:rPr>
          <w:rFonts w:ascii="Arial Narrow" w:hAnsi="Arial Narrow"/>
          <w:spacing w:val="-2"/>
        </w:rPr>
        <w:t>le</w:t>
      </w:r>
      <w:r w:rsidRPr="00AD700D">
        <w:rPr>
          <w:rFonts w:ascii="Arial Narrow" w:hAnsi="Arial Narrow"/>
          <w:spacing w:val="-8"/>
        </w:rPr>
        <w:t xml:space="preserve"> </w:t>
      </w:r>
      <w:r w:rsidRPr="00AD700D">
        <w:rPr>
          <w:rFonts w:ascii="Arial Narrow" w:hAnsi="Arial Narrow"/>
          <w:spacing w:val="-2"/>
        </w:rPr>
        <w:t>récépissé</w:t>
      </w:r>
    </w:p>
    <w:p w14:paraId="13DC4070" w14:textId="77777777" w:rsidR="00720D6A" w:rsidRPr="00AD700D" w:rsidRDefault="00720D6A" w:rsidP="00720D6A">
      <w:pPr>
        <w:widowControl w:val="0"/>
        <w:tabs>
          <w:tab w:val="left" w:pos="825"/>
        </w:tabs>
        <w:suppressAutoHyphens w:val="0"/>
        <w:autoSpaceDE w:val="0"/>
        <w:spacing w:before="30" w:line="259" w:lineRule="auto"/>
        <w:ind w:left="825" w:right="100"/>
        <w:jc w:val="both"/>
        <w:textAlignment w:val="auto"/>
        <w:rPr>
          <w:rFonts w:ascii="Arial Narrow" w:hAnsi="Arial Narrow"/>
        </w:rPr>
      </w:pPr>
    </w:p>
    <w:p w14:paraId="03A0CCE0" w14:textId="77777777" w:rsidR="00720D6A" w:rsidRPr="00AD700D" w:rsidRDefault="00720D6A" w:rsidP="00720D6A">
      <w:pPr>
        <w:spacing w:before="24" w:after="120"/>
        <w:jc w:val="both"/>
        <w:rPr>
          <w:rFonts w:ascii="Arial Narrow" w:hAnsi="Arial Narrow"/>
        </w:rPr>
      </w:pPr>
      <w:r w:rsidRPr="00AD700D">
        <w:rPr>
          <w:rFonts w:ascii="Arial Narrow" w:hAnsi="Arial Narrow"/>
          <w:spacing w:val="-2"/>
        </w:rPr>
        <w:t>(Bien</w:t>
      </w:r>
      <w:r w:rsidRPr="00AD700D">
        <w:rPr>
          <w:rFonts w:ascii="Arial Narrow" w:hAnsi="Arial Narrow"/>
          <w:spacing w:val="-15"/>
        </w:rPr>
        <w:t xml:space="preserve"> </w:t>
      </w:r>
      <w:r w:rsidRPr="00AD700D">
        <w:rPr>
          <w:rFonts w:ascii="Arial Narrow" w:hAnsi="Arial Narrow"/>
          <w:spacing w:val="-2"/>
        </w:rPr>
        <w:t>conserver</w:t>
      </w:r>
      <w:r w:rsidRPr="00AD700D">
        <w:rPr>
          <w:rFonts w:ascii="Arial Narrow" w:hAnsi="Arial Narrow"/>
          <w:spacing w:val="-13"/>
        </w:rPr>
        <w:t xml:space="preserve"> </w:t>
      </w:r>
      <w:r w:rsidRPr="00AD700D">
        <w:rPr>
          <w:rFonts w:ascii="Arial Narrow" w:hAnsi="Arial Narrow"/>
          <w:spacing w:val="-2"/>
        </w:rPr>
        <w:t>le</w:t>
      </w:r>
      <w:r w:rsidRPr="00AD700D">
        <w:rPr>
          <w:rFonts w:ascii="Arial Narrow" w:hAnsi="Arial Narrow"/>
          <w:spacing w:val="-14"/>
        </w:rPr>
        <w:t xml:space="preserve"> </w:t>
      </w:r>
      <w:r w:rsidRPr="00AD700D">
        <w:rPr>
          <w:rFonts w:ascii="Arial Narrow" w:hAnsi="Arial Narrow"/>
          <w:spacing w:val="-2"/>
        </w:rPr>
        <w:t>mot</w:t>
      </w:r>
      <w:r w:rsidRPr="00AD700D">
        <w:rPr>
          <w:rFonts w:ascii="Arial Narrow" w:hAnsi="Arial Narrow"/>
          <w:spacing w:val="-10"/>
        </w:rPr>
        <w:t xml:space="preserve"> </w:t>
      </w:r>
      <w:r w:rsidRPr="00AD700D">
        <w:rPr>
          <w:rFonts w:ascii="Arial Narrow" w:hAnsi="Arial Narrow"/>
          <w:spacing w:val="-2"/>
        </w:rPr>
        <w:t>de</w:t>
      </w:r>
      <w:r w:rsidRPr="00AD700D">
        <w:rPr>
          <w:rFonts w:ascii="Arial Narrow" w:hAnsi="Arial Narrow"/>
          <w:spacing w:val="-14"/>
        </w:rPr>
        <w:t xml:space="preserve"> </w:t>
      </w:r>
      <w:r w:rsidRPr="00AD700D">
        <w:rPr>
          <w:rFonts w:ascii="Arial Narrow" w:hAnsi="Arial Narrow"/>
          <w:spacing w:val="-2"/>
        </w:rPr>
        <w:t>passe</w:t>
      </w:r>
      <w:r w:rsidRPr="00AD700D">
        <w:rPr>
          <w:rFonts w:ascii="Arial Narrow" w:hAnsi="Arial Narrow"/>
          <w:spacing w:val="-12"/>
        </w:rPr>
        <w:t xml:space="preserve"> </w:t>
      </w:r>
      <w:r w:rsidRPr="00AD700D">
        <w:rPr>
          <w:rFonts w:ascii="Arial Narrow" w:hAnsi="Arial Narrow"/>
          <w:spacing w:val="-2"/>
        </w:rPr>
        <w:t>pour</w:t>
      </w:r>
      <w:r w:rsidRPr="00AD700D">
        <w:rPr>
          <w:rFonts w:ascii="Arial Narrow" w:hAnsi="Arial Narrow"/>
          <w:spacing w:val="-14"/>
        </w:rPr>
        <w:t xml:space="preserve"> </w:t>
      </w:r>
      <w:r w:rsidRPr="00AD700D">
        <w:rPr>
          <w:rFonts w:ascii="Arial Narrow" w:hAnsi="Arial Narrow"/>
          <w:spacing w:val="-2"/>
        </w:rPr>
        <w:t>les</w:t>
      </w:r>
      <w:r w:rsidRPr="00AD700D">
        <w:rPr>
          <w:rFonts w:ascii="Arial Narrow" w:hAnsi="Arial Narrow"/>
          <w:spacing w:val="-12"/>
        </w:rPr>
        <w:t xml:space="preserve"> </w:t>
      </w:r>
      <w:r w:rsidRPr="00AD700D">
        <w:rPr>
          <w:rFonts w:ascii="Arial Narrow" w:hAnsi="Arial Narrow"/>
          <w:spacing w:val="-2"/>
        </w:rPr>
        <w:t>connexions</w:t>
      </w:r>
      <w:r w:rsidRPr="00AD700D">
        <w:rPr>
          <w:rFonts w:ascii="Arial Narrow" w:hAnsi="Arial Narrow"/>
          <w:spacing w:val="-15"/>
        </w:rPr>
        <w:t xml:space="preserve"> </w:t>
      </w:r>
      <w:r w:rsidRPr="00AD700D">
        <w:rPr>
          <w:rFonts w:ascii="Arial Narrow" w:hAnsi="Arial Narrow"/>
          <w:spacing w:val="-2"/>
        </w:rPr>
        <w:t>à</w:t>
      </w:r>
      <w:r w:rsidRPr="00AD700D">
        <w:rPr>
          <w:rFonts w:ascii="Arial Narrow" w:hAnsi="Arial Narrow"/>
          <w:spacing w:val="-13"/>
        </w:rPr>
        <w:t xml:space="preserve"> </w:t>
      </w:r>
      <w:r w:rsidRPr="00AD700D">
        <w:rPr>
          <w:rFonts w:ascii="Arial Narrow" w:hAnsi="Arial Narrow"/>
          <w:spacing w:val="-2"/>
        </w:rPr>
        <w:t>COLEPS).</w:t>
      </w:r>
    </w:p>
    <w:p w14:paraId="4AE06C17" w14:textId="77777777" w:rsidR="00720D6A" w:rsidRPr="00AD700D" w:rsidRDefault="00720D6A" w:rsidP="00720D6A">
      <w:pPr>
        <w:spacing w:before="252" w:after="120"/>
        <w:ind w:left="104"/>
        <w:rPr>
          <w:rFonts w:ascii="Arial Narrow" w:hAnsi="Arial Narrow"/>
          <w:spacing w:val="-6"/>
        </w:rPr>
      </w:pPr>
      <w:r w:rsidRPr="00AD700D">
        <w:rPr>
          <w:rFonts w:ascii="Arial Narrow" w:hAnsi="Arial Narrow"/>
          <w:spacing w:val="-6"/>
          <w:u w:val="single"/>
        </w:rPr>
        <w:t>Étape</w:t>
      </w:r>
      <w:r w:rsidRPr="00AD700D">
        <w:rPr>
          <w:rFonts w:ascii="Arial Narrow" w:hAnsi="Arial Narrow"/>
          <w:spacing w:val="-10"/>
          <w:u w:val="single"/>
        </w:rPr>
        <w:t xml:space="preserve"> </w:t>
      </w:r>
      <w:r w:rsidRPr="00AD700D">
        <w:rPr>
          <w:rFonts w:ascii="Arial Narrow" w:hAnsi="Arial Narrow"/>
          <w:spacing w:val="-6"/>
          <w:u w:val="single"/>
        </w:rPr>
        <w:t>3</w:t>
      </w:r>
      <w:r w:rsidRPr="00AD700D">
        <w:rPr>
          <w:rFonts w:ascii="Arial Narrow" w:hAnsi="Arial Narrow"/>
          <w:spacing w:val="-7"/>
        </w:rPr>
        <w:t xml:space="preserve"> </w:t>
      </w:r>
      <w:r w:rsidRPr="00AD700D">
        <w:rPr>
          <w:rFonts w:ascii="Arial Narrow" w:hAnsi="Arial Narrow"/>
          <w:spacing w:val="-6"/>
        </w:rPr>
        <w:t>:</w:t>
      </w:r>
      <w:r w:rsidRPr="00AD700D">
        <w:rPr>
          <w:rFonts w:ascii="Arial Narrow" w:hAnsi="Arial Narrow"/>
          <w:spacing w:val="-8"/>
        </w:rPr>
        <w:t xml:space="preserve"> </w:t>
      </w:r>
      <w:r w:rsidRPr="00AD700D">
        <w:rPr>
          <w:rFonts w:ascii="Arial Narrow" w:hAnsi="Arial Narrow"/>
          <w:spacing w:val="-6"/>
        </w:rPr>
        <w:t>Enregistrement</w:t>
      </w:r>
      <w:r w:rsidRPr="00AD700D">
        <w:rPr>
          <w:rFonts w:ascii="Arial Narrow" w:hAnsi="Arial Narrow"/>
          <w:spacing w:val="-8"/>
        </w:rPr>
        <w:t xml:space="preserve"> </w:t>
      </w:r>
      <w:r w:rsidRPr="00AD700D">
        <w:rPr>
          <w:rFonts w:ascii="Arial Narrow" w:hAnsi="Arial Narrow"/>
          <w:spacing w:val="-6"/>
        </w:rPr>
        <w:t>du</w:t>
      </w:r>
      <w:r w:rsidRPr="00AD700D">
        <w:rPr>
          <w:rFonts w:ascii="Arial Narrow" w:hAnsi="Arial Narrow"/>
          <w:spacing w:val="-8"/>
        </w:rPr>
        <w:t xml:space="preserve"> </w:t>
      </w:r>
      <w:r w:rsidRPr="00AD700D">
        <w:rPr>
          <w:rFonts w:ascii="Arial Narrow" w:hAnsi="Arial Narrow"/>
          <w:spacing w:val="-6"/>
        </w:rPr>
        <w:t>Certificat</w:t>
      </w:r>
      <w:r w:rsidRPr="00AD700D">
        <w:rPr>
          <w:rFonts w:ascii="Arial Narrow" w:hAnsi="Arial Narrow"/>
          <w:spacing w:val="-8"/>
        </w:rPr>
        <w:t xml:space="preserve"> </w:t>
      </w:r>
      <w:r w:rsidRPr="00AD700D">
        <w:rPr>
          <w:rFonts w:ascii="Arial Narrow" w:hAnsi="Arial Narrow"/>
          <w:spacing w:val="-6"/>
        </w:rPr>
        <w:t>Électronique</w:t>
      </w:r>
      <w:r w:rsidRPr="00AD700D">
        <w:rPr>
          <w:rFonts w:ascii="Arial Narrow" w:hAnsi="Arial Narrow"/>
          <w:spacing w:val="-10"/>
        </w:rPr>
        <w:t xml:space="preserve"> </w:t>
      </w:r>
      <w:r w:rsidRPr="00AD700D">
        <w:rPr>
          <w:rFonts w:ascii="Arial Narrow" w:hAnsi="Arial Narrow"/>
          <w:spacing w:val="-6"/>
        </w:rPr>
        <w:t>dans</w:t>
      </w:r>
      <w:r w:rsidRPr="00AD700D">
        <w:rPr>
          <w:rFonts w:ascii="Arial Narrow" w:hAnsi="Arial Narrow"/>
          <w:spacing w:val="-10"/>
        </w:rPr>
        <w:t xml:space="preserve"> </w:t>
      </w:r>
      <w:r w:rsidRPr="00AD700D">
        <w:rPr>
          <w:rFonts w:ascii="Arial Narrow" w:hAnsi="Arial Narrow"/>
          <w:spacing w:val="-6"/>
        </w:rPr>
        <w:t>COLEPS</w:t>
      </w:r>
    </w:p>
    <w:p w14:paraId="1E9F8978" w14:textId="77777777" w:rsidR="00720D6A" w:rsidRPr="00AD700D" w:rsidRDefault="00720D6A" w:rsidP="008F2509">
      <w:pPr>
        <w:widowControl w:val="0"/>
        <w:numPr>
          <w:ilvl w:val="0"/>
          <w:numId w:val="66"/>
        </w:numPr>
        <w:tabs>
          <w:tab w:val="left" w:pos="825"/>
        </w:tabs>
        <w:suppressAutoHyphens w:val="0"/>
        <w:autoSpaceDE w:val="0"/>
        <w:spacing w:before="150" w:line="220" w:lineRule="auto"/>
        <w:ind w:right="101"/>
        <w:jc w:val="both"/>
        <w:textAlignment w:val="auto"/>
        <w:rPr>
          <w:rFonts w:ascii="Arial Narrow" w:hAnsi="Arial Narrow"/>
        </w:rPr>
      </w:pPr>
      <w:r w:rsidRPr="00AD700D">
        <w:rPr>
          <w:rFonts w:ascii="Arial Narrow" w:hAnsi="Arial Narrow"/>
        </w:rPr>
        <w:t>Se</w:t>
      </w:r>
      <w:r w:rsidRPr="00AD700D">
        <w:rPr>
          <w:rFonts w:ascii="Arial Narrow" w:hAnsi="Arial Narrow"/>
          <w:spacing w:val="58"/>
        </w:rPr>
        <w:t xml:space="preserve"> </w:t>
      </w:r>
      <w:r w:rsidRPr="00AD700D">
        <w:rPr>
          <w:rFonts w:ascii="Arial Narrow" w:hAnsi="Arial Narrow"/>
        </w:rPr>
        <w:t>connecter</w:t>
      </w:r>
      <w:r w:rsidRPr="00AD700D">
        <w:rPr>
          <w:rFonts w:ascii="Arial Narrow" w:hAnsi="Arial Narrow"/>
          <w:spacing w:val="58"/>
        </w:rPr>
        <w:t xml:space="preserve"> </w:t>
      </w:r>
      <w:r w:rsidRPr="00AD700D">
        <w:rPr>
          <w:rFonts w:ascii="Arial Narrow" w:hAnsi="Arial Narrow"/>
        </w:rPr>
        <w:t>à</w:t>
      </w:r>
      <w:r w:rsidRPr="00AD700D">
        <w:rPr>
          <w:rFonts w:ascii="Arial Narrow" w:hAnsi="Arial Narrow"/>
          <w:spacing w:val="59"/>
        </w:rPr>
        <w:t xml:space="preserve"> </w:t>
      </w:r>
      <w:r w:rsidRPr="00AD700D">
        <w:rPr>
          <w:rFonts w:ascii="Arial Narrow" w:hAnsi="Arial Narrow"/>
        </w:rPr>
        <w:t>COLEPS</w:t>
      </w:r>
      <w:r w:rsidRPr="00AD700D">
        <w:rPr>
          <w:rFonts w:ascii="Arial Narrow" w:hAnsi="Arial Narrow"/>
          <w:spacing w:val="58"/>
        </w:rPr>
        <w:t xml:space="preserve"> </w:t>
      </w:r>
      <w:r w:rsidRPr="00AD700D">
        <w:rPr>
          <w:rFonts w:ascii="Arial Narrow" w:hAnsi="Arial Narrow"/>
        </w:rPr>
        <w:t>à</w:t>
      </w:r>
      <w:r w:rsidRPr="00AD700D">
        <w:rPr>
          <w:rFonts w:ascii="Arial Narrow" w:hAnsi="Arial Narrow"/>
          <w:spacing w:val="59"/>
        </w:rPr>
        <w:t xml:space="preserve"> </w:t>
      </w:r>
      <w:r w:rsidRPr="00AD700D">
        <w:rPr>
          <w:rFonts w:ascii="Arial Narrow" w:hAnsi="Arial Narrow"/>
        </w:rPr>
        <w:t>partir</w:t>
      </w:r>
      <w:r w:rsidRPr="00AD700D">
        <w:rPr>
          <w:rFonts w:ascii="Arial Narrow" w:hAnsi="Arial Narrow"/>
          <w:spacing w:val="59"/>
        </w:rPr>
        <w:t xml:space="preserve"> </w:t>
      </w:r>
      <w:r w:rsidRPr="00AD700D">
        <w:rPr>
          <w:rFonts w:ascii="Arial Narrow" w:hAnsi="Arial Narrow"/>
        </w:rPr>
        <w:t>de</w:t>
      </w:r>
      <w:r w:rsidRPr="00AD700D">
        <w:rPr>
          <w:rFonts w:ascii="Arial Narrow" w:hAnsi="Arial Narrow"/>
          <w:spacing w:val="59"/>
        </w:rPr>
        <w:t xml:space="preserve"> </w:t>
      </w:r>
      <w:r w:rsidRPr="00AD700D">
        <w:rPr>
          <w:rFonts w:ascii="Arial Narrow" w:hAnsi="Arial Narrow"/>
        </w:rPr>
        <w:t>l’adresse</w:t>
      </w:r>
      <w:r w:rsidRPr="00AD700D">
        <w:rPr>
          <w:rFonts w:ascii="Arial Narrow" w:hAnsi="Arial Narrow"/>
          <w:spacing w:val="61"/>
        </w:rPr>
        <w:t xml:space="preserve"> </w:t>
      </w:r>
      <w:hyperlink r:id="rId29">
        <w:r w:rsidRPr="00AD700D">
          <w:rPr>
            <w:rFonts w:ascii="Arial Narrow" w:hAnsi="Arial Narrow"/>
            <w:color w:val="0462C1"/>
            <w:u w:val="single" w:color="0462C1"/>
          </w:rPr>
          <w:t>https://www.marchespublics.cm</w:t>
        </w:r>
      </w:hyperlink>
      <w:r w:rsidRPr="00AD700D">
        <w:rPr>
          <w:rFonts w:ascii="Arial Narrow" w:hAnsi="Arial Narrow"/>
          <w:color w:val="0462C1"/>
          <w:spacing w:val="40"/>
        </w:rPr>
        <w:t xml:space="preserve"> </w:t>
      </w:r>
      <w:r w:rsidRPr="00AD700D">
        <w:rPr>
          <w:rFonts w:ascii="Arial Narrow" w:hAnsi="Arial Narrow"/>
        </w:rPr>
        <w:t xml:space="preserve">ou </w:t>
      </w:r>
      <w:hyperlink r:id="rId30">
        <w:r w:rsidRPr="00AD700D">
          <w:rPr>
            <w:rFonts w:ascii="Arial Narrow" w:hAnsi="Arial Narrow"/>
            <w:color w:val="0462C1"/>
            <w:spacing w:val="-4"/>
            <w:u w:val="single" w:color="0462C1"/>
          </w:rPr>
          <w:t>https://www.publicscontratcs.cm</w:t>
        </w:r>
      </w:hyperlink>
      <w:r w:rsidRPr="00AD700D">
        <w:rPr>
          <w:rFonts w:ascii="Arial Narrow" w:hAnsi="Arial Narrow"/>
          <w:color w:val="0462C1"/>
          <w:spacing w:val="-4"/>
        </w:rPr>
        <w:t xml:space="preserve"> </w:t>
      </w:r>
      <w:r w:rsidRPr="00AD700D">
        <w:rPr>
          <w:rFonts w:ascii="Arial Narrow" w:hAnsi="Arial Narrow"/>
          <w:spacing w:val="-4"/>
        </w:rPr>
        <w:t>;</w:t>
      </w:r>
    </w:p>
    <w:p w14:paraId="62F94806" w14:textId="7E25AF04" w:rsidR="00720D6A" w:rsidRPr="008775E5" w:rsidRDefault="00720D6A" w:rsidP="008F2509">
      <w:pPr>
        <w:widowControl w:val="0"/>
        <w:numPr>
          <w:ilvl w:val="0"/>
          <w:numId w:val="66"/>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line="272" w:lineRule="exact"/>
        <w:jc w:val="both"/>
        <w:textAlignment w:val="auto"/>
        <w:rPr>
          <w:rFonts w:ascii="Arial Narrow" w:hAnsi="Arial Narrow"/>
        </w:rPr>
      </w:pPr>
      <w:r w:rsidRPr="008775E5">
        <w:rPr>
          <w:rFonts w:ascii="Arial Narrow" w:hAnsi="Arial Narrow"/>
          <w:spacing w:val="-2"/>
        </w:rPr>
        <w:t>Aller</w:t>
      </w:r>
      <w:r w:rsidR="008775E5" w:rsidRPr="008775E5">
        <w:rPr>
          <w:rFonts w:ascii="Arial Narrow" w:hAnsi="Arial Narrow"/>
          <w:spacing w:val="-2"/>
        </w:rPr>
        <w:t xml:space="preserve"> </w:t>
      </w:r>
      <w:r w:rsidRPr="008775E5">
        <w:rPr>
          <w:rFonts w:ascii="Arial Narrow" w:hAnsi="Arial Narrow"/>
          <w:spacing w:val="-4"/>
        </w:rPr>
        <w:t>dans</w:t>
      </w:r>
      <w:r w:rsidR="008775E5" w:rsidRPr="008775E5">
        <w:rPr>
          <w:rFonts w:ascii="Arial Narrow" w:hAnsi="Arial Narrow"/>
          <w:spacing w:val="-4"/>
        </w:rPr>
        <w:t xml:space="preserve"> </w:t>
      </w:r>
      <w:r w:rsidRPr="008775E5">
        <w:rPr>
          <w:rFonts w:ascii="Arial Narrow" w:hAnsi="Arial Narrow"/>
          <w:spacing w:val="-2"/>
        </w:rPr>
        <w:t>l’onglet</w:t>
      </w:r>
      <w:r w:rsidR="008775E5" w:rsidRPr="008775E5">
        <w:rPr>
          <w:rFonts w:ascii="Arial Narrow" w:hAnsi="Arial Narrow"/>
          <w:spacing w:val="-2"/>
        </w:rPr>
        <w:t xml:space="preserve"> </w:t>
      </w:r>
      <w:r w:rsidRPr="008775E5">
        <w:rPr>
          <w:rFonts w:ascii="Arial Narrow" w:hAnsi="Arial Narrow"/>
          <w:spacing w:val="-10"/>
        </w:rPr>
        <w:t>«</w:t>
      </w:r>
      <w:r w:rsidRPr="008775E5">
        <w:rPr>
          <w:rFonts w:ascii="Arial Narrow" w:hAnsi="Arial Narrow"/>
          <w:i/>
          <w:spacing w:val="-2"/>
          <w:sz w:val="25"/>
        </w:rPr>
        <w:t>Enregistrement</w:t>
      </w:r>
      <w:r w:rsidR="008775E5" w:rsidRPr="008775E5">
        <w:rPr>
          <w:rFonts w:ascii="Arial Narrow" w:hAnsi="Arial Narrow"/>
          <w:i/>
          <w:spacing w:val="-2"/>
          <w:sz w:val="25"/>
        </w:rPr>
        <w:t xml:space="preserve"> </w:t>
      </w:r>
      <w:r w:rsidRPr="008775E5">
        <w:rPr>
          <w:rFonts w:ascii="Arial Narrow" w:hAnsi="Arial Narrow"/>
          <w:i/>
          <w:spacing w:val="-5"/>
          <w:sz w:val="25"/>
        </w:rPr>
        <w:t>des</w:t>
      </w:r>
      <w:r w:rsidR="008775E5" w:rsidRPr="008775E5">
        <w:rPr>
          <w:rFonts w:ascii="Arial Narrow" w:hAnsi="Arial Narrow"/>
          <w:i/>
          <w:spacing w:val="-5"/>
          <w:sz w:val="25"/>
        </w:rPr>
        <w:t xml:space="preserve"> </w:t>
      </w:r>
      <w:r w:rsidRPr="008775E5">
        <w:rPr>
          <w:rFonts w:ascii="Arial Narrow" w:hAnsi="Arial Narrow"/>
          <w:i/>
          <w:w w:val="90"/>
          <w:sz w:val="25"/>
        </w:rPr>
        <w:t>soumissionnaires</w:t>
      </w:r>
      <w:r w:rsidRPr="008775E5">
        <w:rPr>
          <w:rFonts w:ascii="Arial Narrow" w:hAnsi="Arial Narrow"/>
          <w:i/>
          <w:spacing w:val="9"/>
          <w:sz w:val="25"/>
        </w:rPr>
        <w:t xml:space="preserve"> </w:t>
      </w:r>
      <w:r w:rsidRPr="008775E5">
        <w:rPr>
          <w:rFonts w:ascii="Arial Narrow" w:hAnsi="Arial Narrow"/>
          <w:spacing w:val="-5"/>
        </w:rPr>
        <w:t>»,</w:t>
      </w:r>
      <w:r w:rsidRPr="008775E5">
        <w:rPr>
          <w:rFonts w:ascii="Arial Narrow" w:hAnsi="Arial Narrow"/>
        </w:rPr>
        <w:tab/>
      </w:r>
      <w:r w:rsidR="008775E5" w:rsidRPr="008775E5">
        <w:rPr>
          <w:rFonts w:ascii="Arial Narrow" w:hAnsi="Arial Narrow"/>
        </w:rPr>
        <w:t xml:space="preserve"> </w:t>
      </w:r>
      <w:r w:rsidRPr="008775E5">
        <w:rPr>
          <w:rFonts w:ascii="Arial Narrow" w:hAnsi="Arial Narrow"/>
          <w:spacing w:val="-4"/>
        </w:rPr>
        <w:t>puis</w:t>
      </w:r>
      <w:r w:rsidR="008775E5" w:rsidRPr="008775E5">
        <w:rPr>
          <w:rFonts w:ascii="Arial Narrow" w:hAnsi="Arial Narrow"/>
          <w:spacing w:val="-4"/>
        </w:rPr>
        <w:t xml:space="preserve"> </w:t>
      </w:r>
      <w:r w:rsidRPr="008775E5">
        <w:rPr>
          <w:rFonts w:ascii="Arial Narrow" w:hAnsi="Arial Narrow"/>
          <w:spacing w:val="-5"/>
        </w:rPr>
        <w:t>la</w:t>
      </w:r>
      <w:r w:rsidR="008775E5" w:rsidRPr="008775E5">
        <w:rPr>
          <w:rFonts w:ascii="Arial Narrow" w:hAnsi="Arial Narrow"/>
        </w:rPr>
        <w:t xml:space="preserve"> </w:t>
      </w:r>
      <w:r w:rsidRPr="008775E5">
        <w:rPr>
          <w:rFonts w:ascii="Arial Narrow" w:hAnsi="Arial Narrow"/>
          <w:spacing w:val="-2"/>
        </w:rPr>
        <w:t>rubrique</w:t>
      </w:r>
      <w:r w:rsidR="008775E5" w:rsidRPr="008775E5">
        <w:rPr>
          <w:rFonts w:ascii="Arial Narrow" w:hAnsi="Arial Narrow"/>
          <w:spacing w:val="-2"/>
        </w:rPr>
        <w:t xml:space="preserve"> </w:t>
      </w:r>
      <w:r w:rsidRPr="008775E5">
        <w:rPr>
          <w:rFonts w:ascii="Arial Narrow" w:hAnsi="Arial Narrow"/>
          <w:w w:val="90"/>
        </w:rPr>
        <w:t>«</w:t>
      </w:r>
      <w:r w:rsidRPr="008775E5">
        <w:rPr>
          <w:rFonts w:ascii="Arial Narrow" w:hAnsi="Arial Narrow"/>
          <w:spacing w:val="-4"/>
          <w:w w:val="90"/>
        </w:rPr>
        <w:t xml:space="preserve"> </w:t>
      </w:r>
      <w:r w:rsidRPr="008775E5">
        <w:rPr>
          <w:rFonts w:ascii="Arial Narrow" w:hAnsi="Arial Narrow"/>
          <w:i/>
          <w:w w:val="90"/>
          <w:sz w:val="25"/>
        </w:rPr>
        <w:t>Enregistrement</w:t>
      </w:r>
      <w:r w:rsidRPr="008775E5">
        <w:rPr>
          <w:rFonts w:ascii="Arial Narrow" w:hAnsi="Arial Narrow"/>
          <w:i/>
          <w:spacing w:val="-1"/>
          <w:w w:val="90"/>
          <w:sz w:val="25"/>
        </w:rPr>
        <w:t xml:space="preserve"> </w:t>
      </w:r>
      <w:r w:rsidRPr="008775E5">
        <w:rPr>
          <w:rFonts w:ascii="Arial Narrow" w:hAnsi="Arial Narrow"/>
          <w:i/>
          <w:w w:val="90"/>
          <w:sz w:val="25"/>
        </w:rPr>
        <w:t>nouveau</w:t>
      </w:r>
      <w:r w:rsidRPr="008775E5">
        <w:rPr>
          <w:rFonts w:ascii="Arial Narrow" w:hAnsi="Arial Narrow"/>
          <w:i/>
          <w:spacing w:val="-8"/>
          <w:sz w:val="25"/>
        </w:rPr>
        <w:t xml:space="preserve"> </w:t>
      </w:r>
      <w:r w:rsidRPr="008775E5">
        <w:rPr>
          <w:rFonts w:ascii="Arial Narrow" w:hAnsi="Arial Narrow"/>
          <w:i/>
          <w:w w:val="90"/>
          <w:sz w:val="25"/>
        </w:rPr>
        <w:t>/</w:t>
      </w:r>
      <w:r w:rsidRPr="008775E5">
        <w:rPr>
          <w:rFonts w:ascii="Arial Narrow" w:hAnsi="Arial Narrow"/>
          <w:i/>
          <w:spacing w:val="-2"/>
          <w:w w:val="90"/>
          <w:sz w:val="25"/>
        </w:rPr>
        <w:t xml:space="preserve"> </w:t>
      </w:r>
      <w:r w:rsidRPr="008775E5">
        <w:rPr>
          <w:rFonts w:ascii="Arial Narrow" w:hAnsi="Arial Narrow"/>
          <w:i/>
          <w:w w:val="90"/>
          <w:sz w:val="25"/>
        </w:rPr>
        <w:lastRenderedPageBreak/>
        <w:t>Certificat</w:t>
      </w:r>
      <w:r w:rsidRPr="008775E5">
        <w:rPr>
          <w:rFonts w:ascii="Arial Narrow" w:hAnsi="Arial Narrow"/>
          <w:i/>
          <w:spacing w:val="-2"/>
          <w:w w:val="90"/>
          <w:sz w:val="25"/>
        </w:rPr>
        <w:t xml:space="preserve"> </w:t>
      </w:r>
      <w:r w:rsidRPr="008775E5">
        <w:rPr>
          <w:rFonts w:ascii="Arial Narrow" w:hAnsi="Arial Narrow"/>
          <w:i/>
          <w:w w:val="90"/>
          <w:sz w:val="25"/>
        </w:rPr>
        <w:t>supplémentaire</w:t>
      </w:r>
      <w:r w:rsidRPr="008775E5">
        <w:rPr>
          <w:rFonts w:ascii="Arial Narrow" w:hAnsi="Arial Narrow"/>
          <w:i/>
          <w:spacing w:val="-7"/>
          <w:sz w:val="25"/>
        </w:rPr>
        <w:t xml:space="preserve"> </w:t>
      </w:r>
      <w:r w:rsidRPr="008775E5">
        <w:rPr>
          <w:rFonts w:ascii="Arial Narrow" w:hAnsi="Arial Narrow"/>
          <w:w w:val="90"/>
        </w:rPr>
        <w:t>»</w:t>
      </w:r>
      <w:r w:rsidRPr="008775E5">
        <w:rPr>
          <w:rFonts w:ascii="Arial Narrow" w:hAnsi="Arial Narrow"/>
          <w:spacing w:val="-4"/>
          <w:w w:val="90"/>
        </w:rPr>
        <w:t xml:space="preserve"> </w:t>
      </w:r>
      <w:r w:rsidRPr="008775E5">
        <w:rPr>
          <w:rFonts w:ascii="Arial Narrow" w:hAnsi="Arial Narrow"/>
          <w:w w:val="90"/>
        </w:rPr>
        <w:t>;</w:t>
      </w:r>
      <w:r w:rsidRPr="008775E5">
        <w:rPr>
          <w:rFonts w:ascii="Arial Narrow" w:hAnsi="Arial Narrow"/>
          <w:spacing w:val="-6"/>
        </w:rPr>
        <w:t xml:space="preserve"> </w:t>
      </w:r>
      <w:r w:rsidRPr="008775E5">
        <w:rPr>
          <w:rFonts w:ascii="Arial Narrow" w:hAnsi="Arial Narrow"/>
          <w:w w:val="90"/>
        </w:rPr>
        <w:t>identifier</w:t>
      </w:r>
      <w:r w:rsidRPr="008775E5">
        <w:rPr>
          <w:rFonts w:ascii="Arial Narrow" w:hAnsi="Arial Narrow"/>
          <w:spacing w:val="-7"/>
        </w:rPr>
        <w:t xml:space="preserve"> </w:t>
      </w:r>
      <w:r w:rsidRPr="008775E5">
        <w:rPr>
          <w:rFonts w:ascii="Arial Narrow" w:hAnsi="Arial Narrow"/>
          <w:w w:val="90"/>
        </w:rPr>
        <w:t>l’entreprise</w:t>
      </w:r>
      <w:r w:rsidRPr="008775E5">
        <w:rPr>
          <w:rFonts w:ascii="Arial Narrow" w:hAnsi="Arial Narrow"/>
          <w:spacing w:val="-1"/>
          <w:w w:val="90"/>
        </w:rPr>
        <w:t xml:space="preserve"> </w:t>
      </w:r>
      <w:r w:rsidRPr="008775E5">
        <w:rPr>
          <w:rFonts w:ascii="Arial Narrow" w:hAnsi="Arial Narrow"/>
          <w:w w:val="90"/>
        </w:rPr>
        <w:t>à</w:t>
      </w:r>
      <w:r w:rsidRPr="008775E5">
        <w:rPr>
          <w:rFonts w:ascii="Arial Narrow" w:hAnsi="Arial Narrow"/>
          <w:spacing w:val="-6"/>
        </w:rPr>
        <w:t xml:space="preserve"> </w:t>
      </w:r>
      <w:r w:rsidRPr="008775E5">
        <w:rPr>
          <w:rFonts w:ascii="Arial Narrow" w:hAnsi="Arial Narrow"/>
          <w:w w:val="90"/>
        </w:rPr>
        <w:t>partir</w:t>
      </w:r>
      <w:r w:rsidRPr="008775E5">
        <w:rPr>
          <w:rFonts w:ascii="Arial Narrow" w:hAnsi="Arial Narrow"/>
          <w:spacing w:val="-7"/>
        </w:rPr>
        <w:t xml:space="preserve"> </w:t>
      </w:r>
      <w:r w:rsidRPr="008775E5">
        <w:rPr>
          <w:rFonts w:ascii="Arial Narrow" w:hAnsi="Arial Narrow"/>
          <w:spacing w:val="-5"/>
          <w:w w:val="90"/>
        </w:rPr>
        <w:t>du</w:t>
      </w:r>
      <w:r w:rsidR="008775E5" w:rsidRPr="008775E5">
        <w:rPr>
          <w:rFonts w:ascii="Arial Narrow" w:hAnsi="Arial Narrow"/>
          <w:spacing w:val="-5"/>
          <w:w w:val="90"/>
        </w:rPr>
        <w:t xml:space="preserve"> </w:t>
      </w:r>
      <w:r w:rsidRPr="008775E5">
        <w:rPr>
          <w:rFonts w:ascii="Arial Narrow" w:hAnsi="Arial Narrow"/>
          <w:spacing w:val="-2"/>
        </w:rPr>
        <w:t>numéro</w:t>
      </w:r>
      <w:r w:rsidRPr="008775E5">
        <w:rPr>
          <w:rFonts w:ascii="Arial Narrow" w:hAnsi="Arial Narrow"/>
          <w:spacing w:val="-17"/>
        </w:rPr>
        <w:t xml:space="preserve"> </w:t>
      </w:r>
      <w:r w:rsidRPr="008775E5">
        <w:rPr>
          <w:rFonts w:ascii="Arial Narrow" w:hAnsi="Arial Narrow"/>
          <w:spacing w:val="-2"/>
        </w:rPr>
        <w:t>de</w:t>
      </w:r>
      <w:r w:rsidRPr="008775E5">
        <w:rPr>
          <w:rFonts w:ascii="Arial Narrow" w:hAnsi="Arial Narrow"/>
          <w:spacing w:val="-16"/>
        </w:rPr>
        <w:t xml:space="preserve"> </w:t>
      </w:r>
      <w:r w:rsidRPr="008775E5">
        <w:rPr>
          <w:rFonts w:ascii="Arial Narrow" w:hAnsi="Arial Narrow"/>
          <w:spacing w:val="-2"/>
        </w:rPr>
        <w:t>Registre</w:t>
      </w:r>
      <w:r w:rsidRPr="008775E5">
        <w:rPr>
          <w:rFonts w:ascii="Arial Narrow" w:hAnsi="Arial Narrow"/>
          <w:spacing w:val="-16"/>
        </w:rPr>
        <w:t xml:space="preserve"> </w:t>
      </w:r>
      <w:r w:rsidRPr="008775E5">
        <w:rPr>
          <w:rFonts w:ascii="Arial Narrow" w:hAnsi="Arial Narrow"/>
          <w:spacing w:val="-2"/>
        </w:rPr>
        <w:t>de</w:t>
      </w:r>
      <w:r w:rsidRPr="008775E5">
        <w:rPr>
          <w:rFonts w:ascii="Arial Narrow" w:hAnsi="Arial Narrow"/>
          <w:spacing w:val="-16"/>
        </w:rPr>
        <w:t xml:space="preserve"> </w:t>
      </w:r>
      <w:r w:rsidRPr="008775E5">
        <w:rPr>
          <w:rFonts w:ascii="Arial Narrow" w:hAnsi="Arial Narrow"/>
          <w:spacing w:val="-2"/>
        </w:rPr>
        <w:t>Commerce,</w:t>
      </w:r>
      <w:r w:rsidRPr="008775E5">
        <w:rPr>
          <w:rFonts w:ascii="Arial Narrow" w:hAnsi="Arial Narrow"/>
          <w:spacing w:val="-16"/>
        </w:rPr>
        <w:t xml:space="preserve"> </w:t>
      </w:r>
      <w:r w:rsidRPr="008775E5">
        <w:rPr>
          <w:rFonts w:ascii="Arial Narrow" w:hAnsi="Arial Narrow"/>
          <w:spacing w:val="-2"/>
        </w:rPr>
        <w:t>puis</w:t>
      </w:r>
      <w:r w:rsidRPr="008775E5">
        <w:rPr>
          <w:rFonts w:ascii="Arial Narrow" w:hAnsi="Arial Narrow"/>
          <w:spacing w:val="-16"/>
        </w:rPr>
        <w:t xml:space="preserve"> </w:t>
      </w:r>
      <w:r w:rsidRPr="008775E5">
        <w:rPr>
          <w:rFonts w:ascii="Arial Narrow" w:hAnsi="Arial Narrow"/>
          <w:spacing w:val="-2"/>
        </w:rPr>
        <w:t>ajouter</w:t>
      </w:r>
      <w:r w:rsidRPr="008775E5">
        <w:rPr>
          <w:rFonts w:ascii="Arial Narrow" w:hAnsi="Arial Narrow"/>
          <w:spacing w:val="-16"/>
        </w:rPr>
        <w:t xml:space="preserve"> </w:t>
      </w:r>
      <w:r w:rsidRPr="008775E5">
        <w:rPr>
          <w:rFonts w:ascii="Arial Narrow" w:hAnsi="Arial Narrow"/>
          <w:spacing w:val="-2"/>
        </w:rPr>
        <w:t>le</w:t>
      </w:r>
      <w:r w:rsidRPr="008775E5">
        <w:rPr>
          <w:rFonts w:ascii="Arial Narrow" w:hAnsi="Arial Narrow"/>
          <w:spacing w:val="-16"/>
        </w:rPr>
        <w:t xml:space="preserve"> </w:t>
      </w:r>
      <w:r w:rsidRPr="008775E5">
        <w:rPr>
          <w:rFonts w:ascii="Arial Narrow" w:hAnsi="Arial Narrow"/>
          <w:spacing w:val="-2"/>
        </w:rPr>
        <w:t>Certificat</w:t>
      </w:r>
      <w:r w:rsidRPr="008775E5">
        <w:rPr>
          <w:rFonts w:ascii="Arial Narrow" w:hAnsi="Arial Narrow"/>
          <w:spacing w:val="-16"/>
        </w:rPr>
        <w:t xml:space="preserve"> </w:t>
      </w:r>
      <w:r w:rsidRPr="008775E5">
        <w:rPr>
          <w:rFonts w:ascii="Arial Narrow" w:hAnsi="Arial Narrow"/>
          <w:spacing w:val="-2"/>
        </w:rPr>
        <w:t>après</w:t>
      </w:r>
      <w:r w:rsidRPr="008775E5">
        <w:rPr>
          <w:rFonts w:ascii="Arial Narrow" w:hAnsi="Arial Narrow"/>
          <w:spacing w:val="-16"/>
        </w:rPr>
        <w:t xml:space="preserve"> </w:t>
      </w:r>
      <w:r w:rsidRPr="008775E5">
        <w:rPr>
          <w:rFonts w:ascii="Arial Narrow" w:hAnsi="Arial Narrow"/>
          <w:spacing w:val="-2"/>
        </w:rPr>
        <w:t>avoir</w:t>
      </w:r>
      <w:r w:rsidRPr="008775E5">
        <w:rPr>
          <w:rFonts w:ascii="Arial Narrow" w:hAnsi="Arial Narrow"/>
          <w:spacing w:val="-16"/>
        </w:rPr>
        <w:t xml:space="preserve"> </w:t>
      </w:r>
      <w:r w:rsidRPr="008775E5">
        <w:rPr>
          <w:rFonts w:ascii="Arial Narrow" w:hAnsi="Arial Narrow"/>
          <w:spacing w:val="-2"/>
        </w:rPr>
        <w:t xml:space="preserve">minutieusement </w:t>
      </w:r>
      <w:r w:rsidRPr="008775E5">
        <w:rPr>
          <w:rFonts w:ascii="Arial Narrow" w:hAnsi="Arial Narrow"/>
        </w:rPr>
        <w:t>renseigné le formulaire.</w:t>
      </w:r>
    </w:p>
    <w:p w14:paraId="71D834B3" w14:textId="77777777" w:rsidR="00720D6A" w:rsidRPr="00AD700D" w:rsidRDefault="00720D6A" w:rsidP="00720D6A">
      <w:pPr>
        <w:spacing w:before="29" w:after="120" w:line="268" w:lineRule="auto"/>
        <w:rPr>
          <w:rFonts w:ascii="Arial Narrow" w:hAnsi="Arial Narrow"/>
          <w:b/>
        </w:rPr>
      </w:pPr>
      <w:r w:rsidRPr="00AD700D">
        <w:rPr>
          <w:rFonts w:ascii="Arial Narrow" w:hAnsi="Arial Narrow"/>
          <w:b/>
        </w:rPr>
        <w:t>Assistance technique</w:t>
      </w:r>
    </w:p>
    <w:p w14:paraId="0E6AB7C2" w14:textId="77777777" w:rsidR="00720D6A" w:rsidRPr="00AD700D" w:rsidRDefault="00720D6A" w:rsidP="00720D6A">
      <w:pPr>
        <w:spacing w:before="29" w:after="120" w:line="268" w:lineRule="auto"/>
        <w:jc w:val="both"/>
        <w:rPr>
          <w:rFonts w:ascii="Arial Narrow" w:hAnsi="Arial Narrow"/>
        </w:rPr>
      </w:pPr>
      <w:r w:rsidRPr="00AD700D">
        <w:rPr>
          <w:rFonts w:ascii="Arial Narrow" w:hAnsi="Arial Narrow"/>
        </w:rPr>
        <w:t xml:space="preserve">Pour obtenir une assistance technique, en cas de survenance d’un problème lié à l’utilisation de la plateforme bien vouloir appeler aux numéros (+237) 222 238 155 / 222 237 084/677 006 110 ou écrire à l’adresse email </w:t>
      </w:r>
      <w:hyperlink r:id="rId31" w:history="1">
        <w:r w:rsidRPr="00AD700D">
          <w:rPr>
            <w:rFonts w:ascii="Arial Narrow" w:hAnsi="Arial Narrow"/>
            <w:color w:val="0000FF"/>
          </w:rPr>
          <w:t>dsi@minmap.cm</w:t>
        </w:r>
      </w:hyperlink>
      <w:r w:rsidRPr="00AD700D">
        <w:rPr>
          <w:rFonts w:ascii="Arial Narrow" w:hAnsi="Arial Narrow"/>
        </w:rPr>
        <w:t>.</w:t>
      </w:r>
    </w:p>
    <w:sectPr w:rsidR="00720D6A" w:rsidRPr="00AD700D" w:rsidSect="000221C9">
      <w:footerReference w:type="default" r:id="rId32"/>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5AE573" w14:textId="77777777" w:rsidR="00F95393" w:rsidRDefault="00F95393">
      <w:r>
        <w:separator/>
      </w:r>
    </w:p>
  </w:endnote>
  <w:endnote w:type="continuationSeparator" w:id="0">
    <w:p w14:paraId="30856541" w14:textId="77777777" w:rsidR="00F95393" w:rsidRDefault="00F95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BPG DedaEna Block GPL&amp;GNU">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CIDFont+F3">
    <w:altName w:val="Calibri"/>
    <w:panose1 w:val="00000000000000000000"/>
    <w:charset w:val="00"/>
    <w:family w:val="auto"/>
    <w:notTrueType/>
    <w:pitch w:val="default"/>
    <w:sig w:usb0="00000003" w:usb1="00000000" w:usb2="00000000" w:usb3="00000000" w:csb0="00000001" w:csb1="00000000"/>
  </w:font>
  <w:font w:name="CIDFont+F6">
    <w:altName w:val="Calibri"/>
    <w:panose1 w:val="00000000000000000000"/>
    <w:charset w:val="00"/>
    <w:family w:val="auto"/>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654682"/>
      <w:docPartObj>
        <w:docPartGallery w:val="Page Numbers (Bottom of Page)"/>
        <w:docPartUnique/>
      </w:docPartObj>
    </w:sdtPr>
    <w:sdtContent>
      <w:p w14:paraId="2BA37397" w14:textId="34130BA1" w:rsidR="00F95393" w:rsidRDefault="00F95393">
        <w:pPr>
          <w:pStyle w:val="Pieddepage"/>
          <w:jc w:val="right"/>
        </w:pPr>
        <w:r>
          <w:fldChar w:fldCharType="begin"/>
        </w:r>
        <w:r>
          <w:instrText>PAGE   \* MERGEFORMAT</w:instrText>
        </w:r>
        <w:r>
          <w:fldChar w:fldCharType="separate"/>
        </w:r>
        <w:r w:rsidR="00F21C64">
          <w:rPr>
            <w:noProof/>
          </w:rPr>
          <w:t>124</w:t>
        </w:r>
        <w:r>
          <w:fldChar w:fldCharType="end"/>
        </w:r>
      </w:p>
    </w:sdtContent>
  </w:sdt>
  <w:p w14:paraId="1E406BB1" w14:textId="77777777" w:rsidR="00F95393" w:rsidRDefault="00F9539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177F2" w14:textId="458361D2" w:rsidR="00F95393" w:rsidRDefault="00F95393" w:rsidP="00B04717">
    <w:pPr>
      <w:pStyle w:val="Pieddepage"/>
      <w:jc w:val="right"/>
    </w:pPr>
    <w: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EDECA" w14:textId="5B3EB7C1" w:rsidR="00F95393" w:rsidRDefault="00F95393">
    <w:pPr>
      <w:pStyle w:val="Pieddepage"/>
    </w:pPr>
    <w:r>
      <w:rPr>
        <w:noProof/>
      </w:rPr>
      <mc:AlternateContent>
        <mc:Choice Requires="wps">
          <w:drawing>
            <wp:anchor distT="0" distB="0" distL="114300" distR="114300" simplePos="0" relativeHeight="251658752" behindDoc="0" locked="0" layoutInCell="1" allowOverlap="1" wp14:anchorId="2BA256B4" wp14:editId="446B162E">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1A906534" w14:textId="23E7CE61" w:rsidR="00F95393" w:rsidRDefault="00F95393">
                          <w:pPr>
                            <w:pStyle w:val="Pieddepage"/>
                          </w:pPr>
                          <w:r>
                            <w:rPr>
                              <w:rStyle w:val="Numrodepage"/>
                            </w:rPr>
                            <w:fldChar w:fldCharType="begin"/>
                          </w:r>
                          <w:r>
                            <w:rPr>
                              <w:rStyle w:val="Numrodepage"/>
                            </w:rPr>
                            <w:instrText xml:space="preserve"> PAGE </w:instrText>
                          </w:r>
                          <w:r>
                            <w:rPr>
                              <w:rStyle w:val="Numrodepage"/>
                            </w:rPr>
                            <w:fldChar w:fldCharType="separate"/>
                          </w:r>
                          <w:r w:rsidR="00F21C64">
                            <w:rPr>
                              <w:rStyle w:val="Numrodepage"/>
                              <w:noProof/>
                            </w:rPr>
                            <w:t>149</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BA256B4" id="_x0000_t202" coordsize="21600,21600" o:spt="202" path="m,l,21600r21600,l21600,xe">
              <v:stroke joinstyle="miter"/>
              <v:path gradientshapeok="t" o:connecttype="rect"/>
            </v:shapetype>
            <v:shape id="_x0000_s1057"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YV1gEAAJ0DAAAOAAAAZHJzL2Uyb0RvYy54bWysU02P0zAQvSPxHyzfadrALmzUdAVUi5Aq&#10;QCpcuLmO3UTEHssz26T8esZOP1bLDXFxxp6v9+ZNlvej68XBROzA13Ixm0thvIam8/ta/vj+8Oqd&#10;FEjKN6oHb2p5NCjvVy9fLIdQmRJa6BsTBRfxWA2hli1RqIoCdWucwhkE49lpITpFfI37oolq4Oqu&#10;L8r5/LYYIDYhgjaI/LqenHKV61trNH21Fg2JvpaMjfIZ87lLZ7FaqmofVWg7fYKh/gGFU53nppdS&#10;a0VKPMbur1Ku0xEQLM00uAKs7bTJHJjNYv6MzbZVwWQuPBwMlzHh/yurvxy+RdE1tXwjhVeOJfrJ&#10;QonGCDIjGbG4SzMaAlYcug0cTOMHGFnrzBfDBvQv5JDiScyUgBydZjLa6NKX2QpOZBmOl9FzD6H5&#10;sSzvytc3Umh2Ld7elLdZmuKaHCLSJwNOJKOWkZXNANRhg5Taq+ocknp5eOj6Pqvb+2cPKW6tsJ2y&#10;kjtjn+AmFjTuRnYmcwfNkTnzhnPTFuJvKQbellp6npIU/WfPYqTFOhvxbOzOhvKaE2tJUkzmR5oW&#10;kDcgKNr4bdCpRkKJ4f0jMfTM6Nr/hJB3IBM97Wtasqf3HHX9q1Z/AAAA//8DAFBLAwQUAAYACAAA&#10;ACEAJi+7fdsAAAADAQAADwAAAGRycy9kb3ducmV2LnhtbEyPQU/DMAyF70j8h8hI3FjKkNpRmk4T&#10;0y6AxBgc4JY2pu2WOFWTbd2/n3eCk/X8rPc+F/PRWXHAIXSeFNxPEhBItTcdNQq+Pld3MxAhajLa&#10;ekIFJwwwL6+vCp0bf6QPPGxiIziEQq4VtDH2uZShbtHpMPE9Enu/fnA6shwaaQZ95HBn5TRJUul0&#10;R9zQ6h6fW6x3m71TsKLUVvZllr2+Lxfr6udx+fZNW6Vub8bFE4iIY/w7hgs+o0PJTJXfkwnCKuBH&#10;4mUr2HtIeVYKplkGsizkf/byDAAA//8DAFBLAQItABQABgAIAAAAIQC2gziS/gAAAOEBAAATAAAA&#10;AAAAAAAAAAAAAAAAAABbQ29udGVudF9UeXBlc10ueG1sUEsBAi0AFAAGAAgAAAAhADj9If/WAAAA&#10;lAEAAAsAAAAAAAAAAAAAAAAALwEAAF9yZWxzLy5yZWxzUEsBAi0AFAAGAAgAAAAhAEU7ZhXWAQAA&#10;nQMAAA4AAAAAAAAAAAAAAAAALgIAAGRycy9lMm9Eb2MueG1sUEsBAi0AFAAGAAgAAAAhACYvu33b&#10;AAAAAwEAAA8AAAAAAAAAAAAAAAAAMAQAAGRycy9kb3ducmV2LnhtbFBLBQYAAAAABAAEAPMAAAA4&#10;BQAAAAA=&#10;" filled="f" stroked="f">
              <v:path arrowok="t"/>
              <v:textbox style="mso-fit-shape-to-text:t" inset="0,0,0,0">
                <w:txbxContent>
                  <w:p w14:paraId="1A906534" w14:textId="23E7CE61" w:rsidR="00F95393" w:rsidRDefault="00F95393">
                    <w:pPr>
                      <w:pStyle w:val="Pieddepage"/>
                    </w:pPr>
                    <w:r>
                      <w:rPr>
                        <w:rStyle w:val="Numrodepage"/>
                      </w:rPr>
                      <w:fldChar w:fldCharType="begin"/>
                    </w:r>
                    <w:r>
                      <w:rPr>
                        <w:rStyle w:val="Numrodepage"/>
                      </w:rPr>
                      <w:instrText xml:space="preserve"> PAGE </w:instrText>
                    </w:r>
                    <w:r>
                      <w:rPr>
                        <w:rStyle w:val="Numrodepage"/>
                      </w:rPr>
                      <w:fldChar w:fldCharType="separate"/>
                    </w:r>
                    <w:r w:rsidR="00F21C64">
                      <w:rPr>
                        <w:rStyle w:val="Numrodepage"/>
                        <w:noProof/>
                      </w:rPr>
                      <w:t>149</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34976F" w14:textId="77777777" w:rsidR="00F95393" w:rsidRDefault="00F95393">
      <w:r>
        <w:rPr>
          <w:color w:val="000000"/>
        </w:rPr>
        <w:separator/>
      </w:r>
    </w:p>
  </w:footnote>
  <w:footnote w:type="continuationSeparator" w:id="0">
    <w:p w14:paraId="63A3B2B3" w14:textId="77777777" w:rsidR="00F95393" w:rsidRDefault="00F95393">
      <w:r>
        <w:continuationSeparator/>
      </w:r>
    </w:p>
  </w:footnote>
  <w:footnote w:id="1">
    <w:p w14:paraId="077F0540" w14:textId="77777777" w:rsidR="00F95393" w:rsidRPr="00A14336" w:rsidRDefault="00F95393" w:rsidP="00AB0120">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 xml:space="preserve">Les mois sont comptés à partir du </w:t>
      </w:r>
      <w:proofErr w:type="spellStart"/>
      <w:r w:rsidRPr="00A14336">
        <w:rPr>
          <w:lang w:val="fr-CM"/>
        </w:rPr>
        <w:t>debut</w:t>
      </w:r>
      <w:proofErr w:type="spellEnd"/>
      <w:r w:rsidRPr="00A14336">
        <w:rPr>
          <w:lang w:val="fr-CM"/>
        </w:rPr>
        <w:t xml:space="preserve"> de la mission. Par chaque agent indiquer séparément affectation au siège ou sur le terrain.</w:t>
      </w:r>
    </w:p>
  </w:footnote>
  <w:footnote w:id="2">
    <w:p w14:paraId="2EF9259E" w14:textId="77777777" w:rsidR="00F95393" w:rsidRPr="00A14336" w:rsidRDefault="00F95393" w:rsidP="00AB0120">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 xml:space="preserve">Travail sur le terrain signifie travail </w:t>
      </w:r>
      <w:proofErr w:type="spellStart"/>
      <w:r w:rsidRPr="00A14336">
        <w:rPr>
          <w:lang w:val="fr-CM"/>
        </w:rPr>
        <w:t>executé</w:t>
      </w:r>
      <w:proofErr w:type="spellEnd"/>
      <w:r w:rsidRPr="00A14336">
        <w:rPr>
          <w:lang w:val="fr-CM"/>
        </w:rPr>
        <w:t xml:space="preserve"> en dehors du siège du consultant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4EF2C" w14:textId="77777777" w:rsidR="00F95393" w:rsidRPr="005E1D0A" w:rsidRDefault="00F95393"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4EF83D7B" w14:textId="77777777" w:rsidR="00F95393" w:rsidRDefault="00F9539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D3EB1"/>
    <w:multiLevelType w:val="singleLevel"/>
    <w:tmpl w:val="2CE38177"/>
    <w:styleLink w:val="LFO191"/>
    <w:lvl w:ilvl="0">
      <w:numFmt w:val="bullet"/>
      <w:lvlText w:val="·"/>
      <w:lvlJc w:val="left"/>
      <w:pPr>
        <w:tabs>
          <w:tab w:val="num" w:pos="786"/>
        </w:tabs>
        <w:ind w:left="426"/>
      </w:pPr>
      <w:rPr>
        <w:rFonts w:ascii="Symbol" w:hAnsi="Symbol" w:cs="Symbol"/>
        <w:snapToGrid/>
        <w:sz w:val="22"/>
        <w:szCs w:val="22"/>
      </w:rPr>
    </w:lvl>
  </w:abstractNum>
  <w:abstractNum w:abstractNumId="1">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2">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070B71BD"/>
    <w:multiLevelType w:val="hybridMultilevel"/>
    <w:tmpl w:val="D2A0CC9C"/>
    <w:lvl w:ilvl="0" w:tplc="040C0001">
      <w:start w:val="1"/>
      <w:numFmt w:val="bullet"/>
      <w:lvlText w:val=""/>
      <w:lvlJc w:val="left"/>
      <w:pPr>
        <w:ind w:left="579" w:hanging="360"/>
      </w:pPr>
      <w:rPr>
        <w:rFonts w:ascii="Symbol" w:hAnsi="Symbol" w:hint="default"/>
        <w:b w:val="0"/>
        <w:i w:val="0"/>
        <w:caps/>
      </w:rPr>
    </w:lvl>
    <w:lvl w:ilvl="1" w:tplc="040C0003">
      <w:start w:val="1"/>
      <w:numFmt w:val="bullet"/>
      <w:lvlText w:val="o"/>
      <w:lvlJc w:val="left"/>
      <w:pPr>
        <w:ind w:left="1299" w:hanging="360"/>
      </w:pPr>
      <w:rPr>
        <w:rFonts w:ascii="Courier New" w:hAnsi="Courier New" w:cs="Courier New" w:hint="default"/>
      </w:rPr>
    </w:lvl>
    <w:lvl w:ilvl="2" w:tplc="040C0005">
      <w:start w:val="1"/>
      <w:numFmt w:val="bullet"/>
      <w:lvlText w:val=""/>
      <w:lvlJc w:val="left"/>
      <w:pPr>
        <w:ind w:left="2019" w:hanging="360"/>
      </w:pPr>
      <w:rPr>
        <w:rFonts w:ascii="Wingdings" w:hAnsi="Wingdings" w:hint="default"/>
      </w:rPr>
    </w:lvl>
    <w:lvl w:ilvl="3" w:tplc="040C0001">
      <w:start w:val="1"/>
      <w:numFmt w:val="bullet"/>
      <w:lvlText w:val=""/>
      <w:lvlJc w:val="left"/>
      <w:pPr>
        <w:ind w:left="2739" w:hanging="360"/>
      </w:pPr>
      <w:rPr>
        <w:rFonts w:ascii="Symbol" w:hAnsi="Symbol" w:hint="default"/>
      </w:rPr>
    </w:lvl>
    <w:lvl w:ilvl="4" w:tplc="040C0003">
      <w:start w:val="1"/>
      <w:numFmt w:val="bullet"/>
      <w:lvlText w:val="o"/>
      <w:lvlJc w:val="left"/>
      <w:pPr>
        <w:ind w:left="3459" w:hanging="360"/>
      </w:pPr>
      <w:rPr>
        <w:rFonts w:ascii="Courier New" w:hAnsi="Courier New" w:cs="Courier New" w:hint="default"/>
      </w:rPr>
    </w:lvl>
    <w:lvl w:ilvl="5" w:tplc="040C0005">
      <w:start w:val="1"/>
      <w:numFmt w:val="bullet"/>
      <w:lvlText w:val=""/>
      <w:lvlJc w:val="left"/>
      <w:pPr>
        <w:ind w:left="4179" w:hanging="360"/>
      </w:pPr>
      <w:rPr>
        <w:rFonts w:ascii="Wingdings" w:hAnsi="Wingdings" w:hint="default"/>
      </w:rPr>
    </w:lvl>
    <w:lvl w:ilvl="6" w:tplc="040C0001">
      <w:start w:val="1"/>
      <w:numFmt w:val="bullet"/>
      <w:lvlText w:val=""/>
      <w:lvlJc w:val="left"/>
      <w:pPr>
        <w:ind w:left="4899" w:hanging="360"/>
      </w:pPr>
      <w:rPr>
        <w:rFonts w:ascii="Symbol" w:hAnsi="Symbol" w:hint="default"/>
      </w:rPr>
    </w:lvl>
    <w:lvl w:ilvl="7" w:tplc="040C0003">
      <w:start w:val="1"/>
      <w:numFmt w:val="bullet"/>
      <w:lvlText w:val="o"/>
      <w:lvlJc w:val="left"/>
      <w:pPr>
        <w:ind w:left="5619" w:hanging="360"/>
      </w:pPr>
      <w:rPr>
        <w:rFonts w:ascii="Courier New" w:hAnsi="Courier New" w:cs="Courier New" w:hint="default"/>
      </w:rPr>
    </w:lvl>
    <w:lvl w:ilvl="8" w:tplc="040C0005">
      <w:start w:val="1"/>
      <w:numFmt w:val="bullet"/>
      <w:lvlText w:val=""/>
      <w:lvlJc w:val="left"/>
      <w:pPr>
        <w:ind w:left="6339" w:hanging="360"/>
      </w:pPr>
      <w:rPr>
        <w:rFonts w:ascii="Wingdings" w:hAnsi="Wingdings" w:hint="default"/>
      </w:rPr>
    </w:lvl>
  </w:abstractNum>
  <w:abstractNum w:abstractNumId="4">
    <w:nsid w:val="070C7A2B"/>
    <w:multiLevelType w:val="hybridMultilevel"/>
    <w:tmpl w:val="0AFCA844"/>
    <w:lvl w:ilvl="0" w:tplc="B82884CE">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7">
    <w:nsid w:val="0D6B77C2"/>
    <w:multiLevelType w:val="multilevel"/>
    <w:tmpl w:val="D436D414"/>
    <w:lvl w:ilvl="0">
      <w:start w:val="1"/>
      <w:numFmt w:val="bullet"/>
      <w:lvlText w:val=""/>
      <w:lvlJc w:val="left"/>
      <w:pPr>
        <w:ind w:left="644" w:hanging="360"/>
      </w:pPr>
      <w:rPr>
        <w:rFonts w:ascii="Wingdings" w:hAnsi="Wingdings" w:hint="default"/>
        <w:i w:val="0"/>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8">
    <w:nsid w:val="0FFF4B1A"/>
    <w:multiLevelType w:val="hybridMultilevel"/>
    <w:tmpl w:val="CC08D53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0F06EA8"/>
    <w:multiLevelType w:val="hybridMultilevel"/>
    <w:tmpl w:val="113A5986"/>
    <w:styleLink w:val="LFO1911"/>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9255D0B"/>
    <w:multiLevelType w:val="hybridMultilevel"/>
    <w:tmpl w:val="7C18316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CB61883"/>
    <w:multiLevelType w:val="hybridMultilevel"/>
    <w:tmpl w:val="52481D9A"/>
    <w:lvl w:ilvl="0" w:tplc="0452FA82">
      <w:start w:val="1"/>
      <w:numFmt w:val="upperRoman"/>
      <w:pStyle w:val="CCAPchapitre"/>
      <w:lvlText w:val="CHAPITRE  %1."/>
      <w:lvlJc w:val="center"/>
      <w:pPr>
        <w:ind w:left="720" w:hanging="360"/>
      </w:pPr>
      <w:rPr>
        <w:rFonts w:ascii="Arial Narrow" w:hAnsi="Arial Narrow" w:cs="Times New Roman" w:hint="default"/>
        <w:b/>
        <w:i w:val="0"/>
        <w:caps/>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DF203B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4">
    <w:nsid w:val="1E6D6E43"/>
    <w:multiLevelType w:val="hybridMultilevel"/>
    <w:tmpl w:val="26EA3906"/>
    <w:lvl w:ilvl="0" w:tplc="18A4B9D6">
      <w:start w:val="1"/>
      <w:numFmt w:val="bullet"/>
      <w:lvlText w:val=""/>
      <w:lvlJc w:val="left"/>
      <w:pPr>
        <w:ind w:left="720" w:hanging="360"/>
      </w:pPr>
      <w:rPr>
        <w:rFonts w:ascii="Wingdings" w:hAnsi="Wingding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6">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D77786A"/>
    <w:multiLevelType w:val="hybridMultilevel"/>
    <w:tmpl w:val="9B1AA2DE"/>
    <w:lvl w:ilvl="0" w:tplc="040C000D">
      <w:start w:val="1"/>
      <w:numFmt w:val="bullet"/>
      <w:lvlText w:val=""/>
      <w:lvlJc w:val="left"/>
      <w:pPr>
        <w:ind w:left="3479" w:hanging="360"/>
      </w:pPr>
      <w:rPr>
        <w:rFonts w:ascii="Wingdings" w:hAnsi="Wingdings" w:hint="default"/>
      </w:rPr>
    </w:lvl>
    <w:lvl w:ilvl="1" w:tplc="040C0003" w:tentative="1">
      <w:start w:val="1"/>
      <w:numFmt w:val="bullet"/>
      <w:lvlText w:val="o"/>
      <w:lvlJc w:val="left"/>
      <w:pPr>
        <w:ind w:left="4199" w:hanging="360"/>
      </w:pPr>
      <w:rPr>
        <w:rFonts w:ascii="Courier New" w:hAnsi="Courier New" w:cs="Courier New" w:hint="default"/>
      </w:rPr>
    </w:lvl>
    <w:lvl w:ilvl="2" w:tplc="040C0005" w:tentative="1">
      <w:start w:val="1"/>
      <w:numFmt w:val="bullet"/>
      <w:lvlText w:val=""/>
      <w:lvlJc w:val="left"/>
      <w:pPr>
        <w:ind w:left="4919" w:hanging="360"/>
      </w:pPr>
      <w:rPr>
        <w:rFonts w:ascii="Wingdings" w:hAnsi="Wingdings" w:hint="default"/>
      </w:rPr>
    </w:lvl>
    <w:lvl w:ilvl="3" w:tplc="040C0001" w:tentative="1">
      <w:start w:val="1"/>
      <w:numFmt w:val="bullet"/>
      <w:lvlText w:val=""/>
      <w:lvlJc w:val="left"/>
      <w:pPr>
        <w:ind w:left="5639" w:hanging="360"/>
      </w:pPr>
      <w:rPr>
        <w:rFonts w:ascii="Symbol" w:hAnsi="Symbol" w:hint="default"/>
      </w:rPr>
    </w:lvl>
    <w:lvl w:ilvl="4" w:tplc="040C0003" w:tentative="1">
      <w:start w:val="1"/>
      <w:numFmt w:val="bullet"/>
      <w:lvlText w:val="o"/>
      <w:lvlJc w:val="left"/>
      <w:pPr>
        <w:ind w:left="6359" w:hanging="360"/>
      </w:pPr>
      <w:rPr>
        <w:rFonts w:ascii="Courier New" w:hAnsi="Courier New" w:cs="Courier New" w:hint="default"/>
      </w:rPr>
    </w:lvl>
    <w:lvl w:ilvl="5" w:tplc="040C0005" w:tentative="1">
      <w:start w:val="1"/>
      <w:numFmt w:val="bullet"/>
      <w:lvlText w:val=""/>
      <w:lvlJc w:val="left"/>
      <w:pPr>
        <w:ind w:left="7079" w:hanging="360"/>
      </w:pPr>
      <w:rPr>
        <w:rFonts w:ascii="Wingdings" w:hAnsi="Wingdings" w:hint="default"/>
      </w:rPr>
    </w:lvl>
    <w:lvl w:ilvl="6" w:tplc="040C0001" w:tentative="1">
      <w:start w:val="1"/>
      <w:numFmt w:val="bullet"/>
      <w:lvlText w:val=""/>
      <w:lvlJc w:val="left"/>
      <w:pPr>
        <w:ind w:left="7799" w:hanging="360"/>
      </w:pPr>
      <w:rPr>
        <w:rFonts w:ascii="Symbol" w:hAnsi="Symbol" w:hint="default"/>
      </w:rPr>
    </w:lvl>
    <w:lvl w:ilvl="7" w:tplc="040C0003" w:tentative="1">
      <w:start w:val="1"/>
      <w:numFmt w:val="bullet"/>
      <w:lvlText w:val="o"/>
      <w:lvlJc w:val="left"/>
      <w:pPr>
        <w:ind w:left="8519" w:hanging="360"/>
      </w:pPr>
      <w:rPr>
        <w:rFonts w:ascii="Courier New" w:hAnsi="Courier New" w:cs="Courier New" w:hint="default"/>
      </w:rPr>
    </w:lvl>
    <w:lvl w:ilvl="8" w:tplc="040C0005" w:tentative="1">
      <w:start w:val="1"/>
      <w:numFmt w:val="bullet"/>
      <w:lvlText w:val=""/>
      <w:lvlJc w:val="left"/>
      <w:pPr>
        <w:ind w:left="9239" w:hanging="360"/>
      </w:pPr>
      <w:rPr>
        <w:rFonts w:ascii="Wingdings" w:hAnsi="Wingdings" w:hint="default"/>
      </w:rPr>
    </w:lvl>
  </w:abstractNum>
  <w:abstractNum w:abstractNumId="24">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0771280"/>
    <w:multiLevelType w:val="multilevel"/>
    <w:tmpl w:val="E9D8B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6330751"/>
    <w:multiLevelType w:val="hybridMultilevel"/>
    <w:tmpl w:val="B4CEF302"/>
    <w:lvl w:ilvl="0" w:tplc="7CEA89E4">
      <w:start w:val="2"/>
      <w:numFmt w:val="bullet"/>
      <w:lvlText w:val="-"/>
      <w:lvlJc w:val="left"/>
      <w:pPr>
        <w:ind w:left="720" w:hanging="360"/>
      </w:pPr>
      <w:rPr>
        <w:rFonts w:ascii="Arial" w:eastAsia="Times New Roman" w:hAnsi="Arial" w:cs="Arial" w:hint="default"/>
        <w:b/>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31">
    <w:nsid w:val="3C7A5BA1"/>
    <w:multiLevelType w:val="singleLevel"/>
    <w:tmpl w:val="04090017"/>
    <w:lvl w:ilvl="0">
      <w:start w:val="1"/>
      <w:numFmt w:val="lowerLetter"/>
      <w:lvlText w:val="%1)"/>
      <w:lvlJc w:val="left"/>
      <w:pPr>
        <w:tabs>
          <w:tab w:val="num" w:pos="720"/>
        </w:tabs>
        <w:ind w:left="720" w:hanging="360"/>
      </w:pPr>
    </w:lvl>
  </w:abstractNum>
  <w:abstractNum w:abstractNumId="32">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33">
    <w:nsid w:val="401933FD"/>
    <w:multiLevelType w:val="hybridMultilevel"/>
    <w:tmpl w:val="58F8B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vanish w:val="0"/>
        <w:color w:val="auto"/>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58A753F"/>
    <w:multiLevelType w:val="hybridMultilevel"/>
    <w:tmpl w:val="5308B7AA"/>
    <w:lvl w:ilvl="0" w:tplc="788AB2F0">
      <w:start w:val="1"/>
      <w:numFmt w:val="decimal"/>
      <w:pStyle w:val="RGAOarticles"/>
      <w:lvlText w:val="Article %1."/>
      <w:lvlJc w:val="left"/>
      <w:pPr>
        <w:ind w:left="786" w:hanging="360"/>
      </w:pPr>
      <w:rPr>
        <w:rFonts w:ascii="Arial Narrow" w:hAnsi="Arial Narrow"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47A71861"/>
    <w:multiLevelType w:val="multilevel"/>
    <w:tmpl w:val="B17A4010"/>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39">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4F135A10"/>
    <w:multiLevelType w:val="hybridMultilevel"/>
    <w:tmpl w:val="B9E6353C"/>
    <w:lvl w:ilvl="0" w:tplc="D16E2624">
      <w:start w:val="1"/>
      <w:numFmt w:val="upperLetter"/>
      <w:pStyle w:val="RGAOpartie"/>
      <w:lvlText w:val="%1."/>
      <w:lvlJc w:val="left"/>
      <w:pPr>
        <w:ind w:left="2204" w:hanging="360"/>
      </w:pPr>
      <w:rPr>
        <w:rFonts w:ascii="Arial Narrow" w:hAnsi="Arial Narrow"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515F6A5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4">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5">
    <w:nsid w:val="53622861"/>
    <w:multiLevelType w:val="hybridMultilevel"/>
    <w:tmpl w:val="E202FD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47">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48">
    <w:nsid w:val="54E51C22"/>
    <w:multiLevelType w:val="hybridMultilevel"/>
    <w:tmpl w:val="DD3A9B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507287F"/>
    <w:multiLevelType w:val="multilevel"/>
    <w:tmpl w:val="E96EC576"/>
    <w:styleLink w:val="LFO194"/>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5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51">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2">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53">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1D7475C"/>
    <w:multiLevelType w:val="multilevel"/>
    <w:tmpl w:val="4350A18E"/>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Arial Narrow" w:hAnsi="Arial Narrow"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58">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63">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4">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65">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66">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69">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0">
    <w:nsid w:val="6E917AC7"/>
    <w:multiLevelType w:val="multilevel"/>
    <w:tmpl w:val="D85CD6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2">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3">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4">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5">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8">
    <w:nsid w:val="762D7C60"/>
    <w:multiLevelType w:val="hybridMultilevel"/>
    <w:tmpl w:val="E1B0A3EA"/>
    <w:lvl w:ilvl="0" w:tplc="040C000F">
      <w:start w:val="1"/>
      <w:numFmt w:val="bullet"/>
      <w:lvlText w:val=""/>
      <w:lvlJc w:val="left"/>
      <w:pPr>
        <w:tabs>
          <w:tab w:val="num" w:pos="1080"/>
        </w:tabs>
        <w:ind w:left="1080" w:hanging="360"/>
      </w:pPr>
      <w:rPr>
        <w:rFonts w:ascii="Symbol" w:hAnsi="Symbol" w:hint="default"/>
        <w:b w:val="0"/>
        <w:i w:val="0"/>
        <w:caps/>
      </w:rPr>
    </w:lvl>
    <w:lvl w:ilvl="1" w:tplc="040C0019">
      <w:start w:val="1"/>
      <w:numFmt w:val="upperLetter"/>
      <w:lvlText w:val="%2."/>
      <w:lvlJc w:val="left"/>
      <w:pPr>
        <w:tabs>
          <w:tab w:val="num" w:pos="1800"/>
        </w:tabs>
        <w:ind w:left="1800" w:hanging="360"/>
      </w:pPr>
      <w:rPr>
        <w:b/>
        <w:i w:val="0"/>
        <w:caps/>
      </w:rPr>
    </w:lvl>
    <w:lvl w:ilvl="2" w:tplc="040C001B">
      <w:start w:val="1"/>
      <w:numFmt w:val="bullet"/>
      <w:lvlText w:val=""/>
      <w:lvlJc w:val="left"/>
      <w:pPr>
        <w:tabs>
          <w:tab w:val="num" w:pos="2520"/>
        </w:tabs>
        <w:ind w:left="2520" w:hanging="360"/>
      </w:pPr>
      <w:rPr>
        <w:rFonts w:ascii="Wingdings" w:hAnsi="Wingdings" w:hint="default"/>
      </w:rPr>
    </w:lvl>
    <w:lvl w:ilvl="3" w:tplc="040C000F">
      <w:start w:val="1"/>
      <w:numFmt w:val="bullet"/>
      <w:lvlText w:val=""/>
      <w:lvlJc w:val="left"/>
      <w:pPr>
        <w:tabs>
          <w:tab w:val="num" w:pos="3240"/>
        </w:tabs>
        <w:ind w:left="3240" w:hanging="360"/>
      </w:pPr>
      <w:rPr>
        <w:rFonts w:ascii="Symbol" w:hAnsi="Symbol" w:hint="default"/>
      </w:rPr>
    </w:lvl>
    <w:lvl w:ilvl="4" w:tplc="040C0019">
      <w:start w:val="1"/>
      <w:numFmt w:val="bullet"/>
      <w:lvlText w:val="o"/>
      <w:lvlJc w:val="left"/>
      <w:pPr>
        <w:tabs>
          <w:tab w:val="num" w:pos="3960"/>
        </w:tabs>
        <w:ind w:left="3960" w:hanging="360"/>
      </w:pPr>
      <w:rPr>
        <w:rFonts w:ascii="Courier New" w:hAnsi="Courier New" w:cs="Courier New" w:hint="default"/>
      </w:rPr>
    </w:lvl>
    <w:lvl w:ilvl="5" w:tplc="040C001B">
      <w:start w:val="1"/>
      <w:numFmt w:val="bullet"/>
      <w:lvlText w:val=""/>
      <w:lvlJc w:val="left"/>
      <w:pPr>
        <w:tabs>
          <w:tab w:val="num" w:pos="4680"/>
        </w:tabs>
        <w:ind w:left="4680" w:hanging="360"/>
      </w:pPr>
      <w:rPr>
        <w:rFonts w:ascii="Wingdings" w:hAnsi="Wingdings" w:hint="default"/>
      </w:rPr>
    </w:lvl>
    <w:lvl w:ilvl="6" w:tplc="040C000F">
      <w:start w:val="1"/>
      <w:numFmt w:val="bullet"/>
      <w:lvlText w:val=""/>
      <w:lvlJc w:val="left"/>
      <w:pPr>
        <w:tabs>
          <w:tab w:val="num" w:pos="5400"/>
        </w:tabs>
        <w:ind w:left="5400" w:hanging="360"/>
      </w:pPr>
      <w:rPr>
        <w:rFonts w:ascii="Symbol" w:hAnsi="Symbol" w:hint="default"/>
      </w:rPr>
    </w:lvl>
    <w:lvl w:ilvl="7" w:tplc="040C0019">
      <w:start w:val="1"/>
      <w:numFmt w:val="bullet"/>
      <w:lvlText w:val="o"/>
      <w:lvlJc w:val="left"/>
      <w:pPr>
        <w:tabs>
          <w:tab w:val="num" w:pos="6120"/>
        </w:tabs>
        <w:ind w:left="6120" w:hanging="360"/>
      </w:pPr>
      <w:rPr>
        <w:rFonts w:ascii="Courier New" w:hAnsi="Courier New" w:cs="Courier New" w:hint="default"/>
      </w:rPr>
    </w:lvl>
    <w:lvl w:ilvl="8" w:tplc="040C001B">
      <w:start w:val="1"/>
      <w:numFmt w:val="bullet"/>
      <w:lvlText w:val=""/>
      <w:lvlJc w:val="left"/>
      <w:pPr>
        <w:tabs>
          <w:tab w:val="num" w:pos="6840"/>
        </w:tabs>
        <w:ind w:left="6840" w:hanging="360"/>
      </w:pPr>
      <w:rPr>
        <w:rFonts w:ascii="Wingdings" w:hAnsi="Wingdings" w:hint="default"/>
      </w:rPr>
    </w:lvl>
  </w:abstractNum>
  <w:abstractNum w:abstractNumId="79">
    <w:nsid w:val="763A4F9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0">
    <w:nsid w:val="79D07101"/>
    <w:multiLevelType w:val="hybridMultilevel"/>
    <w:tmpl w:val="ABF0B05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7A921287"/>
    <w:multiLevelType w:val="hybridMultilevel"/>
    <w:tmpl w:val="2EBA205C"/>
    <w:lvl w:ilvl="0" w:tplc="DC8C95D8">
      <w:start w:val="2"/>
      <w:numFmt w:val="lowerRoman"/>
      <w:lvlText w:val="(%1)"/>
      <w:lvlJc w:val="left"/>
      <w:pPr>
        <w:tabs>
          <w:tab w:val="num" w:pos="1140"/>
        </w:tabs>
        <w:ind w:left="1140" w:hanging="720"/>
      </w:pPr>
      <w:rPr>
        <w:rFonts w:ascii="Times New Roman" w:hAnsi="Times New Roman" w:cs="Times New Roman" w:hint="default"/>
        <w:color w:val="auto"/>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82">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7ED7575E"/>
    <w:multiLevelType w:val="hybridMultilevel"/>
    <w:tmpl w:val="00507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9"/>
  </w:num>
  <w:num w:numId="2">
    <w:abstractNumId w:val="74"/>
  </w:num>
  <w:num w:numId="3">
    <w:abstractNumId w:val="38"/>
  </w:num>
  <w:num w:numId="4">
    <w:abstractNumId w:val="64"/>
  </w:num>
  <w:num w:numId="5">
    <w:abstractNumId w:val="30"/>
  </w:num>
  <w:num w:numId="6">
    <w:abstractNumId w:val="46"/>
  </w:num>
  <w:num w:numId="7">
    <w:abstractNumId w:val="7"/>
  </w:num>
  <w:num w:numId="8">
    <w:abstractNumId w:val="15"/>
  </w:num>
  <w:num w:numId="9">
    <w:abstractNumId w:val="50"/>
  </w:num>
  <w:num w:numId="10">
    <w:abstractNumId w:val="47"/>
  </w:num>
  <w:num w:numId="11">
    <w:abstractNumId w:val="9"/>
  </w:num>
  <w:num w:numId="12">
    <w:abstractNumId w:val="22"/>
  </w:num>
  <w:num w:numId="13">
    <w:abstractNumId w:val="10"/>
  </w:num>
  <w:num w:numId="14">
    <w:abstractNumId w:val="39"/>
  </w:num>
  <w:num w:numId="15">
    <w:abstractNumId w:val="41"/>
  </w:num>
  <w:num w:numId="16">
    <w:abstractNumId w:val="36"/>
  </w:num>
  <w:num w:numId="17">
    <w:abstractNumId w:val="44"/>
  </w:num>
  <w:num w:numId="18">
    <w:abstractNumId w:val="77"/>
  </w:num>
  <w:num w:numId="19">
    <w:abstractNumId w:val="69"/>
  </w:num>
  <w:num w:numId="20">
    <w:abstractNumId w:val="55"/>
  </w:num>
  <w:num w:numId="21">
    <w:abstractNumId w:val="45"/>
  </w:num>
  <w:num w:numId="22">
    <w:abstractNumId w:val="61"/>
  </w:num>
  <w:num w:numId="23">
    <w:abstractNumId w:val="24"/>
  </w:num>
  <w:num w:numId="24">
    <w:abstractNumId w:val="1"/>
  </w:num>
  <w:num w:numId="25">
    <w:abstractNumId w:val="66"/>
  </w:num>
  <w:num w:numId="26">
    <w:abstractNumId w:val="58"/>
  </w:num>
  <w:num w:numId="27">
    <w:abstractNumId w:val="18"/>
  </w:num>
  <w:num w:numId="28">
    <w:abstractNumId w:val="82"/>
  </w:num>
  <w:num w:numId="29">
    <w:abstractNumId w:val="35"/>
  </w:num>
  <w:num w:numId="30">
    <w:abstractNumId w:val="42"/>
  </w:num>
  <w:num w:numId="31">
    <w:abstractNumId w:val="37"/>
  </w:num>
  <w:num w:numId="32">
    <w:abstractNumId w:val="12"/>
  </w:num>
  <w:num w:numId="33">
    <w:abstractNumId w:val="32"/>
  </w:num>
  <w:num w:numId="34">
    <w:abstractNumId w:val="5"/>
  </w:num>
  <w:num w:numId="35">
    <w:abstractNumId w:val="53"/>
  </w:num>
  <w:num w:numId="36">
    <w:abstractNumId w:val="16"/>
  </w:num>
  <w:num w:numId="37">
    <w:abstractNumId w:val="63"/>
  </w:num>
  <w:num w:numId="38">
    <w:abstractNumId w:val="60"/>
  </w:num>
  <w:num w:numId="39">
    <w:abstractNumId w:val="76"/>
  </w:num>
  <w:num w:numId="40">
    <w:abstractNumId w:val="51"/>
  </w:num>
  <w:num w:numId="41">
    <w:abstractNumId w:val="2"/>
  </w:num>
  <w:num w:numId="42">
    <w:abstractNumId w:val="25"/>
  </w:num>
  <w:num w:numId="43">
    <w:abstractNumId w:val="57"/>
  </w:num>
  <w:num w:numId="44">
    <w:abstractNumId w:val="11"/>
  </w:num>
  <w:num w:numId="45">
    <w:abstractNumId w:val="8"/>
  </w:num>
  <w:num w:numId="46">
    <w:abstractNumId w:val="29"/>
  </w:num>
  <w:num w:numId="47">
    <w:abstractNumId w:val="14"/>
  </w:num>
  <w:num w:numId="48">
    <w:abstractNumId w:val="56"/>
  </w:num>
  <w:num w:numId="49">
    <w:abstractNumId w:val="67"/>
  </w:num>
  <w:num w:numId="50">
    <w:abstractNumId w:val="73"/>
  </w:num>
  <w:num w:numId="51">
    <w:abstractNumId w:val="54"/>
  </w:num>
  <w:num w:numId="52">
    <w:abstractNumId w:val="62"/>
  </w:num>
  <w:num w:numId="53">
    <w:abstractNumId w:val="20"/>
  </w:num>
  <w:num w:numId="54">
    <w:abstractNumId w:val="75"/>
  </w:num>
  <w:num w:numId="55">
    <w:abstractNumId w:val="71"/>
  </w:num>
  <w:num w:numId="5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6"/>
  </w:num>
  <w:num w:numId="58">
    <w:abstractNumId w:val="31"/>
  </w:num>
  <w:num w:numId="59">
    <w:abstractNumId w:val="27"/>
  </w:num>
  <w:num w:numId="60">
    <w:abstractNumId w:val="72"/>
  </w:num>
  <w:num w:numId="61">
    <w:abstractNumId w:val="21"/>
  </w:num>
  <w:num w:numId="62">
    <w:abstractNumId w:val="59"/>
  </w:num>
  <w:num w:numId="63">
    <w:abstractNumId w:val="34"/>
  </w:num>
  <w:num w:numId="64">
    <w:abstractNumId w:val="68"/>
  </w:num>
  <w:num w:numId="65">
    <w:abstractNumId w:val="40"/>
  </w:num>
  <w:num w:numId="66">
    <w:abstractNumId w:val="65"/>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0"/>
  </w:num>
  <w:num w:numId="70">
    <w:abstractNumId w:val="0"/>
  </w:num>
  <w:num w:numId="71">
    <w:abstractNumId w:val="70"/>
  </w:num>
  <w:num w:numId="72">
    <w:abstractNumId w:val="28"/>
  </w:num>
  <w:num w:numId="73">
    <w:abstractNumId w:val="33"/>
  </w:num>
  <w:num w:numId="74">
    <w:abstractNumId w:val="48"/>
  </w:num>
  <w:num w:numId="75">
    <w:abstractNumId w:val="23"/>
  </w:num>
  <w:num w:numId="76">
    <w:abstractNumId w:val="83"/>
  </w:num>
  <w:num w:numId="77">
    <w:abstractNumId w:val="52"/>
  </w:num>
  <w:num w:numId="78">
    <w:abstractNumId w:val="6"/>
  </w:num>
  <w:num w:numId="79">
    <w:abstractNumId w:val="43"/>
  </w:num>
  <w:num w:numId="80">
    <w:abstractNumId w:val="13"/>
  </w:num>
  <w:num w:numId="81">
    <w:abstractNumId w:val="79"/>
  </w:num>
  <w:num w:numId="82">
    <w:abstractNumId w:val="78"/>
    <w:lvlOverride w:ilvl="0"/>
    <w:lvlOverride w:ilvl="1">
      <w:startOverride w:val="1"/>
    </w:lvlOverride>
    <w:lvlOverride w:ilvl="2"/>
    <w:lvlOverride w:ilvl="3"/>
    <w:lvlOverride w:ilvl="4"/>
    <w:lvlOverride w:ilvl="5"/>
    <w:lvlOverride w:ilvl="6"/>
    <w:lvlOverride w:ilvl="7"/>
    <w:lvlOverride w:ilvl="8"/>
  </w:num>
  <w:num w:numId="83">
    <w:abstractNumId w:val="3"/>
  </w:num>
  <w:num w:numId="84">
    <w:abstractNumId w:val="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fr-CM" w:vendorID="64" w:dllVersion="131078" w:nlCheck="1" w:checkStyle="0"/>
  <w:proofState w:spelling="clean" w:grammar="clean"/>
  <w:defaultTabStop w:val="720"/>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DD0"/>
    <w:rsid w:val="00000E60"/>
    <w:rsid w:val="000020A1"/>
    <w:rsid w:val="000028A4"/>
    <w:rsid w:val="00002D18"/>
    <w:rsid w:val="00003398"/>
    <w:rsid w:val="0000341D"/>
    <w:rsid w:val="00003552"/>
    <w:rsid w:val="00003737"/>
    <w:rsid w:val="00003A76"/>
    <w:rsid w:val="00003D47"/>
    <w:rsid w:val="00004E94"/>
    <w:rsid w:val="00007039"/>
    <w:rsid w:val="000075AE"/>
    <w:rsid w:val="00007D75"/>
    <w:rsid w:val="00010340"/>
    <w:rsid w:val="00010A51"/>
    <w:rsid w:val="00010AE9"/>
    <w:rsid w:val="000113CF"/>
    <w:rsid w:val="0001179D"/>
    <w:rsid w:val="000120FD"/>
    <w:rsid w:val="00012A81"/>
    <w:rsid w:val="000134A9"/>
    <w:rsid w:val="0001351B"/>
    <w:rsid w:val="00013614"/>
    <w:rsid w:val="00013B9F"/>
    <w:rsid w:val="00013F41"/>
    <w:rsid w:val="00015534"/>
    <w:rsid w:val="00015980"/>
    <w:rsid w:val="00015E25"/>
    <w:rsid w:val="00017324"/>
    <w:rsid w:val="00017C00"/>
    <w:rsid w:val="00017C8C"/>
    <w:rsid w:val="000209EB"/>
    <w:rsid w:val="00021DD5"/>
    <w:rsid w:val="000220C6"/>
    <w:rsid w:val="000221C9"/>
    <w:rsid w:val="0002269E"/>
    <w:rsid w:val="00022BC2"/>
    <w:rsid w:val="00023214"/>
    <w:rsid w:val="000239EB"/>
    <w:rsid w:val="00023ACF"/>
    <w:rsid w:val="00023BF5"/>
    <w:rsid w:val="00023C75"/>
    <w:rsid w:val="00024917"/>
    <w:rsid w:val="00024A57"/>
    <w:rsid w:val="00024AEA"/>
    <w:rsid w:val="00024BC2"/>
    <w:rsid w:val="00025737"/>
    <w:rsid w:val="00025CB8"/>
    <w:rsid w:val="0002689E"/>
    <w:rsid w:val="00027450"/>
    <w:rsid w:val="00027A7D"/>
    <w:rsid w:val="00027E72"/>
    <w:rsid w:val="00030F36"/>
    <w:rsid w:val="00031069"/>
    <w:rsid w:val="0003115D"/>
    <w:rsid w:val="00031ED9"/>
    <w:rsid w:val="0003235D"/>
    <w:rsid w:val="00032D7B"/>
    <w:rsid w:val="00033163"/>
    <w:rsid w:val="00033BD2"/>
    <w:rsid w:val="00033C3D"/>
    <w:rsid w:val="00034F51"/>
    <w:rsid w:val="00035167"/>
    <w:rsid w:val="00035573"/>
    <w:rsid w:val="00036316"/>
    <w:rsid w:val="000368A0"/>
    <w:rsid w:val="00037478"/>
    <w:rsid w:val="00040D42"/>
    <w:rsid w:val="00040FBB"/>
    <w:rsid w:val="000430E1"/>
    <w:rsid w:val="00043A57"/>
    <w:rsid w:val="00044054"/>
    <w:rsid w:val="000442A7"/>
    <w:rsid w:val="00044C57"/>
    <w:rsid w:val="00044F3F"/>
    <w:rsid w:val="0004507A"/>
    <w:rsid w:val="0004509C"/>
    <w:rsid w:val="00045A5F"/>
    <w:rsid w:val="00045CDF"/>
    <w:rsid w:val="000460E6"/>
    <w:rsid w:val="000476DF"/>
    <w:rsid w:val="00050045"/>
    <w:rsid w:val="0005082D"/>
    <w:rsid w:val="00050C5F"/>
    <w:rsid w:val="00050F61"/>
    <w:rsid w:val="00051006"/>
    <w:rsid w:val="00051E5D"/>
    <w:rsid w:val="00052502"/>
    <w:rsid w:val="00052656"/>
    <w:rsid w:val="00052714"/>
    <w:rsid w:val="0005375E"/>
    <w:rsid w:val="000537C7"/>
    <w:rsid w:val="00053DEC"/>
    <w:rsid w:val="00054902"/>
    <w:rsid w:val="000552C9"/>
    <w:rsid w:val="00055B5D"/>
    <w:rsid w:val="00056F09"/>
    <w:rsid w:val="00056F2F"/>
    <w:rsid w:val="00057BA1"/>
    <w:rsid w:val="0006019D"/>
    <w:rsid w:val="00060FC1"/>
    <w:rsid w:val="0006104C"/>
    <w:rsid w:val="00061EDD"/>
    <w:rsid w:val="000627D8"/>
    <w:rsid w:val="00062B6F"/>
    <w:rsid w:val="000634B1"/>
    <w:rsid w:val="00063AD7"/>
    <w:rsid w:val="00063E8C"/>
    <w:rsid w:val="0006515D"/>
    <w:rsid w:val="00065959"/>
    <w:rsid w:val="00065CC9"/>
    <w:rsid w:val="00066254"/>
    <w:rsid w:val="000664F6"/>
    <w:rsid w:val="00066A5D"/>
    <w:rsid w:val="00066AD7"/>
    <w:rsid w:val="00066B08"/>
    <w:rsid w:val="00066DA4"/>
    <w:rsid w:val="00070649"/>
    <w:rsid w:val="000707EC"/>
    <w:rsid w:val="00070DD5"/>
    <w:rsid w:val="00070EE9"/>
    <w:rsid w:val="0007162C"/>
    <w:rsid w:val="00072A71"/>
    <w:rsid w:val="00072E72"/>
    <w:rsid w:val="00072EC4"/>
    <w:rsid w:val="00074A0D"/>
    <w:rsid w:val="000754F1"/>
    <w:rsid w:val="0007588F"/>
    <w:rsid w:val="00076C4B"/>
    <w:rsid w:val="000773F8"/>
    <w:rsid w:val="0007783A"/>
    <w:rsid w:val="00077EAA"/>
    <w:rsid w:val="00080AEE"/>
    <w:rsid w:val="0008181A"/>
    <w:rsid w:val="000828F4"/>
    <w:rsid w:val="00082B05"/>
    <w:rsid w:val="00084988"/>
    <w:rsid w:val="000868C6"/>
    <w:rsid w:val="00086B07"/>
    <w:rsid w:val="00086B24"/>
    <w:rsid w:val="00087772"/>
    <w:rsid w:val="00087D51"/>
    <w:rsid w:val="00087E56"/>
    <w:rsid w:val="000901CE"/>
    <w:rsid w:val="0009029E"/>
    <w:rsid w:val="00090673"/>
    <w:rsid w:val="00090A23"/>
    <w:rsid w:val="000916F6"/>
    <w:rsid w:val="00091ACB"/>
    <w:rsid w:val="000934C0"/>
    <w:rsid w:val="00093E58"/>
    <w:rsid w:val="00094AF8"/>
    <w:rsid w:val="00094DC3"/>
    <w:rsid w:val="00095377"/>
    <w:rsid w:val="00095A91"/>
    <w:rsid w:val="00096C57"/>
    <w:rsid w:val="000975DF"/>
    <w:rsid w:val="00097BE2"/>
    <w:rsid w:val="000A062C"/>
    <w:rsid w:val="000A22A6"/>
    <w:rsid w:val="000A2459"/>
    <w:rsid w:val="000A2E7B"/>
    <w:rsid w:val="000A304A"/>
    <w:rsid w:val="000A3F3B"/>
    <w:rsid w:val="000A467F"/>
    <w:rsid w:val="000A56DE"/>
    <w:rsid w:val="000A57B8"/>
    <w:rsid w:val="000A61D9"/>
    <w:rsid w:val="000A6BE0"/>
    <w:rsid w:val="000A733D"/>
    <w:rsid w:val="000A742D"/>
    <w:rsid w:val="000B1902"/>
    <w:rsid w:val="000B2870"/>
    <w:rsid w:val="000B2C20"/>
    <w:rsid w:val="000B439A"/>
    <w:rsid w:val="000B48BA"/>
    <w:rsid w:val="000B57A6"/>
    <w:rsid w:val="000B6653"/>
    <w:rsid w:val="000B6B46"/>
    <w:rsid w:val="000C11FB"/>
    <w:rsid w:val="000C3CDC"/>
    <w:rsid w:val="000C461E"/>
    <w:rsid w:val="000C521D"/>
    <w:rsid w:val="000C5DF8"/>
    <w:rsid w:val="000C6705"/>
    <w:rsid w:val="000C6CAF"/>
    <w:rsid w:val="000C78D2"/>
    <w:rsid w:val="000C7979"/>
    <w:rsid w:val="000D0377"/>
    <w:rsid w:val="000D03F1"/>
    <w:rsid w:val="000D03FF"/>
    <w:rsid w:val="000D05CB"/>
    <w:rsid w:val="000D07D2"/>
    <w:rsid w:val="000D17F9"/>
    <w:rsid w:val="000D2052"/>
    <w:rsid w:val="000D2A8B"/>
    <w:rsid w:val="000D2B1F"/>
    <w:rsid w:val="000D2C8C"/>
    <w:rsid w:val="000D30F2"/>
    <w:rsid w:val="000D488E"/>
    <w:rsid w:val="000D54EA"/>
    <w:rsid w:val="000D5C9C"/>
    <w:rsid w:val="000D6C1B"/>
    <w:rsid w:val="000D7C7E"/>
    <w:rsid w:val="000D7E0C"/>
    <w:rsid w:val="000E002B"/>
    <w:rsid w:val="000E09BB"/>
    <w:rsid w:val="000E0EC1"/>
    <w:rsid w:val="000E127D"/>
    <w:rsid w:val="000E1797"/>
    <w:rsid w:val="000E27D1"/>
    <w:rsid w:val="000E51D4"/>
    <w:rsid w:val="000E56A5"/>
    <w:rsid w:val="000E582C"/>
    <w:rsid w:val="000E58BA"/>
    <w:rsid w:val="000E5923"/>
    <w:rsid w:val="000E5D33"/>
    <w:rsid w:val="000E61E4"/>
    <w:rsid w:val="000E6C21"/>
    <w:rsid w:val="000E6C42"/>
    <w:rsid w:val="000E7615"/>
    <w:rsid w:val="000E7683"/>
    <w:rsid w:val="000E7AED"/>
    <w:rsid w:val="000F0041"/>
    <w:rsid w:val="000F0458"/>
    <w:rsid w:val="000F29F1"/>
    <w:rsid w:val="000F3819"/>
    <w:rsid w:val="000F46D9"/>
    <w:rsid w:val="000F5A6C"/>
    <w:rsid w:val="000F5B18"/>
    <w:rsid w:val="000F6578"/>
    <w:rsid w:val="000F7413"/>
    <w:rsid w:val="000F76F0"/>
    <w:rsid w:val="00100DA9"/>
    <w:rsid w:val="001013E0"/>
    <w:rsid w:val="00101468"/>
    <w:rsid w:val="001031D8"/>
    <w:rsid w:val="0010360F"/>
    <w:rsid w:val="001036D6"/>
    <w:rsid w:val="00104EA2"/>
    <w:rsid w:val="00105DF2"/>
    <w:rsid w:val="00105DFC"/>
    <w:rsid w:val="00106355"/>
    <w:rsid w:val="0010740F"/>
    <w:rsid w:val="001076DC"/>
    <w:rsid w:val="00107872"/>
    <w:rsid w:val="00107D28"/>
    <w:rsid w:val="0011112D"/>
    <w:rsid w:val="00111A37"/>
    <w:rsid w:val="00111B49"/>
    <w:rsid w:val="001126B6"/>
    <w:rsid w:val="00112BEA"/>
    <w:rsid w:val="001138A8"/>
    <w:rsid w:val="00113A24"/>
    <w:rsid w:val="00114778"/>
    <w:rsid w:val="001157AC"/>
    <w:rsid w:val="00115E12"/>
    <w:rsid w:val="00115F2C"/>
    <w:rsid w:val="001168D6"/>
    <w:rsid w:val="00116BDE"/>
    <w:rsid w:val="00117236"/>
    <w:rsid w:val="001177B7"/>
    <w:rsid w:val="001205CE"/>
    <w:rsid w:val="00120882"/>
    <w:rsid w:val="00120BA8"/>
    <w:rsid w:val="00120CB1"/>
    <w:rsid w:val="0012106A"/>
    <w:rsid w:val="001212A3"/>
    <w:rsid w:val="00121BBA"/>
    <w:rsid w:val="00121BC6"/>
    <w:rsid w:val="001237EE"/>
    <w:rsid w:val="00123BF1"/>
    <w:rsid w:val="00125B62"/>
    <w:rsid w:val="001265B9"/>
    <w:rsid w:val="00126DEF"/>
    <w:rsid w:val="00126EA7"/>
    <w:rsid w:val="00130336"/>
    <w:rsid w:val="00131156"/>
    <w:rsid w:val="00131168"/>
    <w:rsid w:val="00131667"/>
    <w:rsid w:val="001317F1"/>
    <w:rsid w:val="00131A76"/>
    <w:rsid w:val="00132251"/>
    <w:rsid w:val="00132692"/>
    <w:rsid w:val="00135842"/>
    <w:rsid w:val="0013636E"/>
    <w:rsid w:val="001369F6"/>
    <w:rsid w:val="00136AD7"/>
    <w:rsid w:val="00136C89"/>
    <w:rsid w:val="00137667"/>
    <w:rsid w:val="00137DC3"/>
    <w:rsid w:val="00140D1C"/>
    <w:rsid w:val="001418B1"/>
    <w:rsid w:val="00141FC7"/>
    <w:rsid w:val="00142897"/>
    <w:rsid w:val="001428EC"/>
    <w:rsid w:val="00143F39"/>
    <w:rsid w:val="00144B16"/>
    <w:rsid w:val="00144E68"/>
    <w:rsid w:val="0014512C"/>
    <w:rsid w:val="00145833"/>
    <w:rsid w:val="001459BE"/>
    <w:rsid w:val="00145B37"/>
    <w:rsid w:val="00145D93"/>
    <w:rsid w:val="00146097"/>
    <w:rsid w:val="00146208"/>
    <w:rsid w:val="00146C1D"/>
    <w:rsid w:val="00147737"/>
    <w:rsid w:val="00150738"/>
    <w:rsid w:val="00150758"/>
    <w:rsid w:val="00150D21"/>
    <w:rsid w:val="001511F7"/>
    <w:rsid w:val="00151B4A"/>
    <w:rsid w:val="00153793"/>
    <w:rsid w:val="00154142"/>
    <w:rsid w:val="001549FF"/>
    <w:rsid w:val="00155A22"/>
    <w:rsid w:val="00157058"/>
    <w:rsid w:val="00157088"/>
    <w:rsid w:val="001576EC"/>
    <w:rsid w:val="00157B98"/>
    <w:rsid w:val="00157E49"/>
    <w:rsid w:val="00160162"/>
    <w:rsid w:val="001604A9"/>
    <w:rsid w:val="00161217"/>
    <w:rsid w:val="0016153A"/>
    <w:rsid w:val="001618A6"/>
    <w:rsid w:val="00161F3C"/>
    <w:rsid w:val="001649CC"/>
    <w:rsid w:val="00164A3A"/>
    <w:rsid w:val="00166262"/>
    <w:rsid w:val="001672D7"/>
    <w:rsid w:val="001675DB"/>
    <w:rsid w:val="001676BA"/>
    <w:rsid w:val="00167BE7"/>
    <w:rsid w:val="00170B2C"/>
    <w:rsid w:val="00171983"/>
    <w:rsid w:val="00171A35"/>
    <w:rsid w:val="00171B32"/>
    <w:rsid w:val="00171DBB"/>
    <w:rsid w:val="00172274"/>
    <w:rsid w:val="00172771"/>
    <w:rsid w:val="00172CA5"/>
    <w:rsid w:val="00173F24"/>
    <w:rsid w:val="00174015"/>
    <w:rsid w:val="001756DA"/>
    <w:rsid w:val="00175D31"/>
    <w:rsid w:val="00176371"/>
    <w:rsid w:val="00176378"/>
    <w:rsid w:val="001766D8"/>
    <w:rsid w:val="0017705C"/>
    <w:rsid w:val="001775EA"/>
    <w:rsid w:val="00177645"/>
    <w:rsid w:val="001807F0"/>
    <w:rsid w:val="0018097D"/>
    <w:rsid w:val="00180B0F"/>
    <w:rsid w:val="00180B6E"/>
    <w:rsid w:val="00180EA3"/>
    <w:rsid w:val="001814A1"/>
    <w:rsid w:val="0018288C"/>
    <w:rsid w:val="00182C06"/>
    <w:rsid w:val="00182D5E"/>
    <w:rsid w:val="00183611"/>
    <w:rsid w:val="001838E0"/>
    <w:rsid w:val="00183F93"/>
    <w:rsid w:val="0018420B"/>
    <w:rsid w:val="001856B5"/>
    <w:rsid w:val="001863DE"/>
    <w:rsid w:val="00186919"/>
    <w:rsid w:val="00187A4C"/>
    <w:rsid w:val="00190BE3"/>
    <w:rsid w:val="00190EB3"/>
    <w:rsid w:val="00192839"/>
    <w:rsid w:val="00192C6D"/>
    <w:rsid w:val="00192EEC"/>
    <w:rsid w:val="00193910"/>
    <w:rsid w:val="00193925"/>
    <w:rsid w:val="00194392"/>
    <w:rsid w:val="00194526"/>
    <w:rsid w:val="0019485B"/>
    <w:rsid w:val="0019538B"/>
    <w:rsid w:val="00195AF5"/>
    <w:rsid w:val="00196AF1"/>
    <w:rsid w:val="001971F7"/>
    <w:rsid w:val="001977DC"/>
    <w:rsid w:val="00197E92"/>
    <w:rsid w:val="001A081A"/>
    <w:rsid w:val="001A13C5"/>
    <w:rsid w:val="001A1981"/>
    <w:rsid w:val="001A20C6"/>
    <w:rsid w:val="001A2115"/>
    <w:rsid w:val="001A2413"/>
    <w:rsid w:val="001A2421"/>
    <w:rsid w:val="001A2D0C"/>
    <w:rsid w:val="001A3047"/>
    <w:rsid w:val="001A347C"/>
    <w:rsid w:val="001A3E37"/>
    <w:rsid w:val="001A4DF4"/>
    <w:rsid w:val="001A5EBE"/>
    <w:rsid w:val="001A6046"/>
    <w:rsid w:val="001A6A48"/>
    <w:rsid w:val="001A7BCC"/>
    <w:rsid w:val="001A7E73"/>
    <w:rsid w:val="001B04FD"/>
    <w:rsid w:val="001B0B69"/>
    <w:rsid w:val="001B191D"/>
    <w:rsid w:val="001B28DF"/>
    <w:rsid w:val="001B3FC2"/>
    <w:rsid w:val="001B4749"/>
    <w:rsid w:val="001B480F"/>
    <w:rsid w:val="001B60F7"/>
    <w:rsid w:val="001B644A"/>
    <w:rsid w:val="001B690F"/>
    <w:rsid w:val="001B7DB3"/>
    <w:rsid w:val="001B7F71"/>
    <w:rsid w:val="001C0B40"/>
    <w:rsid w:val="001C143A"/>
    <w:rsid w:val="001C18C6"/>
    <w:rsid w:val="001C212C"/>
    <w:rsid w:val="001C2C73"/>
    <w:rsid w:val="001C3635"/>
    <w:rsid w:val="001C4613"/>
    <w:rsid w:val="001C582F"/>
    <w:rsid w:val="001C68AA"/>
    <w:rsid w:val="001D0082"/>
    <w:rsid w:val="001D4E9E"/>
    <w:rsid w:val="001D4F8D"/>
    <w:rsid w:val="001D5DDF"/>
    <w:rsid w:val="001D6E17"/>
    <w:rsid w:val="001D753F"/>
    <w:rsid w:val="001D770C"/>
    <w:rsid w:val="001D776D"/>
    <w:rsid w:val="001E02B6"/>
    <w:rsid w:val="001E1626"/>
    <w:rsid w:val="001E19BE"/>
    <w:rsid w:val="001E2DFB"/>
    <w:rsid w:val="001E317A"/>
    <w:rsid w:val="001E3686"/>
    <w:rsid w:val="001E3693"/>
    <w:rsid w:val="001E3983"/>
    <w:rsid w:val="001E3B5C"/>
    <w:rsid w:val="001E3B95"/>
    <w:rsid w:val="001E3E40"/>
    <w:rsid w:val="001E44E3"/>
    <w:rsid w:val="001E4997"/>
    <w:rsid w:val="001E4E45"/>
    <w:rsid w:val="001E57CA"/>
    <w:rsid w:val="001E62C9"/>
    <w:rsid w:val="001E6430"/>
    <w:rsid w:val="001E67F7"/>
    <w:rsid w:val="001F0786"/>
    <w:rsid w:val="001F0D78"/>
    <w:rsid w:val="001F1865"/>
    <w:rsid w:val="001F33CA"/>
    <w:rsid w:val="001F3440"/>
    <w:rsid w:val="001F4320"/>
    <w:rsid w:val="001F48D6"/>
    <w:rsid w:val="001F4C3F"/>
    <w:rsid w:val="001F511E"/>
    <w:rsid w:val="001F5D67"/>
    <w:rsid w:val="001F7327"/>
    <w:rsid w:val="001F7458"/>
    <w:rsid w:val="001F7DD5"/>
    <w:rsid w:val="0020065C"/>
    <w:rsid w:val="00200895"/>
    <w:rsid w:val="00201849"/>
    <w:rsid w:val="00202188"/>
    <w:rsid w:val="002024A2"/>
    <w:rsid w:val="00203013"/>
    <w:rsid w:val="002050F2"/>
    <w:rsid w:val="00205121"/>
    <w:rsid w:val="00205B9D"/>
    <w:rsid w:val="00205C6B"/>
    <w:rsid w:val="00206091"/>
    <w:rsid w:val="002060CF"/>
    <w:rsid w:val="00206148"/>
    <w:rsid w:val="00210635"/>
    <w:rsid w:val="00210B61"/>
    <w:rsid w:val="0021142F"/>
    <w:rsid w:val="002117BC"/>
    <w:rsid w:val="00212BE8"/>
    <w:rsid w:val="00213369"/>
    <w:rsid w:val="0021486A"/>
    <w:rsid w:val="00214DCE"/>
    <w:rsid w:val="0021577F"/>
    <w:rsid w:val="00217C21"/>
    <w:rsid w:val="00220325"/>
    <w:rsid w:val="00220E50"/>
    <w:rsid w:val="00220EB4"/>
    <w:rsid w:val="00221B72"/>
    <w:rsid w:val="0022211C"/>
    <w:rsid w:val="002225F8"/>
    <w:rsid w:val="0022294C"/>
    <w:rsid w:val="00222AEE"/>
    <w:rsid w:val="00222CCC"/>
    <w:rsid w:val="00223232"/>
    <w:rsid w:val="00223DEC"/>
    <w:rsid w:val="0022401D"/>
    <w:rsid w:val="00224260"/>
    <w:rsid w:val="0022435F"/>
    <w:rsid w:val="00224873"/>
    <w:rsid w:val="00224A91"/>
    <w:rsid w:val="002253B5"/>
    <w:rsid w:val="002257C4"/>
    <w:rsid w:val="00225F12"/>
    <w:rsid w:val="002260D2"/>
    <w:rsid w:val="00226F04"/>
    <w:rsid w:val="00227B6B"/>
    <w:rsid w:val="00227FC8"/>
    <w:rsid w:val="00230135"/>
    <w:rsid w:val="00230C15"/>
    <w:rsid w:val="00234E2D"/>
    <w:rsid w:val="00236364"/>
    <w:rsid w:val="00236E87"/>
    <w:rsid w:val="0024013D"/>
    <w:rsid w:val="00240506"/>
    <w:rsid w:val="00241176"/>
    <w:rsid w:val="002415D7"/>
    <w:rsid w:val="00241FAF"/>
    <w:rsid w:val="00242987"/>
    <w:rsid w:val="00243EF3"/>
    <w:rsid w:val="002444BD"/>
    <w:rsid w:val="00245853"/>
    <w:rsid w:val="002462CC"/>
    <w:rsid w:val="00246C43"/>
    <w:rsid w:val="00247342"/>
    <w:rsid w:val="00250CE7"/>
    <w:rsid w:val="00250EBD"/>
    <w:rsid w:val="0025110E"/>
    <w:rsid w:val="0025114A"/>
    <w:rsid w:val="00251A41"/>
    <w:rsid w:val="002521C4"/>
    <w:rsid w:val="0025296E"/>
    <w:rsid w:val="00252BFA"/>
    <w:rsid w:val="00252D91"/>
    <w:rsid w:val="00252F29"/>
    <w:rsid w:val="00254FD1"/>
    <w:rsid w:val="002567EE"/>
    <w:rsid w:val="00256DB0"/>
    <w:rsid w:val="0026062D"/>
    <w:rsid w:val="00260EC3"/>
    <w:rsid w:val="00261AEA"/>
    <w:rsid w:val="002625DF"/>
    <w:rsid w:val="00262A3A"/>
    <w:rsid w:val="00262E56"/>
    <w:rsid w:val="0026350D"/>
    <w:rsid w:val="00263998"/>
    <w:rsid w:val="00263A67"/>
    <w:rsid w:val="00263AC6"/>
    <w:rsid w:val="00264C68"/>
    <w:rsid w:val="00264D9B"/>
    <w:rsid w:val="00264E78"/>
    <w:rsid w:val="002656F1"/>
    <w:rsid w:val="00265E47"/>
    <w:rsid w:val="00265FDB"/>
    <w:rsid w:val="002667E6"/>
    <w:rsid w:val="00266A18"/>
    <w:rsid w:val="00267D4D"/>
    <w:rsid w:val="002703F5"/>
    <w:rsid w:val="0027071F"/>
    <w:rsid w:val="00270B1E"/>
    <w:rsid w:val="0027194B"/>
    <w:rsid w:val="00271AFB"/>
    <w:rsid w:val="00273DD0"/>
    <w:rsid w:val="0027588F"/>
    <w:rsid w:val="00275978"/>
    <w:rsid w:val="00276497"/>
    <w:rsid w:val="00276B47"/>
    <w:rsid w:val="00277D3E"/>
    <w:rsid w:val="002810B5"/>
    <w:rsid w:val="002823E7"/>
    <w:rsid w:val="00282556"/>
    <w:rsid w:val="0028323B"/>
    <w:rsid w:val="002838C9"/>
    <w:rsid w:val="00283F16"/>
    <w:rsid w:val="002848F5"/>
    <w:rsid w:val="002853EE"/>
    <w:rsid w:val="00285D97"/>
    <w:rsid w:val="002860A8"/>
    <w:rsid w:val="002862B5"/>
    <w:rsid w:val="00286760"/>
    <w:rsid w:val="00287427"/>
    <w:rsid w:val="0028750D"/>
    <w:rsid w:val="0028787B"/>
    <w:rsid w:val="00287B29"/>
    <w:rsid w:val="00290597"/>
    <w:rsid w:val="00290B0D"/>
    <w:rsid w:val="0029145D"/>
    <w:rsid w:val="002917D9"/>
    <w:rsid w:val="00291D71"/>
    <w:rsid w:val="00291E8D"/>
    <w:rsid w:val="00291F02"/>
    <w:rsid w:val="002920D9"/>
    <w:rsid w:val="002921BC"/>
    <w:rsid w:val="0029324D"/>
    <w:rsid w:val="0029357D"/>
    <w:rsid w:val="002942ED"/>
    <w:rsid w:val="0029466B"/>
    <w:rsid w:val="0029472D"/>
    <w:rsid w:val="00294969"/>
    <w:rsid w:val="00295CD5"/>
    <w:rsid w:val="00295F46"/>
    <w:rsid w:val="00296346"/>
    <w:rsid w:val="00296D5B"/>
    <w:rsid w:val="00297DC2"/>
    <w:rsid w:val="002A1375"/>
    <w:rsid w:val="002A171D"/>
    <w:rsid w:val="002A2762"/>
    <w:rsid w:val="002A2C9C"/>
    <w:rsid w:val="002A2E3D"/>
    <w:rsid w:val="002A375C"/>
    <w:rsid w:val="002A37ED"/>
    <w:rsid w:val="002A4301"/>
    <w:rsid w:val="002A4515"/>
    <w:rsid w:val="002A4A65"/>
    <w:rsid w:val="002A56EB"/>
    <w:rsid w:val="002A70AD"/>
    <w:rsid w:val="002B0C44"/>
    <w:rsid w:val="002B11CF"/>
    <w:rsid w:val="002B18E9"/>
    <w:rsid w:val="002B1C8E"/>
    <w:rsid w:val="002B285F"/>
    <w:rsid w:val="002B28C4"/>
    <w:rsid w:val="002B2FF7"/>
    <w:rsid w:val="002B34B1"/>
    <w:rsid w:val="002B3CBA"/>
    <w:rsid w:val="002B4001"/>
    <w:rsid w:val="002B4CCD"/>
    <w:rsid w:val="002B4CEF"/>
    <w:rsid w:val="002B4DA9"/>
    <w:rsid w:val="002B4EAF"/>
    <w:rsid w:val="002B54E3"/>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580"/>
    <w:rsid w:val="002C4D3F"/>
    <w:rsid w:val="002C4F67"/>
    <w:rsid w:val="002C667C"/>
    <w:rsid w:val="002C77A0"/>
    <w:rsid w:val="002C7E6F"/>
    <w:rsid w:val="002D04A5"/>
    <w:rsid w:val="002D083B"/>
    <w:rsid w:val="002D0F05"/>
    <w:rsid w:val="002D18EA"/>
    <w:rsid w:val="002D19B5"/>
    <w:rsid w:val="002D2E9F"/>
    <w:rsid w:val="002D3024"/>
    <w:rsid w:val="002D332D"/>
    <w:rsid w:val="002D35E4"/>
    <w:rsid w:val="002D3887"/>
    <w:rsid w:val="002D52B8"/>
    <w:rsid w:val="002D5C65"/>
    <w:rsid w:val="002D6657"/>
    <w:rsid w:val="002D6E3E"/>
    <w:rsid w:val="002D6F25"/>
    <w:rsid w:val="002D7182"/>
    <w:rsid w:val="002D73AF"/>
    <w:rsid w:val="002D75C2"/>
    <w:rsid w:val="002E107D"/>
    <w:rsid w:val="002E18A0"/>
    <w:rsid w:val="002E1DD5"/>
    <w:rsid w:val="002E23FF"/>
    <w:rsid w:val="002E2AD3"/>
    <w:rsid w:val="002E329C"/>
    <w:rsid w:val="002E3EBC"/>
    <w:rsid w:val="002E5CA8"/>
    <w:rsid w:val="002E6592"/>
    <w:rsid w:val="002E6659"/>
    <w:rsid w:val="002F1020"/>
    <w:rsid w:val="002F22ED"/>
    <w:rsid w:val="002F2AFE"/>
    <w:rsid w:val="002F2EFF"/>
    <w:rsid w:val="002F3935"/>
    <w:rsid w:val="002F3E39"/>
    <w:rsid w:val="002F477A"/>
    <w:rsid w:val="002F4F21"/>
    <w:rsid w:val="002F54D6"/>
    <w:rsid w:val="002F56E0"/>
    <w:rsid w:val="002F5D56"/>
    <w:rsid w:val="002F5F4D"/>
    <w:rsid w:val="002F69B9"/>
    <w:rsid w:val="002F6BF1"/>
    <w:rsid w:val="002F6D93"/>
    <w:rsid w:val="002F732C"/>
    <w:rsid w:val="00300E00"/>
    <w:rsid w:val="00300E32"/>
    <w:rsid w:val="003011C0"/>
    <w:rsid w:val="0030133D"/>
    <w:rsid w:val="00301583"/>
    <w:rsid w:val="003035E4"/>
    <w:rsid w:val="0030379D"/>
    <w:rsid w:val="00303DDE"/>
    <w:rsid w:val="003056CC"/>
    <w:rsid w:val="00305AF5"/>
    <w:rsid w:val="0030609E"/>
    <w:rsid w:val="0030659A"/>
    <w:rsid w:val="00306837"/>
    <w:rsid w:val="00306C0D"/>
    <w:rsid w:val="00306CF4"/>
    <w:rsid w:val="003078FF"/>
    <w:rsid w:val="00307F5B"/>
    <w:rsid w:val="00310121"/>
    <w:rsid w:val="00310214"/>
    <w:rsid w:val="0031097D"/>
    <w:rsid w:val="00310DAC"/>
    <w:rsid w:val="00311205"/>
    <w:rsid w:val="0031180E"/>
    <w:rsid w:val="00311C2C"/>
    <w:rsid w:val="00311EDD"/>
    <w:rsid w:val="00312D3C"/>
    <w:rsid w:val="00312DEA"/>
    <w:rsid w:val="00313A26"/>
    <w:rsid w:val="00313F61"/>
    <w:rsid w:val="003148AE"/>
    <w:rsid w:val="00314C90"/>
    <w:rsid w:val="003158BA"/>
    <w:rsid w:val="00316AFA"/>
    <w:rsid w:val="00317288"/>
    <w:rsid w:val="00317342"/>
    <w:rsid w:val="00317B02"/>
    <w:rsid w:val="00317BDE"/>
    <w:rsid w:val="00320088"/>
    <w:rsid w:val="00320CA7"/>
    <w:rsid w:val="00321CE8"/>
    <w:rsid w:val="00322C70"/>
    <w:rsid w:val="00323B23"/>
    <w:rsid w:val="00324182"/>
    <w:rsid w:val="003247AA"/>
    <w:rsid w:val="00324A5C"/>
    <w:rsid w:val="003268AD"/>
    <w:rsid w:val="003270BB"/>
    <w:rsid w:val="003272A0"/>
    <w:rsid w:val="003306CB"/>
    <w:rsid w:val="00330DD5"/>
    <w:rsid w:val="003310C8"/>
    <w:rsid w:val="00331746"/>
    <w:rsid w:val="00331B8D"/>
    <w:rsid w:val="00332FA5"/>
    <w:rsid w:val="00333571"/>
    <w:rsid w:val="00333C6B"/>
    <w:rsid w:val="00334001"/>
    <w:rsid w:val="00334B90"/>
    <w:rsid w:val="00334DC6"/>
    <w:rsid w:val="00336BAA"/>
    <w:rsid w:val="00336C20"/>
    <w:rsid w:val="00337FFB"/>
    <w:rsid w:val="00341DC9"/>
    <w:rsid w:val="003420E0"/>
    <w:rsid w:val="003442F5"/>
    <w:rsid w:val="00344B5D"/>
    <w:rsid w:val="003456A0"/>
    <w:rsid w:val="00346EC3"/>
    <w:rsid w:val="00346F4C"/>
    <w:rsid w:val="00346F63"/>
    <w:rsid w:val="003471C4"/>
    <w:rsid w:val="00347E16"/>
    <w:rsid w:val="00347E94"/>
    <w:rsid w:val="00351B78"/>
    <w:rsid w:val="00352151"/>
    <w:rsid w:val="00352591"/>
    <w:rsid w:val="00352EAA"/>
    <w:rsid w:val="0035315D"/>
    <w:rsid w:val="00353DCC"/>
    <w:rsid w:val="0035474F"/>
    <w:rsid w:val="00356A87"/>
    <w:rsid w:val="00356C6C"/>
    <w:rsid w:val="00357925"/>
    <w:rsid w:val="00357C56"/>
    <w:rsid w:val="0036074D"/>
    <w:rsid w:val="0036159D"/>
    <w:rsid w:val="003617B7"/>
    <w:rsid w:val="003620BF"/>
    <w:rsid w:val="003620F0"/>
    <w:rsid w:val="003626D1"/>
    <w:rsid w:val="00362D03"/>
    <w:rsid w:val="0036325A"/>
    <w:rsid w:val="00364855"/>
    <w:rsid w:val="00364E87"/>
    <w:rsid w:val="003654FC"/>
    <w:rsid w:val="00365F32"/>
    <w:rsid w:val="0036614D"/>
    <w:rsid w:val="0036660B"/>
    <w:rsid w:val="0036662C"/>
    <w:rsid w:val="00366677"/>
    <w:rsid w:val="0037144D"/>
    <w:rsid w:val="0037204B"/>
    <w:rsid w:val="003721CD"/>
    <w:rsid w:val="003725C8"/>
    <w:rsid w:val="00373355"/>
    <w:rsid w:val="0037359C"/>
    <w:rsid w:val="003735FF"/>
    <w:rsid w:val="0037411A"/>
    <w:rsid w:val="00374D36"/>
    <w:rsid w:val="003752C7"/>
    <w:rsid w:val="00375A73"/>
    <w:rsid w:val="0037600C"/>
    <w:rsid w:val="0037607E"/>
    <w:rsid w:val="003765BC"/>
    <w:rsid w:val="00376662"/>
    <w:rsid w:val="003769FD"/>
    <w:rsid w:val="00376BA4"/>
    <w:rsid w:val="0037740E"/>
    <w:rsid w:val="00377683"/>
    <w:rsid w:val="00377F4F"/>
    <w:rsid w:val="0038015E"/>
    <w:rsid w:val="003803E7"/>
    <w:rsid w:val="003807F9"/>
    <w:rsid w:val="00380A1F"/>
    <w:rsid w:val="00380DEA"/>
    <w:rsid w:val="00381BFA"/>
    <w:rsid w:val="00383614"/>
    <w:rsid w:val="00383CB5"/>
    <w:rsid w:val="00383FC0"/>
    <w:rsid w:val="003855FD"/>
    <w:rsid w:val="0038639E"/>
    <w:rsid w:val="003867DA"/>
    <w:rsid w:val="00386DC0"/>
    <w:rsid w:val="00386EE2"/>
    <w:rsid w:val="00390186"/>
    <w:rsid w:val="003903DF"/>
    <w:rsid w:val="00390FC9"/>
    <w:rsid w:val="00391A2B"/>
    <w:rsid w:val="00392229"/>
    <w:rsid w:val="00392726"/>
    <w:rsid w:val="003931FB"/>
    <w:rsid w:val="0039382B"/>
    <w:rsid w:val="00394010"/>
    <w:rsid w:val="00394626"/>
    <w:rsid w:val="003946E4"/>
    <w:rsid w:val="003947F0"/>
    <w:rsid w:val="00394FD1"/>
    <w:rsid w:val="00395161"/>
    <w:rsid w:val="00395996"/>
    <w:rsid w:val="003962B8"/>
    <w:rsid w:val="003A0158"/>
    <w:rsid w:val="003A03BB"/>
    <w:rsid w:val="003A0A25"/>
    <w:rsid w:val="003A0B64"/>
    <w:rsid w:val="003A0E07"/>
    <w:rsid w:val="003A0FD7"/>
    <w:rsid w:val="003A1433"/>
    <w:rsid w:val="003A1B9A"/>
    <w:rsid w:val="003A21BE"/>
    <w:rsid w:val="003A36B5"/>
    <w:rsid w:val="003A3A25"/>
    <w:rsid w:val="003A4133"/>
    <w:rsid w:val="003A4594"/>
    <w:rsid w:val="003A463D"/>
    <w:rsid w:val="003A529C"/>
    <w:rsid w:val="003A58CF"/>
    <w:rsid w:val="003A6880"/>
    <w:rsid w:val="003B080B"/>
    <w:rsid w:val="003B2337"/>
    <w:rsid w:val="003B29BB"/>
    <w:rsid w:val="003B33C6"/>
    <w:rsid w:val="003B40EF"/>
    <w:rsid w:val="003B429C"/>
    <w:rsid w:val="003B54C0"/>
    <w:rsid w:val="003B5CFE"/>
    <w:rsid w:val="003B5DA8"/>
    <w:rsid w:val="003B6EBF"/>
    <w:rsid w:val="003B7900"/>
    <w:rsid w:val="003B7924"/>
    <w:rsid w:val="003C102B"/>
    <w:rsid w:val="003C136A"/>
    <w:rsid w:val="003C1F56"/>
    <w:rsid w:val="003C20CB"/>
    <w:rsid w:val="003C23D2"/>
    <w:rsid w:val="003C275E"/>
    <w:rsid w:val="003C3680"/>
    <w:rsid w:val="003C5ED6"/>
    <w:rsid w:val="003C75E5"/>
    <w:rsid w:val="003D00FC"/>
    <w:rsid w:val="003D132C"/>
    <w:rsid w:val="003D1D72"/>
    <w:rsid w:val="003D22EB"/>
    <w:rsid w:val="003D2BC8"/>
    <w:rsid w:val="003D2F57"/>
    <w:rsid w:val="003D32DF"/>
    <w:rsid w:val="003D3F8C"/>
    <w:rsid w:val="003D45A1"/>
    <w:rsid w:val="003D5460"/>
    <w:rsid w:val="003D59A8"/>
    <w:rsid w:val="003D6260"/>
    <w:rsid w:val="003D635B"/>
    <w:rsid w:val="003D6E72"/>
    <w:rsid w:val="003D73B4"/>
    <w:rsid w:val="003D7E67"/>
    <w:rsid w:val="003E029E"/>
    <w:rsid w:val="003E0360"/>
    <w:rsid w:val="003E10C4"/>
    <w:rsid w:val="003E11D3"/>
    <w:rsid w:val="003E1B02"/>
    <w:rsid w:val="003E1C70"/>
    <w:rsid w:val="003E234C"/>
    <w:rsid w:val="003E29EE"/>
    <w:rsid w:val="003E2D58"/>
    <w:rsid w:val="003E401C"/>
    <w:rsid w:val="003E462F"/>
    <w:rsid w:val="003E4F4D"/>
    <w:rsid w:val="003E5059"/>
    <w:rsid w:val="003E5BB2"/>
    <w:rsid w:val="003E5FFD"/>
    <w:rsid w:val="003E60AD"/>
    <w:rsid w:val="003E6412"/>
    <w:rsid w:val="003E649F"/>
    <w:rsid w:val="003E64C0"/>
    <w:rsid w:val="003E65F9"/>
    <w:rsid w:val="003E7817"/>
    <w:rsid w:val="003F0A8C"/>
    <w:rsid w:val="003F3541"/>
    <w:rsid w:val="003F3D79"/>
    <w:rsid w:val="003F3E72"/>
    <w:rsid w:val="003F43D5"/>
    <w:rsid w:val="003F46DA"/>
    <w:rsid w:val="003F4763"/>
    <w:rsid w:val="003F4889"/>
    <w:rsid w:val="003F4C0B"/>
    <w:rsid w:val="003F541E"/>
    <w:rsid w:val="003F5869"/>
    <w:rsid w:val="003F627E"/>
    <w:rsid w:val="003F6EC0"/>
    <w:rsid w:val="003F6F88"/>
    <w:rsid w:val="003F72FB"/>
    <w:rsid w:val="003F78A3"/>
    <w:rsid w:val="003F7F98"/>
    <w:rsid w:val="00400E3C"/>
    <w:rsid w:val="00401210"/>
    <w:rsid w:val="004014C6"/>
    <w:rsid w:val="00401D28"/>
    <w:rsid w:val="00402094"/>
    <w:rsid w:val="00402192"/>
    <w:rsid w:val="0040301F"/>
    <w:rsid w:val="004031A2"/>
    <w:rsid w:val="00403F0E"/>
    <w:rsid w:val="00403FEC"/>
    <w:rsid w:val="004044DB"/>
    <w:rsid w:val="0040580C"/>
    <w:rsid w:val="00407794"/>
    <w:rsid w:val="00407A0F"/>
    <w:rsid w:val="00411691"/>
    <w:rsid w:val="00411C13"/>
    <w:rsid w:val="0041270D"/>
    <w:rsid w:val="00412FAA"/>
    <w:rsid w:val="004139AC"/>
    <w:rsid w:val="0041481C"/>
    <w:rsid w:val="00414B12"/>
    <w:rsid w:val="00416B86"/>
    <w:rsid w:val="004178E3"/>
    <w:rsid w:val="00421230"/>
    <w:rsid w:val="00421F9F"/>
    <w:rsid w:val="00423525"/>
    <w:rsid w:val="0042409B"/>
    <w:rsid w:val="0042410F"/>
    <w:rsid w:val="0042466F"/>
    <w:rsid w:val="00424D61"/>
    <w:rsid w:val="00424DD1"/>
    <w:rsid w:val="00426E69"/>
    <w:rsid w:val="00427429"/>
    <w:rsid w:val="00427C65"/>
    <w:rsid w:val="00427FF5"/>
    <w:rsid w:val="0043018B"/>
    <w:rsid w:val="00430544"/>
    <w:rsid w:val="004307D2"/>
    <w:rsid w:val="00431338"/>
    <w:rsid w:val="004318D4"/>
    <w:rsid w:val="00432577"/>
    <w:rsid w:val="00432B12"/>
    <w:rsid w:val="00432DD0"/>
    <w:rsid w:val="00433191"/>
    <w:rsid w:val="00433994"/>
    <w:rsid w:val="00433B35"/>
    <w:rsid w:val="00436212"/>
    <w:rsid w:val="00436782"/>
    <w:rsid w:val="00440416"/>
    <w:rsid w:val="0044073E"/>
    <w:rsid w:val="00440D4D"/>
    <w:rsid w:val="00440EE3"/>
    <w:rsid w:val="00441FF1"/>
    <w:rsid w:val="00442211"/>
    <w:rsid w:val="00442BAA"/>
    <w:rsid w:val="004462F1"/>
    <w:rsid w:val="0044747C"/>
    <w:rsid w:val="00447F6A"/>
    <w:rsid w:val="00450DE4"/>
    <w:rsid w:val="004510CC"/>
    <w:rsid w:val="00451417"/>
    <w:rsid w:val="00451691"/>
    <w:rsid w:val="00452E83"/>
    <w:rsid w:val="00453F6F"/>
    <w:rsid w:val="00454897"/>
    <w:rsid w:val="00454A36"/>
    <w:rsid w:val="00454C9C"/>
    <w:rsid w:val="004552A1"/>
    <w:rsid w:val="004552FB"/>
    <w:rsid w:val="00455487"/>
    <w:rsid w:val="004576AB"/>
    <w:rsid w:val="00460322"/>
    <w:rsid w:val="00462BB8"/>
    <w:rsid w:val="00463C26"/>
    <w:rsid w:val="00463E2E"/>
    <w:rsid w:val="00464453"/>
    <w:rsid w:val="00465B9C"/>
    <w:rsid w:val="00466200"/>
    <w:rsid w:val="00467E78"/>
    <w:rsid w:val="00467E82"/>
    <w:rsid w:val="004721C2"/>
    <w:rsid w:val="004727EC"/>
    <w:rsid w:val="00474B9B"/>
    <w:rsid w:val="00475B8B"/>
    <w:rsid w:val="00475C31"/>
    <w:rsid w:val="00476FB4"/>
    <w:rsid w:val="00480A96"/>
    <w:rsid w:val="00481DAE"/>
    <w:rsid w:val="00482940"/>
    <w:rsid w:val="00482D20"/>
    <w:rsid w:val="00483276"/>
    <w:rsid w:val="00484761"/>
    <w:rsid w:val="00484FB1"/>
    <w:rsid w:val="00485EBE"/>
    <w:rsid w:val="00486CE6"/>
    <w:rsid w:val="00486D3D"/>
    <w:rsid w:val="00490945"/>
    <w:rsid w:val="00490FBB"/>
    <w:rsid w:val="004915DA"/>
    <w:rsid w:val="0049247B"/>
    <w:rsid w:val="004931E5"/>
    <w:rsid w:val="004932E9"/>
    <w:rsid w:val="004934BA"/>
    <w:rsid w:val="00493769"/>
    <w:rsid w:val="00493AC1"/>
    <w:rsid w:val="00494845"/>
    <w:rsid w:val="0049490F"/>
    <w:rsid w:val="00494B05"/>
    <w:rsid w:val="00494DCE"/>
    <w:rsid w:val="004955B3"/>
    <w:rsid w:val="004958EC"/>
    <w:rsid w:val="00495FAC"/>
    <w:rsid w:val="004962FE"/>
    <w:rsid w:val="00496400"/>
    <w:rsid w:val="004966EB"/>
    <w:rsid w:val="00497252"/>
    <w:rsid w:val="00497641"/>
    <w:rsid w:val="00497805"/>
    <w:rsid w:val="004A014A"/>
    <w:rsid w:val="004A124C"/>
    <w:rsid w:val="004A1987"/>
    <w:rsid w:val="004A2855"/>
    <w:rsid w:val="004A3C95"/>
    <w:rsid w:val="004A3CEA"/>
    <w:rsid w:val="004A3F33"/>
    <w:rsid w:val="004A45A5"/>
    <w:rsid w:val="004A4883"/>
    <w:rsid w:val="004A50B2"/>
    <w:rsid w:val="004A553C"/>
    <w:rsid w:val="004A5D26"/>
    <w:rsid w:val="004A7E25"/>
    <w:rsid w:val="004B06F9"/>
    <w:rsid w:val="004B138A"/>
    <w:rsid w:val="004B1706"/>
    <w:rsid w:val="004B19AD"/>
    <w:rsid w:val="004B1F27"/>
    <w:rsid w:val="004B200B"/>
    <w:rsid w:val="004B3936"/>
    <w:rsid w:val="004B3C51"/>
    <w:rsid w:val="004B3DDE"/>
    <w:rsid w:val="004B4B1C"/>
    <w:rsid w:val="004B4FD1"/>
    <w:rsid w:val="004B5D72"/>
    <w:rsid w:val="004B5EBA"/>
    <w:rsid w:val="004B6051"/>
    <w:rsid w:val="004B6202"/>
    <w:rsid w:val="004B64F9"/>
    <w:rsid w:val="004B69AD"/>
    <w:rsid w:val="004B6B87"/>
    <w:rsid w:val="004B7C74"/>
    <w:rsid w:val="004C0B29"/>
    <w:rsid w:val="004C14E6"/>
    <w:rsid w:val="004C197A"/>
    <w:rsid w:val="004C2EBC"/>
    <w:rsid w:val="004C3A21"/>
    <w:rsid w:val="004C4190"/>
    <w:rsid w:val="004C4DFD"/>
    <w:rsid w:val="004C5411"/>
    <w:rsid w:val="004C59A4"/>
    <w:rsid w:val="004C677A"/>
    <w:rsid w:val="004C6896"/>
    <w:rsid w:val="004C7E5D"/>
    <w:rsid w:val="004D032C"/>
    <w:rsid w:val="004D0373"/>
    <w:rsid w:val="004D0CF2"/>
    <w:rsid w:val="004D11EB"/>
    <w:rsid w:val="004D1764"/>
    <w:rsid w:val="004D1792"/>
    <w:rsid w:val="004D1A21"/>
    <w:rsid w:val="004D3BC5"/>
    <w:rsid w:val="004D3C16"/>
    <w:rsid w:val="004D457C"/>
    <w:rsid w:val="004D4CEB"/>
    <w:rsid w:val="004D5CB4"/>
    <w:rsid w:val="004D5E4D"/>
    <w:rsid w:val="004D5FDF"/>
    <w:rsid w:val="004D74E3"/>
    <w:rsid w:val="004D7B9E"/>
    <w:rsid w:val="004E150A"/>
    <w:rsid w:val="004E15E6"/>
    <w:rsid w:val="004E21A8"/>
    <w:rsid w:val="004E2A3C"/>
    <w:rsid w:val="004E3C9A"/>
    <w:rsid w:val="004E573A"/>
    <w:rsid w:val="004E57D0"/>
    <w:rsid w:val="004E5A0B"/>
    <w:rsid w:val="004E64A1"/>
    <w:rsid w:val="004E66BF"/>
    <w:rsid w:val="004E71B5"/>
    <w:rsid w:val="004E736D"/>
    <w:rsid w:val="004E7A2E"/>
    <w:rsid w:val="004F0001"/>
    <w:rsid w:val="004F0EFD"/>
    <w:rsid w:val="004F1879"/>
    <w:rsid w:val="004F1D39"/>
    <w:rsid w:val="004F2CFC"/>
    <w:rsid w:val="004F2FB9"/>
    <w:rsid w:val="004F44FC"/>
    <w:rsid w:val="004F452E"/>
    <w:rsid w:val="004F5076"/>
    <w:rsid w:val="004F59F0"/>
    <w:rsid w:val="004F63E7"/>
    <w:rsid w:val="004F69AC"/>
    <w:rsid w:val="004F7000"/>
    <w:rsid w:val="004F746F"/>
    <w:rsid w:val="004F749B"/>
    <w:rsid w:val="004F7CB3"/>
    <w:rsid w:val="004F7EB4"/>
    <w:rsid w:val="0050051B"/>
    <w:rsid w:val="005005E4"/>
    <w:rsid w:val="00500DDF"/>
    <w:rsid w:val="0050123A"/>
    <w:rsid w:val="00501808"/>
    <w:rsid w:val="0050184B"/>
    <w:rsid w:val="00502C8C"/>
    <w:rsid w:val="005031B5"/>
    <w:rsid w:val="00503478"/>
    <w:rsid w:val="0050438E"/>
    <w:rsid w:val="00505909"/>
    <w:rsid w:val="0050597F"/>
    <w:rsid w:val="00505C9A"/>
    <w:rsid w:val="0050759C"/>
    <w:rsid w:val="0051168A"/>
    <w:rsid w:val="005125CE"/>
    <w:rsid w:val="00513B1B"/>
    <w:rsid w:val="00514818"/>
    <w:rsid w:val="00514A60"/>
    <w:rsid w:val="00515568"/>
    <w:rsid w:val="00515FA9"/>
    <w:rsid w:val="0051609C"/>
    <w:rsid w:val="00517095"/>
    <w:rsid w:val="00517704"/>
    <w:rsid w:val="00517BA3"/>
    <w:rsid w:val="00517F02"/>
    <w:rsid w:val="005215AB"/>
    <w:rsid w:val="00521FCF"/>
    <w:rsid w:val="00522F1D"/>
    <w:rsid w:val="005235CC"/>
    <w:rsid w:val="00523A4A"/>
    <w:rsid w:val="00524573"/>
    <w:rsid w:val="005245C8"/>
    <w:rsid w:val="00525E40"/>
    <w:rsid w:val="0052659F"/>
    <w:rsid w:val="00527DF5"/>
    <w:rsid w:val="00527F83"/>
    <w:rsid w:val="00530C17"/>
    <w:rsid w:val="00530DD5"/>
    <w:rsid w:val="0053138F"/>
    <w:rsid w:val="0053173B"/>
    <w:rsid w:val="00532415"/>
    <w:rsid w:val="005326EF"/>
    <w:rsid w:val="00532FA2"/>
    <w:rsid w:val="00533BB1"/>
    <w:rsid w:val="0053505D"/>
    <w:rsid w:val="005357D5"/>
    <w:rsid w:val="00535831"/>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4173"/>
    <w:rsid w:val="00544C5F"/>
    <w:rsid w:val="00546690"/>
    <w:rsid w:val="0054691E"/>
    <w:rsid w:val="00546B1B"/>
    <w:rsid w:val="00546EE4"/>
    <w:rsid w:val="00546F21"/>
    <w:rsid w:val="005504F1"/>
    <w:rsid w:val="0055067A"/>
    <w:rsid w:val="005510A1"/>
    <w:rsid w:val="00552C3E"/>
    <w:rsid w:val="00552EED"/>
    <w:rsid w:val="0055309D"/>
    <w:rsid w:val="00553B0C"/>
    <w:rsid w:val="005540D5"/>
    <w:rsid w:val="00554E79"/>
    <w:rsid w:val="00555169"/>
    <w:rsid w:val="00555B2A"/>
    <w:rsid w:val="005564BC"/>
    <w:rsid w:val="00557BED"/>
    <w:rsid w:val="00560C8E"/>
    <w:rsid w:val="005611AB"/>
    <w:rsid w:val="00562533"/>
    <w:rsid w:val="00562641"/>
    <w:rsid w:val="00562D98"/>
    <w:rsid w:val="005634E6"/>
    <w:rsid w:val="00563CF0"/>
    <w:rsid w:val="00564106"/>
    <w:rsid w:val="00567195"/>
    <w:rsid w:val="005675E9"/>
    <w:rsid w:val="005677BD"/>
    <w:rsid w:val="00570D34"/>
    <w:rsid w:val="005710F3"/>
    <w:rsid w:val="00571293"/>
    <w:rsid w:val="00571323"/>
    <w:rsid w:val="005720A4"/>
    <w:rsid w:val="0057335F"/>
    <w:rsid w:val="00574006"/>
    <w:rsid w:val="00575005"/>
    <w:rsid w:val="00575D09"/>
    <w:rsid w:val="00577215"/>
    <w:rsid w:val="00577A41"/>
    <w:rsid w:val="005801F7"/>
    <w:rsid w:val="0058037A"/>
    <w:rsid w:val="00580BD9"/>
    <w:rsid w:val="005811D5"/>
    <w:rsid w:val="005813C1"/>
    <w:rsid w:val="00581498"/>
    <w:rsid w:val="00581862"/>
    <w:rsid w:val="0058265F"/>
    <w:rsid w:val="00582FBD"/>
    <w:rsid w:val="005833D4"/>
    <w:rsid w:val="00584F37"/>
    <w:rsid w:val="00585750"/>
    <w:rsid w:val="005867D0"/>
    <w:rsid w:val="0059094C"/>
    <w:rsid w:val="00590F7C"/>
    <w:rsid w:val="00591B40"/>
    <w:rsid w:val="00591E8E"/>
    <w:rsid w:val="00592142"/>
    <w:rsid w:val="005927FA"/>
    <w:rsid w:val="0059336E"/>
    <w:rsid w:val="005938AF"/>
    <w:rsid w:val="00593BDC"/>
    <w:rsid w:val="0059441E"/>
    <w:rsid w:val="00595339"/>
    <w:rsid w:val="0059604F"/>
    <w:rsid w:val="005963C2"/>
    <w:rsid w:val="00596D32"/>
    <w:rsid w:val="00597682"/>
    <w:rsid w:val="005976EC"/>
    <w:rsid w:val="00597D85"/>
    <w:rsid w:val="005A0220"/>
    <w:rsid w:val="005A082F"/>
    <w:rsid w:val="005A0C7D"/>
    <w:rsid w:val="005A1B3E"/>
    <w:rsid w:val="005A1B42"/>
    <w:rsid w:val="005A23F2"/>
    <w:rsid w:val="005A2693"/>
    <w:rsid w:val="005A2D54"/>
    <w:rsid w:val="005A3BB9"/>
    <w:rsid w:val="005A3BDA"/>
    <w:rsid w:val="005A441E"/>
    <w:rsid w:val="005A4B4F"/>
    <w:rsid w:val="005A557A"/>
    <w:rsid w:val="005A599F"/>
    <w:rsid w:val="005A5A7C"/>
    <w:rsid w:val="005A5B3F"/>
    <w:rsid w:val="005A6BB9"/>
    <w:rsid w:val="005A6C33"/>
    <w:rsid w:val="005A76BC"/>
    <w:rsid w:val="005A7D9B"/>
    <w:rsid w:val="005B0962"/>
    <w:rsid w:val="005B0CC0"/>
    <w:rsid w:val="005B0FF7"/>
    <w:rsid w:val="005B128E"/>
    <w:rsid w:val="005B154F"/>
    <w:rsid w:val="005B1A7A"/>
    <w:rsid w:val="005B3AD1"/>
    <w:rsid w:val="005B3E2A"/>
    <w:rsid w:val="005B3EC9"/>
    <w:rsid w:val="005B4765"/>
    <w:rsid w:val="005B53FD"/>
    <w:rsid w:val="005B5607"/>
    <w:rsid w:val="005B56B7"/>
    <w:rsid w:val="005B5DF5"/>
    <w:rsid w:val="005B5ED5"/>
    <w:rsid w:val="005B6D3D"/>
    <w:rsid w:val="005B6DCE"/>
    <w:rsid w:val="005B6EFB"/>
    <w:rsid w:val="005C0344"/>
    <w:rsid w:val="005C0384"/>
    <w:rsid w:val="005C06D0"/>
    <w:rsid w:val="005C0B16"/>
    <w:rsid w:val="005C1AD1"/>
    <w:rsid w:val="005C1F05"/>
    <w:rsid w:val="005C282D"/>
    <w:rsid w:val="005C2FEA"/>
    <w:rsid w:val="005C31D6"/>
    <w:rsid w:val="005C327F"/>
    <w:rsid w:val="005C3A5A"/>
    <w:rsid w:val="005C420A"/>
    <w:rsid w:val="005C4601"/>
    <w:rsid w:val="005C4AE6"/>
    <w:rsid w:val="005C5263"/>
    <w:rsid w:val="005C73AB"/>
    <w:rsid w:val="005D1E0D"/>
    <w:rsid w:val="005D4282"/>
    <w:rsid w:val="005D4561"/>
    <w:rsid w:val="005D501C"/>
    <w:rsid w:val="005D5460"/>
    <w:rsid w:val="005D5737"/>
    <w:rsid w:val="005D60A7"/>
    <w:rsid w:val="005D7B1B"/>
    <w:rsid w:val="005D7D7A"/>
    <w:rsid w:val="005D7D88"/>
    <w:rsid w:val="005E057A"/>
    <w:rsid w:val="005E0A8D"/>
    <w:rsid w:val="005E0C12"/>
    <w:rsid w:val="005E0CB0"/>
    <w:rsid w:val="005E0E53"/>
    <w:rsid w:val="005E1BA0"/>
    <w:rsid w:val="005E360E"/>
    <w:rsid w:val="005E3BF2"/>
    <w:rsid w:val="005E3C0E"/>
    <w:rsid w:val="005E4130"/>
    <w:rsid w:val="005E4203"/>
    <w:rsid w:val="005E4657"/>
    <w:rsid w:val="005E4985"/>
    <w:rsid w:val="005E4ED3"/>
    <w:rsid w:val="005E4FB9"/>
    <w:rsid w:val="005E5915"/>
    <w:rsid w:val="005E5987"/>
    <w:rsid w:val="005E6C91"/>
    <w:rsid w:val="005E79EF"/>
    <w:rsid w:val="005F01A0"/>
    <w:rsid w:val="005F1A2D"/>
    <w:rsid w:val="005F2EF1"/>
    <w:rsid w:val="005F3145"/>
    <w:rsid w:val="005F458F"/>
    <w:rsid w:val="005F482F"/>
    <w:rsid w:val="005F48BC"/>
    <w:rsid w:val="005F4CF2"/>
    <w:rsid w:val="005F5ACA"/>
    <w:rsid w:val="005F5CC6"/>
    <w:rsid w:val="005F6C69"/>
    <w:rsid w:val="005F786D"/>
    <w:rsid w:val="005F7CB4"/>
    <w:rsid w:val="006000E9"/>
    <w:rsid w:val="00600455"/>
    <w:rsid w:val="00600E36"/>
    <w:rsid w:val="0060130B"/>
    <w:rsid w:val="00601858"/>
    <w:rsid w:val="006018AA"/>
    <w:rsid w:val="00601A74"/>
    <w:rsid w:val="00602A31"/>
    <w:rsid w:val="0060378A"/>
    <w:rsid w:val="00603955"/>
    <w:rsid w:val="00603CA1"/>
    <w:rsid w:val="0060402E"/>
    <w:rsid w:val="00604368"/>
    <w:rsid w:val="006046D2"/>
    <w:rsid w:val="00604A2B"/>
    <w:rsid w:val="006066A7"/>
    <w:rsid w:val="0060671C"/>
    <w:rsid w:val="00606A16"/>
    <w:rsid w:val="00606ED3"/>
    <w:rsid w:val="00607816"/>
    <w:rsid w:val="006107C2"/>
    <w:rsid w:val="00610E81"/>
    <w:rsid w:val="00610E90"/>
    <w:rsid w:val="00611052"/>
    <w:rsid w:val="006132C4"/>
    <w:rsid w:val="006133FA"/>
    <w:rsid w:val="00613949"/>
    <w:rsid w:val="006142D8"/>
    <w:rsid w:val="00614881"/>
    <w:rsid w:val="00614C47"/>
    <w:rsid w:val="0061656A"/>
    <w:rsid w:val="00616C31"/>
    <w:rsid w:val="00617323"/>
    <w:rsid w:val="00617473"/>
    <w:rsid w:val="00617603"/>
    <w:rsid w:val="00617866"/>
    <w:rsid w:val="00617910"/>
    <w:rsid w:val="00620EDF"/>
    <w:rsid w:val="00620F83"/>
    <w:rsid w:val="0062122D"/>
    <w:rsid w:val="00622505"/>
    <w:rsid w:val="00622583"/>
    <w:rsid w:val="00622755"/>
    <w:rsid w:val="00622777"/>
    <w:rsid w:val="0062277D"/>
    <w:rsid w:val="00622F6E"/>
    <w:rsid w:val="00622F99"/>
    <w:rsid w:val="00623559"/>
    <w:rsid w:val="00624958"/>
    <w:rsid w:val="00625220"/>
    <w:rsid w:val="006253D9"/>
    <w:rsid w:val="00625793"/>
    <w:rsid w:val="006269C3"/>
    <w:rsid w:val="006303C3"/>
    <w:rsid w:val="006311E1"/>
    <w:rsid w:val="006318DE"/>
    <w:rsid w:val="006325D0"/>
    <w:rsid w:val="00634289"/>
    <w:rsid w:val="006350DC"/>
    <w:rsid w:val="0063538D"/>
    <w:rsid w:val="00635502"/>
    <w:rsid w:val="006368CB"/>
    <w:rsid w:val="006401F9"/>
    <w:rsid w:val="00641880"/>
    <w:rsid w:val="00642218"/>
    <w:rsid w:val="00642267"/>
    <w:rsid w:val="006422BD"/>
    <w:rsid w:val="006434F1"/>
    <w:rsid w:val="006441C4"/>
    <w:rsid w:val="00644A64"/>
    <w:rsid w:val="00645277"/>
    <w:rsid w:val="0064530C"/>
    <w:rsid w:val="006456DE"/>
    <w:rsid w:val="0064796B"/>
    <w:rsid w:val="00647A65"/>
    <w:rsid w:val="00650144"/>
    <w:rsid w:val="00650261"/>
    <w:rsid w:val="00651E6A"/>
    <w:rsid w:val="006529D9"/>
    <w:rsid w:val="006537FF"/>
    <w:rsid w:val="006539B8"/>
    <w:rsid w:val="0065494E"/>
    <w:rsid w:val="00654F4A"/>
    <w:rsid w:val="00655D4A"/>
    <w:rsid w:val="00655F7F"/>
    <w:rsid w:val="0065607F"/>
    <w:rsid w:val="006560AA"/>
    <w:rsid w:val="00656D29"/>
    <w:rsid w:val="00657C75"/>
    <w:rsid w:val="006601CB"/>
    <w:rsid w:val="0066058E"/>
    <w:rsid w:val="00660FA1"/>
    <w:rsid w:val="0066150D"/>
    <w:rsid w:val="00661807"/>
    <w:rsid w:val="0066218F"/>
    <w:rsid w:val="006622DE"/>
    <w:rsid w:val="00664817"/>
    <w:rsid w:val="006651A1"/>
    <w:rsid w:val="006652E0"/>
    <w:rsid w:val="006653CC"/>
    <w:rsid w:val="0066634C"/>
    <w:rsid w:val="006663DC"/>
    <w:rsid w:val="00666986"/>
    <w:rsid w:val="006670FC"/>
    <w:rsid w:val="0066729B"/>
    <w:rsid w:val="00667471"/>
    <w:rsid w:val="00671473"/>
    <w:rsid w:val="0067173C"/>
    <w:rsid w:val="006729BE"/>
    <w:rsid w:val="0067302E"/>
    <w:rsid w:val="00674222"/>
    <w:rsid w:val="0067436F"/>
    <w:rsid w:val="00674551"/>
    <w:rsid w:val="00674B97"/>
    <w:rsid w:val="006758B3"/>
    <w:rsid w:val="00675912"/>
    <w:rsid w:val="00677006"/>
    <w:rsid w:val="00677738"/>
    <w:rsid w:val="00677ADF"/>
    <w:rsid w:val="00677E16"/>
    <w:rsid w:val="00680509"/>
    <w:rsid w:val="006810CC"/>
    <w:rsid w:val="006810EB"/>
    <w:rsid w:val="00681515"/>
    <w:rsid w:val="00681FAF"/>
    <w:rsid w:val="00682072"/>
    <w:rsid w:val="0068292C"/>
    <w:rsid w:val="00682BCC"/>
    <w:rsid w:val="00682D86"/>
    <w:rsid w:val="0068338D"/>
    <w:rsid w:val="006839FE"/>
    <w:rsid w:val="00683B0C"/>
    <w:rsid w:val="00684B88"/>
    <w:rsid w:val="00684EC0"/>
    <w:rsid w:val="0068504F"/>
    <w:rsid w:val="0068625E"/>
    <w:rsid w:val="00690276"/>
    <w:rsid w:val="00690901"/>
    <w:rsid w:val="00691F3A"/>
    <w:rsid w:val="00693355"/>
    <w:rsid w:val="00694427"/>
    <w:rsid w:val="0069486E"/>
    <w:rsid w:val="00695184"/>
    <w:rsid w:val="0069658A"/>
    <w:rsid w:val="006A0842"/>
    <w:rsid w:val="006A0A84"/>
    <w:rsid w:val="006A1F7C"/>
    <w:rsid w:val="006A31D6"/>
    <w:rsid w:val="006A4094"/>
    <w:rsid w:val="006A422E"/>
    <w:rsid w:val="006A6431"/>
    <w:rsid w:val="006B0465"/>
    <w:rsid w:val="006B0A8A"/>
    <w:rsid w:val="006B11F9"/>
    <w:rsid w:val="006B192B"/>
    <w:rsid w:val="006B1973"/>
    <w:rsid w:val="006B1E39"/>
    <w:rsid w:val="006B2C84"/>
    <w:rsid w:val="006B3140"/>
    <w:rsid w:val="006B3233"/>
    <w:rsid w:val="006B410D"/>
    <w:rsid w:val="006B4178"/>
    <w:rsid w:val="006B4B89"/>
    <w:rsid w:val="006B6185"/>
    <w:rsid w:val="006B63B2"/>
    <w:rsid w:val="006B6502"/>
    <w:rsid w:val="006B652E"/>
    <w:rsid w:val="006B6860"/>
    <w:rsid w:val="006B6B4A"/>
    <w:rsid w:val="006B6BB3"/>
    <w:rsid w:val="006B76E2"/>
    <w:rsid w:val="006B793E"/>
    <w:rsid w:val="006C0AA3"/>
    <w:rsid w:val="006C0BDB"/>
    <w:rsid w:val="006C135B"/>
    <w:rsid w:val="006C2D30"/>
    <w:rsid w:val="006C3303"/>
    <w:rsid w:val="006C385C"/>
    <w:rsid w:val="006C43DB"/>
    <w:rsid w:val="006C5832"/>
    <w:rsid w:val="006C6145"/>
    <w:rsid w:val="006C64DF"/>
    <w:rsid w:val="006C6730"/>
    <w:rsid w:val="006C6CB7"/>
    <w:rsid w:val="006C6F5A"/>
    <w:rsid w:val="006C7101"/>
    <w:rsid w:val="006D0750"/>
    <w:rsid w:val="006D0A0E"/>
    <w:rsid w:val="006D0FDA"/>
    <w:rsid w:val="006D187E"/>
    <w:rsid w:val="006D1CEE"/>
    <w:rsid w:val="006D209D"/>
    <w:rsid w:val="006D20AE"/>
    <w:rsid w:val="006D24D8"/>
    <w:rsid w:val="006D413D"/>
    <w:rsid w:val="006D416B"/>
    <w:rsid w:val="006D4E5A"/>
    <w:rsid w:val="006D51FF"/>
    <w:rsid w:val="006D52BE"/>
    <w:rsid w:val="006D575F"/>
    <w:rsid w:val="006D5C1E"/>
    <w:rsid w:val="006D6356"/>
    <w:rsid w:val="006D6648"/>
    <w:rsid w:val="006D7030"/>
    <w:rsid w:val="006D728D"/>
    <w:rsid w:val="006D7598"/>
    <w:rsid w:val="006D7620"/>
    <w:rsid w:val="006D78C7"/>
    <w:rsid w:val="006E0FF9"/>
    <w:rsid w:val="006E1610"/>
    <w:rsid w:val="006E27C5"/>
    <w:rsid w:val="006E3A10"/>
    <w:rsid w:val="006E3A4A"/>
    <w:rsid w:val="006E4918"/>
    <w:rsid w:val="006E5427"/>
    <w:rsid w:val="006E566F"/>
    <w:rsid w:val="006E5770"/>
    <w:rsid w:val="006E60C0"/>
    <w:rsid w:val="006E6A2A"/>
    <w:rsid w:val="006E764C"/>
    <w:rsid w:val="006E79EC"/>
    <w:rsid w:val="006E7C40"/>
    <w:rsid w:val="006F0C25"/>
    <w:rsid w:val="006F0CBC"/>
    <w:rsid w:val="006F1974"/>
    <w:rsid w:val="006F264C"/>
    <w:rsid w:val="006F27B7"/>
    <w:rsid w:val="006F317F"/>
    <w:rsid w:val="006F3884"/>
    <w:rsid w:val="006F4521"/>
    <w:rsid w:val="006F4DDE"/>
    <w:rsid w:val="006F5278"/>
    <w:rsid w:val="006F6A08"/>
    <w:rsid w:val="006F6BC0"/>
    <w:rsid w:val="006F7573"/>
    <w:rsid w:val="006F76D1"/>
    <w:rsid w:val="006F79D6"/>
    <w:rsid w:val="006F7A25"/>
    <w:rsid w:val="00700D24"/>
    <w:rsid w:val="0070298B"/>
    <w:rsid w:val="00702A33"/>
    <w:rsid w:val="00703AA6"/>
    <w:rsid w:val="0070413F"/>
    <w:rsid w:val="007041FD"/>
    <w:rsid w:val="00704802"/>
    <w:rsid w:val="00704E4F"/>
    <w:rsid w:val="00704E62"/>
    <w:rsid w:val="0070528B"/>
    <w:rsid w:val="0070597B"/>
    <w:rsid w:val="0070673C"/>
    <w:rsid w:val="00706909"/>
    <w:rsid w:val="00707710"/>
    <w:rsid w:val="007105FB"/>
    <w:rsid w:val="00711463"/>
    <w:rsid w:val="00712158"/>
    <w:rsid w:val="0071331F"/>
    <w:rsid w:val="007135D6"/>
    <w:rsid w:val="00713C83"/>
    <w:rsid w:val="007142B1"/>
    <w:rsid w:val="00714C63"/>
    <w:rsid w:val="00715C65"/>
    <w:rsid w:val="00716E80"/>
    <w:rsid w:val="00717514"/>
    <w:rsid w:val="00717E85"/>
    <w:rsid w:val="00720D6A"/>
    <w:rsid w:val="00720D73"/>
    <w:rsid w:val="00720E52"/>
    <w:rsid w:val="007222C2"/>
    <w:rsid w:val="00723016"/>
    <w:rsid w:val="00723425"/>
    <w:rsid w:val="0072352B"/>
    <w:rsid w:val="0072459C"/>
    <w:rsid w:val="00724D18"/>
    <w:rsid w:val="00725BDA"/>
    <w:rsid w:val="00726E24"/>
    <w:rsid w:val="00727652"/>
    <w:rsid w:val="00727D38"/>
    <w:rsid w:val="0073077C"/>
    <w:rsid w:val="00730917"/>
    <w:rsid w:val="00730E88"/>
    <w:rsid w:val="00731496"/>
    <w:rsid w:val="0073157E"/>
    <w:rsid w:val="00731648"/>
    <w:rsid w:val="0073376E"/>
    <w:rsid w:val="00733A3A"/>
    <w:rsid w:val="00734B63"/>
    <w:rsid w:val="00735386"/>
    <w:rsid w:val="007360C3"/>
    <w:rsid w:val="00736DAE"/>
    <w:rsid w:val="00737580"/>
    <w:rsid w:val="00737584"/>
    <w:rsid w:val="00737792"/>
    <w:rsid w:val="0073783A"/>
    <w:rsid w:val="0074060E"/>
    <w:rsid w:val="00741883"/>
    <w:rsid w:val="00741A36"/>
    <w:rsid w:val="00741B7D"/>
    <w:rsid w:val="00742881"/>
    <w:rsid w:val="00742AAF"/>
    <w:rsid w:val="00742EF0"/>
    <w:rsid w:val="00743449"/>
    <w:rsid w:val="007438FE"/>
    <w:rsid w:val="007446A6"/>
    <w:rsid w:val="007446FF"/>
    <w:rsid w:val="00744AE6"/>
    <w:rsid w:val="00745719"/>
    <w:rsid w:val="0074597A"/>
    <w:rsid w:val="00745A68"/>
    <w:rsid w:val="00745F04"/>
    <w:rsid w:val="00746595"/>
    <w:rsid w:val="00746BA2"/>
    <w:rsid w:val="00746DAA"/>
    <w:rsid w:val="00746E36"/>
    <w:rsid w:val="00747964"/>
    <w:rsid w:val="00747B49"/>
    <w:rsid w:val="00747C0B"/>
    <w:rsid w:val="0075249A"/>
    <w:rsid w:val="00752B26"/>
    <w:rsid w:val="00753643"/>
    <w:rsid w:val="00753DE4"/>
    <w:rsid w:val="00753E70"/>
    <w:rsid w:val="00753F12"/>
    <w:rsid w:val="0075415F"/>
    <w:rsid w:val="00754455"/>
    <w:rsid w:val="00754863"/>
    <w:rsid w:val="00754DD5"/>
    <w:rsid w:val="007555D7"/>
    <w:rsid w:val="00755752"/>
    <w:rsid w:val="00755FED"/>
    <w:rsid w:val="00757F6A"/>
    <w:rsid w:val="007609B2"/>
    <w:rsid w:val="00760C2B"/>
    <w:rsid w:val="007619FB"/>
    <w:rsid w:val="00761A40"/>
    <w:rsid w:val="0076212D"/>
    <w:rsid w:val="007621BA"/>
    <w:rsid w:val="007625A5"/>
    <w:rsid w:val="00762644"/>
    <w:rsid w:val="007628F9"/>
    <w:rsid w:val="00764A83"/>
    <w:rsid w:val="00764FF9"/>
    <w:rsid w:val="0076519D"/>
    <w:rsid w:val="00766564"/>
    <w:rsid w:val="00767E3D"/>
    <w:rsid w:val="007704CE"/>
    <w:rsid w:val="0077096E"/>
    <w:rsid w:val="00770B68"/>
    <w:rsid w:val="00770E39"/>
    <w:rsid w:val="007723D8"/>
    <w:rsid w:val="00772A0D"/>
    <w:rsid w:val="007731D4"/>
    <w:rsid w:val="00773BD5"/>
    <w:rsid w:val="00774128"/>
    <w:rsid w:val="007745C0"/>
    <w:rsid w:val="00774A75"/>
    <w:rsid w:val="007750D7"/>
    <w:rsid w:val="00775215"/>
    <w:rsid w:val="00775565"/>
    <w:rsid w:val="00775929"/>
    <w:rsid w:val="00776275"/>
    <w:rsid w:val="007805AB"/>
    <w:rsid w:val="007807D7"/>
    <w:rsid w:val="007807EB"/>
    <w:rsid w:val="00780862"/>
    <w:rsid w:val="00781565"/>
    <w:rsid w:val="00782110"/>
    <w:rsid w:val="00782172"/>
    <w:rsid w:val="00782451"/>
    <w:rsid w:val="00783DF8"/>
    <w:rsid w:val="007841E6"/>
    <w:rsid w:val="00784330"/>
    <w:rsid w:val="007846F5"/>
    <w:rsid w:val="00785327"/>
    <w:rsid w:val="0078544B"/>
    <w:rsid w:val="00786003"/>
    <w:rsid w:val="00786C9B"/>
    <w:rsid w:val="00787155"/>
    <w:rsid w:val="00787F45"/>
    <w:rsid w:val="00790673"/>
    <w:rsid w:val="00790BBB"/>
    <w:rsid w:val="0079435D"/>
    <w:rsid w:val="00794C5F"/>
    <w:rsid w:val="0079503D"/>
    <w:rsid w:val="00795B16"/>
    <w:rsid w:val="00795D48"/>
    <w:rsid w:val="00795E43"/>
    <w:rsid w:val="00795EEC"/>
    <w:rsid w:val="00795FD5"/>
    <w:rsid w:val="00796160"/>
    <w:rsid w:val="00796F86"/>
    <w:rsid w:val="007A0889"/>
    <w:rsid w:val="007A1A76"/>
    <w:rsid w:val="007A1CE7"/>
    <w:rsid w:val="007A2820"/>
    <w:rsid w:val="007A2B4C"/>
    <w:rsid w:val="007A3942"/>
    <w:rsid w:val="007A3976"/>
    <w:rsid w:val="007A41F0"/>
    <w:rsid w:val="007A4AC5"/>
    <w:rsid w:val="007A4D01"/>
    <w:rsid w:val="007A525B"/>
    <w:rsid w:val="007A528D"/>
    <w:rsid w:val="007A5591"/>
    <w:rsid w:val="007A68A2"/>
    <w:rsid w:val="007A6FAE"/>
    <w:rsid w:val="007A73C7"/>
    <w:rsid w:val="007A7AD7"/>
    <w:rsid w:val="007B01F0"/>
    <w:rsid w:val="007B0227"/>
    <w:rsid w:val="007B07FD"/>
    <w:rsid w:val="007B127E"/>
    <w:rsid w:val="007B15DC"/>
    <w:rsid w:val="007B1A74"/>
    <w:rsid w:val="007B1C70"/>
    <w:rsid w:val="007B27DC"/>
    <w:rsid w:val="007B378F"/>
    <w:rsid w:val="007B3840"/>
    <w:rsid w:val="007B3BD4"/>
    <w:rsid w:val="007B5639"/>
    <w:rsid w:val="007B6234"/>
    <w:rsid w:val="007B679E"/>
    <w:rsid w:val="007B67FC"/>
    <w:rsid w:val="007B6BEB"/>
    <w:rsid w:val="007B6E10"/>
    <w:rsid w:val="007B7919"/>
    <w:rsid w:val="007C01C7"/>
    <w:rsid w:val="007C0300"/>
    <w:rsid w:val="007C04A5"/>
    <w:rsid w:val="007C16FC"/>
    <w:rsid w:val="007C16FD"/>
    <w:rsid w:val="007C20D2"/>
    <w:rsid w:val="007C230E"/>
    <w:rsid w:val="007C42A3"/>
    <w:rsid w:val="007C4ADB"/>
    <w:rsid w:val="007C604C"/>
    <w:rsid w:val="007C6586"/>
    <w:rsid w:val="007C7B7A"/>
    <w:rsid w:val="007D01C4"/>
    <w:rsid w:val="007D0CD0"/>
    <w:rsid w:val="007D0FCD"/>
    <w:rsid w:val="007D1027"/>
    <w:rsid w:val="007D2709"/>
    <w:rsid w:val="007D2DE3"/>
    <w:rsid w:val="007D3688"/>
    <w:rsid w:val="007D4048"/>
    <w:rsid w:val="007D5B47"/>
    <w:rsid w:val="007D5BA1"/>
    <w:rsid w:val="007D5BAF"/>
    <w:rsid w:val="007D6B73"/>
    <w:rsid w:val="007D7148"/>
    <w:rsid w:val="007E0A36"/>
    <w:rsid w:val="007E0B02"/>
    <w:rsid w:val="007E0BD5"/>
    <w:rsid w:val="007E21EC"/>
    <w:rsid w:val="007E2FC1"/>
    <w:rsid w:val="007E3E93"/>
    <w:rsid w:val="007E4143"/>
    <w:rsid w:val="007E4577"/>
    <w:rsid w:val="007E4760"/>
    <w:rsid w:val="007E4A7A"/>
    <w:rsid w:val="007E4CBC"/>
    <w:rsid w:val="007E59EF"/>
    <w:rsid w:val="007E5D77"/>
    <w:rsid w:val="007E6287"/>
    <w:rsid w:val="007E636B"/>
    <w:rsid w:val="007E67AF"/>
    <w:rsid w:val="007E6810"/>
    <w:rsid w:val="007E6823"/>
    <w:rsid w:val="007E69B9"/>
    <w:rsid w:val="007E6BC4"/>
    <w:rsid w:val="007E6E14"/>
    <w:rsid w:val="007E6EA7"/>
    <w:rsid w:val="007E7284"/>
    <w:rsid w:val="007E7EF6"/>
    <w:rsid w:val="007F0693"/>
    <w:rsid w:val="007F2522"/>
    <w:rsid w:val="007F2FFE"/>
    <w:rsid w:val="007F4379"/>
    <w:rsid w:val="007F5120"/>
    <w:rsid w:val="007F5D34"/>
    <w:rsid w:val="007F5D41"/>
    <w:rsid w:val="007F5EA8"/>
    <w:rsid w:val="008004DC"/>
    <w:rsid w:val="008006ED"/>
    <w:rsid w:val="00801273"/>
    <w:rsid w:val="008012C2"/>
    <w:rsid w:val="00801F08"/>
    <w:rsid w:val="00802D99"/>
    <w:rsid w:val="00803167"/>
    <w:rsid w:val="00803F4B"/>
    <w:rsid w:val="008043A1"/>
    <w:rsid w:val="00804A57"/>
    <w:rsid w:val="0080532E"/>
    <w:rsid w:val="0080600B"/>
    <w:rsid w:val="00806983"/>
    <w:rsid w:val="00806D86"/>
    <w:rsid w:val="00806E47"/>
    <w:rsid w:val="00806F56"/>
    <w:rsid w:val="00807C4B"/>
    <w:rsid w:val="00810115"/>
    <w:rsid w:val="008116F8"/>
    <w:rsid w:val="00813C0A"/>
    <w:rsid w:val="008140B4"/>
    <w:rsid w:val="00814190"/>
    <w:rsid w:val="00814C65"/>
    <w:rsid w:val="00815271"/>
    <w:rsid w:val="008169AF"/>
    <w:rsid w:val="008169B6"/>
    <w:rsid w:val="00817993"/>
    <w:rsid w:val="00817D79"/>
    <w:rsid w:val="008200D6"/>
    <w:rsid w:val="00821463"/>
    <w:rsid w:val="00821F8B"/>
    <w:rsid w:val="00823E6F"/>
    <w:rsid w:val="008243BA"/>
    <w:rsid w:val="0082449D"/>
    <w:rsid w:val="0082639C"/>
    <w:rsid w:val="008269E6"/>
    <w:rsid w:val="008269E7"/>
    <w:rsid w:val="00826EF9"/>
    <w:rsid w:val="00827158"/>
    <w:rsid w:val="008279AF"/>
    <w:rsid w:val="0083022A"/>
    <w:rsid w:val="0083084D"/>
    <w:rsid w:val="00830DE2"/>
    <w:rsid w:val="008319FE"/>
    <w:rsid w:val="00831ABF"/>
    <w:rsid w:val="00833C68"/>
    <w:rsid w:val="00833FFB"/>
    <w:rsid w:val="00834B93"/>
    <w:rsid w:val="008351C6"/>
    <w:rsid w:val="0083547D"/>
    <w:rsid w:val="008354F8"/>
    <w:rsid w:val="0083636B"/>
    <w:rsid w:val="0083763F"/>
    <w:rsid w:val="00837710"/>
    <w:rsid w:val="0083795A"/>
    <w:rsid w:val="00837EC2"/>
    <w:rsid w:val="00840684"/>
    <w:rsid w:val="0084205F"/>
    <w:rsid w:val="008421AA"/>
    <w:rsid w:val="008423E7"/>
    <w:rsid w:val="008434DD"/>
    <w:rsid w:val="00843731"/>
    <w:rsid w:val="00843DD8"/>
    <w:rsid w:val="008443AE"/>
    <w:rsid w:val="008445CA"/>
    <w:rsid w:val="008445D2"/>
    <w:rsid w:val="00844A94"/>
    <w:rsid w:val="008450C9"/>
    <w:rsid w:val="008464D7"/>
    <w:rsid w:val="00847B4D"/>
    <w:rsid w:val="0085043A"/>
    <w:rsid w:val="008528DB"/>
    <w:rsid w:val="00852FD4"/>
    <w:rsid w:val="00854F7C"/>
    <w:rsid w:val="008554FF"/>
    <w:rsid w:val="00857C11"/>
    <w:rsid w:val="00860F23"/>
    <w:rsid w:val="00861212"/>
    <w:rsid w:val="00861F9F"/>
    <w:rsid w:val="00862003"/>
    <w:rsid w:val="00862623"/>
    <w:rsid w:val="008628D7"/>
    <w:rsid w:val="00864E4F"/>
    <w:rsid w:val="008651E0"/>
    <w:rsid w:val="00865645"/>
    <w:rsid w:val="008659E1"/>
    <w:rsid w:val="00865CC0"/>
    <w:rsid w:val="00865D4F"/>
    <w:rsid w:val="00865ECC"/>
    <w:rsid w:val="00867D55"/>
    <w:rsid w:val="0087171A"/>
    <w:rsid w:val="00871EE8"/>
    <w:rsid w:val="0087335A"/>
    <w:rsid w:val="00875075"/>
    <w:rsid w:val="008751E9"/>
    <w:rsid w:val="008768CB"/>
    <w:rsid w:val="008768E4"/>
    <w:rsid w:val="00876FE3"/>
    <w:rsid w:val="008775E5"/>
    <w:rsid w:val="008800E9"/>
    <w:rsid w:val="00880171"/>
    <w:rsid w:val="008803F5"/>
    <w:rsid w:val="008808E9"/>
    <w:rsid w:val="00882554"/>
    <w:rsid w:val="00882949"/>
    <w:rsid w:val="0088409A"/>
    <w:rsid w:val="008840BC"/>
    <w:rsid w:val="0088456D"/>
    <w:rsid w:val="00885F1B"/>
    <w:rsid w:val="00886CB2"/>
    <w:rsid w:val="00886CFC"/>
    <w:rsid w:val="008871D2"/>
    <w:rsid w:val="0088770D"/>
    <w:rsid w:val="00887A2A"/>
    <w:rsid w:val="00887D89"/>
    <w:rsid w:val="008900D4"/>
    <w:rsid w:val="00892600"/>
    <w:rsid w:val="00892D41"/>
    <w:rsid w:val="00894BFD"/>
    <w:rsid w:val="00894DBA"/>
    <w:rsid w:val="00895106"/>
    <w:rsid w:val="008970E5"/>
    <w:rsid w:val="008974FA"/>
    <w:rsid w:val="00897B1C"/>
    <w:rsid w:val="00897D40"/>
    <w:rsid w:val="008A1217"/>
    <w:rsid w:val="008A1943"/>
    <w:rsid w:val="008A1F30"/>
    <w:rsid w:val="008A39AD"/>
    <w:rsid w:val="008A4257"/>
    <w:rsid w:val="008A63AB"/>
    <w:rsid w:val="008A68CA"/>
    <w:rsid w:val="008A6A05"/>
    <w:rsid w:val="008A6AA7"/>
    <w:rsid w:val="008A6FF3"/>
    <w:rsid w:val="008A770D"/>
    <w:rsid w:val="008A7AA5"/>
    <w:rsid w:val="008B033E"/>
    <w:rsid w:val="008B0B1F"/>
    <w:rsid w:val="008B0D6A"/>
    <w:rsid w:val="008B1BDE"/>
    <w:rsid w:val="008B26B9"/>
    <w:rsid w:val="008B3E63"/>
    <w:rsid w:val="008B4224"/>
    <w:rsid w:val="008B451F"/>
    <w:rsid w:val="008B468B"/>
    <w:rsid w:val="008B47E6"/>
    <w:rsid w:val="008B482A"/>
    <w:rsid w:val="008B4AC7"/>
    <w:rsid w:val="008B4F2B"/>
    <w:rsid w:val="008B50CD"/>
    <w:rsid w:val="008B5DB1"/>
    <w:rsid w:val="008B647A"/>
    <w:rsid w:val="008B675F"/>
    <w:rsid w:val="008B6A50"/>
    <w:rsid w:val="008B6A84"/>
    <w:rsid w:val="008B72CE"/>
    <w:rsid w:val="008B74E5"/>
    <w:rsid w:val="008B768A"/>
    <w:rsid w:val="008B7A87"/>
    <w:rsid w:val="008C0246"/>
    <w:rsid w:val="008C034A"/>
    <w:rsid w:val="008C0F9A"/>
    <w:rsid w:val="008C17A4"/>
    <w:rsid w:val="008C26F4"/>
    <w:rsid w:val="008C35CB"/>
    <w:rsid w:val="008C48FA"/>
    <w:rsid w:val="008C5CE8"/>
    <w:rsid w:val="008C6191"/>
    <w:rsid w:val="008C686F"/>
    <w:rsid w:val="008D0191"/>
    <w:rsid w:val="008D0DE4"/>
    <w:rsid w:val="008D1CF9"/>
    <w:rsid w:val="008D1DA0"/>
    <w:rsid w:val="008D200E"/>
    <w:rsid w:val="008D2FDB"/>
    <w:rsid w:val="008D35B2"/>
    <w:rsid w:val="008D5B9F"/>
    <w:rsid w:val="008D62EF"/>
    <w:rsid w:val="008D6CB7"/>
    <w:rsid w:val="008D6CE8"/>
    <w:rsid w:val="008D7101"/>
    <w:rsid w:val="008D71C1"/>
    <w:rsid w:val="008D752C"/>
    <w:rsid w:val="008E0490"/>
    <w:rsid w:val="008E1A4F"/>
    <w:rsid w:val="008E2210"/>
    <w:rsid w:val="008E3949"/>
    <w:rsid w:val="008E4147"/>
    <w:rsid w:val="008E4F40"/>
    <w:rsid w:val="008E6D1C"/>
    <w:rsid w:val="008E6D80"/>
    <w:rsid w:val="008E7571"/>
    <w:rsid w:val="008E7B7F"/>
    <w:rsid w:val="008F04FF"/>
    <w:rsid w:val="008F0C10"/>
    <w:rsid w:val="008F1172"/>
    <w:rsid w:val="008F1ADD"/>
    <w:rsid w:val="008F2091"/>
    <w:rsid w:val="008F2509"/>
    <w:rsid w:val="008F2876"/>
    <w:rsid w:val="008F4760"/>
    <w:rsid w:val="008F5325"/>
    <w:rsid w:val="008F536C"/>
    <w:rsid w:val="008F6D7C"/>
    <w:rsid w:val="008F6D9F"/>
    <w:rsid w:val="008F7A89"/>
    <w:rsid w:val="009004CD"/>
    <w:rsid w:val="00901B58"/>
    <w:rsid w:val="00902E7A"/>
    <w:rsid w:val="00904ED3"/>
    <w:rsid w:val="00905121"/>
    <w:rsid w:val="009057B9"/>
    <w:rsid w:val="00906374"/>
    <w:rsid w:val="009065EC"/>
    <w:rsid w:val="0090679D"/>
    <w:rsid w:val="00906A25"/>
    <w:rsid w:val="00906C2E"/>
    <w:rsid w:val="00907E1B"/>
    <w:rsid w:val="00910EEB"/>
    <w:rsid w:val="00912160"/>
    <w:rsid w:val="00912A7F"/>
    <w:rsid w:val="0091363D"/>
    <w:rsid w:val="00914F1B"/>
    <w:rsid w:val="00914FCF"/>
    <w:rsid w:val="009152FA"/>
    <w:rsid w:val="0091577E"/>
    <w:rsid w:val="00915A0D"/>
    <w:rsid w:val="00915A86"/>
    <w:rsid w:val="00915D7D"/>
    <w:rsid w:val="00916D7B"/>
    <w:rsid w:val="009177D4"/>
    <w:rsid w:val="00920DE5"/>
    <w:rsid w:val="00920FC7"/>
    <w:rsid w:val="00921CE5"/>
    <w:rsid w:val="00922014"/>
    <w:rsid w:val="0092259E"/>
    <w:rsid w:val="00924271"/>
    <w:rsid w:val="00924784"/>
    <w:rsid w:val="009266E2"/>
    <w:rsid w:val="00926883"/>
    <w:rsid w:val="009270E0"/>
    <w:rsid w:val="00927B3E"/>
    <w:rsid w:val="00927EF6"/>
    <w:rsid w:val="00927FE4"/>
    <w:rsid w:val="009310CA"/>
    <w:rsid w:val="00931529"/>
    <w:rsid w:val="0093169A"/>
    <w:rsid w:val="00931C21"/>
    <w:rsid w:val="0093310F"/>
    <w:rsid w:val="009334C5"/>
    <w:rsid w:val="00933E43"/>
    <w:rsid w:val="00934EEA"/>
    <w:rsid w:val="009352CC"/>
    <w:rsid w:val="009356C5"/>
    <w:rsid w:val="00935D21"/>
    <w:rsid w:val="009364AE"/>
    <w:rsid w:val="009367F3"/>
    <w:rsid w:val="00936ED5"/>
    <w:rsid w:val="00937884"/>
    <w:rsid w:val="00937977"/>
    <w:rsid w:val="0094007F"/>
    <w:rsid w:val="00940233"/>
    <w:rsid w:val="00940272"/>
    <w:rsid w:val="00940A85"/>
    <w:rsid w:val="00940BDA"/>
    <w:rsid w:val="00940EBD"/>
    <w:rsid w:val="009424F4"/>
    <w:rsid w:val="00942E95"/>
    <w:rsid w:val="00943C17"/>
    <w:rsid w:val="00943CA6"/>
    <w:rsid w:val="00944006"/>
    <w:rsid w:val="00944EEE"/>
    <w:rsid w:val="00945F6E"/>
    <w:rsid w:val="00950286"/>
    <w:rsid w:val="009502C4"/>
    <w:rsid w:val="00951E99"/>
    <w:rsid w:val="00951F08"/>
    <w:rsid w:val="00951F19"/>
    <w:rsid w:val="009522AD"/>
    <w:rsid w:val="0095480E"/>
    <w:rsid w:val="00955FEE"/>
    <w:rsid w:val="009564C3"/>
    <w:rsid w:val="0095669C"/>
    <w:rsid w:val="009567B9"/>
    <w:rsid w:val="00957B2B"/>
    <w:rsid w:val="009606AB"/>
    <w:rsid w:val="00960EF9"/>
    <w:rsid w:val="00961628"/>
    <w:rsid w:val="009619D8"/>
    <w:rsid w:val="0096258C"/>
    <w:rsid w:val="00962967"/>
    <w:rsid w:val="009637BD"/>
    <w:rsid w:val="0096593D"/>
    <w:rsid w:val="00965941"/>
    <w:rsid w:val="00966ED1"/>
    <w:rsid w:val="00967592"/>
    <w:rsid w:val="009679D4"/>
    <w:rsid w:val="00970219"/>
    <w:rsid w:val="009704C1"/>
    <w:rsid w:val="00970755"/>
    <w:rsid w:val="009708B0"/>
    <w:rsid w:val="00971565"/>
    <w:rsid w:val="00971C75"/>
    <w:rsid w:val="00971CEC"/>
    <w:rsid w:val="00972252"/>
    <w:rsid w:val="0097284C"/>
    <w:rsid w:val="00973269"/>
    <w:rsid w:val="009736C9"/>
    <w:rsid w:val="00973BB6"/>
    <w:rsid w:val="00974A70"/>
    <w:rsid w:val="00975494"/>
    <w:rsid w:val="00975AB1"/>
    <w:rsid w:val="0097672D"/>
    <w:rsid w:val="00976AE0"/>
    <w:rsid w:val="00977FF1"/>
    <w:rsid w:val="00980090"/>
    <w:rsid w:val="00980AD8"/>
    <w:rsid w:val="00981450"/>
    <w:rsid w:val="00981897"/>
    <w:rsid w:val="009829E2"/>
    <w:rsid w:val="00982A65"/>
    <w:rsid w:val="00982D4D"/>
    <w:rsid w:val="00982FFF"/>
    <w:rsid w:val="009843AF"/>
    <w:rsid w:val="009850F7"/>
    <w:rsid w:val="00985831"/>
    <w:rsid w:val="009859EA"/>
    <w:rsid w:val="009862FF"/>
    <w:rsid w:val="00986DB7"/>
    <w:rsid w:val="00987BCA"/>
    <w:rsid w:val="00987D44"/>
    <w:rsid w:val="009916E8"/>
    <w:rsid w:val="00992846"/>
    <w:rsid w:val="00993416"/>
    <w:rsid w:val="009945CC"/>
    <w:rsid w:val="00994F48"/>
    <w:rsid w:val="00995797"/>
    <w:rsid w:val="009966E2"/>
    <w:rsid w:val="00996A8B"/>
    <w:rsid w:val="00997245"/>
    <w:rsid w:val="00997499"/>
    <w:rsid w:val="009A274F"/>
    <w:rsid w:val="009A2FAF"/>
    <w:rsid w:val="009A39B7"/>
    <w:rsid w:val="009A4219"/>
    <w:rsid w:val="009A4F3A"/>
    <w:rsid w:val="009A5239"/>
    <w:rsid w:val="009A5442"/>
    <w:rsid w:val="009A6349"/>
    <w:rsid w:val="009A6717"/>
    <w:rsid w:val="009A6DF4"/>
    <w:rsid w:val="009A6ED5"/>
    <w:rsid w:val="009A77E0"/>
    <w:rsid w:val="009A7D05"/>
    <w:rsid w:val="009B0254"/>
    <w:rsid w:val="009B050E"/>
    <w:rsid w:val="009B20B9"/>
    <w:rsid w:val="009B234E"/>
    <w:rsid w:val="009B2F72"/>
    <w:rsid w:val="009B3DE6"/>
    <w:rsid w:val="009B42AE"/>
    <w:rsid w:val="009B48F9"/>
    <w:rsid w:val="009B5368"/>
    <w:rsid w:val="009B6D15"/>
    <w:rsid w:val="009B7A66"/>
    <w:rsid w:val="009C0430"/>
    <w:rsid w:val="009C04A7"/>
    <w:rsid w:val="009C0CC6"/>
    <w:rsid w:val="009C1A07"/>
    <w:rsid w:val="009C3A3A"/>
    <w:rsid w:val="009C48D3"/>
    <w:rsid w:val="009C4BC3"/>
    <w:rsid w:val="009C51DE"/>
    <w:rsid w:val="009C5B52"/>
    <w:rsid w:val="009C5EBE"/>
    <w:rsid w:val="009C65F9"/>
    <w:rsid w:val="009C69ED"/>
    <w:rsid w:val="009C77FE"/>
    <w:rsid w:val="009D040E"/>
    <w:rsid w:val="009D087A"/>
    <w:rsid w:val="009D0F36"/>
    <w:rsid w:val="009D10C3"/>
    <w:rsid w:val="009D3B0C"/>
    <w:rsid w:val="009D4383"/>
    <w:rsid w:val="009D47E8"/>
    <w:rsid w:val="009D4E91"/>
    <w:rsid w:val="009D53DA"/>
    <w:rsid w:val="009D61CB"/>
    <w:rsid w:val="009D6522"/>
    <w:rsid w:val="009D67B6"/>
    <w:rsid w:val="009D6E76"/>
    <w:rsid w:val="009D73F3"/>
    <w:rsid w:val="009E00DC"/>
    <w:rsid w:val="009E00E2"/>
    <w:rsid w:val="009E0469"/>
    <w:rsid w:val="009E0FFD"/>
    <w:rsid w:val="009E1003"/>
    <w:rsid w:val="009E2070"/>
    <w:rsid w:val="009E22DA"/>
    <w:rsid w:val="009E2A5B"/>
    <w:rsid w:val="009E2A5F"/>
    <w:rsid w:val="009E2DBD"/>
    <w:rsid w:val="009E337F"/>
    <w:rsid w:val="009E343A"/>
    <w:rsid w:val="009E37D5"/>
    <w:rsid w:val="009E398B"/>
    <w:rsid w:val="009E3F76"/>
    <w:rsid w:val="009E4A32"/>
    <w:rsid w:val="009E4E08"/>
    <w:rsid w:val="009E4FBC"/>
    <w:rsid w:val="009E5636"/>
    <w:rsid w:val="009E5F40"/>
    <w:rsid w:val="009E67CD"/>
    <w:rsid w:val="009E7310"/>
    <w:rsid w:val="009E7636"/>
    <w:rsid w:val="009E775F"/>
    <w:rsid w:val="009E7D99"/>
    <w:rsid w:val="009F05F7"/>
    <w:rsid w:val="009F218F"/>
    <w:rsid w:val="009F291E"/>
    <w:rsid w:val="009F2BF4"/>
    <w:rsid w:val="009F31F1"/>
    <w:rsid w:val="009F420D"/>
    <w:rsid w:val="009F47B3"/>
    <w:rsid w:val="009F4A79"/>
    <w:rsid w:val="009F5123"/>
    <w:rsid w:val="009F5372"/>
    <w:rsid w:val="009F5FAC"/>
    <w:rsid w:val="009F6C60"/>
    <w:rsid w:val="009F730B"/>
    <w:rsid w:val="009F7889"/>
    <w:rsid w:val="009F78AC"/>
    <w:rsid w:val="00A00C6B"/>
    <w:rsid w:val="00A01573"/>
    <w:rsid w:val="00A01871"/>
    <w:rsid w:val="00A02354"/>
    <w:rsid w:val="00A02787"/>
    <w:rsid w:val="00A0296A"/>
    <w:rsid w:val="00A02A4D"/>
    <w:rsid w:val="00A02EFC"/>
    <w:rsid w:val="00A0376E"/>
    <w:rsid w:val="00A03BC0"/>
    <w:rsid w:val="00A03E6D"/>
    <w:rsid w:val="00A044E4"/>
    <w:rsid w:val="00A047E4"/>
    <w:rsid w:val="00A06087"/>
    <w:rsid w:val="00A060DD"/>
    <w:rsid w:val="00A07ABE"/>
    <w:rsid w:val="00A1033E"/>
    <w:rsid w:val="00A113F6"/>
    <w:rsid w:val="00A12C78"/>
    <w:rsid w:val="00A132A0"/>
    <w:rsid w:val="00A13FBB"/>
    <w:rsid w:val="00A14D97"/>
    <w:rsid w:val="00A150ED"/>
    <w:rsid w:val="00A153C0"/>
    <w:rsid w:val="00A15541"/>
    <w:rsid w:val="00A200EC"/>
    <w:rsid w:val="00A20787"/>
    <w:rsid w:val="00A209D6"/>
    <w:rsid w:val="00A20C46"/>
    <w:rsid w:val="00A20F21"/>
    <w:rsid w:val="00A22000"/>
    <w:rsid w:val="00A221A4"/>
    <w:rsid w:val="00A22A4C"/>
    <w:rsid w:val="00A23A1C"/>
    <w:rsid w:val="00A24B84"/>
    <w:rsid w:val="00A24DDA"/>
    <w:rsid w:val="00A262AF"/>
    <w:rsid w:val="00A2678F"/>
    <w:rsid w:val="00A275D4"/>
    <w:rsid w:val="00A27848"/>
    <w:rsid w:val="00A27D07"/>
    <w:rsid w:val="00A27FAB"/>
    <w:rsid w:val="00A30403"/>
    <w:rsid w:val="00A30EF8"/>
    <w:rsid w:val="00A31F5B"/>
    <w:rsid w:val="00A32511"/>
    <w:rsid w:val="00A326C4"/>
    <w:rsid w:val="00A34462"/>
    <w:rsid w:val="00A344D3"/>
    <w:rsid w:val="00A3482B"/>
    <w:rsid w:val="00A412BA"/>
    <w:rsid w:val="00A41986"/>
    <w:rsid w:val="00A42F91"/>
    <w:rsid w:val="00A435A6"/>
    <w:rsid w:val="00A43964"/>
    <w:rsid w:val="00A4419B"/>
    <w:rsid w:val="00A45178"/>
    <w:rsid w:val="00A467D9"/>
    <w:rsid w:val="00A46FE9"/>
    <w:rsid w:val="00A4717B"/>
    <w:rsid w:val="00A4777C"/>
    <w:rsid w:val="00A47829"/>
    <w:rsid w:val="00A4790A"/>
    <w:rsid w:val="00A47D47"/>
    <w:rsid w:val="00A501A5"/>
    <w:rsid w:val="00A505A6"/>
    <w:rsid w:val="00A50851"/>
    <w:rsid w:val="00A51F35"/>
    <w:rsid w:val="00A524E0"/>
    <w:rsid w:val="00A52517"/>
    <w:rsid w:val="00A527A6"/>
    <w:rsid w:val="00A527FD"/>
    <w:rsid w:val="00A52EC5"/>
    <w:rsid w:val="00A53D54"/>
    <w:rsid w:val="00A5463C"/>
    <w:rsid w:val="00A55355"/>
    <w:rsid w:val="00A55B5A"/>
    <w:rsid w:val="00A55D28"/>
    <w:rsid w:val="00A56237"/>
    <w:rsid w:val="00A56749"/>
    <w:rsid w:val="00A56BD7"/>
    <w:rsid w:val="00A57223"/>
    <w:rsid w:val="00A576ED"/>
    <w:rsid w:val="00A600F1"/>
    <w:rsid w:val="00A60309"/>
    <w:rsid w:val="00A608B2"/>
    <w:rsid w:val="00A609C8"/>
    <w:rsid w:val="00A60D2B"/>
    <w:rsid w:val="00A628D2"/>
    <w:rsid w:val="00A641D8"/>
    <w:rsid w:val="00A64C81"/>
    <w:rsid w:val="00A64CFF"/>
    <w:rsid w:val="00A660F3"/>
    <w:rsid w:val="00A66157"/>
    <w:rsid w:val="00A666F3"/>
    <w:rsid w:val="00A66FC5"/>
    <w:rsid w:val="00A6771C"/>
    <w:rsid w:val="00A67BF2"/>
    <w:rsid w:val="00A67FBC"/>
    <w:rsid w:val="00A71427"/>
    <w:rsid w:val="00A714DC"/>
    <w:rsid w:val="00A722B1"/>
    <w:rsid w:val="00A72F5D"/>
    <w:rsid w:val="00A7388C"/>
    <w:rsid w:val="00A74227"/>
    <w:rsid w:val="00A74850"/>
    <w:rsid w:val="00A75C13"/>
    <w:rsid w:val="00A76AB7"/>
    <w:rsid w:val="00A82FDA"/>
    <w:rsid w:val="00A8311D"/>
    <w:rsid w:val="00A835B3"/>
    <w:rsid w:val="00A83E2E"/>
    <w:rsid w:val="00A84B31"/>
    <w:rsid w:val="00A8594F"/>
    <w:rsid w:val="00A85CAC"/>
    <w:rsid w:val="00A85D30"/>
    <w:rsid w:val="00A86003"/>
    <w:rsid w:val="00A86447"/>
    <w:rsid w:val="00A87C35"/>
    <w:rsid w:val="00A9107A"/>
    <w:rsid w:val="00A91DCD"/>
    <w:rsid w:val="00A92D57"/>
    <w:rsid w:val="00A93179"/>
    <w:rsid w:val="00A95A13"/>
    <w:rsid w:val="00A95BBB"/>
    <w:rsid w:val="00A9632C"/>
    <w:rsid w:val="00A96ACE"/>
    <w:rsid w:val="00A96B32"/>
    <w:rsid w:val="00A96B74"/>
    <w:rsid w:val="00A96D31"/>
    <w:rsid w:val="00AA09D7"/>
    <w:rsid w:val="00AA1150"/>
    <w:rsid w:val="00AA1563"/>
    <w:rsid w:val="00AA16BB"/>
    <w:rsid w:val="00AA1D74"/>
    <w:rsid w:val="00AA3198"/>
    <w:rsid w:val="00AA36DF"/>
    <w:rsid w:val="00AA3D59"/>
    <w:rsid w:val="00AA4117"/>
    <w:rsid w:val="00AA4143"/>
    <w:rsid w:val="00AA480D"/>
    <w:rsid w:val="00AA4918"/>
    <w:rsid w:val="00AA4CB1"/>
    <w:rsid w:val="00AA560F"/>
    <w:rsid w:val="00AA6A0B"/>
    <w:rsid w:val="00AA6F6F"/>
    <w:rsid w:val="00AA7412"/>
    <w:rsid w:val="00AA7457"/>
    <w:rsid w:val="00AA76A5"/>
    <w:rsid w:val="00AA7A1C"/>
    <w:rsid w:val="00AA7BFC"/>
    <w:rsid w:val="00AA7F01"/>
    <w:rsid w:val="00AB0120"/>
    <w:rsid w:val="00AB01A3"/>
    <w:rsid w:val="00AB1DF2"/>
    <w:rsid w:val="00AB276B"/>
    <w:rsid w:val="00AB2B59"/>
    <w:rsid w:val="00AB3456"/>
    <w:rsid w:val="00AB37A6"/>
    <w:rsid w:val="00AB3BAD"/>
    <w:rsid w:val="00AB3FD8"/>
    <w:rsid w:val="00AB4A52"/>
    <w:rsid w:val="00AB4BC5"/>
    <w:rsid w:val="00AB5373"/>
    <w:rsid w:val="00AB5B7A"/>
    <w:rsid w:val="00AB6834"/>
    <w:rsid w:val="00AB743B"/>
    <w:rsid w:val="00AB7F59"/>
    <w:rsid w:val="00AC065A"/>
    <w:rsid w:val="00AC0E89"/>
    <w:rsid w:val="00AC1929"/>
    <w:rsid w:val="00AC1985"/>
    <w:rsid w:val="00AC1F56"/>
    <w:rsid w:val="00AC21A2"/>
    <w:rsid w:val="00AC2F35"/>
    <w:rsid w:val="00AC33F9"/>
    <w:rsid w:val="00AC3EC7"/>
    <w:rsid w:val="00AC4BBF"/>
    <w:rsid w:val="00AC5515"/>
    <w:rsid w:val="00AC60F6"/>
    <w:rsid w:val="00AC6192"/>
    <w:rsid w:val="00AC6668"/>
    <w:rsid w:val="00AC66F4"/>
    <w:rsid w:val="00AC6C10"/>
    <w:rsid w:val="00AC6F89"/>
    <w:rsid w:val="00AC7669"/>
    <w:rsid w:val="00AC7D32"/>
    <w:rsid w:val="00AD283E"/>
    <w:rsid w:val="00AD2AAE"/>
    <w:rsid w:val="00AD3F9E"/>
    <w:rsid w:val="00AD40B7"/>
    <w:rsid w:val="00AD453B"/>
    <w:rsid w:val="00AD4BF7"/>
    <w:rsid w:val="00AD4E47"/>
    <w:rsid w:val="00AD538A"/>
    <w:rsid w:val="00AD59C6"/>
    <w:rsid w:val="00AD59C9"/>
    <w:rsid w:val="00AD5EBB"/>
    <w:rsid w:val="00AD6221"/>
    <w:rsid w:val="00AD65BC"/>
    <w:rsid w:val="00AD6BF2"/>
    <w:rsid w:val="00AD700D"/>
    <w:rsid w:val="00AE025F"/>
    <w:rsid w:val="00AE14AA"/>
    <w:rsid w:val="00AE1891"/>
    <w:rsid w:val="00AE20CF"/>
    <w:rsid w:val="00AE22B0"/>
    <w:rsid w:val="00AE3130"/>
    <w:rsid w:val="00AE4733"/>
    <w:rsid w:val="00AE5A78"/>
    <w:rsid w:val="00AE6202"/>
    <w:rsid w:val="00AE70C2"/>
    <w:rsid w:val="00AF0BF5"/>
    <w:rsid w:val="00AF19F6"/>
    <w:rsid w:val="00AF20E5"/>
    <w:rsid w:val="00AF219D"/>
    <w:rsid w:val="00AF247F"/>
    <w:rsid w:val="00AF3491"/>
    <w:rsid w:val="00AF3A6E"/>
    <w:rsid w:val="00AF3D98"/>
    <w:rsid w:val="00AF3DAA"/>
    <w:rsid w:val="00AF4461"/>
    <w:rsid w:val="00AF4D8C"/>
    <w:rsid w:val="00AF50C2"/>
    <w:rsid w:val="00AF5830"/>
    <w:rsid w:val="00AF77B7"/>
    <w:rsid w:val="00AF7D15"/>
    <w:rsid w:val="00B00393"/>
    <w:rsid w:val="00B00BCE"/>
    <w:rsid w:val="00B0114D"/>
    <w:rsid w:val="00B01487"/>
    <w:rsid w:val="00B01A3D"/>
    <w:rsid w:val="00B03125"/>
    <w:rsid w:val="00B03193"/>
    <w:rsid w:val="00B03849"/>
    <w:rsid w:val="00B03DCF"/>
    <w:rsid w:val="00B04717"/>
    <w:rsid w:val="00B05175"/>
    <w:rsid w:val="00B05AB9"/>
    <w:rsid w:val="00B065E7"/>
    <w:rsid w:val="00B074F5"/>
    <w:rsid w:val="00B101AD"/>
    <w:rsid w:val="00B113A0"/>
    <w:rsid w:val="00B115B2"/>
    <w:rsid w:val="00B11A25"/>
    <w:rsid w:val="00B11B93"/>
    <w:rsid w:val="00B123D6"/>
    <w:rsid w:val="00B1288C"/>
    <w:rsid w:val="00B12A23"/>
    <w:rsid w:val="00B13460"/>
    <w:rsid w:val="00B1368C"/>
    <w:rsid w:val="00B1411B"/>
    <w:rsid w:val="00B14148"/>
    <w:rsid w:val="00B14309"/>
    <w:rsid w:val="00B14914"/>
    <w:rsid w:val="00B14945"/>
    <w:rsid w:val="00B14FB8"/>
    <w:rsid w:val="00B1606A"/>
    <w:rsid w:val="00B1687C"/>
    <w:rsid w:val="00B1798D"/>
    <w:rsid w:val="00B20066"/>
    <w:rsid w:val="00B2090B"/>
    <w:rsid w:val="00B212F5"/>
    <w:rsid w:val="00B2158C"/>
    <w:rsid w:val="00B21B47"/>
    <w:rsid w:val="00B21DA9"/>
    <w:rsid w:val="00B22197"/>
    <w:rsid w:val="00B22236"/>
    <w:rsid w:val="00B2224E"/>
    <w:rsid w:val="00B223BE"/>
    <w:rsid w:val="00B22A4B"/>
    <w:rsid w:val="00B23E5D"/>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5039"/>
    <w:rsid w:val="00B3559C"/>
    <w:rsid w:val="00B36F53"/>
    <w:rsid w:val="00B4085A"/>
    <w:rsid w:val="00B411D1"/>
    <w:rsid w:val="00B419CA"/>
    <w:rsid w:val="00B42DD0"/>
    <w:rsid w:val="00B42EFD"/>
    <w:rsid w:val="00B43C7D"/>
    <w:rsid w:val="00B44250"/>
    <w:rsid w:val="00B448A9"/>
    <w:rsid w:val="00B4539E"/>
    <w:rsid w:val="00B454E1"/>
    <w:rsid w:val="00B463AB"/>
    <w:rsid w:val="00B46742"/>
    <w:rsid w:val="00B4695C"/>
    <w:rsid w:val="00B478A7"/>
    <w:rsid w:val="00B47DFC"/>
    <w:rsid w:val="00B5055B"/>
    <w:rsid w:val="00B5105D"/>
    <w:rsid w:val="00B52127"/>
    <w:rsid w:val="00B530E4"/>
    <w:rsid w:val="00B53D36"/>
    <w:rsid w:val="00B541E8"/>
    <w:rsid w:val="00B54A01"/>
    <w:rsid w:val="00B54E50"/>
    <w:rsid w:val="00B55FCD"/>
    <w:rsid w:val="00B5635D"/>
    <w:rsid w:val="00B56D77"/>
    <w:rsid w:val="00B570A4"/>
    <w:rsid w:val="00B574D8"/>
    <w:rsid w:val="00B5784E"/>
    <w:rsid w:val="00B5793A"/>
    <w:rsid w:val="00B60984"/>
    <w:rsid w:val="00B611B7"/>
    <w:rsid w:val="00B615E7"/>
    <w:rsid w:val="00B61E5E"/>
    <w:rsid w:val="00B630C3"/>
    <w:rsid w:val="00B6338B"/>
    <w:rsid w:val="00B63EE4"/>
    <w:rsid w:val="00B64579"/>
    <w:rsid w:val="00B64A10"/>
    <w:rsid w:val="00B65591"/>
    <w:rsid w:val="00B655CA"/>
    <w:rsid w:val="00B6593F"/>
    <w:rsid w:val="00B65A06"/>
    <w:rsid w:val="00B66139"/>
    <w:rsid w:val="00B661BF"/>
    <w:rsid w:val="00B66376"/>
    <w:rsid w:val="00B66C4E"/>
    <w:rsid w:val="00B676AB"/>
    <w:rsid w:val="00B67F92"/>
    <w:rsid w:val="00B70FF3"/>
    <w:rsid w:val="00B7130E"/>
    <w:rsid w:val="00B7136A"/>
    <w:rsid w:val="00B7160A"/>
    <w:rsid w:val="00B7206E"/>
    <w:rsid w:val="00B73689"/>
    <w:rsid w:val="00B73A7E"/>
    <w:rsid w:val="00B73BF6"/>
    <w:rsid w:val="00B740D3"/>
    <w:rsid w:val="00B745BF"/>
    <w:rsid w:val="00B75D4E"/>
    <w:rsid w:val="00B76178"/>
    <w:rsid w:val="00B7643B"/>
    <w:rsid w:val="00B776BA"/>
    <w:rsid w:val="00B77F27"/>
    <w:rsid w:val="00B801FB"/>
    <w:rsid w:val="00B804AF"/>
    <w:rsid w:val="00B80654"/>
    <w:rsid w:val="00B80FA7"/>
    <w:rsid w:val="00B8125F"/>
    <w:rsid w:val="00B8270D"/>
    <w:rsid w:val="00B83096"/>
    <w:rsid w:val="00B83DA4"/>
    <w:rsid w:val="00B83E04"/>
    <w:rsid w:val="00B84149"/>
    <w:rsid w:val="00B849D7"/>
    <w:rsid w:val="00B84B90"/>
    <w:rsid w:val="00B84F58"/>
    <w:rsid w:val="00B852E3"/>
    <w:rsid w:val="00B858AB"/>
    <w:rsid w:val="00B8698A"/>
    <w:rsid w:val="00B86DC5"/>
    <w:rsid w:val="00B872F5"/>
    <w:rsid w:val="00B87A40"/>
    <w:rsid w:val="00B90985"/>
    <w:rsid w:val="00B90CE2"/>
    <w:rsid w:val="00B90D35"/>
    <w:rsid w:val="00B91AC0"/>
    <w:rsid w:val="00B92839"/>
    <w:rsid w:val="00B92885"/>
    <w:rsid w:val="00B92B76"/>
    <w:rsid w:val="00B92E75"/>
    <w:rsid w:val="00B941DB"/>
    <w:rsid w:val="00B942DF"/>
    <w:rsid w:val="00B94FA9"/>
    <w:rsid w:val="00B9667E"/>
    <w:rsid w:val="00B9710E"/>
    <w:rsid w:val="00B97D78"/>
    <w:rsid w:val="00BA0470"/>
    <w:rsid w:val="00BA0B2C"/>
    <w:rsid w:val="00BA0D0F"/>
    <w:rsid w:val="00BA106C"/>
    <w:rsid w:val="00BA16BD"/>
    <w:rsid w:val="00BA1761"/>
    <w:rsid w:val="00BA177C"/>
    <w:rsid w:val="00BA178A"/>
    <w:rsid w:val="00BA1C43"/>
    <w:rsid w:val="00BA3D71"/>
    <w:rsid w:val="00BA3E58"/>
    <w:rsid w:val="00BA4DC9"/>
    <w:rsid w:val="00BA4FE4"/>
    <w:rsid w:val="00BA581C"/>
    <w:rsid w:val="00BA5E82"/>
    <w:rsid w:val="00BA6870"/>
    <w:rsid w:val="00BA7B20"/>
    <w:rsid w:val="00BB096E"/>
    <w:rsid w:val="00BB1022"/>
    <w:rsid w:val="00BB1685"/>
    <w:rsid w:val="00BB257D"/>
    <w:rsid w:val="00BB3D3D"/>
    <w:rsid w:val="00BB4F37"/>
    <w:rsid w:val="00BB5040"/>
    <w:rsid w:val="00BB5D6C"/>
    <w:rsid w:val="00BB66F8"/>
    <w:rsid w:val="00BB6D49"/>
    <w:rsid w:val="00BB710D"/>
    <w:rsid w:val="00BB7EC4"/>
    <w:rsid w:val="00BC045E"/>
    <w:rsid w:val="00BC0BA2"/>
    <w:rsid w:val="00BC0E1F"/>
    <w:rsid w:val="00BC1F62"/>
    <w:rsid w:val="00BC2151"/>
    <w:rsid w:val="00BC267C"/>
    <w:rsid w:val="00BC342A"/>
    <w:rsid w:val="00BC3A54"/>
    <w:rsid w:val="00BC453E"/>
    <w:rsid w:val="00BC45AD"/>
    <w:rsid w:val="00BC464F"/>
    <w:rsid w:val="00BC4719"/>
    <w:rsid w:val="00BC5080"/>
    <w:rsid w:val="00BC6EE3"/>
    <w:rsid w:val="00BC7170"/>
    <w:rsid w:val="00BC7A37"/>
    <w:rsid w:val="00BD11FC"/>
    <w:rsid w:val="00BD1936"/>
    <w:rsid w:val="00BD1C9F"/>
    <w:rsid w:val="00BD2909"/>
    <w:rsid w:val="00BD35FF"/>
    <w:rsid w:val="00BD4FDF"/>
    <w:rsid w:val="00BD5C02"/>
    <w:rsid w:val="00BD6375"/>
    <w:rsid w:val="00BE06DC"/>
    <w:rsid w:val="00BE1403"/>
    <w:rsid w:val="00BE1A4C"/>
    <w:rsid w:val="00BE2651"/>
    <w:rsid w:val="00BE28B4"/>
    <w:rsid w:val="00BE2A83"/>
    <w:rsid w:val="00BE35B4"/>
    <w:rsid w:val="00BE3738"/>
    <w:rsid w:val="00BE3882"/>
    <w:rsid w:val="00BE4144"/>
    <w:rsid w:val="00BE4B21"/>
    <w:rsid w:val="00BE52AA"/>
    <w:rsid w:val="00BE533E"/>
    <w:rsid w:val="00BE59DC"/>
    <w:rsid w:val="00BE5CF0"/>
    <w:rsid w:val="00BE64D1"/>
    <w:rsid w:val="00BE71D0"/>
    <w:rsid w:val="00BE75E5"/>
    <w:rsid w:val="00BF0436"/>
    <w:rsid w:val="00BF08B0"/>
    <w:rsid w:val="00BF2405"/>
    <w:rsid w:val="00BF50EB"/>
    <w:rsid w:val="00BF5252"/>
    <w:rsid w:val="00BF661D"/>
    <w:rsid w:val="00BF6FF4"/>
    <w:rsid w:val="00BF726E"/>
    <w:rsid w:val="00BF74FA"/>
    <w:rsid w:val="00BF7637"/>
    <w:rsid w:val="00C001A7"/>
    <w:rsid w:val="00C008AD"/>
    <w:rsid w:val="00C00C39"/>
    <w:rsid w:val="00C00C47"/>
    <w:rsid w:val="00C019AB"/>
    <w:rsid w:val="00C01C91"/>
    <w:rsid w:val="00C02246"/>
    <w:rsid w:val="00C022C1"/>
    <w:rsid w:val="00C025E6"/>
    <w:rsid w:val="00C033E8"/>
    <w:rsid w:val="00C03C60"/>
    <w:rsid w:val="00C03CE5"/>
    <w:rsid w:val="00C046D0"/>
    <w:rsid w:val="00C051EC"/>
    <w:rsid w:val="00C05219"/>
    <w:rsid w:val="00C05800"/>
    <w:rsid w:val="00C05EC0"/>
    <w:rsid w:val="00C076E0"/>
    <w:rsid w:val="00C102F1"/>
    <w:rsid w:val="00C1262D"/>
    <w:rsid w:val="00C12FA2"/>
    <w:rsid w:val="00C14DCF"/>
    <w:rsid w:val="00C14ED5"/>
    <w:rsid w:val="00C1625E"/>
    <w:rsid w:val="00C16671"/>
    <w:rsid w:val="00C178C3"/>
    <w:rsid w:val="00C17A91"/>
    <w:rsid w:val="00C20750"/>
    <w:rsid w:val="00C223E0"/>
    <w:rsid w:val="00C228EA"/>
    <w:rsid w:val="00C22FBC"/>
    <w:rsid w:val="00C234AE"/>
    <w:rsid w:val="00C2534F"/>
    <w:rsid w:val="00C25E70"/>
    <w:rsid w:val="00C2641B"/>
    <w:rsid w:val="00C2697E"/>
    <w:rsid w:val="00C269EB"/>
    <w:rsid w:val="00C26A2B"/>
    <w:rsid w:val="00C26E8B"/>
    <w:rsid w:val="00C27417"/>
    <w:rsid w:val="00C276AA"/>
    <w:rsid w:val="00C27AEC"/>
    <w:rsid w:val="00C27FCA"/>
    <w:rsid w:val="00C32382"/>
    <w:rsid w:val="00C32502"/>
    <w:rsid w:val="00C3264B"/>
    <w:rsid w:val="00C32B0E"/>
    <w:rsid w:val="00C339B9"/>
    <w:rsid w:val="00C33A7D"/>
    <w:rsid w:val="00C358A7"/>
    <w:rsid w:val="00C36297"/>
    <w:rsid w:val="00C3639A"/>
    <w:rsid w:val="00C36C1A"/>
    <w:rsid w:val="00C370A7"/>
    <w:rsid w:val="00C379DF"/>
    <w:rsid w:val="00C37BB3"/>
    <w:rsid w:val="00C37F44"/>
    <w:rsid w:val="00C40DBE"/>
    <w:rsid w:val="00C4103C"/>
    <w:rsid w:val="00C41288"/>
    <w:rsid w:val="00C416A9"/>
    <w:rsid w:val="00C4396E"/>
    <w:rsid w:val="00C4464A"/>
    <w:rsid w:val="00C447A2"/>
    <w:rsid w:val="00C44935"/>
    <w:rsid w:val="00C44C64"/>
    <w:rsid w:val="00C455FD"/>
    <w:rsid w:val="00C45E26"/>
    <w:rsid w:val="00C465DD"/>
    <w:rsid w:val="00C46889"/>
    <w:rsid w:val="00C4784D"/>
    <w:rsid w:val="00C478E3"/>
    <w:rsid w:val="00C47B1A"/>
    <w:rsid w:val="00C51075"/>
    <w:rsid w:val="00C51759"/>
    <w:rsid w:val="00C51B23"/>
    <w:rsid w:val="00C51DC5"/>
    <w:rsid w:val="00C52B20"/>
    <w:rsid w:val="00C52FDA"/>
    <w:rsid w:val="00C53325"/>
    <w:rsid w:val="00C548F7"/>
    <w:rsid w:val="00C5538D"/>
    <w:rsid w:val="00C554D3"/>
    <w:rsid w:val="00C558D6"/>
    <w:rsid w:val="00C559C4"/>
    <w:rsid w:val="00C564DA"/>
    <w:rsid w:val="00C56F06"/>
    <w:rsid w:val="00C57FDA"/>
    <w:rsid w:val="00C60348"/>
    <w:rsid w:val="00C60868"/>
    <w:rsid w:val="00C60FFB"/>
    <w:rsid w:val="00C60FFE"/>
    <w:rsid w:val="00C61728"/>
    <w:rsid w:val="00C635BC"/>
    <w:rsid w:val="00C63B16"/>
    <w:rsid w:val="00C644F6"/>
    <w:rsid w:val="00C64ED6"/>
    <w:rsid w:val="00C6537C"/>
    <w:rsid w:val="00C662E0"/>
    <w:rsid w:val="00C669FF"/>
    <w:rsid w:val="00C672EE"/>
    <w:rsid w:val="00C67547"/>
    <w:rsid w:val="00C67894"/>
    <w:rsid w:val="00C700E4"/>
    <w:rsid w:val="00C70478"/>
    <w:rsid w:val="00C706CD"/>
    <w:rsid w:val="00C70909"/>
    <w:rsid w:val="00C70DF7"/>
    <w:rsid w:val="00C70EC2"/>
    <w:rsid w:val="00C720DB"/>
    <w:rsid w:val="00C725F1"/>
    <w:rsid w:val="00C72AA9"/>
    <w:rsid w:val="00C72C4A"/>
    <w:rsid w:val="00C73B20"/>
    <w:rsid w:val="00C73B71"/>
    <w:rsid w:val="00C74194"/>
    <w:rsid w:val="00C75285"/>
    <w:rsid w:val="00C76054"/>
    <w:rsid w:val="00C76094"/>
    <w:rsid w:val="00C76A71"/>
    <w:rsid w:val="00C806F9"/>
    <w:rsid w:val="00C807C3"/>
    <w:rsid w:val="00C82744"/>
    <w:rsid w:val="00C83989"/>
    <w:rsid w:val="00C8428D"/>
    <w:rsid w:val="00C84460"/>
    <w:rsid w:val="00C847F9"/>
    <w:rsid w:val="00C84D24"/>
    <w:rsid w:val="00C84EE3"/>
    <w:rsid w:val="00C8533F"/>
    <w:rsid w:val="00C85627"/>
    <w:rsid w:val="00C8564A"/>
    <w:rsid w:val="00C858B9"/>
    <w:rsid w:val="00C86586"/>
    <w:rsid w:val="00C87075"/>
    <w:rsid w:val="00C9031F"/>
    <w:rsid w:val="00C90847"/>
    <w:rsid w:val="00C90C2D"/>
    <w:rsid w:val="00C91257"/>
    <w:rsid w:val="00C9208F"/>
    <w:rsid w:val="00C95C00"/>
    <w:rsid w:val="00C95D68"/>
    <w:rsid w:val="00C96159"/>
    <w:rsid w:val="00C96FA4"/>
    <w:rsid w:val="00C97128"/>
    <w:rsid w:val="00C978B4"/>
    <w:rsid w:val="00CA05FB"/>
    <w:rsid w:val="00CA0C4A"/>
    <w:rsid w:val="00CA120E"/>
    <w:rsid w:val="00CA17F3"/>
    <w:rsid w:val="00CA184C"/>
    <w:rsid w:val="00CA1FB6"/>
    <w:rsid w:val="00CA2043"/>
    <w:rsid w:val="00CA2ABA"/>
    <w:rsid w:val="00CA3BFA"/>
    <w:rsid w:val="00CA46E7"/>
    <w:rsid w:val="00CA48EB"/>
    <w:rsid w:val="00CA4994"/>
    <w:rsid w:val="00CA6117"/>
    <w:rsid w:val="00CA6999"/>
    <w:rsid w:val="00CA774B"/>
    <w:rsid w:val="00CB15A4"/>
    <w:rsid w:val="00CB1ADE"/>
    <w:rsid w:val="00CB2110"/>
    <w:rsid w:val="00CB2917"/>
    <w:rsid w:val="00CB2A76"/>
    <w:rsid w:val="00CB2E37"/>
    <w:rsid w:val="00CB35F8"/>
    <w:rsid w:val="00CB360C"/>
    <w:rsid w:val="00CB3643"/>
    <w:rsid w:val="00CB457E"/>
    <w:rsid w:val="00CB5920"/>
    <w:rsid w:val="00CB5929"/>
    <w:rsid w:val="00CB59FE"/>
    <w:rsid w:val="00CB6053"/>
    <w:rsid w:val="00CB640A"/>
    <w:rsid w:val="00CB704E"/>
    <w:rsid w:val="00CB7110"/>
    <w:rsid w:val="00CB742A"/>
    <w:rsid w:val="00CC0235"/>
    <w:rsid w:val="00CC0628"/>
    <w:rsid w:val="00CC1735"/>
    <w:rsid w:val="00CC1E99"/>
    <w:rsid w:val="00CC2434"/>
    <w:rsid w:val="00CC2462"/>
    <w:rsid w:val="00CC252D"/>
    <w:rsid w:val="00CC3205"/>
    <w:rsid w:val="00CC338B"/>
    <w:rsid w:val="00CC3754"/>
    <w:rsid w:val="00CC3796"/>
    <w:rsid w:val="00CC470C"/>
    <w:rsid w:val="00CC5030"/>
    <w:rsid w:val="00CC5C08"/>
    <w:rsid w:val="00CC6C86"/>
    <w:rsid w:val="00CC76A1"/>
    <w:rsid w:val="00CD1248"/>
    <w:rsid w:val="00CD1C73"/>
    <w:rsid w:val="00CD1C9E"/>
    <w:rsid w:val="00CD1DD3"/>
    <w:rsid w:val="00CD23EB"/>
    <w:rsid w:val="00CD2A5E"/>
    <w:rsid w:val="00CD2EBB"/>
    <w:rsid w:val="00CD3274"/>
    <w:rsid w:val="00CD335D"/>
    <w:rsid w:val="00CD3677"/>
    <w:rsid w:val="00CD3F25"/>
    <w:rsid w:val="00CD3FC5"/>
    <w:rsid w:val="00CD4784"/>
    <w:rsid w:val="00CD5136"/>
    <w:rsid w:val="00CD534A"/>
    <w:rsid w:val="00CD5AC0"/>
    <w:rsid w:val="00CD649C"/>
    <w:rsid w:val="00CD7543"/>
    <w:rsid w:val="00CD7A94"/>
    <w:rsid w:val="00CD7C19"/>
    <w:rsid w:val="00CE17BB"/>
    <w:rsid w:val="00CE1A0D"/>
    <w:rsid w:val="00CE1BFB"/>
    <w:rsid w:val="00CE2F1D"/>
    <w:rsid w:val="00CE3E8B"/>
    <w:rsid w:val="00CE42AE"/>
    <w:rsid w:val="00CE58EF"/>
    <w:rsid w:val="00CE6D4B"/>
    <w:rsid w:val="00CE6D61"/>
    <w:rsid w:val="00CF169D"/>
    <w:rsid w:val="00CF1B85"/>
    <w:rsid w:val="00CF1C54"/>
    <w:rsid w:val="00CF2207"/>
    <w:rsid w:val="00CF23C3"/>
    <w:rsid w:val="00CF2942"/>
    <w:rsid w:val="00CF310F"/>
    <w:rsid w:val="00CF3BCB"/>
    <w:rsid w:val="00CF3E35"/>
    <w:rsid w:val="00CF4450"/>
    <w:rsid w:val="00CF6848"/>
    <w:rsid w:val="00CF6CD9"/>
    <w:rsid w:val="00CF7168"/>
    <w:rsid w:val="00CF746F"/>
    <w:rsid w:val="00CF7BDE"/>
    <w:rsid w:val="00D005C5"/>
    <w:rsid w:val="00D01ADF"/>
    <w:rsid w:val="00D02F56"/>
    <w:rsid w:val="00D0333E"/>
    <w:rsid w:val="00D03F74"/>
    <w:rsid w:val="00D04402"/>
    <w:rsid w:val="00D04579"/>
    <w:rsid w:val="00D04624"/>
    <w:rsid w:val="00D04BA0"/>
    <w:rsid w:val="00D04E31"/>
    <w:rsid w:val="00D06218"/>
    <w:rsid w:val="00D0656F"/>
    <w:rsid w:val="00D06FA2"/>
    <w:rsid w:val="00D10ACB"/>
    <w:rsid w:val="00D117FA"/>
    <w:rsid w:val="00D12077"/>
    <w:rsid w:val="00D1317E"/>
    <w:rsid w:val="00D13BED"/>
    <w:rsid w:val="00D149E8"/>
    <w:rsid w:val="00D14DC6"/>
    <w:rsid w:val="00D154B7"/>
    <w:rsid w:val="00D158C7"/>
    <w:rsid w:val="00D15E0D"/>
    <w:rsid w:val="00D16E80"/>
    <w:rsid w:val="00D16F16"/>
    <w:rsid w:val="00D17344"/>
    <w:rsid w:val="00D20BF8"/>
    <w:rsid w:val="00D20EE4"/>
    <w:rsid w:val="00D21116"/>
    <w:rsid w:val="00D21118"/>
    <w:rsid w:val="00D218A1"/>
    <w:rsid w:val="00D24759"/>
    <w:rsid w:val="00D24FF1"/>
    <w:rsid w:val="00D256BD"/>
    <w:rsid w:val="00D25C20"/>
    <w:rsid w:val="00D25E90"/>
    <w:rsid w:val="00D263C1"/>
    <w:rsid w:val="00D30FB1"/>
    <w:rsid w:val="00D31BA6"/>
    <w:rsid w:val="00D32EDE"/>
    <w:rsid w:val="00D33AE5"/>
    <w:rsid w:val="00D35A04"/>
    <w:rsid w:val="00D36492"/>
    <w:rsid w:val="00D41F2F"/>
    <w:rsid w:val="00D4229F"/>
    <w:rsid w:val="00D42F4F"/>
    <w:rsid w:val="00D42F91"/>
    <w:rsid w:val="00D43401"/>
    <w:rsid w:val="00D43582"/>
    <w:rsid w:val="00D43BF2"/>
    <w:rsid w:val="00D44336"/>
    <w:rsid w:val="00D44884"/>
    <w:rsid w:val="00D4575A"/>
    <w:rsid w:val="00D45A26"/>
    <w:rsid w:val="00D45AAB"/>
    <w:rsid w:val="00D46989"/>
    <w:rsid w:val="00D46B08"/>
    <w:rsid w:val="00D46DB2"/>
    <w:rsid w:val="00D50C33"/>
    <w:rsid w:val="00D50CFF"/>
    <w:rsid w:val="00D511C3"/>
    <w:rsid w:val="00D51DE4"/>
    <w:rsid w:val="00D54065"/>
    <w:rsid w:val="00D54502"/>
    <w:rsid w:val="00D549CF"/>
    <w:rsid w:val="00D54E21"/>
    <w:rsid w:val="00D54ED0"/>
    <w:rsid w:val="00D551AB"/>
    <w:rsid w:val="00D56C27"/>
    <w:rsid w:val="00D573A9"/>
    <w:rsid w:val="00D57D3F"/>
    <w:rsid w:val="00D57F3E"/>
    <w:rsid w:val="00D609DF"/>
    <w:rsid w:val="00D60BFE"/>
    <w:rsid w:val="00D61538"/>
    <w:rsid w:val="00D61970"/>
    <w:rsid w:val="00D62E6B"/>
    <w:rsid w:val="00D64695"/>
    <w:rsid w:val="00D64BAD"/>
    <w:rsid w:val="00D64FD2"/>
    <w:rsid w:val="00D6535A"/>
    <w:rsid w:val="00D66CA1"/>
    <w:rsid w:val="00D66F4D"/>
    <w:rsid w:val="00D70408"/>
    <w:rsid w:val="00D7047E"/>
    <w:rsid w:val="00D73198"/>
    <w:rsid w:val="00D7392F"/>
    <w:rsid w:val="00D745B0"/>
    <w:rsid w:val="00D75603"/>
    <w:rsid w:val="00D75B88"/>
    <w:rsid w:val="00D76CFA"/>
    <w:rsid w:val="00D77369"/>
    <w:rsid w:val="00D77790"/>
    <w:rsid w:val="00D805FD"/>
    <w:rsid w:val="00D8186D"/>
    <w:rsid w:val="00D81BF9"/>
    <w:rsid w:val="00D81D61"/>
    <w:rsid w:val="00D828A2"/>
    <w:rsid w:val="00D84475"/>
    <w:rsid w:val="00D84796"/>
    <w:rsid w:val="00D86537"/>
    <w:rsid w:val="00D867BE"/>
    <w:rsid w:val="00D8692E"/>
    <w:rsid w:val="00D86947"/>
    <w:rsid w:val="00D871CF"/>
    <w:rsid w:val="00D875E6"/>
    <w:rsid w:val="00D879C2"/>
    <w:rsid w:val="00D90B41"/>
    <w:rsid w:val="00D90FB3"/>
    <w:rsid w:val="00D91484"/>
    <w:rsid w:val="00D916A9"/>
    <w:rsid w:val="00D9196C"/>
    <w:rsid w:val="00D92CB8"/>
    <w:rsid w:val="00D93075"/>
    <w:rsid w:val="00D9337E"/>
    <w:rsid w:val="00D9390C"/>
    <w:rsid w:val="00D93E1B"/>
    <w:rsid w:val="00D940D2"/>
    <w:rsid w:val="00D9417A"/>
    <w:rsid w:val="00D9462A"/>
    <w:rsid w:val="00D94E4A"/>
    <w:rsid w:val="00D94EE1"/>
    <w:rsid w:val="00D96CDA"/>
    <w:rsid w:val="00D97095"/>
    <w:rsid w:val="00D970F8"/>
    <w:rsid w:val="00D97780"/>
    <w:rsid w:val="00D97B13"/>
    <w:rsid w:val="00DA180B"/>
    <w:rsid w:val="00DA26C5"/>
    <w:rsid w:val="00DA2CEA"/>
    <w:rsid w:val="00DA2EDA"/>
    <w:rsid w:val="00DA3F9E"/>
    <w:rsid w:val="00DA637C"/>
    <w:rsid w:val="00DA7576"/>
    <w:rsid w:val="00DB00DB"/>
    <w:rsid w:val="00DB052A"/>
    <w:rsid w:val="00DB23A5"/>
    <w:rsid w:val="00DB33DF"/>
    <w:rsid w:val="00DB34AD"/>
    <w:rsid w:val="00DB4245"/>
    <w:rsid w:val="00DB43B4"/>
    <w:rsid w:val="00DB46CC"/>
    <w:rsid w:val="00DB4C24"/>
    <w:rsid w:val="00DB5EBE"/>
    <w:rsid w:val="00DB61BD"/>
    <w:rsid w:val="00DB7314"/>
    <w:rsid w:val="00DC0172"/>
    <w:rsid w:val="00DC0C70"/>
    <w:rsid w:val="00DC1872"/>
    <w:rsid w:val="00DC1B54"/>
    <w:rsid w:val="00DC1B8F"/>
    <w:rsid w:val="00DC1DB4"/>
    <w:rsid w:val="00DC24EA"/>
    <w:rsid w:val="00DC24EB"/>
    <w:rsid w:val="00DC34E1"/>
    <w:rsid w:val="00DC3ABB"/>
    <w:rsid w:val="00DC50D5"/>
    <w:rsid w:val="00DC56CD"/>
    <w:rsid w:val="00DC5890"/>
    <w:rsid w:val="00DC59F8"/>
    <w:rsid w:val="00DC5C4F"/>
    <w:rsid w:val="00DC6FE6"/>
    <w:rsid w:val="00DC7267"/>
    <w:rsid w:val="00DC73FC"/>
    <w:rsid w:val="00DC7471"/>
    <w:rsid w:val="00DC74A7"/>
    <w:rsid w:val="00DC7A1F"/>
    <w:rsid w:val="00DC7C6A"/>
    <w:rsid w:val="00DD04D6"/>
    <w:rsid w:val="00DD14BD"/>
    <w:rsid w:val="00DD286A"/>
    <w:rsid w:val="00DD2B2F"/>
    <w:rsid w:val="00DD2E80"/>
    <w:rsid w:val="00DD3271"/>
    <w:rsid w:val="00DD3495"/>
    <w:rsid w:val="00DD37BD"/>
    <w:rsid w:val="00DD37E2"/>
    <w:rsid w:val="00DD49D0"/>
    <w:rsid w:val="00DD4DB4"/>
    <w:rsid w:val="00DD55B8"/>
    <w:rsid w:val="00DD5B5B"/>
    <w:rsid w:val="00DD5C8C"/>
    <w:rsid w:val="00DD5DB3"/>
    <w:rsid w:val="00DD6568"/>
    <w:rsid w:val="00DD7EE0"/>
    <w:rsid w:val="00DE0438"/>
    <w:rsid w:val="00DE0FE6"/>
    <w:rsid w:val="00DE3800"/>
    <w:rsid w:val="00DE3A56"/>
    <w:rsid w:val="00DE3BF9"/>
    <w:rsid w:val="00DE3F17"/>
    <w:rsid w:val="00DE432B"/>
    <w:rsid w:val="00DE46B0"/>
    <w:rsid w:val="00DE56A3"/>
    <w:rsid w:val="00DE5886"/>
    <w:rsid w:val="00DE59D0"/>
    <w:rsid w:val="00DE6616"/>
    <w:rsid w:val="00DE7441"/>
    <w:rsid w:val="00DE7CB2"/>
    <w:rsid w:val="00DF0317"/>
    <w:rsid w:val="00DF0632"/>
    <w:rsid w:val="00DF06D4"/>
    <w:rsid w:val="00DF078F"/>
    <w:rsid w:val="00DF0929"/>
    <w:rsid w:val="00DF0BD0"/>
    <w:rsid w:val="00DF0EAB"/>
    <w:rsid w:val="00DF1245"/>
    <w:rsid w:val="00DF24E0"/>
    <w:rsid w:val="00DF409D"/>
    <w:rsid w:val="00DF48F1"/>
    <w:rsid w:val="00DF4F06"/>
    <w:rsid w:val="00DF5105"/>
    <w:rsid w:val="00DF5D40"/>
    <w:rsid w:val="00DF5F25"/>
    <w:rsid w:val="00DF613A"/>
    <w:rsid w:val="00DF653D"/>
    <w:rsid w:val="00DF6B5A"/>
    <w:rsid w:val="00DF6E03"/>
    <w:rsid w:val="00DF710C"/>
    <w:rsid w:val="00DF7B79"/>
    <w:rsid w:val="00DF7FCE"/>
    <w:rsid w:val="00E007D0"/>
    <w:rsid w:val="00E00C16"/>
    <w:rsid w:val="00E019ED"/>
    <w:rsid w:val="00E021AF"/>
    <w:rsid w:val="00E033D1"/>
    <w:rsid w:val="00E055AF"/>
    <w:rsid w:val="00E0648F"/>
    <w:rsid w:val="00E068FF"/>
    <w:rsid w:val="00E072A7"/>
    <w:rsid w:val="00E077E5"/>
    <w:rsid w:val="00E1033F"/>
    <w:rsid w:val="00E10381"/>
    <w:rsid w:val="00E10409"/>
    <w:rsid w:val="00E1046C"/>
    <w:rsid w:val="00E109D5"/>
    <w:rsid w:val="00E132A6"/>
    <w:rsid w:val="00E1421C"/>
    <w:rsid w:val="00E149C2"/>
    <w:rsid w:val="00E14E3B"/>
    <w:rsid w:val="00E1532D"/>
    <w:rsid w:val="00E15336"/>
    <w:rsid w:val="00E153A5"/>
    <w:rsid w:val="00E156CB"/>
    <w:rsid w:val="00E167F6"/>
    <w:rsid w:val="00E16D16"/>
    <w:rsid w:val="00E16FC5"/>
    <w:rsid w:val="00E2038C"/>
    <w:rsid w:val="00E209F4"/>
    <w:rsid w:val="00E211CC"/>
    <w:rsid w:val="00E21394"/>
    <w:rsid w:val="00E2164E"/>
    <w:rsid w:val="00E21952"/>
    <w:rsid w:val="00E219DE"/>
    <w:rsid w:val="00E22376"/>
    <w:rsid w:val="00E23F40"/>
    <w:rsid w:val="00E2422E"/>
    <w:rsid w:val="00E248E6"/>
    <w:rsid w:val="00E27633"/>
    <w:rsid w:val="00E3019E"/>
    <w:rsid w:val="00E312CD"/>
    <w:rsid w:val="00E31AFA"/>
    <w:rsid w:val="00E32350"/>
    <w:rsid w:val="00E33B40"/>
    <w:rsid w:val="00E3515A"/>
    <w:rsid w:val="00E355AD"/>
    <w:rsid w:val="00E35E3D"/>
    <w:rsid w:val="00E40454"/>
    <w:rsid w:val="00E406B5"/>
    <w:rsid w:val="00E414D7"/>
    <w:rsid w:val="00E41998"/>
    <w:rsid w:val="00E41AE8"/>
    <w:rsid w:val="00E41C1B"/>
    <w:rsid w:val="00E41E57"/>
    <w:rsid w:val="00E42060"/>
    <w:rsid w:val="00E42429"/>
    <w:rsid w:val="00E42602"/>
    <w:rsid w:val="00E42A1E"/>
    <w:rsid w:val="00E42D60"/>
    <w:rsid w:val="00E42DC1"/>
    <w:rsid w:val="00E4361B"/>
    <w:rsid w:val="00E44B1A"/>
    <w:rsid w:val="00E45647"/>
    <w:rsid w:val="00E46ADD"/>
    <w:rsid w:val="00E46BE5"/>
    <w:rsid w:val="00E476CD"/>
    <w:rsid w:val="00E50238"/>
    <w:rsid w:val="00E50B46"/>
    <w:rsid w:val="00E515A4"/>
    <w:rsid w:val="00E519B1"/>
    <w:rsid w:val="00E520CF"/>
    <w:rsid w:val="00E54108"/>
    <w:rsid w:val="00E54633"/>
    <w:rsid w:val="00E54D19"/>
    <w:rsid w:val="00E55100"/>
    <w:rsid w:val="00E55231"/>
    <w:rsid w:val="00E5526B"/>
    <w:rsid w:val="00E552C0"/>
    <w:rsid w:val="00E55C52"/>
    <w:rsid w:val="00E55D58"/>
    <w:rsid w:val="00E55E6C"/>
    <w:rsid w:val="00E55E78"/>
    <w:rsid w:val="00E56324"/>
    <w:rsid w:val="00E56746"/>
    <w:rsid w:val="00E57061"/>
    <w:rsid w:val="00E5709C"/>
    <w:rsid w:val="00E614C7"/>
    <w:rsid w:val="00E61580"/>
    <w:rsid w:val="00E63483"/>
    <w:rsid w:val="00E63A92"/>
    <w:rsid w:val="00E63B77"/>
    <w:rsid w:val="00E63EF3"/>
    <w:rsid w:val="00E64260"/>
    <w:rsid w:val="00E6433F"/>
    <w:rsid w:val="00E65837"/>
    <w:rsid w:val="00E6666C"/>
    <w:rsid w:val="00E67CB0"/>
    <w:rsid w:val="00E67F86"/>
    <w:rsid w:val="00E67FC8"/>
    <w:rsid w:val="00E7030E"/>
    <w:rsid w:val="00E70BDC"/>
    <w:rsid w:val="00E71940"/>
    <w:rsid w:val="00E73252"/>
    <w:rsid w:val="00E74714"/>
    <w:rsid w:val="00E74978"/>
    <w:rsid w:val="00E74A8B"/>
    <w:rsid w:val="00E758F7"/>
    <w:rsid w:val="00E76B94"/>
    <w:rsid w:val="00E76CC6"/>
    <w:rsid w:val="00E77853"/>
    <w:rsid w:val="00E77FEC"/>
    <w:rsid w:val="00E80048"/>
    <w:rsid w:val="00E801F1"/>
    <w:rsid w:val="00E80D5F"/>
    <w:rsid w:val="00E81735"/>
    <w:rsid w:val="00E819B7"/>
    <w:rsid w:val="00E81D04"/>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1A9B"/>
    <w:rsid w:val="00E920F9"/>
    <w:rsid w:val="00E92354"/>
    <w:rsid w:val="00E92785"/>
    <w:rsid w:val="00E932A9"/>
    <w:rsid w:val="00E93466"/>
    <w:rsid w:val="00E9358A"/>
    <w:rsid w:val="00E93D44"/>
    <w:rsid w:val="00E93EBD"/>
    <w:rsid w:val="00E94920"/>
    <w:rsid w:val="00E956BC"/>
    <w:rsid w:val="00E96205"/>
    <w:rsid w:val="00E96D95"/>
    <w:rsid w:val="00E9724C"/>
    <w:rsid w:val="00E97C75"/>
    <w:rsid w:val="00EA0198"/>
    <w:rsid w:val="00EA14D6"/>
    <w:rsid w:val="00EA17BB"/>
    <w:rsid w:val="00EA1E43"/>
    <w:rsid w:val="00EA2154"/>
    <w:rsid w:val="00EA34BF"/>
    <w:rsid w:val="00EA362D"/>
    <w:rsid w:val="00EA3F3F"/>
    <w:rsid w:val="00EA583E"/>
    <w:rsid w:val="00EA5F29"/>
    <w:rsid w:val="00EA6B4C"/>
    <w:rsid w:val="00EA7CF9"/>
    <w:rsid w:val="00EA7ECA"/>
    <w:rsid w:val="00EB0218"/>
    <w:rsid w:val="00EB0D9F"/>
    <w:rsid w:val="00EB1030"/>
    <w:rsid w:val="00EB1390"/>
    <w:rsid w:val="00EB1740"/>
    <w:rsid w:val="00EB1A4F"/>
    <w:rsid w:val="00EB20CD"/>
    <w:rsid w:val="00EB238A"/>
    <w:rsid w:val="00EB31BC"/>
    <w:rsid w:val="00EB36FE"/>
    <w:rsid w:val="00EB3739"/>
    <w:rsid w:val="00EB37B6"/>
    <w:rsid w:val="00EB44B4"/>
    <w:rsid w:val="00EB4FDD"/>
    <w:rsid w:val="00EB5575"/>
    <w:rsid w:val="00EB55C4"/>
    <w:rsid w:val="00EB5827"/>
    <w:rsid w:val="00EB5CBF"/>
    <w:rsid w:val="00EB6A73"/>
    <w:rsid w:val="00EB6D50"/>
    <w:rsid w:val="00EB7C73"/>
    <w:rsid w:val="00EC008A"/>
    <w:rsid w:val="00EC134C"/>
    <w:rsid w:val="00EC2B53"/>
    <w:rsid w:val="00EC3DF4"/>
    <w:rsid w:val="00EC4235"/>
    <w:rsid w:val="00EC6B03"/>
    <w:rsid w:val="00EC7238"/>
    <w:rsid w:val="00ED03AB"/>
    <w:rsid w:val="00ED0D12"/>
    <w:rsid w:val="00ED1F9D"/>
    <w:rsid w:val="00ED31C1"/>
    <w:rsid w:val="00ED357E"/>
    <w:rsid w:val="00ED3FF4"/>
    <w:rsid w:val="00ED4E00"/>
    <w:rsid w:val="00ED5A47"/>
    <w:rsid w:val="00ED5B2B"/>
    <w:rsid w:val="00ED694E"/>
    <w:rsid w:val="00EE0345"/>
    <w:rsid w:val="00EE094E"/>
    <w:rsid w:val="00EE2CAF"/>
    <w:rsid w:val="00EE2E10"/>
    <w:rsid w:val="00EE38F2"/>
    <w:rsid w:val="00EE3C42"/>
    <w:rsid w:val="00EE42E7"/>
    <w:rsid w:val="00EE46E0"/>
    <w:rsid w:val="00EE5DF5"/>
    <w:rsid w:val="00EE667A"/>
    <w:rsid w:val="00EE66AF"/>
    <w:rsid w:val="00EF0886"/>
    <w:rsid w:val="00EF1527"/>
    <w:rsid w:val="00EF1897"/>
    <w:rsid w:val="00EF200C"/>
    <w:rsid w:val="00EF2040"/>
    <w:rsid w:val="00EF2943"/>
    <w:rsid w:val="00EF325F"/>
    <w:rsid w:val="00EF337C"/>
    <w:rsid w:val="00EF35D6"/>
    <w:rsid w:val="00EF3E91"/>
    <w:rsid w:val="00EF4A22"/>
    <w:rsid w:val="00EF4C26"/>
    <w:rsid w:val="00EF4D68"/>
    <w:rsid w:val="00EF5615"/>
    <w:rsid w:val="00EF5DBD"/>
    <w:rsid w:val="00EF7154"/>
    <w:rsid w:val="00EF7542"/>
    <w:rsid w:val="00EF7A0A"/>
    <w:rsid w:val="00F003B0"/>
    <w:rsid w:val="00F0058B"/>
    <w:rsid w:val="00F00AAA"/>
    <w:rsid w:val="00F0146A"/>
    <w:rsid w:val="00F01E1D"/>
    <w:rsid w:val="00F01FED"/>
    <w:rsid w:val="00F02072"/>
    <w:rsid w:val="00F02551"/>
    <w:rsid w:val="00F02F4E"/>
    <w:rsid w:val="00F03C83"/>
    <w:rsid w:val="00F041D0"/>
    <w:rsid w:val="00F043E0"/>
    <w:rsid w:val="00F04661"/>
    <w:rsid w:val="00F05710"/>
    <w:rsid w:val="00F063EB"/>
    <w:rsid w:val="00F079AF"/>
    <w:rsid w:val="00F10788"/>
    <w:rsid w:val="00F10C90"/>
    <w:rsid w:val="00F119B0"/>
    <w:rsid w:val="00F11C8D"/>
    <w:rsid w:val="00F11ED2"/>
    <w:rsid w:val="00F1276C"/>
    <w:rsid w:val="00F12E59"/>
    <w:rsid w:val="00F13BF0"/>
    <w:rsid w:val="00F13D41"/>
    <w:rsid w:val="00F1485E"/>
    <w:rsid w:val="00F14AE6"/>
    <w:rsid w:val="00F1579F"/>
    <w:rsid w:val="00F17CD8"/>
    <w:rsid w:val="00F17EFE"/>
    <w:rsid w:val="00F2056D"/>
    <w:rsid w:val="00F2152E"/>
    <w:rsid w:val="00F21C64"/>
    <w:rsid w:val="00F25825"/>
    <w:rsid w:val="00F27431"/>
    <w:rsid w:val="00F27A1E"/>
    <w:rsid w:val="00F27E26"/>
    <w:rsid w:val="00F30353"/>
    <w:rsid w:val="00F3146D"/>
    <w:rsid w:val="00F3172C"/>
    <w:rsid w:val="00F3176D"/>
    <w:rsid w:val="00F317A2"/>
    <w:rsid w:val="00F31B7E"/>
    <w:rsid w:val="00F32132"/>
    <w:rsid w:val="00F32398"/>
    <w:rsid w:val="00F33998"/>
    <w:rsid w:val="00F33CE0"/>
    <w:rsid w:val="00F3467F"/>
    <w:rsid w:val="00F351BB"/>
    <w:rsid w:val="00F358AE"/>
    <w:rsid w:val="00F35F33"/>
    <w:rsid w:val="00F36D4B"/>
    <w:rsid w:val="00F36E7D"/>
    <w:rsid w:val="00F372B6"/>
    <w:rsid w:val="00F37713"/>
    <w:rsid w:val="00F40671"/>
    <w:rsid w:val="00F416AD"/>
    <w:rsid w:val="00F418E3"/>
    <w:rsid w:val="00F42060"/>
    <w:rsid w:val="00F4209B"/>
    <w:rsid w:val="00F427CB"/>
    <w:rsid w:val="00F42A9B"/>
    <w:rsid w:val="00F43B50"/>
    <w:rsid w:val="00F43D38"/>
    <w:rsid w:val="00F43F7D"/>
    <w:rsid w:val="00F44318"/>
    <w:rsid w:val="00F444E2"/>
    <w:rsid w:val="00F44AF5"/>
    <w:rsid w:val="00F455D4"/>
    <w:rsid w:val="00F46541"/>
    <w:rsid w:val="00F470A0"/>
    <w:rsid w:val="00F501AD"/>
    <w:rsid w:val="00F50263"/>
    <w:rsid w:val="00F50653"/>
    <w:rsid w:val="00F50E33"/>
    <w:rsid w:val="00F51536"/>
    <w:rsid w:val="00F5159C"/>
    <w:rsid w:val="00F519E0"/>
    <w:rsid w:val="00F5288A"/>
    <w:rsid w:val="00F52B91"/>
    <w:rsid w:val="00F54603"/>
    <w:rsid w:val="00F5678B"/>
    <w:rsid w:val="00F571E3"/>
    <w:rsid w:val="00F57D5E"/>
    <w:rsid w:val="00F60EC4"/>
    <w:rsid w:val="00F61F13"/>
    <w:rsid w:val="00F622DB"/>
    <w:rsid w:val="00F62E50"/>
    <w:rsid w:val="00F644C4"/>
    <w:rsid w:val="00F6457D"/>
    <w:rsid w:val="00F6497A"/>
    <w:rsid w:val="00F654CD"/>
    <w:rsid w:val="00F65E24"/>
    <w:rsid w:val="00F661FF"/>
    <w:rsid w:val="00F667C3"/>
    <w:rsid w:val="00F672E6"/>
    <w:rsid w:val="00F673FA"/>
    <w:rsid w:val="00F67EB2"/>
    <w:rsid w:val="00F715A3"/>
    <w:rsid w:val="00F7230E"/>
    <w:rsid w:val="00F727EC"/>
    <w:rsid w:val="00F7307F"/>
    <w:rsid w:val="00F73304"/>
    <w:rsid w:val="00F73C1F"/>
    <w:rsid w:val="00F73CCC"/>
    <w:rsid w:val="00F73EE5"/>
    <w:rsid w:val="00F757B3"/>
    <w:rsid w:val="00F758F6"/>
    <w:rsid w:val="00F75B1E"/>
    <w:rsid w:val="00F77C85"/>
    <w:rsid w:val="00F8011C"/>
    <w:rsid w:val="00F80EA5"/>
    <w:rsid w:val="00F836AA"/>
    <w:rsid w:val="00F859E7"/>
    <w:rsid w:val="00F86800"/>
    <w:rsid w:val="00F86EBE"/>
    <w:rsid w:val="00F9000C"/>
    <w:rsid w:val="00F90795"/>
    <w:rsid w:val="00F90E9A"/>
    <w:rsid w:val="00F91545"/>
    <w:rsid w:val="00F92090"/>
    <w:rsid w:val="00F92283"/>
    <w:rsid w:val="00F92837"/>
    <w:rsid w:val="00F928BF"/>
    <w:rsid w:val="00F9313C"/>
    <w:rsid w:val="00F9398A"/>
    <w:rsid w:val="00F94910"/>
    <w:rsid w:val="00F95393"/>
    <w:rsid w:val="00F956FE"/>
    <w:rsid w:val="00F96D4A"/>
    <w:rsid w:val="00F97936"/>
    <w:rsid w:val="00FA00B9"/>
    <w:rsid w:val="00FA032C"/>
    <w:rsid w:val="00FA0E03"/>
    <w:rsid w:val="00FA2093"/>
    <w:rsid w:val="00FA24ED"/>
    <w:rsid w:val="00FA2D7F"/>
    <w:rsid w:val="00FA2EE3"/>
    <w:rsid w:val="00FA3EAD"/>
    <w:rsid w:val="00FA40BF"/>
    <w:rsid w:val="00FA4280"/>
    <w:rsid w:val="00FA4333"/>
    <w:rsid w:val="00FA5218"/>
    <w:rsid w:val="00FA528B"/>
    <w:rsid w:val="00FA59D1"/>
    <w:rsid w:val="00FB06AD"/>
    <w:rsid w:val="00FB07F1"/>
    <w:rsid w:val="00FB256D"/>
    <w:rsid w:val="00FB43A2"/>
    <w:rsid w:val="00FB4498"/>
    <w:rsid w:val="00FB565A"/>
    <w:rsid w:val="00FB57AD"/>
    <w:rsid w:val="00FB592C"/>
    <w:rsid w:val="00FB60D5"/>
    <w:rsid w:val="00FB6260"/>
    <w:rsid w:val="00FB62DC"/>
    <w:rsid w:val="00FB7644"/>
    <w:rsid w:val="00FB7900"/>
    <w:rsid w:val="00FB7C6F"/>
    <w:rsid w:val="00FB7CF0"/>
    <w:rsid w:val="00FC0170"/>
    <w:rsid w:val="00FC03DE"/>
    <w:rsid w:val="00FC06F4"/>
    <w:rsid w:val="00FC19A4"/>
    <w:rsid w:val="00FC1E88"/>
    <w:rsid w:val="00FC21C3"/>
    <w:rsid w:val="00FC2435"/>
    <w:rsid w:val="00FC2C65"/>
    <w:rsid w:val="00FC2FCB"/>
    <w:rsid w:val="00FC3367"/>
    <w:rsid w:val="00FC38BC"/>
    <w:rsid w:val="00FC3B1E"/>
    <w:rsid w:val="00FC6487"/>
    <w:rsid w:val="00FC6659"/>
    <w:rsid w:val="00FC6B93"/>
    <w:rsid w:val="00FC6D29"/>
    <w:rsid w:val="00FC7408"/>
    <w:rsid w:val="00FC7783"/>
    <w:rsid w:val="00FC79A9"/>
    <w:rsid w:val="00FC7D7E"/>
    <w:rsid w:val="00FD0AD8"/>
    <w:rsid w:val="00FD174D"/>
    <w:rsid w:val="00FD2684"/>
    <w:rsid w:val="00FD2BC9"/>
    <w:rsid w:val="00FD2D05"/>
    <w:rsid w:val="00FD2FA4"/>
    <w:rsid w:val="00FD3AFA"/>
    <w:rsid w:val="00FD3D44"/>
    <w:rsid w:val="00FD4844"/>
    <w:rsid w:val="00FD577C"/>
    <w:rsid w:val="00FD5E9F"/>
    <w:rsid w:val="00FD6CEC"/>
    <w:rsid w:val="00FD7036"/>
    <w:rsid w:val="00FD7AB5"/>
    <w:rsid w:val="00FE0310"/>
    <w:rsid w:val="00FE0E4F"/>
    <w:rsid w:val="00FE0F90"/>
    <w:rsid w:val="00FE1C67"/>
    <w:rsid w:val="00FE2292"/>
    <w:rsid w:val="00FE2340"/>
    <w:rsid w:val="00FE286F"/>
    <w:rsid w:val="00FE394C"/>
    <w:rsid w:val="00FE3BD9"/>
    <w:rsid w:val="00FE4726"/>
    <w:rsid w:val="00FE6340"/>
    <w:rsid w:val="00FE647C"/>
    <w:rsid w:val="00FE6A38"/>
    <w:rsid w:val="00FE6C01"/>
    <w:rsid w:val="00FE6D93"/>
    <w:rsid w:val="00FE6E57"/>
    <w:rsid w:val="00FE6F9B"/>
    <w:rsid w:val="00FE7C6B"/>
    <w:rsid w:val="00FE7C9A"/>
    <w:rsid w:val="00FF0A46"/>
    <w:rsid w:val="00FF0B2A"/>
    <w:rsid w:val="00FF1B47"/>
    <w:rsid w:val="00FF1C56"/>
    <w:rsid w:val="00FF2633"/>
    <w:rsid w:val="00FF2A9C"/>
    <w:rsid w:val="00FF2FEA"/>
    <w:rsid w:val="00FF3080"/>
    <w:rsid w:val="00FF3F96"/>
    <w:rsid w:val="00FF52A6"/>
    <w:rsid w:val="00FF61CC"/>
    <w:rsid w:val="00FF67EE"/>
    <w:rsid w:val="00FF78DB"/>
    <w:rsid w:val="00FF79DB"/>
    <w:rsid w:val="00FF7CA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4DFC718D"/>
  <w15:docId w15:val="{A6542EAF-B1C6-48CB-A305-609D00829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37713"/>
    <w:pPr>
      <w:suppressAutoHyphens/>
      <w:autoSpaceDN w:val="0"/>
      <w:textAlignment w:val="baseline"/>
    </w:pPr>
    <w:rPr>
      <w:sz w:val="24"/>
      <w:szCs w:val="24"/>
    </w:rPr>
  </w:style>
  <w:style w:type="paragraph" w:styleId="Titre1">
    <w:name w:val="heading 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basedOn w:val="Normal"/>
    <w:next w:val="Normal"/>
    <w:link w:val="Titre5Car"/>
    <w:semiHidden/>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semiHidden/>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
    <w:semiHidden/>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
    <w:semiHidden/>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1"/>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uiPriority w:val="1"/>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uiPriority w:val="39"/>
    <w:rsid w:val="009F6C60"/>
    <w:pPr>
      <w:spacing w:after="100" w:line="360" w:lineRule="auto"/>
      <w:ind w:hanging="284"/>
    </w:pPr>
  </w:style>
  <w:style w:type="character" w:styleId="Lienhypertexte">
    <w:name w:val="Hyperlink"/>
    <w:uiPriority w:val="99"/>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aliases w:val="Corps de texte Car Car Car,Corps de texte Car Car,tx,Corps de texte1 Car,Corps de texte Car1 Car,Main text,Moidrey texte"/>
    <w:basedOn w:val="Normal"/>
    <w:link w:val="CorpsdetexteCar"/>
    <w:unhideWhenUsed/>
    <w:qFormat/>
    <w:rsid w:val="009F78AC"/>
    <w:pPr>
      <w:spacing w:after="120"/>
    </w:pPr>
  </w:style>
  <w:style w:type="character" w:customStyle="1" w:styleId="CorpsdetexteCar">
    <w:name w:val="Corps de texte Car"/>
    <w:aliases w:val="Corps de texte Car Car Car Car,Corps de texte Car Car Car1,tx Car,Corps de texte1 Car Car,Corps de texte Car1 Car Car,Main text Car,Moidrey texte Car"/>
    <w:link w:val="Corpsdetexte"/>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uiPriority w:val="99"/>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iPriority w:val="99"/>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uiPriority w:val="99"/>
    <w:rsid w:val="003B7900"/>
  </w:style>
  <w:style w:type="character" w:styleId="Appelnotedebasdep">
    <w:name w:val="footnote reference"/>
    <w:uiPriority w:val="99"/>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pPr>
      <w:numPr>
        <w:numId w:val="70"/>
      </w:numPr>
    </w:pPr>
  </w:style>
  <w:style w:type="character" w:customStyle="1" w:styleId="Titre2Car">
    <w:name w:val="Titre 2 Car"/>
    <w:link w:val="Titre2"/>
    <w:rsid w:val="008169AF"/>
    <w:rPr>
      <w:rFonts w:ascii="Cambria" w:hAnsi="Cambria"/>
      <w:b/>
      <w:bCs/>
      <w:i/>
      <w:iCs/>
      <w:sz w:val="28"/>
      <w:szCs w:val="28"/>
    </w:rPr>
  </w:style>
  <w:style w:type="character" w:customStyle="1" w:styleId="Titre3Car">
    <w:name w:val="Titre 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iPriority w:val="39"/>
    <w:unhideWhenUsed/>
    <w:rsid w:val="00C008AD"/>
    <w:pPr>
      <w:tabs>
        <w:tab w:val="left" w:pos="1760"/>
        <w:tab w:val="right" w:leader="dot" w:pos="9622"/>
      </w:tabs>
      <w:spacing w:line="360" w:lineRule="auto"/>
      <w:ind w:left="480"/>
    </w:pPr>
    <w:rPr>
      <w:rFonts w:ascii="Arial Narrow" w:hAnsi="Arial Narrow" w:cstheme="minorHAnsi"/>
      <w:noProof/>
    </w:r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F1865"/>
    <w:pPr>
      <w:widowControl w:val="0"/>
      <w:autoSpaceDE w:val="0"/>
      <w:spacing w:after="120"/>
      <w:jc w:val="center"/>
    </w:pPr>
    <w:rPr>
      <w:rFonts w:ascii="Arial Narrow" w:hAnsi="Arial Narrow"/>
      <w:b/>
      <w:bCs/>
      <w:caps/>
      <w:spacing w:val="36"/>
      <w:w w:val="80"/>
      <w:position w:val="-1"/>
      <w:sz w:val="28"/>
    </w:rPr>
  </w:style>
  <w:style w:type="paragraph" w:customStyle="1" w:styleId="DTAOpices">
    <w:name w:val="DTAO pièces"/>
    <w:basedOn w:val="TitrePieceDAO"/>
    <w:link w:val="DTAOpicesCar"/>
    <w:autoRedefine/>
    <w:qFormat/>
    <w:rsid w:val="009F6C60"/>
    <w:pPr>
      <w:numPr>
        <w:numId w:val="0"/>
      </w:numPr>
      <w:spacing w:after="240" w:line="240" w:lineRule="auto"/>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F1865"/>
    <w:rPr>
      <w:rFonts w:ascii="Arial Narrow" w:hAnsi="Arial Narrow"/>
      <w:b/>
      <w:bCs/>
      <w:caps/>
      <w:spacing w:val="36"/>
      <w:w w:val="80"/>
      <w:position w:val="-1"/>
      <w:sz w:val="28"/>
      <w:szCs w:val="24"/>
    </w:rPr>
  </w:style>
  <w:style w:type="paragraph" w:customStyle="1" w:styleId="AAOarticles">
    <w:name w:val="AAO articles"/>
    <w:basedOn w:val="Normal"/>
    <w:link w:val="AAOarticlesCar"/>
    <w:autoRedefine/>
    <w:qFormat/>
    <w:rsid w:val="00FF7CA3"/>
    <w:pPr>
      <w:widowControl w:val="0"/>
      <w:numPr>
        <w:numId w:val="3"/>
      </w:numPr>
      <w:autoSpaceDE w:val="0"/>
      <w:spacing w:before="120" w:line="276" w:lineRule="auto"/>
    </w:pPr>
    <w:rPr>
      <w:rFonts w:ascii="Arial Narrow" w:hAnsi="Arial Narrow" w:cs="Arial"/>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9F6C60"/>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7E3E93"/>
    <w:pPr>
      <w:numPr>
        <w:numId w:val="30"/>
      </w:numPr>
      <w:spacing w:before="0" w:after="0"/>
      <w:ind w:left="0" w:firstLine="0"/>
      <w:jc w:val="center"/>
    </w:pPr>
    <w:rPr>
      <w:rFonts w:ascii="Arial Narrow" w:hAnsi="Arial Narrow"/>
      <w:bCs w:val="0"/>
      <w:i w:val="0"/>
      <w:caps/>
      <w:sz w:val="32"/>
      <w:szCs w:val="24"/>
    </w:rPr>
  </w:style>
  <w:style w:type="character" w:customStyle="1" w:styleId="AAOarticlesCar">
    <w:name w:val="AAO articles Car"/>
    <w:basedOn w:val="Policepardfaut"/>
    <w:link w:val="AAOarticles"/>
    <w:rsid w:val="00FF7CA3"/>
    <w:rPr>
      <w:rFonts w:ascii="Arial Narrow" w:hAnsi="Arial Narrow" w:cs="Arial"/>
      <w:b/>
      <w:bCs/>
      <w:sz w:val="24"/>
      <w:szCs w:val="24"/>
    </w:rPr>
  </w:style>
  <w:style w:type="paragraph" w:customStyle="1" w:styleId="RGAOarticles">
    <w:name w:val="RGAO articles"/>
    <w:basedOn w:val="Titre3"/>
    <w:link w:val="RGAOarticlesCar"/>
    <w:autoRedefine/>
    <w:qFormat/>
    <w:rsid w:val="00B858AB"/>
    <w:pPr>
      <w:numPr>
        <w:numId w:val="31"/>
      </w:numPr>
      <w:spacing w:before="120" w:after="120"/>
      <w:ind w:left="1418" w:hanging="1418"/>
      <w:jc w:val="both"/>
    </w:pPr>
    <w:rPr>
      <w:rFonts w:ascii="Times New Roman" w:hAnsi="Times New Roman"/>
      <w:bCs w:val="0"/>
      <w:sz w:val="24"/>
      <w:szCs w:val="24"/>
    </w:rPr>
  </w:style>
  <w:style w:type="character" w:customStyle="1" w:styleId="RGAOpartieCar">
    <w:name w:val="RGAO partie Car"/>
    <w:basedOn w:val="Titre2Car"/>
    <w:link w:val="RGAOpartie"/>
    <w:rsid w:val="007E3E93"/>
    <w:rPr>
      <w:rFonts w:ascii="Arial Narrow" w:hAnsi="Arial Narrow"/>
      <w:b/>
      <w:bCs w:val="0"/>
      <w:i w:val="0"/>
      <w:iCs/>
      <w:caps/>
      <w:sz w:val="32"/>
      <w:szCs w:val="24"/>
    </w:rPr>
  </w:style>
  <w:style w:type="paragraph" w:customStyle="1" w:styleId="CCAPchapitre">
    <w:name w:val="CCAP chapitre"/>
    <w:basedOn w:val="Titre2"/>
    <w:link w:val="CCAPchapitreCar"/>
    <w:autoRedefine/>
    <w:qFormat/>
    <w:rsid w:val="001B3FC2"/>
    <w:pPr>
      <w:numPr>
        <w:numId w:val="32"/>
      </w:numPr>
      <w:spacing w:before="120" w:after="120"/>
      <w:ind w:left="0" w:firstLine="0"/>
      <w:jc w:val="center"/>
    </w:pPr>
    <w:rPr>
      <w:rFonts w:ascii="Arial Narrow" w:hAnsi="Arial Narrow"/>
      <w:bCs w:val="0"/>
      <w:i w:val="0"/>
      <w:caps/>
      <w:szCs w:val="24"/>
    </w:rPr>
  </w:style>
  <w:style w:type="character" w:customStyle="1" w:styleId="RGAOarticlesCar">
    <w:name w:val="RGAO articles Car"/>
    <w:basedOn w:val="Titre3Car"/>
    <w:link w:val="RGAOarticles"/>
    <w:rsid w:val="00B858AB"/>
    <w:rPr>
      <w:rFonts w:ascii="Cambria" w:eastAsia="Times New Roman" w:hAnsi="Cambria" w:cs="Times New Roman"/>
      <w:b/>
      <w:bCs w:val="0"/>
      <w:sz w:val="24"/>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1B3FC2"/>
    <w:rPr>
      <w:rFonts w:ascii="Arial Narrow" w:hAnsi="Arial Narrow"/>
      <w:b/>
      <w:bCs w:val="0"/>
      <w:i w:val="0"/>
      <w:iCs/>
      <w:caps/>
      <w:sz w:val="28"/>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semiHidden/>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semiHidden/>
    <w:rsid w:val="00225F12"/>
    <w:rPr>
      <w:b/>
      <w:sz w:val="24"/>
      <w:u w:val="single"/>
    </w:rPr>
  </w:style>
  <w:style w:type="character" w:customStyle="1" w:styleId="Titre8Car">
    <w:name w:val="Titre 8 Car"/>
    <w:basedOn w:val="Policepardfaut"/>
    <w:link w:val="Titre8"/>
    <w:uiPriority w:val="9"/>
    <w:semiHidden/>
    <w:rsid w:val="00225F12"/>
    <w:rPr>
      <w:b/>
      <w:sz w:val="16"/>
    </w:rPr>
  </w:style>
  <w:style w:type="character" w:customStyle="1" w:styleId="Titre9Car">
    <w:name w:val="Titre 9 Car"/>
    <w:basedOn w:val="Policepardfaut"/>
    <w:link w:val="Titre9"/>
    <w:uiPriority w:val="9"/>
    <w:semiHidden/>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7"/>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0"/>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semiHidden/>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225F12"/>
    <w:rPr>
      <w:rFonts w:ascii="Tahoma" w:hAnsi="Tahoma" w:cs="Tahoma"/>
      <w:sz w:val="16"/>
      <w:szCs w:val="16"/>
    </w:rPr>
  </w:style>
  <w:style w:type="numbering" w:customStyle="1" w:styleId="LFO16">
    <w:name w:val="LFO16"/>
    <w:basedOn w:val="Aucuneliste"/>
    <w:rsid w:val="00225F12"/>
    <w:pPr>
      <w:numPr>
        <w:numId w:val="59"/>
      </w:numPr>
    </w:pPr>
  </w:style>
  <w:style w:type="numbering" w:customStyle="1" w:styleId="LFO21">
    <w:name w:val="LFO21"/>
    <w:basedOn w:val="Aucuneliste"/>
    <w:rsid w:val="00225F12"/>
    <w:pPr>
      <w:numPr>
        <w:numId w:val="60"/>
      </w:numPr>
    </w:pPr>
  </w:style>
  <w:style w:type="paragraph" w:styleId="TitreTR">
    <w:name w:val="toa heading"/>
    <w:basedOn w:val="Normal"/>
    <w:next w:val="Normal"/>
    <w:semiHidden/>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2"/>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3"/>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1"/>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4"/>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5"/>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pPr>
      <w:numPr>
        <w:numId w:val="1"/>
      </w:numPr>
    </w:pPr>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8"/>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Grilledutableau3">
    <w:name w:val="Grille du tableau3"/>
    <w:basedOn w:val="TableauNormal"/>
    <w:next w:val="Grilledutableau"/>
    <w:uiPriority w:val="59"/>
    <w:rsid w:val="008F476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31">
    <w:name w:val="Grille du tableau31"/>
    <w:basedOn w:val="TableauNormal"/>
    <w:next w:val="Grilledutableau"/>
    <w:uiPriority w:val="59"/>
    <w:rsid w:val="0035474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FO1911">
    <w:name w:val="LFO1911"/>
    <w:basedOn w:val="Aucuneliste"/>
    <w:rsid w:val="002D6657"/>
    <w:pPr>
      <w:numPr>
        <w:numId w:val="11"/>
      </w:numPr>
    </w:pPr>
  </w:style>
  <w:style w:type="paragraph" w:styleId="Corpsdetexte3">
    <w:name w:val="Body Text 3"/>
    <w:basedOn w:val="Normal"/>
    <w:link w:val="Corpsdetexte3Car"/>
    <w:uiPriority w:val="99"/>
    <w:semiHidden/>
    <w:unhideWhenUsed/>
    <w:rsid w:val="008A6FF3"/>
    <w:pPr>
      <w:spacing w:after="120"/>
    </w:pPr>
    <w:rPr>
      <w:sz w:val="16"/>
      <w:szCs w:val="16"/>
    </w:rPr>
  </w:style>
  <w:style w:type="character" w:customStyle="1" w:styleId="Corpsdetexte3Car">
    <w:name w:val="Corps de texte 3 Car"/>
    <w:basedOn w:val="Policepardfaut"/>
    <w:link w:val="Corpsdetexte3"/>
    <w:uiPriority w:val="99"/>
    <w:semiHidden/>
    <w:rsid w:val="008A6FF3"/>
    <w:rPr>
      <w:sz w:val="16"/>
      <w:szCs w:val="16"/>
    </w:rPr>
  </w:style>
  <w:style w:type="table" w:customStyle="1" w:styleId="Grilledutableau1">
    <w:name w:val="Grille du tableau1"/>
    <w:basedOn w:val="TableauNormal"/>
    <w:next w:val="Grilledutableau"/>
    <w:uiPriority w:val="59"/>
    <w:rsid w:val="00591B4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ce1">
    <w:name w:val="Puce 1"/>
    <w:basedOn w:val="Normal"/>
    <w:rsid w:val="00E63EF3"/>
    <w:pPr>
      <w:widowControl w:val="0"/>
      <w:numPr>
        <w:numId w:val="77"/>
      </w:numPr>
      <w:tabs>
        <w:tab w:val="left" w:pos="851"/>
      </w:tabs>
      <w:suppressAutoHyphens w:val="0"/>
      <w:autoSpaceDN/>
      <w:spacing w:after="60"/>
      <w:jc w:val="both"/>
      <w:textAlignment w:val="auto"/>
    </w:pPr>
    <w:rPr>
      <w:rFonts w:ascii="Arial" w:eastAsia="MS Mincho"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rches" TargetMode="External"/><Relationship Id="rId18" Type="http://schemas.openxmlformats.org/officeDocument/2006/relationships/image" Target="media/image3.jpg"/><Relationship Id="rId26" Type="http://schemas.openxmlformats.org/officeDocument/2006/relationships/hyperlink" Target="https://www.publicscontratcs.cm/"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rmp.cm" TargetMode="External"/><Relationship Id="rId17" Type="http://schemas.openxmlformats.org/officeDocument/2006/relationships/hyperlink" Target="http://www.marches" TargetMode="External"/><Relationship Id="rId25" Type="http://schemas.openxmlformats.org/officeDocument/2006/relationships/hyperlink" Target="https://www.marchespublics.c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arches" TargetMode="External"/><Relationship Id="rId20" Type="http://schemas.openxmlformats.org/officeDocument/2006/relationships/image" Target="media/image5.jpeg"/><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armp.cm" TargetMode="External"/><Relationship Id="rId23" Type="http://schemas.openxmlformats.org/officeDocument/2006/relationships/image" Target="media/image8.jpeg"/><Relationship Id="rId28" Type="http://schemas.openxmlformats.org/officeDocument/2006/relationships/hyperlink" Target="http://www.camgovca.cm/fr/operations-certicats.html" TargetMode="External"/><Relationship Id="rId10" Type="http://schemas.openxmlformats.org/officeDocument/2006/relationships/footer" Target="footer1.xml"/><Relationship Id="rId19" Type="http://schemas.openxmlformats.org/officeDocument/2006/relationships/image" Target="media/image4.jpg"/><Relationship Id="rId31" Type="http://schemas.openxmlformats.org/officeDocument/2006/relationships/hyperlink" Target="mailto:dsi@minmap.c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7.jpg"/><Relationship Id="rId27" Type="http://schemas.openxmlformats.org/officeDocument/2006/relationships/hyperlink" Target="http://www.camgovca.cm/" TargetMode="External"/><Relationship Id="rId30" Type="http://schemas.openxmlformats.org/officeDocument/2006/relationships/hyperlink" Target="https://www.publicscontratcs.c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55CD8-3760-4EA5-806A-DBA7F94DA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150</Pages>
  <Words>46449</Words>
  <Characters>255473</Characters>
  <Application>Microsoft Office Word</Application>
  <DocSecurity>0</DocSecurity>
  <Lines>2128</Lines>
  <Paragraphs>602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301320</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REPARAC 4</dc:creator>
  <cp:lastModifiedBy>MESSANGA</cp:lastModifiedBy>
  <cp:revision>3</cp:revision>
  <cp:lastPrinted>2024-02-20T12:21:00Z</cp:lastPrinted>
  <dcterms:created xsi:type="dcterms:W3CDTF">2025-07-07T03:14:00Z</dcterms:created>
  <dcterms:modified xsi:type="dcterms:W3CDTF">2025-07-09T08:45:00Z</dcterms:modified>
</cp:coreProperties>
</file>